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7F" w:rsidRPr="005E2701" w:rsidRDefault="00D05BDB" w:rsidP="005E2701">
      <w:pPr>
        <w:keepNext/>
        <w:shd w:val="clear" w:color="auto" w:fill="B8CCE4" w:themeFill="accent1" w:themeFillTint="66"/>
        <w:spacing w:before="240"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36"/>
          <w:szCs w:val="36"/>
        </w:rPr>
      </w:pPr>
      <w:bookmarkStart w:id="0" w:name="_Toc314215651"/>
      <w:r w:rsidRPr="005E2701">
        <w:rPr>
          <w:rFonts w:asciiTheme="minorHAnsi" w:hAnsiTheme="minorHAnsi" w:cstheme="minorHAnsi"/>
          <w:b/>
          <w:bCs/>
          <w:kern w:val="32"/>
          <w:sz w:val="36"/>
          <w:szCs w:val="36"/>
        </w:rPr>
        <w:t xml:space="preserve">SSVF </w:t>
      </w:r>
      <w:r w:rsidR="000B257F" w:rsidRPr="005E2701">
        <w:rPr>
          <w:rFonts w:asciiTheme="minorHAnsi" w:hAnsiTheme="minorHAnsi" w:cstheme="minorHAnsi"/>
          <w:b/>
          <w:bCs/>
          <w:kern w:val="32"/>
          <w:sz w:val="36"/>
          <w:szCs w:val="36"/>
        </w:rPr>
        <w:t>Rent Reasonableness Checklist</w:t>
      </w:r>
      <w:bookmarkEnd w:id="0"/>
    </w:p>
    <w:p w:rsidR="00A34BD1" w:rsidRPr="00941E19" w:rsidRDefault="00A34BD1" w:rsidP="00A34BD1">
      <w:pPr>
        <w:keepNext/>
        <w:spacing w:before="240" w:after="60"/>
        <w:jc w:val="left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 w:rsidRPr="00941E19">
        <w:rPr>
          <w:rFonts w:asciiTheme="minorHAnsi" w:hAnsiTheme="minorHAnsi" w:cstheme="minorHAnsi"/>
          <w:b/>
          <w:bCs/>
          <w:kern w:val="32"/>
          <w:sz w:val="28"/>
          <w:szCs w:val="28"/>
        </w:rPr>
        <w:t>Veteran Household Name or ID: ________________________________________</w:t>
      </w:r>
    </w:p>
    <w:p w:rsidR="00A34BD1" w:rsidRPr="000C00CE" w:rsidRDefault="00A34BD1" w:rsidP="00A34BD1">
      <w:pPr>
        <w:keepNext/>
        <w:spacing w:before="240" w:after="60"/>
        <w:jc w:val="left"/>
        <w:outlineLvl w:val="0"/>
        <w:rPr>
          <w:rFonts w:asciiTheme="minorHAnsi" w:hAnsiTheme="minorHAnsi" w:cstheme="minorHAnsi"/>
          <w:b/>
          <w:bCs/>
          <w:kern w:val="32"/>
          <w:sz w:val="24"/>
        </w:rPr>
      </w:pPr>
    </w:p>
    <w:p w:rsidR="000B257F" w:rsidRPr="000C00CE" w:rsidRDefault="000B257F" w:rsidP="00B84995">
      <w:pPr>
        <w:jc w:val="left"/>
        <w:rPr>
          <w:rFonts w:asciiTheme="minorHAnsi" w:eastAsia="Times New Roman" w:hAnsiTheme="minorHAnsi" w:cstheme="minorHAnsi"/>
          <w:color w:val="000000"/>
          <w:szCs w:val="23"/>
          <w:lang w:eastAsia="en-US"/>
        </w:rPr>
      </w:pPr>
    </w:p>
    <w:tbl>
      <w:tblPr>
        <w:tblW w:w="10842" w:type="dxa"/>
        <w:tblInd w:w="-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2430"/>
        <w:gridCol w:w="1980"/>
        <w:gridCol w:w="2023"/>
        <w:gridCol w:w="1889"/>
      </w:tblGrid>
      <w:tr w:rsidR="00A34BD1" w:rsidRPr="000C00CE" w:rsidTr="00C3110E">
        <w:trPr>
          <w:trHeight w:val="400"/>
        </w:trPr>
        <w:tc>
          <w:tcPr>
            <w:tcW w:w="2520" w:type="dxa"/>
            <w:tcBorders>
              <w:top w:val="double" w:sz="7" w:space="0" w:color="auto"/>
              <w:left w:val="double" w:sz="7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34BD1" w:rsidRPr="000C00CE" w:rsidRDefault="00C3110E" w:rsidP="00C3110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</w:rPr>
              <w:t>Market Study Factors</w:t>
            </w:r>
            <w:r w:rsidR="00A34BD1" w:rsidRPr="000C00CE">
              <w:rPr>
                <w:rFonts w:asciiTheme="minorHAnsi" w:hAnsiTheme="minorHAnsi" w:cstheme="minorHAnsi"/>
                <w:b/>
                <w:smallCaps/>
                <w:sz w:val="24"/>
              </w:rPr>
              <w:fldChar w:fldCharType="begin"/>
            </w:r>
            <w:r w:rsidR="00A34BD1" w:rsidRPr="000C00CE">
              <w:rPr>
                <w:rFonts w:asciiTheme="minorHAnsi" w:hAnsiTheme="minorHAnsi" w:cstheme="minorHAnsi"/>
                <w:b/>
                <w:smallCaps/>
                <w:sz w:val="24"/>
              </w:rPr>
              <w:instrText xml:space="preserve">PRIVATE </w:instrText>
            </w:r>
            <w:r w:rsidR="00A34BD1" w:rsidRPr="000C00CE">
              <w:rPr>
                <w:rFonts w:asciiTheme="minorHAnsi" w:hAnsiTheme="minorHAnsi" w:cstheme="minorHAnsi"/>
                <w:b/>
                <w:smallCaps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double" w:sz="7" w:space="0" w:color="auto"/>
              <w:left w:val="single" w:sz="7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34BD1" w:rsidRPr="000C00CE" w:rsidRDefault="00A34BD1" w:rsidP="00C3110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0C00CE">
              <w:rPr>
                <w:rFonts w:asciiTheme="minorHAnsi" w:hAnsiTheme="minorHAnsi" w:cstheme="minorHAnsi"/>
                <w:b/>
                <w:smallCaps/>
                <w:sz w:val="24"/>
              </w:rPr>
              <w:t>Proposed Unit</w:t>
            </w:r>
          </w:p>
        </w:tc>
        <w:tc>
          <w:tcPr>
            <w:tcW w:w="1980" w:type="dxa"/>
            <w:tcBorders>
              <w:top w:val="double" w:sz="7" w:space="0" w:color="auto"/>
              <w:left w:val="single" w:sz="7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34BD1" w:rsidRPr="000C00CE" w:rsidRDefault="00C3110E" w:rsidP="00C3110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</w:rPr>
              <w:t>Comparable</w:t>
            </w:r>
            <w:r w:rsidR="00A34BD1" w:rsidRPr="000C00CE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#1</w:t>
            </w:r>
          </w:p>
        </w:tc>
        <w:tc>
          <w:tcPr>
            <w:tcW w:w="2023" w:type="dxa"/>
            <w:tcBorders>
              <w:top w:val="double" w:sz="7" w:space="0" w:color="auto"/>
              <w:left w:val="single" w:sz="7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34BD1" w:rsidRPr="000C00CE" w:rsidRDefault="00C3110E" w:rsidP="00C3110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</w:rPr>
              <w:t>Comparable</w:t>
            </w:r>
            <w:r w:rsidRPr="000C00CE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</w:t>
            </w:r>
            <w:r w:rsidR="00A34BD1" w:rsidRPr="000C00CE">
              <w:rPr>
                <w:rFonts w:asciiTheme="minorHAnsi" w:hAnsiTheme="minorHAnsi" w:cstheme="minorHAnsi"/>
                <w:b/>
                <w:smallCaps/>
                <w:sz w:val="24"/>
              </w:rPr>
              <w:t>#2</w:t>
            </w:r>
          </w:p>
        </w:tc>
        <w:tc>
          <w:tcPr>
            <w:tcW w:w="1889" w:type="dxa"/>
            <w:tcBorders>
              <w:top w:val="double" w:sz="7" w:space="0" w:color="auto"/>
              <w:left w:val="single" w:sz="7" w:space="0" w:color="auto"/>
              <w:bottom w:val="single" w:sz="4" w:space="0" w:color="auto"/>
              <w:right w:val="double" w:sz="7" w:space="0" w:color="auto"/>
            </w:tcBorders>
            <w:shd w:val="clear" w:color="auto" w:fill="A6A6A6" w:themeFill="background1" w:themeFillShade="A6"/>
          </w:tcPr>
          <w:p w:rsidR="00A34BD1" w:rsidRPr="000C00CE" w:rsidRDefault="00C3110E" w:rsidP="00C3110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mallCaps/>
                <w:sz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</w:rPr>
              <w:t>Comparable</w:t>
            </w:r>
            <w:r w:rsidRPr="000C00CE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</w:t>
            </w:r>
            <w:r w:rsidR="00A34BD1" w:rsidRPr="000C00CE">
              <w:rPr>
                <w:rFonts w:asciiTheme="minorHAnsi" w:hAnsiTheme="minorHAnsi" w:cstheme="minorHAnsi"/>
                <w:b/>
                <w:smallCaps/>
                <w:sz w:val="24"/>
              </w:rPr>
              <w:t>#3</w:t>
            </w:r>
          </w:p>
        </w:tc>
      </w:tr>
      <w:tr w:rsidR="00A34BD1" w:rsidRPr="000C00CE" w:rsidTr="00C3110E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18" w:rsidRPr="00C3110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  <w:tr w:rsidR="00A34BD1" w:rsidRPr="000C00CE" w:rsidTr="00C3110E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C3110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</w:t>
            </w:r>
            <w:r w:rsidR="00C3110E"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</w:t>
            </w: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Bedrooms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  <w:tr w:rsidR="00A34BD1" w:rsidRPr="000C00CE" w:rsidTr="00C3110E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C3110E" w:rsidRDefault="00C3110E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Square Feet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  <w:tr w:rsidR="00A34BD1" w:rsidRPr="000C00CE" w:rsidTr="00C3110E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C3110E" w:rsidRDefault="00A34BD1" w:rsidP="00C3110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</w:t>
            </w:r>
            <w:r w:rsidR="00C3110E"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</w:t>
            </w: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Unit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  <w:tr w:rsidR="00A34BD1" w:rsidRPr="000C00CE" w:rsidTr="00C3110E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C3110E" w:rsidRDefault="00C3110E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Housing Condition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  <w:tr w:rsidR="00A34BD1" w:rsidRPr="000C00CE" w:rsidTr="00C3110E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C3110E" w:rsidRDefault="00C3110E" w:rsidP="00C57842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Location/Accessibility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  <w:tr w:rsidR="00A34BD1" w:rsidRPr="000C00CE" w:rsidTr="00F43018">
        <w:trPr>
          <w:trHeight w:val="4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C3110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Amenities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  <w:tr w:rsidR="00A34BD1" w:rsidRPr="000C00CE" w:rsidTr="00F43018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D1" w:rsidRPr="00C3110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Neighborhood</w:t>
            </w:r>
            <w:r w:rsidR="00C3110E"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  <w:tr w:rsidR="00A34BD1" w:rsidRPr="000C00CE" w:rsidTr="00C3110E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C3110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Utilities </w:t>
            </w:r>
            <w:r w:rsidR="00C3110E"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(Type)</w:t>
            </w:r>
            <w:bookmarkStart w:id="1" w:name="_GoBack"/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  <w:tr w:rsidR="00A34BD1" w:rsidRPr="000C00CE" w:rsidTr="00C3110E">
        <w:trPr>
          <w:trHeight w:val="3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C3110E" w:rsidRDefault="00C3110E" w:rsidP="00A34BD1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Unit Rent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  <w:tr w:rsidR="00A34BD1" w:rsidRPr="000C00CE" w:rsidTr="00C3110E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C3110E" w:rsidRDefault="00C3110E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10E">
              <w:rPr>
                <w:rFonts w:asciiTheme="minorHAnsi" w:hAnsiTheme="minorHAnsi" w:cstheme="minorHAnsi"/>
                <w:b/>
                <w:sz w:val="22"/>
                <w:szCs w:val="22"/>
              </w:rPr>
              <w:t>Handicap Accessible?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1" w:rsidRPr="000C00CE" w:rsidRDefault="00A34BD1" w:rsidP="00C57842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</w:tbl>
    <w:p w:rsidR="00B84995" w:rsidRPr="000C00CE" w:rsidRDefault="00B84995" w:rsidP="00B84995">
      <w:pPr>
        <w:tabs>
          <w:tab w:val="left" w:pos="-1440"/>
          <w:tab w:val="left" w:pos="-720"/>
        </w:tabs>
        <w:suppressAutoHyphens/>
        <w:ind w:left="720" w:right="720"/>
        <w:rPr>
          <w:rFonts w:asciiTheme="minorHAnsi" w:hAnsiTheme="minorHAnsi" w:cstheme="minorHAnsi"/>
          <w:b/>
          <w:smallCaps/>
          <w:sz w:val="20"/>
        </w:rPr>
      </w:pPr>
    </w:p>
    <w:p w:rsidR="00B84995" w:rsidRPr="000C00CE" w:rsidRDefault="00B84995" w:rsidP="00A34BD1">
      <w:pPr>
        <w:tabs>
          <w:tab w:val="left" w:pos="-1440"/>
          <w:tab w:val="left" w:pos="-720"/>
        </w:tabs>
        <w:suppressAutoHyphens/>
        <w:ind w:right="720"/>
        <w:rPr>
          <w:rFonts w:asciiTheme="minorHAnsi" w:hAnsiTheme="minorHAnsi" w:cstheme="minorHAnsi"/>
          <w:b/>
          <w:smallCaps/>
          <w:sz w:val="28"/>
          <w:szCs w:val="28"/>
        </w:rPr>
      </w:pPr>
      <w:r w:rsidRPr="000C00CE">
        <w:rPr>
          <w:rFonts w:asciiTheme="minorHAnsi" w:hAnsiTheme="minorHAnsi" w:cstheme="minorHAnsi"/>
          <w:b/>
          <w:smallCaps/>
          <w:sz w:val="28"/>
          <w:szCs w:val="28"/>
        </w:rPr>
        <w:t>CERTIFICATION:</w:t>
      </w:r>
    </w:p>
    <w:p w:rsidR="00B84995" w:rsidRPr="000C00CE" w:rsidRDefault="00B84995" w:rsidP="00A34BD1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A34BD1" w:rsidRPr="00941E19" w:rsidRDefault="00B84995" w:rsidP="00A34BD1">
      <w:pPr>
        <w:pStyle w:val="BlockText"/>
        <w:ind w:left="0"/>
        <w:rPr>
          <w:rFonts w:asciiTheme="minorHAnsi" w:hAnsiTheme="minorHAnsi" w:cstheme="minorHAnsi"/>
          <w:sz w:val="24"/>
          <w:szCs w:val="24"/>
        </w:rPr>
      </w:pPr>
      <w:r w:rsidRPr="00941E19">
        <w:rPr>
          <w:rFonts w:asciiTheme="minorHAnsi" w:hAnsiTheme="minorHAnsi" w:cstheme="minorHAnsi"/>
          <w:sz w:val="24"/>
          <w:szCs w:val="24"/>
        </w:rPr>
        <w:t>Based upon a comparison with rents for comparable units, I have determined that the proposed rent for the unit</w:t>
      </w:r>
      <w:r w:rsidR="00A34BD1" w:rsidRPr="00941E19">
        <w:rPr>
          <w:rFonts w:asciiTheme="minorHAnsi" w:hAnsiTheme="minorHAnsi" w:cstheme="minorHAnsi"/>
          <w:sz w:val="24"/>
          <w:szCs w:val="24"/>
        </w:rPr>
        <w:t>:</w:t>
      </w:r>
      <w:r w:rsidRPr="00941E1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34BD1" w:rsidRPr="00941E19" w:rsidRDefault="00941E19" w:rsidP="00B84995">
      <w:pPr>
        <w:pStyle w:val="Block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B84995" w:rsidRPr="00941E19">
        <w:rPr>
          <w:rFonts w:asciiTheme="minorHAnsi" w:hAnsiTheme="minorHAnsi" w:cstheme="minorHAnsi"/>
          <w:sz w:val="24"/>
          <w:szCs w:val="24"/>
        </w:rPr>
        <w:t xml:space="preserve">[  ] is reasonable.  </w:t>
      </w:r>
    </w:p>
    <w:p w:rsidR="00B84995" w:rsidRPr="00941E19" w:rsidRDefault="00A34BD1" w:rsidP="00B84995">
      <w:pPr>
        <w:pStyle w:val="BlockText"/>
        <w:rPr>
          <w:rFonts w:asciiTheme="minorHAnsi" w:hAnsiTheme="minorHAnsi" w:cstheme="minorHAnsi"/>
          <w:sz w:val="24"/>
          <w:szCs w:val="24"/>
        </w:rPr>
      </w:pPr>
      <w:r w:rsidRPr="00941E19">
        <w:rPr>
          <w:rFonts w:asciiTheme="minorHAnsi" w:hAnsiTheme="minorHAnsi" w:cstheme="minorHAnsi"/>
          <w:sz w:val="24"/>
          <w:szCs w:val="24"/>
        </w:rPr>
        <w:t xml:space="preserve">       </w:t>
      </w:r>
      <w:r w:rsidR="00941E19">
        <w:rPr>
          <w:rFonts w:asciiTheme="minorHAnsi" w:hAnsiTheme="minorHAnsi" w:cstheme="minorHAnsi"/>
          <w:sz w:val="24"/>
          <w:szCs w:val="24"/>
        </w:rPr>
        <w:t xml:space="preserve"> </w:t>
      </w:r>
      <w:r w:rsidRPr="00941E19">
        <w:rPr>
          <w:rFonts w:asciiTheme="minorHAnsi" w:hAnsiTheme="minorHAnsi" w:cstheme="minorHAnsi"/>
          <w:sz w:val="24"/>
          <w:szCs w:val="24"/>
        </w:rPr>
        <w:t xml:space="preserve">[  </w:t>
      </w:r>
      <w:r w:rsidR="00B84995" w:rsidRPr="00941E19">
        <w:rPr>
          <w:rFonts w:asciiTheme="minorHAnsi" w:hAnsiTheme="minorHAnsi" w:cstheme="minorHAnsi"/>
          <w:sz w:val="24"/>
          <w:szCs w:val="24"/>
        </w:rPr>
        <w:t>] is not reasonable.</w:t>
      </w:r>
    </w:p>
    <w:p w:rsidR="00B84995" w:rsidRPr="000C00CE" w:rsidRDefault="00B84995" w:rsidP="00B84995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rFonts w:asciiTheme="minorHAnsi" w:hAnsiTheme="minorHAnsi" w:cstheme="minorHAnsi"/>
          <w:b/>
          <w:smallCaps/>
          <w:sz w:val="20"/>
        </w:rPr>
      </w:pPr>
    </w:p>
    <w:tbl>
      <w:tblPr>
        <w:tblW w:w="1076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24"/>
        <w:gridCol w:w="4050"/>
        <w:gridCol w:w="2090"/>
      </w:tblGrid>
      <w:tr w:rsidR="00B84995" w:rsidRPr="000C00CE" w:rsidTr="000C00CE">
        <w:trPr>
          <w:trHeight w:val="516"/>
        </w:trPr>
        <w:tc>
          <w:tcPr>
            <w:tcW w:w="462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B84995" w:rsidRPr="000C00CE" w:rsidRDefault="00A34BD1" w:rsidP="00C57842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0C00CE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Staff </w:t>
            </w:r>
            <w:r w:rsidR="00B84995" w:rsidRPr="000C00CE">
              <w:rPr>
                <w:rFonts w:asciiTheme="minorHAnsi" w:hAnsiTheme="minorHAnsi" w:cstheme="minorHAnsi"/>
                <w:b/>
                <w:smallCaps/>
                <w:sz w:val="24"/>
              </w:rPr>
              <w:t>Name:</w:t>
            </w:r>
            <w:r w:rsidRPr="000C00CE">
              <w:rPr>
                <w:rFonts w:asciiTheme="minorHAnsi" w:hAnsiTheme="minorHAnsi" w:cstheme="minorHAnsi"/>
                <w:b/>
                <w:smallCaps/>
                <w:sz w:val="24"/>
              </w:rPr>
              <w:t xml:space="preserve">   </w:t>
            </w:r>
          </w:p>
        </w:tc>
        <w:tc>
          <w:tcPr>
            <w:tcW w:w="405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A34BD1" w:rsidRPr="000C00CE" w:rsidRDefault="00B84995" w:rsidP="00C57842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0C00CE">
              <w:rPr>
                <w:rFonts w:asciiTheme="minorHAnsi" w:hAnsiTheme="minorHAnsi" w:cstheme="minorHAnsi"/>
                <w:b/>
                <w:smallCaps/>
                <w:sz w:val="24"/>
              </w:rPr>
              <w:t>Signature:</w:t>
            </w:r>
          </w:p>
        </w:tc>
        <w:tc>
          <w:tcPr>
            <w:tcW w:w="209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B84995" w:rsidRPr="000C00CE" w:rsidRDefault="00B84995" w:rsidP="00C57842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/>
              <w:rPr>
                <w:rFonts w:asciiTheme="minorHAnsi" w:hAnsiTheme="minorHAnsi" w:cstheme="minorHAnsi"/>
                <w:b/>
                <w:smallCaps/>
                <w:sz w:val="24"/>
              </w:rPr>
            </w:pPr>
            <w:r w:rsidRPr="000C00CE">
              <w:rPr>
                <w:rFonts w:asciiTheme="minorHAnsi" w:hAnsiTheme="minorHAnsi" w:cstheme="minorHAnsi"/>
                <w:b/>
                <w:smallCaps/>
                <w:sz w:val="24"/>
              </w:rPr>
              <w:t>Date:</w:t>
            </w:r>
          </w:p>
        </w:tc>
      </w:tr>
    </w:tbl>
    <w:p w:rsidR="006C44BE" w:rsidRDefault="006C44BE"/>
    <w:sectPr w:rsidR="006C44BE" w:rsidSect="00A34BD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8C" w:rsidRDefault="0075548C" w:rsidP="00ED2FCC">
      <w:r>
        <w:separator/>
      </w:r>
    </w:p>
  </w:endnote>
  <w:endnote w:type="continuationSeparator" w:id="0">
    <w:p w:rsidR="0075548C" w:rsidRDefault="0075548C" w:rsidP="00ED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8C" w:rsidRDefault="0075548C" w:rsidP="00ED2FCC">
      <w:r>
        <w:separator/>
      </w:r>
    </w:p>
  </w:footnote>
  <w:footnote w:type="continuationSeparator" w:id="0">
    <w:p w:rsidR="0075548C" w:rsidRDefault="0075548C" w:rsidP="00ED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D1" w:rsidRPr="000C00CE" w:rsidRDefault="00A34BD1" w:rsidP="000C00CE">
    <w:pPr>
      <w:pStyle w:val="Header"/>
      <w:jc w:val="right"/>
      <w:rPr>
        <w:rFonts w:asciiTheme="minorHAnsi" w:hAnsiTheme="minorHAnsi" w:cstheme="minorHAnsi"/>
        <w:sz w:val="18"/>
        <w:szCs w:val="18"/>
      </w:rPr>
    </w:pPr>
    <w:r>
      <w:tab/>
    </w:r>
    <w:r>
      <w:tab/>
    </w:r>
    <w:r w:rsidR="000C00CE">
      <w:t xml:space="preserve">             </w:t>
    </w:r>
    <w:r w:rsidRPr="000C00CE">
      <w:rPr>
        <w:rFonts w:asciiTheme="minorHAnsi" w:hAnsiTheme="minorHAnsi" w:cstheme="minorHAnsi"/>
        <w:sz w:val="18"/>
        <w:szCs w:val="18"/>
      </w:rPr>
      <w:t>V2. December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95"/>
    <w:rsid w:val="00096BAA"/>
    <w:rsid w:val="000B257F"/>
    <w:rsid w:val="000C00CE"/>
    <w:rsid w:val="002931D5"/>
    <w:rsid w:val="005E2701"/>
    <w:rsid w:val="006438ED"/>
    <w:rsid w:val="006C44BE"/>
    <w:rsid w:val="0075548C"/>
    <w:rsid w:val="007A22DD"/>
    <w:rsid w:val="00880D19"/>
    <w:rsid w:val="00941E19"/>
    <w:rsid w:val="00A34BD1"/>
    <w:rsid w:val="00B84995"/>
    <w:rsid w:val="00C3110E"/>
    <w:rsid w:val="00D05BDB"/>
    <w:rsid w:val="00E42CDC"/>
    <w:rsid w:val="00ED2FCC"/>
    <w:rsid w:val="00F43018"/>
    <w:rsid w:val="00F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A73F"/>
  <w15:docId w15:val="{D5353E80-1F20-431D-8061-4EF7AD58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95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84995"/>
    <w:pPr>
      <w:tabs>
        <w:tab w:val="left" w:pos="-720"/>
        <w:tab w:val="left" w:pos="0"/>
        <w:tab w:val="left" w:pos="117"/>
        <w:tab w:val="left" w:pos="294"/>
        <w:tab w:val="left" w:pos="720"/>
        <w:tab w:val="left" w:pos="3124"/>
        <w:tab w:val="left" w:pos="3374"/>
        <w:tab w:val="left" w:pos="5054"/>
        <w:tab w:val="left" w:pos="5304"/>
      </w:tabs>
      <w:suppressAutoHyphens/>
      <w:ind w:left="720" w:right="720"/>
      <w:jc w:val="left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2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CC"/>
    <w:rPr>
      <w:rFonts w:ascii="Arial" w:eastAsia="Batang" w:hAnsi="Arial" w:cs="Times New Roman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D2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CC"/>
    <w:rPr>
      <w:rFonts w:ascii="Arial" w:eastAsia="Batang" w:hAnsi="Arial" w:cs="Times New Roman"/>
      <w:sz w:val="23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Wong</dc:creator>
  <cp:lastModifiedBy>Douglas Tetrault</cp:lastModifiedBy>
  <cp:revision>5</cp:revision>
  <dcterms:created xsi:type="dcterms:W3CDTF">2021-12-02T16:08:00Z</dcterms:created>
  <dcterms:modified xsi:type="dcterms:W3CDTF">2021-12-02T19:11:00Z</dcterms:modified>
</cp:coreProperties>
</file>