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5345" w14:textId="081B4686" w:rsidR="00880E60" w:rsidRDefault="00C60E55" w:rsidP="009E0B47">
      <w:pPr>
        <w:spacing w:after="0" w:line="240" w:lineRule="auto"/>
        <w:jc w:val="center"/>
        <w:rPr>
          <w:rFonts w:ascii="Arial" w:hAnsi="Arial" w:cs="Arial"/>
          <w:b/>
          <w:bCs/>
          <w:color w:val="000000"/>
          <w:u w:val="single"/>
        </w:rPr>
      </w:pPr>
      <w:r>
        <w:rPr>
          <w:rFonts w:ascii="Arial" w:hAnsi="Arial" w:cs="Arial"/>
          <w:b/>
          <w:bCs/>
          <w:color w:val="000000"/>
          <w:u w:val="single"/>
        </w:rPr>
        <w:t xml:space="preserve">NPC </w:t>
      </w:r>
      <w:r w:rsidRPr="002619DA">
        <w:rPr>
          <w:rFonts w:ascii="Arial" w:hAnsi="Arial" w:cs="Arial"/>
          <w:b/>
          <w:bCs/>
          <w:color w:val="000000"/>
          <w:u w:val="single"/>
        </w:rPr>
        <w:t>Agenda</w:t>
      </w:r>
      <w:r w:rsidRPr="00880E60">
        <w:rPr>
          <w:rFonts w:ascii="Arial" w:hAnsi="Arial" w:cs="Arial"/>
          <w:b/>
          <w:bCs/>
          <w:color w:val="000000"/>
        </w:rPr>
        <w:t>:</w:t>
      </w:r>
    </w:p>
    <w:p w14:paraId="12D21D4C" w14:textId="77777777" w:rsidR="00880E60" w:rsidRDefault="00880E60" w:rsidP="009E0B47">
      <w:pPr>
        <w:spacing w:after="0" w:line="240" w:lineRule="auto"/>
        <w:jc w:val="center"/>
        <w:rPr>
          <w:rFonts w:ascii="Arial" w:hAnsi="Arial" w:cs="Arial"/>
          <w:b/>
          <w:bCs/>
          <w:color w:val="000000"/>
          <w:u w:val="single"/>
        </w:rPr>
      </w:pPr>
    </w:p>
    <w:p w14:paraId="53F1AF1B" w14:textId="65C16684" w:rsidR="00C60E55" w:rsidRPr="00880E60" w:rsidRDefault="00880E60" w:rsidP="009E0B47">
      <w:pPr>
        <w:spacing w:after="0" w:line="240" w:lineRule="auto"/>
        <w:jc w:val="center"/>
        <w:rPr>
          <w:rFonts w:ascii="Arial" w:hAnsi="Arial" w:cs="Arial"/>
          <w:color w:val="000000"/>
        </w:rPr>
      </w:pPr>
      <w:r w:rsidRPr="00880E60">
        <w:rPr>
          <w:rFonts w:ascii="Arial" w:hAnsi="Arial" w:cs="Arial"/>
          <w:color w:val="000000"/>
        </w:rPr>
        <w:t xml:space="preserve"> </w:t>
      </w:r>
      <w:bookmarkStart w:id="0" w:name="_MON_1753509587"/>
      <w:bookmarkEnd w:id="0"/>
      <w:r w:rsidR="00CE338E">
        <w:rPr>
          <w:rFonts w:ascii="Arial" w:hAnsi="Arial" w:cs="Arial"/>
          <w:color w:val="000000"/>
        </w:rPr>
        <w:object w:dxaOrig="1539" w:dyaOrig="997" w14:anchorId="4786B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pt" o:ole="">
            <v:imagedata r:id="rId8" o:title=""/>
          </v:shape>
          <o:OLEObject Type="Embed" ProgID="Word.Document.8" ShapeID="_x0000_i1025" DrawAspect="Icon" ObjectID="_1763194179" r:id="rId9">
            <o:FieldCodes>\s</o:FieldCodes>
          </o:OLEObject>
        </w:object>
      </w:r>
    </w:p>
    <w:p w14:paraId="5B44BE14" w14:textId="77777777" w:rsidR="00C60E55" w:rsidRDefault="00C60E55" w:rsidP="009E0B47">
      <w:pPr>
        <w:spacing w:after="0" w:line="240" w:lineRule="auto"/>
        <w:jc w:val="center"/>
        <w:rPr>
          <w:rFonts w:ascii="Arial" w:hAnsi="Arial" w:cs="Arial"/>
          <w:b/>
          <w:bCs/>
          <w:color w:val="000000"/>
          <w:u w:val="single"/>
        </w:rPr>
      </w:pPr>
    </w:p>
    <w:p w14:paraId="56518796" w14:textId="77777777" w:rsidR="00C60E55" w:rsidRDefault="00C60E55" w:rsidP="009E0B47">
      <w:pPr>
        <w:spacing w:after="0" w:line="240" w:lineRule="auto"/>
        <w:rPr>
          <w:rFonts w:ascii="Arial" w:hAnsi="Arial" w:cs="Arial"/>
          <w:b/>
          <w:bCs/>
          <w:color w:val="000000"/>
          <w:u w:val="single"/>
        </w:rPr>
      </w:pPr>
    </w:p>
    <w:p w14:paraId="10CB62EE" w14:textId="77777777" w:rsidR="00C60E55" w:rsidRPr="00EC75D1" w:rsidRDefault="00C60E55" w:rsidP="009E0B47">
      <w:pPr>
        <w:spacing w:after="0" w:line="240" w:lineRule="auto"/>
        <w:rPr>
          <w:rFonts w:ascii="Arial" w:hAnsi="Arial" w:cs="Arial"/>
          <w:b/>
          <w:bCs/>
          <w:color w:val="000000"/>
        </w:rPr>
      </w:pPr>
      <w:r w:rsidRPr="006A1D73">
        <w:rPr>
          <w:rFonts w:ascii="Arial" w:hAnsi="Arial" w:cs="Arial"/>
          <w:b/>
          <w:bCs/>
          <w:color w:val="000000"/>
          <w:u w:val="single"/>
        </w:rPr>
        <w:t>NPC Members</w:t>
      </w:r>
      <w:r w:rsidRPr="00EC75D1">
        <w:rPr>
          <w:rFonts w:ascii="Arial" w:hAnsi="Arial" w:cs="Arial"/>
          <w:b/>
          <w:bCs/>
          <w:color w:val="000000"/>
        </w:rPr>
        <w:t>:</w:t>
      </w:r>
    </w:p>
    <w:p w14:paraId="42085B41" w14:textId="5163E9B2" w:rsidR="002B3A6A" w:rsidRDefault="002B3A6A" w:rsidP="00837EFB">
      <w:pPr>
        <w:spacing w:after="0" w:line="240" w:lineRule="auto"/>
        <w:rPr>
          <w:rFonts w:ascii="Arial" w:hAnsi="Arial" w:cs="Arial"/>
          <w:color w:val="000000"/>
        </w:rPr>
        <w:sectPr w:rsidR="002B3A6A">
          <w:headerReference w:type="default" r:id="rId10"/>
          <w:footerReference w:type="default" r:id="rId11"/>
          <w:pgSz w:w="12240" w:h="15840"/>
          <w:pgMar w:top="1440" w:right="1440" w:bottom="1440" w:left="1440" w:header="720" w:footer="720" w:gutter="0"/>
          <w:cols w:space="720"/>
          <w:docGrid w:linePitch="360"/>
        </w:sectPr>
      </w:pPr>
    </w:p>
    <w:p w14:paraId="0C606522" w14:textId="77777777" w:rsidR="005968C4" w:rsidRDefault="00837EFB" w:rsidP="002B3A6A">
      <w:pPr>
        <w:spacing w:after="0" w:line="240" w:lineRule="auto"/>
        <w:rPr>
          <w:rFonts w:ascii="Arial" w:hAnsi="Arial" w:cs="Arial"/>
          <w:color w:val="000000"/>
        </w:rPr>
      </w:pPr>
      <w:r w:rsidRPr="002B3A6A">
        <w:rPr>
          <w:rFonts w:ascii="Arial" w:hAnsi="Arial" w:cs="Arial"/>
          <w:color w:val="000000"/>
        </w:rPr>
        <w:t xml:space="preserve">Alma Lee- AFGE (Not </w:t>
      </w:r>
      <w:r w:rsidR="009E1CFA" w:rsidRPr="002B3A6A">
        <w:rPr>
          <w:rFonts w:ascii="Arial" w:hAnsi="Arial" w:cs="Arial"/>
          <w:color w:val="000000"/>
        </w:rPr>
        <w:t xml:space="preserve">present)  </w:t>
      </w:r>
      <w:r w:rsidRPr="002B3A6A">
        <w:rPr>
          <w:rFonts w:ascii="Arial" w:hAnsi="Arial" w:cs="Arial"/>
          <w:color w:val="000000"/>
        </w:rPr>
        <w:t xml:space="preserve">                              </w:t>
      </w:r>
      <w:r w:rsidR="007F5CB7" w:rsidRPr="002B3A6A">
        <w:rPr>
          <w:rFonts w:ascii="Arial" w:hAnsi="Arial" w:cs="Arial"/>
          <w:color w:val="000000"/>
        </w:rPr>
        <w:t>Denise Biaggi-Ayer- LMR (Co-Chair)</w:t>
      </w:r>
    </w:p>
    <w:p w14:paraId="1C4665C8" w14:textId="40DFF9E0" w:rsidR="007F5CB7" w:rsidRDefault="007F5CB7" w:rsidP="002B3A6A">
      <w:pPr>
        <w:spacing w:after="0" w:line="240" w:lineRule="auto"/>
        <w:rPr>
          <w:rFonts w:ascii="Arial" w:hAnsi="Arial" w:cs="Arial"/>
          <w:color w:val="000000"/>
        </w:rPr>
      </w:pPr>
      <w:r w:rsidRPr="002B3A6A">
        <w:rPr>
          <w:rFonts w:ascii="Arial" w:hAnsi="Arial" w:cs="Arial"/>
          <w:color w:val="000000"/>
        </w:rPr>
        <w:t>Mary-Jean</w:t>
      </w:r>
      <w:r w:rsidR="005968C4">
        <w:rPr>
          <w:rFonts w:ascii="Arial" w:hAnsi="Arial" w:cs="Arial"/>
          <w:color w:val="000000"/>
        </w:rPr>
        <w:t xml:space="preserve"> Burke</w:t>
      </w:r>
      <w:r w:rsidRPr="002B3A6A">
        <w:rPr>
          <w:rFonts w:ascii="Arial" w:hAnsi="Arial" w:cs="Arial"/>
          <w:color w:val="000000"/>
        </w:rPr>
        <w:t>- AFGE (acting Co-Chair)</w:t>
      </w:r>
    </w:p>
    <w:p w14:paraId="12C3C934" w14:textId="42790371" w:rsidR="002B3A6A" w:rsidRPr="002B3A6A" w:rsidRDefault="007F5CB7" w:rsidP="007F5CB7">
      <w:pPr>
        <w:spacing w:after="0" w:line="240" w:lineRule="auto"/>
        <w:rPr>
          <w:rFonts w:ascii="Arial" w:hAnsi="Arial" w:cs="Arial"/>
          <w:color w:val="000000"/>
        </w:rPr>
      </w:pPr>
      <w:r>
        <w:rPr>
          <w:rFonts w:ascii="Arial" w:hAnsi="Arial" w:cs="Arial"/>
          <w:color w:val="000000"/>
        </w:rPr>
        <w:t xml:space="preserve">Bill </w:t>
      </w:r>
      <w:r w:rsidR="00837EFB" w:rsidRPr="002B3A6A">
        <w:rPr>
          <w:rFonts w:ascii="Arial" w:hAnsi="Arial" w:cs="Arial"/>
          <w:color w:val="000000"/>
        </w:rPr>
        <w:t>Wetmore- AFGE</w:t>
      </w:r>
    </w:p>
    <w:p w14:paraId="4A9063D2" w14:textId="3EF331A1" w:rsidR="00837EFB" w:rsidRPr="002B3A6A" w:rsidRDefault="00837EFB" w:rsidP="002B3A6A">
      <w:pPr>
        <w:tabs>
          <w:tab w:val="left" w:pos="4198"/>
        </w:tabs>
        <w:spacing w:after="0" w:line="240" w:lineRule="auto"/>
        <w:rPr>
          <w:rFonts w:ascii="Arial" w:hAnsi="Arial" w:cs="Arial"/>
          <w:color w:val="000000"/>
        </w:rPr>
      </w:pPr>
      <w:r w:rsidRPr="002B3A6A">
        <w:rPr>
          <w:rFonts w:ascii="Arial" w:hAnsi="Arial" w:cs="Arial"/>
          <w:color w:val="000000"/>
        </w:rPr>
        <w:t>Irma Westmoreland- NNOC/NNU</w:t>
      </w:r>
    </w:p>
    <w:p w14:paraId="20524ADB" w14:textId="48F33665" w:rsidR="00837EFB" w:rsidRPr="002B3A6A" w:rsidRDefault="00837EFB" w:rsidP="002B3A6A">
      <w:pPr>
        <w:spacing w:after="0" w:line="240" w:lineRule="auto"/>
        <w:rPr>
          <w:rFonts w:ascii="Arial" w:hAnsi="Arial" w:cs="Arial"/>
          <w:color w:val="000000"/>
        </w:rPr>
      </w:pPr>
      <w:r w:rsidRPr="002B3A6A">
        <w:rPr>
          <w:rFonts w:ascii="Arial" w:hAnsi="Arial" w:cs="Arial"/>
          <w:color w:val="000000"/>
        </w:rPr>
        <w:t xml:space="preserve">Joe Henry- NNOC/NNU         </w:t>
      </w:r>
      <w:r w:rsidRPr="002B3A6A">
        <w:rPr>
          <w:rFonts w:ascii="Arial" w:hAnsi="Arial" w:cs="Arial"/>
          <w:color w:val="000000"/>
        </w:rPr>
        <w:tab/>
      </w:r>
      <w:r w:rsidRPr="002B3A6A">
        <w:rPr>
          <w:rFonts w:ascii="Arial" w:hAnsi="Arial" w:cs="Arial"/>
          <w:color w:val="000000"/>
        </w:rPr>
        <w:tab/>
        <w:t xml:space="preserve">                 Jeffrey Shapiro-NFFE (virtual)</w:t>
      </w:r>
    </w:p>
    <w:p w14:paraId="100E65B0" w14:textId="48ED0C07" w:rsidR="00837EFB" w:rsidRPr="002B3A6A" w:rsidRDefault="00837EFB" w:rsidP="002B3A6A">
      <w:pPr>
        <w:spacing w:after="0" w:line="240" w:lineRule="auto"/>
        <w:rPr>
          <w:rFonts w:ascii="Arial" w:hAnsi="Arial" w:cs="Arial"/>
          <w:color w:val="000000"/>
        </w:rPr>
      </w:pPr>
      <w:r w:rsidRPr="002B3A6A">
        <w:rPr>
          <w:rFonts w:ascii="Arial" w:hAnsi="Arial" w:cs="Arial"/>
          <w:color w:val="000000"/>
        </w:rPr>
        <w:t>Kevin Mitchell- NFFE (virtual)</w:t>
      </w:r>
      <w:r w:rsidRPr="002B3A6A">
        <w:rPr>
          <w:rFonts w:ascii="Arial" w:hAnsi="Arial" w:cs="Arial"/>
          <w:color w:val="000000"/>
        </w:rPr>
        <w:tab/>
      </w:r>
      <w:r w:rsidRPr="002B3A6A">
        <w:rPr>
          <w:rFonts w:ascii="Arial" w:hAnsi="Arial" w:cs="Arial"/>
          <w:color w:val="000000"/>
        </w:rPr>
        <w:tab/>
        <w:t xml:space="preserve">           Claudia Moore-NAGE</w:t>
      </w:r>
    </w:p>
    <w:p w14:paraId="19760B1B" w14:textId="74E3A051" w:rsidR="002B3A6A" w:rsidRDefault="00837EFB" w:rsidP="002B3A6A">
      <w:pPr>
        <w:spacing w:after="0" w:line="240" w:lineRule="auto"/>
        <w:rPr>
          <w:rFonts w:ascii="Arial" w:hAnsi="Arial" w:cs="Arial"/>
          <w:color w:val="000000"/>
        </w:rPr>
      </w:pPr>
      <w:r w:rsidRPr="002B3A6A">
        <w:rPr>
          <w:rFonts w:ascii="Arial" w:hAnsi="Arial" w:cs="Arial"/>
          <w:color w:val="000000"/>
        </w:rPr>
        <w:t>Mark Bailey- NAGE</w:t>
      </w:r>
      <w:r w:rsidRPr="002B3A6A">
        <w:rPr>
          <w:rFonts w:ascii="Arial" w:hAnsi="Arial" w:cs="Arial"/>
          <w:color w:val="000000"/>
        </w:rPr>
        <w:tab/>
      </w:r>
      <w:r w:rsidRPr="002B3A6A">
        <w:rPr>
          <w:rFonts w:ascii="Arial" w:hAnsi="Arial" w:cs="Arial"/>
          <w:color w:val="000000"/>
        </w:rPr>
        <w:tab/>
      </w:r>
      <w:r w:rsidRPr="002B3A6A">
        <w:rPr>
          <w:rFonts w:ascii="Arial" w:hAnsi="Arial" w:cs="Arial"/>
          <w:color w:val="000000"/>
        </w:rPr>
        <w:tab/>
        <w:t xml:space="preserve">           David Palmer-SEIU </w:t>
      </w:r>
      <w:r w:rsidR="005968C4">
        <w:rPr>
          <w:rFonts w:ascii="Arial" w:hAnsi="Arial" w:cs="Arial"/>
          <w:color w:val="000000"/>
        </w:rPr>
        <w:t xml:space="preserve"> (Not Present)</w:t>
      </w:r>
    </w:p>
    <w:p w14:paraId="5EF8A5E8" w14:textId="4C0290B3" w:rsidR="00837EFB" w:rsidRPr="002B3A6A" w:rsidRDefault="00837EFB" w:rsidP="002B3A6A">
      <w:pPr>
        <w:spacing w:after="0" w:line="240" w:lineRule="auto"/>
        <w:rPr>
          <w:rFonts w:ascii="Arial" w:hAnsi="Arial" w:cs="Arial"/>
          <w:color w:val="000000"/>
        </w:rPr>
      </w:pPr>
      <w:r w:rsidRPr="002B3A6A">
        <w:rPr>
          <w:rFonts w:ascii="Arial" w:hAnsi="Arial" w:cs="Arial"/>
          <w:color w:val="000000"/>
        </w:rPr>
        <w:t>David Perry-VHA</w:t>
      </w:r>
    </w:p>
    <w:p w14:paraId="0401A321" w14:textId="1B8A621E" w:rsidR="00837EFB" w:rsidRPr="002B3A6A" w:rsidRDefault="00837EFB" w:rsidP="002B3A6A">
      <w:pPr>
        <w:spacing w:after="0" w:line="240" w:lineRule="auto"/>
        <w:rPr>
          <w:rFonts w:ascii="Arial" w:hAnsi="Arial" w:cs="Arial"/>
          <w:color w:val="000000"/>
        </w:rPr>
      </w:pPr>
      <w:r w:rsidRPr="002B3A6A">
        <w:rPr>
          <w:rFonts w:ascii="Arial" w:hAnsi="Arial" w:cs="Arial"/>
          <w:color w:val="000000"/>
        </w:rPr>
        <w:t>Doris Gruntmeir -OGC (Not present)</w:t>
      </w:r>
      <w:r w:rsidRPr="002B3A6A">
        <w:rPr>
          <w:rFonts w:ascii="Arial" w:hAnsi="Arial" w:cs="Arial"/>
          <w:color w:val="000000"/>
        </w:rPr>
        <w:tab/>
      </w:r>
      <w:r w:rsidRPr="002B3A6A">
        <w:rPr>
          <w:rFonts w:ascii="Arial" w:hAnsi="Arial" w:cs="Arial"/>
          <w:color w:val="000000"/>
        </w:rPr>
        <w:tab/>
        <w:t xml:space="preserve">        Terri Beer-NCA</w:t>
      </w:r>
    </w:p>
    <w:p w14:paraId="11C346B4" w14:textId="77777777" w:rsidR="007F5CB7" w:rsidRDefault="00837EFB" w:rsidP="007F5CB7">
      <w:pPr>
        <w:spacing w:after="0" w:line="240" w:lineRule="auto"/>
        <w:rPr>
          <w:rFonts w:ascii="Arial" w:hAnsi="Arial" w:cs="Arial"/>
          <w:color w:val="000000"/>
        </w:rPr>
      </w:pPr>
      <w:r w:rsidRPr="002B3A6A">
        <w:rPr>
          <w:rFonts w:ascii="Arial" w:hAnsi="Arial" w:cs="Arial"/>
          <w:color w:val="000000"/>
        </w:rPr>
        <w:t>Michael Stephens-VBA (virtual)</w:t>
      </w:r>
    </w:p>
    <w:p w14:paraId="4DDBE767" w14:textId="69BCF9AD" w:rsidR="00837EFB" w:rsidRPr="002B3A6A" w:rsidRDefault="00837EFB" w:rsidP="007F5CB7">
      <w:pPr>
        <w:spacing w:after="0" w:line="240" w:lineRule="auto"/>
        <w:rPr>
          <w:rFonts w:ascii="Arial" w:hAnsi="Arial" w:cs="Arial"/>
          <w:color w:val="000000"/>
        </w:rPr>
      </w:pPr>
      <w:r w:rsidRPr="002B3A6A">
        <w:rPr>
          <w:rFonts w:ascii="Arial" w:hAnsi="Arial" w:cs="Arial"/>
          <w:color w:val="000000"/>
        </w:rPr>
        <w:t>Christine Polnak- SEIU</w:t>
      </w:r>
    </w:p>
    <w:p w14:paraId="4A1784A1" w14:textId="77777777" w:rsidR="007F5CB7" w:rsidRDefault="00837EFB" w:rsidP="007F5CB7">
      <w:pPr>
        <w:spacing w:after="0" w:line="240" w:lineRule="auto"/>
        <w:rPr>
          <w:rFonts w:ascii="Arial" w:hAnsi="Arial" w:cs="Arial"/>
          <w:color w:val="000000"/>
        </w:rPr>
      </w:pPr>
      <w:r w:rsidRPr="002B3A6A">
        <w:rPr>
          <w:rFonts w:ascii="Arial" w:hAnsi="Arial" w:cs="Arial"/>
          <w:color w:val="000000"/>
        </w:rPr>
        <w:t>Linda Parker-Cooks-AFGE/VBA</w:t>
      </w:r>
      <w:r w:rsidRPr="002B3A6A">
        <w:rPr>
          <w:rFonts w:ascii="Arial" w:hAnsi="Arial" w:cs="Arial"/>
          <w:color w:val="000000"/>
        </w:rPr>
        <w:tab/>
      </w:r>
    </w:p>
    <w:p w14:paraId="08494006" w14:textId="2E703751" w:rsidR="00837EFB" w:rsidRPr="002B3A6A" w:rsidRDefault="00837EFB" w:rsidP="007F5CB7">
      <w:pPr>
        <w:spacing w:after="0" w:line="240" w:lineRule="auto"/>
        <w:rPr>
          <w:rFonts w:ascii="Arial" w:hAnsi="Arial" w:cs="Arial"/>
          <w:color w:val="000000"/>
        </w:rPr>
      </w:pPr>
      <w:r w:rsidRPr="002B3A6A">
        <w:rPr>
          <w:rFonts w:ascii="Arial" w:hAnsi="Arial" w:cs="Arial"/>
          <w:color w:val="000000"/>
        </w:rPr>
        <w:t>James Leahy-VCS (</w:t>
      </w:r>
      <w:r w:rsidR="005968C4">
        <w:rPr>
          <w:rFonts w:ascii="Arial" w:hAnsi="Arial" w:cs="Arial"/>
          <w:color w:val="000000"/>
        </w:rPr>
        <w:t>N</w:t>
      </w:r>
      <w:r w:rsidRPr="002B3A6A">
        <w:rPr>
          <w:rFonts w:ascii="Arial" w:hAnsi="Arial" w:cs="Arial"/>
          <w:color w:val="000000"/>
        </w:rPr>
        <w:t>ot present)</w:t>
      </w:r>
    </w:p>
    <w:p w14:paraId="28C2B1FE" w14:textId="77777777" w:rsidR="00560CF2" w:rsidRDefault="00837EFB" w:rsidP="007F5CB7">
      <w:pPr>
        <w:spacing w:after="0" w:line="240" w:lineRule="auto"/>
        <w:rPr>
          <w:rFonts w:ascii="Arial" w:hAnsi="Arial" w:cs="Arial"/>
          <w:color w:val="000000"/>
        </w:rPr>
      </w:pPr>
      <w:r w:rsidRPr="002B3A6A">
        <w:rPr>
          <w:rFonts w:ascii="Arial" w:hAnsi="Arial" w:cs="Arial"/>
          <w:color w:val="000000"/>
        </w:rPr>
        <w:t>Robert Sheena-VBA (</w:t>
      </w:r>
      <w:r w:rsidR="005968C4">
        <w:rPr>
          <w:rFonts w:ascii="Arial" w:hAnsi="Arial" w:cs="Arial"/>
          <w:color w:val="000000"/>
        </w:rPr>
        <w:t>N</w:t>
      </w:r>
      <w:r w:rsidRPr="002B3A6A">
        <w:rPr>
          <w:rFonts w:ascii="Arial" w:hAnsi="Arial" w:cs="Arial"/>
          <w:color w:val="000000"/>
        </w:rPr>
        <w:t>ot present)</w:t>
      </w:r>
    </w:p>
    <w:p w14:paraId="61B7D965" w14:textId="4149D2DC" w:rsidR="007F5CB7" w:rsidRDefault="00560CF2" w:rsidP="007F5CB7">
      <w:pPr>
        <w:spacing w:after="0" w:line="240" w:lineRule="auto"/>
        <w:rPr>
          <w:rFonts w:ascii="Arial" w:hAnsi="Arial" w:cs="Arial"/>
          <w:color w:val="000000"/>
        </w:rPr>
      </w:pPr>
      <w:r>
        <w:rPr>
          <w:rFonts w:ascii="Arial" w:hAnsi="Arial" w:cs="Arial"/>
          <w:color w:val="000000"/>
        </w:rPr>
        <w:t>Michael Stephens VBA (virtual)</w:t>
      </w:r>
      <w:r w:rsidR="00837EFB" w:rsidRPr="002B3A6A">
        <w:rPr>
          <w:rFonts w:ascii="Arial" w:hAnsi="Arial" w:cs="Arial"/>
          <w:color w:val="000000"/>
        </w:rPr>
        <w:tab/>
      </w:r>
    </w:p>
    <w:p w14:paraId="3F58A83A" w14:textId="77777777" w:rsidR="005968C4" w:rsidRDefault="00837EFB" w:rsidP="007F5CB7">
      <w:pPr>
        <w:spacing w:after="0" w:line="240" w:lineRule="auto"/>
        <w:rPr>
          <w:rFonts w:ascii="Arial" w:hAnsi="Arial" w:cs="Arial"/>
          <w:color w:val="000000"/>
        </w:rPr>
      </w:pPr>
      <w:r w:rsidRPr="002B3A6A">
        <w:rPr>
          <w:rFonts w:ascii="Arial" w:hAnsi="Arial" w:cs="Arial"/>
          <w:color w:val="000000"/>
        </w:rPr>
        <w:t>Scott Riggs-</w:t>
      </w:r>
      <w:r w:rsidR="005968C4">
        <w:rPr>
          <w:rFonts w:ascii="Arial" w:hAnsi="Arial" w:cs="Arial"/>
          <w:color w:val="000000"/>
        </w:rPr>
        <w:t xml:space="preserve">representing </w:t>
      </w:r>
      <w:r w:rsidRPr="002B3A6A">
        <w:rPr>
          <w:rFonts w:ascii="Arial" w:hAnsi="Arial" w:cs="Arial"/>
          <w:color w:val="000000"/>
        </w:rPr>
        <w:t>VBA</w:t>
      </w:r>
    </w:p>
    <w:p w14:paraId="372EA5B4" w14:textId="1397BDCA" w:rsidR="005968C4" w:rsidRDefault="00837EFB" w:rsidP="007F5CB7">
      <w:pPr>
        <w:spacing w:after="0" w:line="240" w:lineRule="auto"/>
        <w:rPr>
          <w:rFonts w:ascii="Arial" w:hAnsi="Arial" w:cs="Arial"/>
          <w:color w:val="000000"/>
        </w:rPr>
      </w:pPr>
      <w:r w:rsidRPr="002B3A6A">
        <w:rPr>
          <w:rFonts w:ascii="Arial" w:hAnsi="Arial" w:cs="Arial"/>
          <w:color w:val="000000"/>
        </w:rPr>
        <w:t xml:space="preserve">George Cannizzaro-NCA </w:t>
      </w:r>
      <w:r w:rsidRPr="002B3A6A">
        <w:rPr>
          <w:rFonts w:ascii="Arial" w:hAnsi="Arial" w:cs="Arial"/>
          <w:color w:val="000000"/>
        </w:rPr>
        <w:tab/>
      </w:r>
      <w:r w:rsidRPr="002B3A6A">
        <w:rPr>
          <w:rFonts w:ascii="Arial" w:hAnsi="Arial" w:cs="Arial"/>
          <w:color w:val="000000"/>
        </w:rPr>
        <w:tab/>
        <w:t xml:space="preserve">           </w:t>
      </w:r>
    </w:p>
    <w:p w14:paraId="7D29E557" w14:textId="732D980A" w:rsidR="00837EFB" w:rsidRPr="002B3A6A" w:rsidRDefault="00837EFB" w:rsidP="007F5CB7">
      <w:pPr>
        <w:spacing w:after="0" w:line="240" w:lineRule="auto"/>
        <w:rPr>
          <w:rFonts w:ascii="Arial" w:hAnsi="Arial" w:cs="Arial"/>
          <w:color w:val="000000"/>
        </w:rPr>
      </w:pPr>
      <w:r w:rsidRPr="002B3A6A">
        <w:rPr>
          <w:rFonts w:ascii="Arial" w:hAnsi="Arial" w:cs="Arial"/>
          <w:color w:val="000000"/>
        </w:rPr>
        <w:t>Gia Chemsian-OGC</w:t>
      </w:r>
      <w:r w:rsidRPr="002B3A6A">
        <w:rPr>
          <w:rFonts w:ascii="Arial" w:hAnsi="Arial" w:cs="Arial"/>
          <w:color w:val="000000"/>
        </w:rPr>
        <w:tab/>
      </w:r>
      <w:r w:rsidRPr="002B3A6A">
        <w:rPr>
          <w:rFonts w:ascii="Arial" w:hAnsi="Arial" w:cs="Arial"/>
          <w:color w:val="000000"/>
        </w:rPr>
        <w:tab/>
      </w:r>
      <w:r w:rsidRPr="002B3A6A">
        <w:rPr>
          <w:rFonts w:ascii="Arial" w:hAnsi="Arial" w:cs="Arial"/>
          <w:color w:val="000000"/>
        </w:rPr>
        <w:tab/>
        <w:t xml:space="preserve">            Sarah Porter-OIT (Not present)</w:t>
      </w:r>
    </w:p>
    <w:p w14:paraId="73B371DF" w14:textId="77777777" w:rsidR="007F5CB7" w:rsidRDefault="00837EFB" w:rsidP="007F5CB7">
      <w:pPr>
        <w:spacing w:after="0" w:line="240" w:lineRule="auto"/>
        <w:rPr>
          <w:rFonts w:ascii="Arial" w:hAnsi="Arial" w:cs="Arial"/>
          <w:color w:val="000000"/>
        </w:rPr>
      </w:pPr>
      <w:r w:rsidRPr="002B3A6A">
        <w:rPr>
          <w:rFonts w:ascii="Arial" w:hAnsi="Arial" w:cs="Arial"/>
          <w:color w:val="000000"/>
        </w:rPr>
        <w:t>Michael Salazar-OIT (Not present)</w:t>
      </w:r>
      <w:r w:rsidRPr="002B3A6A">
        <w:rPr>
          <w:rFonts w:ascii="Arial" w:hAnsi="Arial" w:cs="Arial"/>
          <w:color w:val="000000"/>
        </w:rPr>
        <w:tab/>
      </w:r>
    </w:p>
    <w:p w14:paraId="4B503F87" w14:textId="1E711806" w:rsidR="00837EFB" w:rsidRPr="002B3A6A" w:rsidRDefault="00837EFB" w:rsidP="007F5CB7">
      <w:pPr>
        <w:spacing w:after="0" w:line="240" w:lineRule="auto"/>
        <w:rPr>
          <w:rFonts w:ascii="Arial" w:hAnsi="Arial" w:cs="Arial"/>
          <w:color w:val="000000"/>
        </w:rPr>
      </w:pPr>
      <w:r w:rsidRPr="002B3A6A">
        <w:rPr>
          <w:rFonts w:ascii="Arial" w:hAnsi="Arial" w:cs="Arial"/>
          <w:color w:val="000000"/>
        </w:rPr>
        <w:t>James Zeveski-VHA</w:t>
      </w:r>
    </w:p>
    <w:p w14:paraId="07B4FCE9" w14:textId="77777777" w:rsidR="005968C4" w:rsidRDefault="00837EFB" w:rsidP="007F5CB7">
      <w:pPr>
        <w:spacing w:after="0" w:line="240" w:lineRule="auto"/>
        <w:rPr>
          <w:rFonts w:ascii="Arial" w:hAnsi="Arial" w:cs="Arial"/>
          <w:color w:val="000000"/>
        </w:rPr>
      </w:pPr>
      <w:r w:rsidRPr="002B3A6A">
        <w:rPr>
          <w:rFonts w:ascii="Arial" w:hAnsi="Arial" w:cs="Arial"/>
          <w:color w:val="000000"/>
        </w:rPr>
        <w:t>David Perry-VHA</w:t>
      </w:r>
      <w:r w:rsidRPr="002B3A6A">
        <w:rPr>
          <w:rFonts w:ascii="Arial" w:hAnsi="Arial" w:cs="Arial"/>
          <w:color w:val="000000"/>
        </w:rPr>
        <w:tab/>
      </w:r>
    </w:p>
    <w:p w14:paraId="26BE51AD" w14:textId="25B243C9" w:rsidR="007F5CB7" w:rsidRDefault="005968C4" w:rsidP="007F5CB7">
      <w:pPr>
        <w:spacing w:after="0" w:line="240" w:lineRule="auto"/>
        <w:rPr>
          <w:rFonts w:ascii="Arial" w:hAnsi="Arial" w:cs="Arial"/>
          <w:color w:val="000000"/>
        </w:rPr>
      </w:pPr>
      <w:r>
        <w:rPr>
          <w:rFonts w:ascii="Arial" w:hAnsi="Arial" w:cs="Arial"/>
          <w:color w:val="000000"/>
        </w:rPr>
        <w:t>CoTrina McCants-representing OIT</w:t>
      </w:r>
      <w:r w:rsidR="00837EFB" w:rsidRPr="002B3A6A">
        <w:rPr>
          <w:rFonts w:ascii="Arial" w:hAnsi="Arial" w:cs="Arial"/>
          <w:color w:val="000000"/>
        </w:rPr>
        <w:tab/>
      </w:r>
      <w:r w:rsidR="00837EFB" w:rsidRPr="002B3A6A">
        <w:rPr>
          <w:rFonts w:ascii="Arial" w:hAnsi="Arial" w:cs="Arial"/>
          <w:color w:val="000000"/>
        </w:rPr>
        <w:tab/>
      </w:r>
    </w:p>
    <w:p w14:paraId="60A200DF" w14:textId="13F41454" w:rsidR="00837EFB" w:rsidRDefault="00837EFB" w:rsidP="007F5CB7">
      <w:pPr>
        <w:spacing w:after="0" w:line="240" w:lineRule="auto"/>
        <w:rPr>
          <w:rFonts w:ascii="Arial" w:hAnsi="Arial" w:cs="Arial"/>
          <w:color w:val="000000"/>
        </w:rPr>
      </w:pPr>
      <w:r w:rsidRPr="002B3A6A">
        <w:rPr>
          <w:rFonts w:ascii="Arial" w:hAnsi="Arial" w:cs="Arial"/>
          <w:color w:val="000000"/>
        </w:rPr>
        <w:t>Mary Ellen</w:t>
      </w:r>
      <w:r w:rsidR="005968C4">
        <w:rPr>
          <w:rFonts w:ascii="Arial" w:hAnsi="Arial" w:cs="Arial"/>
          <w:color w:val="000000"/>
        </w:rPr>
        <w:t xml:space="preserve"> Anastas</w:t>
      </w:r>
      <w:r w:rsidRPr="002B3A6A">
        <w:rPr>
          <w:rFonts w:ascii="Arial" w:hAnsi="Arial" w:cs="Arial"/>
          <w:color w:val="000000"/>
        </w:rPr>
        <w:t xml:space="preserve"> </w:t>
      </w:r>
      <w:r w:rsidR="005968C4">
        <w:rPr>
          <w:rFonts w:ascii="Arial" w:hAnsi="Arial" w:cs="Arial"/>
          <w:color w:val="000000"/>
        </w:rPr>
        <w:t>–</w:t>
      </w:r>
      <w:r w:rsidRPr="002B3A6A">
        <w:rPr>
          <w:rFonts w:ascii="Arial" w:hAnsi="Arial" w:cs="Arial"/>
          <w:color w:val="000000"/>
        </w:rPr>
        <w:t xml:space="preserve"> </w:t>
      </w:r>
      <w:r w:rsidR="005968C4">
        <w:rPr>
          <w:rFonts w:ascii="Arial" w:hAnsi="Arial" w:cs="Arial"/>
          <w:color w:val="000000"/>
        </w:rPr>
        <w:t xml:space="preserve">representing </w:t>
      </w:r>
      <w:r w:rsidRPr="002B3A6A">
        <w:rPr>
          <w:rFonts w:ascii="Arial" w:hAnsi="Arial" w:cs="Arial"/>
          <w:color w:val="000000"/>
        </w:rPr>
        <w:t>VCS</w:t>
      </w:r>
    </w:p>
    <w:p w14:paraId="242D63F0" w14:textId="77777777" w:rsidR="00837EFB" w:rsidRDefault="00837EFB" w:rsidP="009E0B47">
      <w:pPr>
        <w:spacing w:after="0" w:line="240" w:lineRule="auto"/>
        <w:rPr>
          <w:rFonts w:ascii="Arial" w:hAnsi="Arial" w:cs="Arial"/>
          <w:b/>
          <w:bCs/>
          <w:u w:val="single"/>
        </w:rPr>
      </w:pPr>
    </w:p>
    <w:p w14:paraId="55A1AA33" w14:textId="76A65D24" w:rsidR="005968C4" w:rsidRDefault="005968C4" w:rsidP="009E0B47">
      <w:pPr>
        <w:spacing w:after="0" w:line="240" w:lineRule="auto"/>
        <w:rPr>
          <w:rFonts w:ascii="Arial" w:hAnsi="Arial" w:cs="Arial"/>
          <w:b/>
          <w:bCs/>
          <w:u w:val="single"/>
        </w:rPr>
        <w:sectPr w:rsidR="005968C4" w:rsidSect="00837EFB">
          <w:type w:val="continuous"/>
          <w:pgSz w:w="12240" w:h="15840"/>
          <w:pgMar w:top="1440" w:right="1440" w:bottom="1440" w:left="1440" w:header="720" w:footer="720" w:gutter="0"/>
          <w:cols w:num="2" w:space="720"/>
          <w:docGrid w:linePitch="360"/>
        </w:sectPr>
      </w:pPr>
    </w:p>
    <w:p w14:paraId="62207469" w14:textId="77777777" w:rsidR="009F11B4" w:rsidRDefault="009F11B4" w:rsidP="009E0B47">
      <w:pPr>
        <w:spacing w:after="0" w:line="240" w:lineRule="auto"/>
        <w:rPr>
          <w:rFonts w:ascii="Arial" w:hAnsi="Arial" w:cs="Arial"/>
          <w:b/>
          <w:bCs/>
          <w:u w:val="single"/>
        </w:rPr>
      </w:pPr>
    </w:p>
    <w:p w14:paraId="5E240EE7" w14:textId="1DDED949" w:rsidR="00C60E55" w:rsidRPr="00DB7DC7" w:rsidRDefault="00CE338E" w:rsidP="009E0B47">
      <w:pPr>
        <w:spacing w:after="0" w:line="240" w:lineRule="auto"/>
        <w:rPr>
          <w:rFonts w:ascii="Arial" w:hAnsi="Arial" w:cs="Arial"/>
          <w:b/>
          <w:bCs/>
          <w:u w:val="single"/>
        </w:rPr>
      </w:pPr>
      <w:r>
        <w:rPr>
          <w:rFonts w:ascii="Arial" w:hAnsi="Arial" w:cs="Arial"/>
          <w:b/>
          <w:bCs/>
          <w:u w:val="single"/>
        </w:rPr>
        <w:t>August 15</w:t>
      </w:r>
      <w:r w:rsidR="00C60E55" w:rsidRPr="00DB7DC7">
        <w:rPr>
          <w:rFonts w:ascii="Arial" w:hAnsi="Arial" w:cs="Arial"/>
          <w:b/>
          <w:bCs/>
          <w:u w:val="single"/>
        </w:rPr>
        <w:t>, 202</w:t>
      </w:r>
      <w:r w:rsidR="00172EB8">
        <w:rPr>
          <w:rFonts w:ascii="Arial" w:hAnsi="Arial" w:cs="Arial"/>
          <w:b/>
          <w:bCs/>
          <w:u w:val="single"/>
        </w:rPr>
        <w:t>3</w:t>
      </w:r>
    </w:p>
    <w:p w14:paraId="285CA4FD" w14:textId="258A02A1" w:rsidR="00C60E55" w:rsidRDefault="00C60E55" w:rsidP="009E0B47">
      <w:pPr>
        <w:spacing w:after="0" w:line="240" w:lineRule="auto"/>
        <w:rPr>
          <w:rFonts w:ascii="Arial" w:hAnsi="Arial" w:cs="Arial"/>
        </w:rPr>
      </w:pPr>
      <w:r w:rsidRPr="00264B6D">
        <w:rPr>
          <w:rFonts w:ascii="Arial" w:hAnsi="Arial" w:cs="Arial"/>
        </w:rPr>
        <w:t xml:space="preserve">Meeting began at </w:t>
      </w:r>
      <w:r w:rsidR="00880E60">
        <w:rPr>
          <w:rFonts w:ascii="Arial" w:hAnsi="Arial" w:cs="Arial"/>
        </w:rPr>
        <w:t>10:</w:t>
      </w:r>
      <w:r w:rsidR="00202020">
        <w:rPr>
          <w:rFonts w:ascii="Arial" w:hAnsi="Arial" w:cs="Arial"/>
        </w:rPr>
        <w:t>00</w:t>
      </w:r>
      <w:r>
        <w:rPr>
          <w:rFonts w:ascii="Arial" w:hAnsi="Arial" w:cs="Arial"/>
        </w:rPr>
        <w:t xml:space="preserve"> a.m. ET</w:t>
      </w:r>
    </w:p>
    <w:p w14:paraId="16A023AB" w14:textId="77777777" w:rsidR="009E0B47" w:rsidRDefault="009E0B47" w:rsidP="009E0B47">
      <w:pPr>
        <w:spacing w:after="0" w:line="240" w:lineRule="auto"/>
        <w:rPr>
          <w:rFonts w:ascii="Arial" w:eastAsia="Calibri" w:hAnsi="Arial" w:cs="Arial"/>
        </w:rPr>
      </w:pPr>
    </w:p>
    <w:p w14:paraId="1FCF1092" w14:textId="03457884" w:rsidR="0053179E" w:rsidRPr="00EC75D1" w:rsidRDefault="0053179E" w:rsidP="009E0B47">
      <w:pPr>
        <w:spacing w:after="0" w:line="240" w:lineRule="auto"/>
        <w:rPr>
          <w:rFonts w:ascii="Arial" w:hAnsi="Arial" w:cs="Arial"/>
          <w:color w:val="000000"/>
        </w:rPr>
      </w:pPr>
      <w:r w:rsidRPr="00EC75D1">
        <w:rPr>
          <w:rFonts w:ascii="Arial" w:eastAsia="Calibri" w:hAnsi="Arial" w:cs="Arial"/>
        </w:rPr>
        <w:t xml:space="preserve">Denise Biaggi-Ayer, </w:t>
      </w:r>
      <w:r w:rsidRPr="00EC75D1">
        <w:rPr>
          <w:rFonts w:ascii="Arial" w:eastAsia="Calibri" w:hAnsi="Arial" w:cs="Arial"/>
          <w:color w:val="000000"/>
        </w:rPr>
        <w:t>Executive Director LMR (Co-Chair</w:t>
      </w:r>
      <w:r>
        <w:rPr>
          <w:rFonts w:ascii="Arial" w:eastAsia="Calibri" w:hAnsi="Arial" w:cs="Arial"/>
          <w:color w:val="000000"/>
        </w:rPr>
        <w:t xml:space="preserve"> Management</w:t>
      </w:r>
      <w:r w:rsidRPr="00EC75D1">
        <w:rPr>
          <w:rFonts w:ascii="Arial" w:eastAsia="Calibri" w:hAnsi="Arial" w:cs="Arial"/>
          <w:color w:val="000000"/>
        </w:rPr>
        <w:t xml:space="preserve">) and </w:t>
      </w:r>
      <w:r w:rsidR="00172EB8">
        <w:rPr>
          <w:rFonts w:ascii="Arial" w:hAnsi="Arial" w:cs="Arial"/>
          <w:color w:val="000000"/>
        </w:rPr>
        <w:t xml:space="preserve">MJ Burke acting as </w:t>
      </w:r>
      <w:r w:rsidR="00BA5789">
        <w:rPr>
          <w:rFonts w:ascii="Arial" w:hAnsi="Arial" w:cs="Arial"/>
          <w:color w:val="000000"/>
        </w:rPr>
        <w:t xml:space="preserve">Union </w:t>
      </w:r>
      <w:r w:rsidR="00172EB8">
        <w:rPr>
          <w:rFonts w:ascii="Arial" w:hAnsi="Arial" w:cs="Arial"/>
          <w:color w:val="000000"/>
        </w:rPr>
        <w:t xml:space="preserve">Co-Chair </w:t>
      </w:r>
      <w:r w:rsidR="00494CE7">
        <w:rPr>
          <w:rFonts w:ascii="Arial" w:hAnsi="Arial" w:cs="Arial"/>
          <w:color w:val="000000"/>
        </w:rPr>
        <w:t xml:space="preserve">in </w:t>
      </w:r>
      <w:r w:rsidR="00172EB8">
        <w:rPr>
          <w:rFonts w:ascii="Arial" w:hAnsi="Arial" w:cs="Arial"/>
          <w:color w:val="000000"/>
        </w:rPr>
        <w:t>Alma Lee’s absence</w:t>
      </w:r>
      <w:r w:rsidR="00BA5789">
        <w:rPr>
          <w:rFonts w:ascii="Arial" w:hAnsi="Arial" w:cs="Arial"/>
          <w:color w:val="000000"/>
        </w:rPr>
        <w:t>.</w:t>
      </w:r>
      <w:r w:rsidR="00A50410">
        <w:rPr>
          <w:rFonts w:ascii="Arial" w:hAnsi="Arial" w:cs="Arial"/>
          <w:color w:val="000000"/>
        </w:rPr>
        <w:t xml:space="preserve"> </w:t>
      </w:r>
      <w:r w:rsidR="009B26F4">
        <w:rPr>
          <w:rFonts w:ascii="Arial" w:hAnsi="Arial" w:cs="Arial"/>
          <w:color w:val="000000"/>
        </w:rPr>
        <w:t xml:space="preserve">Meeting </w:t>
      </w:r>
      <w:r w:rsidR="00CE338E">
        <w:rPr>
          <w:rFonts w:ascii="Arial" w:hAnsi="Arial" w:cs="Arial"/>
          <w:color w:val="000000"/>
        </w:rPr>
        <w:t>held</w:t>
      </w:r>
      <w:r w:rsidR="009B26F4">
        <w:rPr>
          <w:rFonts w:ascii="Arial" w:hAnsi="Arial" w:cs="Arial"/>
          <w:color w:val="000000"/>
        </w:rPr>
        <w:t xml:space="preserve"> in Washington, DC </w:t>
      </w:r>
      <w:r w:rsidR="00CE338E">
        <w:rPr>
          <w:rFonts w:ascii="Arial" w:hAnsi="Arial" w:cs="Arial"/>
          <w:color w:val="000000"/>
        </w:rPr>
        <w:t>at 810 Vermont Avenue in room C-7</w:t>
      </w:r>
      <w:r w:rsidR="009B26F4">
        <w:rPr>
          <w:rFonts w:ascii="Arial" w:hAnsi="Arial" w:cs="Arial"/>
          <w:color w:val="000000"/>
        </w:rPr>
        <w:t>.</w:t>
      </w:r>
      <w:r w:rsidR="00EE487D">
        <w:rPr>
          <w:rFonts w:ascii="Arial" w:hAnsi="Arial" w:cs="Arial"/>
          <w:color w:val="000000"/>
        </w:rPr>
        <w:t xml:space="preserve"> After introductions, the extra time was used to discuss the next meeting. Currently </w:t>
      </w:r>
      <w:r w:rsidR="00F64110">
        <w:rPr>
          <w:rFonts w:ascii="Arial" w:hAnsi="Arial" w:cs="Arial"/>
          <w:color w:val="000000"/>
        </w:rPr>
        <w:t xml:space="preserve">it is scheduled for October </w:t>
      </w:r>
      <w:r w:rsidR="00EE487D">
        <w:rPr>
          <w:rFonts w:ascii="Arial" w:hAnsi="Arial" w:cs="Arial"/>
          <w:color w:val="000000"/>
        </w:rPr>
        <w:t>2</w:t>
      </w:r>
      <w:r w:rsidR="00F64110">
        <w:rPr>
          <w:rFonts w:ascii="Arial" w:hAnsi="Arial" w:cs="Arial"/>
          <w:color w:val="000000"/>
        </w:rPr>
        <w:t xml:space="preserve">4-26, 2023. Locations were discussed and </w:t>
      </w:r>
      <w:bookmarkStart w:id="1" w:name="_Hlk143508968"/>
      <w:r w:rsidR="00F64110">
        <w:rPr>
          <w:rFonts w:ascii="Arial" w:hAnsi="Arial" w:cs="Arial"/>
          <w:color w:val="000000"/>
        </w:rPr>
        <w:t xml:space="preserve">LMR will check on feasibility of East Orange, </w:t>
      </w:r>
      <w:r w:rsidR="00560CF2">
        <w:rPr>
          <w:rFonts w:ascii="Arial" w:hAnsi="Arial" w:cs="Arial"/>
          <w:color w:val="000000"/>
        </w:rPr>
        <w:t xml:space="preserve">NJ, </w:t>
      </w:r>
      <w:r w:rsidR="00F64110">
        <w:rPr>
          <w:rFonts w:ascii="Arial" w:hAnsi="Arial" w:cs="Arial"/>
          <w:color w:val="000000"/>
        </w:rPr>
        <w:t>Tampa</w:t>
      </w:r>
      <w:r w:rsidR="00560CF2">
        <w:rPr>
          <w:rFonts w:ascii="Arial" w:hAnsi="Arial" w:cs="Arial"/>
          <w:color w:val="000000"/>
        </w:rPr>
        <w:t>, FL</w:t>
      </w:r>
      <w:r w:rsidR="00F64110">
        <w:rPr>
          <w:rFonts w:ascii="Arial" w:hAnsi="Arial" w:cs="Arial"/>
          <w:color w:val="000000"/>
        </w:rPr>
        <w:t xml:space="preserve"> and Spokane</w:t>
      </w:r>
      <w:r w:rsidR="00560CF2">
        <w:rPr>
          <w:rFonts w:ascii="Arial" w:hAnsi="Arial" w:cs="Arial"/>
          <w:color w:val="000000"/>
        </w:rPr>
        <w:t>, WA</w:t>
      </w:r>
      <w:r w:rsidR="00F64110">
        <w:rPr>
          <w:rFonts w:ascii="Arial" w:hAnsi="Arial" w:cs="Arial"/>
          <w:color w:val="000000"/>
        </w:rPr>
        <w:t>.</w:t>
      </w:r>
      <w:bookmarkEnd w:id="1"/>
    </w:p>
    <w:p w14:paraId="427BA6B0" w14:textId="77777777" w:rsidR="009E0B47" w:rsidRDefault="009E0B47" w:rsidP="009E0B47">
      <w:pPr>
        <w:spacing w:after="0" w:line="240" w:lineRule="auto"/>
        <w:rPr>
          <w:rFonts w:ascii="Arial" w:hAnsi="Arial" w:cs="Arial"/>
          <w:color w:val="000000"/>
        </w:rPr>
      </w:pPr>
    </w:p>
    <w:p w14:paraId="65BB693C" w14:textId="2FC6E6D3" w:rsidR="0053179E" w:rsidRPr="00EC75D1" w:rsidRDefault="0053179E" w:rsidP="009E0B47">
      <w:pPr>
        <w:spacing w:after="0" w:line="240" w:lineRule="auto"/>
        <w:rPr>
          <w:rFonts w:ascii="Arial" w:hAnsi="Arial" w:cs="Arial"/>
          <w:color w:val="000000"/>
        </w:rPr>
      </w:pPr>
      <w:r w:rsidRPr="00EC75D1">
        <w:rPr>
          <w:rFonts w:ascii="Arial" w:hAnsi="Arial" w:cs="Arial"/>
          <w:color w:val="000000"/>
        </w:rPr>
        <w:t xml:space="preserve">Denise </w:t>
      </w:r>
      <w:r>
        <w:rPr>
          <w:rFonts w:ascii="Arial" w:hAnsi="Arial" w:cs="Arial"/>
          <w:color w:val="000000"/>
        </w:rPr>
        <w:t xml:space="preserve">and </w:t>
      </w:r>
      <w:r w:rsidR="00172EB8">
        <w:rPr>
          <w:rFonts w:ascii="Arial" w:hAnsi="Arial" w:cs="Arial"/>
          <w:color w:val="000000"/>
        </w:rPr>
        <w:t>MJ</w:t>
      </w:r>
      <w:r w:rsidRPr="00EC75D1">
        <w:rPr>
          <w:rFonts w:ascii="Arial" w:hAnsi="Arial" w:cs="Arial"/>
          <w:color w:val="000000"/>
        </w:rPr>
        <w:t xml:space="preserve"> welcomed everyone</w:t>
      </w:r>
      <w:r w:rsidR="008D2530">
        <w:rPr>
          <w:rFonts w:ascii="Arial" w:hAnsi="Arial" w:cs="Arial"/>
          <w:color w:val="000000"/>
        </w:rPr>
        <w:t>. Several people joined in virtually, including Jeff Shapiro, Kevin Mitchell, Linda Parks-Cooke, Michael Stephens</w:t>
      </w:r>
      <w:r w:rsidR="00F44F8C">
        <w:rPr>
          <w:rFonts w:ascii="Arial" w:hAnsi="Arial" w:cs="Arial"/>
          <w:color w:val="000000"/>
        </w:rPr>
        <w:t>.</w:t>
      </w:r>
    </w:p>
    <w:p w14:paraId="30B25A36" w14:textId="77777777" w:rsidR="00363D4F" w:rsidRDefault="00363D4F" w:rsidP="009E0B47">
      <w:pPr>
        <w:spacing w:after="0" w:line="360" w:lineRule="auto"/>
        <w:rPr>
          <w:rFonts w:ascii="Arial" w:hAnsi="Arial" w:cs="Arial"/>
          <w:b/>
          <w:bCs/>
          <w:u w:val="single"/>
        </w:rPr>
      </w:pPr>
    </w:p>
    <w:p w14:paraId="79B6B9C6" w14:textId="47D11D13" w:rsidR="0053179E" w:rsidRPr="00351C18" w:rsidRDefault="00202020" w:rsidP="009E0B47">
      <w:pPr>
        <w:spacing w:after="0" w:line="360" w:lineRule="auto"/>
        <w:rPr>
          <w:rFonts w:ascii="Arial" w:hAnsi="Arial" w:cs="Arial"/>
          <w:b/>
          <w:bCs/>
          <w:u w:val="single"/>
        </w:rPr>
      </w:pPr>
      <w:r>
        <w:rPr>
          <w:rFonts w:ascii="Arial" w:hAnsi="Arial" w:cs="Arial"/>
          <w:b/>
          <w:bCs/>
          <w:u w:val="single"/>
        </w:rPr>
        <w:t xml:space="preserve">Nursing Service </w:t>
      </w:r>
      <w:r w:rsidR="00172EB8">
        <w:rPr>
          <w:rFonts w:ascii="Arial" w:hAnsi="Arial" w:cs="Arial"/>
          <w:b/>
          <w:bCs/>
          <w:u w:val="single"/>
        </w:rPr>
        <w:t>Update</w:t>
      </w:r>
      <w:r w:rsidR="00463315">
        <w:rPr>
          <w:rFonts w:ascii="Arial" w:hAnsi="Arial" w:cs="Arial"/>
          <w:b/>
          <w:bCs/>
          <w:u w:val="single"/>
        </w:rPr>
        <w:t>s</w:t>
      </w:r>
      <w:r w:rsidR="0053179E" w:rsidRPr="00351C18">
        <w:rPr>
          <w:rFonts w:ascii="Arial" w:hAnsi="Arial" w:cs="Arial"/>
          <w:b/>
          <w:bCs/>
          <w:u w:val="single"/>
        </w:rPr>
        <w:t xml:space="preserve"> </w:t>
      </w:r>
      <w:r w:rsidR="00463315">
        <w:rPr>
          <w:rFonts w:ascii="Arial" w:hAnsi="Arial" w:cs="Arial"/>
          <w:b/>
          <w:bCs/>
          <w:u w:val="single"/>
        </w:rPr>
        <w:t>–</w:t>
      </w:r>
      <w:r w:rsidR="0053179E" w:rsidRPr="00351C18">
        <w:rPr>
          <w:rFonts w:ascii="Arial" w:hAnsi="Arial" w:cs="Arial"/>
          <w:b/>
          <w:bCs/>
          <w:u w:val="single"/>
        </w:rPr>
        <w:t xml:space="preserve"> </w:t>
      </w:r>
      <w:r>
        <w:rPr>
          <w:rFonts w:ascii="Arial" w:hAnsi="Arial" w:cs="Arial"/>
          <w:b/>
          <w:bCs/>
          <w:u w:val="single"/>
        </w:rPr>
        <w:t>VHA</w:t>
      </w:r>
    </w:p>
    <w:p w14:paraId="7201C901" w14:textId="69887415" w:rsidR="0053179E" w:rsidRPr="00F64110" w:rsidRDefault="00202020" w:rsidP="00202020">
      <w:pPr>
        <w:pStyle w:val="ListParagraph"/>
        <w:numPr>
          <w:ilvl w:val="0"/>
          <w:numId w:val="1"/>
        </w:numPr>
        <w:rPr>
          <w:rFonts w:ascii="Arial" w:hAnsi="Arial" w:cs="Arial"/>
        </w:rPr>
      </w:pPr>
      <w:r>
        <w:rPr>
          <w:rFonts w:ascii="Arial" w:hAnsi="Arial" w:cs="Arial"/>
        </w:rPr>
        <w:t>Karen Ott</w:t>
      </w:r>
      <w:r w:rsidR="0053179E" w:rsidRPr="00494CE7">
        <w:rPr>
          <w:rFonts w:ascii="Arial" w:hAnsi="Arial" w:cs="Arial"/>
        </w:rPr>
        <w:t xml:space="preserve">, </w:t>
      </w:r>
      <w:r w:rsidR="00463315">
        <w:rPr>
          <w:rFonts w:ascii="Arial" w:hAnsi="Arial" w:cs="Arial"/>
        </w:rPr>
        <w:t xml:space="preserve">Director </w:t>
      </w:r>
      <w:r>
        <w:rPr>
          <w:rFonts w:ascii="Arial" w:hAnsi="Arial" w:cs="Arial"/>
        </w:rPr>
        <w:t>for Policy, Legislation and Professional Standards</w:t>
      </w:r>
      <w:r w:rsidRPr="00DE0872">
        <w:rPr>
          <w:rFonts w:ascii="Arial" w:hAnsi="Arial" w:cs="Arial"/>
          <w:bCs/>
        </w:rPr>
        <w:t xml:space="preserve">, </w:t>
      </w:r>
      <w:r>
        <w:rPr>
          <w:rFonts w:ascii="Arial" w:hAnsi="Arial" w:cs="Arial"/>
          <w:bCs/>
        </w:rPr>
        <w:t>Office of Nursing Services</w:t>
      </w:r>
    </w:p>
    <w:p w14:paraId="597AE63E" w14:textId="3BEED690" w:rsidR="0081780D" w:rsidRDefault="00F64110" w:rsidP="00F64110">
      <w:pPr>
        <w:rPr>
          <w:rFonts w:ascii="Arial" w:hAnsi="Arial" w:cs="Arial"/>
        </w:rPr>
      </w:pPr>
      <w:r>
        <w:rPr>
          <w:rFonts w:ascii="Arial" w:hAnsi="Arial" w:cs="Arial"/>
        </w:rPr>
        <w:t xml:space="preserve">Karen </w:t>
      </w:r>
      <w:r w:rsidR="00CE7BA9">
        <w:rPr>
          <w:rFonts w:ascii="Arial" w:hAnsi="Arial" w:cs="Arial"/>
        </w:rPr>
        <w:t>–</w:t>
      </w:r>
      <w:r>
        <w:rPr>
          <w:rFonts w:ascii="Arial" w:hAnsi="Arial" w:cs="Arial"/>
        </w:rPr>
        <w:t xml:space="preserve"> </w:t>
      </w:r>
      <w:r w:rsidR="00CE7BA9">
        <w:rPr>
          <w:rFonts w:ascii="Arial" w:hAnsi="Arial" w:cs="Arial"/>
        </w:rPr>
        <w:t>VHA’s Vision Statement was reviewed. Currently in Year 2 of the 10-year nursing workforce strategic plan. Optimizing and informing practice, strengthening workforce, remaining lifelong learning and career development, and inspire an industry leading culture. There are 12 workstreams within the 6 priorities. Irma asked about where the union is involved in any of these workstreams</w:t>
      </w:r>
      <w:r w:rsidR="001C78D0">
        <w:rPr>
          <w:rFonts w:ascii="Arial" w:hAnsi="Arial" w:cs="Arial"/>
        </w:rPr>
        <w:t xml:space="preserve"> and in particular the strengthening the workforce</w:t>
      </w:r>
      <w:r w:rsidR="00CE7BA9">
        <w:rPr>
          <w:rFonts w:ascii="Arial" w:hAnsi="Arial" w:cs="Arial"/>
        </w:rPr>
        <w:t xml:space="preserve">, because she is not involved </w:t>
      </w:r>
      <w:r w:rsidR="001C78D0">
        <w:rPr>
          <w:rFonts w:ascii="Arial" w:hAnsi="Arial" w:cs="Arial"/>
        </w:rPr>
        <w:t>at all and h</w:t>
      </w:r>
      <w:r w:rsidR="00CE7BA9">
        <w:rPr>
          <w:rFonts w:ascii="Arial" w:hAnsi="Arial" w:cs="Arial"/>
        </w:rPr>
        <w:t xml:space="preserve">aving BUEs on committees is not </w:t>
      </w:r>
      <w:r w:rsidR="00D72E85">
        <w:rPr>
          <w:rFonts w:ascii="Arial" w:hAnsi="Arial" w:cs="Arial"/>
        </w:rPr>
        <w:t>the</w:t>
      </w:r>
      <w:r w:rsidR="00CE7BA9">
        <w:rPr>
          <w:rFonts w:ascii="Arial" w:hAnsi="Arial" w:cs="Arial"/>
        </w:rPr>
        <w:t xml:space="preserve"> same as having the union on the committees. Irma asked about where the unions can get involved in these strategic goals and workflows. </w:t>
      </w:r>
      <w:r w:rsidR="00CE7BA9">
        <w:rPr>
          <w:rFonts w:ascii="Arial" w:hAnsi="Arial" w:cs="Arial"/>
        </w:rPr>
        <w:lastRenderedPageBreak/>
        <w:t>Karen stated that she will take that back to leadership</w:t>
      </w:r>
      <w:r w:rsidR="00F44F8C">
        <w:rPr>
          <w:rFonts w:ascii="Arial" w:hAnsi="Arial" w:cs="Arial"/>
        </w:rPr>
        <w:t>,</w:t>
      </w:r>
      <w:r w:rsidR="00CE7BA9">
        <w:rPr>
          <w:rFonts w:ascii="Arial" w:hAnsi="Arial" w:cs="Arial"/>
        </w:rPr>
        <w:t xml:space="preserve"> </w:t>
      </w:r>
      <w:r w:rsidR="001C78D0">
        <w:rPr>
          <w:rFonts w:ascii="Arial" w:hAnsi="Arial" w:cs="Arial"/>
        </w:rPr>
        <w:t xml:space="preserve">that labor is ready, willing and able to be involved in the Strengthening the Workforce goal. Bill asked about BU employees present at work groups, why that isn’t a formal discussion. Denise will speak afterward to Karen. Irma and MJ asked about certifications and access to funding for </w:t>
      </w:r>
      <w:r w:rsidR="005453F1">
        <w:rPr>
          <w:rFonts w:ascii="Arial" w:hAnsi="Arial" w:cs="Arial"/>
        </w:rPr>
        <w:t>these</w:t>
      </w:r>
      <w:r w:rsidR="001C78D0">
        <w:rPr>
          <w:rFonts w:ascii="Arial" w:hAnsi="Arial" w:cs="Arial"/>
        </w:rPr>
        <w:t xml:space="preserve"> </w:t>
      </w:r>
      <w:r w:rsidR="005453F1">
        <w:rPr>
          <w:rFonts w:ascii="Arial" w:hAnsi="Arial" w:cs="Arial"/>
        </w:rPr>
        <w:t>certifications</w:t>
      </w:r>
      <w:r w:rsidR="001C78D0">
        <w:rPr>
          <w:rFonts w:ascii="Arial" w:hAnsi="Arial" w:cs="Arial"/>
        </w:rPr>
        <w:t xml:space="preserve">, which are position </w:t>
      </w:r>
      <w:r w:rsidR="00BF04A9">
        <w:rPr>
          <w:rFonts w:ascii="Arial" w:hAnsi="Arial" w:cs="Arial"/>
        </w:rPr>
        <w:t>specific</w:t>
      </w:r>
      <w:r w:rsidR="001C78D0">
        <w:rPr>
          <w:rFonts w:ascii="Arial" w:hAnsi="Arial" w:cs="Arial"/>
        </w:rPr>
        <w:t xml:space="preserve"> and mgmt. specific, and why have that at the local level</w:t>
      </w:r>
      <w:r w:rsidR="005453F1">
        <w:rPr>
          <w:rFonts w:ascii="Arial" w:hAnsi="Arial" w:cs="Arial"/>
        </w:rPr>
        <w:t xml:space="preserve">, which are options that give rise to arbitrary and capricious activity. Karen responded that the way it’s being set up wouldn’t require mgmt. </w:t>
      </w:r>
      <w:r w:rsidR="00F44F8C">
        <w:rPr>
          <w:rFonts w:ascii="Arial" w:hAnsi="Arial" w:cs="Arial"/>
        </w:rPr>
        <w:t>approval,</w:t>
      </w:r>
      <w:r w:rsidR="005453F1">
        <w:rPr>
          <w:rFonts w:ascii="Arial" w:hAnsi="Arial" w:cs="Arial"/>
        </w:rPr>
        <w:t xml:space="preserve"> but she’ll bring it back. Irma asked about locality pay by facility and how it will be used. Karen spoke that she is going to create a standardized document for reporting out that data. David responded that salary adjustments are automated and take place immediately after VAMC Director</w:t>
      </w:r>
      <w:r w:rsidR="00560CF2">
        <w:rPr>
          <w:rFonts w:ascii="Arial" w:hAnsi="Arial" w:cs="Arial"/>
        </w:rPr>
        <w:t xml:space="preserve"> approves</w:t>
      </w:r>
      <w:r w:rsidR="005453F1">
        <w:rPr>
          <w:rFonts w:ascii="Arial" w:hAnsi="Arial" w:cs="Arial"/>
        </w:rPr>
        <w:t xml:space="preserve">. Rejects aren’t due to error per se, they can be due to multiple pending actions that are </w:t>
      </w:r>
      <w:r w:rsidR="00BF04A9">
        <w:rPr>
          <w:rFonts w:ascii="Arial" w:hAnsi="Arial" w:cs="Arial"/>
        </w:rPr>
        <w:t>impacting,</w:t>
      </w:r>
      <w:r w:rsidR="005453F1">
        <w:rPr>
          <w:rFonts w:ascii="Arial" w:hAnsi="Arial" w:cs="Arial"/>
        </w:rPr>
        <w:t xml:space="preserve"> and it requires a manual review by HR for proper sequencing. </w:t>
      </w:r>
      <w:r w:rsidR="00BF04A9">
        <w:rPr>
          <w:rFonts w:ascii="Arial" w:hAnsi="Arial" w:cs="Arial"/>
        </w:rPr>
        <w:t xml:space="preserve">FY23 accomplishment and outcomes were </w:t>
      </w:r>
      <w:r w:rsidR="0081780D">
        <w:rPr>
          <w:rFonts w:ascii="Arial" w:hAnsi="Arial" w:cs="Arial"/>
        </w:rPr>
        <w:t>reviewed</w:t>
      </w:r>
      <w:r w:rsidR="00F44F8C">
        <w:rPr>
          <w:rFonts w:ascii="Arial" w:hAnsi="Arial" w:cs="Arial"/>
        </w:rPr>
        <w:t>,</w:t>
      </w:r>
      <w:r w:rsidR="00BF04A9">
        <w:rPr>
          <w:rFonts w:ascii="Arial" w:hAnsi="Arial" w:cs="Arial"/>
        </w:rPr>
        <w:t xml:space="preserve"> </w:t>
      </w:r>
      <w:r w:rsidR="0081780D">
        <w:rPr>
          <w:rFonts w:ascii="Arial" w:hAnsi="Arial" w:cs="Arial"/>
        </w:rPr>
        <w:t>FY</w:t>
      </w:r>
      <w:r w:rsidR="00BF04A9">
        <w:rPr>
          <w:rFonts w:ascii="Arial" w:hAnsi="Arial" w:cs="Arial"/>
        </w:rPr>
        <w:t>24 and looking ahead overview provided:</w:t>
      </w:r>
      <w:r w:rsidR="0081780D">
        <w:rPr>
          <w:rFonts w:ascii="Arial" w:hAnsi="Arial" w:cs="Arial"/>
        </w:rPr>
        <w:t xml:space="preserve"> </w:t>
      </w:r>
      <w:r w:rsidR="00BF04A9">
        <w:rPr>
          <w:rFonts w:ascii="Arial" w:hAnsi="Arial" w:cs="Arial"/>
        </w:rPr>
        <w:t>strategic practical plans, p</w:t>
      </w:r>
      <w:r w:rsidR="0081780D">
        <w:rPr>
          <w:rFonts w:ascii="Arial" w:hAnsi="Arial" w:cs="Arial"/>
        </w:rPr>
        <w:t>roduct</w:t>
      </w:r>
      <w:r w:rsidR="00BF04A9">
        <w:rPr>
          <w:rFonts w:ascii="Arial" w:hAnsi="Arial" w:cs="Arial"/>
        </w:rPr>
        <w:t xml:space="preserve"> </w:t>
      </w:r>
      <w:r w:rsidR="0081780D">
        <w:rPr>
          <w:rFonts w:ascii="Arial" w:hAnsi="Arial" w:cs="Arial"/>
        </w:rPr>
        <w:t>development</w:t>
      </w:r>
      <w:r w:rsidR="00BF04A9">
        <w:rPr>
          <w:rFonts w:ascii="Arial" w:hAnsi="Arial" w:cs="Arial"/>
        </w:rPr>
        <w:t>, pilot and progress tracking.</w:t>
      </w:r>
      <w:r w:rsidR="0081780D">
        <w:rPr>
          <w:rFonts w:ascii="Arial" w:hAnsi="Arial" w:cs="Arial"/>
        </w:rPr>
        <w:t xml:space="preserve"> MJ had comments about changing the </w:t>
      </w:r>
      <w:r w:rsidR="0081780D" w:rsidRPr="00560CF2">
        <w:rPr>
          <w:rFonts w:ascii="Arial" w:hAnsi="Arial" w:cs="Arial"/>
        </w:rPr>
        <w:t>PSI</w:t>
      </w:r>
      <w:r w:rsidR="0081780D">
        <w:rPr>
          <w:rFonts w:ascii="Arial" w:hAnsi="Arial" w:cs="Arial"/>
        </w:rPr>
        <w:t xml:space="preserve"> to move to the end of the year, 4 dimensions of ePerformance. Irma raised that there is no tracking mechanism in ePerformance for when signatures are captured, etc. MJ asked about </w:t>
      </w:r>
      <w:r w:rsidR="00F44F8C">
        <w:rPr>
          <w:rFonts w:ascii="Arial" w:hAnsi="Arial" w:cs="Arial"/>
        </w:rPr>
        <w:t xml:space="preserve">whether </w:t>
      </w:r>
      <w:r w:rsidR="0081780D">
        <w:rPr>
          <w:rFonts w:ascii="Arial" w:hAnsi="Arial" w:cs="Arial"/>
        </w:rPr>
        <w:t>summary board review for probationary</w:t>
      </w:r>
      <w:r w:rsidR="00F44F8C">
        <w:rPr>
          <w:rFonts w:ascii="Arial" w:hAnsi="Arial" w:cs="Arial"/>
        </w:rPr>
        <w:t xml:space="preserve"> employees</w:t>
      </w:r>
      <w:r w:rsidR="0081780D">
        <w:rPr>
          <w:rFonts w:ascii="Arial" w:hAnsi="Arial" w:cs="Arial"/>
        </w:rPr>
        <w:t xml:space="preserve"> </w:t>
      </w:r>
      <w:r w:rsidR="00F44F8C">
        <w:rPr>
          <w:rFonts w:ascii="Arial" w:hAnsi="Arial" w:cs="Arial"/>
        </w:rPr>
        <w:t xml:space="preserve">will remain </w:t>
      </w:r>
      <w:r w:rsidR="0081780D">
        <w:rPr>
          <w:rFonts w:ascii="Arial" w:hAnsi="Arial" w:cs="Arial"/>
        </w:rPr>
        <w:t xml:space="preserve">in place and </w:t>
      </w:r>
      <w:r w:rsidR="00F44F8C">
        <w:rPr>
          <w:rFonts w:ascii="Arial" w:hAnsi="Arial" w:cs="Arial"/>
        </w:rPr>
        <w:t>it was confirmed that it will</w:t>
      </w:r>
      <w:r w:rsidR="0081780D">
        <w:rPr>
          <w:rFonts w:ascii="Arial" w:hAnsi="Arial" w:cs="Arial"/>
        </w:rPr>
        <w:t>. Jeff asked whether there is a known failure for RNs to receive their proficiencies</w:t>
      </w:r>
      <w:r w:rsidR="00F44F8C">
        <w:rPr>
          <w:rFonts w:ascii="Arial" w:hAnsi="Arial" w:cs="Arial"/>
        </w:rPr>
        <w:t xml:space="preserve"> and</w:t>
      </w:r>
      <w:r w:rsidR="00670651">
        <w:rPr>
          <w:rFonts w:ascii="Arial" w:hAnsi="Arial" w:cs="Arial"/>
        </w:rPr>
        <w:t xml:space="preserve"> about a training program for late proficiencies to be fixed before the end of the year. David stated the anniversary date issue with HR Smart was resolved with the incorrect anniversary date </w:t>
      </w:r>
      <w:r w:rsidR="00F44F8C">
        <w:rPr>
          <w:rFonts w:ascii="Arial" w:hAnsi="Arial" w:cs="Arial"/>
        </w:rPr>
        <w:t xml:space="preserve">and </w:t>
      </w:r>
      <w:r w:rsidR="00670651">
        <w:rPr>
          <w:rFonts w:ascii="Arial" w:hAnsi="Arial" w:cs="Arial"/>
        </w:rPr>
        <w:t xml:space="preserve">was changed over 2 years ago. </w:t>
      </w:r>
      <w:r w:rsidR="00F44F8C">
        <w:rPr>
          <w:rFonts w:ascii="Arial" w:hAnsi="Arial" w:cs="Arial"/>
        </w:rPr>
        <w:t>M</w:t>
      </w:r>
      <w:r w:rsidR="00670651">
        <w:rPr>
          <w:rFonts w:ascii="Arial" w:hAnsi="Arial" w:cs="Arial"/>
        </w:rPr>
        <w:t xml:space="preserve">anagement training is conducted at the local level (VISN or Facility) so there is nothing national planned. </w:t>
      </w:r>
      <w:bookmarkStart w:id="2" w:name="_Hlk143508558"/>
      <w:r w:rsidR="00670651" w:rsidRPr="00F44F8C">
        <w:rPr>
          <w:rFonts w:ascii="Arial" w:hAnsi="Arial" w:cs="Arial"/>
        </w:rPr>
        <w:t xml:space="preserve">David offered to get the deployment schedule for ePerformance from OCHCO. </w:t>
      </w:r>
      <w:bookmarkEnd w:id="2"/>
      <w:r w:rsidR="00670651">
        <w:rPr>
          <w:rFonts w:ascii="Arial" w:hAnsi="Arial" w:cs="Arial"/>
        </w:rPr>
        <w:t xml:space="preserve">MJ stated that ePeformance becomes a system of record, but if </w:t>
      </w:r>
      <w:r w:rsidR="00D72E85">
        <w:rPr>
          <w:rFonts w:ascii="Arial" w:hAnsi="Arial" w:cs="Arial"/>
        </w:rPr>
        <w:t>you</w:t>
      </w:r>
      <w:r w:rsidR="00670651">
        <w:rPr>
          <w:rFonts w:ascii="Arial" w:hAnsi="Arial" w:cs="Arial"/>
        </w:rPr>
        <w:t xml:space="preserve"> can’t </w:t>
      </w:r>
      <w:r w:rsidR="00641957">
        <w:rPr>
          <w:rFonts w:ascii="Arial" w:hAnsi="Arial" w:cs="Arial"/>
        </w:rPr>
        <w:t>address</w:t>
      </w:r>
      <w:r w:rsidR="00670651">
        <w:rPr>
          <w:rFonts w:ascii="Arial" w:hAnsi="Arial" w:cs="Arial"/>
        </w:rPr>
        <w:t xml:space="preserve"> the appeal in the system of records. Supplemental documents do not flow over like a performance rating would</w:t>
      </w:r>
      <w:r w:rsidR="00641957">
        <w:rPr>
          <w:rFonts w:ascii="Arial" w:hAnsi="Arial" w:cs="Arial"/>
        </w:rPr>
        <w:t xml:space="preserve"> to</w:t>
      </w:r>
      <w:r w:rsidR="00670651">
        <w:rPr>
          <w:rFonts w:ascii="Arial" w:hAnsi="Arial" w:cs="Arial"/>
        </w:rPr>
        <w:t xml:space="preserve"> e</w:t>
      </w:r>
      <w:r w:rsidR="00F44F8C">
        <w:rPr>
          <w:rFonts w:ascii="Arial" w:hAnsi="Arial" w:cs="Arial"/>
        </w:rPr>
        <w:t>-</w:t>
      </w:r>
      <w:r w:rsidR="00670651">
        <w:rPr>
          <w:rFonts w:ascii="Arial" w:hAnsi="Arial" w:cs="Arial"/>
        </w:rPr>
        <w:t>OPF. MJ points out</w:t>
      </w:r>
      <w:r w:rsidR="0096541C">
        <w:rPr>
          <w:rFonts w:ascii="Arial" w:hAnsi="Arial" w:cs="Arial"/>
        </w:rPr>
        <w:t xml:space="preserve"> we have created a situation in which we cannot comply with the regulation. David clarified that there are tracking standards within ePerformance and those cannot be edited. Mark asked about </w:t>
      </w:r>
      <w:r w:rsidR="00F44F8C">
        <w:rPr>
          <w:rFonts w:ascii="Arial" w:hAnsi="Arial" w:cs="Arial"/>
        </w:rPr>
        <w:t xml:space="preserve">the makeup of </w:t>
      </w:r>
      <w:r w:rsidR="00560CF2">
        <w:rPr>
          <w:rFonts w:ascii="Arial" w:hAnsi="Arial" w:cs="Arial"/>
        </w:rPr>
        <w:t>the B</w:t>
      </w:r>
      <w:r w:rsidR="00F44F8C">
        <w:rPr>
          <w:rFonts w:ascii="Arial" w:hAnsi="Arial" w:cs="Arial"/>
        </w:rPr>
        <w:t>oard.</w:t>
      </w:r>
      <w:r w:rsidR="0096541C">
        <w:rPr>
          <w:rFonts w:ascii="Arial" w:hAnsi="Arial" w:cs="Arial"/>
        </w:rPr>
        <w:t xml:space="preserve"> Karen responded there are 3 members of the board, and that if an RN disagrees with their rating they get a reconsideration process, where it goes to different boards. The dissolution of the PSBs is pending based off of negotiations. </w:t>
      </w:r>
      <w:r w:rsidR="0068003A">
        <w:rPr>
          <w:rFonts w:ascii="Arial" w:hAnsi="Arial" w:cs="Arial"/>
        </w:rPr>
        <w:t>Jeff stated that a highly reliable organization has to be able to pay its people</w:t>
      </w:r>
      <w:r w:rsidR="008F6E03">
        <w:rPr>
          <w:rFonts w:ascii="Arial" w:hAnsi="Arial" w:cs="Arial"/>
        </w:rPr>
        <w:t xml:space="preserve"> and a lack of accountability doesn’t improve issues.</w:t>
      </w:r>
    </w:p>
    <w:p w14:paraId="3813E5B5" w14:textId="7237120C" w:rsidR="00283752" w:rsidRPr="00670651" w:rsidRDefault="008F6E03" w:rsidP="00F64110">
      <w:pPr>
        <w:rPr>
          <w:rFonts w:ascii="Arial" w:hAnsi="Arial" w:cs="Arial"/>
        </w:rPr>
      </w:pPr>
      <w:r>
        <w:rPr>
          <w:rFonts w:ascii="Arial" w:hAnsi="Arial" w:cs="Arial"/>
        </w:rPr>
        <w:t>Staffing methodology is constantly being looked at</w:t>
      </w:r>
      <w:r w:rsidR="007A5B83">
        <w:rPr>
          <w:rFonts w:ascii="Arial" w:hAnsi="Arial" w:cs="Arial"/>
        </w:rPr>
        <w:t xml:space="preserve">. </w:t>
      </w:r>
      <w:r>
        <w:rPr>
          <w:rFonts w:ascii="Arial" w:hAnsi="Arial" w:cs="Arial"/>
        </w:rPr>
        <w:t xml:space="preserve">Karen asked for location specifics from </w:t>
      </w:r>
      <w:r w:rsidR="007A5B83">
        <w:rPr>
          <w:rFonts w:ascii="Arial" w:hAnsi="Arial" w:cs="Arial"/>
        </w:rPr>
        <w:t>M</w:t>
      </w:r>
      <w:r>
        <w:rPr>
          <w:rFonts w:ascii="Arial" w:hAnsi="Arial" w:cs="Arial"/>
        </w:rPr>
        <w:t>ark, where he said staffing is at minimum levels, where i</w:t>
      </w:r>
      <w:r w:rsidR="007A5B83">
        <w:rPr>
          <w:rFonts w:ascii="Arial" w:hAnsi="Arial" w:cs="Arial"/>
        </w:rPr>
        <w:t>f</w:t>
      </w:r>
      <w:r>
        <w:rPr>
          <w:rFonts w:ascii="Arial" w:hAnsi="Arial" w:cs="Arial"/>
        </w:rPr>
        <w:t xml:space="preserve"> one person is on </w:t>
      </w:r>
      <w:r w:rsidR="007A5B83">
        <w:rPr>
          <w:rFonts w:ascii="Arial" w:hAnsi="Arial" w:cs="Arial"/>
        </w:rPr>
        <w:t>annual leave</w:t>
      </w:r>
      <w:r>
        <w:rPr>
          <w:rFonts w:ascii="Arial" w:hAnsi="Arial" w:cs="Arial"/>
        </w:rPr>
        <w:t xml:space="preserve">, another calls in </w:t>
      </w:r>
      <w:r w:rsidR="007A5B83">
        <w:rPr>
          <w:rFonts w:ascii="Arial" w:hAnsi="Arial" w:cs="Arial"/>
        </w:rPr>
        <w:t>on sick leave,</w:t>
      </w:r>
      <w:r>
        <w:rPr>
          <w:rFonts w:ascii="Arial" w:hAnsi="Arial" w:cs="Arial"/>
        </w:rPr>
        <w:t xml:space="preserve"> you get mandatory overtime. Irma mentioned she’s having the same issue. Irma asked about whether the .2 is really enough to consider </w:t>
      </w:r>
      <w:r w:rsidR="007A5B83">
        <w:rPr>
          <w:rFonts w:ascii="Arial" w:hAnsi="Arial" w:cs="Arial"/>
        </w:rPr>
        <w:t>annual leave</w:t>
      </w:r>
      <w:r>
        <w:rPr>
          <w:rFonts w:ascii="Arial" w:hAnsi="Arial" w:cs="Arial"/>
        </w:rPr>
        <w:t xml:space="preserve"> and </w:t>
      </w:r>
      <w:r w:rsidR="007A5B83">
        <w:rPr>
          <w:rFonts w:ascii="Arial" w:hAnsi="Arial" w:cs="Arial"/>
        </w:rPr>
        <w:t>sick leave</w:t>
      </w:r>
      <w:r>
        <w:rPr>
          <w:rFonts w:ascii="Arial" w:hAnsi="Arial" w:cs="Arial"/>
        </w:rPr>
        <w:t xml:space="preserve"> and not factor in FMLA, </w:t>
      </w:r>
      <w:r w:rsidR="007A5B83">
        <w:rPr>
          <w:rFonts w:ascii="Arial" w:hAnsi="Arial" w:cs="Arial"/>
        </w:rPr>
        <w:t>f</w:t>
      </w:r>
      <w:r>
        <w:rPr>
          <w:rFonts w:ascii="Arial" w:hAnsi="Arial" w:cs="Arial"/>
        </w:rPr>
        <w:t>amily leave, etc., The highest responsibility of the Department is to provide enough staffing.</w:t>
      </w:r>
      <w:bookmarkStart w:id="3" w:name="_Hlk143508592"/>
      <w:r w:rsidR="007A5B83">
        <w:rPr>
          <w:rFonts w:ascii="Arial" w:hAnsi="Arial" w:cs="Arial"/>
        </w:rPr>
        <w:t xml:space="preserve"> </w:t>
      </w:r>
      <w:r w:rsidR="00283752">
        <w:rPr>
          <w:rFonts w:ascii="Arial" w:hAnsi="Arial" w:cs="Arial"/>
        </w:rPr>
        <w:t>Mark asked whether when staffing methodology is being discussed, before decisions are made, whether the union</w:t>
      </w:r>
      <w:r w:rsidR="00560CF2">
        <w:rPr>
          <w:rFonts w:ascii="Arial" w:hAnsi="Arial" w:cs="Arial"/>
        </w:rPr>
        <w:t xml:space="preserve"> will</w:t>
      </w:r>
      <w:r w:rsidR="00283752">
        <w:rPr>
          <w:rFonts w:ascii="Arial" w:hAnsi="Arial" w:cs="Arial"/>
        </w:rPr>
        <w:t xml:space="preserve"> be involved in those discussions. </w:t>
      </w:r>
      <w:bookmarkEnd w:id="3"/>
      <w:r w:rsidR="00283752">
        <w:rPr>
          <w:rFonts w:ascii="Arial" w:hAnsi="Arial" w:cs="Arial"/>
        </w:rPr>
        <w:t xml:space="preserve">Karen said she would take that back and agrees it’s a good suggestion. </w:t>
      </w:r>
    </w:p>
    <w:p w14:paraId="5C3B953C" w14:textId="38A62F11" w:rsidR="00CF4476" w:rsidRDefault="00CF4476" w:rsidP="009E0B47">
      <w:pPr>
        <w:spacing w:after="0" w:line="360" w:lineRule="auto"/>
        <w:rPr>
          <w:rFonts w:ascii="Arial" w:hAnsi="Arial" w:cs="Arial"/>
          <w:b/>
          <w:u w:val="single"/>
        </w:rPr>
      </w:pPr>
    </w:p>
    <w:p w14:paraId="5A6878B7" w14:textId="74EBE0A4" w:rsidR="00560CF2" w:rsidRDefault="00560CF2" w:rsidP="009E0B47">
      <w:pPr>
        <w:spacing w:after="0" w:line="360" w:lineRule="auto"/>
        <w:rPr>
          <w:rFonts w:ascii="Arial" w:hAnsi="Arial" w:cs="Arial"/>
          <w:b/>
          <w:u w:val="single"/>
        </w:rPr>
      </w:pPr>
    </w:p>
    <w:p w14:paraId="1815DD74" w14:textId="19DD77F2" w:rsidR="00560CF2" w:rsidRDefault="00560CF2" w:rsidP="009E0B47">
      <w:pPr>
        <w:spacing w:after="0" w:line="360" w:lineRule="auto"/>
        <w:rPr>
          <w:rFonts w:ascii="Arial" w:hAnsi="Arial" w:cs="Arial"/>
          <w:b/>
          <w:u w:val="single"/>
        </w:rPr>
      </w:pPr>
    </w:p>
    <w:p w14:paraId="604F395B" w14:textId="77777777" w:rsidR="00560CF2" w:rsidRDefault="00560CF2" w:rsidP="009E0B47">
      <w:pPr>
        <w:spacing w:after="0" w:line="360" w:lineRule="auto"/>
        <w:rPr>
          <w:rFonts w:ascii="Arial" w:hAnsi="Arial" w:cs="Arial"/>
          <w:b/>
          <w:u w:val="single"/>
        </w:rPr>
      </w:pPr>
    </w:p>
    <w:p w14:paraId="7B30FFD2" w14:textId="52E87A25" w:rsidR="005916C4" w:rsidRPr="00DE0872" w:rsidRDefault="00202020" w:rsidP="009E0B47">
      <w:pPr>
        <w:spacing w:after="0" w:line="360" w:lineRule="auto"/>
        <w:rPr>
          <w:rFonts w:ascii="Arial" w:hAnsi="Arial" w:cs="Arial"/>
          <w:b/>
          <w:u w:val="single"/>
        </w:rPr>
      </w:pPr>
      <w:r>
        <w:rPr>
          <w:rFonts w:ascii="Arial" w:hAnsi="Arial" w:cs="Arial"/>
          <w:b/>
          <w:u w:val="single"/>
        </w:rPr>
        <w:lastRenderedPageBreak/>
        <w:t>EEO Program Manager Realignment</w:t>
      </w:r>
      <w:r w:rsidR="005916C4" w:rsidRPr="00DE0872">
        <w:rPr>
          <w:rFonts w:ascii="Arial" w:hAnsi="Arial" w:cs="Arial"/>
          <w:b/>
          <w:u w:val="single"/>
        </w:rPr>
        <w:t xml:space="preserve">, </w:t>
      </w:r>
      <w:r>
        <w:rPr>
          <w:rFonts w:ascii="Arial" w:hAnsi="Arial" w:cs="Arial"/>
          <w:b/>
          <w:u w:val="single"/>
        </w:rPr>
        <w:t>HRA/OSP/ORMDI</w:t>
      </w:r>
      <w:r w:rsidR="005916C4" w:rsidRPr="00DE0872">
        <w:rPr>
          <w:rFonts w:ascii="Arial" w:hAnsi="Arial" w:cs="Arial"/>
          <w:b/>
          <w:u w:val="single"/>
        </w:rPr>
        <w:t xml:space="preserve"> </w:t>
      </w:r>
    </w:p>
    <w:p w14:paraId="0EF56896" w14:textId="4879F4A1" w:rsidR="005916C4" w:rsidRPr="0024439E" w:rsidRDefault="00202020" w:rsidP="009D0F33">
      <w:pPr>
        <w:pStyle w:val="ListParagraph"/>
        <w:numPr>
          <w:ilvl w:val="0"/>
          <w:numId w:val="1"/>
        </w:numPr>
        <w:rPr>
          <w:rFonts w:ascii="Arial" w:hAnsi="Arial" w:cs="Arial"/>
        </w:rPr>
      </w:pPr>
      <w:r>
        <w:rPr>
          <w:rFonts w:ascii="Arial" w:hAnsi="Arial" w:cs="Arial"/>
        </w:rPr>
        <w:t>Dr. Anne-Marie Duncan</w:t>
      </w:r>
      <w:r w:rsidR="00463315">
        <w:rPr>
          <w:rFonts w:ascii="Arial" w:hAnsi="Arial" w:cs="Arial"/>
        </w:rPr>
        <w:t xml:space="preserve">, </w:t>
      </w:r>
      <w:r>
        <w:rPr>
          <w:rFonts w:ascii="Arial" w:hAnsi="Arial" w:cs="Arial"/>
        </w:rPr>
        <w:t>Associate Deputy Assistant Secretary</w:t>
      </w:r>
      <w:r w:rsidR="005916C4" w:rsidRPr="00DE0872">
        <w:rPr>
          <w:rFonts w:ascii="Arial" w:hAnsi="Arial" w:cs="Arial"/>
          <w:bCs/>
        </w:rPr>
        <w:t xml:space="preserve"> </w:t>
      </w:r>
    </w:p>
    <w:p w14:paraId="09AAAF90" w14:textId="0D77ECAE" w:rsidR="0024439E" w:rsidRPr="0024439E" w:rsidRDefault="0024439E" w:rsidP="0024439E">
      <w:pPr>
        <w:rPr>
          <w:rFonts w:ascii="Arial" w:hAnsi="Arial" w:cs="Arial"/>
        </w:rPr>
      </w:pPr>
      <w:r>
        <w:rPr>
          <w:rFonts w:ascii="Arial" w:hAnsi="Arial" w:cs="Arial"/>
        </w:rPr>
        <w:t xml:space="preserve">Dr. Duncan provided </w:t>
      </w:r>
      <w:r w:rsidR="00AD2E0A">
        <w:rPr>
          <w:rFonts w:ascii="Arial" w:hAnsi="Arial" w:cs="Arial"/>
        </w:rPr>
        <w:t>an</w:t>
      </w:r>
      <w:r>
        <w:rPr>
          <w:rFonts w:ascii="Arial" w:hAnsi="Arial" w:cs="Arial"/>
        </w:rPr>
        <w:t xml:space="preserve"> overview of ORMDI and </w:t>
      </w:r>
      <w:r w:rsidR="004C3149">
        <w:rPr>
          <w:rFonts w:ascii="Arial" w:hAnsi="Arial" w:cs="Arial"/>
        </w:rPr>
        <w:t>its</w:t>
      </w:r>
      <w:r>
        <w:rPr>
          <w:rFonts w:ascii="Arial" w:hAnsi="Arial" w:cs="Arial"/>
        </w:rPr>
        <w:t xml:space="preserve"> current status and moving forward. </w:t>
      </w:r>
      <w:r w:rsidR="00A203B4">
        <w:rPr>
          <w:rFonts w:ascii="Arial" w:hAnsi="Arial" w:cs="Arial"/>
        </w:rPr>
        <w:t>Mark raised concerns of notification of EEO managers at the facility level. Mark stated his concerns of implementing a policy without coming to the table to bargain it first. Mark asked about employees who file a harassment complaint and wait 6 months to a year and receive no feedback.</w:t>
      </w:r>
      <w:r w:rsidR="00023255">
        <w:rPr>
          <w:rFonts w:ascii="Arial" w:hAnsi="Arial" w:cs="Arial"/>
        </w:rPr>
        <w:t xml:space="preserve"> Mark expressed concern about VA Handbook 5979 not being bargained prior to implementation. </w:t>
      </w:r>
      <w:r w:rsidR="003113BD">
        <w:rPr>
          <w:rFonts w:ascii="Arial" w:hAnsi="Arial" w:cs="Arial"/>
        </w:rPr>
        <w:t xml:space="preserve">Jeff stated that </w:t>
      </w:r>
      <w:r w:rsidR="007351C4">
        <w:rPr>
          <w:rFonts w:ascii="Arial" w:hAnsi="Arial" w:cs="Arial"/>
        </w:rPr>
        <w:t>Harassment Prevention Program (</w:t>
      </w:r>
      <w:r w:rsidR="00723885">
        <w:rPr>
          <w:rFonts w:ascii="Arial" w:hAnsi="Arial" w:cs="Arial"/>
        </w:rPr>
        <w:t>HPP</w:t>
      </w:r>
      <w:r w:rsidR="007351C4">
        <w:rPr>
          <w:rFonts w:ascii="Arial" w:hAnsi="Arial" w:cs="Arial"/>
        </w:rPr>
        <w:t>)</w:t>
      </w:r>
      <w:r w:rsidR="003113BD">
        <w:rPr>
          <w:rFonts w:ascii="Arial" w:hAnsi="Arial" w:cs="Arial"/>
        </w:rPr>
        <w:t xml:space="preserve"> is a failure and the fact that investigations are done internally means they’re not done as they should be. It was compared to police reporting to the </w:t>
      </w:r>
      <w:r w:rsidR="00AD2E0A">
        <w:rPr>
          <w:rFonts w:ascii="Arial" w:hAnsi="Arial" w:cs="Arial"/>
        </w:rPr>
        <w:t>VA</w:t>
      </w:r>
      <w:r w:rsidR="003113BD">
        <w:rPr>
          <w:rFonts w:ascii="Arial" w:hAnsi="Arial" w:cs="Arial"/>
        </w:rPr>
        <w:t xml:space="preserve">MC Director. Mark asked if it was appropriate for an employee to be misled and missing the </w:t>
      </w:r>
      <w:r w:rsidR="00723885">
        <w:rPr>
          <w:rFonts w:ascii="Arial" w:hAnsi="Arial" w:cs="Arial"/>
        </w:rPr>
        <w:t>45-day</w:t>
      </w:r>
      <w:r w:rsidR="003113BD">
        <w:rPr>
          <w:rFonts w:ascii="Arial" w:hAnsi="Arial" w:cs="Arial"/>
        </w:rPr>
        <w:t xml:space="preserve"> EEO time limit. Dr. Duncan replied it’s not an either or, it’s a dual track for HPP and EEO so employees need to know that up front.</w:t>
      </w:r>
    </w:p>
    <w:p w14:paraId="26F4BDB1" w14:textId="77777777" w:rsidR="009D0F33" w:rsidRDefault="009D0F33" w:rsidP="009E0B47">
      <w:pPr>
        <w:spacing w:after="0" w:line="240" w:lineRule="auto"/>
        <w:rPr>
          <w:b/>
        </w:rPr>
      </w:pPr>
    </w:p>
    <w:p w14:paraId="657A9CD9" w14:textId="32BDED2B" w:rsidR="00664747" w:rsidRPr="006E57BE" w:rsidRDefault="00202020" w:rsidP="009E0B47">
      <w:pPr>
        <w:spacing w:after="0" w:line="360" w:lineRule="auto"/>
        <w:rPr>
          <w:rFonts w:ascii="Arial" w:hAnsi="Arial" w:cs="Arial"/>
          <w:b/>
          <w:u w:val="single"/>
        </w:rPr>
      </w:pPr>
      <w:r>
        <w:rPr>
          <w:rFonts w:ascii="Arial" w:hAnsi="Arial" w:cs="Arial"/>
          <w:b/>
          <w:u w:val="single"/>
        </w:rPr>
        <w:t>Reasonable Accommodations Management System (RAMS)</w:t>
      </w:r>
      <w:r w:rsidR="00664747" w:rsidRPr="006E57BE">
        <w:rPr>
          <w:rFonts w:ascii="Arial" w:hAnsi="Arial" w:cs="Arial"/>
          <w:b/>
          <w:u w:val="single"/>
        </w:rPr>
        <w:t xml:space="preserve">, </w:t>
      </w:r>
      <w:r>
        <w:rPr>
          <w:rFonts w:ascii="Arial" w:hAnsi="Arial" w:cs="Arial"/>
          <w:b/>
          <w:u w:val="single"/>
        </w:rPr>
        <w:t>HRA/OSP/ORMDI</w:t>
      </w:r>
    </w:p>
    <w:p w14:paraId="40820F0A" w14:textId="425F3169" w:rsidR="00664747" w:rsidRPr="00202020" w:rsidRDefault="00202020" w:rsidP="00202020">
      <w:pPr>
        <w:pStyle w:val="ListParagraph"/>
        <w:numPr>
          <w:ilvl w:val="0"/>
          <w:numId w:val="2"/>
        </w:numPr>
        <w:rPr>
          <w:rFonts w:ascii="Arial" w:hAnsi="Arial" w:cs="Arial"/>
        </w:rPr>
      </w:pPr>
      <w:r>
        <w:rPr>
          <w:rFonts w:ascii="Arial" w:hAnsi="Arial" w:cs="Arial"/>
          <w:bCs/>
        </w:rPr>
        <w:t>Denise P. DeShields</w:t>
      </w:r>
      <w:r w:rsidR="00664747" w:rsidRPr="00C51AE0">
        <w:rPr>
          <w:rFonts w:ascii="Arial" w:hAnsi="Arial" w:cs="Arial"/>
          <w:bCs/>
        </w:rPr>
        <w:t xml:space="preserve">, </w:t>
      </w:r>
      <w:r>
        <w:rPr>
          <w:rFonts w:ascii="Arial" w:hAnsi="Arial" w:cs="Arial"/>
          <w:bCs/>
        </w:rPr>
        <w:t>Program and Management Analyst, Reasonable Accommodations Service</w:t>
      </w:r>
    </w:p>
    <w:p w14:paraId="58F75CC3" w14:textId="02CA64BC" w:rsidR="00202020" w:rsidRPr="00500A2D" w:rsidRDefault="00202020" w:rsidP="009E0B47">
      <w:pPr>
        <w:pStyle w:val="ListParagraph"/>
        <w:numPr>
          <w:ilvl w:val="0"/>
          <w:numId w:val="2"/>
        </w:numPr>
        <w:spacing w:line="360" w:lineRule="auto"/>
        <w:rPr>
          <w:rFonts w:ascii="Arial" w:hAnsi="Arial" w:cs="Arial"/>
        </w:rPr>
      </w:pPr>
      <w:r>
        <w:rPr>
          <w:rFonts w:ascii="Arial" w:hAnsi="Arial" w:cs="Arial"/>
          <w:bCs/>
        </w:rPr>
        <w:t>Karen Basnight, Director, Office of Workplace Empowerment</w:t>
      </w:r>
    </w:p>
    <w:p w14:paraId="6F145284" w14:textId="1F70497F" w:rsidR="00B94C28" w:rsidRDefault="006A54CD" w:rsidP="009E0B47">
      <w:pPr>
        <w:spacing w:after="0" w:line="240" w:lineRule="auto"/>
        <w:rPr>
          <w:rFonts w:ascii="Arial" w:hAnsi="Arial" w:cs="Arial"/>
        </w:rPr>
      </w:pPr>
      <w:r w:rsidRPr="006A54CD">
        <w:rPr>
          <w:rFonts w:ascii="Arial" w:hAnsi="Arial" w:cs="Arial"/>
        </w:rPr>
        <w:t xml:space="preserve">A demo of RAMS was provided. </w:t>
      </w:r>
      <w:r>
        <w:rPr>
          <w:rFonts w:ascii="Arial" w:hAnsi="Arial" w:cs="Arial"/>
        </w:rPr>
        <w:t>It is the R</w:t>
      </w:r>
      <w:r w:rsidR="00AD2E0A">
        <w:rPr>
          <w:rFonts w:ascii="Arial" w:hAnsi="Arial" w:cs="Arial"/>
        </w:rPr>
        <w:t>easonable Accommodation C</w:t>
      </w:r>
      <w:r>
        <w:rPr>
          <w:rFonts w:ascii="Arial" w:hAnsi="Arial" w:cs="Arial"/>
        </w:rPr>
        <w:t xml:space="preserve">oordinator who is accessing and utilizing the system and entering information. Irma asked about RA processes being revamped and so that RAs are not really an option anymore. </w:t>
      </w:r>
      <w:r w:rsidR="00A333DB">
        <w:rPr>
          <w:rFonts w:ascii="Arial" w:hAnsi="Arial" w:cs="Arial"/>
        </w:rPr>
        <w:t xml:space="preserve">Mark asked about the information and whether it’s protected by the VA system. RAMS holds records for 3 years. Mark raised that he placed a </w:t>
      </w:r>
      <w:r w:rsidR="007351C4">
        <w:rPr>
          <w:rFonts w:ascii="Arial" w:hAnsi="Arial" w:cs="Arial"/>
        </w:rPr>
        <w:t>demand to bargain</w:t>
      </w:r>
      <w:r w:rsidR="00A333DB">
        <w:rPr>
          <w:rFonts w:ascii="Arial" w:hAnsi="Arial" w:cs="Arial"/>
        </w:rPr>
        <w:t xml:space="preserve">. Mark asked whether RAMS asked for additional medical information/documentation. </w:t>
      </w:r>
      <w:r w:rsidR="00A671FE">
        <w:rPr>
          <w:rFonts w:ascii="Arial" w:hAnsi="Arial" w:cs="Arial"/>
        </w:rPr>
        <w:t>It was confirmed that can vary on a case-by-case basis</w:t>
      </w:r>
      <w:r w:rsidR="00A333DB">
        <w:rPr>
          <w:rFonts w:ascii="Arial" w:hAnsi="Arial" w:cs="Arial"/>
        </w:rPr>
        <w:t>. RAMS is the process where the information is uploaded. Mark stated RA</w:t>
      </w:r>
      <w:r w:rsidR="00A671FE">
        <w:rPr>
          <w:rFonts w:ascii="Arial" w:hAnsi="Arial" w:cs="Arial"/>
        </w:rPr>
        <w:t xml:space="preserve"> Committees</w:t>
      </w:r>
      <w:r w:rsidR="00A333DB">
        <w:rPr>
          <w:rFonts w:ascii="Arial" w:hAnsi="Arial" w:cs="Arial"/>
        </w:rPr>
        <w:t xml:space="preserve"> are sharing information with supervisors. Mark also asked why th</w:t>
      </w:r>
      <w:r w:rsidR="00A671FE">
        <w:rPr>
          <w:rFonts w:ascii="Arial" w:hAnsi="Arial" w:cs="Arial"/>
        </w:rPr>
        <w:t xml:space="preserve">e </w:t>
      </w:r>
      <w:r w:rsidR="00A333DB">
        <w:rPr>
          <w:rFonts w:ascii="Arial" w:hAnsi="Arial" w:cs="Arial"/>
        </w:rPr>
        <w:t xml:space="preserve">Handbook was never provided to labor for bargaining. </w:t>
      </w:r>
      <w:r w:rsidR="002E6AAC">
        <w:rPr>
          <w:rFonts w:ascii="Arial" w:hAnsi="Arial" w:cs="Arial"/>
        </w:rPr>
        <w:t xml:space="preserve">There is a workgroup for all thing RAMS. Bill Wetmore asked if this was something the program </w:t>
      </w:r>
      <w:r w:rsidR="002E6AAC" w:rsidRPr="00A671FE">
        <w:rPr>
          <w:rFonts w:ascii="Arial" w:hAnsi="Arial" w:cs="Arial"/>
        </w:rPr>
        <w:t xml:space="preserve">office was going to approve. </w:t>
      </w:r>
      <w:bookmarkStart w:id="4" w:name="_Hlk143508691"/>
      <w:r w:rsidR="0030323E" w:rsidRPr="00A671FE">
        <w:rPr>
          <w:rFonts w:ascii="Arial" w:hAnsi="Arial" w:cs="Arial"/>
        </w:rPr>
        <w:t>Denise will reach out to coordinate this for workgroup membership.</w:t>
      </w:r>
      <w:bookmarkEnd w:id="4"/>
    </w:p>
    <w:p w14:paraId="15AF654C" w14:textId="77777777" w:rsidR="00A333DB" w:rsidRPr="006A54CD" w:rsidRDefault="00A333DB" w:rsidP="009E0B47">
      <w:pPr>
        <w:spacing w:after="0" w:line="240" w:lineRule="auto"/>
        <w:rPr>
          <w:rFonts w:ascii="Arial" w:hAnsi="Arial" w:cs="Arial"/>
        </w:rPr>
      </w:pPr>
    </w:p>
    <w:p w14:paraId="78B3FC7A" w14:textId="77777777" w:rsidR="008D0E02" w:rsidRDefault="008D0E02" w:rsidP="009E0B47">
      <w:pPr>
        <w:spacing w:after="0" w:line="240" w:lineRule="auto"/>
        <w:rPr>
          <w:rFonts w:ascii="Arial" w:hAnsi="Arial" w:cs="Arial"/>
          <w:b/>
          <w:bCs/>
        </w:rPr>
      </w:pPr>
    </w:p>
    <w:p w14:paraId="6509BC9C" w14:textId="7143B155" w:rsidR="006B7E31" w:rsidRPr="00DB1EF0" w:rsidRDefault="00202020" w:rsidP="009E0B47">
      <w:pPr>
        <w:spacing w:after="0" w:line="360" w:lineRule="auto"/>
        <w:rPr>
          <w:rFonts w:ascii="Arial" w:hAnsi="Arial" w:cs="Arial"/>
          <w:b/>
          <w:bCs/>
          <w:u w:val="single"/>
        </w:rPr>
      </w:pPr>
      <w:r>
        <w:rPr>
          <w:rFonts w:ascii="Arial" w:hAnsi="Arial" w:cs="Arial"/>
          <w:b/>
          <w:bCs/>
          <w:u w:val="single"/>
        </w:rPr>
        <w:t>Electronic Health Record Modernization Update</w:t>
      </w:r>
      <w:r w:rsidR="00500A2D">
        <w:rPr>
          <w:rFonts w:ascii="Arial" w:hAnsi="Arial" w:cs="Arial"/>
          <w:b/>
          <w:bCs/>
          <w:u w:val="single"/>
        </w:rPr>
        <w:t xml:space="preserve">, </w:t>
      </w:r>
      <w:r>
        <w:rPr>
          <w:rFonts w:ascii="Arial" w:hAnsi="Arial" w:cs="Arial"/>
          <w:b/>
          <w:bCs/>
          <w:u w:val="single"/>
        </w:rPr>
        <w:t>VHA</w:t>
      </w:r>
    </w:p>
    <w:p w14:paraId="4E01C18E" w14:textId="647B3905" w:rsidR="006B7E31" w:rsidRDefault="00202020" w:rsidP="00EB4615">
      <w:pPr>
        <w:pStyle w:val="ListParagraph"/>
        <w:numPr>
          <w:ilvl w:val="0"/>
          <w:numId w:val="2"/>
        </w:numPr>
        <w:rPr>
          <w:rFonts w:ascii="Arial" w:hAnsi="Arial" w:cs="Arial"/>
        </w:rPr>
      </w:pPr>
      <w:r>
        <w:rPr>
          <w:rFonts w:ascii="Arial" w:hAnsi="Arial" w:cs="Arial"/>
        </w:rPr>
        <w:t>Dr. Neil C. Evans</w:t>
      </w:r>
      <w:r w:rsidR="00500A2D" w:rsidRPr="004D54CE">
        <w:rPr>
          <w:rFonts w:ascii="Arial" w:hAnsi="Arial" w:cs="Arial"/>
        </w:rPr>
        <w:t>,</w:t>
      </w:r>
      <w:r>
        <w:rPr>
          <w:rFonts w:ascii="Arial" w:hAnsi="Arial" w:cs="Arial"/>
        </w:rPr>
        <w:t xml:space="preserve"> Acting Program Executive Director</w:t>
      </w:r>
    </w:p>
    <w:p w14:paraId="66476847" w14:textId="7366B453" w:rsidR="00202020" w:rsidRDefault="00202020" w:rsidP="00EB4615">
      <w:pPr>
        <w:pStyle w:val="ListParagraph"/>
        <w:numPr>
          <w:ilvl w:val="0"/>
          <w:numId w:val="2"/>
        </w:numPr>
        <w:rPr>
          <w:rFonts w:ascii="Arial" w:hAnsi="Arial" w:cs="Arial"/>
        </w:rPr>
      </w:pPr>
      <w:r>
        <w:rPr>
          <w:rFonts w:ascii="Arial" w:hAnsi="Arial" w:cs="Arial"/>
        </w:rPr>
        <w:t>Dr. Jonathan Nebreker, Executive Director, Clinical Informatics and Chief Medical Info,</w:t>
      </w:r>
    </w:p>
    <w:p w14:paraId="4620BFAD" w14:textId="63CC2490" w:rsidR="00202020" w:rsidRDefault="00202020" w:rsidP="00EB4615">
      <w:pPr>
        <w:pStyle w:val="ListParagraph"/>
        <w:numPr>
          <w:ilvl w:val="0"/>
          <w:numId w:val="2"/>
        </w:numPr>
        <w:rPr>
          <w:rFonts w:ascii="Arial" w:hAnsi="Arial" w:cs="Arial"/>
        </w:rPr>
      </w:pPr>
      <w:r>
        <w:rPr>
          <w:rFonts w:ascii="Arial" w:hAnsi="Arial" w:cs="Arial"/>
        </w:rPr>
        <w:t>Nathan Maenle, Chief Consultant to the Deputy Secretary for Health</w:t>
      </w:r>
    </w:p>
    <w:p w14:paraId="29A3A179" w14:textId="17C7BCAA" w:rsidR="00202020" w:rsidRPr="004D54CE" w:rsidRDefault="00202020" w:rsidP="00EB4615">
      <w:pPr>
        <w:pStyle w:val="ListParagraph"/>
        <w:numPr>
          <w:ilvl w:val="0"/>
          <w:numId w:val="2"/>
        </w:numPr>
        <w:rPr>
          <w:rFonts w:ascii="Arial" w:hAnsi="Arial" w:cs="Arial"/>
        </w:rPr>
      </w:pPr>
      <w:r>
        <w:rPr>
          <w:rFonts w:ascii="Arial" w:hAnsi="Arial" w:cs="Arial"/>
        </w:rPr>
        <w:t xml:space="preserve">Rich Ivnik, </w:t>
      </w:r>
      <w:r w:rsidR="00EB4615">
        <w:rPr>
          <w:rFonts w:ascii="Arial" w:hAnsi="Arial" w:cs="Arial"/>
        </w:rPr>
        <w:t>EHRM IO Reset Manager</w:t>
      </w:r>
    </w:p>
    <w:p w14:paraId="77FC7748" w14:textId="2219F0BB" w:rsidR="008D083D" w:rsidRDefault="008D083D" w:rsidP="009E0B47">
      <w:pPr>
        <w:spacing w:after="0" w:line="240" w:lineRule="auto"/>
        <w:rPr>
          <w:rFonts w:ascii="Arial" w:hAnsi="Arial" w:cs="Arial"/>
        </w:rPr>
      </w:pPr>
    </w:p>
    <w:p w14:paraId="2844EA4E" w14:textId="3AD1524C" w:rsidR="009F34A2" w:rsidRDefault="000974F5" w:rsidP="009E0B47">
      <w:pPr>
        <w:spacing w:after="0" w:line="240" w:lineRule="auto"/>
        <w:rPr>
          <w:rFonts w:ascii="Arial" w:hAnsi="Arial" w:cs="Arial"/>
        </w:rPr>
      </w:pPr>
      <w:r>
        <w:rPr>
          <w:rFonts w:ascii="Arial" w:hAnsi="Arial" w:cs="Arial"/>
        </w:rPr>
        <w:t xml:space="preserve">Pre-deployment activities were paused to get things right with EHR. Overview of EHR, which is really tied to everything: billing, scheduling, community care, primary care, a whole suite of technologies. </w:t>
      </w:r>
      <w:r w:rsidR="00E15D43">
        <w:rPr>
          <w:rFonts w:ascii="Arial" w:hAnsi="Arial" w:cs="Arial"/>
        </w:rPr>
        <w:t xml:space="preserve">March 2024 is </w:t>
      </w:r>
      <w:r w:rsidR="0047713A">
        <w:rPr>
          <w:rFonts w:ascii="Arial" w:hAnsi="Arial" w:cs="Arial"/>
        </w:rPr>
        <w:t xml:space="preserve">the </w:t>
      </w:r>
      <w:r w:rsidR="00E15D43">
        <w:rPr>
          <w:rFonts w:ascii="Arial" w:hAnsi="Arial" w:cs="Arial"/>
        </w:rPr>
        <w:t xml:space="preserve">go live at FHCC in Chicago. There are 6 priority </w:t>
      </w:r>
      <w:r w:rsidR="0047713A">
        <w:rPr>
          <w:rFonts w:ascii="Arial" w:hAnsi="Arial" w:cs="Arial"/>
        </w:rPr>
        <w:t>workstreams</w:t>
      </w:r>
      <w:r w:rsidR="00E15D43">
        <w:rPr>
          <w:rFonts w:ascii="Arial" w:hAnsi="Arial" w:cs="Arial"/>
        </w:rPr>
        <w:t>. Rapid EHRMS Baseline improvement deals with going through a rigor for making any changes to the system and looking at ways to speed that up.  Workforce development deals with system reliability.</w:t>
      </w:r>
      <w:r w:rsidR="00F83BAD">
        <w:rPr>
          <w:rFonts w:ascii="Arial" w:hAnsi="Arial" w:cs="Arial"/>
        </w:rPr>
        <w:t xml:space="preserve"> Irma asked about and suggested ‘favorites’ for scaling purposes, where you cannot have a dropdown with hundreds of thousands of name options.</w:t>
      </w:r>
      <w:r w:rsidR="009F34A2">
        <w:rPr>
          <w:rFonts w:ascii="Arial" w:hAnsi="Arial" w:cs="Arial"/>
        </w:rPr>
        <w:t xml:space="preserve"> Jeff mentioned that VA should invoke the lemon law to get a new system. Jeff drew multiple comparisons to buy a vehicle and having multiple recalls, warranty issues, and fear of it breaking down on the road. </w:t>
      </w:r>
      <w:r w:rsidR="00915322">
        <w:rPr>
          <w:rFonts w:ascii="Arial" w:hAnsi="Arial" w:cs="Arial"/>
        </w:rPr>
        <w:t xml:space="preserve">Neil explained </w:t>
      </w:r>
      <w:r w:rsidR="00915322">
        <w:rPr>
          <w:rFonts w:ascii="Arial" w:hAnsi="Arial" w:cs="Arial"/>
        </w:rPr>
        <w:lastRenderedPageBreak/>
        <w:t xml:space="preserve">that we had issues going from paper to Vista as well, and though difficult, we need to get it right for the end user and </w:t>
      </w:r>
      <w:r w:rsidR="007351C4">
        <w:rPr>
          <w:rFonts w:ascii="Arial" w:hAnsi="Arial" w:cs="Arial"/>
        </w:rPr>
        <w:t>V</w:t>
      </w:r>
      <w:r w:rsidR="00915322">
        <w:rPr>
          <w:rFonts w:ascii="Arial" w:hAnsi="Arial" w:cs="Arial"/>
        </w:rPr>
        <w:t>eterans.</w:t>
      </w:r>
      <w:r w:rsidR="0064667C">
        <w:rPr>
          <w:rFonts w:ascii="Arial" w:hAnsi="Arial" w:cs="Arial"/>
        </w:rPr>
        <w:t xml:space="preserve"> DoD has their own patient portals, own pharmacy portals, and there doesn’t have to be agreement everywhere and there is a </w:t>
      </w:r>
      <w:r w:rsidR="0047713A">
        <w:rPr>
          <w:rFonts w:ascii="Arial" w:hAnsi="Arial" w:cs="Arial"/>
        </w:rPr>
        <w:t>B</w:t>
      </w:r>
      <w:r w:rsidR="0064667C">
        <w:rPr>
          <w:rFonts w:ascii="Arial" w:hAnsi="Arial" w:cs="Arial"/>
        </w:rPr>
        <w:t xml:space="preserve">oard for when there needs to be agreement </w:t>
      </w:r>
      <w:r w:rsidR="0047713A">
        <w:rPr>
          <w:rFonts w:ascii="Arial" w:hAnsi="Arial" w:cs="Arial"/>
        </w:rPr>
        <w:t>but</w:t>
      </w:r>
      <w:r w:rsidR="0064667C">
        <w:rPr>
          <w:rFonts w:ascii="Arial" w:hAnsi="Arial" w:cs="Arial"/>
        </w:rPr>
        <w:t xml:space="preserve"> can’t be reached. Mark asked about </w:t>
      </w:r>
      <w:r w:rsidR="0047713A">
        <w:rPr>
          <w:rFonts w:ascii="Arial" w:hAnsi="Arial" w:cs="Arial"/>
        </w:rPr>
        <w:t>when the group is</w:t>
      </w:r>
      <w:r w:rsidR="0064667C">
        <w:rPr>
          <w:rFonts w:ascii="Arial" w:hAnsi="Arial" w:cs="Arial"/>
        </w:rPr>
        <w:t xml:space="preserve"> having a meeting in Kansas City, </w:t>
      </w:r>
      <w:r w:rsidR="0047713A">
        <w:rPr>
          <w:rFonts w:ascii="Arial" w:hAnsi="Arial" w:cs="Arial"/>
        </w:rPr>
        <w:t xml:space="preserve">but whether there </w:t>
      </w:r>
      <w:r w:rsidR="0064667C">
        <w:rPr>
          <w:rFonts w:ascii="Arial" w:hAnsi="Arial" w:cs="Arial"/>
        </w:rPr>
        <w:t xml:space="preserve">are employees being brought into the conversation so that change can be streamlined when it’s implemented. </w:t>
      </w:r>
      <w:r w:rsidR="0047713A">
        <w:rPr>
          <w:rFonts w:ascii="Arial" w:hAnsi="Arial" w:cs="Arial"/>
        </w:rPr>
        <w:t>In other words, having</w:t>
      </w:r>
      <w:r w:rsidR="0064667C">
        <w:rPr>
          <w:rFonts w:ascii="Arial" w:hAnsi="Arial" w:cs="Arial"/>
        </w:rPr>
        <w:t xml:space="preserve"> </w:t>
      </w:r>
      <w:r w:rsidR="0047713A">
        <w:rPr>
          <w:rFonts w:ascii="Arial" w:hAnsi="Arial" w:cs="Arial"/>
        </w:rPr>
        <w:t>employees’</w:t>
      </w:r>
      <w:r w:rsidR="0064667C">
        <w:rPr>
          <w:rFonts w:ascii="Arial" w:hAnsi="Arial" w:cs="Arial"/>
        </w:rPr>
        <w:t xml:space="preserve"> ideas during the change conversations, not just the implementation conversation.</w:t>
      </w:r>
      <w:r w:rsidR="00F44CAD">
        <w:rPr>
          <w:rFonts w:ascii="Arial" w:hAnsi="Arial" w:cs="Arial"/>
        </w:rPr>
        <w:t xml:space="preserve"> With 5 live sites that is more of a possibility. Rick reiterated that while in K</w:t>
      </w:r>
      <w:r w:rsidR="0047713A">
        <w:rPr>
          <w:rFonts w:ascii="Arial" w:hAnsi="Arial" w:cs="Arial"/>
        </w:rPr>
        <w:t xml:space="preserve">ansas </w:t>
      </w:r>
      <w:r w:rsidR="00F44CAD">
        <w:rPr>
          <w:rFonts w:ascii="Arial" w:hAnsi="Arial" w:cs="Arial"/>
        </w:rPr>
        <w:t>C</w:t>
      </w:r>
      <w:r w:rsidR="0047713A">
        <w:rPr>
          <w:rFonts w:ascii="Arial" w:hAnsi="Arial" w:cs="Arial"/>
        </w:rPr>
        <w:t>ity</w:t>
      </w:r>
      <w:r w:rsidR="00F44CAD">
        <w:rPr>
          <w:rFonts w:ascii="Arial" w:hAnsi="Arial" w:cs="Arial"/>
        </w:rPr>
        <w:t xml:space="preserve"> they are identifying who they need to include for those conversations, including employees. </w:t>
      </w:r>
      <w:r w:rsidR="004326BF">
        <w:rPr>
          <w:rFonts w:ascii="Arial" w:hAnsi="Arial" w:cs="Arial"/>
        </w:rPr>
        <w:t xml:space="preserve">MJ asked if they’re deploying beyond 5 </w:t>
      </w:r>
      <w:r w:rsidR="0047713A">
        <w:rPr>
          <w:rFonts w:ascii="Arial" w:hAnsi="Arial" w:cs="Arial"/>
        </w:rPr>
        <w:t>facilities</w:t>
      </w:r>
      <w:r w:rsidR="004326BF">
        <w:rPr>
          <w:rFonts w:ascii="Arial" w:hAnsi="Arial" w:cs="Arial"/>
        </w:rPr>
        <w:t xml:space="preserve"> before </w:t>
      </w:r>
      <w:r w:rsidR="0047713A">
        <w:rPr>
          <w:rFonts w:ascii="Arial" w:hAnsi="Arial" w:cs="Arial"/>
        </w:rPr>
        <w:t>the</w:t>
      </w:r>
      <w:r w:rsidR="004326BF">
        <w:rPr>
          <w:rFonts w:ascii="Arial" w:hAnsi="Arial" w:cs="Arial"/>
        </w:rPr>
        <w:t xml:space="preserve"> issues are fi</w:t>
      </w:r>
      <w:r w:rsidR="0047713A">
        <w:rPr>
          <w:rFonts w:ascii="Arial" w:hAnsi="Arial" w:cs="Arial"/>
        </w:rPr>
        <w:t>x</w:t>
      </w:r>
      <w:r w:rsidR="004326BF">
        <w:rPr>
          <w:rFonts w:ascii="Arial" w:hAnsi="Arial" w:cs="Arial"/>
        </w:rPr>
        <w:t xml:space="preserve">ed? FHCCS </w:t>
      </w:r>
      <w:r w:rsidR="0047713A">
        <w:rPr>
          <w:rFonts w:ascii="Arial" w:hAnsi="Arial" w:cs="Arial"/>
        </w:rPr>
        <w:t>deployment</w:t>
      </w:r>
      <w:r w:rsidR="004326BF">
        <w:rPr>
          <w:rFonts w:ascii="Arial" w:hAnsi="Arial" w:cs="Arial"/>
        </w:rPr>
        <w:t xml:space="preserve"> in North Chicago</w:t>
      </w:r>
      <w:r w:rsidR="0047713A">
        <w:rPr>
          <w:rFonts w:ascii="Arial" w:hAnsi="Arial" w:cs="Arial"/>
        </w:rPr>
        <w:t xml:space="preserve"> and a</w:t>
      </w:r>
      <w:r w:rsidR="004326BF">
        <w:rPr>
          <w:rFonts w:ascii="Arial" w:hAnsi="Arial" w:cs="Arial"/>
        </w:rPr>
        <w:t>fterward, when a level of confidence is present</w:t>
      </w:r>
      <w:r w:rsidR="0047713A">
        <w:rPr>
          <w:rFonts w:ascii="Arial" w:hAnsi="Arial" w:cs="Arial"/>
        </w:rPr>
        <w:t>, it will be</w:t>
      </w:r>
      <w:r w:rsidR="004326BF">
        <w:rPr>
          <w:rFonts w:ascii="Arial" w:hAnsi="Arial" w:cs="Arial"/>
        </w:rPr>
        <w:t xml:space="preserve"> deploy</w:t>
      </w:r>
      <w:r w:rsidR="0047713A">
        <w:rPr>
          <w:rFonts w:ascii="Arial" w:hAnsi="Arial" w:cs="Arial"/>
        </w:rPr>
        <w:t>ed</w:t>
      </w:r>
      <w:r w:rsidR="004326BF">
        <w:rPr>
          <w:rFonts w:ascii="Arial" w:hAnsi="Arial" w:cs="Arial"/>
        </w:rPr>
        <w:t xml:space="preserve"> beyond. A schedule will not be posted until that point. </w:t>
      </w:r>
    </w:p>
    <w:p w14:paraId="1EEEBD3D" w14:textId="77777777" w:rsidR="002F4C48" w:rsidRDefault="002F4C48" w:rsidP="009E0B47">
      <w:pPr>
        <w:spacing w:after="0" w:line="240" w:lineRule="auto"/>
        <w:rPr>
          <w:rFonts w:ascii="Arial" w:hAnsi="Arial" w:cs="Arial"/>
        </w:rPr>
      </w:pPr>
    </w:p>
    <w:p w14:paraId="02848FCE" w14:textId="77777777" w:rsidR="00E0444A" w:rsidRDefault="00E0444A" w:rsidP="00C65129">
      <w:pPr>
        <w:spacing w:after="0" w:line="240" w:lineRule="auto"/>
        <w:rPr>
          <w:rFonts w:ascii="Arial" w:hAnsi="Arial" w:cs="Arial"/>
          <w:b/>
          <w:u w:val="single"/>
        </w:rPr>
      </w:pPr>
    </w:p>
    <w:p w14:paraId="0F6DB9D1" w14:textId="155BEC4A" w:rsidR="00C65129" w:rsidRDefault="00C65129" w:rsidP="00C65129">
      <w:pPr>
        <w:spacing w:after="0" w:line="240" w:lineRule="auto"/>
        <w:rPr>
          <w:rFonts w:ascii="Arial" w:hAnsi="Arial" w:cs="Arial"/>
          <w:b/>
          <w:u w:val="single"/>
        </w:rPr>
      </w:pPr>
      <w:r>
        <w:rPr>
          <w:rFonts w:ascii="Arial" w:hAnsi="Arial" w:cs="Arial"/>
          <w:b/>
          <w:u w:val="single"/>
        </w:rPr>
        <w:t>August 16, 2023</w:t>
      </w:r>
    </w:p>
    <w:p w14:paraId="7F7E420A" w14:textId="328D78CD" w:rsidR="00C65129" w:rsidRPr="008A78B5" w:rsidRDefault="00C65129" w:rsidP="00C65129">
      <w:pPr>
        <w:spacing w:after="0" w:line="240" w:lineRule="auto"/>
        <w:rPr>
          <w:rFonts w:ascii="Arial" w:hAnsi="Arial" w:cs="Arial"/>
          <w:bCs/>
        </w:rPr>
      </w:pPr>
      <w:r w:rsidRPr="008A78B5">
        <w:rPr>
          <w:rFonts w:ascii="Arial" w:hAnsi="Arial" w:cs="Arial"/>
          <w:bCs/>
        </w:rPr>
        <w:t xml:space="preserve">Meeting began at </w:t>
      </w:r>
      <w:r>
        <w:rPr>
          <w:rFonts w:ascii="Arial" w:hAnsi="Arial" w:cs="Arial"/>
          <w:bCs/>
        </w:rPr>
        <w:t>9</w:t>
      </w:r>
      <w:r w:rsidRPr="008A78B5">
        <w:rPr>
          <w:rFonts w:ascii="Arial" w:hAnsi="Arial" w:cs="Arial"/>
          <w:bCs/>
        </w:rPr>
        <w:t xml:space="preserve"> a.m.</w:t>
      </w:r>
      <w:r>
        <w:rPr>
          <w:rFonts w:ascii="Arial" w:hAnsi="Arial" w:cs="Arial"/>
          <w:bCs/>
        </w:rPr>
        <w:t xml:space="preserve"> E</w:t>
      </w:r>
      <w:r w:rsidR="00E0444A">
        <w:rPr>
          <w:rFonts w:ascii="Arial" w:hAnsi="Arial" w:cs="Arial"/>
          <w:bCs/>
        </w:rPr>
        <w:t>S</w:t>
      </w:r>
      <w:r>
        <w:rPr>
          <w:rFonts w:ascii="Arial" w:hAnsi="Arial" w:cs="Arial"/>
          <w:bCs/>
        </w:rPr>
        <w:t>T</w:t>
      </w:r>
    </w:p>
    <w:p w14:paraId="24D6AF24" w14:textId="77777777" w:rsidR="00A26419" w:rsidRDefault="00A26419" w:rsidP="009E0B47">
      <w:pPr>
        <w:spacing w:after="0" w:line="360" w:lineRule="auto"/>
        <w:rPr>
          <w:rFonts w:ascii="Arial" w:hAnsi="Arial" w:cs="Arial"/>
          <w:b/>
          <w:bCs/>
          <w:u w:val="single"/>
        </w:rPr>
      </w:pPr>
    </w:p>
    <w:p w14:paraId="280498C1" w14:textId="2B56325C" w:rsidR="00433ADA" w:rsidRPr="004D54CE" w:rsidRDefault="002F4C48" w:rsidP="009E0B47">
      <w:pPr>
        <w:spacing w:after="0" w:line="360" w:lineRule="auto"/>
        <w:rPr>
          <w:rFonts w:ascii="Arial" w:hAnsi="Arial" w:cs="Arial"/>
          <w:b/>
          <w:bCs/>
          <w:u w:val="single"/>
        </w:rPr>
      </w:pPr>
      <w:r>
        <w:rPr>
          <w:rFonts w:ascii="Arial" w:hAnsi="Arial" w:cs="Arial"/>
          <w:b/>
          <w:bCs/>
          <w:u w:val="single"/>
        </w:rPr>
        <w:t>RN Bookable Hours</w:t>
      </w:r>
      <w:r w:rsidR="00433ADA" w:rsidRPr="004D54CE">
        <w:rPr>
          <w:rFonts w:ascii="Arial" w:hAnsi="Arial" w:cs="Arial"/>
          <w:b/>
          <w:bCs/>
          <w:u w:val="single"/>
        </w:rPr>
        <w:t xml:space="preserve">, </w:t>
      </w:r>
      <w:r>
        <w:rPr>
          <w:rFonts w:ascii="Arial" w:hAnsi="Arial" w:cs="Arial"/>
          <w:b/>
          <w:bCs/>
          <w:u w:val="single"/>
        </w:rPr>
        <w:t>VHA/ONS</w:t>
      </w:r>
    </w:p>
    <w:p w14:paraId="1D3DB318" w14:textId="77777777" w:rsidR="004F3D78" w:rsidRDefault="004F3D78" w:rsidP="004F3D78">
      <w:pPr>
        <w:pStyle w:val="ListParagraph"/>
        <w:numPr>
          <w:ilvl w:val="0"/>
          <w:numId w:val="2"/>
        </w:numPr>
        <w:rPr>
          <w:rFonts w:ascii="Arial" w:hAnsi="Arial" w:cs="Arial"/>
        </w:rPr>
      </w:pPr>
      <w:r>
        <w:rPr>
          <w:rFonts w:ascii="Arial" w:hAnsi="Arial" w:cs="Arial"/>
        </w:rPr>
        <w:t>Traci Solt</w:t>
      </w:r>
      <w:r w:rsidRPr="004D54CE">
        <w:rPr>
          <w:rFonts w:ascii="Arial" w:hAnsi="Arial" w:cs="Arial"/>
        </w:rPr>
        <w:t xml:space="preserve">, </w:t>
      </w:r>
      <w:r>
        <w:rPr>
          <w:rFonts w:ascii="Arial" w:hAnsi="Arial" w:cs="Arial"/>
        </w:rPr>
        <w:t>Director</w:t>
      </w:r>
      <w:r w:rsidRPr="004D54CE">
        <w:rPr>
          <w:rFonts w:ascii="Arial" w:hAnsi="Arial" w:cs="Arial"/>
        </w:rPr>
        <w:t xml:space="preserve">, </w:t>
      </w:r>
      <w:r>
        <w:rPr>
          <w:rFonts w:ascii="Arial" w:hAnsi="Arial" w:cs="Arial"/>
        </w:rPr>
        <w:t>Clinical Services, Office of Primary Care</w:t>
      </w:r>
    </w:p>
    <w:p w14:paraId="00274E74" w14:textId="024AEE77" w:rsidR="00500A2D" w:rsidRPr="004D54CE" w:rsidRDefault="002F4C48" w:rsidP="009D0F33">
      <w:pPr>
        <w:pStyle w:val="ListParagraph"/>
        <w:numPr>
          <w:ilvl w:val="0"/>
          <w:numId w:val="2"/>
        </w:numPr>
        <w:rPr>
          <w:rFonts w:ascii="Arial" w:hAnsi="Arial" w:cs="Arial"/>
        </w:rPr>
      </w:pPr>
      <w:r>
        <w:rPr>
          <w:rFonts w:ascii="Arial" w:hAnsi="Arial" w:cs="Arial"/>
        </w:rPr>
        <w:t>Michelle A. Lucatorto</w:t>
      </w:r>
      <w:r w:rsidR="00433ADA" w:rsidRPr="004D54CE">
        <w:rPr>
          <w:rFonts w:ascii="Arial" w:hAnsi="Arial" w:cs="Arial"/>
        </w:rPr>
        <w:t xml:space="preserve">, </w:t>
      </w:r>
      <w:r>
        <w:rPr>
          <w:rFonts w:ascii="Arial" w:hAnsi="Arial" w:cs="Arial"/>
        </w:rPr>
        <w:t xml:space="preserve">Associate </w:t>
      </w:r>
      <w:r w:rsidR="000B2F04">
        <w:rPr>
          <w:rFonts w:ascii="Arial" w:hAnsi="Arial" w:cs="Arial"/>
        </w:rPr>
        <w:t xml:space="preserve">Director, </w:t>
      </w:r>
      <w:r>
        <w:rPr>
          <w:rFonts w:ascii="Arial" w:hAnsi="Arial" w:cs="Arial"/>
        </w:rPr>
        <w:t>Nursing Analytics</w:t>
      </w:r>
      <w:r w:rsidR="00500A2D" w:rsidRPr="004D54CE">
        <w:rPr>
          <w:rFonts w:ascii="Arial" w:hAnsi="Arial" w:cs="Arial"/>
        </w:rPr>
        <w:t xml:space="preserve"> </w:t>
      </w:r>
    </w:p>
    <w:p w14:paraId="0AF484BD" w14:textId="77777777" w:rsidR="00940707" w:rsidRDefault="00940707" w:rsidP="00940707">
      <w:pPr>
        <w:pStyle w:val="ListParagraph"/>
        <w:ind w:left="360"/>
        <w:rPr>
          <w:rFonts w:ascii="Arial" w:hAnsi="Arial" w:cs="Arial"/>
        </w:rPr>
      </w:pPr>
    </w:p>
    <w:p w14:paraId="0FD7443A" w14:textId="53433939" w:rsidR="00CB5FC1" w:rsidRPr="00CB5FC1" w:rsidRDefault="00CB5FC1" w:rsidP="00CB5FC1">
      <w:pPr>
        <w:rPr>
          <w:rFonts w:ascii="Arial" w:hAnsi="Arial" w:cs="Arial"/>
        </w:rPr>
      </w:pPr>
      <w:r>
        <w:rPr>
          <w:rFonts w:ascii="Arial" w:hAnsi="Arial" w:cs="Arial"/>
        </w:rPr>
        <w:t>Provided overview for RN Care Managers of bookable hours, setting designated time for appointments. Bookable hours do not affect break times, TOD, not used for measuring productivity, and local teams should meet to create grids.</w:t>
      </w:r>
      <w:r w:rsidR="00776368">
        <w:rPr>
          <w:rFonts w:ascii="Arial" w:hAnsi="Arial" w:cs="Arial"/>
        </w:rPr>
        <w:t xml:space="preserve"> There is a 25% minimum.  Reviewed bookable vs. non-bookable criteria. The implementation plan has </w:t>
      </w:r>
      <w:r w:rsidR="00016223">
        <w:rPr>
          <w:rFonts w:ascii="Arial" w:hAnsi="Arial" w:cs="Arial"/>
        </w:rPr>
        <w:t>flexibility,</w:t>
      </w:r>
      <w:r w:rsidR="00776368">
        <w:rPr>
          <w:rFonts w:ascii="Arial" w:hAnsi="Arial" w:cs="Arial"/>
        </w:rPr>
        <w:t xml:space="preserve"> but the plan is to have grids established</w:t>
      </w:r>
      <w:r w:rsidR="00A62032">
        <w:rPr>
          <w:rFonts w:ascii="Arial" w:hAnsi="Arial" w:cs="Arial"/>
        </w:rPr>
        <w:t xml:space="preserve"> in primary care</w:t>
      </w:r>
      <w:r w:rsidR="00776368">
        <w:rPr>
          <w:rFonts w:ascii="Arial" w:hAnsi="Arial" w:cs="Arial"/>
        </w:rPr>
        <w:t xml:space="preserve"> by the end of 2023. MJ raised that </w:t>
      </w:r>
      <w:r w:rsidR="00E0444A">
        <w:rPr>
          <w:rFonts w:ascii="Arial" w:hAnsi="Arial" w:cs="Arial"/>
        </w:rPr>
        <w:t>it’s</w:t>
      </w:r>
      <w:r w:rsidR="00776368">
        <w:rPr>
          <w:rFonts w:ascii="Arial" w:hAnsi="Arial" w:cs="Arial"/>
        </w:rPr>
        <w:t xml:space="preserve"> not the grids that create the problem, but th</w:t>
      </w:r>
      <w:r w:rsidR="00940707">
        <w:rPr>
          <w:rFonts w:ascii="Arial" w:hAnsi="Arial" w:cs="Arial"/>
        </w:rPr>
        <w:t xml:space="preserve">at it’s claimed it’s not about </w:t>
      </w:r>
      <w:r w:rsidR="00016223">
        <w:rPr>
          <w:rFonts w:ascii="Arial" w:hAnsi="Arial" w:cs="Arial"/>
        </w:rPr>
        <w:t>productivity, but</w:t>
      </w:r>
      <w:r w:rsidR="00940707">
        <w:rPr>
          <w:rFonts w:ascii="Arial" w:hAnsi="Arial" w:cs="Arial"/>
        </w:rPr>
        <w:t xml:space="preserve"> the SES metric does reflect that it’s about metrics which creates patient safety issues. </w:t>
      </w:r>
      <w:r w:rsidR="00E0444A">
        <w:rPr>
          <w:rFonts w:ascii="Arial" w:hAnsi="Arial" w:cs="Arial"/>
        </w:rPr>
        <w:t>She stated VA has</w:t>
      </w:r>
      <w:r w:rsidR="00940707">
        <w:rPr>
          <w:rFonts w:ascii="Arial" w:hAnsi="Arial" w:cs="Arial"/>
        </w:rPr>
        <w:t xml:space="preserve"> asynchronous care not </w:t>
      </w:r>
      <w:r w:rsidR="00E0444A">
        <w:rPr>
          <w:rFonts w:ascii="Arial" w:hAnsi="Arial" w:cs="Arial"/>
        </w:rPr>
        <w:t>grid-oriented</w:t>
      </w:r>
      <w:r w:rsidR="00940707">
        <w:rPr>
          <w:rFonts w:ascii="Arial" w:hAnsi="Arial" w:cs="Arial"/>
        </w:rPr>
        <w:t xml:space="preserve"> situations, mandatory surrogates </w:t>
      </w:r>
      <w:r w:rsidR="009F0B17">
        <w:rPr>
          <w:rFonts w:ascii="Arial" w:hAnsi="Arial" w:cs="Arial"/>
        </w:rPr>
        <w:t>being</w:t>
      </w:r>
      <w:r w:rsidR="00940707">
        <w:rPr>
          <w:rFonts w:ascii="Arial" w:hAnsi="Arial" w:cs="Arial"/>
        </w:rPr>
        <w:t xml:space="preserve"> taken, </w:t>
      </w:r>
      <w:r w:rsidR="00E0444A">
        <w:rPr>
          <w:rFonts w:ascii="Arial" w:hAnsi="Arial" w:cs="Arial"/>
        </w:rPr>
        <w:t xml:space="preserve">and </w:t>
      </w:r>
      <w:r w:rsidR="00940707">
        <w:rPr>
          <w:rFonts w:ascii="Arial" w:hAnsi="Arial" w:cs="Arial"/>
        </w:rPr>
        <w:t xml:space="preserve">complaints out in the </w:t>
      </w:r>
      <w:r w:rsidR="009F0B17">
        <w:rPr>
          <w:rFonts w:ascii="Arial" w:hAnsi="Arial" w:cs="Arial"/>
        </w:rPr>
        <w:t>field</w:t>
      </w:r>
      <w:r w:rsidR="00940707">
        <w:rPr>
          <w:rFonts w:ascii="Arial" w:hAnsi="Arial" w:cs="Arial"/>
        </w:rPr>
        <w:t>. 100% direct patient care mapped but direct vs. administrative. It’s the plethora of providers who have an 85% and it’s tied to the SES</w:t>
      </w:r>
      <w:r w:rsidR="00E0444A">
        <w:rPr>
          <w:rFonts w:ascii="Arial" w:hAnsi="Arial" w:cs="Arial"/>
        </w:rPr>
        <w:t xml:space="preserve"> employees</w:t>
      </w:r>
      <w:r w:rsidR="00940707">
        <w:rPr>
          <w:rFonts w:ascii="Arial" w:hAnsi="Arial" w:cs="Arial"/>
        </w:rPr>
        <w:t>.</w:t>
      </w:r>
      <w:r w:rsidR="00E0444A">
        <w:rPr>
          <w:rFonts w:ascii="Arial" w:hAnsi="Arial" w:cs="Arial"/>
        </w:rPr>
        <w:t xml:space="preserve"> She</w:t>
      </w:r>
      <w:r w:rsidR="00940707">
        <w:rPr>
          <w:rFonts w:ascii="Arial" w:hAnsi="Arial" w:cs="Arial"/>
        </w:rPr>
        <w:t xml:space="preserve"> understand</w:t>
      </w:r>
      <w:r w:rsidR="00E0444A">
        <w:rPr>
          <w:rFonts w:ascii="Arial" w:hAnsi="Arial" w:cs="Arial"/>
        </w:rPr>
        <w:t>s</w:t>
      </w:r>
      <w:r w:rsidR="00940707">
        <w:rPr>
          <w:rFonts w:ascii="Arial" w:hAnsi="Arial" w:cs="Arial"/>
        </w:rPr>
        <w:t xml:space="preserve"> the access which the USH wants, that’s not </w:t>
      </w:r>
      <w:r w:rsidR="00E0444A">
        <w:rPr>
          <w:rFonts w:ascii="Arial" w:hAnsi="Arial" w:cs="Arial"/>
        </w:rPr>
        <w:t>the union</w:t>
      </w:r>
      <w:r w:rsidR="00940707">
        <w:rPr>
          <w:rFonts w:ascii="Arial" w:hAnsi="Arial" w:cs="Arial"/>
        </w:rPr>
        <w:t xml:space="preserve"> issue. Traci responded that the goal of bookable </w:t>
      </w:r>
      <w:r w:rsidR="009F0B17">
        <w:rPr>
          <w:rFonts w:ascii="Arial" w:hAnsi="Arial" w:cs="Arial"/>
        </w:rPr>
        <w:t>hours</w:t>
      </w:r>
      <w:r w:rsidR="00940707">
        <w:rPr>
          <w:rFonts w:ascii="Arial" w:hAnsi="Arial" w:cs="Arial"/>
        </w:rPr>
        <w:t xml:space="preserve"> makes </w:t>
      </w:r>
      <w:r w:rsidR="00E0444A">
        <w:rPr>
          <w:rFonts w:ascii="Arial" w:hAnsi="Arial" w:cs="Arial"/>
        </w:rPr>
        <w:t>sense but</w:t>
      </w:r>
      <w:r w:rsidR="00940707">
        <w:rPr>
          <w:rFonts w:ascii="Arial" w:hAnsi="Arial" w:cs="Arial"/>
        </w:rPr>
        <w:t xml:space="preserve"> wasn’t aware </w:t>
      </w:r>
      <w:r w:rsidR="00E0444A">
        <w:rPr>
          <w:rFonts w:ascii="Arial" w:hAnsi="Arial" w:cs="Arial"/>
        </w:rPr>
        <w:t>of</w:t>
      </w:r>
      <w:r w:rsidR="00940707">
        <w:rPr>
          <w:rFonts w:ascii="Arial" w:hAnsi="Arial" w:cs="Arial"/>
        </w:rPr>
        <w:t xml:space="preserve"> the 85%. MJ stated that if someone is 100% direct patient care, the program offices are construing what is directs vs. indirect </w:t>
      </w:r>
      <w:r w:rsidR="00E0444A">
        <w:rPr>
          <w:rFonts w:ascii="Arial" w:hAnsi="Arial" w:cs="Arial"/>
        </w:rPr>
        <w:t xml:space="preserve">care </w:t>
      </w:r>
      <w:r w:rsidR="00940707">
        <w:rPr>
          <w:rFonts w:ascii="Arial" w:hAnsi="Arial" w:cs="Arial"/>
        </w:rPr>
        <w:t xml:space="preserve">and if you’re on a performance appraisal that has bookable hours, that creates a change in conditions of employment. Traci agrees there is </w:t>
      </w:r>
      <w:r w:rsidR="009F0B17">
        <w:rPr>
          <w:rFonts w:ascii="Arial" w:hAnsi="Arial" w:cs="Arial"/>
        </w:rPr>
        <w:t>extreme</w:t>
      </w:r>
      <w:r w:rsidR="00940707">
        <w:rPr>
          <w:rFonts w:ascii="Arial" w:hAnsi="Arial" w:cs="Arial"/>
        </w:rPr>
        <w:t xml:space="preserve"> variability. </w:t>
      </w:r>
      <w:r w:rsidR="00A62032">
        <w:rPr>
          <w:rFonts w:ascii="Arial" w:hAnsi="Arial" w:cs="Arial"/>
        </w:rPr>
        <w:t>Traci offered to come back and said this is a perfect opportunity to partner</w:t>
      </w:r>
      <w:r w:rsidR="00A5087A">
        <w:rPr>
          <w:rFonts w:ascii="Arial" w:hAnsi="Arial" w:cs="Arial"/>
        </w:rPr>
        <w:t xml:space="preserve"> because VA</w:t>
      </w:r>
      <w:r w:rsidR="00A62032">
        <w:rPr>
          <w:rFonts w:ascii="Arial" w:hAnsi="Arial" w:cs="Arial"/>
        </w:rPr>
        <w:t xml:space="preserve"> need</w:t>
      </w:r>
      <w:r w:rsidR="00A5087A">
        <w:rPr>
          <w:rFonts w:ascii="Arial" w:hAnsi="Arial" w:cs="Arial"/>
        </w:rPr>
        <w:t>s</w:t>
      </w:r>
      <w:r w:rsidR="00A62032">
        <w:rPr>
          <w:rFonts w:ascii="Arial" w:hAnsi="Arial" w:cs="Arial"/>
        </w:rPr>
        <w:t xml:space="preserve"> to create a safe happy environment to work in and mak</w:t>
      </w:r>
      <w:r w:rsidR="00A5087A">
        <w:rPr>
          <w:rFonts w:ascii="Arial" w:hAnsi="Arial" w:cs="Arial"/>
        </w:rPr>
        <w:t>ing</w:t>
      </w:r>
      <w:r w:rsidR="00A62032">
        <w:rPr>
          <w:rFonts w:ascii="Arial" w:hAnsi="Arial" w:cs="Arial"/>
        </w:rPr>
        <w:t xml:space="preserve"> sure we’re taking care of veterans. Bookable hours will provide evidence of everything RNs do. The 25% will give a start to show everything that is being done</w:t>
      </w:r>
      <w:r w:rsidR="00A5087A">
        <w:rPr>
          <w:rFonts w:ascii="Arial" w:hAnsi="Arial" w:cs="Arial"/>
        </w:rPr>
        <w:t xml:space="preserve"> and</w:t>
      </w:r>
      <w:r w:rsidR="00A62032">
        <w:rPr>
          <w:rFonts w:ascii="Arial" w:hAnsi="Arial" w:cs="Arial"/>
        </w:rPr>
        <w:t xml:space="preserve"> won’t suggest an increase unless we com</w:t>
      </w:r>
      <w:r w:rsidR="00A5087A">
        <w:rPr>
          <w:rFonts w:ascii="Arial" w:hAnsi="Arial" w:cs="Arial"/>
        </w:rPr>
        <w:t>e</w:t>
      </w:r>
      <w:r w:rsidR="00A62032">
        <w:rPr>
          <w:rFonts w:ascii="Arial" w:hAnsi="Arial" w:cs="Arial"/>
        </w:rPr>
        <w:t xml:space="preserve"> </w:t>
      </w:r>
      <w:r w:rsidR="009F0B17">
        <w:rPr>
          <w:rFonts w:ascii="Arial" w:hAnsi="Arial" w:cs="Arial"/>
        </w:rPr>
        <w:t>back</w:t>
      </w:r>
      <w:r w:rsidR="00A62032">
        <w:rPr>
          <w:rFonts w:ascii="Arial" w:hAnsi="Arial" w:cs="Arial"/>
        </w:rPr>
        <w:t xml:space="preserve"> to </w:t>
      </w:r>
      <w:r w:rsidR="00A5087A">
        <w:rPr>
          <w:rFonts w:ascii="Arial" w:hAnsi="Arial" w:cs="Arial"/>
        </w:rPr>
        <w:t>NPC</w:t>
      </w:r>
      <w:r w:rsidR="00A62032">
        <w:rPr>
          <w:rFonts w:ascii="Arial" w:hAnsi="Arial" w:cs="Arial"/>
        </w:rPr>
        <w:t>. Irma</w:t>
      </w:r>
      <w:r w:rsidR="00A5087A">
        <w:rPr>
          <w:rFonts w:ascii="Arial" w:hAnsi="Arial" w:cs="Arial"/>
        </w:rPr>
        <w:t xml:space="preserve"> asked about</w:t>
      </w:r>
      <w:r w:rsidR="00A62032">
        <w:rPr>
          <w:rFonts w:ascii="Arial" w:hAnsi="Arial" w:cs="Arial"/>
        </w:rPr>
        <w:t xml:space="preserve"> </w:t>
      </w:r>
      <w:r w:rsidR="00095548">
        <w:rPr>
          <w:rFonts w:ascii="Arial" w:hAnsi="Arial" w:cs="Arial"/>
        </w:rPr>
        <w:t>panel population management</w:t>
      </w:r>
      <w:r w:rsidR="00A5087A">
        <w:rPr>
          <w:rFonts w:ascii="Arial" w:hAnsi="Arial" w:cs="Arial"/>
        </w:rPr>
        <w:t xml:space="preserve"> and</w:t>
      </w:r>
      <w:r w:rsidR="00095548">
        <w:rPr>
          <w:rFonts w:ascii="Arial" w:hAnsi="Arial" w:cs="Arial"/>
        </w:rPr>
        <w:t xml:space="preserve"> what does that mean? It looks at the disease states of the patient and how </w:t>
      </w:r>
      <w:r w:rsidR="00A5087A">
        <w:rPr>
          <w:rFonts w:ascii="Arial" w:hAnsi="Arial" w:cs="Arial"/>
        </w:rPr>
        <w:t>to</w:t>
      </w:r>
      <w:r w:rsidR="00095548">
        <w:rPr>
          <w:rFonts w:ascii="Arial" w:hAnsi="Arial" w:cs="Arial"/>
        </w:rPr>
        <w:t xml:space="preserve"> manage them, it can be for preventative illnesses. Irma stated at Charlie Norwood </w:t>
      </w:r>
      <w:r w:rsidR="00A5087A">
        <w:rPr>
          <w:rFonts w:ascii="Arial" w:hAnsi="Arial" w:cs="Arial"/>
        </w:rPr>
        <w:t xml:space="preserve">VAMC </w:t>
      </w:r>
      <w:r w:rsidR="00095548">
        <w:rPr>
          <w:rFonts w:ascii="Arial" w:hAnsi="Arial" w:cs="Arial"/>
        </w:rPr>
        <w:t>they are way over panel sizes and the providers</w:t>
      </w:r>
      <w:r w:rsidR="00A5087A">
        <w:rPr>
          <w:rFonts w:ascii="Arial" w:hAnsi="Arial" w:cs="Arial"/>
        </w:rPr>
        <w:t xml:space="preserve"> and</w:t>
      </w:r>
      <w:r w:rsidR="00095548">
        <w:rPr>
          <w:rFonts w:ascii="Arial" w:hAnsi="Arial" w:cs="Arial"/>
        </w:rPr>
        <w:t xml:space="preserve"> nurse workloads are astronomical. </w:t>
      </w:r>
      <w:r w:rsidR="00A5087A">
        <w:rPr>
          <w:rFonts w:ascii="Arial" w:hAnsi="Arial" w:cs="Arial"/>
        </w:rPr>
        <w:t>Two</w:t>
      </w:r>
      <w:r w:rsidR="00095548">
        <w:rPr>
          <w:rFonts w:ascii="Arial" w:hAnsi="Arial" w:cs="Arial"/>
        </w:rPr>
        <w:t xml:space="preserve"> hours of </w:t>
      </w:r>
      <w:r w:rsidR="00A5087A">
        <w:rPr>
          <w:rFonts w:ascii="Arial" w:hAnsi="Arial" w:cs="Arial"/>
        </w:rPr>
        <w:t>protected</w:t>
      </w:r>
      <w:r w:rsidR="00095548">
        <w:rPr>
          <w:rFonts w:ascii="Arial" w:hAnsi="Arial" w:cs="Arial"/>
        </w:rPr>
        <w:t xml:space="preserve"> time, </w:t>
      </w:r>
      <w:r w:rsidR="00A5087A">
        <w:rPr>
          <w:rFonts w:ascii="Arial" w:hAnsi="Arial" w:cs="Arial"/>
        </w:rPr>
        <w:t>but still have</w:t>
      </w:r>
      <w:r w:rsidR="00095548">
        <w:rPr>
          <w:rFonts w:ascii="Arial" w:hAnsi="Arial" w:cs="Arial"/>
        </w:rPr>
        <w:t xml:space="preserve"> secure messages, alerts to go through, plus seeing every person who comes through the door and do triage. </w:t>
      </w:r>
      <w:r w:rsidR="00A5087A">
        <w:rPr>
          <w:rFonts w:ascii="Arial" w:hAnsi="Arial" w:cs="Arial"/>
        </w:rPr>
        <w:t xml:space="preserve">Irma stated she is </w:t>
      </w:r>
      <w:r w:rsidR="00095548">
        <w:rPr>
          <w:rFonts w:ascii="Arial" w:hAnsi="Arial" w:cs="Arial"/>
        </w:rPr>
        <w:t>not getting where this 25% is going to</w:t>
      </w:r>
      <w:r w:rsidR="00A5087A">
        <w:rPr>
          <w:rFonts w:ascii="Arial" w:hAnsi="Arial" w:cs="Arial"/>
        </w:rPr>
        <w:t xml:space="preserve"> be</w:t>
      </w:r>
      <w:r w:rsidR="00095548">
        <w:rPr>
          <w:rFonts w:ascii="Arial" w:hAnsi="Arial" w:cs="Arial"/>
        </w:rPr>
        <w:t xml:space="preserve"> effective if we’re not cutting down on other things they have to do</w:t>
      </w:r>
      <w:r w:rsidR="00A5087A">
        <w:rPr>
          <w:rFonts w:ascii="Arial" w:hAnsi="Arial" w:cs="Arial"/>
        </w:rPr>
        <w:t xml:space="preserve"> and</w:t>
      </w:r>
      <w:r w:rsidR="00095548">
        <w:rPr>
          <w:rFonts w:ascii="Arial" w:hAnsi="Arial" w:cs="Arial"/>
        </w:rPr>
        <w:t xml:space="preserve"> education </w:t>
      </w:r>
      <w:r w:rsidR="00095548">
        <w:rPr>
          <w:rFonts w:ascii="Arial" w:hAnsi="Arial" w:cs="Arial"/>
        </w:rPr>
        <w:lastRenderedPageBreak/>
        <w:t>requirements. Michelle</w:t>
      </w:r>
      <w:r w:rsidR="00A5087A">
        <w:rPr>
          <w:rFonts w:ascii="Arial" w:hAnsi="Arial" w:cs="Arial"/>
        </w:rPr>
        <w:t xml:space="preserve"> responded</w:t>
      </w:r>
      <w:r w:rsidR="00095548">
        <w:rPr>
          <w:rFonts w:ascii="Arial" w:hAnsi="Arial" w:cs="Arial"/>
        </w:rPr>
        <w:t xml:space="preserve"> this gives them protective time to do what they already are. </w:t>
      </w:r>
      <w:r w:rsidR="00A5087A">
        <w:rPr>
          <w:rFonts w:ascii="Arial" w:hAnsi="Arial" w:cs="Arial"/>
        </w:rPr>
        <w:t xml:space="preserve">Bill </w:t>
      </w:r>
      <w:r w:rsidR="00095548">
        <w:rPr>
          <w:rFonts w:ascii="Arial" w:hAnsi="Arial" w:cs="Arial"/>
        </w:rPr>
        <w:t xml:space="preserve">Wetmore asked about expanding bookable </w:t>
      </w:r>
      <w:r w:rsidR="00A5087A">
        <w:rPr>
          <w:rFonts w:ascii="Arial" w:hAnsi="Arial" w:cs="Arial"/>
        </w:rPr>
        <w:t>hours</w:t>
      </w:r>
      <w:r w:rsidR="00095548">
        <w:rPr>
          <w:rFonts w:ascii="Arial" w:hAnsi="Arial" w:cs="Arial"/>
        </w:rPr>
        <w:t xml:space="preserve"> outside of primary care</w:t>
      </w:r>
      <w:r w:rsidR="00A5087A">
        <w:rPr>
          <w:rFonts w:ascii="Arial" w:hAnsi="Arial" w:cs="Arial"/>
        </w:rPr>
        <w:t>.</w:t>
      </w:r>
      <w:r w:rsidR="00095548">
        <w:rPr>
          <w:rFonts w:ascii="Arial" w:hAnsi="Arial" w:cs="Arial"/>
        </w:rPr>
        <w:t xml:space="preserve"> Traci said we’re not the group for Provider bookable hours, but that there is no plan to expand </w:t>
      </w:r>
      <w:r w:rsidR="00A5087A">
        <w:rPr>
          <w:rFonts w:ascii="Arial" w:hAnsi="Arial" w:cs="Arial"/>
        </w:rPr>
        <w:t>n</w:t>
      </w:r>
      <w:r w:rsidR="00095548">
        <w:rPr>
          <w:rFonts w:ascii="Arial" w:hAnsi="Arial" w:cs="Arial"/>
        </w:rPr>
        <w:t xml:space="preserve">ursing bookable hours outside of primary care. Kevin expressed concern for panel size for providers, and unless they asked for panels to be closed, </w:t>
      </w:r>
      <w:r w:rsidR="002F360D">
        <w:rPr>
          <w:rFonts w:ascii="Arial" w:hAnsi="Arial" w:cs="Arial"/>
        </w:rPr>
        <w:t>they’re</w:t>
      </w:r>
      <w:r w:rsidR="00095548">
        <w:rPr>
          <w:rFonts w:ascii="Arial" w:hAnsi="Arial" w:cs="Arial"/>
        </w:rPr>
        <w:t xml:space="preserve"> not getting closed, so the product</w:t>
      </w:r>
      <w:r w:rsidR="002F360D">
        <w:rPr>
          <w:rFonts w:ascii="Arial" w:hAnsi="Arial" w:cs="Arial"/>
        </w:rPr>
        <w:t>ivity</w:t>
      </w:r>
      <w:r w:rsidR="00095548">
        <w:rPr>
          <w:rFonts w:ascii="Arial" w:hAnsi="Arial" w:cs="Arial"/>
        </w:rPr>
        <w:t xml:space="preserve"> marker and when employees are being told they are not productive, it doesn’t factor in how many messages they’re getting from myHealthyVet, </w:t>
      </w:r>
      <w:r w:rsidR="00A5087A">
        <w:rPr>
          <w:rFonts w:ascii="Arial" w:hAnsi="Arial" w:cs="Arial"/>
        </w:rPr>
        <w:t>it’s</w:t>
      </w:r>
      <w:r w:rsidR="00095548">
        <w:rPr>
          <w:rFonts w:ascii="Arial" w:hAnsi="Arial" w:cs="Arial"/>
        </w:rPr>
        <w:t xml:space="preserve"> not built into the equation. The CCCs for triage, they are dropping patients into providers schedules and PACT teams without notifying them the </w:t>
      </w:r>
      <w:r w:rsidR="00016223">
        <w:rPr>
          <w:rFonts w:ascii="Arial" w:hAnsi="Arial" w:cs="Arial"/>
        </w:rPr>
        <w:t>V</w:t>
      </w:r>
      <w:r w:rsidR="00095548">
        <w:rPr>
          <w:rFonts w:ascii="Arial" w:hAnsi="Arial" w:cs="Arial"/>
        </w:rPr>
        <w:t xml:space="preserve">eteran has to be seen that day. </w:t>
      </w:r>
      <w:r w:rsidR="004F3D78">
        <w:rPr>
          <w:rFonts w:ascii="Arial" w:hAnsi="Arial" w:cs="Arial"/>
        </w:rPr>
        <w:t xml:space="preserve">This will be the lowest priority for them and it will go to the end of the day. Traci stated that productivity is in the proficiency but that is concerning and sounds like a local call. Mark stated you can’t hold employees accountable outside of their control with the rollout, unless a lot of training takes place first. Traci agreed. Jeff </w:t>
      </w:r>
      <w:r w:rsidR="002F360D">
        <w:rPr>
          <w:rFonts w:ascii="Arial" w:hAnsi="Arial" w:cs="Arial"/>
        </w:rPr>
        <w:t>asserted</w:t>
      </w:r>
      <w:r w:rsidR="004F3D78">
        <w:rPr>
          <w:rFonts w:ascii="Arial" w:hAnsi="Arial" w:cs="Arial"/>
        </w:rPr>
        <w:t xml:space="preserve"> that if the staffing isn’t correct, you’ll put the </w:t>
      </w:r>
      <w:r w:rsidR="002F360D">
        <w:rPr>
          <w:rFonts w:ascii="Arial" w:hAnsi="Arial" w:cs="Arial"/>
        </w:rPr>
        <w:t>employees</w:t>
      </w:r>
      <w:r w:rsidR="004F3D78">
        <w:rPr>
          <w:rFonts w:ascii="Arial" w:hAnsi="Arial" w:cs="Arial"/>
        </w:rPr>
        <w:t xml:space="preserve"> in a failed methodology and the change is viewed as the problem. The road has to be prepared for change. </w:t>
      </w:r>
    </w:p>
    <w:p w14:paraId="0ABE2190" w14:textId="4B3BCE0F" w:rsidR="00CF5FDF" w:rsidRDefault="00CF5FDF" w:rsidP="00CF5FDF">
      <w:pPr>
        <w:spacing w:after="0" w:line="240" w:lineRule="auto"/>
        <w:rPr>
          <w:rFonts w:ascii="Arial" w:hAnsi="Arial" w:cs="Arial"/>
          <w:b/>
          <w:bCs/>
          <w:u w:val="single"/>
        </w:rPr>
      </w:pPr>
    </w:p>
    <w:p w14:paraId="693F3BC8" w14:textId="314F5206" w:rsidR="000B2F04" w:rsidRDefault="002F4C48" w:rsidP="00CF5FDF">
      <w:pPr>
        <w:spacing w:after="0" w:line="360" w:lineRule="auto"/>
        <w:rPr>
          <w:rFonts w:ascii="Arial" w:hAnsi="Arial" w:cs="Arial"/>
          <w:b/>
          <w:bCs/>
          <w:u w:val="single"/>
        </w:rPr>
      </w:pPr>
      <w:r>
        <w:rPr>
          <w:rFonts w:ascii="Arial" w:hAnsi="Arial" w:cs="Arial"/>
          <w:b/>
          <w:bCs/>
          <w:u w:val="single"/>
        </w:rPr>
        <w:t>VA Voices</w:t>
      </w:r>
      <w:r w:rsidR="000B2F04">
        <w:rPr>
          <w:rFonts w:ascii="Arial" w:hAnsi="Arial" w:cs="Arial"/>
          <w:b/>
          <w:bCs/>
          <w:u w:val="single"/>
        </w:rPr>
        <w:t xml:space="preserve">, </w:t>
      </w:r>
      <w:r>
        <w:rPr>
          <w:rFonts w:ascii="Arial" w:hAnsi="Arial" w:cs="Arial"/>
          <w:b/>
          <w:bCs/>
          <w:u w:val="single"/>
        </w:rPr>
        <w:t>VHA</w:t>
      </w:r>
    </w:p>
    <w:p w14:paraId="39E55521" w14:textId="3E3FBFF8" w:rsidR="000B2F04" w:rsidRPr="004D54CE" w:rsidRDefault="002F4C48" w:rsidP="00CF5FDF">
      <w:pPr>
        <w:pStyle w:val="ListParagraph"/>
        <w:numPr>
          <w:ilvl w:val="0"/>
          <w:numId w:val="2"/>
        </w:numPr>
        <w:spacing w:line="360" w:lineRule="auto"/>
        <w:rPr>
          <w:rFonts w:ascii="Arial" w:hAnsi="Arial" w:cs="Arial"/>
        </w:rPr>
      </w:pPr>
      <w:r>
        <w:rPr>
          <w:rFonts w:ascii="Arial" w:hAnsi="Arial" w:cs="Arial"/>
        </w:rPr>
        <w:t>Virginia Edinburg</w:t>
      </w:r>
      <w:r w:rsidR="000B2F04" w:rsidRPr="004D54CE">
        <w:rPr>
          <w:rFonts w:ascii="Arial" w:hAnsi="Arial" w:cs="Arial"/>
        </w:rPr>
        <w:t>,</w:t>
      </w:r>
      <w:r w:rsidR="000B2F04">
        <w:rPr>
          <w:rFonts w:ascii="Arial" w:hAnsi="Arial" w:cs="Arial"/>
        </w:rPr>
        <w:t xml:space="preserve"> </w:t>
      </w:r>
      <w:r>
        <w:rPr>
          <w:rFonts w:ascii="Arial" w:hAnsi="Arial" w:cs="Arial"/>
        </w:rPr>
        <w:t>National Program Director, VA Voices, NCOD</w:t>
      </w:r>
    </w:p>
    <w:p w14:paraId="53CECE40" w14:textId="0C5768BD" w:rsidR="00500A2D" w:rsidRPr="009B1CEF" w:rsidRDefault="009B1CEF" w:rsidP="009E0B47">
      <w:pPr>
        <w:spacing w:after="0" w:line="240" w:lineRule="auto"/>
        <w:rPr>
          <w:rFonts w:ascii="Arial" w:hAnsi="Arial" w:cs="Arial"/>
          <w:bCs/>
        </w:rPr>
      </w:pPr>
      <w:r>
        <w:rPr>
          <w:rFonts w:ascii="Arial" w:hAnsi="Arial" w:cs="Arial"/>
          <w:bCs/>
        </w:rPr>
        <w:t xml:space="preserve">Provided an overview of VA Voices. </w:t>
      </w:r>
      <w:r w:rsidR="009F0B17">
        <w:rPr>
          <w:rFonts w:ascii="Arial" w:hAnsi="Arial" w:cs="Arial"/>
          <w:bCs/>
        </w:rPr>
        <w:t>Two</w:t>
      </w:r>
      <w:r>
        <w:rPr>
          <w:rFonts w:ascii="Arial" w:hAnsi="Arial" w:cs="Arial"/>
          <w:bCs/>
        </w:rPr>
        <w:t xml:space="preserve"> </w:t>
      </w:r>
      <w:r w:rsidR="009F0B17">
        <w:rPr>
          <w:rFonts w:ascii="Arial" w:hAnsi="Arial" w:cs="Arial"/>
          <w:bCs/>
        </w:rPr>
        <w:t>back-to-back</w:t>
      </w:r>
      <w:r>
        <w:rPr>
          <w:rFonts w:ascii="Arial" w:hAnsi="Arial" w:cs="Arial"/>
          <w:bCs/>
        </w:rPr>
        <w:t xml:space="preserve"> in person days for employee experience. </w:t>
      </w:r>
      <w:r w:rsidR="00410A41">
        <w:rPr>
          <w:rFonts w:ascii="Arial" w:hAnsi="Arial" w:cs="Arial"/>
          <w:bCs/>
        </w:rPr>
        <w:t xml:space="preserve">Virtual </w:t>
      </w:r>
      <w:r w:rsidR="00BC6542">
        <w:rPr>
          <w:rFonts w:ascii="Arial" w:hAnsi="Arial" w:cs="Arial"/>
          <w:bCs/>
        </w:rPr>
        <w:t xml:space="preserve">feedback </w:t>
      </w:r>
      <w:r w:rsidR="00410A41">
        <w:rPr>
          <w:rFonts w:ascii="Arial" w:hAnsi="Arial" w:cs="Arial"/>
          <w:bCs/>
        </w:rPr>
        <w:t xml:space="preserve">scores were higher than in-person which was </w:t>
      </w:r>
      <w:r w:rsidR="009F0B17">
        <w:rPr>
          <w:rFonts w:ascii="Arial" w:hAnsi="Arial" w:cs="Arial"/>
          <w:bCs/>
        </w:rPr>
        <w:t xml:space="preserve">a </w:t>
      </w:r>
      <w:r w:rsidR="00410A41">
        <w:rPr>
          <w:rFonts w:ascii="Arial" w:hAnsi="Arial" w:cs="Arial"/>
          <w:bCs/>
        </w:rPr>
        <w:t>surprise. Listen, suspend, respect, voice</w:t>
      </w:r>
      <w:r w:rsidR="00BC6542">
        <w:rPr>
          <w:rFonts w:ascii="Arial" w:hAnsi="Arial" w:cs="Arial"/>
          <w:bCs/>
        </w:rPr>
        <w:t xml:space="preserve"> is emphasized</w:t>
      </w:r>
      <w:r w:rsidR="00410A41">
        <w:rPr>
          <w:rFonts w:ascii="Arial" w:hAnsi="Arial" w:cs="Arial"/>
          <w:bCs/>
        </w:rPr>
        <w:t xml:space="preserve">. </w:t>
      </w:r>
      <w:r w:rsidR="002B3A6A">
        <w:rPr>
          <w:rFonts w:ascii="Arial" w:hAnsi="Arial" w:cs="Arial"/>
          <w:bCs/>
        </w:rPr>
        <w:t xml:space="preserve">Bill asked about mgmt. buy-in and whether mgmt. was involved as participants. About 1/3 of participants are supervisors/managers and are part of the circle with staff with no supervisory responsibilities. Bill asked about reprisal and whether any issues have come up for disclosures and Virginia stated that has not come up. </w:t>
      </w:r>
      <w:r w:rsidR="00AC68C5">
        <w:rPr>
          <w:rFonts w:ascii="Arial" w:hAnsi="Arial" w:cs="Arial"/>
          <w:bCs/>
        </w:rPr>
        <w:t>There are existing MOUs with the unions regarding VA Voices from 2016. There are 38 active sites doing Voices</w:t>
      </w:r>
      <w:r w:rsidR="00BC6542">
        <w:rPr>
          <w:rFonts w:ascii="Arial" w:hAnsi="Arial" w:cs="Arial"/>
          <w:bCs/>
        </w:rPr>
        <w:t xml:space="preserve"> and</w:t>
      </w:r>
      <w:r w:rsidR="00AC68C5">
        <w:rPr>
          <w:rFonts w:ascii="Arial" w:hAnsi="Arial" w:cs="Arial"/>
          <w:bCs/>
        </w:rPr>
        <w:t xml:space="preserve"> 10 facilities to launch in FY24. It is not mandated anywhere. Kevin clarified from the labor perspective that everything is presented as an invitation and is totally voluntary. </w:t>
      </w:r>
    </w:p>
    <w:p w14:paraId="5278634F" w14:textId="54AFEE2D" w:rsidR="00500A2D" w:rsidRDefault="00500A2D" w:rsidP="009E0B47">
      <w:pPr>
        <w:spacing w:after="0" w:line="240" w:lineRule="auto"/>
        <w:rPr>
          <w:rFonts w:ascii="Arial" w:hAnsi="Arial" w:cs="Arial"/>
          <w:b/>
          <w:u w:val="single"/>
        </w:rPr>
      </w:pPr>
    </w:p>
    <w:p w14:paraId="7C511993" w14:textId="77777777" w:rsidR="00A5087A" w:rsidRDefault="00A5087A" w:rsidP="009E0B47">
      <w:pPr>
        <w:spacing w:after="0" w:line="240" w:lineRule="auto"/>
        <w:rPr>
          <w:rFonts w:ascii="Arial" w:hAnsi="Arial" w:cs="Arial"/>
          <w:b/>
          <w:u w:val="single"/>
        </w:rPr>
      </w:pPr>
    </w:p>
    <w:p w14:paraId="62CF32F1" w14:textId="168E2CE6" w:rsidR="00F000F1" w:rsidRPr="00F000F1" w:rsidRDefault="00982887" w:rsidP="009E0B47">
      <w:pPr>
        <w:spacing w:after="0" w:line="360" w:lineRule="auto"/>
        <w:rPr>
          <w:rFonts w:ascii="Arial" w:hAnsi="Arial" w:cs="Arial"/>
          <w:b/>
          <w:u w:val="single"/>
        </w:rPr>
      </w:pPr>
      <w:r>
        <w:rPr>
          <w:rFonts w:ascii="Arial" w:hAnsi="Arial" w:cs="Arial"/>
          <w:b/>
          <w:u w:val="single"/>
        </w:rPr>
        <w:t>OIT Special Salary Rates (SSR), OIT</w:t>
      </w:r>
    </w:p>
    <w:p w14:paraId="796D1C0D" w14:textId="0BEFC15E" w:rsidR="00982887" w:rsidRPr="00845712" w:rsidRDefault="00982887" w:rsidP="00106846">
      <w:pPr>
        <w:pStyle w:val="ListParagraph"/>
        <w:numPr>
          <w:ilvl w:val="0"/>
          <w:numId w:val="2"/>
        </w:numPr>
        <w:rPr>
          <w:rFonts w:ascii="Arial" w:hAnsi="Arial" w:cs="Arial"/>
          <w:color w:val="4D4D4D"/>
          <w:sz w:val="21"/>
          <w:szCs w:val="21"/>
          <w:shd w:val="clear" w:color="auto" w:fill="FFFFFF"/>
        </w:rPr>
      </w:pPr>
      <w:r>
        <w:rPr>
          <w:rFonts w:ascii="Arial" w:hAnsi="Arial" w:cs="Arial"/>
          <w:bCs/>
        </w:rPr>
        <w:t>Nathan Tierney, DCIO, Chief People Officer</w:t>
      </w:r>
    </w:p>
    <w:p w14:paraId="29F7B9CE" w14:textId="63B57ED0" w:rsidR="00BE75C8" w:rsidRPr="006E5978" w:rsidRDefault="00845712" w:rsidP="009E0B47">
      <w:pPr>
        <w:spacing w:after="0" w:line="240" w:lineRule="auto"/>
        <w:rPr>
          <w:rFonts w:ascii="Arial" w:hAnsi="Arial" w:cs="Arial"/>
          <w:shd w:val="clear" w:color="auto" w:fill="FFFFFF"/>
        </w:rPr>
      </w:pPr>
      <w:r w:rsidRPr="006E5978">
        <w:rPr>
          <w:rFonts w:ascii="Arial" w:hAnsi="Arial" w:cs="Arial"/>
          <w:shd w:val="clear" w:color="auto" w:fill="FFFFFF"/>
        </w:rPr>
        <w:t xml:space="preserve">Special salary rate – 2210s, 0854s and 1550s. IT Specialist were reviewed for more proper comparisons to the private sector, rather than generic “IT Specialist” title. OPM approved SSR on January 11, 2023. </w:t>
      </w:r>
      <w:r w:rsidR="00481B20" w:rsidRPr="006E5978">
        <w:rPr>
          <w:rFonts w:ascii="Arial" w:hAnsi="Arial" w:cs="Arial"/>
          <w:shd w:val="clear" w:color="auto" w:fill="FFFFFF"/>
        </w:rPr>
        <w:t xml:space="preserve">Current SSR is being implemented using PACT Act authorities. Technical challenges where some </w:t>
      </w:r>
      <w:r w:rsidR="00BC6542">
        <w:rPr>
          <w:rFonts w:ascii="Arial" w:hAnsi="Arial" w:cs="Arial"/>
          <w:shd w:val="clear" w:color="auto" w:fill="FFFFFF"/>
        </w:rPr>
        <w:t>S</w:t>
      </w:r>
      <w:r w:rsidR="00481B20" w:rsidRPr="006E5978">
        <w:rPr>
          <w:rFonts w:ascii="Arial" w:hAnsi="Arial" w:cs="Arial"/>
          <w:shd w:val="clear" w:color="auto" w:fill="FFFFFF"/>
        </w:rPr>
        <w:t xml:space="preserve">pecialists were above the salary cap. Increased salary 17%. OPM route is the only long-term option, which was approved January 11. </w:t>
      </w:r>
    </w:p>
    <w:p w14:paraId="7CE778C6" w14:textId="77777777" w:rsidR="00BC6542" w:rsidRDefault="00BC6542" w:rsidP="009E0B47">
      <w:pPr>
        <w:spacing w:after="0" w:line="240" w:lineRule="auto"/>
        <w:rPr>
          <w:rFonts w:ascii="Arial" w:hAnsi="Arial" w:cs="Arial"/>
          <w:shd w:val="clear" w:color="auto" w:fill="FFFFFF"/>
        </w:rPr>
      </w:pPr>
    </w:p>
    <w:p w14:paraId="179D55F4" w14:textId="1898C447" w:rsidR="009A7DE1" w:rsidRPr="00DF17FA" w:rsidRDefault="00481B20" w:rsidP="009E0B47">
      <w:pPr>
        <w:spacing w:after="0" w:line="240" w:lineRule="auto"/>
        <w:rPr>
          <w:bCs/>
        </w:rPr>
      </w:pPr>
      <w:r w:rsidRPr="006E5978">
        <w:rPr>
          <w:rFonts w:ascii="Arial" w:hAnsi="Arial" w:cs="Arial"/>
          <w:shd w:val="clear" w:color="auto" w:fill="FFFFFF"/>
        </w:rPr>
        <w:t>Service awards:</w:t>
      </w:r>
      <w:r w:rsidR="00BC6542">
        <w:rPr>
          <w:rFonts w:ascii="Arial" w:hAnsi="Arial" w:cs="Arial"/>
          <w:shd w:val="clear" w:color="auto" w:fill="FFFFFF"/>
        </w:rPr>
        <w:t xml:space="preserve"> </w:t>
      </w:r>
      <w:r w:rsidRPr="006E5978">
        <w:rPr>
          <w:rFonts w:ascii="Arial" w:hAnsi="Arial" w:cs="Arial"/>
          <w:shd w:val="clear" w:color="auto" w:fill="FFFFFF"/>
        </w:rPr>
        <w:t xml:space="preserve">90 </w:t>
      </w:r>
      <w:r w:rsidR="00BA38C2" w:rsidRPr="006E5978">
        <w:rPr>
          <w:rFonts w:ascii="Arial" w:hAnsi="Arial" w:cs="Arial"/>
          <w:shd w:val="clear" w:color="auto" w:fill="FFFFFF"/>
        </w:rPr>
        <w:t>percent</w:t>
      </w:r>
      <w:r w:rsidRPr="006E5978">
        <w:rPr>
          <w:rFonts w:ascii="Arial" w:hAnsi="Arial" w:cs="Arial"/>
          <w:shd w:val="clear" w:color="auto" w:fill="FFFFFF"/>
        </w:rPr>
        <w:t xml:space="preserve"> receive </w:t>
      </w:r>
      <w:r w:rsidR="00BA38C2" w:rsidRPr="006E5978">
        <w:rPr>
          <w:rFonts w:ascii="Arial" w:hAnsi="Arial" w:cs="Arial"/>
          <w:shd w:val="clear" w:color="auto" w:fill="FFFFFF"/>
        </w:rPr>
        <w:t>within</w:t>
      </w:r>
      <w:r w:rsidRPr="006E5978">
        <w:rPr>
          <w:rFonts w:ascii="Arial" w:hAnsi="Arial" w:cs="Arial"/>
          <w:shd w:val="clear" w:color="auto" w:fill="FFFFFF"/>
        </w:rPr>
        <w:t xml:space="preserve"> 30 days of eligibility.</w:t>
      </w:r>
      <w:r w:rsidR="00BC6542">
        <w:rPr>
          <w:rFonts w:ascii="Arial" w:hAnsi="Arial" w:cs="Arial"/>
          <w:shd w:val="clear" w:color="auto" w:fill="FFFFFF"/>
        </w:rPr>
        <w:t xml:space="preserve"> </w:t>
      </w:r>
      <w:r w:rsidRPr="006E5978">
        <w:rPr>
          <w:rFonts w:ascii="Arial" w:hAnsi="Arial" w:cs="Arial"/>
          <w:shd w:val="clear" w:color="auto" w:fill="FFFFFF"/>
        </w:rPr>
        <w:t xml:space="preserve">Special contribution awards funding more than doubled. QSIs have increased </w:t>
      </w:r>
      <w:r w:rsidR="00AA5270" w:rsidRPr="006E5978">
        <w:rPr>
          <w:rFonts w:ascii="Arial" w:hAnsi="Arial" w:cs="Arial"/>
          <w:shd w:val="clear" w:color="auto" w:fill="FFFFFF"/>
        </w:rPr>
        <w:t>threefold</w:t>
      </w:r>
      <w:r w:rsidRPr="006E5978">
        <w:rPr>
          <w:rFonts w:ascii="Arial" w:hAnsi="Arial" w:cs="Arial"/>
          <w:shd w:val="clear" w:color="auto" w:fill="FFFFFF"/>
        </w:rPr>
        <w:t xml:space="preserve">. Career tracks are being looked at to make it clearer how to move up, such as in the military. Standby duty </w:t>
      </w:r>
      <w:r w:rsidR="009A7DE1" w:rsidRPr="006E5978">
        <w:rPr>
          <w:rFonts w:ascii="Arial" w:hAnsi="Arial" w:cs="Arial"/>
          <w:shd w:val="clear" w:color="auto" w:fill="FFFFFF"/>
        </w:rPr>
        <w:t>system integration issues are being handled. Goal for implementation will likely be October 2023. Talent acquisition functions and OIT is attempting to gain limited HR Authority. MJ recommended hiring contractors who know the ins and outs.</w:t>
      </w:r>
      <w:r w:rsidR="00BC6542">
        <w:rPr>
          <w:rFonts w:ascii="Arial" w:hAnsi="Arial" w:cs="Arial"/>
          <w:shd w:val="clear" w:color="auto" w:fill="FFFFFF"/>
        </w:rPr>
        <w:t xml:space="preserve"> </w:t>
      </w:r>
      <w:r w:rsidR="009A7DE1" w:rsidRPr="006E5978">
        <w:rPr>
          <w:rFonts w:ascii="Arial" w:hAnsi="Arial" w:cs="Arial"/>
          <w:bCs/>
        </w:rPr>
        <w:t xml:space="preserve">Bill asked about standby duty and whether it’s in effect. It’s not, it’s being tested. Some of the coding issues are being worked out between DFAS and HR Smart and GovTA (VATAS). OIT is attempting to get these issues handled and fixed prior. </w:t>
      </w:r>
      <w:bookmarkStart w:id="5" w:name="_Hlk143512085"/>
      <w:bookmarkStart w:id="6" w:name="_Hlk143495512"/>
      <w:r w:rsidR="00FE5BF0" w:rsidRPr="006E5978">
        <w:rPr>
          <w:rFonts w:ascii="Arial" w:hAnsi="Arial" w:cs="Arial"/>
          <w:bCs/>
        </w:rPr>
        <w:t xml:space="preserve">Bill asked about increases in performance amounts and whether it was dollar wise. Bill asked if </w:t>
      </w:r>
      <w:r w:rsidR="00FE5BF0" w:rsidRPr="006E5978">
        <w:rPr>
          <w:rFonts w:ascii="Arial" w:hAnsi="Arial" w:cs="Arial"/>
          <w:bCs/>
        </w:rPr>
        <w:lastRenderedPageBreak/>
        <w:t>the share or percentage for each rating has changed in relation to the overall dollar amount.</w:t>
      </w:r>
      <w:r w:rsidR="00BA38C2" w:rsidRPr="006E5978">
        <w:rPr>
          <w:rFonts w:ascii="Arial" w:hAnsi="Arial" w:cs="Arial"/>
          <w:bCs/>
        </w:rPr>
        <w:t xml:space="preserve"> </w:t>
      </w:r>
      <w:bookmarkEnd w:id="5"/>
      <w:r w:rsidR="00BA38C2" w:rsidRPr="006E5978">
        <w:rPr>
          <w:rFonts w:ascii="Arial" w:hAnsi="Arial" w:cs="Arial"/>
          <w:bCs/>
        </w:rPr>
        <w:t xml:space="preserve">Mark stated he </w:t>
      </w:r>
      <w:r w:rsidR="00BA38C2" w:rsidRPr="00BC6542">
        <w:rPr>
          <w:rFonts w:ascii="Arial" w:hAnsi="Arial" w:cs="Arial"/>
          <w:bCs/>
        </w:rPr>
        <w:t xml:space="preserve">appreciates OIT’s style of management and sitting down and resolving issues with NAGE. </w:t>
      </w:r>
      <w:bookmarkStart w:id="7" w:name="_Hlk143508742"/>
      <w:r w:rsidR="00DF17FA" w:rsidRPr="00BC6542">
        <w:rPr>
          <w:rFonts w:ascii="Arial" w:hAnsi="Arial" w:cs="Arial"/>
          <w:bCs/>
        </w:rPr>
        <w:t xml:space="preserve">MJ requested ADPAC manual, whatever is new, and Nathan will send. </w:t>
      </w:r>
      <w:bookmarkEnd w:id="7"/>
      <w:r w:rsidR="00DF17FA" w:rsidRPr="00BC6542">
        <w:rPr>
          <w:rFonts w:ascii="Arial" w:hAnsi="Arial" w:cs="Arial"/>
          <w:bCs/>
        </w:rPr>
        <w:t>EHRM 2210s are segregated from OIT.</w:t>
      </w:r>
      <w:r w:rsidR="00DF17FA" w:rsidRPr="00BC6542">
        <w:rPr>
          <w:bCs/>
        </w:rPr>
        <w:t xml:space="preserve"> </w:t>
      </w:r>
      <w:bookmarkEnd w:id="6"/>
    </w:p>
    <w:p w14:paraId="5AAE5008" w14:textId="79CC0C50" w:rsidR="00FE5BF0" w:rsidRDefault="00FE5BF0" w:rsidP="009E0B47">
      <w:pPr>
        <w:spacing w:after="0" w:line="240" w:lineRule="auto"/>
        <w:rPr>
          <w:bCs/>
        </w:rPr>
      </w:pPr>
    </w:p>
    <w:p w14:paraId="2401451C" w14:textId="77777777" w:rsidR="00BC6542" w:rsidRDefault="00BC6542" w:rsidP="009E0B47">
      <w:pPr>
        <w:spacing w:after="0" w:line="240" w:lineRule="auto"/>
        <w:rPr>
          <w:bCs/>
        </w:rPr>
      </w:pPr>
    </w:p>
    <w:p w14:paraId="435DD9EA" w14:textId="27305480" w:rsidR="00433ADA" w:rsidRPr="00F000F1" w:rsidRDefault="008244C6" w:rsidP="009E0B47">
      <w:pPr>
        <w:spacing w:after="0" w:line="360" w:lineRule="auto"/>
        <w:rPr>
          <w:rFonts w:ascii="Arial" w:hAnsi="Arial" w:cs="Arial"/>
          <w:b/>
          <w:u w:val="single"/>
        </w:rPr>
      </w:pPr>
      <w:r>
        <w:rPr>
          <w:rFonts w:ascii="Arial" w:hAnsi="Arial" w:cs="Arial"/>
          <w:b/>
          <w:u w:val="single"/>
        </w:rPr>
        <w:t>VHA Directive 1078, Privacy of Photography, Digital Images, Recordings</w:t>
      </w:r>
      <w:r w:rsidR="00433ADA">
        <w:rPr>
          <w:rFonts w:ascii="Arial" w:hAnsi="Arial" w:cs="Arial"/>
          <w:b/>
          <w:u w:val="single"/>
        </w:rPr>
        <w:t>, VHA</w:t>
      </w:r>
      <w:r w:rsidR="00433ADA" w:rsidRPr="00F000F1">
        <w:rPr>
          <w:rFonts w:ascii="Arial" w:hAnsi="Arial" w:cs="Arial"/>
          <w:b/>
          <w:u w:val="single"/>
        </w:rPr>
        <w:t xml:space="preserve"> </w:t>
      </w:r>
    </w:p>
    <w:p w14:paraId="027DD0C9" w14:textId="14A95BFD" w:rsidR="00433ADA" w:rsidRPr="005B1F1C" w:rsidRDefault="008244C6" w:rsidP="008244C6">
      <w:pPr>
        <w:pStyle w:val="ListParagraph"/>
        <w:numPr>
          <w:ilvl w:val="0"/>
          <w:numId w:val="2"/>
        </w:numPr>
        <w:rPr>
          <w:rFonts w:ascii="Arial" w:hAnsi="Arial" w:cs="Arial"/>
        </w:rPr>
      </w:pPr>
      <w:r>
        <w:rPr>
          <w:rFonts w:ascii="Arial" w:hAnsi="Arial" w:cs="Arial"/>
          <w:bCs/>
        </w:rPr>
        <w:t>C. David McDaniel, VHA Chief Privacy Compliance &amp; Accountability Officers</w:t>
      </w:r>
      <w:r w:rsidR="005B1F1C">
        <w:rPr>
          <w:rFonts w:ascii="Arial" w:hAnsi="Arial" w:cs="Arial"/>
          <w:bCs/>
        </w:rPr>
        <w:t xml:space="preserve">, </w:t>
      </w:r>
      <w:r>
        <w:rPr>
          <w:rFonts w:ascii="Arial" w:hAnsi="Arial" w:cs="Arial"/>
          <w:bCs/>
        </w:rPr>
        <w:t>VHA Office of Health Informatics</w:t>
      </w:r>
    </w:p>
    <w:p w14:paraId="4A6EDD5C" w14:textId="77777777" w:rsidR="00BC6542" w:rsidRPr="00BC6542" w:rsidRDefault="00BC6542" w:rsidP="009E0B47">
      <w:pPr>
        <w:spacing w:after="0" w:line="240" w:lineRule="auto"/>
        <w:rPr>
          <w:rFonts w:ascii="Arial" w:hAnsi="Arial" w:cs="Arial"/>
          <w:sz w:val="16"/>
          <w:szCs w:val="16"/>
        </w:rPr>
      </w:pPr>
    </w:p>
    <w:p w14:paraId="7880C990" w14:textId="06852F7E" w:rsidR="003D3BDC" w:rsidRDefault="00D517AC" w:rsidP="009E0B47">
      <w:pPr>
        <w:spacing w:after="0" w:line="240" w:lineRule="auto"/>
        <w:rPr>
          <w:rFonts w:ascii="Arial" w:hAnsi="Arial" w:cs="Arial"/>
        </w:rPr>
      </w:pPr>
      <w:r>
        <w:rPr>
          <w:rFonts w:ascii="Arial" w:hAnsi="Arial" w:cs="Arial"/>
        </w:rPr>
        <w:t xml:space="preserve">Concerns expressed about Veterans wanting to record employees.  Veteran recording providers is not addressed in the VHA Policy.  </w:t>
      </w:r>
      <w:r w:rsidR="006E5978">
        <w:rPr>
          <w:rFonts w:ascii="Arial" w:hAnsi="Arial" w:cs="Arial"/>
        </w:rPr>
        <w:t xml:space="preserve">Review of </w:t>
      </w:r>
      <w:r w:rsidR="00BC6542">
        <w:rPr>
          <w:rFonts w:ascii="Arial" w:hAnsi="Arial" w:cs="Arial"/>
        </w:rPr>
        <w:t>D</w:t>
      </w:r>
      <w:r w:rsidR="006E5978">
        <w:rPr>
          <w:rFonts w:ascii="Arial" w:hAnsi="Arial" w:cs="Arial"/>
        </w:rPr>
        <w:t>irective and h</w:t>
      </w:r>
      <w:r w:rsidR="00752001">
        <w:rPr>
          <w:rFonts w:ascii="Arial" w:hAnsi="Arial" w:cs="Arial"/>
        </w:rPr>
        <w:t>ow it</w:t>
      </w:r>
      <w:r w:rsidR="006E5978">
        <w:rPr>
          <w:rFonts w:ascii="Arial" w:hAnsi="Arial" w:cs="Arial"/>
        </w:rPr>
        <w:t xml:space="preserve"> works with privacy. Members of the public are not </w:t>
      </w:r>
      <w:r w:rsidR="00BC6542">
        <w:rPr>
          <w:rFonts w:ascii="Arial" w:hAnsi="Arial" w:cs="Arial"/>
        </w:rPr>
        <w:t>affected</w:t>
      </w:r>
      <w:r w:rsidR="006E5978">
        <w:rPr>
          <w:rFonts w:ascii="Arial" w:hAnsi="Arial" w:cs="Arial"/>
        </w:rPr>
        <w:t xml:space="preserve"> by this policy unless certain conditions arise. </w:t>
      </w:r>
      <w:r w:rsidR="00752001">
        <w:rPr>
          <w:rFonts w:ascii="Arial" w:hAnsi="Arial" w:cs="Arial"/>
        </w:rPr>
        <w:t xml:space="preserve">Jeff raised issues about their licensing being a concern, or themselves, if their images were put up on </w:t>
      </w:r>
      <w:r w:rsidR="002314B3">
        <w:rPr>
          <w:rFonts w:ascii="Arial" w:hAnsi="Arial" w:cs="Arial"/>
        </w:rPr>
        <w:t>Facebook</w:t>
      </w:r>
      <w:r w:rsidR="00752001">
        <w:rPr>
          <w:rFonts w:ascii="Arial" w:hAnsi="Arial" w:cs="Arial"/>
        </w:rPr>
        <w:t xml:space="preserve"> or made public.</w:t>
      </w:r>
      <w:r w:rsidR="002314B3">
        <w:rPr>
          <w:rFonts w:ascii="Arial" w:hAnsi="Arial" w:cs="Arial"/>
        </w:rPr>
        <w:t xml:space="preserve"> VA does not have legal authority to direct a person outside of the workforce</w:t>
      </w:r>
      <w:r>
        <w:rPr>
          <w:rFonts w:ascii="Arial" w:hAnsi="Arial" w:cs="Arial"/>
        </w:rPr>
        <w:t xml:space="preserve"> on what they</w:t>
      </w:r>
      <w:r w:rsidR="002314B3">
        <w:rPr>
          <w:rFonts w:ascii="Arial" w:hAnsi="Arial" w:cs="Arial"/>
        </w:rPr>
        <w:t xml:space="preserve"> can or can’t do.</w:t>
      </w:r>
      <w:r w:rsidR="00E65EB6">
        <w:rPr>
          <w:rFonts w:ascii="Arial" w:hAnsi="Arial" w:cs="Arial"/>
        </w:rPr>
        <w:t xml:space="preserve"> Government phones cannot be used to take pictures of other VA employees for personal purposes without their consent. Teams meetings can be recorded but attendees have to be notified </w:t>
      </w:r>
      <w:r w:rsidR="00505BC0">
        <w:rPr>
          <w:rFonts w:ascii="Arial" w:hAnsi="Arial" w:cs="Arial"/>
        </w:rPr>
        <w:t>prior and consent granted. VHA employees cannot be required to turn their cameras on during meetings when it is being recorded.</w:t>
      </w:r>
      <w:r w:rsidR="00BB30C4">
        <w:rPr>
          <w:rFonts w:ascii="Arial" w:hAnsi="Arial" w:cs="Arial"/>
        </w:rPr>
        <w:t xml:space="preserve"> </w:t>
      </w:r>
    </w:p>
    <w:p w14:paraId="6AD8A924" w14:textId="1FB17D16" w:rsidR="008244C6" w:rsidRDefault="008244C6" w:rsidP="009E0B47">
      <w:pPr>
        <w:spacing w:after="0" w:line="240" w:lineRule="auto"/>
        <w:rPr>
          <w:color w:val="FF0000"/>
        </w:rPr>
      </w:pPr>
    </w:p>
    <w:p w14:paraId="7718755A" w14:textId="77777777" w:rsidR="008548E1" w:rsidRPr="008548E1" w:rsidRDefault="008548E1" w:rsidP="009E0B47">
      <w:pPr>
        <w:spacing w:after="0" w:line="240" w:lineRule="auto"/>
        <w:rPr>
          <w:color w:val="FF0000"/>
          <w:sz w:val="16"/>
          <w:szCs w:val="16"/>
        </w:rPr>
      </w:pPr>
    </w:p>
    <w:p w14:paraId="2E0639B7" w14:textId="1ABB3EAD" w:rsidR="00380DD0" w:rsidRPr="00F000F1" w:rsidRDefault="008244C6" w:rsidP="009E0B47">
      <w:pPr>
        <w:spacing w:after="0" w:line="360" w:lineRule="auto"/>
        <w:rPr>
          <w:rFonts w:ascii="Arial" w:hAnsi="Arial" w:cs="Arial"/>
          <w:b/>
          <w:u w:val="single"/>
        </w:rPr>
      </w:pPr>
      <w:r>
        <w:rPr>
          <w:rFonts w:ascii="Arial" w:hAnsi="Arial" w:cs="Arial"/>
          <w:b/>
          <w:u w:val="single"/>
        </w:rPr>
        <w:t>Recission of Vaccine Mandate for Civilian Employees</w:t>
      </w:r>
      <w:r w:rsidR="00380DD0">
        <w:rPr>
          <w:rFonts w:ascii="Arial" w:hAnsi="Arial" w:cs="Arial"/>
          <w:b/>
          <w:u w:val="single"/>
        </w:rPr>
        <w:t xml:space="preserve">, </w:t>
      </w:r>
      <w:r>
        <w:rPr>
          <w:rFonts w:ascii="Arial" w:hAnsi="Arial" w:cs="Arial"/>
          <w:b/>
          <w:u w:val="single"/>
        </w:rPr>
        <w:t>HRA/OSP/OCHCO</w:t>
      </w:r>
      <w:r w:rsidR="00380DD0" w:rsidRPr="00F000F1">
        <w:rPr>
          <w:rFonts w:ascii="Arial" w:hAnsi="Arial" w:cs="Arial"/>
          <w:b/>
          <w:u w:val="single"/>
        </w:rPr>
        <w:t xml:space="preserve"> </w:t>
      </w:r>
    </w:p>
    <w:p w14:paraId="748647C0" w14:textId="72E225DF" w:rsidR="00130A06" w:rsidRPr="00130A06" w:rsidRDefault="008244C6" w:rsidP="00130A06">
      <w:pPr>
        <w:pStyle w:val="ListParagraph"/>
        <w:numPr>
          <w:ilvl w:val="0"/>
          <w:numId w:val="2"/>
        </w:numPr>
        <w:spacing w:line="360" w:lineRule="auto"/>
        <w:rPr>
          <w:rFonts w:ascii="Arial" w:hAnsi="Arial" w:cs="Arial"/>
        </w:rPr>
      </w:pPr>
      <w:r>
        <w:rPr>
          <w:rFonts w:ascii="Arial" w:hAnsi="Arial" w:cs="Arial"/>
          <w:bCs/>
        </w:rPr>
        <w:t>Kimberly Broden, Supervisory HR Specialis</w:t>
      </w:r>
      <w:r w:rsidR="00130A06">
        <w:rPr>
          <w:rFonts w:ascii="Arial" w:hAnsi="Arial" w:cs="Arial"/>
          <w:bCs/>
        </w:rPr>
        <w:t>t</w:t>
      </w:r>
    </w:p>
    <w:p w14:paraId="68D3CBA7" w14:textId="289954EF" w:rsidR="00130A06" w:rsidRPr="00130A06" w:rsidRDefault="00BC6542" w:rsidP="00130A06">
      <w:pPr>
        <w:spacing w:after="0" w:line="240" w:lineRule="auto"/>
        <w:rPr>
          <w:rFonts w:ascii="Arial" w:hAnsi="Arial" w:cs="Arial"/>
        </w:rPr>
      </w:pPr>
      <w:r>
        <w:rPr>
          <w:rFonts w:ascii="Arial" w:hAnsi="Arial" w:cs="Arial"/>
        </w:rPr>
        <w:t xml:space="preserve">Directive </w:t>
      </w:r>
      <w:r w:rsidR="00130A06">
        <w:rPr>
          <w:rFonts w:ascii="Arial" w:hAnsi="Arial" w:cs="Arial"/>
        </w:rPr>
        <w:t>2201 covered mandatory vaccination. January 2022 nationwide injunction prevented mandatory vaccinations, with the exception of VHA for Health Care Personnel. May 12</w:t>
      </w:r>
      <w:r>
        <w:rPr>
          <w:rFonts w:ascii="Arial" w:hAnsi="Arial" w:cs="Arial"/>
        </w:rPr>
        <w:t>,</w:t>
      </w:r>
      <w:r w:rsidR="00130A06">
        <w:rPr>
          <w:rFonts w:ascii="Arial" w:hAnsi="Arial" w:cs="Arial"/>
        </w:rPr>
        <w:t xml:space="preserve"> </w:t>
      </w:r>
      <w:r>
        <w:rPr>
          <w:rFonts w:ascii="Arial" w:hAnsi="Arial" w:cs="Arial"/>
        </w:rPr>
        <w:t>2023,</w:t>
      </w:r>
      <w:r w:rsidR="00130A06">
        <w:rPr>
          <w:rFonts w:ascii="Arial" w:hAnsi="Arial" w:cs="Arial"/>
        </w:rPr>
        <w:t xml:space="preserve"> COVID health emergency was declared over with EO 14099. Testing remains in effect, in November 2022, but in </w:t>
      </w:r>
      <w:r w:rsidR="00245FAD">
        <w:rPr>
          <w:rFonts w:ascii="Arial" w:hAnsi="Arial" w:cs="Arial"/>
        </w:rPr>
        <w:t>concurrence</w:t>
      </w:r>
      <w:r w:rsidR="00130A06">
        <w:rPr>
          <w:rFonts w:ascii="Arial" w:hAnsi="Arial" w:cs="Arial"/>
        </w:rPr>
        <w:t xml:space="preserve">. Testing policy is </w:t>
      </w:r>
      <w:r w:rsidR="00D517AC">
        <w:rPr>
          <w:rFonts w:ascii="Arial" w:hAnsi="Arial" w:cs="Arial"/>
        </w:rPr>
        <w:t>d</w:t>
      </w:r>
      <w:r w:rsidR="00130A06">
        <w:rPr>
          <w:rFonts w:ascii="Arial" w:hAnsi="Arial" w:cs="Arial"/>
        </w:rPr>
        <w:t xml:space="preserve">ealing with community </w:t>
      </w:r>
      <w:r w:rsidR="0086740F">
        <w:rPr>
          <w:rFonts w:ascii="Arial" w:hAnsi="Arial" w:cs="Arial"/>
        </w:rPr>
        <w:t>levels</w:t>
      </w:r>
      <w:r w:rsidR="00130A06">
        <w:rPr>
          <w:rFonts w:ascii="Arial" w:hAnsi="Arial" w:cs="Arial"/>
        </w:rPr>
        <w:t xml:space="preserve"> vs hospital admission levels and the different types of testing. Revised policy does not require proctor. </w:t>
      </w:r>
      <w:r w:rsidR="0086740F">
        <w:rPr>
          <w:rFonts w:ascii="Arial" w:hAnsi="Arial" w:cs="Arial"/>
        </w:rPr>
        <w:t>Mark raised issues about 1193.01 and VA notice 22</w:t>
      </w:r>
      <w:r>
        <w:rPr>
          <w:rFonts w:ascii="Arial" w:hAnsi="Arial" w:cs="Arial"/>
        </w:rPr>
        <w:t>01</w:t>
      </w:r>
      <w:r w:rsidR="0086740F">
        <w:rPr>
          <w:rFonts w:ascii="Arial" w:hAnsi="Arial" w:cs="Arial"/>
        </w:rPr>
        <w:t xml:space="preserve"> and there being mass confusion about testing and masking. Mark asked why COVID isn’t being treated as an influenza. Mark raised idea of a task force of Union officials to come up with a Directive that deals with influenza so we don’t have different policies. </w:t>
      </w:r>
      <w:r w:rsidR="00900407">
        <w:rPr>
          <w:rFonts w:ascii="Arial" w:hAnsi="Arial" w:cs="Arial"/>
        </w:rPr>
        <w:t>MJ asked about mandatory vaccination program</w:t>
      </w:r>
      <w:r w:rsidR="00B7753D">
        <w:rPr>
          <w:rFonts w:ascii="Arial" w:hAnsi="Arial" w:cs="Arial"/>
        </w:rPr>
        <w:t xml:space="preserve"> while Irma had comments about VA failing to protect its employees, </w:t>
      </w:r>
      <w:r w:rsidR="00A94309">
        <w:rPr>
          <w:rFonts w:ascii="Arial" w:hAnsi="Arial" w:cs="Arial"/>
        </w:rPr>
        <w:t xml:space="preserve">and that 10 days of isolation is a long period of time before </w:t>
      </w:r>
      <w:r>
        <w:rPr>
          <w:rFonts w:ascii="Arial" w:hAnsi="Arial" w:cs="Arial"/>
        </w:rPr>
        <w:t>an employee</w:t>
      </w:r>
      <w:r w:rsidR="00A94309">
        <w:rPr>
          <w:rFonts w:ascii="Arial" w:hAnsi="Arial" w:cs="Arial"/>
        </w:rPr>
        <w:t xml:space="preserve"> can be paid by D</w:t>
      </w:r>
      <w:r w:rsidR="00293F5F">
        <w:rPr>
          <w:rFonts w:ascii="Arial" w:hAnsi="Arial" w:cs="Arial"/>
        </w:rPr>
        <w:t xml:space="preserve">epartment of </w:t>
      </w:r>
      <w:r w:rsidR="00A94309">
        <w:rPr>
          <w:rFonts w:ascii="Arial" w:hAnsi="Arial" w:cs="Arial"/>
        </w:rPr>
        <w:t>L</w:t>
      </w:r>
      <w:r w:rsidR="00293F5F">
        <w:rPr>
          <w:rFonts w:ascii="Arial" w:hAnsi="Arial" w:cs="Arial"/>
        </w:rPr>
        <w:t>abor,</w:t>
      </w:r>
      <w:r w:rsidR="00A94309">
        <w:rPr>
          <w:rFonts w:ascii="Arial" w:hAnsi="Arial" w:cs="Arial"/>
        </w:rPr>
        <w:t xml:space="preserve"> or if </w:t>
      </w:r>
      <w:r w:rsidR="00293F5F">
        <w:rPr>
          <w:rFonts w:ascii="Arial" w:hAnsi="Arial" w:cs="Arial"/>
        </w:rPr>
        <w:t>they</w:t>
      </w:r>
      <w:r w:rsidR="00A94309">
        <w:rPr>
          <w:rFonts w:ascii="Arial" w:hAnsi="Arial" w:cs="Arial"/>
        </w:rPr>
        <w:t xml:space="preserve"> run out of leave. </w:t>
      </w:r>
      <w:r w:rsidR="00245FAD">
        <w:rPr>
          <w:rFonts w:ascii="Arial" w:hAnsi="Arial" w:cs="Arial"/>
        </w:rPr>
        <w:t>VA hasn’t received anything regarding a mandatory vaccination f</w:t>
      </w:r>
      <w:r w:rsidR="00293F5F">
        <w:rPr>
          <w:rFonts w:ascii="Arial" w:hAnsi="Arial" w:cs="Arial"/>
        </w:rPr>
        <w:t xml:space="preserve">rom </w:t>
      </w:r>
      <w:r w:rsidR="00245FAD">
        <w:rPr>
          <w:rFonts w:ascii="Arial" w:hAnsi="Arial" w:cs="Arial"/>
        </w:rPr>
        <w:t>S</w:t>
      </w:r>
      <w:r w:rsidR="00293F5F">
        <w:rPr>
          <w:rFonts w:ascii="Arial" w:hAnsi="Arial" w:cs="Arial"/>
        </w:rPr>
        <w:t xml:space="preserve">afer </w:t>
      </w:r>
      <w:r w:rsidR="00245FAD">
        <w:rPr>
          <w:rFonts w:ascii="Arial" w:hAnsi="Arial" w:cs="Arial"/>
        </w:rPr>
        <w:t>F</w:t>
      </w:r>
      <w:r w:rsidR="00293F5F">
        <w:rPr>
          <w:rFonts w:ascii="Arial" w:hAnsi="Arial" w:cs="Arial"/>
        </w:rPr>
        <w:t xml:space="preserve">ederal </w:t>
      </w:r>
      <w:r w:rsidR="00245FAD">
        <w:rPr>
          <w:rFonts w:ascii="Arial" w:hAnsi="Arial" w:cs="Arial"/>
        </w:rPr>
        <w:t>W</w:t>
      </w:r>
      <w:r w:rsidR="00293F5F">
        <w:rPr>
          <w:rFonts w:ascii="Arial" w:hAnsi="Arial" w:cs="Arial"/>
        </w:rPr>
        <w:t xml:space="preserve">orkforce </w:t>
      </w:r>
      <w:r w:rsidR="00245FAD">
        <w:rPr>
          <w:rFonts w:ascii="Arial" w:hAnsi="Arial" w:cs="Arial"/>
        </w:rPr>
        <w:t>T</w:t>
      </w:r>
      <w:r w:rsidR="00293F5F">
        <w:rPr>
          <w:rFonts w:ascii="Arial" w:hAnsi="Arial" w:cs="Arial"/>
        </w:rPr>
        <w:t>askforce</w:t>
      </w:r>
      <w:r w:rsidR="00245FAD">
        <w:rPr>
          <w:rFonts w:ascii="Arial" w:hAnsi="Arial" w:cs="Arial"/>
        </w:rPr>
        <w:t>. Jeff asked if the vaccination will be offered for employees</w:t>
      </w:r>
      <w:r w:rsidR="00293F5F">
        <w:rPr>
          <w:rFonts w:ascii="Arial" w:hAnsi="Arial" w:cs="Arial"/>
        </w:rPr>
        <w:t>,</w:t>
      </w:r>
      <w:r w:rsidR="00245FAD">
        <w:rPr>
          <w:rFonts w:ascii="Arial" w:hAnsi="Arial" w:cs="Arial"/>
        </w:rPr>
        <w:t xml:space="preserve"> but that is unknown at this time. Mark asked about whether VA has enough positions for </w:t>
      </w:r>
      <w:r w:rsidR="009F0B17">
        <w:rPr>
          <w:rFonts w:ascii="Arial" w:hAnsi="Arial" w:cs="Arial"/>
        </w:rPr>
        <w:t>employees</w:t>
      </w:r>
      <w:r w:rsidR="00245FAD">
        <w:rPr>
          <w:rFonts w:ascii="Arial" w:hAnsi="Arial" w:cs="Arial"/>
        </w:rPr>
        <w:t xml:space="preserve"> who are requesting a RA for the vaccination. </w:t>
      </w:r>
    </w:p>
    <w:p w14:paraId="5D1B5FAE" w14:textId="1B9D9F85" w:rsidR="008244C6" w:rsidRDefault="008244C6" w:rsidP="00ED5B59">
      <w:pPr>
        <w:spacing w:after="0" w:line="240" w:lineRule="auto"/>
        <w:rPr>
          <w:rFonts w:ascii="Arial" w:hAnsi="Arial" w:cs="Arial"/>
          <w:color w:val="FF0000"/>
        </w:rPr>
      </w:pPr>
    </w:p>
    <w:p w14:paraId="52B8D08E" w14:textId="77777777" w:rsidR="008244C6" w:rsidRDefault="008244C6" w:rsidP="00ED5B59">
      <w:pPr>
        <w:spacing w:after="0" w:line="240" w:lineRule="auto"/>
        <w:rPr>
          <w:rFonts w:ascii="Arial" w:hAnsi="Arial" w:cs="Arial"/>
          <w:color w:val="FF0000"/>
        </w:rPr>
      </w:pPr>
    </w:p>
    <w:p w14:paraId="6C4E4A91" w14:textId="2170E56F" w:rsidR="008244C6" w:rsidRDefault="008244C6" w:rsidP="008244C6">
      <w:pPr>
        <w:spacing w:after="0" w:line="240" w:lineRule="auto"/>
        <w:rPr>
          <w:rFonts w:ascii="Arial" w:hAnsi="Arial" w:cs="Arial"/>
          <w:b/>
          <w:u w:val="single"/>
        </w:rPr>
      </w:pPr>
      <w:r>
        <w:rPr>
          <w:rFonts w:ascii="Arial" w:hAnsi="Arial" w:cs="Arial"/>
          <w:b/>
          <w:u w:val="single"/>
        </w:rPr>
        <w:t>August 1</w:t>
      </w:r>
      <w:r w:rsidR="00A26419">
        <w:rPr>
          <w:rFonts w:ascii="Arial" w:hAnsi="Arial" w:cs="Arial"/>
          <w:b/>
          <w:u w:val="single"/>
        </w:rPr>
        <w:t>7</w:t>
      </w:r>
      <w:r>
        <w:rPr>
          <w:rFonts w:ascii="Arial" w:hAnsi="Arial" w:cs="Arial"/>
          <w:b/>
          <w:u w:val="single"/>
        </w:rPr>
        <w:t>, 2023</w:t>
      </w:r>
    </w:p>
    <w:p w14:paraId="128F7F22" w14:textId="216006C9" w:rsidR="008244C6" w:rsidRPr="008A78B5" w:rsidRDefault="008244C6" w:rsidP="008244C6">
      <w:pPr>
        <w:spacing w:after="0" w:line="240" w:lineRule="auto"/>
        <w:rPr>
          <w:rFonts w:ascii="Arial" w:hAnsi="Arial" w:cs="Arial"/>
          <w:bCs/>
        </w:rPr>
      </w:pPr>
      <w:r w:rsidRPr="008A78B5">
        <w:rPr>
          <w:rFonts w:ascii="Arial" w:hAnsi="Arial" w:cs="Arial"/>
          <w:bCs/>
        </w:rPr>
        <w:t xml:space="preserve">Meeting began at </w:t>
      </w:r>
      <w:r>
        <w:rPr>
          <w:rFonts w:ascii="Arial" w:hAnsi="Arial" w:cs="Arial"/>
          <w:bCs/>
        </w:rPr>
        <w:t>9</w:t>
      </w:r>
      <w:r w:rsidRPr="008A78B5">
        <w:rPr>
          <w:rFonts w:ascii="Arial" w:hAnsi="Arial" w:cs="Arial"/>
          <w:bCs/>
        </w:rPr>
        <w:t xml:space="preserve"> a.m.</w:t>
      </w:r>
      <w:r>
        <w:rPr>
          <w:rFonts w:ascii="Arial" w:hAnsi="Arial" w:cs="Arial"/>
          <w:bCs/>
        </w:rPr>
        <w:t xml:space="preserve"> E</w:t>
      </w:r>
      <w:r w:rsidR="008548E1">
        <w:rPr>
          <w:rFonts w:ascii="Arial" w:hAnsi="Arial" w:cs="Arial"/>
          <w:bCs/>
        </w:rPr>
        <w:t>S</w:t>
      </w:r>
      <w:r>
        <w:rPr>
          <w:rFonts w:ascii="Arial" w:hAnsi="Arial" w:cs="Arial"/>
          <w:bCs/>
        </w:rPr>
        <w:t>T</w:t>
      </w:r>
    </w:p>
    <w:p w14:paraId="681E451D" w14:textId="77777777" w:rsidR="008244C6" w:rsidRDefault="008244C6" w:rsidP="00ED5B59">
      <w:pPr>
        <w:spacing w:after="0" w:line="240" w:lineRule="auto"/>
        <w:rPr>
          <w:rFonts w:ascii="Arial" w:hAnsi="Arial" w:cs="Arial"/>
          <w:color w:val="FF0000"/>
        </w:rPr>
      </w:pPr>
    </w:p>
    <w:p w14:paraId="53B87539" w14:textId="77777777" w:rsidR="003B4F60" w:rsidRDefault="003B4F60" w:rsidP="00ED5B59">
      <w:pPr>
        <w:spacing w:after="0" w:line="240" w:lineRule="auto"/>
        <w:rPr>
          <w:rFonts w:ascii="Arial" w:hAnsi="Arial" w:cs="Arial"/>
        </w:rPr>
      </w:pPr>
    </w:p>
    <w:p w14:paraId="1B1F604D" w14:textId="0B7DDC2E" w:rsidR="003B4F60" w:rsidRPr="002951BD" w:rsidRDefault="008244C6" w:rsidP="009E0B47">
      <w:pPr>
        <w:spacing w:after="0" w:line="360" w:lineRule="auto"/>
        <w:rPr>
          <w:rFonts w:ascii="Arial" w:hAnsi="Arial" w:cs="Arial"/>
          <w:b/>
          <w:u w:val="single"/>
        </w:rPr>
      </w:pPr>
      <w:r>
        <w:rPr>
          <w:rFonts w:ascii="Arial" w:hAnsi="Arial" w:cs="Arial"/>
          <w:b/>
          <w:bCs/>
          <w:u w:val="single"/>
        </w:rPr>
        <w:t>NPC Recommendations Discussion, VHA Policy Review Process</w:t>
      </w:r>
      <w:r w:rsidR="00153F10">
        <w:rPr>
          <w:rFonts w:ascii="Arial" w:hAnsi="Arial" w:cs="Arial"/>
          <w:b/>
          <w:bCs/>
          <w:u w:val="single"/>
        </w:rPr>
        <w:t>, VHA</w:t>
      </w:r>
    </w:p>
    <w:p w14:paraId="544FF964" w14:textId="409CD348" w:rsidR="003B4F60" w:rsidRPr="006E57BE" w:rsidRDefault="008244C6" w:rsidP="009E0B47">
      <w:pPr>
        <w:pStyle w:val="ListParagraph"/>
        <w:numPr>
          <w:ilvl w:val="0"/>
          <w:numId w:val="2"/>
        </w:numPr>
        <w:spacing w:line="360" w:lineRule="auto"/>
        <w:rPr>
          <w:rFonts w:ascii="Arial" w:hAnsi="Arial" w:cs="Arial"/>
        </w:rPr>
      </w:pPr>
      <w:r>
        <w:rPr>
          <w:rFonts w:ascii="Arial" w:hAnsi="Arial" w:cs="Arial"/>
          <w:bCs/>
        </w:rPr>
        <w:t>Laura Arcadipane, Deputy Directors, Office of Regulations, Appeals and Policy</w:t>
      </w:r>
    </w:p>
    <w:p w14:paraId="3764716A" w14:textId="5420F3BD" w:rsidR="001575AE" w:rsidRPr="00F7570D" w:rsidRDefault="00F7570D" w:rsidP="00C36193">
      <w:pPr>
        <w:spacing w:after="0" w:line="240" w:lineRule="auto"/>
        <w:rPr>
          <w:rFonts w:ascii="Arial" w:hAnsi="Arial" w:cs="Arial"/>
        </w:rPr>
      </w:pPr>
      <w:r>
        <w:rPr>
          <w:rFonts w:ascii="Arial" w:hAnsi="Arial" w:cs="Arial"/>
        </w:rPr>
        <w:lastRenderedPageBreak/>
        <w:t xml:space="preserve">Apologized for any oversights related to union involvement in the review process. The process is an attempt to make the policy more transparent. An overview of the process was then provided for refresher purposes. Prior to a national policy going into concurrence, it’s placed on </w:t>
      </w:r>
      <w:r w:rsidR="009A3EC6">
        <w:rPr>
          <w:rFonts w:ascii="Arial" w:hAnsi="Arial" w:cs="Arial"/>
        </w:rPr>
        <w:t>SharePoint</w:t>
      </w:r>
      <w:r>
        <w:rPr>
          <w:rFonts w:ascii="Arial" w:hAnsi="Arial" w:cs="Arial"/>
        </w:rPr>
        <w:t xml:space="preserve"> and anyone with a PIV </w:t>
      </w:r>
      <w:r w:rsidR="00C366E3">
        <w:rPr>
          <w:rFonts w:ascii="Arial" w:hAnsi="Arial" w:cs="Arial"/>
        </w:rPr>
        <w:t xml:space="preserve">card </w:t>
      </w:r>
      <w:r>
        <w:rPr>
          <w:rFonts w:ascii="Arial" w:hAnsi="Arial" w:cs="Arial"/>
        </w:rPr>
        <w:t>can access to review. There is an average of 60 comments</w:t>
      </w:r>
      <w:r w:rsidR="00C366E3">
        <w:rPr>
          <w:rFonts w:ascii="Arial" w:hAnsi="Arial" w:cs="Arial"/>
        </w:rPr>
        <w:t xml:space="preserve"> per policy</w:t>
      </w:r>
      <w:r>
        <w:rPr>
          <w:rFonts w:ascii="Arial" w:hAnsi="Arial" w:cs="Arial"/>
        </w:rPr>
        <w:t>. When a comment doesn’t make sense, there may be follow up.</w:t>
      </w:r>
      <w:r w:rsidR="0070021C">
        <w:rPr>
          <w:rFonts w:ascii="Arial" w:hAnsi="Arial" w:cs="Arial"/>
        </w:rPr>
        <w:t xml:space="preserve"> </w:t>
      </w:r>
      <w:r w:rsidR="009A3EC6">
        <w:rPr>
          <w:rFonts w:ascii="Arial" w:hAnsi="Arial" w:cs="Arial"/>
        </w:rPr>
        <w:t>Clarification</w:t>
      </w:r>
      <w:r>
        <w:rPr>
          <w:rFonts w:ascii="Arial" w:hAnsi="Arial" w:cs="Arial"/>
        </w:rPr>
        <w:t xml:space="preserve"> regarding that only Directives go to the </w:t>
      </w:r>
      <w:r w:rsidR="009A3EC6">
        <w:rPr>
          <w:rFonts w:ascii="Arial" w:hAnsi="Arial" w:cs="Arial"/>
        </w:rPr>
        <w:t>SharePoint</w:t>
      </w:r>
      <w:r>
        <w:rPr>
          <w:rFonts w:ascii="Arial" w:hAnsi="Arial" w:cs="Arial"/>
        </w:rPr>
        <w:t xml:space="preserve">, where the comments are resolved. Communication that new Directives are uploaded goes out to email groups that are predominately management. If the policy is specific to prosthetics, it will also be emailed </w:t>
      </w:r>
      <w:r w:rsidR="0013595E">
        <w:rPr>
          <w:rFonts w:ascii="Arial" w:hAnsi="Arial" w:cs="Arial"/>
        </w:rPr>
        <w:t>to</w:t>
      </w:r>
      <w:r>
        <w:rPr>
          <w:rFonts w:ascii="Arial" w:hAnsi="Arial" w:cs="Arial"/>
        </w:rPr>
        <w:t xml:space="preserve"> the national prosthetics office email group. They go to SMEs, who may be BUEs. Approximately 80 Directives are sent out a year.</w:t>
      </w:r>
      <w:r w:rsidR="0070021C">
        <w:rPr>
          <w:rFonts w:ascii="Arial" w:hAnsi="Arial" w:cs="Arial"/>
        </w:rPr>
        <w:t xml:space="preserve"> Bill stated that when dealing with the bargaining unit, any changes that are then made are essentially bargaining. A deal is being made, except it’s not with the union. </w:t>
      </w:r>
      <w:r w:rsidR="00520FC5">
        <w:rPr>
          <w:rFonts w:ascii="Arial" w:hAnsi="Arial" w:cs="Arial"/>
        </w:rPr>
        <w:t xml:space="preserve">Irma stated she agrees that the issue is of speaking to constituents prior to the union. But she asked that notification be provided to her of Directives going up so she can share with her NNU leaders who can provide comments in the system. Additionally, if there is a roundup of comments, she would like to see a roundup of those comments and what happened with them. </w:t>
      </w:r>
      <w:r w:rsidR="00722D68">
        <w:rPr>
          <w:rFonts w:ascii="Arial" w:hAnsi="Arial" w:cs="Arial"/>
        </w:rPr>
        <w:t xml:space="preserve">Denise read Bill’s comments (in chat) from previous briefing. The talk sheet goes on the </w:t>
      </w:r>
      <w:r w:rsidR="0013595E">
        <w:rPr>
          <w:rFonts w:ascii="Arial" w:hAnsi="Arial" w:cs="Arial"/>
        </w:rPr>
        <w:t>SharePoint</w:t>
      </w:r>
      <w:r w:rsidR="00722D68">
        <w:rPr>
          <w:rFonts w:ascii="Arial" w:hAnsi="Arial" w:cs="Arial"/>
        </w:rPr>
        <w:t xml:space="preserve"> site and </w:t>
      </w:r>
      <w:r w:rsidR="00777D73">
        <w:rPr>
          <w:rFonts w:ascii="Arial" w:hAnsi="Arial" w:cs="Arial"/>
        </w:rPr>
        <w:t xml:space="preserve">the comment log would then be available. Mark raised that he is not a VA employee and cannot get on the </w:t>
      </w:r>
      <w:r w:rsidR="0013595E">
        <w:rPr>
          <w:rFonts w:ascii="Arial" w:hAnsi="Arial" w:cs="Arial"/>
        </w:rPr>
        <w:t>SharePoint</w:t>
      </w:r>
      <w:r w:rsidR="00777D73">
        <w:rPr>
          <w:rFonts w:ascii="Arial" w:hAnsi="Arial" w:cs="Arial"/>
        </w:rPr>
        <w:t xml:space="preserve">, so there’s a need to allow non-employees to review. </w:t>
      </w:r>
      <w:r w:rsidR="00A734B3" w:rsidRPr="0013595E">
        <w:rPr>
          <w:rFonts w:ascii="Arial" w:hAnsi="Arial" w:cs="Arial"/>
        </w:rPr>
        <w:t>Laura to look at how to operationalize a notice process.</w:t>
      </w:r>
      <w:r w:rsidR="00AE7249" w:rsidRPr="0013595E">
        <w:rPr>
          <w:rFonts w:ascii="Arial" w:hAnsi="Arial" w:cs="Arial"/>
        </w:rPr>
        <w:t xml:space="preserve"> </w:t>
      </w:r>
      <w:r w:rsidR="00AE7249">
        <w:rPr>
          <w:rFonts w:ascii="Arial" w:hAnsi="Arial" w:cs="Arial"/>
        </w:rPr>
        <w:t xml:space="preserve">Jim suggested referring employees back to the unions if they have comments. Jeff suggested setting up an NPC subcommittee for midterm to examine those comments. </w:t>
      </w:r>
    </w:p>
    <w:p w14:paraId="339A0C68" w14:textId="4EE127AE" w:rsidR="00C36193" w:rsidRDefault="00C36193" w:rsidP="00C36193">
      <w:pPr>
        <w:spacing w:after="0" w:line="240" w:lineRule="auto"/>
        <w:rPr>
          <w:rFonts w:ascii="Arial" w:hAnsi="Arial" w:cs="Arial"/>
          <w:b/>
          <w:bCs/>
          <w:u w:val="single"/>
        </w:rPr>
      </w:pPr>
    </w:p>
    <w:p w14:paraId="2EBC19DA" w14:textId="77777777" w:rsidR="0013595E" w:rsidRDefault="0013595E" w:rsidP="00C36193">
      <w:pPr>
        <w:spacing w:after="0" w:line="240" w:lineRule="auto"/>
        <w:rPr>
          <w:rFonts w:ascii="Arial" w:hAnsi="Arial" w:cs="Arial"/>
          <w:b/>
          <w:bCs/>
          <w:u w:val="single"/>
        </w:rPr>
      </w:pPr>
    </w:p>
    <w:p w14:paraId="3306CA3B" w14:textId="70937C21" w:rsidR="005E6F16" w:rsidRDefault="008244C6" w:rsidP="00876839">
      <w:pPr>
        <w:spacing w:after="0" w:line="240" w:lineRule="auto"/>
        <w:rPr>
          <w:rFonts w:ascii="Arial" w:hAnsi="Arial" w:cs="Arial"/>
          <w:b/>
          <w:bCs/>
          <w:u w:val="single"/>
        </w:rPr>
      </w:pPr>
      <w:r>
        <w:rPr>
          <w:rFonts w:ascii="Arial" w:hAnsi="Arial" w:cs="Arial"/>
          <w:b/>
          <w:bCs/>
          <w:u w:val="single"/>
        </w:rPr>
        <w:t>Integrated Critical Staffing Program, VHA</w:t>
      </w:r>
    </w:p>
    <w:p w14:paraId="45B39067" w14:textId="77777777" w:rsidR="00876839" w:rsidRPr="00876839" w:rsidRDefault="00876839" w:rsidP="00876839">
      <w:pPr>
        <w:spacing w:after="0" w:line="240" w:lineRule="auto"/>
        <w:rPr>
          <w:rFonts w:ascii="Arial" w:hAnsi="Arial" w:cs="Arial"/>
          <w:b/>
          <w:sz w:val="16"/>
          <w:szCs w:val="16"/>
          <w:u w:val="single"/>
        </w:rPr>
      </w:pPr>
    </w:p>
    <w:p w14:paraId="2B23FF5F" w14:textId="5DA05C7D" w:rsidR="001575AE" w:rsidRPr="009E0B47" w:rsidRDefault="008244C6" w:rsidP="00876839">
      <w:pPr>
        <w:pStyle w:val="ListParagraph"/>
        <w:numPr>
          <w:ilvl w:val="0"/>
          <w:numId w:val="2"/>
        </w:numPr>
        <w:spacing w:line="360" w:lineRule="auto"/>
        <w:rPr>
          <w:rFonts w:ascii="Arial" w:hAnsi="Arial" w:cs="Arial"/>
        </w:rPr>
      </w:pPr>
      <w:r>
        <w:rPr>
          <w:rFonts w:ascii="Arial" w:hAnsi="Arial" w:cs="Arial"/>
          <w:bCs/>
        </w:rPr>
        <w:t>Ryung Suh, VHA Chief of Staff</w:t>
      </w:r>
    </w:p>
    <w:p w14:paraId="441216AC" w14:textId="7122234D" w:rsidR="000A1736" w:rsidRPr="000A1736" w:rsidRDefault="000A1736" w:rsidP="000A1736">
      <w:pPr>
        <w:spacing w:after="0" w:line="240" w:lineRule="auto"/>
        <w:rPr>
          <w:rFonts w:ascii="Arial" w:hAnsi="Arial" w:cs="Arial"/>
        </w:rPr>
      </w:pPr>
      <w:r w:rsidRPr="000A1736">
        <w:rPr>
          <w:rFonts w:ascii="Arial" w:hAnsi="Arial" w:cs="Arial"/>
        </w:rPr>
        <w:t>VHA has critical staffing shortages across many occupational series.</w:t>
      </w:r>
      <w:r>
        <w:rPr>
          <w:rFonts w:ascii="Arial" w:hAnsi="Arial" w:cs="Arial"/>
        </w:rPr>
        <w:t xml:space="preserve"> </w:t>
      </w:r>
      <w:r w:rsidRPr="000A1736">
        <w:rPr>
          <w:rFonts w:ascii="Arial" w:hAnsi="Arial" w:cs="Arial"/>
        </w:rPr>
        <w:t>Staffing shortages may worsen in the coming years due to rising health care demand.</w:t>
      </w:r>
      <w:r>
        <w:rPr>
          <w:rFonts w:ascii="Arial" w:hAnsi="Arial" w:cs="Arial"/>
        </w:rPr>
        <w:t xml:space="preserve"> </w:t>
      </w:r>
      <w:r w:rsidRPr="000A1736">
        <w:rPr>
          <w:rFonts w:ascii="Arial" w:hAnsi="Arial" w:cs="Arial"/>
        </w:rPr>
        <w:t>Despite ongoing human capital management efforts, VHA cannot hire quickly enough.</w:t>
      </w:r>
      <w:r w:rsidR="00A93A18">
        <w:rPr>
          <w:rFonts w:ascii="Arial" w:hAnsi="Arial" w:cs="Arial"/>
        </w:rPr>
        <w:t xml:space="preserve">  </w:t>
      </w:r>
      <w:r w:rsidRPr="000A1736">
        <w:rPr>
          <w:rFonts w:ascii="Arial" w:hAnsi="Arial" w:cs="Arial"/>
        </w:rPr>
        <w:t>Irma expressed concerns with time to hire and time to fill numbers.  She stated VHA must focus on hiring enough HR staff to be able to hire faster.</w:t>
      </w:r>
      <w:r>
        <w:rPr>
          <w:rFonts w:ascii="Arial" w:hAnsi="Arial" w:cs="Arial"/>
        </w:rPr>
        <w:t xml:space="preserve"> </w:t>
      </w:r>
      <w:r w:rsidRPr="000A1736">
        <w:rPr>
          <w:rFonts w:ascii="Arial" w:hAnsi="Arial" w:cs="Arial"/>
        </w:rPr>
        <w:t>Jeff expressed concerns with locality pay issues and hiring.</w:t>
      </w:r>
      <w:r w:rsidR="0013595E">
        <w:rPr>
          <w:rFonts w:ascii="Arial" w:hAnsi="Arial" w:cs="Arial"/>
        </w:rPr>
        <w:t xml:space="preserve"> </w:t>
      </w:r>
      <w:r w:rsidRPr="000A1736">
        <w:rPr>
          <w:rFonts w:ascii="Arial" w:hAnsi="Arial" w:cs="Arial"/>
        </w:rPr>
        <w:t xml:space="preserve">COS stated we are measuring subsets of the hiring process-journey map to determine how </w:t>
      </w:r>
      <w:r w:rsidR="0013595E">
        <w:rPr>
          <w:rFonts w:ascii="Arial" w:hAnsi="Arial" w:cs="Arial"/>
        </w:rPr>
        <w:t>to</w:t>
      </w:r>
      <w:r w:rsidRPr="000A1736">
        <w:rPr>
          <w:rFonts w:ascii="Arial" w:hAnsi="Arial" w:cs="Arial"/>
        </w:rPr>
        <w:t xml:space="preserve"> improve the process.</w:t>
      </w:r>
      <w:r>
        <w:rPr>
          <w:rFonts w:ascii="Arial" w:hAnsi="Arial" w:cs="Arial"/>
        </w:rPr>
        <w:t xml:space="preserve"> </w:t>
      </w:r>
      <w:r w:rsidRPr="000A1736">
        <w:rPr>
          <w:rFonts w:ascii="Arial" w:hAnsi="Arial" w:cs="Arial"/>
        </w:rPr>
        <w:t>This is a high priority for VHA.</w:t>
      </w:r>
      <w:r>
        <w:rPr>
          <w:rFonts w:ascii="Arial" w:hAnsi="Arial" w:cs="Arial"/>
        </w:rPr>
        <w:t xml:space="preserve"> </w:t>
      </w:r>
      <w:r w:rsidRPr="000A1736">
        <w:rPr>
          <w:rFonts w:ascii="Arial" w:hAnsi="Arial" w:cs="Arial"/>
        </w:rPr>
        <w:t>Local contracts and federal supply schedules have limited access to workforce capacity.</w:t>
      </w:r>
      <w:r>
        <w:rPr>
          <w:rFonts w:ascii="Arial" w:hAnsi="Arial" w:cs="Arial"/>
        </w:rPr>
        <w:t xml:space="preserve"> </w:t>
      </w:r>
      <w:r w:rsidRPr="000A1736">
        <w:rPr>
          <w:rFonts w:ascii="Arial" w:hAnsi="Arial" w:cs="Arial"/>
        </w:rPr>
        <w:t>The Integrated Critical Staffing Program will provide new temporary workforce capacity.</w:t>
      </w:r>
      <w:r>
        <w:rPr>
          <w:rFonts w:ascii="Arial" w:hAnsi="Arial" w:cs="Arial"/>
        </w:rPr>
        <w:t xml:space="preserve"> </w:t>
      </w:r>
      <w:r w:rsidRPr="000A1736">
        <w:rPr>
          <w:rFonts w:ascii="Arial" w:hAnsi="Arial" w:cs="Arial"/>
        </w:rPr>
        <w:t>The Integrated Critical Staffing Program contract improves Veteran access to care.</w:t>
      </w:r>
      <w:r>
        <w:rPr>
          <w:rFonts w:ascii="Arial" w:hAnsi="Arial" w:cs="Arial"/>
        </w:rPr>
        <w:t xml:space="preserve"> </w:t>
      </w:r>
      <w:r w:rsidRPr="000A1736">
        <w:rPr>
          <w:rFonts w:ascii="Arial" w:hAnsi="Arial" w:cs="Arial"/>
        </w:rPr>
        <w:t xml:space="preserve">Currently the Locum tenens program is being used locally not as a national strategy.  ICPS Centralizes and standardizes local locum tenens contracts as a national IDIQ Contract (Indefinite Delivery/ Indefinite Quantity). </w:t>
      </w:r>
    </w:p>
    <w:p w14:paraId="04FCA406" w14:textId="77777777" w:rsidR="000A1736" w:rsidRPr="000A1736" w:rsidRDefault="000A1736" w:rsidP="000A1736">
      <w:pPr>
        <w:spacing w:after="0" w:line="240" w:lineRule="auto"/>
        <w:rPr>
          <w:rFonts w:ascii="Arial" w:hAnsi="Arial" w:cs="Arial"/>
        </w:rPr>
      </w:pPr>
    </w:p>
    <w:p w14:paraId="37AFF685" w14:textId="3A29F8CF" w:rsidR="00383DCB" w:rsidRPr="00086561" w:rsidRDefault="000A1736" w:rsidP="000A1736">
      <w:pPr>
        <w:spacing w:after="0" w:line="240" w:lineRule="auto"/>
        <w:rPr>
          <w:rFonts w:ascii="Arial" w:hAnsi="Arial" w:cs="Arial"/>
        </w:rPr>
      </w:pPr>
      <w:r w:rsidRPr="000A1736">
        <w:rPr>
          <w:rFonts w:ascii="Arial" w:hAnsi="Arial" w:cs="Arial"/>
        </w:rPr>
        <w:t xml:space="preserve">Led by Veteran Integrated Teams Agile Leads with hundreds of integrated partners.  It will be six teams.  Large ecosystem of partners to get staff </w:t>
      </w:r>
      <w:r w:rsidR="0013595E">
        <w:rPr>
          <w:rFonts w:ascii="Arial" w:hAnsi="Arial" w:cs="Arial"/>
        </w:rPr>
        <w:t>needed and</w:t>
      </w:r>
      <w:r w:rsidRPr="000A1736">
        <w:rPr>
          <w:rFonts w:ascii="Arial" w:hAnsi="Arial" w:cs="Arial"/>
        </w:rPr>
        <w:t xml:space="preserve"> tap into untapped working capacity.  </w:t>
      </w:r>
      <w:r w:rsidR="0013595E">
        <w:rPr>
          <w:rFonts w:ascii="Arial" w:hAnsi="Arial" w:cs="Arial"/>
        </w:rPr>
        <w:t>W</w:t>
      </w:r>
      <w:r w:rsidRPr="000A1736">
        <w:rPr>
          <w:rFonts w:ascii="Arial" w:hAnsi="Arial" w:cs="Arial"/>
        </w:rPr>
        <w:t>ill rely on national network of recruitment firms.  The teams must be able to hit every facility in every State, territories, and Guam. Wide geographical coverage of temporary staffing services, covering 1,298 facilities.</w:t>
      </w:r>
      <w:r w:rsidR="0013595E">
        <w:rPr>
          <w:rFonts w:ascii="Arial" w:hAnsi="Arial" w:cs="Arial"/>
        </w:rPr>
        <w:t xml:space="preserve"> </w:t>
      </w:r>
      <w:r w:rsidRPr="000A1736">
        <w:rPr>
          <w:rFonts w:ascii="Arial" w:hAnsi="Arial" w:cs="Arial"/>
        </w:rPr>
        <w:t>The effort is to provide new, temporary staffing until we can fill.  This is being used for critical vacancies.  Clinical, non-clinical, and program support occupational series and labor categories.</w:t>
      </w:r>
      <w:r w:rsidR="0013595E">
        <w:rPr>
          <w:rFonts w:ascii="Arial" w:hAnsi="Arial" w:cs="Arial"/>
        </w:rPr>
        <w:t xml:space="preserve"> </w:t>
      </w:r>
      <w:r w:rsidRPr="000A1736">
        <w:rPr>
          <w:rFonts w:ascii="Arial" w:hAnsi="Arial" w:cs="Arial"/>
        </w:rPr>
        <w:t>Anticipate launching in September 2023 with 5-year base period and 5-year option period.</w:t>
      </w:r>
    </w:p>
    <w:p w14:paraId="3522F204" w14:textId="7BF11D7D" w:rsidR="000A63FF" w:rsidRDefault="000A63FF" w:rsidP="009E0B47">
      <w:pPr>
        <w:spacing w:after="0" w:line="240" w:lineRule="auto"/>
        <w:rPr>
          <w:rFonts w:ascii="Arial" w:hAnsi="Arial" w:cs="Arial"/>
          <w:b/>
          <w:bCs/>
          <w:u w:val="single"/>
        </w:rPr>
      </w:pPr>
    </w:p>
    <w:p w14:paraId="6C0547C2" w14:textId="77777777" w:rsidR="008548E1" w:rsidRDefault="008548E1" w:rsidP="009E0B47">
      <w:pPr>
        <w:spacing w:after="0" w:line="240" w:lineRule="auto"/>
        <w:rPr>
          <w:rFonts w:ascii="Arial" w:hAnsi="Arial" w:cs="Arial"/>
          <w:b/>
          <w:bCs/>
          <w:u w:val="single"/>
        </w:rPr>
      </w:pPr>
    </w:p>
    <w:p w14:paraId="1DC731CC" w14:textId="47019704" w:rsidR="00383DCB" w:rsidRPr="00B5685E" w:rsidRDefault="008244C6" w:rsidP="009E0B47">
      <w:pPr>
        <w:spacing w:after="0" w:line="360" w:lineRule="auto"/>
        <w:rPr>
          <w:rFonts w:ascii="Arial" w:hAnsi="Arial" w:cs="Arial"/>
          <w:b/>
          <w:u w:val="single"/>
        </w:rPr>
      </w:pPr>
      <w:r>
        <w:rPr>
          <w:rFonts w:ascii="Arial" w:hAnsi="Arial" w:cs="Arial"/>
          <w:b/>
          <w:bCs/>
          <w:u w:val="single"/>
        </w:rPr>
        <w:t>VBA Automated Benefits Deliver (ABD), VBA</w:t>
      </w:r>
    </w:p>
    <w:p w14:paraId="3E6F82B0" w14:textId="440757F1" w:rsidR="00413789" w:rsidRPr="008244C6" w:rsidRDefault="008244C6" w:rsidP="008244C6">
      <w:pPr>
        <w:pStyle w:val="ListParagraph"/>
        <w:numPr>
          <w:ilvl w:val="0"/>
          <w:numId w:val="2"/>
        </w:numPr>
        <w:spacing w:line="360" w:lineRule="auto"/>
        <w:rPr>
          <w:rFonts w:ascii="Times New Roman" w:eastAsia="Times New Roman" w:hAnsi="Times New Roman" w:cs="Times New Roman"/>
          <w:sz w:val="21"/>
          <w:szCs w:val="21"/>
        </w:rPr>
      </w:pPr>
      <w:r>
        <w:rPr>
          <w:rFonts w:ascii="Arial" w:hAnsi="Arial" w:cs="Arial"/>
          <w:bCs/>
        </w:rPr>
        <w:t>Laura Kuerzi-Rogers, Director, Office of Production Optimization</w:t>
      </w:r>
    </w:p>
    <w:p w14:paraId="4994714C" w14:textId="79EBED15" w:rsidR="00900F48" w:rsidRDefault="0041704F" w:rsidP="00413789">
      <w:pPr>
        <w:spacing w:after="0" w:line="240" w:lineRule="auto"/>
        <w:rPr>
          <w:rFonts w:ascii="Arial" w:eastAsia="Times New Roman" w:hAnsi="Arial" w:cs="Arial"/>
        </w:rPr>
      </w:pPr>
      <w:r>
        <w:rPr>
          <w:rFonts w:ascii="Arial" w:eastAsia="Times New Roman" w:hAnsi="Arial" w:cs="Arial"/>
        </w:rPr>
        <w:t>Showed a video on Automated Decision Support, which helps automate the administrative tasks in the claims process. It does not take away decision making availability and makes the process more efficient and accurate. Provided a claim</w:t>
      </w:r>
      <w:r w:rsidR="003A11FC">
        <w:rPr>
          <w:rFonts w:ascii="Arial" w:eastAsia="Times New Roman" w:hAnsi="Arial" w:cs="Arial"/>
        </w:rPr>
        <w:t>s</w:t>
      </w:r>
      <w:r>
        <w:rPr>
          <w:rFonts w:ascii="Arial" w:eastAsia="Times New Roman" w:hAnsi="Arial" w:cs="Arial"/>
        </w:rPr>
        <w:t xml:space="preserve"> overview.</w:t>
      </w:r>
      <w:r w:rsidR="003A11FC">
        <w:rPr>
          <w:rFonts w:ascii="Arial" w:eastAsia="Times New Roman" w:hAnsi="Arial" w:cs="Arial"/>
        </w:rPr>
        <w:t xml:space="preserve"> Linda asked about SCIP implementation, which occurred August 14, 2023. When a claim is received through mail automation, it will route any additional requests to a </w:t>
      </w:r>
      <w:r w:rsidR="002D76BE">
        <w:rPr>
          <w:rFonts w:ascii="Arial" w:eastAsia="Times New Roman" w:hAnsi="Arial" w:cs="Arial"/>
        </w:rPr>
        <w:t>claim’s</w:t>
      </w:r>
      <w:r w:rsidR="003A11FC">
        <w:rPr>
          <w:rFonts w:ascii="Arial" w:eastAsia="Times New Roman" w:hAnsi="Arial" w:cs="Arial"/>
        </w:rPr>
        <w:t xml:space="preserve"> processor. Bill asked how well the program is at reading and writing and it does an excellent job at both. It uses intelligent character recognition and optical character recognition. </w:t>
      </w:r>
    </w:p>
    <w:p w14:paraId="331E9C54" w14:textId="77777777" w:rsidR="002D76BE" w:rsidRDefault="00C41329" w:rsidP="00413789">
      <w:pPr>
        <w:spacing w:after="0" w:line="240" w:lineRule="auto"/>
        <w:rPr>
          <w:rFonts w:ascii="Arial" w:eastAsia="Times New Roman" w:hAnsi="Arial" w:cs="Arial"/>
          <w:b/>
          <w:bCs/>
          <w:u w:val="single"/>
        </w:rPr>
      </w:pPr>
      <w:r>
        <w:rPr>
          <w:rFonts w:ascii="Arial" w:eastAsia="Times New Roman" w:hAnsi="Arial" w:cs="Arial"/>
        </w:rPr>
        <w:br/>
      </w:r>
    </w:p>
    <w:p w14:paraId="3787283A" w14:textId="4802EBD8" w:rsidR="00C41329" w:rsidRPr="002D76BE" w:rsidRDefault="00C41329" w:rsidP="00413789">
      <w:pPr>
        <w:spacing w:after="0" w:line="240" w:lineRule="auto"/>
        <w:rPr>
          <w:rFonts w:ascii="Arial" w:eastAsia="Times New Roman" w:hAnsi="Arial" w:cs="Arial"/>
          <w:b/>
          <w:bCs/>
          <w:u w:val="single"/>
        </w:rPr>
      </w:pPr>
      <w:r w:rsidRPr="002D76BE">
        <w:rPr>
          <w:rFonts w:ascii="Arial" w:eastAsia="Times New Roman" w:hAnsi="Arial" w:cs="Arial"/>
          <w:b/>
          <w:bCs/>
          <w:u w:val="single"/>
        </w:rPr>
        <w:t xml:space="preserve">General </w:t>
      </w:r>
      <w:r w:rsidR="002D76BE" w:rsidRPr="002D76BE">
        <w:rPr>
          <w:rFonts w:ascii="Arial" w:eastAsia="Times New Roman" w:hAnsi="Arial" w:cs="Arial"/>
          <w:b/>
          <w:bCs/>
          <w:u w:val="single"/>
        </w:rPr>
        <w:t xml:space="preserve">NPC </w:t>
      </w:r>
      <w:r w:rsidRPr="002D76BE">
        <w:rPr>
          <w:rFonts w:ascii="Arial" w:eastAsia="Times New Roman" w:hAnsi="Arial" w:cs="Arial"/>
          <w:b/>
          <w:bCs/>
          <w:u w:val="single"/>
        </w:rPr>
        <w:t>Discussion:</w:t>
      </w:r>
    </w:p>
    <w:p w14:paraId="47C0BC41" w14:textId="77777777" w:rsidR="002D76BE" w:rsidRDefault="002D76BE" w:rsidP="00413789">
      <w:pPr>
        <w:spacing w:after="0" w:line="240" w:lineRule="auto"/>
        <w:rPr>
          <w:rFonts w:ascii="Arial" w:eastAsia="Times New Roman" w:hAnsi="Arial" w:cs="Arial"/>
        </w:rPr>
      </w:pPr>
    </w:p>
    <w:p w14:paraId="5571C483" w14:textId="23F30D6D" w:rsidR="00C41329" w:rsidRPr="00D97F06" w:rsidRDefault="00C41329" w:rsidP="00413789">
      <w:pPr>
        <w:spacing w:after="0" w:line="240" w:lineRule="auto"/>
        <w:rPr>
          <w:rFonts w:ascii="Arial" w:eastAsia="Times New Roman" w:hAnsi="Arial" w:cs="Arial"/>
        </w:rPr>
      </w:pPr>
      <w:r>
        <w:rPr>
          <w:rFonts w:ascii="Arial" w:eastAsia="Times New Roman" w:hAnsi="Arial" w:cs="Arial"/>
        </w:rPr>
        <w:t xml:space="preserve">Mark asked about more transparency on organizational charts and actual recruitment vs. time to fill. MJ mentioned </w:t>
      </w:r>
      <w:r w:rsidR="002D76BE">
        <w:rPr>
          <w:rFonts w:ascii="Arial" w:eastAsia="Times New Roman" w:hAnsi="Arial" w:cs="Arial"/>
        </w:rPr>
        <w:t>it’s</w:t>
      </w:r>
      <w:r>
        <w:rPr>
          <w:rFonts w:ascii="Arial" w:eastAsia="Times New Roman" w:hAnsi="Arial" w:cs="Arial"/>
        </w:rPr>
        <w:t xml:space="preserve"> in the interest of the union </w:t>
      </w:r>
      <w:bookmarkStart w:id="8" w:name="_Hlk143508886"/>
      <w:r>
        <w:rPr>
          <w:rFonts w:ascii="Arial" w:eastAsia="Times New Roman" w:hAnsi="Arial" w:cs="Arial"/>
        </w:rPr>
        <w:t xml:space="preserve">to ensure we have retention and are we recruiting at the correct pace for time to fill. </w:t>
      </w:r>
      <w:bookmarkEnd w:id="8"/>
      <w:r w:rsidR="002D76BE">
        <w:rPr>
          <w:rFonts w:ascii="Arial" w:eastAsia="Times New Roman" w:hAnsi="Arial" w:cs="Arial"/>
        </w:rPr>
        <w:t xml:space="preserve">She </w:t>
      </w:r>
      <w:r>
        <w:rPr>
          <w:rFonts w:ascii="Arial" w:eastAsia="Times New Roman" w:hAnsi="Arial" w:cs="Arial"/>
        </w:rPr>
        <w:t>think</w:t>
      </w:r>
      <w:r w:rsidR="002D76BE">
        <w:rPr>
          <w:rFonts w:ascii="Arial" w:eastAsia="Times New Roman" w:hAnsi="Arial" w:cs="Arial"/>
        </w:rPr>
        <w:t>s</w:t>
      </w:r>
      <w:r>
        <w:rPr>
          <w:rFonts w:ascii="Arial" w:eastAsia="Times New Roman" w:hAnsi="Arial" w:cs="Arial"/>
        </w:rPr>
        <w:t xml:space="preserve"> </w:t>
      </w:r>
      <w:r w:rsidR="002D76BE">
        <w:rPr>
          <w:rFonts w:ascii="Arial" w:eastAsia="Times New Roman" w:hAnsi="Arial" w:cs="Arial"/>
        </w:rPr>
        <w:t>NPC</w:t>
      </w:r>
      <w:r>
        <w:rPr>
          <w:rFonts w:ascii="Arial" w:eastAsia="Times New Roman" w:hAnsi="Arial" w:cs="Arial"/>
        </w:rPr>
        <w:t xml:space="preserve"> could make a general </w:t>
      </w:r>
      <w:r w:rsidRPr="00BA2720">
        <w:rPr>
          <w:rFonts w:ascii="Arial" w:eastAsia="Times New Roman" w:hAnsi="Arial" w:cs="Arial"/>
        </w:rPr>
        <w:t>recommendation about that</w:t>
      </w:r>
      <w:r w:rsidR="002D76BE" w:rsidRPr="00BA2720">
        <w:rPr>
          <w:rFonts w:ascii="Arial" w:eastAsia="Times New Roman" w:hAnsi="Arial" w:cs="Arial"/>
        </w:rPr>
        <w:t xml:space="preserve"> issue</w:t>
      </w:r>
      <w:r w:rsidRPr="00BA2720">
        <w:rPr>
          <w:rFonts w:ascii="Arial" w:eastAsia="Times New Roman" w:hAnsi="Arial" w:cs="Arial"/>
        </w:rPr>
        <w:t xml:space="preserve">. Denise asked about bringing somebody back to brief on that specific topic. MJ said we have a 10-11% turnover rate though historically it’s been 9% and we have to create a </w:t>
      </w:r>
      <w:r w:rsidR="002D76BE" w:rsidRPr="00BA2720">
        <w:rPr>
          <w:rFonts w:ascii="Arial" w:eastAsia="Times New Roman" w:hAnsi="Arial" w:cs="Arial"/>
        </w:rPr>
        <w:t>situation</w:t>
      </w:r>
      <w:r w:rsidRPr="00BA2720">
        <w:rPr>
          <w:rFonts w:ascii="Arial" w:eastAsia="Times New Roman" w:hAnsi="Arial" w:cs="Arial"/>
        </w:rPr>
        <w:t xml:space="preserve"> where we leverage all avenues. MJ asked</w:t>
      </w:r>
      <w:r w:rsidR="009F0B17" w:rsidRPr="00BA2720">
        <w:rPr>
          <w:rFonts w:ascii="Arial" w:eastAsia="Times New Roman" w:hAnsi="Arial" w:cs="Arial"/>
        </w:rPr>
        <w:t xml:space="preserve"> that </w:t>
      </w:r>
      <w:r w:rsidRPr="00BA2720">
        <w:rPr>
          <w:rFonts w:ascii="Arial" w:eastAsia="Times New Roman" w:hAnsi="Arial" w:cs="Arial"/>
        </w:rPr>
        <w:t xml:space="preserve">David could give an update on that, where the org charts are and where these people are in the organization for hiring. </w:t>
      </w:r>
      <w:r w:rsidR="002D76BE" w:rsidRPr="00BA2720">
        <w:rPr>
          <w:rFonts w:ascii="Arial" w:eastAsia="Times New Roman" w:hAnsi="Arial" w:cs="Arial"/>
        </w:rPr>
        <w:t>And h</w:t>
      </w:r>
      <w:r w:rsidRPr="00BA2720">
        <w:rPr>
          <w:rFonts w:ascii="Arial" w:eastAsia="Times New Roman" w:hAnsi="Arial" w:cs="Arial"/>
        </w:rPr>
        <w:t>ow can the unions help this need of 50K people and making org charts more transparent can be part of that</w:t>
      </w:r>
      <w:r w:rsidR="002D76BE" w:rsidRPr="00BA2720">
        <w:rPr>
          <w:rFonts w:ascii="Arial" w:eastAsia="Times New Roman" w:hAnsi="Arial" w:cs="Arial"/>
        </w:rPr>
        <w:t>?</w:t>
      </w:r>
      <w:r w:rsidRPr="00BA2720">
        <w:rPr>
          <w:rFonts w:ascii="Arial" w:eastAsia="Times New Roman" w:hAnsi="Arial" w:cs="Arial"/>
        </w:rPr>
        <w:t xml:space="preserve"> David mentioned that a lot of time is spent building org charts and maintaining them and we don’t have the technical capability to spit out the specific information we want from a system. Overall VA is down from last year and VHA is 400,000 people. So that’s 40K positions to fill a year to maintain. MJ </w:t>
      </w:r>
      <w:r w:rsidR="002D76BE" w:rsidRPr="00BA2720">
        <w:rPr>
          <w:rFonts w:ascii="Arial" w:eastAsia="Times New Roman" w:hAnsi="Arial" w:cs="Arial"/>
        </w:rPr>
        <w:t>stated</w:t>
      </w:r>
      <w:r w:rsidRPr="00BA2720">
        <w:rPr>
          <w:rFonts w:ascii="Arial" w:eastAsia="Times New Roman" w:hAnsi="Arial" w:cs="Arial"/>
        </w:rPr>
        <w:t xml:space="preserve"> that</w:t>
      </w:r>
      <w:r w:rsidR="002D76BE" w:rsidRPr="00BA2720">
        <w:rPr>
          <w:rFonts w:ascii="Arial" w:eastAsia="Times New Roman" w:hAnsi="Arial" w:cs="Arial"/>
        </w:rPr>
        <w:t>’s</w:t>
      </w:r>
      <w:r w:rsidRPr="00BA2720">
        <w:rPr>
          <w:rFonts w:ascii="Arial" w:eastAsia="Times New Roman" w:hAnsi="Arial" w:cs="Arial"/>
        </w:rPr>
        <w:t xml:space="preserve"> 120 days, 70% of that is not HR. </w:t>
      </w:r>
      <w:r w:rsidR="00BA2720" w:rsidRPr="00BA2720">
        <w:rPr>
          <w:rFonts w:ascii="Arial" w:eastAsia="Times New Roman" w:hAnsi="Arial" w:cs="Arial"/>
        </w:rPr>
        <w:t>She asked where is VA w</w:t>
      </w:r>
      <w:r w:rsidRPr="00BA2720">
        <w:rPr>
          <w:rFonts w:ascii="Arial" w:eastAsia="Times New Roman" w:hAnsi="Arial" w:cs="Arial"/>
        </w:rPr>
        <w:t>ith standardizing</w:t>
      </w:r>
      <w:r w:rsidR="00BA2720" w:rsidRPr="00BA2720">
        <w:rPr>
          <w:rFonts w:ascii="Arial" w:eastAsia="Times New Roman" w:hAnsi="Arial" w:cs="Arial"/>
        </w:rPr>
        <w:t xml:space="preserve"> and</w:t>
      </w:r>
      <w:r w:rsidRPr="00BA2720">
        <w:rPr>
          <w:rFonts w:ascii="Arial" w:eastAsia="Times New Roman" w:hAnsi="Arial" w:cs="Arial"/>
        </w:rPr>
        <w:t xml:space="preserve"> can NPC advocate as a recommendation standardizing the steps</w:t>
      </w:r>
      <w:r w:rsidR="00BA2720" w:rsidRPr="00BA2720">
        <w:rPr>
          <w:rFonts w:ascii="Arial" w:eastAsia="Times New Roman" w:hAnsi="Arial" w:cs="Arial"/>
        </w:rPr>
        <w:t xml:space="preserve">, of what </w:t>
      </w:r>
      <w:r w:rsidRPr="00BA2720">
        <w:rPr>
          <w:rFonts w:ascii="Arial" w:eastAsia="Times New Roman" w:hAnsi="Arial" w:cs="Arial"/>
        </w:rPr>
        <w:t>our organization looks like and where is that on the VA website</w:t>
      </w:r>
      <w:r w:rsidR="00BA2720" w:rsidRPr="00BA2720">
        <w:rPr>
          <w:rFonts w:ascii="Arial" w:eastAsia="Times New Roman" w:hAnsi="Arial" w:cs="Arial"/>
        </w:rPr>
        <w:t>?</w:t>
      </w:r>
      <w:r w:rsidRPr="00BA2720">
        <w:rPr>
          <w:rFonts w:ascii="Arial" w:eastAsia="Times New Roman" w:hAnsi="Arial" w:cs="Arial"/>
        </w:rPr>
        <w:t xml:space="preserve"> </w:t>
      </w:r>
      <w:r w:rsidR="00D97F06" w:rsidRPr="00BA2720">
        <w:rPr>
          <w:rFonts w:ascii="Arial" w:eastAsia="Times New Roman" w:hAnsi="Arial" w:cs="Arial"/>
        </w:rPr>
        <w:t xml:space="preserve">Much of the marketing is determined locally based on what works there and </w:t>
      </w:r>
      <w:r w:rsidR="00BA2720" w:rsidRPr="00BA2720">
        <w:rPr>
          <w:rFonts w:ascii="Arial" w:eastAsia="Times New Roman" w:hAnsi="Arial" w:cs="Arial"/>
        </w:rPr>
        <w:t>VA</w:t>
      </w:r>
      <w:r w:rsidR="00D97F06" w:rsidRPr="00BA2720">
        <w:rPr>
          <w:rFonts w:ascii="Arial" w:eastAsia="Times New Roman" w:hAnsi="Arial" w:cs="Arial"/>
        </w:rPr>
        <w:t xml:space="preserve"> work</w:t>
      </w:r>
      <w:r w:rsidR="00BA2720" w:rsidRPr="00BA2720">
        <w:rPr>
          <w:rFonts w:ascii="Arial" w:eastAsia="Times New Roman" w:hAnsi="Arial" w:cs="Arial"/>
        </w:rPr>
        <w:t>s</w:t>
      </w:r>
      <w:r w:rsidR="00D97F06" w:rsidRPr="00BA2720">
        <w:rPr>
          <w:rFonts w:ascii="Arial" w:eastAsia="Times New Roman" w:hAnsi="Arial" w:cs="Arial"/>
        </w:rPr>
        <w:t xml:space="preserve"> with public affairs to do that. MJ asked for a centralized place where </w:t>
      </w:r>
      <w:r w:rsidR="00BA2720" w:rsidRPr="00BA2720">
        <w:rPr>
          <w:rFonts w:ascii="Arial" w:eastAsia="Times New Roman" w:hAnsi="Arial" w:cs="Arial"/>
        </w:rPr>
        <w:t>o</w:t>
      </w:r>
      <w:r w:rsidR="00D97F06" w:rsidRPr="00BA2720">
        <w:rPr>
          <w:rFonts w:ascii="Arial" w:eastAsia="Times New Roman" w:hAnsi="Arial" w:cs="Arial"/>
        </w:rPr>
        <w:t>rganizational charts can be posted consistently and whether that can be a recommendation. Irma stated it shouldn’t be a secret and it should be easily accessible information. David</w:t>
      </w:r>
      <w:r w:rsidR="00BA2720" w:rsidRPr="00BA2720">
        <w:rPr>
          <w:rFonts w:ascii="Arial" w:eastAsia="Times New Roman" w:hAnsi="Arial" w:cs="Arial"/>
        </w:rPr>
        <w:t xml:space="preserve"> stated</w:t>
      </w:r>
      <w:r w:rsidR="00D97F06" w:rsidRPr="00BA2720">
        <w:rPr>
          <w:rFonts w:ascii="Arial" w:eastAsia="Times New Roman" w:hAnsi="Arial" w:cs="Arial"/>
        </w:rPr>
        <w:t xml:space="preserve"> how we extract that information so we can publish it somewhere is not what we can do now. If it’s a recommendation, we can ask for that requirement to be </w:t>
      </w:r>
      <w:r w:rsidR="00D97F06" w:rsidRPr="00153E07">
        <w:rPr>
          <w:rFonts w:ascii="Arial" w:eastAsia="Times New Roman" w:hAnsi="Arial" w:cs="Arial"/>
        </w:rPr>
        <w:t xml:space="preserve">built. </w:t>
      </w:r>
      <w:r w:rsidR="001729E6" w:rsidRPr="00153E07">
        <w:rPr>
          <w:rFonts w:ascii="Arial" w:eastAsia="Times New Roman" w:hAnsi="Arial" w:cs="Arial"/>
        </w:rPr>
        <w:t>NPC Recommendation</w:t>
      </w:r>
      <w:r w:rsidR="00153E07" w:rsidRPr="00153E07">
        <w:rPr>
          <w:rFonts w:ascii="Arial" w:eastAsia="Times New Roman" w:hAnsi="Arial" w:cs="Arial"/>
        </w:rPr>
        <w:t xml:space="preserve"> from MJ</w:t>
      </w:r>
      <w:r w:rsidR="001729E6" w:rsidRPr="00153E07">
        <w:rPr>
          <w:rFonts w:ascii="Arial" w:eastAsia="Times New Roman" w:hAnsi="Arial" w:cs="Arial"/>
        </w:rPr>
        <w:t>:</w:t>
      </w:r>
      <w:r w:rsidR="001729E6" w:rsidRPr="00BA2720">
        <w:rPr>
          <w:rFonts w:ascii="Arial" w:eastAsia="Times New Roman" w:hAnsi="Arial" w:cs="Arial"/>
          <w:b/>
          <w:bCs/>
        </w:rPr>
        <w:t xml:space="preserve"> </w:t>
      </w:r>
      <w:bookmarkStart w:id="9" w:name="_Hlk143500383"/>
      <w:r w:rsidR="004A59A1" w:rsidRPr="00BA2720">
        <w:rPr>
          <w:rFonts w:ascii="Arial" w:eastAsia="Times New Roman" w:hAnsi="Arial" w:cs="Arial"/>
        </w:rPr>
        <w:t>T</w:t>
      </w:r>
      <w:r w:rsidR="00D97F06" w:rsidRPr="00BA2720">
        <w:rPr>
          <w:rFonts w:ascii="Arial" w:eastAsia="Times New Roman" w:hAnsi="Arial" w:cs="Arial"/>
        </w:rPr>
        <w:t xml:space="preserve">o help achieve the agency goals and objectives in meeting recruitment needs, up-to-date organizational charts must be </w:t>
      </w:r>
      <w:r w:rsidR="009F0B17" w:rsidRPr="00BA2720">
        <w:rPr>
          <w:rFonts w:ascii="Arial" w:eastAsia="Times New Roman" w:hAnsi="Arial" w:cs="Arial"/>
        </w:rPr>
        <w:t>created or made available for</w:t>
      </w:r>
      <w:r w:rsidR="00D97F06" w:rsidRPr="00BA2720">
        <w:rPr>
          <w:rFonts w:ascii="Arial" w:eastAsia="Times New Roman" w:hAnsi="Arial" w:cs="Arial"/>
        </w:rPr>
        <w:t xml:space="preserve"> easily accessible</w:t>
      </w:r>
      <w:r w:rsidR="004A59A1" w:rsidRPr="00BA2720">
        <w:rPr>
          <w:rFonts w:ascii="Arial" w:eastAsia="Times New Roman" w:hAnsi="Arial" w:cs="Arial"/>
        </w:rPr>
        <w:t xml:space="preserve"> for staff electronically</w:t>
      </w:r>
      <w:r w:rsidR="00D97F06" w:rsidRPr="00BA2720">
        <w:rPr>
          <w:rFonts w:ascii="Arial" w:eastAsia="Times New Roman" w:hAnsi="Arial" w:cs="Arial"/>
        </w:rPr>
        <w:t xml:space="preserve"> </w:t>
      </w:r>
      <w:bookmarkEnd w:id="9"/>
      <w:r w:rsidR="00D97F06" w:rsidRPr="00BA2720">
        <w:rPr>
          <w:rFonts w:ascii="Arial" w:eastAsia="Times New Roman" w:hAnsi="Arial" w:cs="Arial"/>
        </w:rPr>
        <w:t>(first initial step).</w:t>
      </w:r>
    </w:p>
    <w:p w14:paraId="1480C6C5" w14:textId="77777777" w:rsidR="00A26419" w:rsidRDefault="00A26419" w:rsidP="009E0B47">
      <w:pPr>
        <w:spacing w:after="0" w:line="360" w:lineRule="auto"/>
        <w:rPr>
          <w:rFonts w:ascii="Arial" w:hAnsi="Arial" w:cs="Arial"/>
          <w:b/>
          <w:bCs/>
          <w:u w:val="single"/>
        </w:rPr>
      </w:pPr>
    </w:p>
    <w:p w14:paraId="2F3CA0B3" w14:textId="19600A88" w:rsidR="00F741AB" w:rsidRPr="00B5685E" w:rsidRDefault="008244C6" w:rsidP="009E0B47">
      <w:pPr>
        <w:spacing w:after="0" w:line="360" w:lineRule="auto"/>
        <w:rPr>
          <w:rFonts w:ascii="Arial" w:hAnsi="Arial" w:cs="Arial"/>
          <w:b/>
          <w:u w:val="single"/>
        </w:rPr>
      </w:pPr>
      <w:r>
        <w:rPr>
          <w:rFonts w:ascii="Arial" w:hAnsi="Arial" w:cs="Arial"/>
          <w:b/>
          <w:bCs/>
          <w:u w:val="single"/>
        </w:rPr>
        <w:t>Veteran Facility Transformation and Healthcare Enhancement</w:t>
      </w:r>
      <w:r w:rsidR="00F741AB" w:rsidRPr="00B5685E">
        <w:rPr>
          <w:rFonts w:ascii="Arial" w:hAnsi="Arial" w:cs="Arial"/>
          <w:b/>
          <w:bCs/>
          <w:u w:val="single"/>
        </w:rPr>
        <w:t>,</w:t>
      </w:r>
      <w:r>
        <w:rPr>
          <w:rFonts w:ascii="Arial" w:hAnsi="Arial" w:cs="Arial"/>
          <w:b/>
          <w:bCs/>
          <w:u w:val="single"/>
        </w:rPr>
        <w:t xml:space="preserve"> VHA</w:t>
      </w:r>
      <w:r w:rsidR="00F741AB" w:rsidRPr="00B5685E">
        <w:rPr>
          <w:rFonts w:ascii="Arial" w:hAnsi="Arial" w:cs="Arial"/>
          <w:b/>
          <w:u w:val="single"/>
        </w:rPr>
        <w:t xml:space="preserve"> </w:t>
      </w:r>
    </w:p>
    <w:p w14:paraId="252CCCBE" w14:textId="6B354A7F" w:rsidR="00F741AB" w:rsidRPr="00B17E98" w:rsidRDefault="008244C6" w:rsidP="00B17E98">
      <w:pPr>
        <w:pStyle w:val="ListParagraph"/>
        <w:numPr>
          <w:ilvl w:val="0"/>
          <w:numId w:val="2"/>
        </w:numPr>
        <w:spacing w:line="360" w:lineRule="auto"/>
        <w:rPr>
          <w:rFonts w:ascii="Arial" w:hAnsi="Arial" w:cs="Arial"/>
        </w:rPr>
      </w:pPr>
      <w:r>
        <w:rPr>
          <w:rFonts w:ascii="Arial" w:hAnsi="Arial" w:cs="Arial"/>
          <w:bCs/>
        </w:rPr>
        <w:t>Alfred Montoya, Acting Assistant Under Secretary for Health for Support</w:t>
      </w:r>
    </w:p>
    <w:p w14:paraId="4E0F248C" w14:textId="24C8659F" w:rsidR="00CA0398" w:rsidRPr="00585D81" w:rsidRDefault="00DC65F0" w:rsidP="009E0B47">
      <w:pPr>
        <w:spacing w:after="0" w:line="240" w:lineRule="auto"/>
        <w:rPr>
          <w:rFonts w:ascii="Arial" w:hAnsi="Arial" w:cs="Arial"/>
        </w:rPr>
      </w:pPr>
      <w:r>
        <w:rPr>
          <w:rFonts w:ascii="Arial" w:hAnsi="Arial" w:cs="Arial"/>
        </w:rPr>
        <w:t>Provided an overview of PACT Act 700 series</w:t>
      </w:r>
      <w:r w:rsidR="007F69FF">
        <w:rPr>
          <w:rFonts w:ascii="Arial" w:hAnsi="Arial" w:cs="Arial"/>
        </w:rPr>
        <w:t xml:space="preserve"> (Infrastructure)</w:t>
      </w:r>
      <w:r>
        <w:rPr>
          <w:rFonts w:ascii="Arial" w:hAnsi="Arial" w:cs="Arial"/>
        </w:rPr>
        <w:t xml:space="preserve"> with emphasis on Section 704 leases in which lease competitions can be more speedily assessed where VA identifies a need. </w:t>
      </w:r>
      <w:r w:rsidR="007F69FF">
        <w:rPr>
          <w:rFonts w:ascii="Arial" w:hAnsi="Arial" w:cs="Arial"/>
        </w:rPr>
        <w:t xml:space="preserve">704 it is a fast way to get space with Academic Affiliates.  </w:t>
      </w:r>
      <w:r>
        <w:rPr>
          <w:rFonts w:ascii="Arial" w:hAnsi="Arial" w:cs="Arial"/>
        </w:rPr>
        <w:t xml:space="preserve">MJ asked about Coatesville specifically, that </w:t>
      </w:r>
      <w:r w:rsidR="00585D81">
        <w:rPr>
          <w:rFonts w:ascii="Arial" w:hAnsi="Arial" w:cs="Arial"/>
        </w:rPr>
        <w:t xml:space="preserve">if the VMAC is not busy, they can work on non-VA patients and whether that’s tied to </w:t>
      </w:r>
      <w:r w:rsidR="00AC11F8">
        <w:rPr>
          <w:rFonts w:ascii="Arial" w:hAnsi="Arial" w:cs="Arial"/>
        </w:rPr>
        <w:t xml:space="preserve">38 USC </w:t>
      </w:r>
      <w:r w:rsidR="00AC11F8" w:rsidRPr="00AC11F8">
        <w:rPr>
          <w:rFonts w:ascii="Arial" w:hAnsi="Arial" w:cs="Arial"/>
        </w:rPr>
        <w:t xml:space="preserve">§ </w:t>
      </w:r>
      <w:r w:rsidR="00585D81">
        <w:rPr>
          <w:rFonts w:ascii="Arial" w:hAnsi="Arial" w:cs="Arial"/>
        </w:rPr>
        <w:t xml:space="preserve">8153 authority. Al mentioned that union involvement is now involved prior to entering an MOU so that unions are very well aware of any potential MOU where a facility </w:t>
      </w:r>
      <w:r w:rsidR="00585D81">
        <w:rPr>
          <w:rFonts w:ascii="Arial" w:hAnsi="Arial" w:cs="Arial"/>
        </w:rPr>
        <w:lastRenderedPageBreak/>
        <w:t>identifies a need. Prior to any press release, the unions will be aware. MJ asked if there was any notification of 8153 and has a heightened alert of this aut</w:t>
      </w:r>
      <w:r w:rsidR="00585D81" w:rsidRPr="00153E07">
        <w:rPr>
          <w:rFonts w:ascii="Arial" w:hAnsi="Arial" w:cs="Arial"/>
        </w:rPr>
        <w:t xml:space="preserve">hority. </w:t>
      </w:r>
      <w:bookmarkStart w:id="10" w:name="_Hlk143508934"/>
      <w:r w:rsidR="00585D81" w:rsidRPr="00153E07">
        <w:rPr>
          <w:rFonts w:ascii="Arial" w:hAnsi="Arial" w:cs="Arial"/>
        </w:rPr>
        <w:t>Al offered to get a S</w:t>
      </w:r>
      <w:r w:rsidR="00841D07" w:rsidRPr="00153E07">
        <w:rPr>
          <w:rFonts w:ascii="Arial" w:hAnsi="Arial" w:cs="Arial"/>
        </w:rPr>
        <w:t xml:space="preserve">ubject </w:t>
      </w:r>
      <w:r w:rsidR="00585D81" w:rsidRPr="00153E07">
        <w:rPr>
          <w:rFonts w:ascii="Arial" w:hAnsi="Arial" w:cs="Arial"/>
        </w:rPr>
        <w:t>M</w:t>
      </w:r>
      <w:r w:rsidR="00841D07" w:rsidRPr="00153E07">
        <w:rPr>
          <w:rFonts w:ascii="Arial" w:hAnsi="Arial" w:cs="Arial"/>
        </w:rPr>
        <w:t xml:space="preserve">atter </w:t>
      </w:r>
      <w:r w:rsidR="00585D81" w:rsidRPr="00153E07">
        <w:rPr>
          <w:rFonts w:ascii="Arial" w:hAnsi="Arial" w:cs="Arial"/>
        </w:rPr>
        <w:t>E</w:t>
      </w:r>
      <w:r w:rsidR="00841D07" w:rsidRPr="00153E07">
        <w:rPr>
          <w:rFonts w:ascii="Arial" w:hAnsi="Arial" w:cs="Arial"/>
        </w:rPr>
        <w:t>xpert</w:t>
      </w:r>
      <w:r w:rsidR="00585D81" w:rsidRPr="00153E07">
        <w:rPr>
          <w:rFonts w:ascii="Arial" w:hAnsi="Arial" w:cs="Arial"/>
        </w:rPr>
        <w:t xml:space="preserve"> on </w:t>
      </w:r>
      <w:r w:rsidR="00841D07" w:rsidRPr="00153E07">
        <w:rPr>
          <w:rFonts w:ascii="Arial" w:hAnsi="Arial" w:cs="Arial"/>
        </w:rPr>
        <w:t xml:space="preserve">38 USC § 8153 </w:t>
      </w:r>
      <w:r w:rsidR="00585D81" w:rsidRPr="00153E07">
        <w:rPr>
          <w:rFonts w:ascii="Arial" w:hAnsi="Arial" w:cs="Arial"/>
        </w:rPr>
        <w:t xml:space="preserve">to present to NPC. </w:t>
      </w:r>
      <w:bookmarkEnd w:id="10"/>
      <w:r w:rsidR="00585D81">
        <w:rPr>
          <w:rFonts w:ascii="Arial" w:hAnsi="Arial" w:cs="Arial"/>
        </w:rPr>
        <w:t>MJ</w:t>
      </w:r>
      <w:r w:rsidR="00153E07">
        <w:rPr>
          <w:rFonts w:ascii="Arial" w:hAnsi="Arial" w:cs="Arial"/>
        </w:rPr>
        <w:t xml:space="preserve"> asked about whether </w:t>
      </w:r>
      <w:r w:rsidR="00585D81">
        <w:rPr>
          <w:rFonts w:ascii="Arial" w:hAnsi="Arial" w:cs="Arial"/>
        </w:rPr>
        <w:t xml:space="preserve">excess services can be provided to non-veterans. RNs have been sent to other hospitals to work on non-Veterans. Al </w:t>
      </w:r>
      <w:r w:rsidR="00153E07">
        <w:rPr>
          <w:rFonts w:ascii="Arial" w:hAnsi="Arial" w:cs="Arial"/>
        </w:rPr>
        <w:t>replied</w:t>
      </w:r>
      <w:r w:rsidR="00585D81">
        <w:rPr>
          <w:rFonts w:ascii="Arial" w:hAnsi="Arial" w:cs="Arial"/>
        </w:rPr>
        <w:t xml:space="preserve"> there is the ability to do that. 8153 wouldn’t come into play until after the lease is signed. </w:t>
      </w:r>
      <w:r w:rsidR="007C3CA9">
        <w:rPr>
          <w:rFonts w:ascii="Arial" w:hAnsi="Arial" w:cs="Arial"/>
        </w:rPr>
        <w:t>The identified need has to come forward from the Department. Bill stated there is a concern with the way the law reads and whether the Secretary can solely determine</w:t>
      </w:r>
      <w:r w:rsidR="009F0B17">
        <w:rPr>
          <w:rFonts w:ascii="Arial" w:hAnsi="Arial" w:cs="Arial"/>
        </w:rPr>
        <w:t xml:space="preserve"> </w:t>
      </w:r>
      <w:r w:rsidR="007C3CA9">
        <w:rPr>
          <w:rFonts w:ascii="Arial" w:hAnsi="Arial" w:cs="Arial"/>
        </w:rPr>
        <w:t>an identified need. Bill says it states the best interest of the Department, not an identified need</w:t>
      </w:r>
      <w:r w:rsidR="009F0B17">
        <w:rPr>
          <w:rFonts w:ascii="Arial" w:hAnsi="Arial" w:cs="Arial"/>
        </w:rPr>
        <w:t>,</w:t>
      </w:r>
      <w:r w:rsidR="007C3CA9">
        <w:rPr>
          <w:rFonts w:ascii="Arial" w:hAnsi="Arial" w:cs="Arial"/>
        </w:rPr>
        <w:t xml:space="preserve"> and where does best interest intersect with need</w:t>
      </w:r>
      <w:r w:rsidR="00153E07">
        <w:rPr>
          <w:rFonts w:ascii="Arial" w:hAnsi="Arial" w:cs="Arial"/>
        </w:rPr>
        <w:t>?</w:t>
      </w:r>
      <w:r w:rsidR="00B26FEA">
        <w:rPr>
          <w:rFonts w:ascii="Arial" w:hAnsi="Arial" w:cs="Arial"/>
        </w:rPr>
        <w:t xml:space="preserve"> 705 deals with underutilized space or land</w:t>
      </w:r>
      <w:r w:rsidR="00153E07">
        <w:rPr>
          <w:rFonts w:ascii="Arial" w:hAnsi="Arial" w:cs="Arial"/>
        </w:rPr>
        <w:t>,</w:t>
      </w:r>
      <w:r w:rsidR="00B26FEA">
        <w:rPr>
          <w:rFonts w:ascii="Arial" w:hAnsi="Arial" w:cs="Arial"/>
        </w:rPr>
        <w:t xml:space="preserve"> be provided to private so long as it then opens access to Veterans. The groundwork has been laid for that through homelessness programs, but </w:t>
      </w:r>
      <w:r w:rsidR="00153E07">
        <w:rPr>
          <w:rFonts w:ascii="Arial" w:hAnsi="Arial" w:cs="Arial"/>
        </w:rPr>
        <w:t xml:space="preserve">it could be possible </w:t>
      </w:r>
      <w:r w:rsidR="00B26FEA">
        <w:rPr>
          <w:rFonts w:ascii="Arial" w:hAnsi="Arial" w:cs="Arial"/>
        </w:rPr>
        <w:t xml:space="preserve">if there was a technical or trade school, and if they said they would give </w:t>
      </w:r>
      <w:r w:rsidR="00153E07">
        <w:rPr>
          <w:rFonts w:ascii="Arial" w:hAnsi="Arial" w:cs="Arial"/>
        </w:rPr>
        <w:t>v</w:t>
      </w:r>
      <w:r w:rsidR="00B26FEA">
        <w:rPr>
          <w:rFonts w:ascii="Arial" w:hAnsi="Arial" w:cs="Arial"/>
        </w:rPr>
        <w:t>et</w:t>
      </w:r>
      <w:r w:rsidR="00153E07">
        <w:rPr>
          <w:rFonts w:ascii="Arial" w:hAnsi="Arial" w:cs="Arial"/>
        </w:rPr>
        <w:t>eran</w:t>
      </w:r>
      <w:r w:rsidR="00B26FEA">
        <w:rPr>
          <w:rFonts w:ascii="Arial" w:hAnsi="Arial" w:cs="Arial"/>
        </w:rPr>
        <w:t xml:space="preserve">s preference or reduced tuition, that could benefit Veterans. They could then go right to the medical center to get hired. But the focus has been on 704 right now. </w:t>
      </w:r>
      <w:r w:rsidR="00153E07">
        <w:rPr>
          <w:rFonts w:ascii="Arial" w:hAnsi="Arial" w:cs="Arial"/>
        </w:rPr>
        <w:t>Communicating publicly</w:t>
      </w:r>
      <w:r w:rsidR="00E27B01">
        <w:rPr>
          <w:rFonts w:ascii="Arial" w:hAnsi="Arial" w:cs="Arial"/>
        </w:rPr>
        <w:t xml:space="preserve"> is a lesson learned. </w:t>
      </w:r>
    </w:p>
    <w:p w14:paraId="4956660A" w14:textId="77777777" w:rsidR="00900F48" w:rsidRDefault="00900F48" w:rsidP="009E0B47">
      <w:pPr>
        <w:spacing w:after="0" w:line="240" w:lineRule="auto"/>
        <w:rPr>
          <w:rFonts w:ascii="Arial" w:hAnsi="Arial" w:cs="Arial"/>
          <w:b/>
          <w:bCs/>
          <w:u w:val="single"/>
        </w:rPr>
      </w:pPr>
    </w:p>
    <w:p w14:paraId="6352947F" w14:textId="77777777" w:rsidR="008548E1" w:rsidRDefault="008548E1" w:rsidP="009E0B47">
      <w:pPr>
        <w:spacing w:after="0" w:line="360" w:lineRule="auto"/>
        <w:rPr>
          <w:rFonts w:ascii="Arial" w:hAnsi="Arial" w:cs="Arial"/>
          <w:b/>
          <w:bCs/>
          <w:u w:val="single"/>
        </w:rPr>
      </w:pPr>
    </w:p>
    <w:p w14:paraId="22440D73" w14:textId="219EC75A" w:rsidR="00F741AB" w:rsidRPr="005622D1" w:rsidRDefault="00A26419" w:rsidP="009E0B47">
      <w:pPr>
        <w:spacing w:after="0" w:line="360" w:lineRule="auto"/>
        <w:rPr>
          <w:rFonts w:ascii="Arial" w:hAnsi="Arial" w:cs="Arial"/>
          <w:b/>
          <w:u w:val="single"/>
        </w:rPr>
      </w:pPr>
      <w:r>
        <w:rPr>
          <w:rFonts w:ascii="Arial" w:hAnsi="Arial" w:cs="Arial"/>
          <w:b/>
          <w:bCs/>
          <w:u w:val="single"/>
        </w:rPr>
        <w:t>Unlicensed Assistive Personnel (UAP) Medication Administration Policy Update, VHA</w:t>
      </w:r>
    </w:p>
    <w:p w14:paraId="208E6772" w14:textId="542E758D" w:rsidR="00153E07" w:rsidRPr="00153E07" w:rsidRDefault="00A26419" w:rsidP="00153E07">
      <w:pPr>
        <w:pStyle w:val="ListParagraph"/>
        <w:numPr>
          <w:ilvl w:val="0"/>
          <w:numId w:val="2"/>
        </w:numPr>
        <w:rPr>
          <w:rFonts w:ascii="Arial" w:eastAsia="Times New Roman" w:hAnsi="Arial" w:cs="Arial"/>
        </w:rPr>
      </w:pPr>
      <w:r w:rsidRPr="00153E07">
        <w:rPr>
          <w:rFonts w:ascii="Arial" w:hAnsi="Arial" w:cs="Arial"/>
          <w:bCs/>
        </w:rPr>
        <w:t>M. Christopher Saslo, Assistant Under Secretary for Patient Care Services/Chief Nursing Officer</w:t>
      </w:r>
    </w:p>
    <w:p w14:paraId="15608056" w14:textId="77777777" w:rsidR="00153E07" w:rsidRPr="00153E07" w:rsidRDefault="00153E07" w:rsidP="00153E07">
      <w:pPr>
        <w:pStyle w:val="ListParagraph"/>
        <w:ind w:left="360"/>
        <w:rPr>
          <w:rFonts w:ascii="Arial" w:eastAsia="Times New Roman" w:hAnsi="Arial" w:cs="Arial"/>
          <w:sz w:val="16"/>
          <w:szCs w:val="16"/>
        </w:rPr>
      </w:pPr>
    </w:p>
    <w:p w14:paraId="0BC5B0F4" w14:textId="1509ACAE" w:rsidR="00363D4F" w:rsidRPr="00153E07" w:rsidRDefault="00A50702" w:rsidP="00363D4F">
      <w:pPr>
        <w:spacing w:after="0" w:line="240" w:lineRule="auto"/>
        <w:rPr>
          <w:rFonts w:ascii="Arial" w:eastAsia="Times New Roman" w:hAnsi="Arial" w:cs="Arial"/>
        </w:rPr>
      </w:pPr>
      <w:r w:rsidRPr="00153E07">
        <w:rPr>
          <w:rFonts w:ascii="Arial" w:eastAsia="Times New Roman" w:hAnsi="Arial" w:cs="Arial"/>
        </w:rPr>
        <w:t xml:space="preserve">VA is taking the lead on creating SOPs for </w:t>
      </w:r>
      <w:r w:rsidR="00153E07">
        <w:rPr>
          <w:rFonts w:ascii="Arial" w:eastAsia="Times New Roman" w:hAnsi="Arial" w:cs="Arial"/>
        </w:rPr>
        <w:t>U</w:t>
      </w:r>
      <w:r w:rsidRPr="00153E07">
        <w:rPr>
          <w:rFonts w:ascii="Arial" w:eastAsia="Times New Roman" w:hAnsi="Arial" w:cs="Arial"/>
        </w:rPr>
        <w:t>nlicensed A</w:t>
      </w:r>
      <w:r w:rsidR="00D74EFE" w:rsidRPr="00153E07">
        <w:rPr>
          <w:rFonts w:ascii="Arial" w:eastAsia="Times New Roman" w:hAnsi="Arial" w:cs="Arial"/>
        </w:rPr>
        <w:t>ssistive</w:t>
      </w:r>
      <w:r w:rsidRPr="00153E07">
        <w:rPr>
          <w:rFonts w:ascii="Arial" w:eastAsia="Times New Roman" w:hAnsi="Arial" w:cs="Arial"/>
        </w:rPr>
        <w:t xml:space="preserve"> </w:t>
      </w:r>
      <w:r w:rsidR="00153E07">
        <w:rPr>
          <w:rFonts w:ascii="Arial" w:eastAsia="Times New Roman" w:hAnsi="Arial" w:cs="Arial"/>
        </w:rPr>
        <w:t>P</w:t>
      </w:r>
      <w:r w:rsidR="00D74EFE" w:rsidRPr="00153E07">
        <w:rPr>
          <w:rFonts w:ascii="Arial" w:eastAsia="Times New Roman" w:hAnsi="Arial" w:cs="Arial"/>
        </w:rPr>
        <w:t>ersonnel</w:t>
      </w:r>
      <w:r w:rsidR="00153E07">
        <w:rPr>
          <w:rFonts w:ascii="Arial" w:eastAsia="Times New Roman" w:hAnsi="Arial" w:cs="Arial"/>
        </w:rPr>
        <w:t xml:space="preserve"> (UAP)</w:t>
      </w:r>
      <w:r w:rsidR="00D74EFE" w:rsidRPr="00153E07">
        <w:rPr>
          <w:rFonts w:ascii="Arial" w:eastAsia="Times New Roman" w:hAnsi="Arial" w:cs="Arial"/>
        </w:rPr>
        <w:t>.</w:t>
      </w:r>
      <w:r w:rsidR="00153E07">
        <w:rPr>
          <w:rFonts w:ascii="Arial" w:eastAsia="Times New Roman" w:hAnsi="Arial" w:cs="Arial"/>
        </w:rPr>
        <w:t xml:space="preserve"> </w:t>
      </w:r>
      <w:r w:rsidR="00D74EFE" w:rsidRPr="00153E07">
        <w:rPr>
          <w:rFonts w:ascii="Arial" w:eastAsia="Times New Roman" w:hAnsi="Arial" w:cs="Arial"/>
        </w:rPr>
        <w:t>P</w:t>
      </w:r>
      <w:r w:rsidRPr="00153E07">
        <w:rPr>
          <w:rFonts w:ascii="Arial" w:eastAsia="Times New Roman" w:hAnsi="Arial" w:cs="Arial"/>
        </w:rPr>
        <w:t>ersonnel to administer medications, so the employees can range greatly from high school degrees to 4</w:t>
      </w:r>
      <w:r w:rsidR="00153E07">
        <w:rPr>
          <w:rFonts w:ascii="Arial" w:eastAsia="Times New Roman" w:hAnsi="Arial" w:cs="Arial"/>
        </w:rPr>
        <w:t>-</w:t>
      </w:r>
      <w:r w:rsidRPr="00153E07">
        <w:rPr>
          <w:rFonts w:ascii="Arial" w:eastAsia="Times New Roman" w:hAnsi="Arial" w:cs="Arial"/>
        </w:rPr>
        <w:t xml:space="preserve">year degree or specialized certifications. The majority of UAPs do not administer.  Revised VHA Directive 1194. Evolution needs to </w:t>
      </w:r>
      <w:r w:rsidR="009F0B17" w:rsidRPr="00153E07">
        <w:rPr>
          <w:rFonts w:ascii="Arial" w:eastAsia="Times New Roman" w:hAnsi="Arial" w:cs="Arial"/>
        </w:rPr>
        <w:t>occur,</w:t>
      </w:r>
      <w:r w:rsidRPr="00153E07">
        <w:rPr>
          <w:rFonts w:ascii="Arial" w:eastAsia="Times New Roman" w:hAnsi="Arial" w:cs="Arial"/>
        </w:rPr>
        <w:t xml:space="preserve"> but safety and consistency is priority. A preview copy of the directive was reviewed by the field. </w:t>
      </w:r>
      <w:r w:rsidR="00D74EFE" w:rsidRPr="00153E07">
        <w:rPr>
          <w:rFonts w:ascii="Arial" w:eastAsia="Times New Roman" w:hAnsi="Arial" w:cs="Arial"/>
        </w:rPr>
        <w:t xml:space="preserve">Irma raised that NNU has heartburn with this issue and that the medications RNs are administering cannot be taken away from them and this is a big issue for NNU nationally, not just in VA. How does UAP have a role in the emergency department when those are life threatening drugs? </w:t>
      </w:r>
      <w:r w:rsidR="00663DC0">
        <w:rPr>
          <w:rFonts w:ascii="Arial" w:eastAsia="Times New Roman" w:hAnsi="Arial" w:cs="Arial"/>
        </w:rPr>
        <w:t>Dr. Saslo</w:t>
      </w:r>
      <w:r w:rsidR="00153E07">
        <w:rPr>
          <w:rFonts w:ascii="Arial" w:eastAsia="Times New Roman" w:hAnsi="Arial" w:cs="Arial"/>
        </w:rPr>
        <w:t xml:space="preserve"> responded that i</w:t>
      </w:r>
      <w:r w:rsidR="00D74EFE" w:rsidRPr="00153E07">
        <w:rPr>
          <w:rFonts w:ascii="Arial" w:eastAsia="Times New Roman" w:hAnsi="Arial" w:cs="Arial"/>
        </w:rPr>
        <w:t xml:space="preserve">n the community, they are already administering medications, so VA’s role was to look at every area and we know we have to be as well-defined and prescriptive in every way we could. As a healthcare enterprise, we can’t do it all without the help of well guided, </w:t>
      </w:r>
      <w:r w:rsidR="009F0B17" w:rsidRPr="00153E07">
        <w:rPr>
          <w:rFonts w:ascii="Arial" w:eastAsia="Times New Roman" w:hAnsi="Arial" w:cs="Arial"/>
        </w:rPr>
        <w:t>well-trained</w:t>
      </w:r>
      <w:r w:rsidR="00D74EFE" w:rsidRPr="00153E07">
        <w:rPr>
          <w:rFonts w:ascii="Arial" w:eastAsia="Times New Roman" w:hAnsi="Arial" w:cs="Arial"/>
        </w:rPr>
        <w:t xml:space="preserve"> individuals to help with that. </w:t>
      </w:r>
      <w:r w:rsidR="00153E07">
        <w:rPr>
          <w:rFonts w:ascii="Arial" w:eastAsia="Times New Roman" w:hAnsi="Arial" w:cs="Arial"/>
        </w:rPr>
        <w:t>VA has</w:t>
      </w:r>
      <w:r w:rsidR="00D74EFE" w:rsidRPr="00153E07">
        <w:rPr>
          <w:rFonts w:ascii="Arial" w:eastAsia="Times New Roman" w:hAnsi="Arial" w:cs="Arial"/>
        </w:rPr>
        <w:t xml:space="preserve"> an obligation to ensure nurses are working to the top of their license and we have to evolve in the right way. </w:t>
      </w:r>
      <w:r w:rsidR="00AE77B6" w:rsidRPr="00153E07">
        <w:rPr>
          <w:rFonts w:ascii="Arial" w:eastAsia="Times New Roman" w:hAnsi="Arial" w:cs="Arial"/>
        </w:rPr>
        <w:t xml:space="preserve">Irma raised concerns about not having union representatives being involved in this. </w:t>
      </w:r>
      <w:r w:rsidR="00D318E8" w:rsidRPr="00153E07">
        <w:rPr>
          <w:rFonts w:ascii="Arial" w:eastAsia="Times New Roman" w:hAnsi="Arial" w:cs="Arial"/>
        </w:rPr>
        <w:t xml:space="preserve">Issues </w:t>
      </w:r>
      <w:r w:rsidR="009F0B17" w:rsidRPr="00153E07">
        <w:rPr>
          <w:rFonts w:ascii="Arial" w:eastAsia="Times New Roman" w:hAnsi="Arial" w:cs="Arial"/>
        </w:rPr>
        <w:t>raised</w:t>
      </w:r>
      <w:r w:rsidR="00D318E8" w:rsidRPr="00153E07">
        <w:rPr>
          <w:rFonts w:ascii="Arial" w:eastAsia="Times New Roman" w:hAnsi="Arial" w:cs="Arial"/>
        </w:rPr>
        <w:t xml:space="preserve"> about staffing problems and this falling on employees that may not be prepared or trained to perform these duties. Although this isn’t ideal, this is the best solution for where we are at. Labor was invited to review the preview copy of the directive and VA will move forward in that spirit. </w:t>
      </w:r>
      <w:r w:rsidR="003727E1" w:rsidRPr="00153E07">
        <w:rPr>
          <w:rFonts w:ascii="Arial" w:eastAsia="Times New Roman" w:hAnsi="Arial" w:cs="Arial"/>
        </w:rPr>
        <w:t xml:space="preserve">Dr. Saslo stated he is happy to come back to NPC and discuss at future meetings. </w:t>
      </w:r>
      <w:r w:rsidR="00D318E8" w:rsidRPr="00153E07">
        <w:rPr>
          <w:rFonts w:ascii="Arial" w:eastAsia="Times New Roman" w:hAnsi="Arial" w:cs="Arial"/>
        </w:rPr>
        <w:t xml:space="preserve"> </w:t>
      </w:r>
      <w:r w:rsidR="00D74EFE" w:rsidRPr="00153E07">
        <w:rPr>
          <w:rFonts w:ascii="Arial" w:eastAsia="Times New Roman" w:hAnsi="Arial" w:cs="Arial"/>
        </w:rPr>
        <w:t xml:space="preserve"> </w:t>
      </w:r>
    </w:p>
    <w:p w14:paraId="28ECA419" w14:textId="77777777" w:rsidR="00A26419" w:rsidRDefault="00A26419" w:rsidP="00A26419">
      <w:pPr>
        <w:spacing w:after="0" w:line="240" w:lineRule="auto"/>
        <w:rPr>
          <w:rFonts w:ascii="Arial" w:hAnsi="Arial" w:cs="Arial"/>
          <w:b/>
          <w:bCs/>
          <w:u w:val="single"/>
        </w:rPr>
      </w:pPr>
    </w:p>
    <w:p w14:paraId="11528D78" w14:textId="77777777" w:rsidR="008548E1" w:rsidRDefault="008548E1" w:rsidP="00A26419">
      <w:pPr>
        <w:spacing w:after="0" w:line="240" w:lineRule="auto"/>
        <w:rPr>
          <w:rFonts w:ascii="Arial" w:hAnsi="Arial" w:cs="Arial"/>
          <w:b/>
          <w:bCs/>
          <w:u w:val="single"/>
        </w:rPr>
      </w:pPr>
    </w:p>
    <w:p w14:paraId="250CB3D0" w14:textId="7217ACF1" w:rsidR="00A26419" w:rsidRDefault="00A26419" w:rsidP="00A26419">
      <w:pPr>
        <w:spacing w:after="0" w:line="240" w:lineRule="auto"/>
        <w:rPr>
          <w:rFonts w:ascii="Arial" w:hAnsi="Arial" w:cs="Arial"/>
          <w:b/>
          <w:bCs/>
          <w:u w:val="single"/>
        </w:rPr>
      </w:pPr>
      <w:r w:rsidRPr="008244C6">
        <w:rPr>
          <w:rFonts w:ascii="Arial" w:hAnsi="Arial" w:cs="Arial"/>
          <w:b/>
          <w:bCs/>
          <w:u w:val="single"/>
        </w:rPr>
        <w:t>NPC Discussion</w:t>
      </w:r>
      <w:r w:rsidR="00D63D51">
        <w:rPr>
          <w:rFonts w:ascii="Arial" w:hAnsi="Arial" w:cs="Arial"/>
          <w:b/>
          <w:bCs/>
          <w:u w:val="single"/>
        </w:rPr>
        <w:t xml:space="preserve"> and Draft recommendations</w:t>
      </w:r>
    </w:p>
    <w:p w14:paraId="666680F6" w14:textId="77777777" w:rsidR="00D63D51" w:rsidRDefault="00D63D51" w:rsidP="0091155C">
      <w:pPr>
        <w:spacing w:after="0" w:line="240" w:lineRule="auto"/>
        <w:rPr>
          <w:rFonts w:ascii="Arial" w:hAnsi="Arial" w:cs="Arial"/>
        </w:rPr>
      </w:pPr>
    </w:p>
    <w:p w14:paraId="6F67D810" w14:textId="7266A21F" w:rsidR="0091155C" w:rsidRPr="00D63D51" w:rsidRDefault="0091155C" w:rsidP="0091155C">
      <w:pPr>
        <w:spacing w:after="0" w:line="240" w:lineRule="auto"/>
        <w:rPr>
          <w:rFonts w:ascii="Arial" w:hAnsi="Arial" w:cs="Arial"/>
          <w:color w:val="FF0000"/>
        </w:rPr>
      </w:pPr>
      <w:r w:rsidRPr="00D63D51">
        <w:rPr>
          <w:rFonts w:ascii="Arial" w:hAnsi="Arial" w:cs="Arial"/>
        </w:rPr>
        <w:t>Develop language for a</w:t>
      </w:r>
      <w:r w:rsidR="006549A5" w:rsidRPr="00D63D51">
        <w:rPr>
          <w:rFonts w:ascii="Arial" w:hAnsi="Arial" w:cs="Arial"/>
        </w:rPr>
        <w:t>n NPC</w:t>
      </w:r>
      <w:r w:rsidRPr="00D63D51">
        <w:rPr>
          <w:rFonts w:ascii="Arial" w:hAnsi="Arial" w:cs="Arial"/>
        </w:rPr>
        <w:t xml:space="preserve"> recommendation and </w:t>
      </w:r>
      <w:r w:rsidR="006549A5" w:rsidRPr="00D63D51">
        <w:rPr>
          <w:rFonts w:ascii="Arial" w:hAnsi="Arial" w:cs="Arial"/>
        </w:rPr>
        <w:t>coordinate with</w:t>
      </w:r>
      <w:r w:rsidRPr="00D63D51">
        <w:rPr>
          <w:rFonts w:ascii="Arial" w:hAnsi="Arial" w:cs="Arial"/>
        </w:rPr>
        <w:t xml:space="preserve"> VHA</w:t>
      </w:r>
      <w:r w:rsidR="006549A5" w:rsidRPr="00D63D51">
        <w:rPr>
          <w:rFonts w:ascii="Arial" w:hAnsi="Arial" w:cs="Arial"/>
        </w:rPr>
        <w:t xml:space="preserve"> </w:t>
      </w:r>
      <w:r w:rsidR="006549A5" w:rsidRPr="00D63D51">
        <w:rPr>
          <w:rFonts w:ascii="Arial" w:hAnsi="Arial" w:cs="Arial"/>
          <w:bCs/>
        </w:rPr>
        <w:t>Office of Regulations, Appeals and Policy</w:t>
      </w:r>
      <w:r w:rsidRPr="00D63D51">
        <w:rPr>
          <w:rFonts w:ascii="Arial" w:hAnsi="Arial" w:cs="Arial"/>
        </w:rPr>
        <w:t>:</w:t>
      </w:r>
    </w:p>
    <w:p w14:paraId="67D3E4B6" w14:textId="77777777" w:rsidR="0091155C" w:rsidRPr="00D63D51" w:rsidRDefault="0091155C" w:rsidP="0091155C">
      <w:pPr>
        <w:pStyle w:val="NormalWeb"/>
        <w:spacing w:before="0" w:beforeAutospacing="0" w:after="0" w:afterAutospacing="0"/>
        <w:rPr>
          <w:rFonts w:ascii="Arial" w:hAnsi="Arial" w:cs="Arial"/>
          <w:sz w:val="22"/>
          <w:szCs w:val="22"/>
        </w:rPr>
      </w:pPr>
      <w:bookmarkStart w:id="11" w:name="_Hlk143507148"/>
      <w:r w:rsidRPr="00D63D51">
        <w:rPr>
          <w:rFonts w:ascii="Arial" w:hAnsi="Arial" w:cs="Arial"/>
          <w:sz w:val="22"/>
          <w:szCs w:val="22"/>
        </w:rPr>
        <w:t>BUEs should be advised at the beginning of any SharePoint or email of the following:</w:t>
      </w:r>
    </w:p>
    <w:p w14:paraId="46FA0F3B" w14:textId="6DC2AF3F" w:rsidR="0091155C" w:rsidRPr="00D63D51" w:rsidRDefault="0091155C" w:rsidP="0091155C">
      <w:pPr>
        <w:pStyle w:val="NormalWeb"/>
        <w:spacing w:before="0" w:beforeAutospacing="0" w:after="0" w:afterAutospacing="0"/>
        <w:rPr>
          <w:rFonts w:ascii="Arial" w:hAnsi="Arial" w:cs="Arial"/>
          <w:i/>
          <w:iCs/>
          <w:sz w:val="22"/>
          <w:szCs w:val="22"/>
        </w:rPr>
      </w:pPr>
      <w:r w:rsidRPr="00D63D51">
        <w:rPr>
          <w:rFonts w:ascii="Arial" w:hAnsi="Arial" w:cs="Arial"/>
          <w:i/>
          <w:iCs/>
          <w:sz w:val="22"/>
          <w:szCs w:val="22"/>
        </w:rPr>
        <w:t>Bargaining Unit Employees are advised that any comments they enter cannot be responded to by the</w:t>
      </w:r>
      <w:r w:rsidR="006549A5" w:rsidRPr="00D63D51">
        <w:rPr>
          <w:rFonts w:ascii="Arial" w:hAnsi="Arial" w:cs="Arial"/>
          <w:i/>
          <w:iCs/>
          <w:sz w:val="22"/>
          <w:szCs w:val="22"/>
        </w:rPr>
        <w:t xml:space="preserve"> policy</w:t>
      </w:r>
      <w:r w:rsidRPr="00D63D51">
        <w:rPr>
          <w:rFonts w:ascii="Arial" w:hAnsi="Arial" w:cs="Arial"/>
          <w:i/>
          <w:iCs/>
          <w:sz w:val="22"/>
          <w:szCs w:val="22"/>
        </w:rPr>
        <w:t xml:space="preserve"> office. or acted upon until after the national bargaining obligation has been satisfied. </w:t>
      </w:r>
    </w:p>
    <w:bookmarkEnd w:id="11"/>
    <w:p w14:paraId="0227209B" w14:textId="31EF8DB6" w:rsidR="0091155C" w:rsidRPr="00D63D51" w:rsidRDefault="0091155C" w:rsidP="0091155C">
      <w:pPr>
        <w:pStyle w:val="NormalWeb"/>
        <w:spacing w:before="0" w:beforeAutospacing="0" w:after="0" w:afterAutospacing="0"/>
        <w:rPr>
          <w:rFonts w:ascii="Arial" w:hAnsi="Arial" w:cs="Arial"/>
          <w:sz w:val="22"/>
          <w:szCs w:val="22"/>
        </w:rPr>
      </w:pPr>
      <w:r w:rsidRPr="00D63D51">
        <w:rPr>
          <w:rFonts w:ascii="Arial" w:hAnsi="Arial" w:cs="Arial"/>
          <w:sz w:val="22"/>
          <w:szCs w:val="22"/>
        </w:rPr>
        <w:lastRenderedPageBreak/>
        <w:t>Gia recommended coordinating comments that need f</w:t>
      </w:r>
      <w:r w:rsidR="006549A5" w:rsidRPr="00D63D51">
        <w:rPr>
          <w:rFonts w:ascii="Arial" w:hAnsi="Arial" w:cs="Arial"/>
          <w:sz w:val="22"/>
          <w:szCs w:val="22"/>
        </w:rPr>
        <w:t>ollow up</w:t>
      </w:r>
      <w:r w:rsidRPr="00D63D51">
        <w:rPr>
          <w:rFonts w:ascii="Arial" w:hAnsi="Arial" w:cs="Arial"/>
          <w:sz w:val="22"/>
          <w:szCs w:val="22"/>
        </w:rPr>
        <w:t xml:space="preserve"> be coordinated with the appropriate union rep. </w:t>
      </w:r>
    </w:p>
    <w:p w14:paraId="7F332308" w14:textId="77777777" w:rsidR="0091155C" w:rsidRPr="00D63D51" w:rsidRDefault="0091155C" w:rsidP="0091155C">
      <w:pPr>
        <w:spacing w:after="0" w:line="240" w:lineRule="auto"/>
        <w:rPr>
          <w:rFonts w:ascii="Arial" w:hAnsi="Arial" w:cs="Arial"/>
          <w:color w:val="FF0000"/>
        </w:rPr>
      </w:pPr>
    </w:p>
    <w:p w14:paraId="07249CCD" w14:textId="77777777" w:rsidR="006549A5" w:rsidRPr="00D63D51" w:rsidRDefault="006549A5" w:rsidP="0091155C">
      <w:pPr>
        <w:spacing w:after="0" w:line="240" w:lineRule="auto"/>
        <w:rPr>
          <w:rFonts w:ascii="Arial" w:hAnsi="Arial" w:cs="Arial"/>
          <w:color w:val="FF0000"/>
        </w:rPr>
      </w:pPr>
      <w:bookmarkStart w:id="12" w:name="_Hlk143500348"/>
      <w:r w:rsidRPr="00D63D51">
        <w:rPr>
          <w:rFonts w:ascii="Arial" w:hAnsi="Arial" w:cs="Arial"/>
        </w:rPr>
        <w:t>Bill had several possible recommendations for NPC:</w:t>
      </w:r>
    </w:p>
    <w:p w14:paraId="5A78163B" w14:textId="1117CE82" w:rsidR="0091155C" w:rsidRPr="00D63D51" w:rsidRDefault="00D63D51" w:rsidP="0091155C">
      <w:pPr>
        <w:spacing w:after="0" w:line="240" w:lineRule="auto"/>
        <w:rPr>
          <w:rFonts w:ascii="Arial" w:hAnsi="Arial" w:cs="Arial"/>
        </w:rPr>
      </w:pPr>
      <w:r w:rsidRPr="00D63D51">
        <w:rPr>
          <w:rFonts w:ascii="Arial" w:hAnsi="Arial" w:cs="Arial"/>
          <w:b/>
          <w:bCs/>
        </w:rPr>
        <w:t xml:space="preserve">Draft </w:t>
      </w:r>
      <w:r w:rsidR="0091155C" w:rsidRPr="00D63D51">
        <w:rPr>
          <w:rFonts w:ascii="Arial" w:hAnsi="Arial" w:cs="Arial"/>
          <w:b/>
          <w:bCs/>
        </w:rPr>
        <w:t>NPC recommendation</w:t>
      </w:r>
      <w:r w:rsidR="0091155C" w:rsidRPr="00D63D51">
        <w:rPr>
          <w:rFonts w:ascii="Arial" w:hAnsi="Arial" w:cs="Arial"/>
        </w:rPr>
        <w:t xml:space="preserve">: </w:t>
      </w:r>
      <w:r w:rsidR="0091155C" w:rsidRPr="00D63D51">
        <w:rPr>
          <w:rFonts w:ascii="Arial" w:hAnsi="Arial" w:cs="Arial"/>
          <w:i/>
          <w:iCs/>
        </w:rPr>
        <w:t xml:space="preserve">The national partnership council endorses VA Voices for all VA mgmt. employees. </w:t>
      </w:r>
      <w:r w:rsidR="0091155C" w:rsidRPr="00D63D51">
        <w:rPr>
          <w:rFonts w:ascii="Arial" w:hAnsi="Arial" w:cs="Arial"/>
        </w:rPr>
        <w:t>Kevin to help – when ELT participates for the full 2 days there is buy-in (Director, AD, COS, Nurse Director) encourage employees to accept the invitation.</w:t>
      </w:r>
    </w:p>
    <w:p w14:paraId="444767CB" w14:textId="77777777" w:rsidR="0091155C" w:rsidRPr="00D63D51" w:rsidRDefault="0091155C" w:rsidP="0091155C">
      <w:pPr>
        <w:spacing w:after="0" w:line="240" w:lineRule="auto"/>
        <w:rPr>
          <w:rFonts w:ascii="Arial" w:hAnsi="Arial" w:cs="Arial"/>
        </w:rPr>
      </w:pPr>
    </w:p>
    <w:p w14:paraId="42DB84EE" w14:textId="124D33DD" w:rsidR="0091155C" w:rsidRPr="00D63D51" w:rsidRDefault="00D63D51" w:rsidP="0091155C">
      <w:pPr>
        <w:spacing w:after="0" w:line="240" w:lineRule="auto"/>
        <w:rPr>
          <w:rFonts w:ascii="Arial" w:hAnsi="Arial" w:cs="Arial"/>
        </w:rPr>
      </w:pPr>
      <w:r w:rsidRPr="00D63D51">
        <w:rPr>
          <w:rFonts w:ascii="Arial" w:hAnsi="Arial" w:cs="Arial"/>
          <w:b/>
          <w:bCs/>
        </w:rPr>
        <w:t xml:space="preserve">Draft </w:t>
      </w:r>
      <w:r w:rsidR="0091155C" w:rsidRPr="00D63D51">
        <w:rPr>
          <w:rFonts w:ascii="Arial" w:hAnsi="Arial" w:cs="Arial"/>
          <w:b/>
          <w:bCs/>
        </w:rPr>
        <w:t>NPC recommendation</w:t>
      </w:r>
      <w:r w:rsidR="0091155C" w:rsidRPr="00D63D51">
        <w:rPr>
          <w:rFonts w:ascii="Arial" w:hAnsi="Arial" w:cs="Arial"/>
        </w:rPr>
        <w:t xml:space="preserve">: </w:t>
      </w:r>
      <w:r w:rsidR="0091155C" w:rsidRPr="00D63D51">
        <w:rPr>
          <w:rFonts w:ascii="Arial" w:hAnsi="Arial" w:cs="Arial"/>
          <w:i/>
          <w:iCs/>
        </w:rPr>
        <w:t>E</w:t>
      </w:r>
      <w:r w:rsidR="006549A5" w:rsidRPr="00D63D51">
        <w:rPr>
          <w:rFonts w:ascii="Arial" w:hAnsi="Arial" w:cs="Arial"/>
          <w:i/>
          <w:iCs/>
        </w:rPr>
        <w:t xml:space="preserve">mployee </w:t>
      </w:r>
      <w:r w:rsidR="0091155C" w:rsidRPr="00D63D51">
        <w:rPr>
          <w:rFonts w:ascii="Arial" w:hAnsi="Arial" w:cs="Arial"/>
          <w:i/>
          <w:iCs/>
        </w:rPr>
        <w:t>H</w:t>
      </w:r>
      <w:r w:rsidR="006549A5" w:rsidRPr="00D63D51">
        <w:rPr>
          <w:rFonts w:ascii="Arial" w:hAnsi="Arial" w:cs="Arial"/>
          <w:i/>
          <w:iCs/>
        </w:rPr>
        <w:t xml:space="preserve">ealth </w:t>
      </w:r>
      <w:r w:rsidR="0091155C" w:rsidRPr="00D63D51">
        <w:rPr>
          <w:rFonts w:ascii="Arial" w:hAnsi="Arial" w:cs="Arial"/>
          <w:i/>
          <w:iCs/>
        </w:rPr>
        <w:t>R</w:t>
      </w:r>
      <w:r w:rsidR="006549A5" w:rsidRPr="00D63D51">
        <w:rPr>
          <w:rFonts w:ascii="Arial" w:hAnsi="Arial" w:cs="Arial"/>
          <w:i/>
          <w:iCs/>
        </w:rPr>
        <w:t>ecords</w:t>
      </w:r>
      <w:r w:rsidR="0091155C" w:rsidRPr="00D63D51">
        <w:rPr>
          <w:rFonts w:ascii="Arial" w:hAnsi="Arial" w:cs="Arial"/>
          <w:i/>
          <w:iCs/>
        </w:rPr>
        <w:t xml:space="preserve"> </w:t>
      </w:r>
      <w:r w:rsidR="006549A5" w:rsidRPr="00D63D51">
        <w:rPr>
          <w:rFonts w:ascii="Arial" w:hAnsi="Arial" w:cs="Arial"/>
          <w:i/>
          <w:iCs/>
        </w:rPr>
        <w:t xml:space="preserve">(HER) </w:t>
      </w:r>
      <w:r w:rsidR="0091155C" w:rsidRPr="00D63D51">
        <w:rPr>
          <w:rFonts w:ascii="Arial" w:hAnsi="Arial" w:cs="Arial"/>
          <w:i/>
          <w:iCs/>
        </w:rPr>
        <w:t>will not expand until it’s as good as C</w:t>
      </w:r>
      <w:r w:rsidR="006549A5" w:rsidRPr="00D63D51">
        <w:rPr>
          <w:rFonts w:ascii="Arial" w:hAnsi="Arial" w:cs="Arial"/>
          <w:i/>
          <w:iCs/>
        </w:rPr>
        <w:t xml:space="preserve">omputerized </w:t>
      </w:r>
      <w:r w:rsidR="0091155C" w:rsidRPr="00D63D51">
        <w:rPr>
          <w:rFonts w:ascii="Arial" w:hAnsi="Arial" w:cs="Arial"/>
          <w:i/>
          <w:iCs/>
        </w:rPr>
        <w:t>P</w:t>
      </w:r>
      <w:r w:rsidR="006549A5" w:rsidRPr="00D63D51">
        <w:rPr>
          <w:rFonts w:ascii="Arial" w:hAnsi="Arial" w:cs="Arial"/>
          <w:i/>
          <w:iCs/>
        </w:rPr>
        <w:t xml:space="preserve">atient </w:t>
      </w:r>
      <w:r w:rsidR="0091155C" w:rsidRPr="00D63D51">
        <w:rPr>
          <w:rFonts w:ascii="Arial" w:hAnsi="Arial" w:cs="Arial"/>
          <w:i/>
          <w:iCs/>
        </w:rPr>
        <w:t>R</w:t>
      </w:r>
      <w:r w:rsidR="006549A5" w:rsidRPr="00D63D51">
        <w:rPr>
          <w:rFonts w:ascii="Arial" w:hAnsi="Arial" w:cs="Arial"/>
          <w:i/>
          <w:iCs/>
        </w:rPr>
        <w:t xml:space="preserve">ecords </w:t>
      </w:r>
      <w:r w:rsidR="0091155C" w:rsidRPr="00D63D51">
        <w:rPr>
          <w:rFonts w:ascii="Arial" w:hAnsi="Arial" w:cs="Arial"/>
          <w:i/>
          <w:iCs/>
        </w:rPr>
        <w:t>S</w:t>
      </w:r>
      <w:r w:rsidR="006549A5" w:rsidRPr="00D63D51">
        <w:rPr>
          <w:rFonts w:ascii="Arial" w:hAnsi="Arial" w:cs="Arial"/>
          <w:i/>
          <w:iCs/>
        </w:rPr>
        <w:t>ystem (CPRS)</w:t>
      </w:r>
      <w:r w:rsidR="0091155C" w:rsidRPr="00D63D51">
        <w:rPr>
          <w:rFonts w:ascii="Arial" w:hAnsi="Arial" w:cs="Arial"/>
          <w:i/>
          <w:iCs/>
        </w:rPr>
        <w:t>.</w:t>
      </w:r>
      <w:r w:rsidR="0091155C" w:rsidRPr="00D63D51">
        <w:rPr>
          <w:rFonts w:ascii="Arial" w:hAnsi="Arial" w:cs="Arial"/>
        </w:rPr>
        <w:t xml:space="preserve">  </w:t>
      </w:r>
    </w:p>
    <w:bookmarkEnd w:id="12"/>
    <w:p w14:paraId="79537325" w14:textId="26A30E4F" w:rsidR="00324A06" w:rsidRPr="00D63D51" w:rsidRDefault="00324A06" w:rsidP="009E0B47">
      <w:pPr>
        <w:spacing w:after="0" w:line="240" w:lineRule="auto"/>
        <w:rPr>
          <w:rFonts w:ascii="Arial" w:hAnsi="Arial" w:cs="Arial"/>
          <w:shd w:val="clear" w:color="auto" w:fill="FFFFFF"/>
        </w:rPr>
      </w:pPr>
    </w:p>
    <w:p w14:paraId="5868ABCA" w14:textId="097B6C86" w:rsidR="0091155C" w:rsidRPr="00D63D51" w:rsidRDefault="00D63D51" w:rsidP="009E0B47">
      <w:pPr>
        <w:spacing w:after="0" w:line="240" w:lineRule="auto"/>
        <w:rPr>
          <w:rFonts w:ascii="Arial" w:hAnsi="Arial" w:cs="Arial"/>
          <w:shd w:val="clear" w:color="auto" w:fill="FFFFFF"/>
        </w:rPr>
      </w:pPr>
      <w:r w:rsidRPr="00D63D51">
        <w:rPr>
          <w:rFonts w:ascii="Arial" w:hAnsi="Arial" w:cs="Arial"/>
          <w:shd w:val="clear" w:color="auto" w:fill="FFFFFF"/>
        </w:rPr>
        <w:t xml:space="preserve">The </w:t>
      </w:r>
      <w:r w:rsidR="0091155C" w:rsidRPr="00D63D51">
        <w:rPr>
          <w:rFonts w:ascii="Arial" w:hAnsi="Arial" w:cs="Arial"/>
          <w:shd w:val="clear" w:color="auto" w:fill="FFFFFF"/>
        </w:rPr>
        <w:t xml:space="preserve">NPC </w:t>
      </w:r>
      <w:r w:rsidRPr="00D63D51">
        <w:rPr>
          <w:rFonts w:ascii="Arial" w:hAnsi="Arial" w:cs="Arial"/>
          <w:shd w:val="clear" w:color="auto" w:fill="FFFFFF"/>
        </w:rPr>
        <w:t xml:space="preserve">Forums </w:t>
      </w:r>
      <w:r w:rsidR="0091155C" w:rsidRPr="00D63D51">
        <w:rPr>
          <w:rFonts w:ascii="Arial" w:hAnsi="Arial" w:cs="Arial"/>
          <w:shd w:val="clear" w:color="auto" w:fill="FFFFFF"/>
        </w:rPr>
        <w:t>survey is awaiting Secretary’s support statement before deployment</w:t>
      </w:r>
      <w:r w:rsidR="00030D3B" w:rsidRPr="00D63D51">
        <w:rPr>
          <w:rFonts w:ascii="Arial" w:hAnsi="Arial" w:cs="Arial"/>
          <w:shd w:val="clear" w:color="auto" w:fill="FFFFFF"/>
        </w:rPr>
        <w:t xml:space="preserve"> of the NPC forums assessment survey</w:t>
      </w:r>
      <w:r w:rsidR="0091155C" w:rsidRPr="00D63D51">
        <w:rPr>
          <w:rFonts w:ascii="Arial" w:hAnsi="Arial" w:cs="Arial"/>
          <w:shd w:val="clear" w:color="auto" w:fill="FFFFFF"/>
        </w:rPr>
        <w:t xml:space="preserve">. </w:t>
      </w:r>
    </w:p>
    <w:p w14:paraId="00D106D9" w14:textId="6E005765" w:rsidR="0091155C" w:rsidRPr="00D63D51" w:rsidRDefault="0091155C" w:rsidP="009E0B47">
      <w:pPr>
        <w:spacing w:after="0" w:line="240" w:lineRule="auto"/>
        <w:rPr>
          <w:rFonts w:ascii="Arial" w:hAnsi="Arial" w:cs="Arial"/>
          <w:shd w:val="clear" w:color="auto" w:fill="FFFFFF"/>
        </w:rPr>
      </w:pPr>
    </w:p>
    <w:p w14:paraId="1E25B01C" w14:textId="5D83DA91" w:rsidR="0091155C" w:rsidRPr="00D63D51" w:rsidRDefault="0091155C" w:rsidP="009E0B47">
      <w:pPr>
        <w:spacing w:after="0" w:line="240" w:lineRule="auto"/>
        <w:rPr>
          <w:rFonts w:ascii="Arial" w:hAnsi="Arial" w:cs="Arial"/>
          <w:shd w:val="clear" w:color="auto" w:fill="FFFFFF"/>
        </w:rPr>
      </w:pPr>
      <w:r w:rsidRPr="00D63D51">
        <w:rPr>
          <w:rFonts w:ascii="Arial" w:hAnsi="Arial" w:cs="Arial"/>
          <w:shd w:val="clear" w:color="auto" w:fill="FFFFFF"/>
        </w:rPr>
        <w:t xml:space="preserve">Jefferson Barracks in St. Louis added as possible location for NPC in October. </w:t>
      </w:r>
    </w:p>
    <w:p w14:paraId="3EDC38D0" w14:textId="217C5BE8" w:rsidR="00E92BB6" w:rsidRPr="00D63D51" w:rsidRDefault="00E92BB6" w:rsidP="00E92BB6">
      <w:pPr>
        <w:spacing w:after="0" w:line="240" w:lineRule="auto"/>
        <w:rPr>
          <w:rFonts w:ascii="Arial" w:hAnsi="Arial" w:cs="Arial"/>
          <w:shd w:val="clear" w:color="auto" w:fill="FFFFFF"/>
        </w:rPr>
      </w:pPr>
    </w:p>
    <w:p w14:paraId="022AFEB7" w14:textId="785E4B8A" w:rsidR="005D7031" w:rsidRPr="00D63D51" w:rsidRDefault="00E92BB6" w:rsidP="009E0B47">
      <w:pPr>
        <w:spacing w:after="0" w:line="240" w:lineRule="auto"/>
        <w:rPr>
          <w:rFonts w:ascii="Arial" w:hAnsi="Arial" w:cs="Arial"/>
        </w:rPr>
      </w:pPr>
      <w:r w:rsidRPr="00D63D51">
        <w:rPr>
          <w:rFonts w:ascii="Arial" w:hAnsi="Arial" w:cs="Arial"/>
          <w:shd w:val="clear" w:color="auto" w:fill="FFFFFF"/>
        </w:rPr>
        <w:t xml:space="preserve">Meeting ended at </w:t>
      </w:r>
      <w:r w:rsidR="00B42E30" w:rsidRPr="00D63D51">
        <w:rPr>
          <w:rFonts w:ascii="Arial" w:hAnsi="Arial" w:cs="Arial"/>
          <w:shd w:val="clear" w:color="auto" w:fill="FFFFFF"/>
        </w:rPr>
        <w:t>4:</w:t>
      </w:r>
      <w:r w:rsidR="0091155C" w:rsidRPr="00D63D51">
        <w:rPr>
          <w:rFonts w:ascii="Arial" w:hAnsi="Arial" w:cs="Arial"/>
          <w:shd w:val="clear" w:color="auto" w:fill="FFFFFF"/>
        </w:rPr>
        <w:t>10</w:t>
      </w:r>
      <w:r w:rsidR="00B60D63" w:rsidRPr="00D63D51">
        <w:rPr>
          <w:rFonts w:ascii="Arial" w:hAnsi="Arial" w:cs="Arial"/>
          <w:shd w:val="clear" w:color="auto" w:fill="FFFFFF"/>
        </w:rPr>
        <w:t xml:space="preserve"> </w:t>
      </w:r>
      <w:r w:rsidR="00B42E30" w:rsidRPr="00D63D51">
        <w:rPr>
          <w:rFonts w:ascii="Arial" w:hAnsi="Arial" w:cs="Arial"/>
          <w:shd w:val="clear" w:color="auto" w:fill="FFFFFF"/>
        </w:rPr>
        <w:t>p</w:t>
      </w:r>
      <w:r w:rsidR="00B60D63" w:rsidRPr="00D63D51">
        <w:rPr>
          <w:rFonts w:ascii="Arial" w:hAnsi="Arial" w:cs="Arial"/>
          <w:shd w:val="clear" w:color="auto" w:fill="FFFFFF"/>
        </w:rPr>
        <w:t>.</w:t>
      </w:r>
      <w:r w:rsidR="00B42E30" w:rsidRPr="00D63D51">
        <w:rPr>
          <w:rFonts w:ascii="Arial" w:hAnsi="Arial" w:cs="Arial"/>
          <w:shd w:val="clear" w:color="auto" w:fill="FFFFFF"/>
        </w:rPr>
        <w:t>m</w:t>
      </w:r>
      <w:r w:rsidR="00B60D63" w:rsidRPr="00D63D51">
        <w:rPr>
          <w:rFonts w:ascii="Arial" w:hAnsi="Arial" w:cs="Arial"/>
          <w:shd w:val="clear" w:color="auto" w:fill="FFFFFF"/>
        </w:rPr>
        <w:t>. E</w:t>
      </w:r>
      <w:r w:rsidR="00D63D51">
        <w:rPr>
          <w:rFonts w:ascii="Arial" w:hAnsi="Arial" w:cs="Arial"/>
          <w:shd w:val="clear" w:color="auto" w:fill="FFFFFF"/>
        </w:rPr>
        <w:t>S</w:t>
      </w:r>
      <w:r w:rsidR="00B60D63" w:rsidRPr="00D63D51">
        <w:rPr>
          <w:rFonts w:ascii="Arial" w:hAnsi="Arial" w:cs="Arial"/>
          <w:shd w:val="clear" w:color="auto" w:fill="FFFFFF"/>
        </w:rPr>
        <w:t>T</w:t>
      </w:r>
    </w:p>
    <w:p w14:paraId="1551AFFE" w14:textId="77777777" w:rsidR="0032461E" w:rsidRDefault="0032461E" w:rsidP="009E0B47">
      <w:pPr>
        <w:spacing w:after="0" w:line="240" w:lineRule="auto"/>
      </w:pPr>
    </w:p>
    <w:sectPr w:rsidR="0032461E" w:rsidSect="00837E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0810" w14:textId="77777777" w:rsidR="009815A9" w:rsidRDefault="009815A9" w:rsidP="00C60E55">
      <w:pPr>
        <w:spacing w:after="0" w:line="240" w:lineRule="auto"/>
      </w:pPr>
      <w:r>
        <w:separator/>
      </w:r>
    </w:p>
  </w:endnote>
  <w:endnote w:type="continuationSeparator" w:id="0">
    <w:p w14:paraId="4241F5F2" w14:textId="77777777" w:rsidR="009815A9" w:rsidRDefault="009815A9" w:rsidP="00C6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95909"/>
      <w:docPartObj>
        <w:docPartGallery w:val="Page Numbers (Bottom of Page)"/>
        <w:docPartUnique/>
      </w:docPartObj>
    </w:sdtPr>
    <w:sdtEndPr>
      <w:rPr>
        <w:noProof/>
      </w:rPr>
    </w:sdtEndPr>
    <w:sdtContent>
      <w:p w14:paraId="758203DA" w14:textId="77777777" w:rsidR="00C4743C" w:rsidRDefault="00EF7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AB2F7" w14:textId="77777777" w:rsidR="00C4743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60CC" w14:textId="77777777" w:rsidR="009815A9" w:rsidRDefault="009815A9" w:rsidP="00C60E55">
      <w:pPr>
        <w:spacing w:after="0" w:line="240" w:lineRule="auto"/>
      </w:pPr>
      <w:r>
        <w:separator/>
      </w:r>
    </w:p>
  </w:footnote>
  <w:footnote w:type="continuationSeparator" w:id="0">
    <w:p w14:paraId="42CC1563" w14:textId="77777777" w:rsidR="009815A9" w:rsidRDefault="009815A9" w:rsidP="00C6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4E4C" w14:textId="77777777" w:rsidR="00C4743C" w:rsidRDefault="00000000">
    <w:pPr>
      <w:pStyle w:val="Header"/>
    </w:pPr>
  </w:p>
  <w:p w14:paraId="0D976C1B" w14:textId="17C4D412" w:rsidR="00C60E55" w:rsidRPr="00494CE7" w:rsidRDefault="00C60E55" w:rsidP="005B4B7B">
    <w:pPr>
      <w:pStyle w:val="Header"/>
      <w:pBdr>
        <w:bottom w:val="thickThinSmallGap" w:sz="24" w:space="1" w:color="823B0B" w:themeColor="accent2" w:themeShade="7F"/>
      </w:pBdr>
      <w:jc w:val="center"/>
      <w:rPr>
        <w:rFonts w:ascii="Arial" w:eastAsiaTheme="majorEastAsia" w:hAnsi="Arial" w:cs="Arial"/>
        <w:b/>
        <w:bCs/>
        <w:sz w:val="28"/>
        <w:szCs w:val="28"/>
      </w:rPr>
    </w:pPr>
    <w:r w:rsidRPr="00494CE7">
      <w:rPr>
        <w:rFonts w:ascii="Arial" w:eastAsiaTheme="majorEastAsia" w:hAnsi="Arial" w:cs="Arial"/>
        <w:b/>
        <w:bCs/>
        <w:sz w:val="28"/>
        <w:szCs w:val="28"/>
      </w:rPr>
      <w:t>National Partnership Council Meeting Minutes</w:t>
    </w:r>
  </w:p>
  <w:p w14:paraId="5C0AAF3F" w14:textId="0A22F38D" w:rsidR="00C4743C" w:rsidRPr="00494CE7" w:rsidRDefault="00CE338E" w:rsidP="005B4B7B">
    <w:pPr>
      <w:pStyle w:val="Header"/>
      <w:pBdr>
        <w:bottom w:val="thickThinSmallGap" w:sz="24" w:space="1" w:color="823B0B" w:themeColor="accent2" w:themeShade="7F"/>
      </w:pBdr>
      <w:jc w:val="center"/>
      <w:rPr>
        <w:rFonts w:ascii="Arial" w:hAnsi="Arial" w:cs="Arial"/>
        <w:b/>
        <w:bCs/>
        <w:sz w:val="28"/>
        <w:szCs w:val="28"/>
      </w:rPr>
    </w:pPr>
    <w:r>
      <w:rPr>
        <w:rFonts w:ascii="Arial" w:eastAsiaTheme="majorEastAsia" w:hAnsi="Arial" w:cs="Arial"/>
        <w:b/>
        <w:bCs/>
        <w:sz w:val="28"/>
        <w:szCs w:val="28"/>
      </w:rPr>
      <w:t>8</w:t>
    </w:r>
    <w:r w:rsidR="00C60E55" w:rsidRPr="00494CE7">
      <w:rPr>
        <w:rFonts w:ascii="Arial" w:eastAsiaTheme="majorEastAsia" w:hAnsi="Arial" w:cs="Arial"/>
        <w:b/>
        <w:bCs/>
        <w:sz w:val="28"/>
        <w:szCs w:val="28"/>
      </w:rPr>
      <w:t>/</w:t>
    </w:r>
    <w:r>
      <w:rPr>
        <w:rFonts w:ascii="Arial" w:eastAsiaTheme="majorEastAsia" w:hAnsi="Arial" w:cs="Arial"/>
        <w:b/>
        <w:bCs/>
        <w:sz w:val="28"/>
        <w:szCs w:val="28"/>
      </w:rPr>
      <w:t>15</w:t>
    </w:r>
    <w:r w:rsidR="00C60E55" w:rsidRPr="00494CE7">
      <w:rPr>
        <w:rFonts w:ascii="Arial" w:eastAsiaTheme="majorEastAsia" w:hAnsi="Arial" w:cs="Arial"/>
        <w:b/>
        <w:bCs/>
        <w:sz w:val="28"/>
        <w:szCs w:val="28"/>
      </w:rPr>
      <w:t>/2</w:t>
    </w:r>
    <w:r w:rsidR="00494CE7" w:rsidRPr="00494CE7">
      <w:rPr>
        <w:rFonts w:ascii="Arial" w:eastAsiaTheme="majorEastAsia" w:hAnsi="Arial" w:cs="Arial"/>
        <w:b/>
        <w:bCs/>
        <w:sz w:val="28"/>
        <w:szCs w:val="28"/>
      </w:rPr>
      <w:t>3</w:t>
    </w:r>
    <w:r w:rsidR="00C60E55" w:rsidRPr="00494CE7">
      <w:rPr>
        <w:rFonts w:ascii="Arial" w:eastAsiaTheme="majorEastAsia" w:hAnsi="Arial" w:cs="Arial"/>
        <w:b/>
        <w:bCs/>
        <w:sz w:val="28"/>
        <w:szCs w:val="28"/>
      </w:rPr>
      <w:t xml:space="preserve"> – </w:t>
    </w:r>
    <w:r>
      <w:rPr>
        <w:rFonts w:ascii="Arial" w:eastAsiaTheme="majorEastAsia" w:hAnsi="Arial" w:cs="Arial"/>
        <w:b/>
        <w:bCs/>
        <w:sz w:val="28"/>
        <w:szCs w:val="28"/>
      </w:rPr>
      <w:t>8</w:t>
    </w:r>
    <w:r w:rsidR="00C60E55" w:rsidRPr="00494CE7">
      <w:rPr>
        <w:rFonts w:ascii="Arial" w:eastAsiaTheme="majorEastAsia" w:hAnsi="Arial" w:cs="Arial"/>
        <w:b/>
        <w:bCs/>
        <w:sz w:val="28"/>
        <w:szCs w:val="28"/>
      </w:rPr>
      <w:t>/</w:t>
    </w:r>
    <w:r>
      <w:rPr>
        <w:rFonts w:ascii="Arial" w:eastAsiaTheme="majorEastAsia" w:hAnsi="Arial" w:cs="Arial"/>
        <w:b/>
        <w:bCs/>
        <w:sz w:val="28"/>
        <w:szCs w:val="28"/>
      </w:rPr>
      <w:t>1</w:t>
    </w:r>
    <w:r w:rsidR="00737CB7">
      <w:rPr>
        <w:rFonts w:ascii="Arial" w:eastAsiaTheme="majorEastAsia" w:hAnsi="Arial" w:cs="Arial"/>
        <w:b/>
        <w:bCs/>
        <w:sz w:val="28"/>
        <w:szCs w:val="28"/>
      </w:rPr>
      <w:t>7</w:t>
    </w:r>
    <w:r w:rsidR="00C60E55" w:rsidRPr="00494CE7">
      <w:rPr>
        <w:rFonts w:ascii="Arial" w:eastAsiaTheme="majorEastAsia" w:hAnsi="Arial" w:cs="Arial"/>
        <w:b/>
        <w:bCs/>
        <w:sz w:val="28"/>
        <w:szCs w:val="28"/>
      </w:rPr>
      <w:t>/2</w:t>
    </w:r>
    <w:r w:rsidR="00494CE7" w:rsidRPr="00494CE7">
      <w:rPr>
        <w:rFonts w:ascii="Arial" w:eastAsiaTheme="majorEastAsia" w:hAnsi="Arial" w:cs="Arial"/>
        <w:b/>
        <w:bCs/>
        <w:sz w:val="28"/>
        <w:szCs w:val="28"/>
      </w:rPr>
      <w:t>3 (</w:t>
    </w:r>
    <w:r>
      <w:rPr>
        <w:rFonts w:ascii="Arial" w:eastAsiaTheme="majorEastAsia" w:hAnsi="Arial" w:cs="Arial"/>
        <w:b/>
        <w:bCs/>
        <w:sz w:val="28"/>
        <w:szCs w:val="28"/>
      </w:rPr>
      <w:t>Washington, DC</w:t>
    </w:r>
    <w:r w:rsidR="00494CE7" w:rsidRPr="00494CE7">
      <w:rPr>
        <w:rFonts w:ascii="Arial" w:eastAsiaTheme="majorEastAsia" w:hAnsi="Arial" w:cs="Arial"/>
        <w:b/>
        <w:bCs/>
        <w:sz w:val="28"/>
        <w:szCs w:val="28"/>
      </w:rPr>
      <w:t xml:space="preserve"> Meeting)</w:t>
    </w:r>
    <w:r w:rsidR="00C60E55" w:rsidRPr="00494CE7">
      <w:rPr>
        <w:rFonts w:ascii="Arial" w:eastAsiaTheme="majorEastAsia" w:hAnsi="Arial" w:cs="Arial"/>
        <w:b/>
        <w:bCs/>
        <w:sz w:val="28"/>
        <w:szCs w:val="28"/>
      </w:rPr>
      <w:t xml:space="preserve"> </w:t>
    </w:r>
  </w:p>
  <w:p w14:paraId="20F1E49F" w14:textId="77777777" w:rsidR="00C4743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67B"/>
    <w:multiLevelType w:val="hybridMultilevel"/>
    <w:tmpl w:val="DA6292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82434"/>
    <w:multiLevelType w:val="hybridMultilevel"/>
    <w:tmpl w:val="E9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5506F"/>
    <w:multiLevelType w:val="hybridMultilevel"/>
    <w:tmpl w:val="EC369B8A"/>
    <w:lvl w:ilvl="0" w:tplc="A6A242FA">
      <w:start w:val="2"/>
      <w:numFmt w:val="decimal"/>
      <w:lvlText w:val="%1."/>
      <w:lvlJc w:val="left"/>
      <w:pPr>
        <w:tabs>
          <w:tab w:val="num" w:pos="720"/>
        </w:tabs>
        <w:ind w:left="720" w:hanging="360"/>
      </w:pPr>
    </w:lvl>
    <w:lvl w:ilvl="1" w:tplc="F28EF354" w:tentative="1">
      <w:start w:val="1"/>
      <w:numFmt w:val="decimal"/>
      <w:lvlText w:val="%2."/>
      <w:lvlJc w:val="left"/>
      <w:pPr>
        <w:tabs>
          <w:tab w:val="num" w:pos="1440"/>
        </w:tabs>
        <w:ind w:left="1440" w:hanging="360"/>
      </w:pPr>
    </w:lvl>
    <w:lvl w:ilvl="2" w:tplc="8F30CF04" w:tentative="1">
      <w:start w:val="1"/>
      <w:numFmt w:val="decimal"/>
      <w:lvlText w:val="%3."/>
      <w:lvlJc w:val="left"/>
      <w:pPr>
        <w:tabs>
          <w:tab w:val="num" w:pos="2160"/>
        </w:tabs>
        <w:ind w:left="2160" w:hanging="360"/>
      </w:pPr>
    </w:lvl>
    <w:lvl w:ilvl="3" w:tplc="4984B518" w:tentative="1">
      <w:start w:val="1"/>
      <w:numFmt w:val="decimal"/>
      <w:lvlText w:val="%4."/>
      <w:lvlJc w:val="left"/>
      <w:pPr>
        <w:tabs>
          <w:tab w:val="num" w:pos="2880"/>
        </w:tabs>
        <w:ind w:left="2880" w:hanging="360"/>
      </w:pPr>
    </w:lvl>
    <w:lvl w:ilvl="4" w:tplc="FAF654E8" w:tentative="1">
      <w:start w:val="1"/>
      <w:numFmt w:val="decimal"/>
      <w:lvlText w:val="%5."/>
      <w:lvlJc w:val="left"/>
      <w:pPr>
        <w:tabs>
          <w:tab w:val="num" w:pos="3600"/>
        </w:tabs>
        <w:ind w:left="3600" w:hanging="360"/>
      </w:pPr>
    </w:lvl>
    <w:lvl w:ilvl="5" w:tplc="B2A4B424" w:tentative="1">
      <w:start w:val="1"/>
      <w:numFmt w:val="decimal"/>
      <w:lvlText w:val="%6."/>
      <w:lvlJc w:val="left"/>
      <w:pPr>
        <w:tabs>
          <w:tab w:val="num" w:pos="4320"/>
        </w:tabs>
        <w:ind w:left="4320" w:hanging="360"/>
      </w:pPr>
    </w:lvl>
    <w:lvl w:ilvl="6" w:tplc="70B8C560" w:tentative="1">
      <w:start w:val="1"/>
      <w:numFmt w:val="decimal"/>
      <w:lvlText w:val="%7."/>
      <w:lvlJc w:val="left"/>
      <w:pPr>
        <w:tabs>
          <w:tab w:val="num" w:pos="5040"/>
        </w:tabs>
        <w:ind w:left="5040" w:hanging="360"/>
      </w:pPr>
    </w:lvl>
    <w:lvl w:ilvl="7" w:tplc="8A24032C" w:tentative="1">
      <w:start w:val="1"/>
      <w:numFmt w:val="decimal"/>
      <w:lvlText w:val="%8."/>
      <w:lvlJc w:val="left"/>
      <w:pPr>
        <w:tabs>
          <w:tab w:val="num" w:pos="5760"/>
        </w:tabs>
        <w:ind w:left="5760" w:hanging="360"/>
      </w:pPr>
    </w:lvl>
    <w:lvl w:ilvl="8" w:tplc="1F8A5F4C" w:tentative="1">
      <w:start w:val="1"/>
      <w:numFmt w:val="decimal"/>
      <w:lvlText w:val="%9."/>
      <w:lvlJc w:val="left"/>
      <w:pPr>
        <w:tabs>
          <w:tab w:val="num" w:pos="6480"/>
        </w:tabs>
        <w:ind w:left="6480" w:hanging="360"/>
      </w:pPr>
    </w:lvl>
  </w:abstractNum>
  <w:abstractNum w:abstractNumId="3" w15:restartNumberingAfterBreak="0">
    <w:nsid w:val="28C9696E"/>
    <w:multiLevelType w:val="hybridMultilevel"/>
    <w:tmpl w:val="F9E460FA"/>
    <w:lvl w:ilvl="0" w:tplc="E45AF0CA">
      <w:start w:val="1"/>
      <w:numFmt w:val="bullet"/>
      <w:lvlText w:val="•"/>
      <w:lvlJc w:val="left"/>
      <w:pPr>
        <w:tabs>
          <w:tab w:val="num" w:pos="720"/>
        </w:tabs>
        <w:ind w:left="720" w:hanging="360"/>
      </w:pPr>
      <w:rPr>
        <w:rFonts w:ascii="Arial" w:hAnsi="Arial" w:hint="default"/>
      </w:rPr>
    </w:lvl>
    <w:lvl w:ilvl="1" w:tplc="01043EA6" w:tentative="1">
      <w:start w:val="1"/>
      <w:numFmt w:val="bullet"/>
      <w:lvlText w:val="•"/>
      <w:lvlJc w:val="left"/>
      <w:pPr>
        <w:tabs>
          <w:tab w:val="num" w:pos="1440"/>
        </w:tabs>
        <w:ind w:left="1440" w:hanging="360"/>
      </w:pPr>
      <w:rPr>
        <w:rFonts w:ascii="Arial" w:hAnsi="Arial" w:hint="default"/>
      </w:rPr>
    </w:lvl>
    <w:lvl w:ilvl="2" w:tplc="E9D636F0" w:tentative="1">
      <w:start w:val="1"/>
      <w:numFmt w:val="bullet"/>
      <w:lvlText w:val="•"/>
      <w:lvlJc w:val="left"/>
      <w:pPr>
        <w:tabs>
          <w:tab w:val="num" w:pos="2160"/>
        </w:tabs>
        <w:ind w:left="2160" w:hanging="360"/>
      </w:pPr>
      <w:rPr>
        <w:rFonts w:ascii="Arial" w:hAnsi="Arial" w:hint="default"/>
      </w:rPr>
    </w:lvl>
    <w:lvl w:ilvl="3" w:tplc="06DA355E" w:tentative="1">
      <w:start w:val="1"/>
      <w:numFmt w:val="bullet"/>
      <w:lvlText w:val="•"/>
      <w:lvlJc w:val="left"/>
      <w:pPr>
        <w:tabs>
          <w:tab w:val="num" w:pos="2880"/>
        </w:tabs>
        <w:ind w:left="2880" w:hanging="360"/>
      </w:pPr>
      <w:rPr>
        <w:rFonts w:ascii="Arial" w:hAnsi="Arial" w:hint="default"/>
      </w:rPr>
    </w:lvl>
    <w:lvl w:ilvl="4" w:tplc="DB5A8B1C" w:tentative="1">
      <w:start w:val="1"/>
      <w:numFmt w:val="bullet"/>
      <w:lvlText w:val="•"/>
      <w:lvlJc w:val="left"/>
      <w:pPr>
        <w:tabs>
          <w:tab w:val="num" w:pos="3600"/>
        </w:tabs>
        <w:ind w:left="3600" w:hanging="360"/>
      </w:pPr>
      <w:rPr>
        <w:rFonts w:ascii="Arial" w:hAnsi="Arial" w:hint="default"/>
      </w:rPr>
    </w:lvl>
    <w:lvl w:ilvl="5" w:tplc="427267D6" w:tentative="1">
      <w:start w:val="1"/>
      <w:numFmt w:val="bullet"/>
      <w:lvlText w:val="•"/>
      <w:lvlJc w:val="left"/>
      <w:pPr>
        <w:tabs>
          <w:tab w:val="num" w:pos="4320"/>
        </w:tabs>
        <w:ind w:left="4320" w:hanging="360"/>
      </w:pPr>
      <w:rPr>
        <w:rFonts w:ascii="Arial" w:hAnsi="Arial" w:hint="default"/>
      </w:rPr>
    </w:lvl>
    <w:lvl w:ilvl="6" w:tplc="FDAA1FAA" w:tentative="1">
      <w:start w:val="1"/>
      <w:numFmt w:val="bullet"/>
      <w:lvlText w:val="•"/>
      <w:lvlJc w:val="left"/>
      <w:pPr>
        <w:tabs>
          <w:tab w:val="num" w:pos="5040"/>
        </w:tabs>
        <w:ind w:left="5040" w:hanging="360"/>
      </w:pPr>
      <w:rPr>
        <w:rFonts w:ascii="Arial" w:hAnsi="Arial" w:hint="default"/>
      </w:rPr>
    </w:lvl>
    <w:lvl w:ilvl="7" w:tplc="3D84614C" w:tentative="1">
      <w:start w:val="1"/>
      <w:numFmt w:val="bullet"/>
      <w:lvlText w:val="•"/>
      <w:lvlJc w:val="left"/>
      <w:pPr>
        <w:tabs>
          <w:tab w:val="num" w:pos="5760"/>
        </w:tabs>
        <w:ind w:left="5760" w:hanging="360"/>
      </w:pPr>
      <w:rPr>
        <w:rFonts w:ascii="Arial" w:hAnsi="Arial" w:hint="default"/>
      </w:rPr>
    </w:lvl>
    <w:lvl w:ilvl="8" w:tplc="0BC034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2D0C17"/>
    <w:multiLevelType w:val="hybridMultilevel"/>
    <w:tmpl w:val="EDC2C290"/>
    <w:lvl w:ilvl="0" w:tplc="98AA31A8">
      <w:start w:val="3"/>
      <w:numFmt w:val="decimal"/>
      <w:lvlText w:val="%1."/>
      <w:lvlJc w:val="left"/>
      <w:pPr>
        <w:tabs>
          <w:tab w:val="num" w:pos="720"/>
        </w:tabs>
        <w:ind w:left="720" w:hanging="360"/>
      </w:pPr>
    </w:lvl>
    <w:lvl w:ilvl="1" w:tplc="8228B2FA" w:tentative="1">
      <w:start w:val="1"/>
      <w:numFmt w:val="decimal"/>
      <w:lvlText w:val="%2."/>
      <w:lvlJc w:val="left"/>
      <w:pPr>
        <w:tabs>
          <w:tab w:val="num" w:pos="1440"/>
        </w:tabs>
        <w:ind w:left="1440" w:hanging="360"/>
      </w:pPr>
    </w:lvl>
    <w:lvl w:ilvl="2" w:tplc="982C409E" w:tentative="1">
      <w:start w:val="1"/>
      <w:numFmt w:val="decimal"/>
      <w:lvlText w:val="%3."/>
      <w:lvlJc w:val="left"/>
      <w:pPr>
        <w:tabs>
          <w:tab w:val="num" w:pos="2160"/>
        </w:tabs>
        <w:ind w:left="2160" w:hanging="360"/>
      </w:pPr>
    </w:lvl>
    <w:lvl w:ilvl="3" w:tplc="4C68ADBE" w:tentative="1">
      <w:start w:val="1"/>
      <w:numFmt w:val="decimal"/>
      <w:lvlText w:val="%4."/>
      <w:lvlJc w:val="left"/>
      <w:pPr>
        <w:tabs>
          <w:tab w:val="num" w:pos="2880"/>
        </w:tabs>
        <w:ind w:left="2880" w:hanging="360"/>
      </w:pPr>
    </w:lvl>
    <w:lvl w:ilvl="4" w:tplc="E676FA68" w:tentative="1">
      <w:start w:val="1"/>
      <w:numFmt w:val="decimal"/>
      <w:lvlText w:val="%5."/>
      <w:lvlJc w:val="left"/>
      <w:pPr>
        <w:tabs>
          <w:tab w:val="num" w:pos="3600"/>
        </w:tabs>
        <w:ind w:left="3600" w:hanging="360"/>
      </w:pPr>
    </w:lvl>
    <w:lvl w:ilvl="5" w:tplc="0B0628EC" w:tentative="1">
      <w:start w:val="1"/>
      <w:numFmt w:val="decimal"/>
      <w:lvlText w:val="%6."/>
      <w:lvlJc w:val="left"/>
      <w:pPr>
        <w:tabs>
          <w:tab w:val="num" w:pos="4320"/>
        </w:tabs>
        <w:ind w:left="4320" w:hanging="360"/>
      </w:pPr>
    </w:lvl>
    <w:lvl w:ilvl="6" w:tplc="7430B4C4" w:tentative="1">
      <w:start w:val="1"/>
      <w:numFmt w:val="decimal"/>
      <w:lvlText w:val="%7."/>
      <w:lvlJc w:val="left"/>
      <w:pPr>
        <w:tabs>
          <w:tab w:val="num" w:pos="5040"/>
        </w:tabs>
        <w:ind w:left="5040" w:hanging="360"/>
      </w:pPr>
    </w:lvl>
    <w:lvl w:ilvl="7" w:tplc="6EA07E2A" w:tentative="1">
      <w:start w:val="1"/>
      <w:numFmt w:val="decimal"/>
      <w:lvlText w:val="%8."/>
      <w:lvlJc w:val="left"/>
      <w:pPr>
        <w:tabs>
          <w:tab w:val="num" w:pos="5760"/>
        </w:tabs>
        <w:ind w:left="5760" w:hanging="360"/>
      </w:pPr>
    </w:lvl>
    <w:lvl w:ilvl="8" w:tplc="A6544E42" w:tentative="1">
      <w:start w:val="1"/>
      <w:numFmt w:val="decimal"/>
      <w:lvlText w:val="%9."/>
      <w:lvlJc w:val="left"/>
      <w:pPr>
        <w:tabs>
          <w:tab w:val="num" w:pos="6480"/>
        </w:tabs>
        <w:ind w:left="6480" w:hanging="360"/>
      </w:pPr>
    </w:lvl>
  </w:abstractNum>
  <w:abstractNum w:abstractNumId="5" w15:restartNumberingAfterBreak="0">
    <w:nsid w:val="2D486586"/>
    <w:multiLevelType w:val="hybridMultilevel"/>
    <w:tmpl w:val="3F54FD5C"/>
    <w:lvl w:ilvl="0" w:tplc="76B4667C">
      <w:start w:val="1"/>
      <w:numFmt w:val="bullet"/>
      <w:lvlText w:val="•"/>
      <w:lvlJc w:val="left"/>
      <w:pPr>
        <w:tabs>
          <w:tab w:val="num" w:pos="720"/>
        </w:tabs>
        <w:ind w:left="720" w:hanging="360"/>
      </w:pPr>
      <w:rPr>
        <w:rFonts w:ascii="Arial" w:hAnsi="Arial" w:hint="default"/>
      </w:rPr>
    </w:lvl>
    <w:lvl w:ilvl="1" w:tplc="FD6253CE" w:tentative="1">
      <w:start w:val="1"/>
      <w:numFmt w:val="bullet"/>
      <w:lvlText w:val="•"/>
      <w:lvlJc w:val="left"/>
      <w:pPr>
        <w:tabs>
          <w:tab w:val="num" w:pos="1440"/>
        </w:tabs>
        <w:ind w:left="1440" w:hanging="360"/>
      </w:pPr>
      <w:rPr>
        <w:rFonts w:ascii="Arial" w:hAnsi="Arial" w:hint="default"/>
      </w:rPr>
    </w:lvl>
    <w:lvl w:ilvl="2" w:tplc="7B68C02A" w:tentative="1">
      <w:start w:val="1"/>
      <w:numFmt w:val="bullet"/>
      <w:lvlText w:val="•"/>
      <w:lvlJc w:val="left"/>
      <w:pPr>
        <w:tabs>
          <w:tab w:val="num" w:pos="2160"/>
        </w:tabs>
        <w:ind w:left="2160" w:hanging="360"/>
      </w:pPr>
      <w:rPr>
        <w:rFonts w:ascii="Arial" w:hAnsi="Arial" w:hint="default"/>
      </w:rPr>
    </w:lvl>
    <w:lvl w:ilvl="3" w:tplc="9350FB6A" w:tentative="1">
      <w:start w:val="1"/>
      <w:numFmt w:val="bullet"/>
      <w:lvlText w:val="•"/>
      <w:lvlJc w:val="left"/>
      <w:pPr>
        <w:tabs>
          <w:tab w:val="num" w:pos="2880"/>
        </w:tabs>
        <w:ind w:left="2880" w:hanging="360"/>
      </w:pPr>
      <w:rPr>
        <w:rFonts w:ascii="Arial" w:hAnsi="Arial" w:hint="default"/>
      </w:rPr>
    </w:lvl>
    <w:lvl w:ilvl="4" w:tplc="B978C592" w:tentative="1">
      <w:start w:val="1"/>
      <w:numFmt w:val="bullet"/>
      <w:lvlText w:val="•"/>
      <w:lvlJc w:val="left"/>
      <w:pPr>
        <w:tabs>
          <w:tab w:val="num" w:pos="3600"/>
        </w:tabs>
        <w:ind w:left="3600" w:hanging="360"/>
      </w:pPr>
      <w:rPr>
        <w:rFonts w:ascii="Arial" w:hAnsi="Arial" w:hint="default"/>
      </w:rPr>
    </w:lvl>
    <w:lvl w:ilvl="5" w:tplc="0DA4C34C" w:tentative="1">
      <w:start w:val="1"/>
      <w:numFmt w:val="bullet"/>
      <w:lvlText w:val="•"/>
      <w:lvlJc w:val="left"/>
      <w:pPr>
        <w:tabs>
          <w:tab w:val="num" w:pos="4320"/>
        </w:tabs>
        <w:ind w:left="4320" w:hanging="360"/>
      </w:pPr>
      <w:rPr>
        <w:rFonts w:ascii="Arial" w:hAnsi="Arial" w:hint="default"/>
      </w:rPr>
    </w:lvl>
    <w:lvl w:ilvl="6" w:tplc="EF845B5E" w:tentative="1">
      <w:start w:val="1"/>
      <w:numFmt w:val="bullet"/>
      <w:lvlText w:val="•"/>
      <w:lvlJc w:val="left"/>
      <w:pPr>
        <w:tabs>
          <w:tab w:val="num" w:pos="5040"/>
        </w:tabs>
        <w:ind w:left="5040" w:hanging="360"/>
      </w:pPr>
      <w:rPr>
        <w:rFonts w:ascii="Arial" w:hAnsi="Arial" w:hint="default"/>
      </w:rPr>
    </w:lvl>
    <w:lvl w:ilvl="7" w:tplc="BADE54F2" w:tentative="1">
      <w:start w:val="1"/>
      <w:numFmt w:val="bullet"/>
      <w:lvlText w:val="•"/>
      <w:lvlJc w:val="left"/>
      <w:pPr>
        <w:tabs>
          <w:tab w:val="num" w:pos="5760"/>
        </w:tabs>
        <w:ind w:left="5760" w:hanging="360"/>
      </w:pPr>
      <w:rPr>
        <w:rFonts w:ascii="Arial" w:hAnsi="Arial" w:hint="default"/>
      </w:rPr>
    </w:lvl>
    <w:lvl w:ilvl="8" w:tplc="26D634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870241"/>
    <w:multiLevelType w:val="hybridMultilevel"/>
    <w:tmpl w:val="3508EC72"/>
    <w:lvl w:ilvl="0" w:tplc="7A06BBF6">
      <w:start w:val="1"/>
      <w:numFmt w:val="bullet"/>
      <w:lvlText w:val="•"/>
      <w:lvlJc w:val="left"/>
      <w:pPr>
        <w:tabs>
          <w:tab w:val="num" w:pos="720"/>
        </w:tabs>
        <w:ind w:left="720" w:hanging="360"/>
      </w:pPr>
      <w:rPr>
        <w:rFonts w:ascii="Arial" w:hAnsi="Arial" w:hint="default"/>
      </w:rPr>
    </w:lvl>
    <w:lvl w:ilvl="1" w:tplc="4B86CEAA" w:tentative="1">
      <w:start w:val="1"/>
      <w:numFmt w:val="bullet"/>
      <w:lvlText w:val="•"/>
      <w:lvlJc w:val="left"/>
      <w:pPr>
        <w:tabs>
          <w:tab w:val="num" w:pos="1440"/>
        </w:tabs>
        <w:ind w:left="1440" w:hanging="360"/>
      </w:pPr>
      <w:rPr>
        <w:rFonts w:ascii="Arial" w:hAnsi="Arial" w:hint="default"/>
      </w:rPr>
    </w:lvl>
    <w:lvl w:ilvl="2" w:tplc="F1B8BC6A" w:tentative="1">
      <w:start w:val="1"/>
      <w:numFmt w:val="bullet"/>
      <w:lvlText w:val="•"/>
      <w:lvlJc w:val="left"/>
      <w:pPr>
        <w:tabs>
          <w:tab w:val="num" w:pos="2160"/>
        </w:tabs>
        <w:ind w:left="2160" w:hanging="360"/>
      </w:pPr>
      <w:rPr>
        <w:rFonts w:ascii="Arial" w:hAnsi="Arial" w:hint="default"/>
      </w:rPr>
    </w:lvl>
    <w:lvl w:ilvl="3" w:tplc="B8541D76" w:tentative="1">
      <w:start w:val="1"/>
      <w:numFmt w:val="bullet"/>
      <w:lvlText w:val="•"/>
      <w:lvlJc w:val="left"/>
      <w:pPr>
        <w:tabs>
          <w:tab w:val="num" w:pos="2880"/>
        </w:tabs>
        <w:ind w:left="2880" w:hanging="360"/>
      </w:pPr>
      <w:rPr>
        <w:rFonts w:ascii="Arial" w:hAnsi="Arial" w:hint="default"/>
      </w:rPr>
    </w:lvl>
    <w:lvl w:ilvl="4" w:tplc="9E301700" w:tentative="1">
      <w:start w:val="1"/>
      <w:numFmt w:val="bullet"/>
      <w:lvlText w:val="•"/>
      <w:lvlJc w:val="left"/>
      <w:pPr>
        <w:tabs>
          <w:tab w:val="num" w:pos="3600"/>
        </w:tabs>
        <w:ind w:left="3600" w:hanging="360"/>
      </w:pPr>
      <w:rPr>
        <w:rFonts w:ascii="Arial" w:hAnsi="Arial" w:hint="default"/>
      </w:rPr>
    </w:lvl>
    <w:lvl w:ilvl="5" w:tplc="AD44A516" w:tentative="1">
      <w:start w:val="1"/>
      <w:numFmt w:val="bullet"/>
      <w:lvlText w:val="•"/>
      <w:lvlJc w:val="left"/>
      <w:pPr>
        <w:tabs>
          <w:tab w:val="num" w:pos="4320"/>
        </w:tabs>
        <w:ind w:left="4320" w:hanging="360"/>
      </w:pPr>
      <w:rPr>
        <w:rFonts w:ascii="Arial" w:hAnsi="Arial" w:hint="default"/>
      </w:rPr>
    </w:lvl>
    <w:lvl w:ilvl="6" w:tplc="C91CE04E" w:tentative="1">
      <w:start w:val="1"/>
      <w:numFmt w:val="bullet"/>
      <w:lvlText w:val="•"/>
      <w:lvlJc w:val="left"/>
      <w:pPr>
        <w:tabs>
          <w:tab w:val="num" w:pos="5040"/>
        </w:tabs>
        <w:ind w:left="5040" w:hanging="360"/>
      </w:pPr>
      <w:rPr>
        <w:rFonts w:ascii="Arial" w:hAnsi="Arial" w:hint="default"/>
      </w:rPr>
    </w:lvl>
    <w:lvl w:ilvl="7" w:tplc="BE9E6E28" w:tentative="1">
      <w:start w:val="1"/>
      <w:numFmt w:val="bullet"/>
      <w:lvlText w:val="•"/>
      <w:lvlJc w:val="left"/>
      <w:pPr>
        <w:tabs>
          <w:tab w:val="num" w:pos="5760"/>
        </w:tabs>
        <w:ind w:left="5760" w:hanging="360"/>
      </w:pPr>
      <w:rPr>
        <w:rFonts w:ascii="Arial" w:hAnsi="Arial" w:hint="default"/>
      </w:rPr>
    </w:lvl>
    <w:lvl w:ilvl="8" w:tplc="8250CC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AF4234"/>
    <w:multiLevelType w:val="hybridMultilevel"/>
    <w:tmpl w:val="E9225FC0"/>
    <w:lvl w:ilvl="0" w:tplc="D8B42B66">
      <w:start w:val="1"/>
      <w:numFmt w:val="bullet"/>
      <w:lvlText w:val="•"/>
      <w:lvlJc w:val="left"/>
      <w:pPr>
        <w:tabs>
          <w:tab w:val="num" w:pos="720"/>
        </w:tabs>
        <w:ind w:left="720" w:hanging="360"/>
      </w:pPr>
      <w:rPr>
        <w:rFonts w:ascii="Arial" w:hAnsi="Arial" w:hint="default"/>
      </w:rPr>
    </w:lvl>
    <w:lvl w:ilvl="1" w:tplc="68D4049C">
      <w:numFmt w:val="bullet"/>
      <w:lvlText w:val="•"/>
      <w:lvlJc w:val="left"/>
      <w:pPr>
        <w:tabs>
          <w:tab w:val="num" w:pos="1440"/>
        </w:tabs>
        <w:ind w:left="1440" w:hanging="360"/>
      </w:pPr>
      <w:rPr>
        <w:rFonts w:ascii="Arial" w:hAnsi="Arial" w:hint="default"/>
      </w:rPr>
    </w:lvl>
    <w:lvl w:ilvl="2" w:tplc="36FCCF3A" w:tentative="1">
      <w:start w:val="1"/>
      <w:numFmt w:val="bullet"/>
      <w:lvlText w:val="•"/>
      <w:lvlJc w:val="left"/>
      <w:pPr>
        <w:tabs>
          <w:tab w:val="num" w:pos="2160"/>
        </w:tabs>
        <w:ind w:left="2160" w:hanging="360"/>
      </w:pPr>
      <w:rPr>
        <w:rFonts w:ascii="Arial" w:hAnsi="Arial" w:hint="default"/>
      </w:rPr>
    </w:lvl>
    <w:lvl w:ilvl="3" w:tplc="769EFC5E" w:tentative="1">
      <w:start w:val="1"/>
      <w:numFmt w:val="bullet"/>
      <w:lvlText w:val="•"/>
      <w:lvlJc w:val="left"/>
      <w:pPr>
        <w:tabs>
          <w:tab w:val="num" w:pos="2880"/>
        </w:tabs>
        <w:ind w:left="2880" w:hanging="360"/>
      </w:pPr>
      <w:rPr>
        <w:rFonts w:ascii="Arial" w:hAnsi="Arial" w:hint="default"/>
      </w:rPr>
    </w:lvl>
    <w:lvl w:ilvl="4" w:tplc="35266DD2" w:tentative="1">
      <w:start w:val="1"/>
      <w:numFmt w:val="bullet"/>
      <w:lvlText w:val="•"/>
      <w:lvlJc w:val="left"/>
      <w:pPr>
        <w:tabs>
          <w:tab w:val="num" w:pos="3600"/>
        </w:tabs>
        <w:ind w:left="3600" w:hanging="360"/>
      </w:pPr>
      <w:rPr>
        <w:rFonts w:ascii="Arial" w:hAnsi="Arial" w:hint="default"/>
      </w:rPr>
    </w:lvl>
    <w:lvl w:ilvl="5" w:tplc="77823B04" w:tentative="1">
      <w:start w:val="1"/>
      <w:numFmt w:val="bullet"/>
      <w:lvlText w:val="•"/>
      <w:lvlJc w:val="left"/>
      <w:pPr>
        <w:tabs>
          <w:tab w:val="num" w:pos="4320"/>
        </w:tabs>
        <w:ind w:left="4320" w:hanging="360"/>
      </w:pPr>
      <w:rPr>
        <w:rFonts w:ascii="Arial" w:hAnsi="Arial" w:hint="default"/>
      </w:rPr>
    </w:lvl>
    <w:lvl w:ilvl="6" w:tplc="69B6D466" w:tentative="1">
      <w:start w:val="1"/>
      <w:numFmt w:val="bullet"/>
      <w:lvlText w:val="•"/>
      <w:lvlJc w:val="left"/>
      <w:pPr>
        <w:tabs>
          <w:tab w:val="num" w:pos="5040"/>
        </w:tabs>
        <w:ind w:left="5040" w:hanging="360"/>
      </w:pPr>
      <w:rPr>
        <w:rFonts w:ascii="Arial" w:hAnsi="Arial" w:hint="default"/>
      </w:rPr>
    </w:lvl>
    <w:lvl w:ilvl="7" w:tplc="CB24A6C0" w:tentative="1">
      <w:start w:val="1"/>
      <w:numFmt w:val="bullet"/>
      <w:lvlText w:val="•"/>
      <w:lvlJc w:val="left"/>
      <w:pPr>
        <w:tabs>
          <w:tab w:val="num" w:pos="5760"/>
        </w:tabs>
        <w:ind w:left="5760" w:hanging="360"/>
      </w:pPr>
      <w:rPr>
        <w:rFonts w:ascii="Arial" w:hAnsi="Arial" w:hint="default"/>
      </w:rPr>
    </w:lvl>
    <w:lvl w:ilvl="8" w:tplc="A57CFB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4213E2"/>
    <w:multiLevelType w:val="hybridMultilevel"/>
    <w:tmpl w:val="FEFA64DA"/>
    <w:lvl w:ilvl="0" w:tplc="9474D1D4">
      <w:start w:val="1"/>
      <w:numFmt w:val="bullet"/>
      <w:lvlText w:val="•"/>
      <w:lvlJc w:val="left"/>
      <w:pPr>
        <w:tabs>
          <w:tab w:val="num" w:pos="720"/>
        </w:tabs>
        <w:ind w:left="720" w:hanging="360"/>
      </w:pPr>
      <w:rPr>
        <w:rFonts w:ascii="Arial" w:hAnsi="Arial" w:hint="default"/>
      </w:rPr>
    </w:lvl>
    <w:lvl w:ilvl="1" w:tplc="3C18F284" w:tentative="1">
      <w:start w:val="1"/>
      <w:numFmt w:val="bullet"/>
      <w:lvlText w:val="•"/>
      <w:lvlJc w:val="left"/>
      <w:pPr>
        <w:tabs>
          <w:tab w:val="num" w:pos="1440"/>
        </w:tabs>
        <w:ind w:left="1440" w:hanging="360"/>
      </w:pPr>
      <w:rPr>
        <w:rFonts w:ascii="Arial" w:hAnsi="Arial" w:hint="default"/>
      </w:rPr>
    </w:lvl>
    <w:lvl w:ilvl="2" w:tplc="54B64CA2" w:tentative="1">
      <w:start w:val="1"/>
      <w:numFmt w:val="bullet"/>
      <w:lvlText w:val="•"/>
      <w:lvlJc w:val="left"/>
      <w:pPr>
        <w:tabs>
          <w:tab w:val="num" w:pos="2160"/>
        </w:tabs>
        <w:ind w:left="2160" w:hanging="360"/>
      </w:pPr>
      <w:rPr>
        <w:rFonts w:ascii="Arial" w:hAnsi="Arial" w:hint="default"/>
      </w:rPr>
    </w:lvl>
    <w:lvl w:ilvl="3" w:tplc="65C47A10" w:tentative="1">
      <w:start w:val="1"/>
      <w:numFmt w:val="bullet"/>
      <w:lvlText w:val="•"/>
      <w:lvlJc w:val="left"/>
      <w:pPr>
        <w:tabs>
          <w:tab w:val="num" w:pos="2880"/>
        </w:tabs>
        <w:ind w:left="2880" w:hanging="360"/>
      </w:pPr>
      <w:rPr>
        <w:rFonts w:ascii="Arial" w:hAnsi="Arial" w:hint="default"/>
      </w:rPr>
    </w:lvl>
    <w:lvl w:ilvl="4" w:tplc="2E2A8020" w:tentative="1">
      <w:start w:val="1"/>
      <w:numFmt w:val="bullet"/>
      <w:lvlText w:val="•"/>
      <w:lvlJc w:val="left"/>
      <w:pPr>
        <w:tabs>
          <w:tab w:val="num" w:pos="3600"/>
        </w:tabs>
        <w:ind w:left="3600" w:hanging="360"/>
      </w:pPr>
      <w:rPr>
        <w:rFonts w:ascii="Arial" w:hAnsi="Arial" w:hint="default"/>
      </w:rPr>
    </w:lvl>
    <w:lvl w:ilvl="5" w:tplc="A9441C96" w:tentative="1">
      <w:start w:val="1"/>
      <w:numFmt w:val="bullet"/>
      <w:lvlText w:val="•"/>
      <w:lvlJc w:val="left"/>
      <w:pPr>
        <w:tabs>
          <w:tab w:val="num" w:pos="4320"/>
        </w:tabs>
        <w:ind w:left="4320" w:hanging="360"/>
      </w:pPr>
      <w:rPr>
        <w:rFonts w:ascii="Arial" w:hAnsi="Arial" w:hint="default"/>
      </w:rPr>
    </w:lvl>
    <w:lvl w:ilvl="6" w:tplc="FBEACBC4" w:tentative="1">
      <w:start w:val="1"/>
      <w:numFmt w:val="bullet"/>
      <w:lvlText w:val="•"/>
      <w:lvlJc w:val="left"/>
      <w:pPr>
        <w:tabs>
          <w:tab w:val="num" w:pos="5040"/>
        </w:tabs>
        <w:ind w:left="5040" w:hanging="360"/>
      </w:pPr>
      <w:rPr>
        <w:rFonts w:ascii="Arial" w:hAnsi="Arial" w:hint="default"/>
      </w:rPr>
    </w:lvl>
    <w:lvl w:ilvl="7" w:tplc="DE0E648E" w:tentative="1">
      <w:start w:val="1"/>
      <w:numFmt w:val="bullet"/>
      <w:lvlText w:val="•"/>
      <w:lvlJc w:val="left"/>
      <w:pPr>
        <w:tabs>
          <w:tab w:val="num" w:pos="5760"/>
        </w:tabs>
        <w:ind w:left="5760" w:hanging="360"/>
      </w:pPr>
      <w:rPr>
        <w:rFonts w:ascii="Arial" w:hAnsi="Arial" w:hint="default"/>
      </w:rPr>
    </w:lvl>
    <w:lvl w:ilvl="8" w:tplc="005882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5407BF"/>
    <w:multiLevelType w:val="multilevel"/>
    <w:tmpl w:val="91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65391"/>
    <w:multiLevelType w:val="hybridMultilevel"/>
    <w:tmpl w:val="3E940C16"/>
    <w:lvl w:ilvl="0" w:tplc="E6A4CF6E">
      <w:start w:val="1"/>
      <w:numFmt w:val="bullet"/>
      <w:lvlText w:val="•"/>
      <w:lvlJc w:val="left"/>
      <w:pPr>
        <w:tabs>
          <w:tab w:val="num" w:pos="720"/>
        </w:tabs>
        <w:ind w:left="720" w:hanging="360"/>
      </w:pPr>
      <w:rPr>
        <w:rFonts w:ascii="Arial" w:hAnsi="Arial" w:hint="default"/>
      </w:rPr>
    </w:lvl>
    <w:lvl w:ilvl="1" w:tplc="492EF0B8" w:tentative="1">
      <w:start w:val="1"/>
      <w:numFmt w:val="bullet"/>
      <w:lvlText w:val="•"/>
      <w:lvlJc w:val="left"/>
      <w:pPr>
        <w:tabs>
          <w:tab w:val="num" w:pos="1440"/>
        </w:tabs>
        <w:ind w:left="1440" w:hanging="360"/>
      </w:pPr>
      <w:rPr>
        <w:rFonts w:ascii="Arial" w:hAnsi="Arial" w:hint="default"/>
      </w:rPr>
    </w:lvl>
    <w:lvl w:ilvl="2" w:tplc="6554AEE2" w:tentative="1">
      <w:start w:val="1"/>
      <w:numFmt w:val="bullet"/>
      <w:lvlText w:val="•"/>
      <w:lvlJc w:val="left"/>
      <w:pPr>
        <w:tabs>
          <w:tab w:val="num" w:pos="2160"/>
        </w:tabs>
        <w:ind w:left="2160" w:hanging="360"/>
      </w:pPr>
      <w:rPr>
        <w:rFonts w:ascii="Arial" w:hAnsi="Arial" w:hint="default"/>
      </w:rPr>
    </w:lvl>
    <w:lvl w:ilvl="3" w:tplc="856A9BCE" w:tentative="1">
      <w:start w:val="1"/>
      <w:numFmt w:val="bullet"/>
      <w:lvlText w:val="•"/>
      <w:lvlJc w:val="left"/>
      <w:pPr>
        <w:tabs>
          <w:tab w:val="num" w:pos="2880"/>
        </w:tabs>
        <w:ind w:left="2880" w:hanging="360"/>
      </w:pPr>
      <w:rPr>
        <w:rFonts w:ascii="Arial" w:hAnsi="Arial" w:hint="default"/>
      </w:rPr>
    </w:lvl>
    <w:lvl w:ilvl="4" w:tplc="C6E83E0A" w:tentative="1">
      <w:start w:val="1"/>
      <w:numFmt w:val="bullet"/>
      <w:lvlText w:val="•"/>
      <w:lvlJc w:val="left"/>
      <w:pPr>
        <w:tabs>
          <w:tab w:val="num" w:pos="3600"/>
        </w:tabs>
        <w:ind w:left="3600" w:hanging="360"/>
      </w:pPr>
      <w:rPr>
        <w:rFonts w:ascii="Arial" w:hAnsi="Arial" w:hint="default"/>
      </w:rPr>
    </w:lvl>
    <w:lvl w:ilvl="5" w:tplc="6DC6AEC6" w:tentative="1">
      <w:start w:val="1"/>
      <w:numFmt w:val="bullet"/>
      <w:lvlText w:val="•"/>
      <w:lvlJc w:val="left"/>
      <w:pPr>
        <w:tabs>
          <w:tab w:val="num" w:pos="4320"/>
        </w:tabs>
        <w:ind w:left="4320" w:hanging="360"/>
      </w:pPr>
      <w:rPr>
        <w:rFonts w:ascii="Arial" w:hAnsi="Arial" w:hint="default"/>
      </w:rPr>
    </w:lvl>
    <w:lvl w:ilvl="6" w:tplc="6A68AD38" w:tentative="1">
      <w:start w:val="1"/>
      <w:numFmt w:val="bullet"/>
      <w:lvlText w:val="•"/>
      <w:lvlJc w:val="left"/>
      <w:pPr>
        <w:tabs>
          <w:tab w:val="num" w:pos="5040"/>
        </w:tabs>
        <w:ind w:left="5040" w:hanging="360"/>
      </w:pPr>
      <w:rPr>
        <w:rFonts w:ascii="Arial" w:hAnsi="Arial" w:hint="default"/>
      </w:rPr>
    </w:lvl>
    <w:lvl w:ilvl="7" w:tplc="BC36F252" w:tentative="1">
      <w:start w:val="1"/>
      <w:numFmt w:val="bullet"/>
      <w:lvlText w:val="•"/>
      <w:lvlJc w:val="left"/>
      <w:pPr>
        <w:tabs>
          <w:tab w:val="num" w:pos="5760"/>
        </w:tabs>
        <w:ind w:left="5760" w:hanging="360"/>
      </w:pPr>
      <w:rPr>
        <w:rFonts w:ascii="Arial" w:hAnsi="Arial" w:hint="default"/>
      </w:rPr>
    </w:lvl>
    <w:lvl w:ilvl="8" w:tplc="F5D6A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957F51"/>
    <w:multiLevelType w:val="hybridMultilevel"/>
    <w:tmpl w:val="37041C00"/>
    <w:lvl w:ilvl="0" w:tplc="89FACF18">
      <w:start w:val="1"/>
      <w:numFmt w:val="bullet"/>
      <w:lvlText w:val="•"/>
      <w:lvlJc w:val="left"/>
      <w:pPr>
        <w:tabs>
          <w:tab w:val="num" w:pos="720"/>
        </w:tabs>
        <w:ind w:left="720" w:hanging="360"/>
      </w:pPr>
      <w:rPr>
        <w:rFonts w:ascii="Arial" w:hAnsi="Arial" w:hint="default"/>
      </w:rPr>
    </w:lvl>
    <w:lvl w:ilvl="1" w:tplc="814CD884" w:tentative="1">
      <w:start w:val="1"/>
      <w:numFmt w:val="bullet"/>
      <w:lvlText w:val="•"/>
      <w:lvlJc w:val="left"/>
      <w:pPr>
        <w:tabs>
          <w:tab w:val="num" w:pos="1440"/>
        </w:tabs>
        <w:ind w:left="1440" w:hanging="360"/>
      </w:pPr>
      <w:rPr>
        <w:rFonts w:ascii="Arial" w:hAnsi="Arial" w:hint="default"/>
      </w:rPr>
    </w:lvl>
    <w:lvl w:ilvl="2" w:tplc="FA28727A" w:tentative="1">
      <w:start w:val="1"/>
      <w:numFmt w:val="bullet"/>
      <w:lvlText w:val="•"/>
      <w:lvlJc w:val="left"/>
      <w:pPr>
        <w:tabs>
          <w:tab w:val="num" w:pos="2160"/>
        </w:tabs>
        <w:ind w:left="2160" w:hanging="360"/>
      </w:pPr>
      <w:rPr>
        <w:rFonts w:ascii="Arial" w:hAnsi="Arial" w:hint="default"/>
      </w:rPr>
    </w:lvl>
    <w:lvl w:ilvl="3" w:tplc="0B88A49E" w:tentative="1">
      <w:start w:val="1"/>
      <w:numFmt w:val="bullet"/>
      <w:lvlText w:val="•"/>
      <w:lvlJc w:val="left"/>
      <w:pPr>
        <w:tabs>
          <w:tab w:val="num" w:pos="2880"/>
        </w:tabs>
        <w:ind w:left="2880" w:hanging="360"/>
      </w:pPr>
      <w:rPr>
        <w:rFonts w:ascii="Arial" w:hAnsi="Arial" w:hint="default"/>
      </w:rPr>
    </w:lvl>
    <w:lvl w:ilvl="4" w:tplc="D1706402" w:tentative="1">
      <w:start w:val="1"/>
      <w:numFmt w:val="bullet"/>
      <w:lvlText w:val="•"/>
      <w:lvlJc w:val="left"/>
      <w:pPr>
        <w:tabs>
          <w:tab w:val="num" w:pos="3600"/>
        </w:tabs>
        <w:ind w:left="3600" w:hanging="360"/>
      </w:pPr>
      <w:rPr>
        <w:rFonts w:ascii="Arial" w:hAnsi="Arial" w:hint="default"/>
      </w:rPr>
    </w:lvl>
    <w:lvl w:ilvl="5" w:tplc="FD368414" w:tentative="1">
      <w:start w:val="1"/>
      <w:numFmt w:val="bullet"/>
      <w:lvlText w:val="•"/>
      <w:lvlJc w:val="left"/>
      <w:pPr>
        <w:tabs>
          <w:tab w:val="num" w:pos="4320"/>
        </w:tabs>
        <w:ind w:left="4320" w:hanging="360"/>
      </w:pPr>
      <w:rPr>
        <w:rFonts w:ascii="Arial" w:hAnsi="Arial" w:hint="default"/>
      </w:rPr>
    </w:lvl>
    <w:lvl w:ilvl="6" w:tplc="7A80E536" w:tentative="1">
      <w:start w:val="1"/>
      <w:numFmt w:val="bullet"/>
      <w:lvlText w:val="•"/>
      <w:lvlJc w:val="left"/>
      <w:pPr>
        <w:tabs>
          <w:tab w:val="num" w:pos="5040"/>
        </w:tabs>
        <w:ind w:left="5040" w:hanging="360"/>
      </w:pPr>
      <w:rPr>
        <w:rFonts w:ascii="Arial" w:hAnsi="Arial" w:hint="default"/>
      </w:rPr>
    </w:lvl>
    <w:lvl w:ilvl="7" w:tplc="F9AE3F7A" w:tentative="1">
      <w:start w:val="1"/>
      <w:numFmt w:val="bullet"/>
      <w:lvlText w:val="•"/>
      <w:lvlJc w:val="left"/>
      <w:pPr>
        <w:tabs>
          <w:tab w:val="num" w:pos="5760"/>
        </w:tabs>
        <w:ind w:left="5760" w:hanging="360"/>
      </w:pPr>
      <w:rPr>
        <w:rFonts w:ascii="Arial" w:hAnsi="Arial" w:hint="default"/>
      </w:rPr>
    </w:lvl>
    <w:lvl w:ilvl="8" w:tplc="891A0D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A4747B"/>
    <w:multiLevelType w:val="hybridMultilevel"/>
    <w:tmpl w:val="A232F708"/>
    <w:lvl w:ilvl="0" w:tplc="9C8087E6">
      <w:start w:val="1"/>
      <w:numFmt w:val="bullet"/>
      <w:lvlText w:val="•"/>
      <w:lvlJc w:val="left"/>
      <w:pPr>
        <w:tabs>
          <w:tab w:val="num" w:pos="720"/>
        </w:tabs>
        <w:ind w:left="720" w:hanging="360"/>
      </w:pPr>
      <w:rPr>
        <w:rFonts w:ascii="Arial" w:hAnsi="Arial" w:hint="default"/>
      </w:rPr>
    </w:lvl>
    <w:lvl w:ilvl="1" w:tplc="F45E5598" w:tentative="1">
      <w:start w:val="1"/>
      <w:numFmt w:val="bullet"/>
      <w:lvlText w:val="•"/>
      <w:lvlJc w:val="left"/>
      <w:pPr>
        <w:tabs>
          <w:tab w:val="num" w:pos="1440"/>
        </w:tabs>
        <w:ind w:left="1440" w:hanging="360"/>
      </w:pPr>
      <w:rPr>
        <w:rFonts w:ascii="Arial" w:hAnsi="Arial" w:hint="default"/>
      </w:rPr>
    </w:lvl>
    <w:lvl w:ilvl="2" w:tplc="3886DA38" w:tentative="1">
      <w:start w:val="1"/>
      <w:numFmt w:val="bullet"/>
      <w:lvlText w:val="•"/>
      <w:lvlJc w:val="left"/>
      <w:pPr>
        <w:tabs>
          <w:tab w:val="num" w:pos="2160"/>
        </w:tabs>
        <w:ind w:left="2160" w:hanging="360"/>
      </w:pPr>
      <w:rPr>
        <w:rFonts w:ascii="Arial" w:hAnsi="Arial" w:hint="default"/>
      </w:rPr>
    </w:lvl>
    <w:lvl w:ilvl="3" w:tplc="2E2A6772" w:tentative="1">
      <w:start w:val="1"/>
      <w:numFmt w:val="bullet"/>
      <w:lvlText w:val="•"/>
      <w:lvlJc w:val="left"/>
      <w:pPr>
        <w:tabs>
          <w:tab w:val="num" w:pos="2880"/>
        </w:tabs>
        <w:ind w:left="2880" w:hanging="360"/>
      </w:pPr>
      <w:rPr>
        <w:rFonts w:ascii="Arial" w:hAnsi="Arial" w:hint="default"/>
      </w:rPr>
    </w:lvl>
    <w:lvl w:ilvl="4" w:tplc="F280AF6E" w:tentative="1">
      <w:start w:val="1"/>
      <w:numFmt w:val="bullet"/>
      <w:lvlText w:val="•"/>
      <w:lvlJc w:val="left"/>
      <w:pPr>
        <w:tabs>
          <w:tab w:val="num" w:pos="3600"/>
        </w:tabs>
        <w:ind w:left="3600" w:hanging="360"/>
      </w:pPr>
      <w:rPr>
        <w:rFonts w:ascii="Arial" w:hAnsi="Arial" w:hint="default"/>
      </w:rPr>
    </w:lvl>
    <w:lvl w:ilvl="5" w:tplc="ADF8AD96" w:tentative="1">
      <w:start w:val="1"/>
      <w:numFmt w:val="bullet"/>
      <w:lvlText w:val="•"/>
      <w:lvlJc w:val="left"/>
      <w:pPr>
        <w:tabs>
          <w:tab w:val="num" w:pos="4320"/>
        </w:tabs>
        <w:ind w:left="4320" w:hanging="360"/>
      </w:pPr>
      <w:rPr>
        <w:rFonts w:ascii="Arial" w:hAnsi="Arial" w:hint="default"/>
      </w:rPr>
    </w:lvl>
    <w:lvl w:ilvl="6" w:tplc="DC66CACE" w:tentative="1">
      <w:start w:val="1"/>
      <w:numFmt w:val="bullet"/>
      <w:lvlText w:val="•"/>
      <w:lvlJc w:val="left"/>
      <w:pPr>
        <w:tabs>
          <w:tab w:val="num" w:pos="5040"/>
        </w:tabs>
        <w:ind w:left="5040" w:hanging="360"/>
      </w:pPr>
      <w:rPr>
        <w:rFonts w:ascii="Arial" w:hAnsi="Arial" w:hint="default"/>
      </w:rPr>
    </w:lvl>
    <w:lvl w:ilvl="7" w:tplc="CE24DDCE" w:tentative="1">
      <w:start w:val="1"/>
      <w:numFmt w:val="bullet"/>
      <w:lvlText w:val="•"/>
      <w:lvlJc w:val="left"/>
      <w:pPr>
        <w:tabs>
          <w:tab w:val="num" w:pos="5760"/>
        </w:tabs>
        <w:ind w:left="5760" w:hanging="360"/>
      </w:pPr>
      <w:rPr>
        <w:rFonts w:ascii="Arial" w:hAnsi="Arial" w:hint="default"/>
      </w:rPr>
    </w:lvl>
    <w:lvl w:ilvl="8" w:tplc="D968FE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1914D9"/>
    <w:multiLevelType w:val="hybridMultilevel"/>
    <w:tmpl w:val="CEDA3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B4879"/>
    <w:multiLevelType w:val="hybridMultilevel"/>
    <w:tmpl w:val="0488485C"/>
    <w:lvl w:ilvl="0" w:tplc="773A7BB8">
      <w:start w:val="1"/>
      <w:numFmt w:val="decimal"/>
      <w:lvlText w:val="%1."/>
      <w:lvlJc w:val="left"/>
      <w:pPr>
        <w:tabs>
          <w:tab w:val="num" w:pos="720"/>
        </w:tabs>
        <w:ind w:left="720" w:hanging="360"/>
      </w:pPr>
    </w:lvl>
    <w:lvl w:ilvl="1" w:tplc="DE4815AE" w:tentative="1">
      <w:start w:val="1"/>
      <w:numFmt w:val="decimal"/>
      <w:lvlText w:val="%2."/>
      <w:lvlJc w:val="left"/>
      <w:pPr>
        <w:tabs>
          <w:tab w:val="num" w:pos="1440"/>
        </w:tabs>
        <w:ind w:left="1440" w:hanging="360"/>
      </w:pPr>
    </w:lvl>
    <w:lvl w:ilvl="2" w:tplc="0A6EA06C" w:tentative="1">
      <w:start w:val="1"/>
      <w:numFmt w:val="decimal"/>
      <w:lvlText w:val="%3."/>
      <w:lvlJc w:val="left"/>
      <w:pPr>
        <w:tabs>
          <w:tab w:val="num" w:pos="2160"/>
        </w:tabs>
        <w:ind w:left="2160" w:hanging="360"/>
      </w:pPr>
    </w:lvl>
    <w:lvl w:ilvl="3" w:tplc="D80E26FC" w:tentative="1">
      <w:start w:val="1"/>
      <w:numFmt w:val="decimal"/>
      <w:lvlText w:val="%4."/>
      <w:lvlJc w:val="left"/>
      <w:pPr>
        <w:tabs>
          <w:tab w:val="num" w:pos="2880"/>
        </w:tabs>
        <w:ind w:left="2880" w:hanging="360"/>
      </w:pPr>
    </w:lvl>
    <w:lvl w:ilvl="4" w:tplc="1D8605CE" w:tentative="1">
      <w:start w:val="1"/>
      <w:numFmt w:val="decimal"/>
      <w:lvlText w:val="%5."/>
      <w:lvlJc w:val="left"/>
      <w:pPr>
        <w:tabs>
          <w:tab w:val="num" w:pos="3600"/>
        </w:tabs>
        <w:ind w:left="3600" w:hanging="360"/>
      </w:pPr>
    </w:lvl>
    <w:lvl w:ilvl="5" w:tplc="0090D162" w:tentative="1">
      <w:start w:val="1"/>
      <w:numFmt w:val="decimal"/>
      <w:lvlText w:val="%6."/>
      <w:lvlJc w:val="left"/>
      <w:pPr>
        <w:tabs>
          <w:tab w:val="num" w:pos="4320"/>
        </w:tabs>
        <w:ind w:left="4320" w:hanging="360"/>
      </w:pPr>
    </w:lvl>
    <w:lvl w:ilvl="6" w:tplc="207EF0A2" w:tentative="1">
      <w:start w:val="1"/>
      <w:numFmt w:val="decimal"/>
      <w:lvlText w:val="%7."/>
      <w:lvlJc w:val="left"/>
      <w:pPr>
        <w:tabs>
          <w:tab w:val="num" w:pos="5040"/>
        </w:tabs>
        <w:ind w:left="5040" w:hanging="360"/>
      </w:pPr>
    </w:lvl>
    <w:lvl w:ilvl="7" w:tplc="20F601E4" w:tentative="1">
      <w:start w:val="1"/>
      <w:numFmt w:val="decimal"/>
      <w:lvlText w:val="%8."/>
      <w:lvlJc w:val="left"/>
      <w:pPr>
        <w:tabs>
          <w:tab w:val="num" w:pos="5760"/>
        </w:tabs>
        <w:ind w:left="5760" w:hanging="360"/>
      </w:pPr>
    </w:lvl>
    <w:lvl w:ilvl="8" w:tplc="C158CF66" w:tentative="1">
      <w:start w:val="1"/>
      <w:numFmt w:val="decimal"/>
      <w:lvlText w:val="%9."/>
      <w:lvlJc w:val="left"/>
      <w:pPr>
        <w:tabs>
          <w:tab w:val="num" w:pos="6480"/>
        </w:tabs>
        <w:ind w:left="6480" w:hanging="360"/>
      </w:pPr>
    </w:lvl>
  </w:abstractNum>
  <w:num w:numId="1" w16cid:durableId="1969703222">
    <w:abstractNumId w:val="13"/>
  </w:num>
  <w:num w:numId="2" w16cid:durableId="200365445">
    <w:abstractNumId w:val="0"/>
  </w:num>
  <w:num w:numId="3" w16cid:durableId="1143889560">
    <w:abstractNumId w:val="9"/>
  </w:num>
  <w:num w:numId="4" w16cid:durableId="2142072974">
    <w:abstractNumId w:val="8"/>
  </w:num>
  <w:num w:numId="5" w16cid:durableId="1405300452">
    <w:abstractNumId w:val="5"/>
  </w:num>
  <w:num w:numId="6" w16cid:durableId="1026179165">
    <w:abstractNumId w:val="10"/>
  </w:num>
  <w:num w:numId="7" w16cid:durableId="1048727017">
    <w:abstractNumId w:val="14"/>
  </w:num>
  <w:num w:numId="8" w16cid:durableId="1124886825">
    <w:abstractNumId w:val="11"/>
  </w:num>
  <w:num w:numId="9" w16cid:durableId="962078528">
    <w:abstractNumId w:val="3"/>
  </w:num>
  <w:num w:numId="10" w16cid:durableId="1266890671">
    <w:abstractNumId w:val="2"/>
  </w:num>
  <w:num w:numId="11" w16cid:durableId="1658194054">
    <w:abstractNumId w:val="6"/>
  </w:num>
  <w:num w:numId="12" w16cid:durableId="1845050919">
    <w:abstractNumId w:val="4"/>
  </w:num>
  <w:num w:numId="13" w16cid:durableId="669530194">
    <w:abstractNumId w:val="12"/>
  </w:num>
  <w:num w:numId="14" w16cid:durableId="1023364557">
    <w:abstractNumId w:val="7"/>
  </w:num>
  <w:num w:numId="15" w16cid:durableId="37986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55"/>
    <w:rsid w:val="00002168"/>
    <w:rsid w:val="0001327F"/>
    <w:rsid w:val="000157A2"/>
    <w:rsid w:val="00016223"/>
    <w:rsid w:val="00023255"/>
    <w:rsid w:val="00024347"/>
    <w:rsid w:val="00030D3B"/>
    <w:rsid w:val="000319A0"/>
    <w:rsid w:val="000365ED"/>
    <w:rsid w:val="000439EE"/>
    <w:rsid w:val="000533FC"/>
    <w:rsid w:val="000537FD"/>
    <w:rsid w:val="000541D4"/>
    <w:rsid w:val="00060D66"/>
    <w:rsid w:val="000654AE"/>
    <w:rsid w:val="00074B98"/>
    <w:rsid w:val="00086561"/>
    <w:rsid w:val="00087705"/>
    <w:rsid w:val="00094CC1"/>
    <w:rsid w:val="00095548"/>
    <w:rsid w:val="00095BF9"/>
    <w:rsid w:val="000964E3"/>
    <w:rsid w:val="000974F5"/>
    <w:rsid w:val="000A1736"/>
    <w:rsid w:val="000A63FF"/>
    <w:rsid w:val="000B2F04"/>
    <w:rsid w:val="000B4991"/>
    <w:rsid w:val="000B59C1"/>
    <w:rsid w:val="000B7E1E"/>
    <w:rsid w:val="000C066D"/>
    <w:rsid w:val="000C5C7E"/>
    <w:rsid w:val="000D541D"/>
    <w:rsid w:val="000D58AE"/>
    <w:rsid w:val="000D6505"/>
    <w:rsid w:val="000E357C"/>
    <w:rsid w:val="000E47EB"/>
    <w:rsid w:val="000E7843"/>
    <w:rsid w:val="00113354"/>
    <w:rsid w:val="00113B83"/>
    <w:rsid w:val="001144DE"/>
    <w:rsid w:val="001242C6"/>
    <w:rsid w:val="00126B2C"/>
    <w:rsid w:val="00130A06"/>
    <w:rsid w:val="00132014"/>
    <w:rsid w:val="0013595E"/>
    <w:rsid w:val="001521C0"/>
    <w:rsid w:val="00153E07"/>
    <w:rsid w:val="00153F10"/>
    <w:rsid w:val="001545D9"/>
    <w:rsid w:val="001575AE"/>
    <w:rsid w:val="001729E6"/>
    <w:rsid w:val="00172EB8"/>
    <w:rsid w:val="00180FB8"/>
    <w:rsid w:val="00187017"/>
    <w:rsid w:val="001908E1"/>
    <w:rsid w:val="001A08E0"/>
    <w:rsid w:val="001A2CF4"/>
    <w:rsid w:val="001A4570"/>
    <w:rsid w:val="001C78D0"/>
    <w:rsid w:val="001E4756"/>
    <w:rsid w:val="001F675A"/>
    <w:rsid w:val="00202020"/>
    <w:rsid w:val="00202694"/>
    <w:rsid w:val="00213F14"/>
    <w:rsid w:val="002172CB"/>
    <w:rsid w:val="00217B6D"/>
    <w:rsid w:val="002314B3"/>
    <w:rsid w:val="002314B9"/>
    <w:rsid w:val="002403ED"/>
    <w:rsid w:val="0024439E"/>
    <w:rsid w:val="00245FAD"/>
    <w:rsid w:val="00256C5E"/>
    <w:rsid w:val="00263325"/>
    <w:rsid w:val="0026387E"/>
    <w:rsid w:val="0026773C"/>
    <w:rsid w:val="0027018A"/>
    <w:rsid w:val="00283752"/>
    <w:rsid w:val="002838DD"/>
    <w:rsid w:val="002935D4"/>
    <w:rsid w:val="00293F5F"/>
    <w:rsid w:val="002951BD"/>
    <w:rsid w:val="002977DA"/>
    <w:rsid w:val="002A0428"/>
    <w:rsid w:val="002A2E9B"/>
    <w:rsid w:val="002A5485"/>
    <w:rsid w:val="002B3A6A"/>
    <w:rsid w:val="002C2E40"/>
    <w:rsid w:val="002C40BC"/>
    <w:rsid w:val="002D06B9"/>
    <w:rsid w:val="002D3A8F"/>
    <w:rsid w:val="002D76BE"/>
    <w:rsid w:val="002D7AAE"/>
    <w:rsid w:val="002E6AAC"/>
    <w:rsid w:val="002F04FE"/>
    <w:rsid w:val="002F360D"/>
    <w:rsid w:val="002F4C48"/>
    <w:rsid w:val="002F4E4F"/>
    <w:rsid w:val="00302BA0"/>
    <w:rsid w:val="0030323E"/>
    <w:rsid w:val="0030488A"/>
    <w:rsid w:val="003113BD"/>
    <w:rsid w:val="00313D99"/>
    <w:rsid w:val="00315ECE"/>
    <w:rsid w:val="003214A4"/>
    <w:rsid w:val="0032461E"/>
    <w:rsid w:val="00324A06"/>
    <w:rsid w:val="00335B12"/>
    <w:rsid w:val="00337486"/>
    <w:rsid w:val="003408D0"/>
    <w:rsid w:val="00350F9B"/>
    <w:rsid w:val="00351C18"/>
    <w:rsid w:val="00352445"/>
    <w:rsid w:val="00354C83"/>
    <w:rsid w:val="00355ACD"/>
    <w:rsid w:val="00361595"/>
    <w:rsid w:val="003629B0"/>
    <w:rsid w:val="00363D4F"/>
    <w:rsid w:val="003718F0"/>
    <w:rsid w:val="003727E1"/>
    <w:rsid w:val="00380DD0"/>
    <w:rsid w:val="00381D4A"/>
    <w:rsid w:val="00383DCB"/>
    <w:rsid w:val="00390BFA"/>
    <w:rsid w:val="00393B0A"/>
    <w:rsid w:val="00393FB5"/>
    <w:rsid w:val="003952E1"/>
    <w:rsid w:val="003A11FC"/>
    <w:rsid w:val="003A2461"/>
    <w:rsid w:val="003A7772"/>
    <w:rsid w:val="003B2592"/>
    <w:rsid w:val="003B4F60"/>
    <w:rsid w:val="003B4F6B"/>
    <w:rsid w:val="003B695D"/>
    <w:rsid w:val="003D3BDC"/>
    <w:rsid w:val="003E2734"/>
    <w:rsid w:val="003E79D8"/>
    <w:rsid w:val="00403EAC"/>
    <w:rsid w:val="00406459"/>
    <w:rsid w:val="00410A41"/>
    <w:rsid w:val="00413789"/>
    <w:rsid w:val="00415890"/>
    <w:rsid w:val="0041704F"/>
    <w:rsid w:val="004206B6"/>
    <w:rsid w:val="00425DBB"/>
    <w:rsid w:val="0042765A"/>
    <w:rsid w:val="00430AD1"/>
    <w:rsid w:val="004326BF"/>
    <w:rsid w:val="00433ADA"/>
    <w:rsid w:val="00440AEF"/>
    <w:rsid w:val="00450103"/>
    <w:rsid w:val="00461392"/>
    <w:rsid w:val="00463315"/>
    <w:rsid w:val="004741E5"/>
    <w:rsid w:val="0047713A"/>
    <w:rsid w:val="00481B20"/>
    <w:rsid w:val="00482374"/>
    <w:rsid w:val="00491022"/>
    <w:rsid w:val="00494CE7"/>
    <w:rsid w:val="00494E90"/>
    <w:rsid w:val="004A2FB9"/>
    <w:rsid w:val="004A54B5"/>
    <w:rsid w:val="004A59A1"/>
    <w:rsid w:val="004B3BF2"/>
    <w:rsid w:val="004C3149"/>
    <w:rsid w:val="004C7023"/>
    <w:rsid w:val="004D338C"/>
    <w:rsid w:val="004D54CE"/>
    <w:rsid w:val="004D6B67"/>
    <w:rsid w:val="004E19B3"/>
    <w:rsid w:val="004E5E67"/>
    <w:rsid w:val="004F12AE"/>
    <w:rsid w:val="004F3D78"/>
    <w:rsid w:val="004F6166"/>
    <w:rsid w:val="004F696E"/>
    <w:rsid w:val="00500A2D"/>
    <w:rsid w:val="00503438"/>
    <w:rsid w:val="00503AAA"/>
    <w:rsid w:val="005044EC"/>
    <w:rsid w:val="00505BC0"/>
    <w:rsid w:val="005103FA"/>
    <w:rsid w:val="005106F7"/>
    <w:rsid w:val="00515A61"/>
    <w:rsid w:val="00520FC5"/>
    <w:rsid w:val="00527645"/>
    <w:rsid w:val="0053179E"/>
    <w:rsid w:val="0053223E"/>
    <w:rsid w:val="0054280D"/>
    <w:rsid w:val="005434BA"/>
    <w:rsid w:val="005453F1"/>
    <w:rsid w:val="00551C12"/>
    <w:rsid w:val="00556C34"/>
    <w:rsid w:val="00560CF2"/>
    <w:rsid w:val="005622D1"/>
    <w:rsid w:val="00566638"/>
    <w:rsid w:val="00584B06"/>
    <w:rsid w:val="00585D81"/>
    <w:rsid w:val="0058796B"/>
    <w:rsid w:val="00587F96"/>
    <w:rsid w:val="005916C4"/>
    <w:rsid w:val="00591DBB"/>
    <w:rsid w:val="00594BDB"/>
    <w:rsid w:val="005968C4"/>
    <w:rsid w:val="005A284A"/>
    <w:rsid w:val="005A58FB"/>
    <w:rsid w:val="005B13DD"/>
    <w:rsid w:val="005B1F1C"/>
    <w:rsid w:val="005B31FD"/>
    <w:rsid w:val="005B377B"/>
    <w:rsid w:val="005C0582"/>
    <w:rsid w:val="005C0C46"/>
    <w:rsid w:val="005C1651"/>
    <w:rsid w:val="005C7253"/>
    <w:rsid w:val="005D67B5"/>
    <w:rsid w:val="005D7031"/>
    <w:rsid w:val="005E28CF"/>
    <w:rsid w:val="005E486C"/>
    <w:rsid w:val="005E678B"/>
    <w:rsid w:val="005E6F16"/>
    <w:rsid w:val="005F2765"/>
    <w:rsid w:val="005F34E9"/>
    <w:rsid w:val="005F4E98"/>
    <w:rsid w:val="00604E8C"/>
    <w:rsid w:val="00612439"/>
    <w:rsid w:val="006154B7"/>
    <w:rsid w:val="00620A2C"/>
    <w:rsid w:val="00641957"/>
    <w:rsid w:val="006453CC"/>
    <w:rsid w:val="0064667C"/>
    <w:rsid w:val="00650F25"/>
    <w:rsid w:val="006549A5"/>
    <w:rsid w:val="00663DC0"/>
    <w:rsid w:val="00664747"/>
    <w:rsid w:val="006654EB"/>
    <w:rsid w:val="00666839"/>
    <w:rsid w:val="00670651"/>
    <w:rsid w:val="0068003A"/>
    <w:rsid w:val="00685557"/>
    <w:rsid w:val="006921D1"/>
    <w:rsid w:val="006A1BD0"/>
    <w:rsid w:val="006A54CD"/>
    <w:rsid w:val="006A6D33"/>
    <w:rsid w:val="006B1549"/>
    <w:rsid w:val="006B7E31"/>
    <w:rsid w:val="006C2D26"/>
    <w:rsid w:val="006D4EA4"/>
    <w:rsid w:val="006E57BE"/>
    <w:rsid w:val="006E5978"/>
    <w:rsid w:val="006E610A"/>
    <w:rsid w:val="0070021C"/>
    <w:rsid w:val="007040B0"/>
    <w:rsid w:val="00705939"/>
    <w:rsid w:val="0071251E"/>
    <w:rsid w:val="007210CB"/>
    <w:rsid w:val="00721A2F"/>
    <w:rsid w:val="00722D68"/>
    <w:rsid w:val="00723885"/>
    <w:rsid w:val="007351C4"/>
    <w:rsid w:val="007357DD"/>
    <w:rsid w:val="00737CB7"/>
    <w:rsid w:val="00746450"/>
    <w:rsid w:val="007465E0"/>
    <w:rsid w:val="00752001"/>
    <w:rsid w:val="00761D9E"/>
    <w:rsid w:val="007700BB"/>
    <w:rsid w:val="00774E6E"/>
    <w:rsid w:val="00776368"/>
    <w:rsid w:val="00777D73"/>
    <w:rsid w:val="00783565"/>
    <w:rsid w:val="00784843"/>
    <w:rsid w:val="007924B0"/>
    <w:rsid w:val="00792890"/>
    <w:rsid w:val="007960ED"/>
    <w:rsid w:val="00797F86"/>
    <w:rsid w:val="007A5B83"/>
    <w:rsid w:val="007B162B"/>
    <w:rsid w:val="007B582E"/>
    <w:rsid w:val="007B6E1F"/>
    <w:rsid w:val="007C3CA9"/>
    <w:rsid w:val="007C3EAB"/>
    <w:rsid w:val="007D423E"/>
    <w:rsid w:val="007D4676"/>
    <w:rsid w:val="007F1467"/>
    <w:rsid w:val="007F5CB7"/>
    <w:rsid w:val="007F69FF"/>
    <w:rsid w:val="008121CE"/>
    <w:rsid w:val="008149AB"/>
    <w:rsid w:val="0081780D"/>
    <w:rsid w:val="00821B8C"/>
    <w:rsid w:val="008244C6"/>
    <w:rsid w:val="00827DAA"/>
    <w:rsid w:val="008304A1"/>
    <w:rsid w:val="00831054"/>
    <w:rsid w:val="008319E3"/>
    <w:rsid w:val="00837EFB"/>
    <w:rsid w:val="00841D07"/>
    <w:rsid w:val="00843893"/>
    <w:rsid w:val="00845712"/>
    <w:rsid w:val="00847A7C"/>
    <w:rsid w:val="008548E1"/>
    <w:rsid w:val="00854F4B"/>
    <w:rsid w:val="0085537F"/>
    <w:rsid w:val="00862437"/>
    <w:rsid w:val="0086740F"/>
    <w:rsid w:val="00873E1A"/>
    <w:rsid w:val="00876839"/>
    <w:rsid w:val="00880E33"/>
    <w:rsid w:val="00880E60"/>
    <w:rsid w:val="008810AA"/>
    <w:rsid w:val="00885ABD"/>
    <w:rsid w:val="008A35A3"/>
    <w:rsid w:val="008A43EF"/>
    <w:rsid w:val="008A78B5"/>
    <w:rsid w:val="008B3D9D"/>
    <w:rsid w:val="008B481B"/>
    <w:rsid w:val="008C4D74"/>
    <w:rsid w:val="008C638A"/>
    <w:rsid w:val="008C73EE"/>
    <w:rsid w:val="008D083D"/>
    <w:rsid w:val="008D0E02"/>
    <w:rsid w:val="008D2530"/>
    <w:rsid w:val="008D4FB9"/>
    <w:rsid w:val="008F4310"/>
    <w:rsid w:val="008F6E03"/>
    <w:rsid w:val="00900407"/>
    <w:rsid w:val="00900F48"/>
    <w:rsid w:val="0091155C"/>
    <w:rsid w:val="00915322"/>
    <w:rsid w:val="00932CFB"/>
    <w:rsid w:val="00934F8A"/>
    <w:rsid w:val="00940707"/>
    <w:rsid w:val="00945D80"/>
    <w:rsid w:val="00946784"/>
    <w:rsid w:val="009557B0"/>
    <w:rsid w:val="0096541C"/>
    <w:rsid w:val="00967B33"/>
    <w:rsid w:val="0097579E"/>
    <w:rsid w:val="009815A9"/>
    <w:rsid w:val="00982887"/>
    <w:rsid w:val="00982CA1"/>
    <w:rsid w:val="009A3EC6"/>
    <w:rsid w:val="009A7DE1"/>
    <w:rsid w:val="009B1CEF"/>
    <w:rsid w:val="009B2449"/>
    <w:rsid w:val="009B26F4"/>
    <w:rsid w:val="009B32A4"/>
    <w:rsid w:val="009C2B41"/>
    <w:rsid w:val="009C53E4"/>
    <w:rsid w:val="009C5DDD"/>
    <w:rsid w:val="009C653C"/>
    <w:rsid w:val="009C7A9C"/>
    <w:rsid w:val="009D0F33"/>
    <w:rsid w:val="009E0B47"/>
    <w:rsid w:val="009E1CFA"/>
    <w:rsid w:val="009E4D10"/>
    <w:rsid w:val="009E4FDB"/>
    <w:rsid w:val="009F0B17"/>
    <w:rsid w:val="009F11B4"/>
    <w:rsid w:val="009F34A2"/>
    <w:rsid w:val="009F7923"/>
    <w:rsid w:val="00A10716"/>
    <w:rsid w:val="00A17A06"/>
    <w:rsid w:val="00A20132"/>
    <w:rsid w:val="00A203B4"/>
    <w:rsid w:val="00A208D6"/>
    <w:rsid w:val="00A20A3D"/>
    <w:rsid w:val="00A2320C"/>
    <w:rsid w:val="00A26419"/>
    <w:rsid w:val="00A30ED8"/>
    <w:rsid w:val="00A310A7"/>
    <w:rsid w:val="00A333DB"/>
    <w:rsid w:val="00A50410"/>
    <w:rsid w:val="00A50702"/>
    <w:rsid w:val="00A5087A"/>
    <w:rsid w:val="00A52DCD"/>
    <w:rsid w:val="00A558F8"/>
    <w:rsid w:val="00A62032"/>
    <w:rsid w:val="00A62B43"/>
    <w:rsid w:val="00A64AB3"/>
    <w:rsid w:val="00A671FE"/>
    <w:rsid w:val="00A67A12"/>
    <w:rsid w:val="00A734B3"/>
    <w:rsid w:val="00A766E2"/>
    <w:rsid w:val="00A77BCF"/>
    <w:rsid w:val="00A83BD3"/>
    <w:rsid w:val="00A9131D"/>
    <w:rsid w:val="00A92103"/>
    <w:rsid w:val="00A93A18"/>
    <w:rsid w:val="00A94309"/>
    <w:rsid w:val="00A963A1"/>
    <w:rsid w:val="00A973EE"/>
    <w:rsid w:val="00AA5270"/>
    <w:rsid w:val="00AB505B"/>
    <w:rsid w:val="00AC11F8"/>
    <w:rsid w:val="00AC1BE1"/>
    <w:rsid w:val="00AC3B5A"/>
    <w:rsid w:val="00AC68C5"/>
    <w:rsid w:val="00AC6DD6"/>
    <w:rsid w:val="00AD2E0A"/>
    <w:rsid w:val="00AD7120"/>
    <w:rsid w:val="00AD77DD"/>
    <w:rsid w:val="00AE34AC"/>
    <w:rsid w:val="00AE7249"/>
    <w:rsid w:val="00AE77B6"/>
    <w:rsid w:val="00AF7D86"/>
    <w:rsid w:val="00B075D1"/>
    <w:rsid w:val="00B10060"/>
    <w:rsid w:val="00B106B4"/>
    <w:rsid w:val="00B17E17"/>
    <w:rsid w:val="00B17E98"/>
    <w:rsid w:val="00B23AFA"/>
    <w:rsid w:val="00B26FEA"/>
    <w:rsid w:val="00B42E30"/>
    <w:rsid w:val="00B46674"/>
    <w:rsid w:val="00B50875"/>
    <w:rsid w:val="00B53B32"/>
    <w:rsid w:val="00B5685E"/>
    <w:rsid w:val="00B60D63"/>
    <w:rsid w:val="00B7753D"/>
    <w:rsid w:val="00B82B46"/>
    <w:rsid w:val="00B927AD"/>
    <w:rsid w:val="00B943D5"/>
    <w:rsid w:val="00B94C28"/>
    <w:rsid w:val="00BA2720"/>
    <w:rsid w:val="00BA2AB3"/>
    <w:rsid w:val="00BA38C2"/>
    <w:rsid w:val="00BA5789"/>
    <w:rsid w:val="00BB0982"/>
    <w:rsid w:val="00BB30C4"/>
    <w:rsid w:val="00BB51CE"/>
    <w:rsid w:val="00BC1554"/>
    <w:rsid w:val="00BC6542"/>
    <w:rsid w:val="00BD06D1"/>
    <w:rsid w:val="00BD2A66"/>
    <w:rsid w:val="00BD68F9"/>
    <w:rsid w:val="00BE11E0"/>
    <w:rsid w:val="00BE75C8"/>
    <w:rsid w:val="00BE7C1A"/>
    <w:rsid w:val="00BF04A9"/>
    <w:rsid w:val="00C01FC8"/>
    <w:rsid w:val="00C05C10"/>
    <w:rsid w:val="00C06A40"/>
    <w:rsid w:val="00C1244F"/>
    <w:rsid w:val="00C160F4"/>
    <w:rsid w:val="00C30366"/>
    <w:rsid w:val="00C36193"/>
    <w:rsid w:val="00C366E3"/>
    <w:rsid w:val="00C41329"/>
    <w:rsid w:val="00C41C45"/>
    <w:rsid w:val="00C445F4"/>
    <w:rsid w:val="00C44D78"/>
    <w:rsid w:val="00C51AE0"/>
    <w:rsid w:val="00C54511"/>
    <w:rsid w:val="00C60E55"/>
    <w:rsid w:val="00C61B58"/>
    <w:rsid w:val="00C65129"/>
    <w:rsid w:val="00C70E1D"/>
    <w:rsid w:val="00C72492"/>
    <w:rsid w:val="00C741F1"/>
    <w:rsid w:val="00C74B06"/>
    <w:rsid w:val="00C82A2D"/>
    <w:rsid w:val="00C85810"/>
    <w:rsid w:val="00C978CB"/>
    <w:rsid w:val="00CA000E"/>
    <w:rsid w:val="00CA0398"/>
    <w:rsid w:val="00CA1BE6"/>
    <w:rsid w:val="00CB146C"/>
    <w:rsid w:val="00CB224E"/>
    <w:rsid w:val="00CB5FC1"/>
    <w:rsid w:val="00CC7A21"/>
    <w:rsid w:val="00CD08DF"/>
    <w:rsid w:val="00CD3F67"/>
    <w:rsid w:val="00CE08AC"/>
    <w:rsid w:val="00CE338E"/>
    <w:rsid w:val="00CE7BA9"/>
    <w:rsid w:val="00CF4476"/>
    <w:rsid w:val="00CF5FDF"/>
    <w:rsid w:val="00D01D49"/>
    <w:rsid w:val="00D074C4"/>
    <w:rsid w:val="00D22E82"/>
    <w:rsid w:val="00D24209"/>
    <w:rsid w:val="00D318E8"/>
    <w:rsid w:val="00D3682A"/>
    <w:rsid w:val="00D517AC"/>
    <w:rsid w:val="00D54B6C"/>
    <w:rsid w:val="00D60990"/>
    <w:rsid w:val="00D63D51"/>
    <w:rsid w:val="00D705E2"/>
    <w:rsid w:val="00D7274B"/>
    <w:rsid w:val="00D72E85"/>
    <w:rsid w:val="00D735AD"/>
    <w:rsid w:val="00D74EFE"/>
    <w:rsid w:val="00D759CF"/>
    <w:rsid w:val="00D8235D"/>
    <w:rsid w:val="00D82AE3"/>
    <w:rsid w:val="00D8386F"/>
    <w:rsid w:val="00D87591"/>
    <w:rsid w:val="00D911E8"/>
    <w:rsid w:val="00D97F06"/>
    <w:rsid w:val="00DA3F2E"/>
    <w:rsid w:val="00DB1EF0"/>
    <w:rsid w:val="00DB7DC7"/>
    <w:rsid w:val="00DC1F64"/>
    <w:rsid w:val="00DC3EB1"/>
    <w:rsid w:val="00DC45A5"/>
    <w:rsid w:val="00DC65F0"/>
    <w:rsid w:val="00DD208B"/>
    <w:rsid w:val="00DD404B"/>
    <w:rsid w:val="00DD5BC1"/>
    <w:rsid w:val="00DE0872"/>
    <w:rsid w:val="00DE3B08"/>
    <w:rsid w:val="00DE3FD2"/>
    <w:rsid w:val="00DF17FA"/>
    <w:rsid w:val="00E0444A"/>
    <w:rsid w:val="00E15D43"/>
    <w:rsid w:val="00E161E6"/>
    <w:rsid w:val="00E27B01"/>
    <w:rsid w:val="00E3761D"/>
    <w:rsid w:val="00E458F8"/>
    <w:rsid w:val="00E46D6F"/>
    <w:rsid w:val="00E5083D"/>
    <w:rsid w:val="00E62D65"/>
    <w:rsid w:val="00E62FAF"/>
    <w:rsid w:val="00E65EB6"/>
    <w:rsid w:val="00E65F42"/>
    <w:rsid w:val="00E67B95"/>
    <w:rsid w:val="00E814F7"/>
    <w:rsid w:val="00E85D18"/>
    <w:rsid w:val="00E9266C"/>
    <w:rsid w:val="00E92BB6"/>
    <w:rsid w:val="00E93EEA"/>
    <w:rsid w:val="00E96AB4"/>
    <w:rsid w:val="00EA2A66"/>
    <w:rsid w:val="00EB4615"/>
    <w:rsid w:val="00EC09BA"/>
    <w:rsid w:val="00EC15F1"/>
    <w:rsid w:val="00EC5087"/>
    <w:rsid w:val="00EC5EE5"/>
    <w:rsid w:val="00EC7956"/>
    <w:rsid w:val="00ED1E57"/>
    <w:rsid w:val="00ED5B59"/>
    <w:rsid w:val="00EE22BD"/>
    <w:rsid w:val="00EE487D"/>
    <w:rsid w:val="00EF677D"/>
    <w:rsid w:val="00EF740E"/>
    <w:rsid w:val="00F000F1"/>
    <w:rsid w:val="00F0057B"/>
    <w:rsid w:val="00F0159F"/>
    <w:rsid w:val="00F02E86"/>
    <w:rsid w:val="00F136D3"/>
    <w:rsid w:val="00F17408"/>
    <w:rsid w:val="00F17A66"/>
    <w:rsid w:val="00F21D74"/>
    <w:rsid w:val="00F34A67"/>
    <w:rsid w:val="00F44CAD"/>
    <w:rsid w:val="00F44F8C"/>
    <w:rsid w:val="00F62505"/>
    <w:rsid w:val="00F64110"/>
    <w:rsid w:val="00F741AB"/>
    <w:rsid w:val="00F7570D"/>
    <w:rsid w:val="00F77AE1"/>
    <w:rsid w:val="00F83B97"/>
    <w:rsid w:val="00F83BAD"/>
    <w:rsid w:val="00F86034"/>
    <w:rsid w:val="00F955C9"/>
    <w:rsid w:val="00FA034F"/>
    <w:rsid w:val="00FA16CC"/>
    <w:rsid w:val="00FA5960"/>
    <w:rsid w:val="00FB0DE6"/>
    <w:rsid w:val="00FB14E3"/>
    <w:rsid w:val="00FC27F9"/>
    <w:rsid w:val="00FD1523"/>
    <w:rsid w:val="00FE2ADD"/>
    <w:rsid w:val="00FE5BF0"/>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A05F"/>
  <w15:chartTrackingRefBased/>
  <w15:docId w15:val="{30285E9E-3D23-41E2-8D17-7519A53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55"/>
  </w:style>
  <w:style w:type="paragraph" w:styleId="Footer">
    <w:name w:val="footer"/>
    <w:basedOn w:val="Normal"/>
    <w:link w:val="FooterChar"/>
    <w:uiPriority w:val="99"/>
    <w:unhideWhenUsed/>
    <w:rsid w:val="00C6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55"/>
  </w:style>
  <w:style w:type="character" w:customStyle="1" w:styleId="style-chat-msg-3pazj">
    <w:name w:val="style-chat-msg-3pazj"/>
    <w:basedOn w:val="DefaultParagraphFont"/>
    <w:rsid w:val="00A20132"/>
  </w:style>
  <w:style w:type="character" w:customStyle="1" w:styleId="style-ask-label-1icvx">
    <w:name w:val="style-ask-label-1icvx"/>
    <w:basedOn w:val="DefaultParagraphFont"/>
    <w:rsid w:val="00A20132"/>
  </w:style>
  <w:style w:type="character" w:customStyle="1" w:styleId="style-ask-combox-1ljsz">
    <w:name w:val="style-ask-combox-1ljsz"/>
    <w:basedOn w:val="DefaultParagraphFont"/>
    <w:rsid w:val="00A20132"/>
  </w:style>
  <w:style w:type="paragraph" w:styleId="ListParagraph">
    <w:name w:val="List Paragraph"/>
    <w:basedOn w:val="Normal"/>
    <w:link w:val="ListParagraphChar"/>
    <w:uiPriority w:val="34"/>
    <w:qFormat/>
    <w:rsid w:val="0053179E"/>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locked/>
    <w:rsid w:val="0053179E"/>
    <w:rPr>
      <w:rFonts w:ascii="Calibri" w:hAnsi="Calibri" w:cs="Calibri"/>
    </w:rPr>
  </w:style>
  <w:style w:type="character" w:styleId="Hyperlink">
    <w:name w:val="Hyperlink"/>
    <w:basedOn w:val="DefaultParagraphFont"/>
    <w:uiPriority w:val="99"/>
    <w:unhideWhenUsed/>
    <w:rsid w:val="00F0057B"/>
    <w:rPr>
      <w:color w:val="0000FF"/>
      <w:u w:val="single"/>
    </w:rPr>
  </w:style>
  <w:style w:type="character" w:styleId="UnresolvedMention">
    <w:name w:val="Unresolved Mention"/>
    <w:basedOn w:val="DefaultParagraphFont"/>
    <w:uiPriority w:val="99"/>
    <w:semiHidden/>
    <w:unhideWhenUsed/>
    <w:rsid w:val="00F0057B"/>
    <w:rPr>
      <w:color w:val="605E5C"/>
      <w:shd w:val="clear" w:color="auto" w:fill="E1DFDD"/>
    </w:rPr>
  </w:style>
  <w:style w:type="paragraph" w:styleId="NormalWeb">
    <w:name w:val="Normal (Web)"/>
    <w:basedOn w:val="Normal"/>
    <w:uiPriority w:val="99"/>
    <w:unhideWhenUsed/>
    <w:rsid w:val="00D727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C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6257">
      <w:bodyDiv w:val="1"/>
      <w:marLeft w:val="0"/>
      <w:marRight w:val="0"/>
      <w:marTop w:val="0"/>
      <w:marBottom w:val="0"/>
      <w:divBdr>
        <w:top w:val="none" w:sz="0" w:space="0" w:color="auto"/>
        <w:left w:val="none" w:sz="0" w:space="0" w:color="auto"/>
        <w:bottom w:val="none" w:sz="0" w:space="0" w:color="auto"/>
        <w:right w:val="none" w:sz="0" w:space="0" w:color="auto"/>
      </w:divBdr>
    </w:div>
    <w:div w:id="45766377">
      <w:bodyDiv w:val="1"/>
      <w:marLeft w:val="0"/>
      <w:marRight w:val="0"/>
      <w:marTop w:val="0"/>
      <w:marBottom w:val="0"/>
      <w:divBdr>
        <w:top w:val="none" w:sz="0" w:space="0" w:color="auto"/>
        <w:left w:val="none" w:sz="0" w:space="0" w:color="auto"/>
        <w:bottom w:val="none" w:sz="0" w:space="0" w:color="auto"/>
        <w:right w:val="none" w:sz="0" w:space="0" w:color="auto"/>
      </w:divBdr>
    </w:div>
    <w:div w:id="290526883">
      <w:bodyDiv w:val="1"/>
      <w:marLeft w:val="0"/>
      <w:marRight w:val="0"/>
      <w:marTop w:val="0"/>
      <w:marBottom w:val="0"/>
      <w:divBdr>
        <w:top w:val="none" w:sz="0" w:space="0" w:color="auto"/>
        <w:left w:val="none" w:sz="0" w:space="0" w:color="auto"/>
        <w:bottom w:val="none" w:sz="0" w:space="0" w:color="auto"/>
        <w:right w:val="none" w:sz="0" w:space="0" w:color="auto"/>
      </w:divBdr>
    </w:div>
    <w:div w:id="395979969">
      <w:bodyDiv w:val="1"/>
      <w:marLeft w:val="0"/>
      <w:marRight w:val="0"/>
      <w:marTop w:val="0"/>
      <w:marBottom w:val="0"/>
      <w:divBdr>
        <w:top w:val="none" w:sz="0" w:space="0" w:color="auto"/>
        <w:left w:val="none" w:sz="0" w:space="0" w:color="auto"/>
        <w:bottom w:val="none" w:sz="0" w:space="0" w:color="auto"/>
        <w:right w:val="none" w:sz="0" w:space="0" w:color="auto"/>
      </w:divBdr>
      <w:divsChild>
        <w:div w:id="11297512">
          <w:marLeft w:val="547"/>
          <w:marRight w:val="576"/>
          <w:marTop w:val="0"/>
          <w:marBottom w:val="0"/>
          <w:divBdr>
            <w:top w:val="none" w:sz="0" w:space="0" w:color="auto"/>
            <w:left w:val="none" w:sz="0" w:space="0" w:color="auto"/>
            <w:bottom w:val="none" w:sz="0" w:space="0" w:color="auto"/>
            <w:right w:val="none" w:sz="0" w:space="0" w:color="auto"/>
          </w:divBdr>
        </w:div>
        <w:div w:id="815799863">
          <w:marLeft w:val="547"/>
          <w:marRight w:val="576"/>
          <w:marTop w:val="0"/>
          <w:marBottom w:val="0"/>
          <w:divBdr>
            <w:top w:val="none" w:sz="0" w:space="0" w:color="auto"/>
            <w:left w:val="none" w:sz="0" w:space="0" w:color="auto"/>
            <w:bottom w:val="none" w:sz="0" w:space="0" w:color="auto"/>
            <w:right w:val="none" w:sz="0" w:space="0" w:color="auto"/>
          </w:divBdr>
        </w:div>
        <w:div w:id="1090539946">
          <w:marLeft w:val="547"/>
          <w:marRight w:val="0"/>
          <w:marTop w:val="96"/>
          <w:marBottom w:val="0"/>
          <w:divBdr>
            <w:top w:val="none" w:sz="0" w:space="0" w:color="auto"/>
            <w:left w:val="none" w:sz="0" w:space="0" w:color="auto"/>
            <w:bottom w:val="none" w:sz="0" w:space="0" w:color="auto"/>
            <w:right w:val="none" w:sz="0" w:space="0" w:color="auto"/>
          </w:divBdr>
        </w:div>
      </w:divsChild>
    </w:div>
    <w:div w:id="416513110">
      <w:bodyDiv w:val="1"/>
      <w:marLeft w:val="0"/>
      <w:marRight w:val="0"/>
      <w:marTop w:val="0"/>
      <w:marBottom w:val="0"/>
      <w:divBdr>
        <w:top w:val="none" w:sz="0" w:space="0" w:color="auto"/>
        <w:left w:val="none" w:sz="0" w:space="0" w:color="auto"/>
        <w:bottom w:val="none" w:sz="0" w:space="0" w:color="auto"/>
        <w:right w:val="none" w:sz="0" w:space="0" w:color="auto"/>
      </w:divBdr>
      <w:divsChild>
        <w:div w:id="1578133030">
          <w:marLeft w:val="547"/>
          <w:marRight w:val="0"/>
          <w:marTop w:val="0"/>
          <w:marBottom w:val="0"/>
          <w:divBdr>
            <w:top w:val="none" w:sz="0" w:space="0" w:color="auto"/>
            <w:left w:val="none" w:sz="0" w:space="0" w:color="auto"/>
            <w:bottom w:val="none" w:sz="0" w:space="0" w:color="auto"/>
            <w:right w:val="none" w:sz="0" w:space="0" w:color="auto"/>
          </w:divBdr>
        </w:div>
        <w:div w:id="1082679893">
          <w:marLeft w:val="547"/>
          <w:marRight w:val="0"/>
          <w:marTop w:val="96"/>
          <w:marBottom w:val="120"/>
          <w:divBdr>
            <w:top w:val="none" w:sz="0" w:space="0" w:color="auto"/>
            <w:left w:val="none" w:sz="0" w:space="0" w:color="auto"/>
            <w:bottom w:val="none" w:sz="0" w:space="0" w:color="auto"/>
            <w:right w:val="none" w:sz="0" w:space="0" w:color="auto"/>
          </w:divBdr>
        </w:div>
        <w:div w:id="22748798">
          <w:marLeft w:val="547"/>
          <w:marRight w:val="0"/>
          <w:marTop w:val="96"/>
          <w:marBottom w:val="120"/>
          <w:divBdr>
            <w:top w:val="none" w:sz="0" w:space="0" w:color="auto"/>
            <w:left w:val="none" w:sz="0" w:space="0" w:color="auto"/>
            <w:bottom w:val="none" w:sz="0" w:space="0" w:color="auto"/>
            <w:right w:val="none" w:sz="0" w:space="0" w:color="auto"/>
          </w:divBdr>
        </w:div>
        <w:div w:id="262997389">
          <w:marLeft w:val="547"/>
          <w:marRight w:val="0"/>
          <w:marTop w:val="96"/>
          <w:marBottom w:val="120"/>
          <w:divBdr>
            <w:top w:val="none" w:sz="0" w:space="0" w:color="auto"/>
            <w:left w:val="none" w:sz="0" w:space="0" w:color="auto"/>
            <w:bottom w:val="none" w:sz="0" w:space="0" w:color="auto"/>
            <w:right w:val="none" w:sz="0" w:space="0" w:color="auto"/>
          </w:divBdr>
        </w:div>
        <w:div w:id="1218856268">
          <w:marLeft w:val="547"/>
          <w:marRight w:val="0"/>
          <w:marTop w:val="96"/>
          <w:marBottom w:val="120"/>
          <w:divBdr>
            <w:top w:val="none" w:sz="0" w:space="0" w:color="auto"/>
            <w:left w:val="none" w:sz="0" w:space="0" w:color="auto"/>
            <w:bottom w:val="none" w:sz="0" w:space="0" w:color="auto"/>
            <w:right w:val="none" w:sz="0" w:space="0" w:color="auto"/>
          </w:divBdr>
        </w:div>
      </w:divsChild>
    </w:div>
    <w:div w:id="420835734">
      <w:bodyDiv w:val="1"/>
      <w:marLeft w:val="0"/>
      <w:marRight w:val="0"/>
      <w:marTop w:val="0"/>
      <w:marBottom w:val="0"/>
      <w:divBdr>
        <w:top w:val="none" w:sz="0" w:space="0" w:color="auto"/>
        <w:left w:val="none" w:sz="0" w:space="0" w:color="auto"/>
        <w:bottom w:val="none" w:sz="0" w:space="0" w:color="auto"/>
        <w:right w:val="none" w:sz="0" w:space="0" w:color="auto"/>
      </w:divBdr>
    </w:div>
    <w:div w:id="941301141">
      <w:bodyDiv w:val="1"/>
      <w:marLeft w:val="0"/>
      <w:marRight w:val="0"/>
      <w:marTop w:val="0"/>
      <w:marBottom w:val="0"/>
      <w:divBdr>
        <w:top w:val="none" w:sz="0" w:space="0" w:color="auto"/>
        <w:left w:val="none" w:sz="0" w:space="0" w:color="auto"/>
        <w:bottom w:val="none" w:sz="0" w:space="0" w:color="auto"/>
        <w:right w:val="none" w:sz="0" w:space="0" w:color="auto"/>
      </w:divBdr>
      <w:divsChild>
        <w:div w:id="1593851543">
          <w:marLeft w:val="547"/>
          <w:marRight w:val="0"/>
          <w:marTop w:val="0"/>
          <w:marBottom w:val="0"/>
          <w:divBdr>
            <w:top w:val="none" w:sz="0" w:space="0" w:color="auto"/>
            <w:left w:val="none" w:sz="0" w:space="0" w:color="auto"/>
            <w:bottom w:val="none" w:sz="0" w:space="0" w:color="auto"/>
            <w:right w:val="none" w:sz="0" w:space="0" w:color="auto"/>
          </w:divBdr>
        </w:div>
        <w:div w:id="187834458">
          <w:marLeft w:val="547"/>
          <w:marRight w:val="0"/>
          <w:marTop w:val="0"/>
          <w:marBottom w:val="0"/>
          <w:divBdr>
            <w:top w:val="none" w:sz="0" w:space="0" w:color="auto"/>
            <w:left w:val="none" w:sz="0" w:space="0" w:color="auto"/>
            <w:bottom w:val="none" w:sz="0" w:space="0" w:color="auto"/>
            <w:right w:val="none" w:sz="0" w:space="0" w:color="auto"/>
          </w:divBdr>
        </w:div>
        <w:div w:id="1546679259">
          <w:marLeft w:val="547"/>
          <w:marRight w:val="0"/>
          <w:marTop w:val="0"/>
          <w:marBottom w:val="0"/>
          <w:divBdr>
            <w:top w:val="none" w:sz="0" w:space="0" w:color="auto"/>
            <w:left w:val="none" w:sz="0" w:space="0" w:color="auto"/>
            <w:bottom w:val="none" w:sz="0" w:space="0" w:color="auto"/>
            <w:right w:val="none" w:sz="0" w:space="0" w:color="auto"/>
          </w:divBdr>
        </w:div>
        <w:div w:id="1952470560">
          <w:marLeft w:val="547"/>
          <w:marRight w:val="0"/>
          <w:marTop w:val="0"/>
          <w:marBottom w:val="0"/>
          <w:divBdr>
            <w:top w:val="none" w:sz="0" w:space="0" w:color="auto"/>
            <w:left w:val="none" w:sz="0" w:space="0" w:color="auto"/>
            <w:bottom w:val="none" w:sz="0" w:space="0" w:color="auto"/>
            <w:right w:val="none" w:sz="0" w:space="0" w:color="auto"/>
          </w:divBdr>
        </w:div>
        <w:div w:id="193008059">
          <w:marLeft w:val="547"/>
          <w:marRight w:val="0"/>
          <w:marTop w:val="0"/>
          <w:marBottom w:val="0"/>
          <w:divBdr>
            <w:top w:val="none" w:sz="0" w:space="0" w:color="auto"/>
            <w:left w:val="none" w:sz="0" w:space="0" w:color="auto"/>
            <w:bottom w:val="none" w:sz="0" w:space="0" w:color="auto"/>
            <w:right w:val="none" w:sz="0" w:space="0" w:color="auto"/>
          </w:divBdr>
        </w:div>
      </w:divsChild>
    </w:div>
    <w:div w:id="1077897328">
      <w:bodyDiv w:val="1"/>
      <w:marLeft w:val="0"/>
      <w:marRight w:val="0"/>
      <w:marTop w:val="0"/>
      <w:marBottom w:val="0"/>
      <w:divBdr>
        <w:top w:val="none" w:sz="0" w:space="0" w:color="auto"/>
        <w:left w:val="none" w:sz="0" w:space="0" w:color="auto"/>
        <w:bottom w:val="none" w:sz="0" w:space="0" w:color="auto"/>
        <w:right w:val="none" w:sz="0" w:space="0" w:color="auto"/>
      </w:divBdr>
      <w:divsChild>
        <w:div w:id="1656296212">
          <w:marLeft w:val="547"/>
          <w:marRight w:val="0"/>
          <w:marTop w:val="0"/>
          <w:marBottom w:val="0"/>
          <w:divBdr>
            <w:top w:val="none" w:sz="0" w:space="0" w:color="auto"/>
            <w:left w:val="none" w:sz="0" w:space="0" w:color="auto"/>
            <w:bottom w:val="none" w:sz="0" w:space="0" w:color="auto"/>
            <w:right w:val="none" w:sz="0" w:space="0" w:color="auto"/>
          </w:divBdr>
        </w:div>
        <w:div w:id="194461653">
          <w:marLeft w:val="547"/>
          <w:marRight w:val="0"/>
          <w:marTop w:val="0"/>
          <w:marBottom w:val="0"/>
          <w:divBdr>
            <w:top w:val="none" w:sz="0" w:space="0" w:color="auto"/>
            <w:left w:val="none" w:sz="0" w:space="0" w:color="auto"/>
            <w:bottom w:val="none" w:sz="0" w:space="0" w:color="auto"/>
            <w:right w:val="none" w:sz="0" w:space="0" w:color="auto"/>
          </w:divBdr>
        </w:div>
        <w:div w:id="1058866796">
          <w:marLeft w:val="547"/>
          <w:marRight w:val="0"/>
          <w:marTop w:val="0"/>
          <w:marBottom w:val="0"/>
          <w:divBdr>
            <w:top w:val="none" w:sz="0" w:space="0" w:color="auto"/>
            <w:left w:val="none" w:sz="0" w:space="0" w:color="auto"/>
            <w:bottom w:val="none" w:sz="0" w:space="0" w:color="auto"/>
            <w:right w:val="none" w:sz="0" w:space="0" w:color="auto"/>
          </w:divBdr>
        </w:div>
        <w:div w:id="1528329355">
          <w:marLeft w:val="547"/>
          <w:marRight w:val="0"/>
          <w:marTop w:val="0"/>
          <w:marBottom w:val="0"/>
          <w:divBdr>
            <w:top w:val="none" w:sz="0" w:space="0" w:color="auto"/>
            <w:left w:val="none" w:sz="0" w:space="0" w:color="auto"/>
            <w:bottom w:val="none" w:sz="0" w:space="0" w:color="auto"/>
            <w:right w:val="none" w:sz="0" w:space="0" w:color="auto"/>
          </w:divBdr>
        </w:div>
        <w:div w:id="1754427228">
          <w:marLeft w:val="547"/>
          <w:marRight w:val="0"/>
          <w:marTop w:val="0"/>
          <w:marBottom w:val="0"/>
          <w:divBdr>
            <w:top w:val="none" w:sz="0" w:space="0" w:color="auto"/>
            <w:left w:val="none" w:sz="0" w:space="0" w:color="auto"/>
            <w:bottom w:val="none" w:sz="0" w:space="0" w:color="auto"/>
            <w:right w:val="none" w:sz="0" w:space="0" w:color="auto"/>
          </w:divBdr>
        </w:div>
      </w:divsChild>
    </w:div>
    <w:div w:id="1118524436">
      <w:bodyDiv w:val="1"/>
      <w:marLeft w:val="0"/>
      <w:marRight w:val="0"/>
      <w:marTop w:val="0"/>
      <w:marBottom w:val="0"/>
      <w:divBdr>
        <w:top w:val="none" w:sz="0" w:space="0" w:color="auto"/>
        <w:left w:val="none" w:sz="0" w:space="0" w:color="auto"/>
        <w:bottom w:val="none" w:sz="0" w:space="0" w:color="auto"/>
        <w:right w:val="none" w:sz="0" w:space="0" w:color="auto"/>
      </w:divBdr>
      <w:divsChild>
        <w:div w:id="396634801">
          <w:marLeft w:val="547"/>
          <w:marRight w:val="0"/>
          <w:marTop w:val="0"/>
          <w:marBottom w:val="0"/>
          <w:divBdr>
            <w:top w:val="none" w:sz="0" w:space="0" w:color="auto"/>
            <w:left w:val="none" w:sz="0" w:space="0" w:color="auto"/>
            <w:bottom w:val="none" w:sz="0" w:space="0" w:color="auto"/>
            <w:right w:val="none" w:sz="0" w:space="0" w:color="auto"/>
          </w:divBdr>
        </w:div>
        <w:div w:id="1617368800">
          <w:marLeft w:val="547"/>
          <w:marRight w:val="0"/>
          <w:marTop w:val="0"/>
          <w:marBottom w:val="0"/>
          <w:divBdr>
            <w:top w:val="none" w:sz="0" w:space="0" w:color="auto"/>
            <w:left w:val="none" w:sz="0" w:space="0" w:color="auto"/>
            <w:bottom w:val="none" w:sz="0" w:space="0" w:color="auto"/>
            <w:right w:val="none" w:sz="0" w:space="0" w:color="auto"/>
          </w:divBdr>
        </w:div>
        <w:div w:id="503979457">
          <w:marLeft w:val="1166"/>
          <w:marRight w:val="0"/>
          <w:marTop w:val="0"/>
          <w:marBottom w:val="0"/>
          <w:divBdr>
            <w:top w:val="none" w:sz="0" w:space="0" w:color="auto"/>
            <w:left w:val="none" w:sz="0" w:space="0" w:color="auto"/>
            <w:bottom w:val="none" w:sz="0" w:space="0" w:color="auto"/>
            <w:right w:val="none" w:sz="0" w:space="0" w:color="auto"/>
          </w:divBdr>
        </w:div>
        <w:div w:id="1590192071">
          <w:marLeft w:val="1166"/>
          <w:marRight w:val="0"/>
          <w:marTop w:val="0"/>
          <w:marBottom w:val="0"/>
          <w:divBdr>
            <w:top w:val="none" w:sz="0" w:space="0" w:color="auto"/>
            <w:left w:val="none" w:sz="0" w:space="0" w:color="auto"/>
            <w:bottom w:val="none" w:sz="0" w:space="0" w:color="auto"/>
            <w:right w:val="none" w:sz="0" w:space="0" w:color="auto"/>
          </w:divBdr>
        </w:div>
        <w:div w:id="1114329453">
          <w:marLeft w:val="1166"/>
          <w:marRight w:val="0"/>
          <w:marTop w:val="0"/>
          <w:marBottom w:val="0"/>
          <w:divBdr>
            <w:top w:val="none" w:sz="0" w:space="0" w:color="auto"/>
            <w:left w:val="none" w:sz="0" w:space="0" w:color="auto"/>
            <w:bottom w:val="none" w:sz="0" w:space="0" w:color="auto"/>
            <w:right w:val="none" w:sz="0" w:space="0" w:color="auto"/>
          </w:divBdr>
        </w:div>
        <w:div w:id="1053773329">
          <w:marLeft w:val="1166"/>
          <w:marRight w:val="0"/>
          <w:marTop w:val="0"/>
          <w:marBottom w:val="0"/>
          <w:divBdr>
            <w:top w:val="none" w:sz="0" w:space="0" w:color="auto"/>
            <w:left w:val="none" w:sz="0" w:space="0" w:color="auto"/>
            <w:bottom w:val="none" w:sz="0" w:space="0" w:color="auto"/>
            <w:right w:val="none" w:sz="0" w:space="0" w:color="auto"/>
          </w:divBdr>
        </w:div>
        <w:div w:id="1831404759">
          <w:marLeft w:val="1166"/>
          <w:marRight w:val="0"/>
          <w:marTop w:val="0"/>
          <w:marBottom w:val="0"/>
          <w:divBdr>
            <w:top w:val="none" w:sz="0" w:space="0" w:color="auto"/>
            <w:left w:val="none" w:sz="0" w:space="0" w:color="auto"/>
            <w:bottom w:val="none" w:sz="0" w:space="0" w:color="auto"/>
            <w:right w:val="none" w:sz="0" w:space="0" w:color="auto"/>
          </w:divBdr>
        </w:div>
      </w:divsChild>
    </w:div>
    <w:div w:id="1166744520">
      <w:bodyDiv w:val="1"/>
      <w:marLeft w:val="0"/>
      <w:marRight w:val="0"/>
      <w:marTop w:val="0"/>
      <w:marBottom w:val="0"/>
      <w:divBdr>
        <w:top w:val="none" w:sz="0" w:space="0" w:color="auto"/>
        <w:left w:val="none" w:sz="0" w:space="0" w:color="auto"/>
        <w:bottom w:val="none" w:sz="0" w:space="0" w:color="auto"/>
        <w:right w:val="none" w:sz="0" w:space="0" w:color="auto"/>
      </w:divBdr>
      <w:divsChild>
        <w:div w:id="177081531">
          <w:marLeft w:val="0"/>
          <w:marRight w:val="0"/>
          <w:marTop w:val="0"/>
          <w:marBottom w:val="0"/>
          <w:divBdr>
            <w:top w:val="none" w:sz="0" w:space="0" w:color="auto"/>
            <w:left w:val="none" w:sz="0" w:space="0" w:color="auto"/>
            <w:bottom w:val="none" w:sz="0" w:space="0" w:color="auto"/>
            <w:right w:val="none" w:sz="0" w:space="0" w:color="auto"/>
          </w:divBdr>
          <w:divsChild>
            <w:div w:id="1648440230">
              <w:marLeft w:val="0"/>
              <w:marRight w:val="0"/>
              <w:marTop w:val="0"/>
              <w:marBottom w:val="0"/>
              <w:divBdr>
                <w:top w:val="none" w:sz="0" w:space="0" w:color="auto"/>
                <w:left w:val="none" w:sz="0" w:space="0" w:color="auto"/>
                <w:bottom w:val="none" w:sz="0" w:space="0" w:color="auto"/>
                <w:right w:val="none" w:sz="0" w:space="0" w:color="auto"/>
              </w:divBdr>
              <w:divsChild>
                <w:div w:id="1397169577">
                  <w:marLeft w:val="180"/>
                  <w:marRight w:val="180"/>
                  <w:marTop w:val="0"/>
                  <w:marBottom w:val="0"/>
                  <w:divBdr>
                    <w:top w:val="none" w:sz="0" w:space="0" w:color="auto"/>
                    <w:left w:val="none" w:sz="0" w:space="0" w:color="auto"/>
                    <w:bottom w:val="none" w:sz="0" w:space="0" w:color="auto"/>
                    <w:right w:val="none" w:sz="0" w:space="0" w:color="auto"/>
                  </w:divBdr>
                  <w:divsChild>
                    <w:div w:id="862403880">
                      <w:marLeft w:val="0"/>
                      <w:marRight w:val="0"/>
                      <w:marTop w:val="0"/>
                      <w:marBottom w:val="0"/>
                      <w:divBdr>
                        <w:top w:val="none" w:sz="0" w:space="0" w:color="auto"/>
                        <w:left w:val="none" w:sz="0" w:space="0" w:color="auto"/>
                        <w:bottom w:val="none" w:sz="0" w:space="0" w:color="auto"/>
                        <w:right w:val="none" w:sz="0" w:space="0" w:color="auto"/>
                      </w:divBdr>
                      <w:divsChild>
                        <w:div w:id="6173012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6131601">
          <w:marLeft w:val="0"/>
          <w:marRight w:val="0"/>
          <w:marTop w:val="0"/>
          <w:marBottom w:val="0"/>
          <w:divBdr>
            <w:top w:val="single" w:sz="6" w:space="3" w:color="F2F2F2"/>
            <w:left w:val="none" w:sz="0" w:space="0" w:color="auto"/>
            <w:bottom w:val="none" w:sz="0" w:space="0" w:color="auto"/>
            <w:right w:val="none" w:sz="0" w:space="0" w:color="auto"/>
          </w:divBdr>
          <w:divsChild>
            <w:div w:id="1539930070">
              <w:marLeft w:val="0"/>
              <w:marRight w:val="0"/>
              <w:marTop w:val="0"/>
              <w:marBottom w:val="0"/>
              <w:divBdr>
                <w:top w:val="none" w:sz="0" w:space="0" w:color="auto"/>
                <w:left w:val="none" w:sz="0" w:space="0" w:color="auto"/>
                <w:bottom w:val="none" w:sz="0" w:space="0" w:color="auto"/>
                <w:right w:val="none" w:sz="0" w:space="0" w:color="auto"/>
              </w:divBdr>
            </w:div>
            <w:div w:id="18976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213">
      <w:bodyDiv w:val="1"/>
      <w:marLeft w:val="0"/>
      <w:marRight w:val="0"/>
      <w:marTop w:val="0"/>
      <w:marBottom w:val="0"/>
      <w:divBdr>
        <w:top w:val="none" w:sz="0" w:space="0" w:color="auto"/>
        <w:left w:val="none" w:sz="0" w:space="0" w:color="auto"/>
        <w:bottom w:val="none" w:sz="0" w:space="0" w:color="auto"/>
        <w:right w:val="none" w:sz="0" w:space="0" w:color="auto"/>
      </w:divBdr>
    </w:div>
    <w:div w:id="1173109814">
      <w:bodyDiv w:val="1"/>
      <w:marLeft w:val="0"/>
      <w:marRight w:val="0"/>
      <w:marTop w:val="0"/>
      <w:marBottom w:val="0"/>
      <w:divBdr>
        <w:top w:val="none" w:sz="0" w:space="0" w:color="auto"/>
        <w:left w:val="none" w:sz="0" w:space="0" w:color="auto"/>
        <w:bottom w:val="none" w:sz="0" w:space="0" w:color="auto"/>
        <w:right w:val="none" w:sz="0" w:space="0" w:color="auto"/>
      </w:divBdr>
    </w:div>
    <w:div w:id="1230071834">
      <w:bodyDiv w:val="1"/>
      <w:marLeft w:val="0"/>
      <w:marRight w:val="0"/>
      <w:marTop w:val="0"/>
      <w:marBottom w:val="0"/>
      <w:divBdr>
        <w:top w:val="none" w:sz="0" w:space="0" w:color="auto"/>
        <w:left w:val="none" w:sz="0" w:space="0" w:color="auto"/>
        <w:bottom w:val="none" w:sz="0" w:space="0" w:color="auto"/>
        <w:right w:val="none" w:sz="0" w:space="0" w:color="auto"/>
      </w:divBdr>
    </w:div>
    <w:div w:id="1420711591">
      <w:bodyDiv w:val="1"/>
      <w:marLeft w:val="0"/>
      <w:marRight w:val="0"/>
      <w:marTop w:val="0"/>
      <w:marBottom w:val="0"/>
      <w:divBdr>
        <w:top w:val="none" w:sz="0" w:space="0" w:color="auto"/>
        <w:left w:val="none" w:sz="0" w:space="0" w:color="auto"/>
        <w:bottom w:val="none" w:sz="0" w:space="0" w:color="auto"/>
        <w:right w:val="none" w:sz="0" w:space="0" w:color="auto"/>
      </w:divBdr>
    </w:div>
    <w:div w:id="1514999290">
      <w:bodyDiv w:val="1"/>
      <w:marLeft w:val="0"/>
      <w:marRight w:val="0"/>
      <w:marTop w:val="0"/>
      <w:marBottom w:val="0"/>
      <w:divBdr>
        <w:top w:val="none" w:sz="0" w:space="0" w:color="auto"/>
        <w:left w:val="none" w:sz="0" w:space="0" w:color="auto"/>
        <w:bottom w:val="none" w:sz="0" w:space="0" w:color="auto"/>
        <w:right w:val="none" w:sz="0" w:space="0" w:color="auto"/>
      </w:divBdr>
    </w:div>
    <w:div w:id="1516651286">
      <w:bodyDiv w:val="1"/>
      <w:marLeft w:val="0"/>
      <w:marRight w:val="0"/>
      <w:marTop w:val="0"/>
      <w:marBottom w:val="0"/>
      <w:divBdr>
        <w:top w:val="none" w:sz="0" w:space="0" w:color="auto"/>
        <w:left w:val="none" w:sz="0" w:space="0" w:color="auto"/>
        <w:bottom w:val="none" w:sz="0" w:space="0" w:color="auto"/>
        <w:right w:val="none" w:sz="0" w:space="0" w:color="auto"/>
      </w:divBdr>
    </w:div>
    <w:div w:id="1574389590">
      <w:bodyDiv w:val="1"/>
      <w:marLeft w:val="0"/>
      <w:marRight w:val="0"/>
      <w:marTop w:val="0"/>
      <w:marBottom w:val="0"/>
      <w:divBdr>
        <w:top w:val="none" w:sz="0" w:space="0" w:color="auto"/>
        <w:left w:val="none" w:sz="0" w:space="0" w:color="auto"/>
        <w:bottom w:val="none" w:sz="0" w:space="0" w:color="auto"/>
        <w:right w:val="none" w:sz="0" w:space="0" w:color="auto"/>
      </w:divBdr>
    </w:div>
    <w:div w:id="1718578104">
      <w:bodyDiv w:val="1"/>
      <w:marLeft w:val="0"/>
      <w:marRight w:val="0"/>
      <w:marTop w:val="0"/>
      <w:marBottom w:val="0"/>
      <w:divBdr>
        <w:top w:val="none" w:sz="0" w:space="0" w:color="auto"/>
        <w:left w:val="none" w:sz="0" w:space="0" w:color="auto"/>
        <w:bottom w:val="none" w:sz="0" w:space="0" w:color="auto"/>
        <w:right w:val="none" w:sz="0" w:space="0" w:color="auto"/>
      </w:divBdr>
    </w:div>
    <w:div w:id="1846241976">
      <w:bodyDiv w:val="1"/>
      <w:marLeft w:val="0"/>
      <w:marRight w:val="0"/>
      <w:marTop w:val="0"/>
      <w:marBottom w:val="0"/>
      <w:divBdr>
        <w:top w:val="none" w:sz="0" w:space="0" w:color="auto"/>
        <w:left w:val="none" w:sz="0" w:space="0" w:color="auto"/>
        <w:bottom w:val="none" w:sz="0" w:space="0" w:color="auto"/>
        <w:right w:val="none" w:sz="0" w:space="0" w:color="auto"/>
      </w:divBdr>
    </w:div>
    <w:div w:id="1957054149">
      <w:bodyDiv w:val="1"/>
      <w:marLeft w:val="0"/>
      <w:marRight w:val="0"/>
      <w:marTop w:val="0"/>
      <w:marBottom w:val="0"/>
      <w:divBdr>
        <w:top w:val="none" w:sz="0" w:space="0" w:color="auto"/>
        <w:left w:val="none" w:sz="0" w:space="0" w:color="auto"/>
        <w:bottom w:val="none" w:sz="0" w:space="0" w:color="auto"/>
        <w:right w:val="none" w:sz="0" w:space="0" w:color="auto"/>
      </w:divBdr>
      <w:divsChild>
        <w:div w:id="348876757">
          <w:marLeft w:val="446"/>
          <w:marRight w:val="0"/>
          <w:marTop w:val="0"/>
          <w:marBottom w:val="0"/>
          <w:divBdr>
            <w:top w:val="none" w:sz="0" w:space="0" w:color="auto"/>
            <w:left w:val="none" w:sz="0" w:space="0" w:color="auto"/>
            <w:bottom w:val="none" w:sz="0" w:space="0" w:color="auto"/>
            <w:right w:val="none" w:sz="0" w:space="0" w:color="auto"/>
          </w:divBdr>
        </w:div>
        <w:div w:id="713580218">
          <w:marLeft w:val="446"/>
          <w:marRight w:val="0"/>
          <w:marTop w:val="0"/>
          <w:marBottom w:val="0"/>
          <w:divBdr>
            <w:top w:val="none" w:sz="0" w:space="0" w:color="auto"/>
            <w:left w:val="none" w:sz="0" w:space="0" w:color="auto"/>
            <w:bottom w:val="none" w:sz="0" w:space="0" w:color="auto"/>
            <w:right w:val="none" w:sz="0" w:space="0" w:color="auto"/>
          </w:divBdr>
        </w:div>
        <w:div w:id="441729792">
          <w:marLeft w:val="446"/>
          <w:marRight w:val="0"/>
          <w:marTop w:val="0"/>
          <w:marBottom w:val="0"/>
          <w:divBdr>
            <w:top w:val="none" w:sz="0" w:space="0" w:color="auto"/>
            <w:left w:val="none" w:sz="0" w:space="0" w:color="auto"/>
            <w:bottom w:val="none" w:sz="0" w:space="0" w:color="auto"/>
            <w:right w:val="none" w:sz="0" w:space="0" w:color="auto"/>
          </w:divBdr>
        </w:div>
        <w:div w:id="1875650652">
          <w:marLeft w:val="446"/>
          <w:marRight w:val="0"/>
          <w:marTop w:val="0"/>
          <w:marBottom w:val="0"/>
          <w:divBdr>
            <w:top w:val="none" w:sz="0" w:space="0" w:color="auto"/>
            <w:left w:val="none" w:sz="0" w:space="0" w:color="auto"/>
            <w:bottom w:val="none" w:sz="0" w:space="0" w:color="auto"/>
            <w:right w:val="none" w:sz="0" w:space="0" w:color="auto"/>
          </w:divBdr>
        </w:div>
      </w:divsChild>
    </w:div>
    <w:div w:id="2120173688">
      <w:bodyDiv w:val="1"/>
      <w:marLeft w:val="0"/>
      <w:marRight w:val="0"/>
      <w:marTop w:val="0"/>
      <w:marBottom w:val="0"/>
      <w:divBdr>
        <w:top w:val="none" w:sz="0" w:space="0" w:color="auto"/>
        <w:left w:val="none" w:sz="0" w:space="0" w:color="auto"/>
        <w:bottom w:val="none" w:sz="0" w:space="0" w:color="auto"/>
        <w:right w:val="none" w:sz="0" w:space="0" w:color="auto"/>
      </w:divBdr>
      <w:divsChild>
        <w:div w:id="434716446">
          <w:marLeft w:val="720"/>
          <w:marRight w:val="0"/>
          <w:marTop w:val="0"/>
          <w:marBottom w:val="0"/>
          <w:divBdr>
            <w:top w:val="none" w:sz="0" w:space="0" w:color="auto"/>
            <w:left w:val="none" w:sz="0" w:space="0" w:color="auto"/>
            <w:bottom w:val="none" w:sz="0" w:space="0" w:color="auto"/>
            <w:right w:val="none" w:sz="0" w:space="0" w:color="auto"/>
          </w:divBdr>
        </w:div>
      </w:divsChild>
    </w:div>
    <w:div w:id="2122021345">
      <w:bodyDiv w:val="1"/>
      <w:marLeft w:val="0"/>
      <w:marRight w:val="0"/>
      <w:marTop w:val="0"/>
      <w:marBottom w:val="0"/>
      <w:divBdr>
        <w:top w:val="none" w:sz="0" w:space="0" w:color="auto"/>
        <w:left w:val="none" w:sz="0" w:space="0" w:color="auto"/>
        <w:bottom w:val="none" w:sz="0" w:space="0" w:color="auto"/>
        <w:right w:val="none" w:sz="0" w:space="0" w:color="auto"/>
      </w:divBdr>
      <w:divsChild>
        <w:div w:id="262107967">
          <w:marLeft w:val="547"/>
          <w:marRight w:val="0"/>
          <w:marTop w:val="0"/>
          <w:marBottom w:val="0"/>
          <w:divBdr>
            <w:top w:val="none" w:sz="0" w:space="0" w:color="auto"/>
            <w:left w:val="none" w:sz="0" w:space="0" w:color="auto"/>
            <w:bottom w:val="none" w:sz="0" w:space="0" w:color="auto"/>
            <w:right w:val="none" w:sz="0" w:space="0" w:color="auto"/>
          </w:divBdr>
        </w:div>
        <w:div w:id="1326665963">
          <w:marLeft w:val="547"/>
          <w:marRight w:val="0"/>
          <w:marTop w:val="0"/>
          <w:marBottom w:val="0"/>
          <w:divBdr>
            <w:top w:val="none" w:sz="0" w:space="0" w:color="auto"/>
            <w:left w:val="none" w:sz="0" w:space="0" w:color="auto"/>
            <w:bottom w:val="none" w:sz="0" w:space="0" w:color="auto"/>
            <w:right w:val="none" w:sz="0" w:space="0" w:color="auto"/>
          </w:divBdr>
        </w:div>
        <w:div w:id="2143963611">
          <w:marLeft w:val="547"/>
          <w:marRight w:val="0"/>
          <w:marTop w:val="96"/>
          <w:marBottom w:val="0"/>
          <w:divBdr>
            <w:top w:val="none" w:sz="0" w:space="0" w:color="auto"/>
            <w:left w:val="none" w:sz="0" w:space="0" w:color="auto"/>
            <w:bottom w:val="none" w:sz="0" w:space="0" w:color="auto"/>
            <w:right w:val="none" w:sz="0" w:space="0" w:color="auto"/>
          </w:divBdr>
        </w:div>
        <w:div w:id="2092190248">
          <w:marLeft w:val="547"/>
          <w:marRight w:val="0"/>
          <w:marTop w:val="96"/>
          <w:marBottom w:val="0"/>
          <w:divBdr>
            <w:top w:val="none" w:sz="0" w:space="0" w:color="auto"/>
            <w:left w:val="none" w:sz="0" w:space="0" w:color="auto"/>
            <w:bottom w:val="none" w:sz="0" w:space="0" w:color="auto"/>
            <w:right w:val="none" w:sz="0" w:space="0" w:color="auto"/>
          </w:divBdr>
        </w:div>
        <w:div w:id="80624532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B75DA-5990-4BAB-9ECB-281EAF9D999A}">
  <ds:schemaRefs>
    <ds:schemaRef ds:uri="http://schemas.openxmlformats.org/officeDocument/2006/bibliography"/>
  </ds:schemaRefs>
</ds:datastoreItem>
</file>

<file path=customXml/itemProps2.xml><?xml version="1.0" encoding="utf-8"?>
<ds:datastoreItem xmlns:ds="http://schemas.openxmlformats.org/officeDocument/2006/customXml" ds:itemID="{8C77144F-0FF3-4739-8B15-DA4C3023D12F}"/>
</file>

<file path=customXml/itemProps3.xml><?xml version="1.0" encoding="utf-8"?>
<ds:datastoreItem xmlns:ds="http://schemas.openxmlformats.org/officeDocument/2006/customXml" ds:itemID="{9E6B8D53-F44C-4C1E-87D9-F5BC9C795ECC}"/>
</file>

<file path=customXml/itemProps4.xml><?xml version="1.0" encoding="utf-8"?>
<ds:datastoreItem xmlns:ds="http://schemas.openxmlformats.org/officeDocument/2006/customXml" ds:itemID="{B4DDE5A6-BE25-49A4-A86B-5D873E5FE790}"/>
</file>

<file path=docProps/app.xml><?xml version="1.0" encoding="utf-8"?>
<Properties xmlns="http://schemas.openxmlformats.org/officeDocument/2006/extended-properties" xmlns:vt="http://schemas.openxmlformats.org/officeDocument/2006/docPropsVTypes">
  <Template>Normal</Template>
  <TotalTime>3</TotalTime>
  <Pages>10</Pages>
  <Words>4169</Words>
  <Characters>26642</Characters>
  <Application>Microsoft Office Word</Application>
  <DocSecurity>0</DocSecurity>
  <Lines>918</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Fulcher, Ryan N.</dc:creator>
  <cp:keywords/>
  <dc:description/>
  <cp:lastModifiedBy>Schramm, Heidi A. (VACO-LMR) (she/her/hers)</cp:lastModifiedBy>
  <cp:revision>2</cp:revision>
  <dcterms:created xsi:type="dcterms:W3CDTF">2023-12-04T18:23:00Z</dcterms:created>
  <dcterms:modified xsi:type="dcterms:W3CDTF">2023-12-04T18:23:00Z</dcterms:modified>
</cp:coreProperties>
</file>