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5345" w14:textId="4A7AF972" w:rsidR="00880E60" w:rsidRDefault="00C60E55" w:rsidP="009E0B47">
      <w:pPr>
        <w:spacing w:after="0" w:line="240" w:lineRule="auto"/>
        <w:jc w:val="center"/>
        <w:rPr>
          <w:rFonts w:ascii="Arial" w:hAnsi="Arial" w:cs="Arial"/>
          <w:b/>
          <w:bCs/>
          <w:color w:val="000000"/>
          <w:u w:val="single"/>
        </w:rPr>
      </w:pPr>
      <w:r>
        <w:rPr>
          <w:rFonts w:ascii="Arial" w:hAnsi="Arial" w:cs="Arial"/>
          <w:b/>
          <w:bCs/>
          <w:color w:val="000000"/>
          <w:u w:val="single"/>
        </w:rPr>
        <w:t xml:space="preserve">NPC </w:t>
      </w:r>
      <w:r w:rsidRPr="002619DA">
        <w:rPr>
          <w:rFonts w:ascii="Arial" w:hAnsi="Arial" w:cs="Arial"/>
          <w:b/>
          <w:bCs/>
          <w:color w:val="000000"/>
          <w:u w:val="single"/>
        </w:rPr>
        <w:t>Agenda</w:t>
      </w:r>
      <w:r w:rsidRPr="00880E60">
        <w:rPr>
          <w:rFonts w:ascii="Arial" w:hAnsi="Arial" w:cs="Arial"/>
          <w:b/>
          <w:bCs/>
          <w:color w:val="000000"/>
        </w:rPr>
        <w:t>:</w:t>
      </w:r>
    </w:p>
    <w:p w14:paraId="12D21D4C" w14:textId="77777777" w:rsidR="00880E60" w:rsidRDefault="00880E60" w:rsidP="009E0B47">
      <w:pPr>
        <w:spacing w:after="0" w:line="240" w:lineRule="auto"/>
        <w:jc w:val="center"/>
        <w:rPr>
          <w:rFonts w:ascii="Arial" w:hAnsi="Arial" w:cs="Arial"/>
          <w:b/>
          <w:bCs/>
          <w:color w:val="000000"/>
          <w:u w:val="single"/>
        </w:rPr>
      </w:pPr>
    </w:p>
    <w:p w14:paraId="53F1AF1B" w14:textId="0B8DCEB6" w:rsidR="00C60E55" w:rsidRPr="00880E60" w:rsidRDefault="00880E60" w:rsidP="009E0B47">
      <w:pPr>
        <w:spacing w:after="0" w:line="240" w:lineRule="auto"/>
        <w:jc w:val="center"/>
        <w:rPr>
          <w:rFonts w:ascii="Arial" w:hAnsi="Arial" w:cs="Arial"/>
          <w:color w:val="000000"/>
        </w:rPr>
      </w:pPr>
      <w:r w:rsidRPr="00880E60">
        <w:rPr>
          <w:rFonts w:ascii="Arial" w:hAnsi="Arial" w:cs="Arial"/>
          <w:color w:val="000000"/>
        </w:rPr>
        <w:t xml:space="preserve"> </w:t>
      </w:r>
      <w:bookmarkStart w:id="0" w:name="_MON_1759644608"/>
      <w:bookmarkEnd w:id="0"/>
      <w:r w:rsidR="002527C9">
        <w:rPr>
          <w:rFonts w:ascii="Arial" w:hAnsi="Arial" w:cs="Arial"/>
          <w:color w:val="000000"/>
        </w:rPr>
        <w:object w:dxaOrig="1504" w:dyaOrig="982" w14:anchorId="03B8D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genda embedded" style="width:75pt;height:49pt;mso-position-vertical:absolute" o:ole="">
            <v:imagedata r:id="rId7" o:title=""/>
          </v:shape>
          <o:OLEObject Type="Embed" ProgID="Word.Document.12" ShapeID="_x0000_i1025" DrawAspect="Icon" ObjectID="_1762144979" r:id="rId8">
            <o:FieldCodes>\s</o:FieldCodes>
          </o:OLEObject>
        </w:object>
      </w:r>
    </w:p>
    <w:p w14:paraId="5B44BE14" w14:textId="77777777" w:rsidR="00C60E55" w:rsidRDefault="00C60E55" w:rsidP="009E0B47">
      <w:pPr>
        <w:spacing w:after="0" w:line="240" w:lineRule="auto"/>
        <w:jc w:val="center"/>
        <w:rPr>
          <w:rFonts w:ascii="Arial" w:hAnsi="Arial" w:cs="Arial"/>
          <w:b/>
          <w:bCs/>
          <w:color w:val="000000"/>
          <w:u w:val="single"/>
        </w:rPr>
      </w:pPr>
    </w:p>
    <w:p w14:paraId="56518796" w14:textId="77777777" w:rsidR="00C60E55" w:rsidRDefault="00C60E55" w:rsidP="009E0B47">
      <w:pPr>
        <w:spacing w:after="0" w:line="240" w:lineRule="auto"/>
        <w:rPr>
          <w:rFonts w:ascii="Arial" w:hAnsi="Arial" w:cs="Arial"/>
          <w:b/>
          <w:bCs/>
          <w:color w:val="000000"/>
          <w:u w:val="single"/>
        </w:rPr>
      </w:pPr>
    </w:p>
    <w:p w14:paraId="10CB62EE" w14:textId="77777777" w:rsidR="00C60E55" w:rsidRPr="00EC75D1" w:rsidRDefault="00C60E55" w:rsidP="009E0B47">
      <w:pPr>
        <w:spacing w:after="0" w:line="240" w:lineRule="auto"/>
        <w:rPr>
          <w:rFonts w:ascii="Arial" w:hAnsi="Arial" w:cs="Arial"/>
          <w:b/>
          <w:bCs/>
          <w:color w:val="000000"/>
        </w:rPr>
      </w:pPr>
      <w:r w:rsidRPr="006A1D73">
        <w:rPr>
          <w:rFonts w:ascii="Arial" w:hAnsi="Arial" w:cs="Arial"/>
          <w:b/>
          <w:bCs/>
          <w:color w:val="000000"/>
          <w:u w:val="single"/>
        </w:rPr>
        <w:t>NPC Members</w:t>
      </w:r>
      <w:r w:rsidRPr="00EC75D1">
        <w:rPr>
          <w:rFonts w:ascii="Arial" w:hAnsi="Arial" w:cs="Arial"/>
          <w:b/>
          <w:bCs/>
          <w:color w:val="000000"/>
        </w:rPr>
        <w:t>:</w:t>
      </w:r>
    </w:p>
    <w:p w14:paraId="24277001" w14:textId="180098D4" w:rsidR="001702BE" w:rsidRPr="001702BE" w:rsidRDefault="001702BE" w:rsidP="009F11B4">
      <w:pPr>
        <w:spacing w:after="0" w:line="240" w:lineRule="auto"/>
        <w:rPr>
          <w:rFonts w:ascii="Arial" w:hAnsi="Arial" w:cs="Arial"/>
          <w:color w:val="000000"/>
        </w:rPr>
      </w:pPr>
      <w:r w:rsidRPr="001702BE">
        <w:rPr>
          <w:rFonts w:ascii="Arial" w:hAnsi="Arial" w:cs="Arial"/>
          <w:color w:val="000000"/>
        </w:rPr>
        <w:t>Denise Biaggi-Ayer- LMR (Co-Chair)</w:t>
      </w:r>
      <w:r w:rsidRPr="001702BE">
        <w:rPr>
          <w:rFonts w:ascii="Arial" w:hAnsi="Arial" w:cs="Arial"/>
          <w:color w:val="000000"/>
        </w:rPr>
        <w:tab/>
      </w:r>
    </w:p>
    <w:p w14:paraId="6C429A06" w14:textId="6AE5A26B" w:rsidR="001702BE" w:rsidRPr="001702BE" w:rsidRDefault="00C60E55" w:rsidP="009F11B4">
      <w:pPr>
        <w:tabs>
          <w:tab w:val="left" w:pos="4198"/>
        </w:tabs>
        <w:spacing w:after="0" w:line="240" w:lineRule="auto"/>
        <w:rPr>
          <w:rFonts w:ascii="Arial" w:hAnsi="Arial" w:cs="Arial"/>
          <w:color w:val="000000"/>
        </w:rPr>
      </w:pPr>
      <w:r w:rsidRPr="001702BE">
        <w:rPr>
          <w:rFonts w:ascii="Arial" w:hAnsi="Arial" w:cs="Arial"/>
          <w:color w:val="000000"/>
        </w:rPr>
        <w:t>Mary-Jean</w:t>
      </w:r>
      <w:r w:rsidR="001702BE" w:rsidRPr="001702BE">
        <w:rPr>
          <w:rFonts w:ascii="Arial" w:hAnsi="Arial" w:cs="Arial"/>
          <w:color w:val="000000"/>
        </w:rPr>
        <w:t xml:space="preserve"> Burke</w:t>
      </w:r>
      <w:r w:rsidRPr="001702BE">
        <w:rPr>
          <w:rFonts w:ascii="Arial" w:hAnsi="Arial" w:cs="Arial"/>
          <w:color w:val="000000"/>
        </w:rPr>
        <w:t>- AFGE</w:t>
      </w:r>
      <w:r w:rsidR="00172EB8" w:rsidRPr="001702BE">
        <w:rPr>
          <w:rFonts w:ascii="Arial" w:hAnsi="Arial" w:cs="Arial"/>
          <w:color w:val="000000"/>
        </w:rPr>
        <w:t xml:space="preserve"> (acting Co-Chair)</w:t>
      </w:r>
      <w:r w:rsidRPr="001702BE">
        <w:rPr>
          <w:rFonts w:ascii="Arial" w:hAnsi="Arial" w:cs="Arial"/>
          <w:color w:val="000000"/>
        </w:rPr>
        <w:tab/>
      </w:r>
    </w:p>
    <w:p w14:paraId="521BBA69" w14:textId="77777777" w:rsidR="001702BE" w:rsidRPr="001702BE" w:rsidRDefault="001702BE" w:rsidP="001702BE">
      <w:pPr>
        <w:spacing w:after="0" w:line="240" w:lineRule="auto"/>
        <w:rPr>
          <w:rFonts w:ascii="Arial" w:hAnsi="Arial" w:cs="Arial"/>
          <w:color w:val="000000"/>
        </w:rPr>
      </w:pPr>
      <w:r w:rsidRPr="001702BE">
        <w:rPr>
          <w:rFonts w:ascii="Arial" w:hAnsi="Arial" w:cs="Arial"/>
          <w:color w:val="000000"/>
        </w:rPr>
        <w:t>Bill Wetmore- AFGE</w:t>
      </w:r>
    </w:p>
    <w:p w14:paraId="6565093F" w14:textId="69941E4C" w:rsidR="001702BE" w:rsidRPr="001702BE" w:rsidRDefault="001702BE" w:rsidP="009F11B4">
      <w:pPr>
        <w:tabs>
          <w:tab w:val="left" w:pos="4198"/>
        </w:tabs>
        <w:spacing w:after="0" w:line="240" w:lineRule="auto"/>
        <w:rPr>
          <w:rFonts w:ascii="Arial" w:hAnsi="Arial" w:cs="Arial"/>
          <w:color w:val="000000"/>
        </w:rPr>
      </w:pPr>
      <w:r w:rsidRPr="001702BE">
        <w:rPr>
          <w:rFonts w:ascii="Arial" w:hAnsi="Arial" w:cs="Arial"/>
          <w:color w:val="000000"/>
        </w:rPr>
        <w:t>Linda Parker-Cooks-AFGE/VBA</w:t>
      </w:r>
      <w:r w:rsidR="00C60E55" w:rsidRPr="001702BE">
        <w:rPr>
          <w:rFonts w:ascii="Arial" w:hAnsi="Arial" w:cs="Arial"/>
          <w:color w:val="000000"/>
        </w:rPr>
        <w:tab/>
      </w:r>
    </w:p>
    <w:p w14:paraId="1A836E4F" w14:textId="7020B21D" w:rsidR="00011CED" w:rsidRPr="001702BE" w:rsidRDefault="00C60E55" w:rsidP="001702BE">
      <w:pPr>
        <w:tabs>
          <w:tab w:val="left" w:pos="4198"/>
        </w:tabs>
        <w:spacing w:after="0" w:line="240" w:lineRule="auto"/>
        <w:rPr>
          <w:rFonts w:ascii="Arial" w:hAnsi="Arial" w:cs="Arial"/>
          <w:color w:val="000000"/>
        </w:rPr>
      </w:pPr>
      <w:r w:rsidRPr="001702BE">
        <w:rPr>
          <w:rFonts w:ascii="Arial" w:hAnsi="Arial" w:cs="Arial"/>
          <w:color w:val="000000"/>
        </w:rPr>
        <w:t>Irma Westmoreland- NNOC/NNU</w:t>
      </w:r>
      <w:r w:rsidR="00011CED" w:rsidRPr="001702BE">
        <w:rPr>
          <w:rFonts w:ascii="Arial" w:hAnsi="Arial" w:cs="Arial"/>
          <w:color w:val="000000"/>
        </w:rPr>
        <w:tab/>
      </w:r>
      <w:r w:rsidR="00011CED" w:rsidRPr="001702BE">
        <w:rPr>
          <w:rFonts w:ascii="Arial" w:hAnsi="Arial" w:cs="Arial"/>
          <w:color w:val="000000"/>
        </w:rPr>
        <w:tab/>
      </w:r>
      <w:r w:rsidR="00011CED" w:rsidRPr="001702BE">
        <w:rPr>
          <w:rFonts w:ascii="Arial" w:hAnsi="Arial" w:cs="Arial"/>
          <w:color w:val="000000"/>
        </w:rPr>
        <w:tab/>
      </w:r>
    </w:p>
    <w:p w14:paraId="7F8793CC" w14:textId="77777777" w:rsidR="001702BE" w:rsidRPr="001702BE" w:rsidRDefault="00011CED" w:rsidP="009F11B4">
      <w:pPr>
        <w:spacing w:after="0" w:line="240" w:lineRule="auto"/>
        <w:rPr>
          <w:rFonts w:ascii="Arial" w:hAnsi="Arial" w:cs="Arial"/>
          <w:color w:val="000000"/>
        </w:rPr>
      </w:pPr>
      <w:r w:rsidRPr="001702BE">
        <w:rPr>
          <w:rFonts w:ascii="Arial" w:hAnsi="Arial" w:cs="Arial"/>
          <w:color w:val="000000"/>
        </w:rPr>
        <w:t>Joseph Henry – NNOC/NNU</w:t>
      </w:r>
      <w:r w:rsidRPr="001702BE">
        <w:rPr>
          <w:rFonts w:ascii="Arial" w:hAnsi="Arial" w:cs="Arial"/>
          <w:color w:val="000000"/>
        </w:rPr>
        <w:tab/>
      </w:r>
      <w:r w:rsidRPr="001702BE">
        <w:rPr>
          <w:rFonts w:ascii="Arial" w:hAnsi="Arial" w:cs="Arial"/>
          <w:color w:val="000000"/>
        </w:rPr>
        <w:tab/>
      </w:r>
      <w:r w:rsidR="00C60E55" w:rsidRPr="001702BE">
        <w:rPr>
          <w:rFonts w:ascii="Arial" w:hAnsi="Arial" w:cs="Arial"/>
          <w:color w:val="000000"/>
        </w:rPr>
        <w:t xml:space="preserve">           </w:t>
      </w:r>
    </w:p>
    <w:p w14:paraId="59A60BCF" w14:textId="77777777" w:rsidR="001702BE" w:rsidRPr="001702BE" w:rsidRDefault="00C60E55" w:rsidP="009F11B4">
      <w:pPr>
        <w:spacing w:after="0" w:line="240" w:lineRule="auto"/>
        <w:rPr>
          <w:rFonts w:ascii="Arial" w:hAnsi="Arial" w:cs="Arial"/>
          <w:color w:val="000000"/>
        </w:rPr>
      </w:pPr>
      <w:r w:rsidRPr="001702BE">
        <w:rPr>
          <w:rFonts w:ascii="Arial" w:hAnsi="Arial" w:cs="Arial"/>
          <w:color w:val="000000"/>
        </w:rPr>
        <w:t>Jeffrey Shapiro-NFFE</w:t>
      </w:r>
      <w:r w:rsidR="001702BE" w:rsidRPr="001702BE">
        <w:rPr>
          <w:rFonts w:ascii="Arial" w:hAnsi="Arial" w:cs="Arial"/>
          <w:color w:val="000000"/>
        </w:rPr>
        <w:t xml:space="preserve"> </w:t>
      </w:r>
    </w:p>
    <w:p w14:paraId="4C3330E1" w14:textId="521FE275" w:rsidR="001702BE" w:rsidRPr="001702BE" w:rsidRDefault="001702BE" w:rsidP="009F11B4">
      <w:pPr>
        <w:spacing w:after="0" w:line="240" w:lineRule="auto"/>
        <w:rPr>
          <w:rFonts w:ascii="Arial" w:hAnsi="Arial" w:cs="Arial"/>
          <w:color w:val="000000"/>
        </w:rPr>
      </w:pPr>
      <w:r w:rsidRPr="001702BE">
        <w:rPr>
          <w:rFonts w:ascii="Arial" w:hAnsi="Arial" w:cs="Arial"/>
          <w:color w:val="000000"/>
        </w:rPr>
        <w:t>Link Miles-NFFE</w:t>
      </w:r>
    </w:p>
    <w:p w14:paraId="7500B7CD" w14:textId="0694CC86" w:rsidR="00C60E55" w:rsidRPr="001702BE" w:rsidRDefault="00C60E55" w:rsidP="009F11B4">
      <w:pPr>
        <w:spacing w:after="0" w:line="240" w:lineRule="auto"/>
        <w:rPr>
          <w:rFonts w:ascii="Arial" w:hAnsi="Arial" w:cs="Arial"/>
          <w:color w:val="000000"/>
        </w:rPr>
      </w:pPr>
      <w:r w:rsidRPr="001702BE">
        <w:rPr>
          <w:rFonts w:ascii="Arial" w:hAnsi="Arial" w:cs="Arial"/>
          <w:color w:val="000000"/>
        </w:rPr>
        <w:t>Claudia Moore-NAGE</w:t>
      </w:r>
    </w:p>
    <w:p w14:paraId="0DC81C72" w14:textId="77777777" w:rsidR="001702BE" w:rsidRPr="001702BE" w:rsidRDefault="00C60E55" w:rsidP="009F11B4">
      <w:pPr>
        <w:spacing w:after="0" w:line="240" w:lineRule="auto"/>
        <w:rPr>
          <w:rFonts w:ascii="Arial" w:hAnsi="Arial" w:cs="Arial"/>
          <w:color w:val="000000"/>
        </w:rPr>
      </w:pPr>
      <w:r w:rsidRPr="001702BE">
        <w:rPr>
          <w:rFonts w:ascii="Arial" w:hAnsi="Arial" w:cs="Arial"/>
          <w:color w:val="000000"/>
        </w:rPr>
        <w:t>Mark Bailey- NAGE</w:t>
      </w:r>
    </w:p>
    <w:p w14:paraId="64316F1C" w14:textId="0D1A9AB0" w:rsidR="00C60E55" w:rsidRPr="001702BE" w:rsidRDefault="001702BE" w:rsidP="009F11B4">
      <w:pPr>
        <w:spacing w:after="0" w:line="240" w:lineRule="auto"/>
        <w:rPr>
          <w:rFonts w:ascii="Arial" w:hAnsi="Arial" w:cs="Arial"/>
          <w:color w:val="000000"/>
        </w:rPr>
      </w:pPr>
      <w:r w:rsidRPr="001702BE">
        <w:rPr>
          <w:rFonts w:ascii="Arial" w:hAnsi="Arial" w:cs="Arial"/>
          <w:color w:val="000000"/>
        </w:rPr>
        <w:t>Christine Polnak SEIU</w:t>
      </w:r>
      <w:r w:rsidR="009B26F4" w:rsidRPr="001702BE">
        <w:rPr>
          <w:rFonts w:ascii="Arial" w:hAnsi="Arial" w:cs="Arial"/>
          <w:color w:val="000000"/>
        </w:rPr>
        <w:tab/>
      </w:r>
      <w:r w:rsidR="00C60E55" w:rsidRPr="001702BE">
        <w:rPr>
          <w:rFonts w:ascii="Arial" w:hAnsi="Arial" w:cs="Arial"/>
          <w:color w:val="000000"/>
        </w:rPr>
        <w:tab/>
      </w:r>
      <w:r w:rsidR="00C60E55" w:rsidRPr="001702BE">
        <w:rPr>
          <w:rFonts w:ascii="Arial" w:hAnsi="Arial" w:cs="Arial"/>
          <w:color w:val="000000"/>
        </w:rPr>
        <w:tab/>
        <w:t xml:space="preserve">           </w:t>
      </w:r>
      <w:r w:rsidR="00C60E55" w:rsidRPr="001702BE">
        <w:rPr>
          <w:rFonts w:ascii="Arial" w:hAnsi="Arial" w:cs="Arial"/>
          <w:color w:val="000000"/>
        </w:rPr>
        <w:tab/>
      </w:r>
      <w:r w:rsidR="00C60E55" w:rsidRPr="001702BE">
        <w:rPr>
          <w:rFonts w:ascii="Arial" w:hAnsi="Arial" w:cs="Arial"/>
          <w:color w:val="000000"/>
        </w:rPr>
        <w:tab/>
        <w:t xml:space="preserve"> </w:t>
      </w:r>
      <w:r w:rsidR="009B26F4" w:rsidRPr="001702BE">
        <w:rPr>
          <w:rFonts w:ascii="Arial" w:hAnsi="Arial" w:cs="Arial"/>
          <w:color w:val="000000"/>
        </w:rPr>
        <w:tab/>
      </w:r>
      <w:r w:rsidR="00C60E55" w:rsidRPr="001702BE">
        <w:rPr>
          <w:rFonts w:ascii="Arial" w:hAnsi="Arial" w:cs="Arial"/>
          <w:color w:val="000000"/>
        </w:rPr>
        <w:tab/>
      </w:r>
    </w:p>
    <w:p w14:paraId="5780666D" w14:textId="74F9602B" w:rsidR="00C60E55" w:rsidRPr="001702BE" w:rsidRDefault="00C60E55" w:rsidP="009F11B4">
      <w:pPr>
        <w:spacing w:after="0" w:line="240" w:lineRule="auto"/>
        <w:rPr>
          <w:rFonts w:ascii="Arial" w:hAnsi="Arial" w:cs="Arial"/>
          <w:color w:val="000000"/>
        </w:rPr>
      </w:pPr>
      <w:r w:rsidRPr="001702BE">
        <w:rPr>
          <w:rFonts w:ascii="Arial" w:hAnsi="Arial" w:cs="Arial"/>
          <w:color w:val="000000"/>
        </w:rPr>
        <w:t>Terri Beer-NCA</w:t>
      </w:r>
    </w:p>
    <w:p w14:paraId="1DEB5319" w14:textId="67DFBB20" w:rsidR="001702BE" w:rsidRPr="001702BE" w:rsidRDefault="001702BE" w:rsidP="009F11B4">
      <w:pPr>
        <w:spacing w:after="0" w:line="240" w:lineRule="auto"/>
        <w:rPr>
          <w:rFonts w:ascii="Arial" w:hAnsi="Arial" w:cs="Arial"/>
          <w:color w:val="000000"/>
        </w:rPr>
      </w:pPr>
      <w:r w:rsidRPr="001702BE">
        <w:rPr>
          <w:rFonts w:ascii="Arial" w:hAnsi="Arial" w:cs="Arial"/>
          <w:color w:val="000000"/>
        </w:rPr>
        <w:t>George Cannizzaro-NCA</w:t>
      </w:r>
    </w:p>
    <w:p w14:paraId="73E65AF5" w14:textId="3F78EA45" w:rsidR="00C60E55" w:rsidRPr="001702BE" w:rsidRDefault="00C60E55" w:rsidP="009F11B4">
      <w:pPr>
        <w:spacing w:after="0" w:line="240" w:lineRule="auto"/>
        <w:rPr>
          <w:rFonts w:ascii="Arial" w:hAnsi="Arial" w:cs="Arial"/>
          <w:color w:val="000000"/>
        </w:rPr>
      </w:pPr>
      <w:r w:rsidRPr="001702BE">
        <w:rPr>
          <w:rFonts w:ascii="Arial" w:hAnsi="Arial" w:cs="Arial"/>
          <w:color w:val="000000"/>
        </w:rPr>
        <w:t>Michael Stephens-VBA</w:t>
      </w:r>
      <w:r w:rsidRPr="001702BE">
        <w:rPr>
          <w:rFonts w:ascii="Arial" w:hAnsi="Arial" w:cs="Arial"/>
          <w:color w:val="000000"/>
        </w:rPr>
        <w:tab/>
      </w:r>
      <w:r w:rsidRPr="001702BE">
        <w:rPr>
          <w:rFonts w:ascii="Arial" w:hAnsi="Arial" w:cs="Arial"/>
          <w:color w:val="000000"/>
        </w:rPr>
        <w:tab/>
      </w:r>
      <w:r w:rsidRPr="001702BE">
        <w:rPr>
          <w:rFonts w:ascii="Arial" w:hAnsi="Arial" w:cs="Arial"/>
          <w:color w:val="000000"/>
        </w:rPr>
        <w:tab/>
      </w:r>
      <w:r w:rsidRPr="001702BE">
        <w:rPr>
          <w:rFonts w:ascii="Arial" w:hAnsi="Arial" w:cs="Arial"/>
          <w:color w:val="000000"/>
        </w:rPr>
        <w:tab/>
      </w:r>
    </w:p>
    <w:p w14:paraId="673C5067" w14:textId="7B1E3239" w:rsidR="00C60E55" w:rsidRPr="001702BE" w:rsidRDefault="001702BE" w:rsidP="009F11B4">
      <w:pPr>
        <w:spacing w:after="0" w:line="240" w:lineRule="auto"/>
        <w:rPr>
          <w:rFonts w:ascii="Arial" w:hAnsi="Arial" w:cs="Arial"/>
          <w:color w:val="000000"/>
        </w:rPr>
      </w:pPr>
      <w:r w:rsidRPr="001702BE">
        <w:rPr>
          <w:rFonts w:ascii="Arial" w:hAnsi="Arial" w:cs="Arial"/>
          <w:color w:val="000000"/>
        </w:rPr>
        <w:t>Gia Chemsian-OGC</w:t>
      </w:r>
      <w:r w:rsidR="00C60E55" w:rsidRPr="001702BE">
        <w:rPr>
          <w:rFonts w:ascii="Arial" w:hAnsi="Arial" w:cs="Arial"/>
          <w:color w:val="000000"/>
        </w:rPr>
        <w:tab/>
      </w:r>
      <w:r w:rsidR="00C60E55" w:rsidRPr="001702BE">
        <w:rPr>
          <w:rFonts w:ascii="Arial" w:hAnsi="Arial" w:cs="Arial"/>
          <w:color w:val="000000"/>
        </w:rPr>
        <w:tab/>
      </w:r>
    </w:p>
    <w:p w14:paraId="0FE572BC" w14:textId="1F162D39" w:rsidR="00C60E55" w:rsidRPr="001702BE" w:rsidRDefault="00C60E55" w:rsidP="009F11B4">
      <w:pPr>
        <w:spacing w:after="0" w:line="240" w:lineRule="auto"/>
        <w:rPr>
          <w:rFonts w:ascii="Arial" w:hAnsi="Arial" w:cs="Arial"/>
          <w:color w:val="000000"/>
        </w:rPr>
      </w:pPr>
      <w:r w:rsidRPr="001702BE">
        <w:rPr>
          <w:rFonts w:ascii="Arial" w:hAnsi="Arial" w:cs="Arial"/>
          <w:color w:val="000000"/>
        </w:rPr>
        <w:t>Robert Sheena-VBA</w:t>
      </w:r>
      <w:r w:rsidRPr="001702BE">
        <w:rPr>
          <w:rFonts w:ascii="Arial" w:hAnsi="Arial" w:cs="Arial"/>
          <w:color w:val="000000"/>
        </w:rPr>
        <w:tab/>
      </w:r>
      <w:r w:rsidRPr="001702BE">
        <w:rPr>
          <w:rFonts w:ascii="Arial" w:hAnsi="Arial" w:cs="Arial"/>
          <w:color w:val="000000"/>
        </w:rPr>
        <w:tab/>
      </w:r>
      <w:r w:rsidRPr="001702BE">
        <w:rPr>
          <w:rFonts w:ascii="Arial" w:hAnsi="Arial" w:cs="Arial"/>
          <w:color w:val="000000"/>
        </w:rPr>
        <w:tab/>
      </w:r>
      <w:r w:rsidRPr="001702BE">
        <w:rPr>
          <w:rFonts w:ascii="Arial" w:hAnsi="Arial" w:cs="Arial"/>
          <w:color w:val="000000"/>
        </w:rPr>
        <w:tab/>
      </w:r>
      <w:r w:rsidRPr="001702BE">
        <w:rPr>
          <w:rFonts w:ascii="Arial" w:hAnsi="Arial" w:cs="Arial"/>
          <w:color w:val="000000"/>
        </w:rPr>
        <w:tab/>
        <w:t xml:space="preserve">            </w:t>
      </w:r>
      <w:r w:rsidRPr="001702BE">
        <w:rPr>
          <w:rFonts w:ascii="Arial" w:hAnsi="Arial" w:cs="Arial"/>
          <w:color w:val="000000"/>
        </w:rPr>
        <w:tab/>
      </w:r>
    </w:p>
    <w:p w14:paraId="7284F2D2" w14:textId="25EE78A0" w:rsidR="00011CED" w:rsidRPr="001702BE" w:rsidRDefault="001702BE" w:rsidP="009F11B4">
      <w:pPr>
        <w:spacing w:after="0" w:line="240" w:lineRule="auto"/>
        <w:rPr>
          <w:rFonts w:ascii="Arial" w:hAnsi="Arial" w:cs="Arial"/>
          <w:color w:val="000000"/>
        </w:rPr>
      </w:pPr>
      <w:r w:rsidRPr="001702BE">
        <w:rPr>
          <w:rFonts w:ascii="Arial" w:hAnsi="Arial" w:cs="Arial"/>
          <w:color w:val="000000"/>
        </w:rPr>
        <w:t>James Leahy-VCS</w:t>
      </w:r>
      <w:r w:rsidR="00C60E55" w:rsidRPr="001702BE">
        <w:rPr>
          <w:rFonts w:ascii="Arial" w:hAnsi="Arial" w:cs="Arial"/>
          <w:color w:val="000000"/>
        </w:rPr>
        <w:tab/>
      </w:r>
    </w:p>
    <w:p w14:paraId="324633DD" w14:textId="77777777" w:rsidR="001702BE" w:rsidRPr="001702BE" w:rsidRDefault="00011CED" w:rsidP="009F11B4">
      <w:pPr>
        <w:spacing w:after="0" w:line="240" w:lineRule="auto"/>
        <w:rPr>
          <w:rFonts w:ascii="Arial" w:hAnsi="Arial" w:cs="Arial"/>
          <w:color w:val="000000"/>
        </w:rPr>
      </w:pPr>
      <w:r w:rsidRPr="001702BE">
        <w:rPr>
          <w:rFonts w:ascii="Arial" w:hAnsi="Arial" w:cs="Arial"/>
          <w:color w:val="000000"/>
        </w:rPr>
        <w:t>Cassandra Miller OIT</w:t>
      </w:r>
      <w:r w:rsidR="00C60E55" w:rsidRPr="001702BE">
        <w:rPr>
          <w:rFonts w:ascii="Arial" w:hAnsi="Arial" w:cs="Arial"/>
          <w:color w:val="000000"/>
        </w:rPr>
        <w:tab/>
      </w:r>
      <w:r w:rsidR="00C60E55" w:rsidRPr="001702BE">
        <w:rPr>
          <w:rFonts w:ascii="Arial" w:hAnsi="Arial" w:cs="Arial"/>
          <w:color w:val="000000"/>
        </w:rPr>
        <w:tab/>
      </w:r>
      <w:r w:rsidR="00BD2A66" w:rsidRPr="001702BE">
        <w:rPr>
          <w:rFonts w:ascii="Arial" w:hAnsi="Arial" w:cs="Arial"/>
          <w:color w:val="000000"/>
        </w:rPr>
        <w:tab/>
      </w:r>
      <w:r w:rsidR="00BD2A66" w:rsidRPr="001702BE">
        <w:rPr>
          <w:rFonts w:ascii="Arial" w:hAnsi="Arial" w:cs="Arial"/>
          <w:color w:val="000000"/>
        </w:rPr>
        <w:tab/>
      </w:r>
    </w:p>
    <w:p w14:paraId="706F5EAD" w14:textId="37A439B2" w:rsidR="00C60E55" w:rsidRPr="009D0F33" w:rsidRDefault="00C60E55" w:rsidP="009F11B4">
      <w:pPr>
        <w:spacing w:after="0" w:line="240" w:lineRule="auto"/>
        <w:rPr>
          <w:rFonts w:ascii="Arial" w:hAnsi="Arial" w:cs="Arial"/>
          <w:color w:val="000000"/>
        </w:rPr>
      </w:pPr>
      <w:r w:rsidRPr="001702BE">
        <w:rPr>
          <w:rFonts w:ascii="Arial" w:hAnsi="Arial" w:cs="Arial"/>
          <w:color w:val="000000"/>
        </w:rPr>
        <w:t>James Zeveski-VHA</w:t>
      </w:r>
    </w:p>
    <w:p w14:paraId="7B8FFE84" w14:textId="2ABAA520" w:rsidR="00C60E55" w:rsidRDefault="00C60E55" w:rsidP="009E0B47">
      <w:pPr>
        <w:spacing w:after="0" w:line="240" w:lineRule="auto"/>
        <w:rPr>
          <w:rFonts w:ascii="Arial" w:hAnsi="Arial" w:cs="Arial"/>
          <w:b/>
          <w:bCs/>
          <w:u w:val="single"/>
        </w:rPr>
      </w:pPr>
    </w:p>
    <w:p w14:paraId="7F20A168" w14:textId="1DFBFBD6" w:rsidR="001702BE" w:rsidRDefault="001702BE" w:rsidP="001702BE">
      <w:pPr>
        <w:spacing w:after="0" w:line="240" w:lineRule="auto"/>
        <w:rPr>
          <w:rFonts w:ascii="Arial" w:hAnsi="Arial" w:cs="Arial"/>
          <w:color w:val="000000"/>
        </w:rPr>
      </w:pPr>
      <w:r w:rsidRPr="001702BE">
        <w:rPr>
          <w:rFonts w:ascii="Arial" w:hAnsi="Arial" w:cs="Arial"/>
          <w:color w:val="000000"/>
        </w:rPr>
        <w:t>Robyn Bolgla (NFFE observer)</w:t>
      </w:r>
    </w:p>
    <w:p w14:paraId="66F8F45E" w14:textId="4C1AC706" w:rsidR="001702BE" w:rsidRPr="001702BE" w:rsidRDefault="001702BE" w:rsidP="001702BE">
      <w:pPr>
        <w:spacing w:after="0" w:line="240" w:lineRule="auto"/>
        <w:rPr>
          <w:rFonts w:ascii="Arial" w:hAnsi="Arial" w:cs="Arial"/>
          <w:color w:val="000000"/>
        </w:rPr>
      </w:pPr>
      <w:r w:rsidRPr="001702BE">
        <w:rPr>
          <w:rFonts w:ascii="Arial" w:hAnsi="Arial" w:cs="Arial"/>
          <w:color w:val="000000"/>
        </w:rPr>
        <w:t>Mary Ellen Anastas</w:t>
      </w:r>
      <w:r>
        <w:rPr>
          <w:rFonts w:ascii="Arial" w:hAnsi="Arial" w:cs="Arial"/>
          <w:color w:val="000000"/>
        </w:rPr>
        <w:t xml:space="preserve"> </w:t>
      </w:r>
      <w:r w:rsidRPr="001702BE">
        <w:rPr>
          <w:rFonts w:ascii="Arial" w:hAnsi="Arial" w:cs="Arial"/>
          <w:color w:val="000000"/>
        </w:rPr>
        <w:t>(VCS observer)</w:t>
      </w:r>
    </w:p>
    <w:p w14:paraId="555D80BC" w14:textId="77777777" w:rsidR="001702BE" w:rsidRDefault="001702BE" w:rsidP="009E0B47">
      <w:pPr>
        <w:spacing w:after="0" w:line="240" w:lineRule="auto"/>
        <w:rPr>
          <w:rFonts w:ascii="Arial" w:hAnsi="Arial" w:cs="Arial"/>
          <w:b/>
          <w:bCs/>
          <w:u w:val="single"/>
        </w:rPr>
      </w:pPr>
    </w:p>
    <w:p w14:paraId="62207469" w14:textId="77777777" w:rsidR="009F11B4" w:rsidRDefault="009F11B4" w:rsidP="009E0B47">
      <w:pPr>
        <w:spacing w:after="0" w:line="240" w:lineRule="auto"/>
        <w:rPr>
          <w:rFonts w:ascii="Arial" w:hAnsi="Arial" w:cs="Arial"/>
          <w:b/>
          <w:bCs/>
          <w:u w:val="single"/>
        </w:rPr>
      </w:pPr>
    </w:p>
    <w:p w14:paraId="5E240EE7" w14:textId="2BF0D55A" w:rsidR="00C60E55" w:rsidRPr="00DB7DC7" w:rsidRDefault="00DC15FE" w:rsidP="009E0B47">
      <w:pPr>
        <w:spacing w:after="0" w:line="240" w:lineRule="auto"/>
        <w:rPr>
          <w:rFonts w:ascii="Arial" w:hAnsi="Arial" w:cs="Arial"/>
          <w:b/>
          <w:bCs/>
          <w:u w:val="single"/>
        </w:rPr>
      </w:pPr>
      <w:r>
        <w:rPr>
          <w:rFonts w:ascii="Arial" w:hAnsi="Arial" w:cs="Arial"/>
          <w:b/>
          <w:bCs/>
          <w:u w:val="single"/>
        </w:rPr>
        <w:t>October 24</w:t>
      </w:r>
      <w:r w:rsidR="00C60E55" w:rsidRPr="00DB7DC7">
        <w:rPr>
          <w:rFonts w:ascii="Arial" w:hAnsi="Arial" w:cs="Arial"/>
          <w:b/>
          <w:bCs/>
          <w:u w:val="single"/>
        </w:rPr>
        <w:t>, 202</w:t>
      </w:r>
      <w:r w:rsidR="00172EB8">
        <w:rPr>
          <w:rFonts w:ascii="Arial" w:hAnsi="Arial" w:cs="Arial"/>
          <w:b/>
          <w:bCs/>
          <w:u w:val="single"/>
        </w:rPr>
        <w:t>3</w:t>
      </w:r>
    </w:p>
    <w:p w14:paraId="285CA4FD" w14:textId="4A371EB6" w:rsidR="00C60E55" w:rsidRDefault="00C60E55" w:rsidP="009E0B47">
      <w:pPr>
        <w:spacing w:after="0" w:line="240" w:lineRule="auto"/>
        <w:rPr>
          <w:rFonts w:ascii="Arial" w:hAnsi="Arial" w:cs="Arial"/>
        </w:rPr>
      </w:pPr>
      <w:r w:rsidRPr="00264B6D">
        <w:rPr>
          <w:rFonts w:ascii="Arial" w:hAnsi="Arial" w:cs="Arial"/>
        </w:rPr>
        <w:t xml:space="preserve">Meeting began at </w:t>
      </w:r>
      <w:r w:rsidR="00710301">
        <w:rPr>
          <w:rFonts w:ascii="Arial" w:hAnsi="Arial" w:cs="Arial"/>
        </w:rPr>
        <w:t>9</w:t>
      </w:r>
      <w:r w:rsidR="00880E60">
        <w:rPr>
          <w:rFonts w:ascii="Arial" w:hAnsi="Arial" w:cs="Arial"/>
        </w:rPr>
        <w:t>:</w:t>
      </w:r>
      <w:r w:rsidR="00172EB8">
        <w:rPr>
          <w:rFonts w:ascii="Arial" w:hAnsi="Arial" w:cs="Arial"/>
        </w:rPr>
        <w:t>15</w:t>
      </w:r>
      <w:r>
        <w:rPr>
          <w:rFonts w:ascii="Arial" w:hAnsi="Arial" w:cs="Arial"/>
        </w:rPr>
        <w:t xml:space="preserve"> a.m. </w:t>
      </w:r>
      <w:proofErr w:type="gramStart"/>
      <w:r>
        <w:rPr>
          <w:rFonts w:ascii="Arial" w:hAnsi="Arial" w:cs="Arial"/>
        </w:rPr>
        <w:t>ET</w:t>
      </w:r>
      <w:proofErr w:type="gramEnd"/>
    </w:p>
    <w:p w14:paraId="16A023AB" w14:textId="77777777" w:rsidR="009E0B47" w:rsidRDefault="009E0B47" w:rsidP="009E0B47">
      <w:pPr>
        <w:spacing w:after="0" w:line="240" w:lineRule="auto"/>
        <w:rPr>
          <w:rFonts w:ascii="Arial" w:eastAsia="Calibri" w:hAnsi="Arial" w:cs="Arial"/>
        </w:rPr>
      </w:pPr>
    </w:p>
    <w:p w14:paraId="1FCF1092" w14:textId="272E2DA8" w:rsidR="0053179E" w:rsidRPr="00EC75D1" w:rsidRDefault="00710301" w:rsidP="009E0B47">
      <w:pPr>
        <w:spacing w:after="0" w:line="240" w:lineRule="auto"/>
        <w:rPr>
          <w:rFonts w:ascii="Arial" w:hAnsi="Arial" w:cs="Arial"/>
          <w:color w:val="000000"/>
        </w:rPr>
      </w:pPr>
      <w:r>
        <w:rPr>
          <w:rFonts w:ascii="Arial" w:eastAsia="Calibri" w:hAnsi="Arial" w:cs="Arial"/>
        </w:rPr>
        <w:t xml:space="preserve">David Dunning (Director, James A. Haley VAMC) </w:t>
      </w:r>
      <w:r w:rsidR="0053179E" w:rsidRPr="00EC75D1">
        <w:rPr>
          <w:rFonts w:ascii="Arial" w:eastAsia="Calibri" w:hAnsi="Arial" w:cs="Arial"/>
        </w:rPr>
        <w:t xml:space="preserve">Denise Biaggi-Ayer, </w:t>
      </w:r>
      <w:r w:rsidR="0053179E" w:rsidRPr="00EC75D1">
        <w:rPr>
          <w:rFonts w:ascii="Arial" w:eastAsia="Calibri" w:hAnsi="Arial" w:cs="Arial"/>
          <w:color w:val="000000"/>
        </w:rPr>
        <w:t>Executive Director LMR (Co-Chair</w:t>
      </w:r>
      <w:r w:rsidR="0053179E">
        <w:rPr>
          <w:rFonts w:ascii="Arial" w:eastAsia="Calibri" w:hAnsi="Arial" w:cs="Arial"/>
          <w:color w:val="000000"/>
        </w:rPr>
        <w:t xml:space="preserve"> Management</w:t>
      </w:r>
      <w:r w:rsidR="0053179E" w:rsidRPr="00EC75D1">
        <w:rPr>
          <w:rFonts w:ascii="Arial" w:eastAsia="Calibri" w:hAnsi="Arial" w:cs="Arial"/>
          <w:color w:val="000000"/>
        </w:rPr>
        <w:t xml:space="preserve">) and </w:t>
      </w:r>
      <w:r w:rsidR="00172EB8">
        <w:rPr>
          <w:rFonts w:ascii="Arial" w:hAnsi="Arial" w:cs="Arial"/>
          <w:color w:val="000000"/>
        </w:rPr>
        <w:t xml:space="preserve">MJ Burke acting as </w:t>
      </w:r>
      <w:r w:rsidR="00BA5789">
        <w:rPr>
          <w:rFonts w:ascii="Arial" w:hAnsi="Arial" w:cs="Arial"/>
          <w:color w:val="000000"/>
        </w:rPr>
        <w:t xml:space="preserve">Union </w:t>
      </w:r>
      <w:r w:rsidR="00172EB8">
        <w:rPr>
          <w:rFonts w:ascii="Arial" w:hAnsi="Arial" w:cs="Arial"/>
          <w:color w:val="000000"/>
        </w:rPr>
        <w:t xml:space="preserve">Co-Chair </w:t>
      </w:r>
      <w:r w:rsidR="00494CE7">
        <w:rPr>
          <w:rFonts w:ascii="Arial" w:hAnsi="Arial" w:cs="Arial"/>
          <w:color w:val="000000"/>
        </w:rPr>
        <w:t xml:space="preserve">in </w:t>
      </w:r>
      <w:r w:rsidR="00172EB8">
        <w:rPr>
          <w:rFonts w:ascii="Arial" w:hAnsi="Arial" w:cs="Arial"/>
          <w:color w:val="000000"/>
        </w:rPr>
        <w:t>Alma Lee’s absence</w:t>
      </w:r>
      <w:r w:rsidR="00BA5789">
        <w:rPr>
          <w:rFonts w:ascii="Arial" w:hAnsi="Arial" w:cs="Arial"/>
          <w:color w:val="000000"/>
        </w:rPr>
        <w:t>.</w:t>
      </w:r>
      <w:r w:rsidR="009B26F4" w:rsidRPr="009B26F4">
        <w:rPr>
          <w:rFonts w:ascii="Arial" w:hAnsi="Arial" w:cs="Arial"/>
          <w:color w:val="000000"/>
        </w:rPr>
        <w:t xml:space="preserve"> </w:t>
      </w:r>
    </w:p>
    <w:p w14:paraId="427BA6B0" w14:textId="77777777" w:rsidR="009E0B47" w:rsidRDefault="009E0B47" w:rsidP="009E0B47">
      <w:pPr>
        <w:spacing w:after="0" w:line="240" w:lineRule="auto"/>
        <w:rPr>
          <w:rFonts w:ascii="Arial" w:hAnsi="Arial" w:cs="Arial"/>
          <w:color w:val="000000"/>
        </w:rPr>
      </w:pPr>
    </w:p>
    <w:p w14:paraId="30B25A36" w14:textId="2FCC2352" w:rsidR="00363D4F" w:rsidRDefault="004C2286" w:rsidP="00E75D23">
      <w:pPr>
        <w:spacing w:after="0" w:line="240" w:lineRule="auto"/>
        <w:rPr>
          <w:rFonts w:ascii="Arial" w:hAnsi="Arial" w:cs="Arial"/>
          <w:color w:val="000000"/>
        </w:rPr>
      </w:pPr>
      <w:r>
        <w:rPr>
          <w:rFonts w:ascii="Arial" w:hAnsi="Arial" w:cs="Arial"/>
          <w:color w:val="000000"/>
        </w:rPr>
        <w:t>Mr. Dunning</w:t>
      </w:r>
      <w:r w:rsidR="00710301">
        <w:rPr>
          <w:rFonts w:ascii="Arial" w:hAnsi="Arial" w:cs="Arial"/>
          <w:color w:val="000000"/>
        </w:rPr>
        <w:t xml:space="preserve"> welcomed everyone and introduced the facility therapy dog</w:t>
      </w:r>
      <w:r w:rsidR="00E136A2">
        <w:rPr>
          <w:rFonts w:ascii="Arial" w:hAnsi="Arial" w:cs="Arial"/>
          <w:color w:val="000000"/>
        </w:rPr>
        <w:t>, Hercules</w:t>
      </w:r>
      <w:r w:rsidR="00710301">
        <w:rPr>
          <w:rFonts w:ascii="Arial" w:hAnsi="Arial" w:cs="Arial"/>
          <w:color w:val="000000"/>
        </w:rPr>
        <w:t xml:space="preserve">. </w:t>
      </w:r>
      <w:r w:rsidR="0053179E" w:rsidRPr="00EC75D1">
        <w:rPr>
          <w:rFonts w:ascii="Arial" w:hAnsi="Arial" w:cs="Arial"/>
          <w:color w:val="000000"/>
        </w:rPr>
        <w:t>Denise welcomed everyone</w:t>
      </w:r>
      <w:r w:rsidR="009B26F4">
        <w:rPr>
          <w:rFonts w:ascii="Arial" w:hAnsi="Arial" w:cs="Arial"/>
          <w:color w:val="000000"/>
        </w:rPr>
        <w:t xml:space="preserve"> </w:t>
      </w:r>
      <w:r w:rsidR="00710301">
        <w:rPr>
          <w:rFonts w:ascii="Arial" w:hAnsi="Arial" w:cs="Arial"/>
          <w:color w:val="000000"/>
        </w:rPr>
        <w:t>and all members introduced themselves</w:t>
      </w:r>
      <w:r w:rsidR="0053179E" w:rsidRPr="00EC75D1">
        <w:rPr>
          <w:rFonts w:ascii="Arial" w:hAnsi="Arial" w:cs="Arial"/>
          <w:color w:val="000000"/>
        </w:rPr>
        <w:t>.</w:t>
      </w:r>
      <w:r w:rsidR="0053179E">
        <w:rPr>
          <w:rFonts w:ascii="Arial" w:hAnsi="Arial" w:cs="Arial"/>
          <w:color w:val="000000"/>
        </w:rPr>
        <w:t xml:space="preserve"> </w:t>
      </w:r>
    </w:p>
    <w:p w14:paraId="4573C98B" w14:textId="77777777" w:rsidR="00E75D23" w:rsidRPr="00E75D23" w:rsidRDefault="00E75D23" w:rsidP="00E75D23">
      <w:pPr>
        <w:spacing w:after="0" w:line="240" w:lineRule="auto"/>
        <w:rPr>
          <w:rFonts w:ascii="Arial" w:hAnsi="Arial" w:cs="Arial"/>
          <w:color w:val="000000"/>
        </w:rPr>
      </w:pPr>
    </w:p>
    <w:p w14:paraId="79B6B9C6" w14:textId="6290A711" w:rsidR="0053179E" w:rsidRPr="00351C18" w:rsidRDefault="00710301" w:rsidP="009E0B47">
      <w:pPr>
        <w:spacing w:after="0" w:line="360" w:lineRule="auto"/>
        <w:rPr>
          <w:rFonts w:ascii="Arial" w:hAnsi="Arial" w:cs="Arial"/>
          <w:b/>
          <w:bCs/>
          <w:u w:val="single"/>
        </w:rPr>
      </w:pPr>
      <w:r>
        <w:rPr>
          <w:rFonts w:ascii="Arial" w:hAnsi="Arial" w:cs="Arial"/>
          <w:b/>
          <w:bCs/>
          <w:u w:val="single"/>
        </w:rPr>
        <w:t>Supply Chain Activities</w:t>
      </w:r>
    </w:p>
    <w:p w14:paraId="7201C901" w14:textId="095FCAED" w:rsidR="0053179E" w:rsidRPr="00710301" w:rsidRDefault="00710301" w:rsidP="009E0B47">
      <w:pPr>
        <w:pStyle w:val="ListParagraph"/>
        <w:numPr>
          <w:ilvl w:val="0"/>
          <w:numId w:val="1"/>
        </w:numPr>
        <w:spacing w:line="360" w:lineRule="auto"/>
        <w:rPr>
          <w:rFonts w:ascii="Arial" w:hAnsi="Arial" w:cs="Arial"/>
        </w:rPr>
      </w:pPr>
      <w:r w:rsidRPr="00710301">
        <w:rPr>
          <w:rFonts w:ascii="Arial" w:hAnsi="Arial" w:cs="Arial"/>
        </w:rPr>
        <w:t>Dr. Ron Miller, Deputy Assistant Under Secretary for Health for Support</w:t>
      </w:r>
    </w:p>
    <w:p w14:paraId="1878690A" w14:textId="2906643A" w:rsidR="004C2286" w:rsidRDefault="00710301" w:rsidP="004C2286">
      <w:pPr>
        <w:spacing w:after="0" w:line="240" w:lineRule="auto"/>
        <w:rPr>
          <w:rFonts w:ascii="Arial" w:hAnsi="Arial" w:cs="Arial"/>
        </w:rPr>
      </w:pPr>
      <w:r>
        <w:rPr>
          <w:rFonts w:ascii="Arial" w:hAnsi="Arial" w:cs="Arial"/>
        </w:rPr>
        <w:t xml:space="preserve">Currently working on the acquisition of </w:t>
      </w:r>
      <w:r w:rsidR="004C2286">
        <w:rPr>
          <w:rFonts w:ascii="Arial" w:hAnsi="Arial" w:cs="Arial"/>
        </w:rPr>
        <w:t>one</w:t>
      </w:r>
      <w:r>
        <w:rPr>
          <w:rFonts w:ascii="Arial" w:hAnsi="Arial" w:cs="Arial"/>
        </w:rPr>
        <w:t xml:space="preserve"> software product that will replace 59 different legacy systems. 97% of legacy systems are going away. This will require training for </w:t>
      </w:r>
      <w:r w:rsidR="004C2286">
        <w:rPr>
          <w:rFonts w:ascii="Arial" w:hAnsi="Arial" w:cs="Arial"/>
        </w:rPr>
        <w:t xml:space="preserve">many employees, </w:t>
      </w:r>
      <w:r w:rsidR="004C2286">
        <w:rPr>
          <w:rFonts w:ascii="Arial" w:hAnsi="Arial" w:cs="Arial"/>
        </w:rPr>
        <w:lastRenderedPageBreak/>
        <w:t>but no anticipated position changes or changes to position descriptions</w:t>
      </w:r>
      <w:r>
        <w:rPr>
          <w:rFonts w:ascii="Arial" w:hAnsi="Arial" w:cs="Arial"/>
        </w:rPr>
        <w:t>. Phased roll out over the next four years.</w:t>
      </w:r>
      <w:r w:rsidR="004C2286">
        <w:rPr>
          <w:rFonts w:ascii="Arial" w:hAnsi="Arial" w:cs="Arial"/>
        </w:rPr>
        <w:t xml:space="preserve"> </w:t>
      </w:r>
    </w:p>
    <w:p w14:paraId="3C413C81" w14:textId="2DBB01BF" w:rsidR="004C2286" w:rsidRDefault="004C2286" w:rsidP="004C2286">
      <w:pPr>
        <w:spacing w:after="0" w:line="240" w:lineRule="auto"/>
        <w:rPr>
          <w:rFonts w:ascii="Arial" w:hAnsi="Arial" w:cs="Arial"/>
        </w:rPr>
      </w:pPr>
    </w:p>
    <w:p w14:paraId="7A3ED0E7" w14:textId="753FDFE1" w:rsidR="004C2286" w:rsidRDefault="004C2286" w:rsidP="004C2286">
      <w:pPr>
        <w:spacing w:after="0" w:line="240" w:lineRule="auto"/>
        <w:rPr>
          <w:rFonts w:ascii="Arial" w:hAnsi="Arial" w:cs="Arial"/>
        </w:rPr>
      </w:pPr>
      <w:r>
        <w:rPr>
          <w:rFonts w:ascii="Arial" w:hAnsi="Arial" w:cs="Arial"/>
        </w:rPr>
        <w:t xml:space="preserve">Example: Each surgeon has their preferred scalpel. Currently, the service may need to use the purchase card to order them from Walgreens as needed. Modernization will allow us to track the demand for each type of scalpel and ensure they are available as needed, but there will be a contract in place and those scalpels will be purchased at a much better price. </w:t>
      </w:r>
    </w:p>
    <w:p w14:paraId="578090A8" w14:textId="52CF2DA4" w:rsidR="004C2286" w:rsidRDefault="004C2286" w:rsidP="004C2286">
      <w:pPr>
        <w:spacing w:after="0" w:line="240" w:lineRule="auto"/>
        <w:rPr>
          <w:rFonts w:ascii="Arial" w:hAnsi="Arial" w:cs="Arial"/>
        </w:rPr>
      </w:pPr>
    </w:p>
    <w:p w14:paraId="45E17F7A" w14:textId="1517FD15" w:rsidR="003324AF" w:rsidRDefault="00E136A2" w:rsidP="004C2286">
      <w:pPr>
        <w:spacing w:after="0" w:line="240" w:lineRule="auto"/>
        <w:rPr>
          <w:rFonts w:ascii="Arial" w:hAnsi="Arial" w:cs="Arial"/>
        </w:rPr>
      </w:pPr>
      <w:r w:rsidRPr="00E136A2">
        <w:rPr>
          <w:rFonts w:ascii="Arial" w:hAnsi="Arial" w:cs="Arial"/>
          <w:i/>
          <w:iCs/>
        </w:rPr>
        <w:t xml:space="preserve">Mark - </w:t>
      </w:r>
      <w:r w:rsidR="002C77EA" w:rsidRPr="00E136A2">
        <w:rPr>
          <w:rFonts w:ascii="Arial" w:hAnsi="Arial" w:cs="Arial"/>
          <w:i/>
          <w:iCs/>
        </w:rPr>
        <w:t>How will local management and employees be able to provide feedback on how this is working?</w:t>
      </w:r>
      <w:r w:rsidR="002C77EA">
        <w:rPr>
          <w:rFonts w:ascii="Arial" w:hAnsi="Arial" w:cs="Arial"/>
        </w:rPr>
        <w:t xml:space="preserve"> Function</w:t>
      </w:r>
      <w:r w:rsidR="008C0212">
        <w:rPr>
          <w:rFonts w:ascii="Arial" w:hAnsi="Arial" w:cs="Arial"/>
        </w:rPr>
        <w:t>al</w:t>
      </w:r>
      <w:r w:rsidR="002C77EA">
        <w:rPr>
          <w:rFonts w:ascii="Arial" w:hAnsi="Arial" w:cs="Arial"/>
        </w:rPr>
        <w:t xml:space="preserve"> assessments </w:t>
      </w:r>
      <w:r w:rsidR="008C0212">
        <w:rPr>
          <w:rFonts w:ascii="Arial" w:hAnsi="Arial" w:cs="Arial"/>
        </w:rPr>
        <w:t>will be conducted on a continual basis. The feedback we have right now is the problem is that things are being done differently in different locations. Standardization under one system is designed to help resolve that problem.</w:t>
      </w:r>
      <w:r w:rsidR="003324AF">
        <w:rPr>
          <w:rFonts w:ascii="Arial" w:hAnsi="Arial" w:cs="Arial"/>
        </w:rPr>
        <w:t xml:space="preserve"> </w:t>
      </w:r>
    </w:p>
    <w:p w14:paraId="2BBB4D02" w14:textId="77777777" w:rsidR="003324AF" w:rsidRDefault="003324AF" w:rsidP="004C2286">
      <w:pPr>
        <w:spacing w:after="0" w:line="240" w:lineRule="auto"/>
        <w:rPr>
          <w:rFonts w:ascii="Arial" w:hAnsi="Arial" w:cs="Arial"/>
        </w:rPr>
      </w:pPr>
    </w:p>
    <w:p w14:paraId="7226A848" w14:textId="7EC97FE4" w:rsidR="004C2286" w:rsidRPr="00351C18" w:rsidRDefault="004C2286" w:rsidP="004C2286">
      <w:pPr>
        <w:spacing w:after="0" w:line="360" w:lineRule="auto"/>
        <w:rPr>
          <w:rFonts w:ascii="Arial" w:hAnsi="Arial" w:cs="Arial"/>
          <w:b/>
          <w:bCs/>
          <w:u w:val="single"/>
        </w:rPr>
      </w:pPr>
      <w:r>
        <w:rPr>
          <w:rFonts w:ascii="Arial" w:hAnsi="Arial" w:cs="Arial"/>
          <w:b/>
          <w:bCs/>
          <w:u w:val="single"/>
        </w:rPr>
        <w:t>Priority to Action</w:t>
      </w:r>
    </w:p>
    <w:p w14:paraId="5012BF2D" w14:textId="216BA202" w:rsidR="004C2286" w:rsidRPr="00710301" w:rsidRDefault="004C2286" w:rsidP="004C2286">
      <w:pPr>
        <w:pStyle w:val="ListParagraph"/>
        <w:numPr>
          <w:ilvl w:val="0"/>
          <w:numId w:val="1"/>
        </w:numPr>
        <w:spacing w:line="360" w:lineRule="auto"/>
        <w:rPr>
          <w:rFonts w:ascii="Arial" w:hAnsi="Arial" w:cs="Arial"/>
        </w:rPr>
      </w:pPr>
      <w:r>
        <w:rPr>
          <w:rFonts w:ascii="Arial" w:hAnsi="Arial" w:cs="Arial"/>
        </w:rPr>
        <w:t>Valerie Mattison Brown, Chief Strategy Officer for VHA</w:t>
      </w:r>
    </w:p>
    <w:p w14:paraId="36EBDD70" w14:textId="7FAAF396" w:rsidR="00A86635" w:rsidRDefault="00A86635" w:rsidP="00A86635">
      <w:pPr>
        <w:spacing w:line="240" w:lineRule="auto"/>
        <w:rPr>
          <w:rFonts w:ascii="Arial" w:hAnsi="Arial" w:cs="Arial"/>
        </w:rPr>
      </w:pPr>
      <w:r>
        <w:rPr>
          <w:rFonts w:ascii="Arial" w:hAnsi="Arial" w:cs="Arial"/>
        </w:rPr>
        <w:t xml:space="preserve">Six VA health care priorities identified by Dr. </w:t>
      </w:r>
      <w:proofErr w:type="spellStart"/>
      <w:r>
        <w:rPr>
          <w:rFonts w:ascii="Arial" w:hAnsi="Arial" w:cs="Arial"/>
        </w:rPr>
        <w:t>Elnahal</w:t>
      </w:r>
      <w:proofErr w:type="spellEnd"/>
      <w:r>
        <w:rPr>
          <w:rFonts w:ascii="Arial" w:hAnsi="Arial" w:cs="Arial"/>
        </w:rPr>
        <w:t xml:space="preserve">. </w:t>
      </w:r>
      <w:r w:rsidRPr="00A86635">
        <w:rPr>
          <w:rFonts w:ascii="Arial" w:hAnsi="Arial" w:cs="Arial"/>
        </w:rPr>
        <w:t>Hire faster and more competitively</w:t>
      </w:r>
      <w:r w:rsidR="00FB4181">
        <w:rPr>
          <w:rFonts w:ascii="Arial" w:hAnsi="Arial" w:cs="Arial"/>
        </w:rPr>
        <w:t>;</w:t>
      </w:r>
      <w:r w:rsidRPr="00A86635">
        <w:rPr>
          <w:rFonts w:ascii="Arial" w:hAnsi="Arial" w:cs="Arial"/>
        </w:rPr>
        <w:t xml:space="preserve"> </w:t>
      </w:r>
      <w:r w:rsidR="00FB4181">
        <w:rPr>
          <w:rFonts w:ascii="Arial" w:hAnsi="Arial" w:cs="Arial"/>
        </w:rPr>
        <w:t>c</w:t>
      </w:r>
      <w:r w:rsidRPr="00A86635">
        <w:rPr>
          <w:rFonts w:ascii="Arial" w:hAnsi="Arial" w:cs="Arial"/>
        </w:rPr>
        <w:t xml:space="preserve">onnect </w:t>
      </w:r>
      <w:r w:rsidR="00D55F3C">
        <w:rPr>
          <w:rFonts w:ascii="Arial" w:hAnsi="Arial" w:cs="Arial"/>
        </w:rPr>
        <w:t>V</w:t>
      </w:r>
      <w:r w:rsidRPr="00A86635">
        <w:rPr>
          <w:rFonts w:ascii="Arial" w:hAnsi="Arial" w:cs="Arial"/>
        </w:rPr>
        <w:t xml:space="preserve">eterans to </w:t>
      </w:r>
      <w:r w:rsidRPr="00D55F3C">
        <w:rPr>
          <w:rFonts w:ascii="Arial" w:hAnsi="Arial" w:cs="Arial"/>
        </w:rPr>
        <w:t>the soonest and</w:t>
      </w:r>
      <w:r w:rsidRPr="00A86635">
        <w:rPr>
          <w:rFonts w:ascii="Arial" w:hAnsi="Arial" w:cs="Arial"/>
        </w:rPr>
        <w:t xml:space="preserve"> best care</w:t>
      </w:r>
      <w:r w:rsidR="00FB4181">
        <w:rPr>
          <w:rFonts w:ascii="Arial" w:hAnsi="Arial" w:cs="Arial"/>
        </w:rPr>
        <w:t>;</w:t>
      </w:r>
      <w:r w:rsidRPr="00A86635">
        <w:rPr>
          <w:rFonts w:ascii="Arial" w:hAnsi="Arial" w:cs="Arial"/>
        </w:rPr>
        <w:t xml:space="preserve"> </w:t>
      </w:r>
      <w:r w:rsidR="00FB4181">
        <w:rPr>
          <w:rFonts w:ascii="Arial" w:hAnsi="Arial" w:cs="Arial"/>
        </w:rPr>
        <w:t>s</w:t>
      </w:r>
      <w:r w:rsidRPr="00A86635">
        <w:rPr>
          <w:rFonts w:ascii="Arial" w:hAnsi="Arial" w:cs="Arial"/>
        </w:rPr>
        <w:t xml:space="preserve">erve </w:t>
      </w:r>
      <w:r w:rsidR="00D55F3C">
        <w:rPr>
          <w:rFonts w:ascii="Arial" w:hAnsi="Arial" w:cs="Arial"/>
        </w:rPr>
        <w:t>V</w:t>
      </w:r>
      <w:r w:rsidRPr="00A86635">
        <w:rPr>
          <w:rFonts w:ascii="Arial" w:hAnsi="Arial" w:cs="Arial"/>
        </w:rPr>
        <w:t>eterans with military environmental exposures</w:t>
      </w:r>
      <w:r w:rsidR="00FB4181">
        <w:rPr>
          <w:rFonts w:ascii="Arial" w:hAnsi="Arial" w:cs="Arial"/>
        </w:rPr>
        <w:t>;</w:t>
      </w:r>
      <w:r w:rsidRPr="00A86635">
        <w:rPr>
          <w:rFonts w:ascii="Arial" w:hAnsi="Arial" w:cs="Arial"/>
        </w:rPr>
        <w:t xml:space="preserve"> </w:t>
      </w:r>
      <w:r w:rsidR="00FB4181">
        <w:rPr>
          <w:rFonts w:ascii="Arial" w:hAnsi="Arial" w:cs="Arial"/>
        </w:rPr>
        <w:t>a</w:t>
      </w:r>
      <w:r w:rsidRPr="00A86635">
        <w:rPr>
          <w:rFonts w:ascii="Arial" w:hAnsi="Arial" w:cs="Arial"/>
        </w:rPr>
        <w:t>ccelerate VA's journey to a high reliability organization</w:t>
      </w:r>
      <w:r w:rsidR="00FB4181">
        <w:rPr>
          <w:rFonts w:ascii="Arial" w:hAnsi="Arial" w:cs="Arial"/>
        </w:rPr>
        <w:t>;</w:t>
      </w:r>
      <w:r w:rsidRPr="00A86635">
        <w:rPr>
          <w:rFonts w:ascii="Arial" w:hAnsi="Arial" w:cs="Arial"/>
        </w:rPr>
        <w:t xml:space="preserve"> </w:t>
      </w:r>
      <w:r w:rsidR="00FB4181">
        <w:rPr>
          <w:rFonts w:ascii="Arial" w:hAnsi="Arial" w:cs="Arial"/>
        </w:rPr>
        <w:t>s</w:t>
      </w:r>
      <w:r w:rsidRPr="00A86635">
        <w:rPr>
          <w:rFonts w:ascii="Arial" w:hAnsi="Arial" w:cs="Arial"/>
        </w:rPr>
        <w:t xml:space="preserve">upport </w:t>
      </w:r>
      <w:r w:rsidR="00D55F3C">
        <w:rPr>
          <w:rFonts w:ascii="Arial" w:hAnsi="Arial" w:cs="Arial"/>
        </w:rPr>
        <w:t>V</w:t>
      </w:r>
      <w:r w:rsidRPr="00A86635">
        <w:rPr>
          <w:rFonts w:ascii="Arial" w:hAnsi="Arial" w:cs="Arial"/>
        </w:rPr>
        <w:t>eterans’ whole health, their caregivers, and survivors</w:t>
      </w:r>
      <w:r w:rsidR="00FB4181">
        <w:rPr>
          <w:rFonts w:ascii="Arial" w:hAnsi="Arial" w:cs="Arial"/>
        </w:rPr>
        <w:t>;</w:t>
      </w:r>
      <w:r w:rsidRPr="00A86635">
        <w:rPr>
          <w:rFonts w:ascii="Arial" w:hAnsi="Arial" w:cs="Arial"/>
        </w:rPr>
        <w:t xml:space="preserve"> </w:t>
      </w:r>
      <w:r w:rsidR="00FB4181">
        <w:rPr>
          <w:rFonts w:ascii="Arial" w:hAnsi="Arial" w:cs="Arial"/>
        </w:rPr>
        <w:t>p</w:t>
      </w:r>
      <w:r w:rsidRPr="00A86635">
        <w:rPr>
          <w:rFonts w:ascii="Arial" w:hAnsi="Arial" w:cs="Arial"/>
        </w:rPr>
        <w:t xml:space="preserve">revent </w:t>
      </w:r>
      <w:r w:rsidR="00D55F3C">
        <w:rPr>
          <w:rFonts w:ascii="Arial" w:hAnsi="Arial" w:cs="Arial"/>
        </w:rPr>
        <w:t>V</w:t>
      </w:r>
      <w:r w:rsidRPr="00A86635">
        <w:rPr>
          <w:rFonts w:ascii="Arial" w:hAnsi="Arial" w:cs="Arial"/>
        </w:rPr>
        <w:t xml:space="preserve">eteran suicide. </w:t>
      </w:r>
      <w:r w:rsidR="00BE09FE">
        <w:rPr>
          <w:rFonts w:ascii="Arial" w:hAnsi="Arial" w:cs="Arial"/>
        </w:rPr>
        <w:t xml:space="preserve">Implementation currently led by the Health </w:t>
      </w:r>
      <w:r w:rsidR="00D55F3C">
        <w:rPr>
          <w:rFonts w:ascii="Arial" w:hAnsi="Arial" w:cs="Arial"/>
        </w:rPr>
        <w:t xml:space="preserve">Care </w:t>
      </w:r>
      <w:r w:rsidR="00BE09FE">
        <w:rPr>
          <w:rFonts w:ascii="Arial" w:hAnsi="Arial" w:cs="Arial"/>
        </w:rPr>
        <w:t>Operations Center</w:t>
      </w:r>
      <w:r w:rsidR="00D55F3C">
        <w:rPr>
          <w:rFonts w:ascii="Arial" w:hAnsi="Arial" w:cs="Arial"/>
        </w:rPr>
        <w:t xml:space="preserve"> (HOC)</w:t>
      </w:r>
      <w:r w:rsidR="00BE09FE">
        <w:rPr>
          <w:rFonts w:ascii="Arial" w:hAnsi="Arial" w:cs="Arial"/>
        </w:rPr>
        <w:t xml:space="preserve"> with support from Diffusion of Excellence and their programs (Shark Tank, etc</w:t>
      </w:r>
      <w:r w:rsidR="00D55F3C">
        <w:rPr>
          <w:rFonts w:ascii="Arial" w:hAnsi="Arial" w:cs="Arial"/>
        </w:rPr>
        <w:t>.</w:t>
      </w:r>
      <w:r w:rsidR="00BE09FE">
        <w:rPr>
          <w:rFonts w:ascii="Arial" w:hAnsi="Arial" w:cs="Arial"/>
        </w:rPr>
        <w:t xml:space="preserve">). Responsibility will transition to VISNs and medical centers. Seeing significant gains in all areas. </w:t>
      </w:r>
    </w:p>
    <w:p w14:paraId="494BB909" w14:textId="7F53BFE6" w:rsidR="00FB4181" w:rsidRPr="00417C2F" w:rsidRDefault="00FB4181" w:rsidP="00A86635">
      <w:pPr>
        <w:spacing w:line="240" w:lineRule="auto"/>
        <w:rPr>
          <w:rFonts w:ascii="Arial" w:hAnsi="Arial" w:cs="Arial"/>
          <w:i/>
          <w:iCs/>
        </w:rPr>
      </w:pPr>
      <w:r w:rsidRPr="00417C2F">
        <w:rPr>
          <w:rFonts w:ascii="Arial" w:hAnsi="Arial" w:cs="Arial"/>
          <w:i/>
          <w:iCs/>
        </w:rPr>
        <w:t xml:space="preserve">Irma </w:t>
      </w:r>
      <w:r w:rsidR="00E136A2">
        <w:rPr>
          <w:rFonts w:ascii="Arial" w:hAnsi="Arial" w:cs="Arial"/>
          <w:i/>
          <w:iCs/>
        </w:rPr>
        <w:t>- questions</w:t>
      </w:r>
      <w:r w:rsidRPr="00417C2F">
        <w:rPr>
          <w:rFonts w:ascii="Arial" w:hAnsi="Arial" w:cs="Arial"/>
          <w:i/>
          <w:iCs/>
        </w:rPr>
        <w:t xml:space="preserve"> the 7.8% loss rate</w:t>
      </w:r>
      <w:r w:rsidR="00D55F3C">
        <w:rPr>
          <w:rFonts w:ascii="Arial" w:hAnsi="Arial" w:cs="Arial"/>
          <w:i/>
          <w:iCs/>
        </w:rPr>
        <w:t xml:space="preserve"> retention slide</w:t>
      </w:r>
      <w:r w:rsidRPr="00417C2F">
        <w:rPr>
          <w:rFonts w:ascii="Arial" w:hAnsi="Arial" w:cs="Arial"/>
          <w:i/>
          <w:iCs/>
        </w:rPr>
        <w:t>, which is an improvement overall, but if you look at certain occupations, it’s much higher. 19 RNs were hired since June</w:t>
      </w:r>
      <w:r w:rsidR="00D55F3C">
        <w:rPr>
          <w:rFonts w:ascii="Arial" w:hAnsi="Arial" w:cs="Arial"/>
          <w:i/>
          <w:iCs/>
        </w:rPr>
        <w:t xml:space="preserve"> in Augusta</w:t>
      </w:r>
      <w:r w:rsidRPr="00417C2F">
        <w:rPr>
          <w:rFonts w:ascii="Arial" w:hAnsi="Arial" w:cs="Arial"/>
          <w:i/>
          <w:iCs/>
        </w:rPr>
        <w:t>. We lost 19 RNs during that same period. Believes we might gain 20 total across VHA this year.</w:t>
      </w:r>
    </w:p>
    <w:p w14:paraId="04992DC2" w14:textId="68FD2E20" w:rsidR="00FB4181" w:rsidRDefault="00FB4181" w:rsidP="00A86635">
      <w:pPr>
        <w:spacing w:line="240" w:lineRule="auto"/>
        <w:rPr>
          <w:rFonts w:ascii="Arial" w:hAnsi="Arial" w:cs="Arial"/>
        </w:rPr>
      </w:pPr>
      <w:r w:rsidRPr="00417C2F">
        <w:rPr>
          <w:rFonts w:ascii="Arial" w:hAnsi="Arial" w:cs="Arial"/>
          <w:i/>
          <w:iCs/>
        </w:rPr>
        <w:t xml:space="preserve">Bill </w:t>
      </w:r>
      <w:r w:rsidR="00E136A2">
        <w:rPr>
          <w:rFonts w:ascii="Arial" w:hAnsi="Arial" w:cs="Arial"/>
          <w:i/>
          <w:iCs/>
        </w:rPr>
        <w:t xml:space="preserve">– </w:t>
      </w:r>
      <w:r w:rsidRPr="00417C2F">
        <w:rPr>
          <w:rFonts w:ascii="Arial" w:hAnsi="Arial" w:cs="Arial"/>
          <w:i/>
          <w:iCs/>
        </w:rPr>
        <w:t>request</w:t>
      </w:r>
      <w:r w:rsidR="00D91FC2" w:rsidRPr="00417C2F">
        <w:rPr>
          <w:rFonts w:ascii="Arial" w:hAnsi="Arial" w:cs="Arial"/>
          <w:i/>
          <w:iCs/>
        </w:rPr>
        <w:t>ed</w:t>
      </w:r>
      <w:r w:rsidRPr="00417C2F">
        <w:rPr>
          <w:rFonts w:ascii="Arial" w:hAnsi="Arial" w:cs="Arial"/>
          <w:i/>
          <w:iCs/>
        </w:rPr>
        <w:t xml:space="preserve"> information on time to hire and time to fill</w:t>
      </w:r>
      <w:r w:rsidR="00D91FC2" w:rsidRPr="00417C2F">
        <w:rPr>
          <w:rFonts w:ascii="Arial" w:hAnsi="Arial" w:cs="Arial"/>
          <w:i/>
          <w:iCs/>
        </w:rPr>
        <w:t xml:space="preserve">, </w:t>
      </w:r>
      <w:proofErr w:type="gramStart"/>
      <w:r w:rsidR="00D91FC2" w:rsidRPr="00417C2F">
        <w:rPr>
          <w:rFonts w:ascii="Arial" w:hAnsi="Arial" w:cs="Arial"/>
          <w:i/>
          <w:iCs/>
        </w:rPr>
        <w:t>and also</w:t>
      </w:r>
      <w:proofErr w:type="gramEnd"/>
      <w:r w:rsidR="00D91FC2" w:rsidRPr="00417C2F">
        <w:rPr>
          <w:rFonts w:ascii="Arial" w:hAnsi="Arial" w:cs="Arial"/>
          <w:i/>
          <w:iCs/>
        </w:rPr>
        <w:t xml:space="preserve"> asked h</w:t>
      </w:r>
      <w:r w:rsidRPr="00417C2F">
        <w:rPr>
          <w:rFonts w:ascii="Arial" w:hAnsi="Arial" w:cs="Arial"/>
          <w:i/>
          <w:iCs/>
        </w:rPr>
        <w:t>ow the targets</w:t>
      </w:r>
      <w:r w:rsidR="00D91FC2" w:rsidRPr="00417C2F">
        <w:rPr>
          <w:rFonts w:ascii="Arial" w:hAnsi="Arial" w:cs="Arial"/>
          <w:i/>
          <w:iCs/>
        </w:rPr>
        <w:t xml:space="preserve"> were</w:t>
      </w:r>
      <w:r w:rsidRPr="00417C2F">
        <w:rPr>
          <w:rFonts w:ascii="Arial" w:hAnsi="Arial" w:cs="Arial"/>
          <w:i/>
          <w:iCs/>
        </w:rPr>
        <w:t xml:space="preserve"> set</w:t>
      </w:r>
      <w:r>
        <w:rPr>
          <w:rFonts w:ascii="Arial" w:hAnsi="Arial" w:cs="Arial"/>
        </w:rPr>
        <w:t xml:space="preserve"> – WMC will provide</w:t>
      </w:r>
      <w:r w:rsidR="00D91FC2">
        <w:rPr>
          <w:rFonts w:ascii="Arial" w:hAnsi="Arial" w:cs="Arial"/>
        </w:rPr>
        <w:t xml:space="preserve"> this information</w:t>
      </w:r>
      <w:r>
        <w:rPr>
          <w:rFonts w:ascii="Arial" w:hAnsi="Arial" w:cs="Arial"/>
        </w:rPr>
        <w:t xml:space="preserve">. </w:t>
      </w:r>
      <w:r w:rsidR="00D91FC2" w:rsidRPr="00417C2F">
        <w:rPr>
          <w:rFonts w:ascii="Arial" w:hAnsi="Arial" w:cs="Arial"/>
          <w:i/>
          <w:iCs/>
        </w:rPr>
        <w:t xml:space="preserve">Have there been tangible benefits to the </w:t>
      </w:r>
      <w:r w:rsidR="00D55F3C">
        <w:rPr>
          <w:rFonts w:ascii="Arial" w:hAnsi="Arial" w:cs="Arial"/>
          <w:i/>
          <w:iCs/>
        </w:rPr>
        <w:t>High Reliability Organization (</w:t>
      </w:r>
      <w:r w:rsidR="00D91FC2" w:rsidRPr="00417C2F">
        <w:rPr>
          <w:rFonts w:ascii="Arial" w:hAnsi="Arial" w:cs="Arial"/>
          <w:i/>
          <w:iCs/>
        </w:rPr>
        <w:t>HRO</w:t>
      </w:r>
      <w:r w:rsidR="00D55F3C">
        <w:rPr>
          <w:rFonts w:ascii="Arial" w:hAnsi="Arial" w:cs="Arial"/>
          <w:i/>
          <w:iCs/>
        </w:rPr>
        <w:t>)</w:t>
      </w:r>
      <w:r w:rsidR="00D91FC2" w:rsidRPr="00417C2F">
        <w:rPr>
          <w:rFonts w:ascii="Arial" w:hAnsi="Arial" w:cs="Arial"/>
          <w:i/>
          <w:iCs/>
        </w:rPr>
        <w:t xml:space="preserve"> training?</w:t>
      </w:r>
      <w:r w:rsidR="00D91FC2">
        <w:rPr>
          <w:rFonts w:ascii="Arial" w:hAnsi="Arial" w:cs="Arial"/>
        </w:rPr>
        <w:t xml:space="preserve"> The training has been useful because it provides a way for us to be accountable to what happens in our systems. </w:t>
      </w:r>
      <w:r w:rsidR="00D91FC2" w:rsidRPr="00417C2F">
        <w:rPr>
          <w:rFonts w:ascii="Arial" w:hAnsi="Arial" w:cs="Arial"/>
          <w:i/>
          <w:iCs/>
        </w:rPr>
        <w:t>Do you know why utilization of HUD-VASH has decreased?</w:t>
      </w:r>
      <w:r w:rsidR="00D91FC2">
        <w:rPr>
          <w:rFonts w:ascii="Arial" w:hAnsi="Arial" w:cs="Arial"/>
        </w:rPr>
        <w:t xml:space="preserve"> Will have to get back with details. </w:t>
      </w:r>
    </w:p>
    <w:p w14:paraId="5033FFC9" w14:textId="5201B6D0" w:rsidR="00D91FC2" w:rsidRDefault="00D91FC2" w:rsidP="00A86635">
      <w:pPr>
        <w:spacing w:line="240" w:lineRule="auto"/>
        <w:rPr>
          <w:rFonts w:ascii="Arial" w:hAnsi="Arial" w:cs="Arial"/>
        </w:rPr>
      </w:pPr>
      <w:r w:rsidRPr="00417C2F">
        <w:rPr>
          <w:rFonts w:ascii="Arial" w:hAnsi="Arial" w:cs="Arial"/>
          <w:i/>
          <w:iCs/>
        </w:rPr>
        <w:t xml:space="preserve">Jeff </w:t>
      </w:r>
      <w:r w:rsidR="00E136A2">
        <w:rPr>
          <w:rFonts w:ascii="Arial" w:hAnsi="Arial" w:cs="Arial"/>
          <w:i/>
          <w:iCs/>
        </w:rPr>
        <w:t>– how is</w:t>
      </w:r>
      <w:r w:rsidRPr="00417C2F">
        <w:rPr>
          <w:rFonts w:ascii="Arial" w:hAnsi="Arial" w:cs="Arial"/>
          <w:i/>
          <w:iCs/>
        </w:rPr>
        <w:t xml:space="preserve"> VA tracking the 2 million </w:t>
      </w:r>
      <w:r w:rsidR="00D55F3C">
        <w:rPr>
          <w:rFonts w:ascii="Arial" w:hAnsi="Arial" w:cs="Arial"/>
          <w:i/>
          <w:iCs/>
        </w:rPr>
        <w:t>V</w:t>
      </w:r>
      <w:r w:rsidRPr="00417C2F">
        <w:rPr>
          <w:rFonts w:ascii="Arial" w:hAnsi="Arial" w:cs="Arial"/>
          <w:i/>
          <w:iCs/>
        </w:rPr>
        <w:t>eterans reporting at least one toxic exposure?</w:t>
      </w:r>
      <w:r>
        <w:rPr>
          <w:rFonts w:ascii="Arial" w:hAnsi="Arial" w:cs="Arial"/>
        </w:rPr>
        <w:t xml:space="preserve"> They’re being tracked through a database. Continual outreach to let them know what the next steps are. </w:t>
      </w:r>
      <w:r w:rsidRPr="00417C2F">
        <w:rPr>
          <w:rFonts w:ascii="Arial" w:hAnsi="Arial" w:cs="Arial"/>
          <w:i/>
          <w:iCs/>
        </w:rPr>
        <w:t>Are you monitoring the impact of this increase on employees?</w:t>
      </w:r>
      <w:r>
        <w:rPr>
          <w:rFonts w:ascii="Arial" w:hAnsi="Arial" w:cs="Arial"/>
        </w:rPr>
        <w:t xml:space="preserve"> We know there’s work to be done to ensure the demand isn’t overwhelming the workforce. We did a market assessment 2018-2021, and will do it again, as required by the Mission Act. </w:t>
      </w:r>
    </w:p>
    <w:p w14:paraId="0CFC7222" w14:textId="4F902C20" w:rsidR="00017002" w:rsidRDefault="00D91FC2" w:rsidP="00E75D23">
      <w:pPr>
        <w:pStyle w:val="NoSpacing"/>
        <w:rPr>
          <w:rFonts w:ascii="Arial" w:hAnsi="Arial" w:cs="Arial"/>
        </w:rPr>
      </w:pPr>
      <w:r w:rsidRPr="00E75D23">
        <w:rPr>
          <w:rFonts w:ascii="Arial" w:hAnsi="Arial" w:cs="Arial"/>
        </w:rPr>
        <w:t xml:space="preserve">MJ </w:t>
      </w:r>
      <w:r w:rsidR="00E136A2" w:rsidRPr="00E75D23">
        <w:rPr>
          <w:rFonts w:ascii="Arial" w:hAnsi="Arial" w:cs="Arial"/>
        </w:rPr>
        <w:t>– co</w:t>
      </w:r>
      <w:r w:rsidR="00017002" w:rsidRPr="00E75D23">
        <w:rPr>
          <w:rFonts w:ascii="Arial" w:hAnsi="Arial" w:cs="Arial"/>
        </w:rPr>
        <w:t xml:space="preserve">ncerns about employees’ experience in filling out FMLA forms. The Chief Wellbeing Officer is supposed to be helping employees get FMLA, but they’re also doing leave audits and saying we need to crack down on leave use. Recommends providing clarification on View alerts. Concerns about getting patients seen once they’ve gone through the suicide prevention screening. Valerie will provide additional information. </w:t>
      </w:r>
    </w:p>
    <w:p w14:paraId="68F9B7A4" w14:textId="77777777" w:rsidR="00E75D23" w:rsidRPr="00E75D23" w:rsidRDefault="00E75D23" w:rsidP="00E75D23">
      <w:pPr>
        <w:pStyle w:val="NoSpacing"/>
        <w:rPr>
          <w:rFonts w:ascii="Arial" w:hAnsi="Arial" w:cs="Arial"/>
        </w:rPr>
      </w:pPr>
    </w:p>
    <w:p w14:paraId="7D4AF049" w14:textId="12E8CD26" w:rsidR="00017002" w:rsidRPr="00351C18" w:rsidRDefault="00017002" w:rsidP="00017002">
      <w:pPr>
        <w:spacing w:after="0" w:line="360" w:lineRule="auto"/>
        <w:rPr>
          <w:rFonts w:ascii="Arial" w:hAnsi="Arial" w:cs="Arial"/>
          <w:b/>
          <w:bCs/>
          <w:u w:val="single"/>
        </w:rPr>
      </w:pPr>
      <w:r>
        <w:rPr>
          <w:rFonts w:ascii="Arial" w:hAnsi="Arial" w:cs="Arial"/>
          <w:b/>
          <w:bCs/>
          <w:u w:val="single"/>
        </w:rPr>
        <w:t>2023 All Employee Survey Results</w:t>
      </w:r>
    </w:p>
    <w:p w14:paraId="3EF12B23" w14:textId="7896C7FD" w:rsidR="00017002" w:rsidRPr="00710301" w:rsidRDefault="00017002" w:rsidP="00017002">
      <w:pPr>
        <w:pStyle w:val="ListParagraph"/>
        <w:numPr>
          <w:ilvl w:val="0"/>
          <w:numId w:val="1"/>
        </w:numPr>
        <w:spacing w:line="360" w:lineRule="auto"/>
        <w:rPr>
          <w:rFonts w:ascii="Arial" w:hAnsi="Arial" w:cs="Arial"/>
        </w:rPr>
      </w:pPr>
      <w:r>
        <w:rPr>
          <w:rFonts w:ascii="Arial" w:hAnsi="Arial" w:cs="Arial"/>
        </w:rPr>
        <w:t>Dr. Maureen Marks, Executive Director, NCOD; Jeremy Rickert, Deputy Director, NCOD</w:t>
      </w:r>
    </w:p>
    <w:p w14:paraId="33812A92" w14:textId="16AA4FE9" w:rsidR="00017002" w:rsidRDefault="00017002" w:rsidP="00017002">
      <w:pPr>
        <w:spacing w:line="240" w:lineRule="auto"/>
        <w:rPr>
          <w:rFonts w:ascii="Arial" w:hAnsi="Arial" w:cs="Arial"/>
        </w:rPr>
      </w:pPr>
      <w:r>
        <w:rPr>
          <w:rFonts w:ascii="Arial" w:hAnsi="Arial" w:cs="Arial"/>
        </w:rPr>
        <w:lastRenderedPageBreak/>
        <w:t xml:space="preserve">The AES is our largest feedback system and the authoritative source of data for employee engagement. More than 75% participation this year, which is a new record. AES data drives action plans for individual workgroups. </w:t>
      </w:r>
      <w:r w:rsidR="008B56E8">
        <w:rPr>
          <w:rFonts w:ascii="Arial" w:hAnsi="Arial" w:cs="Arial"/>
        </w:rPr>
        <w:t xml:space="preserve">Most scores across VA have improved this year, though certain departments and workgroups declined. </w:t>
      </w:r>
    </w:p>
    <w:p w14:paraId="272F5C3B" w14:textId="7BF95F89" w:rsidR="008B56E8" w:rsidRDefault="008B56E8" w:rsidP="00017002">
      <w:pPr>
        <w:spacing w:line="240" w:lineRule="auto"/>
        <w:rPr>
          <w:rFonts w:ascii="Arial" w:hAnsi="Arial" w:cs="Arial"/>
        </w:rPr>
      </w:pPr>
      <w:r w:rsidRPr="00417C2F">
        <w:rPr>
          <w:rFonts w:ascii="Arial" w:hAnsi="Arial" w:cs="Arial"/>
          <w:i/>
          <w:iCs/>
        </w:rPr>
        <w:t xml:space="preserve">Jeff </w:t>
      </w:r>
      <w:r w:rsidR="00E136A2">
        <w:rPr>
          <w:rFonts w:ascii="Arial" w:hAnsi="Arial" w:cs="Arial"/>
          <w:i/>
          <w:iCs/>
        </w:rPr>
        <w:t xml:space="preserve">– would </w:t>
      </w:r>
      <w:r w:rsidRPr="00417C2F">
        <w:rPr>
          <w:rFonts w:ascii="Arial" w:hAnsi="Arial" w:cs="Arial"/>
          <w:i/>
          <w:iCs/>
        </w:rPr>
        <w:t>the impact of retention bonuses b</w:t>
      </w:r>
      <w:r w:rsidR="004D3D58">
        <w:rPr>
          <w:rFonts w:ascii="Arial" w:hAnsi="Arial" w:cs="Arial"/>
          <w:i/>
          <w:iCs/>
        </w:rPr>
        <w:t>e reflected on this</w:t>
      </w:r>
      <w:r w:rsidRPr="00417C2F">
        <w:rPr>
          <w:rFonts w:ascii="Arial" w:hAnsi="Arial" w:cs="Arial"/>
          <w:i/>
          <w:iCs/>
        </w:rPr>
        <w:t xml:space="preserve"> AES?</w:t>
      </w:r>
      <w:r>
        <w:rPr>
          <w:rFonts w:ascii="Arial" w:hAnsi="Arial" w:cs="Arial"/>
        </w:rPr>
        <w:t xml:space="preserve"> </w:t>
      </w:r>
      <w:r w:rsidR="00417C2F">
        <w:rPr>
          <w:rFonts w:ascii="Arial" w:hAnsi="Arial" w:cs="Arial"/>
        </w:rPr>
        <w:t>The survey</w:t>
      </w:r>
      <w:r>
        <w:rPr>
          <w:rFonts w:ascii="Arial" w:hAnsi="Arial" w:cs="Arial"/>
        </w:rPr>
        <w:t xml:space="preserve"> was administered in June. Hard to say because they were </w:t>
      </w:r>
      <w:r w:rsidR="00417C2F">
        <w:rPr>
          <w:rFonts w:ascii="Arial" w:hAnsi="Arial" w:cs="Arial"/>
        </w:rPr>
        <w:t xml:space="preserve">rolling out incentives over the summer. Believes this will be better reflected in next year’s AES. </w:t>
      </w:r>
      <w:r w:rsidR="00417C2F" w:rsidRPr="00417C2F">
        <w:rPr>
          <w:rFonts w:ascii="Arial" w:hAnsi="Arial" w:cs="Arial"/>
          <w:i/>
          <w:iCs/>
        </w:rPr>
        <w:t>Would NCOD put out a smaller survey with questions related to the pay increase?</w:t>
      </w:r>
      <w:r w:rsidR="00417C2F">
        <w:rPr>
          <w:rFonts w:ascii="Arial" w:hAnsi="Arial" w:cs="Arial"/>
        </w:rPr>
        <w:t xml:space="preserve"> Money is important, but tends to have a </w:t>
      </w:r>
      <w:proofErr w:type="gramStart"/>
      <w:r w:rsidR="00417C2F">
        <w:rPr>
          <w:rFonts w:ascii="Arial" w:hAnsi="Arial" w:cs="Arial"/>
        </w:rPr>
        <w:t>short term</w:t>
      </w:r>
      <w:proofErr w:type="gramEnd"/>
      <w:r w:rsidR="00417C2F">
        <w:rPr>
          <w:rFonts w:ascii="Arial" w:hAnsi="Arial" w:cs="Arial"/>
        </w:rPr>
        <w:t xml:space="preserve"> impact</w:t>
      </w:r>
      <w:r w:rsidR="004D3D58">
        <w:rPr>
          <w:rFonts w:ascii="Arial" w:hAnsi="Arial" w:cs="Arial"/>
        </w:rPr>
        <w:t>, longer impact is how meaningful work is</w:t>
      </w:r>
      <w:r w:rsidR="00417C2F">
        <w:rPr>
          <w:rFonts w:ascii="Arial" w:hAnsi="Arial" w:cs="Arial"/>
        </w:rPr>
        <w:t xml:space="preserve">. Need to focus on reducing burnout and ensuring employees feel challenged and fully utilized. NCOD would defer to leadership on </w:t>
      </w:r>
      <w:proofErr w:type="gramStart"/>
      <w:r w:rsidR="00417C2F">
        <w:rPr>
          <w:rFonts w:ascii="Arial" w:hAnsi="Arial" w:cs="Arial"/>
        </w:rPr>
        <w:t>whether or not</w:t>
      </w:r>
      <w:proofErr w:type="gramEnd"/>
      <w:r w:rsidR="00417C2F">
        <w:rPr>
          <w:rFonts w:ascii="Arial" w:hAnsi="Arial" w:cs="Arial"/>
        </w:rPr>
        <w:t xml:space="preserve"> to do a separate survey and would support that if they want to. </w:t>
      </w:r>
    </w:p>
    <w:p w14:paraId="30C416FD" w14:textId="560F913D" w:rsidR="00417C2F" w:rsidRDefault="00417C2F" w:rsidP="00017002">
      <w:pPr>
        <w:spacing w:line="240" w:lineRule="auto"/>
        <w:rPr>
          <w:rFonts w:ascii="Arial" w:hAnsi="Arial" w:cs="Arial"/>
        </w:rPr>
      </w:pPr>
      <w:r>
        <w:rPr>
          <w:rFonts w:ascii="Arial" w:hAnsi="Arial" w:cs="Arial"/>
          <w:i/>
          <w:iCs/>
        </w:rPr>
        <w:t>Irma –</w:t>
      </w:r>
      <w:r w:rsidR="00E136A2">
        <w:rPr>
          <w:rFonts w:ascii="Arial" w:hAnsi="Arial" w:cs="Arial"/>
          <w:i/>
          <w:iCs/>
        </w:rPr>
        <w:t xml:space="preserve"> request clarification; does this mean</w:t>
      </w:r>
      <w:r>
        <w:rPr>
          <w:rFonts w:ascii="Arial" w:hAnsi="Arial" w:cs="Arial"/>
          <w:i/>
          <w:iCs/>
        </w:rPr>
        <w:t xml:space="preserve"> 25% of staff experience two or three symptoms of burnout per week? </w:t>
      </w:r>
      <w:r>
        <w:rPr>
          <w:rFonts w:ascii="Arial" w:hAnsi="Arial" w:cs="Arial"/>
        </w:rPr>
        <w:t xml:space="preserve">Yes. We’re moving in the right direction, but we still have a lot of work to do. </w:t>
      </w:r>
      <w:r>
        <w:rPr>
          <w:rFonts w:ascii="Arial" w:hAnsi="Arial" w:cs="Arial"/>
          <w:i/>
          <w:iCs/>
        </w:rPr>
        <w:t>Not surprised they dropped because we’re coming out of COVID</w:t>
      </w:r>
      <w:r w:rsidR="00977DA3">
        <w:rPr>
          <w:rFonts w:ascii="Arial" w:hAnsi="Arial" w:cs="Arial"/>
          <w:i/>
          <w:iCs/>
        </w:rPr>
        <w:t xml:space="preserve">. Still need to hire right and fast, and consider work life balance options, like 72/80 schedules. </w:t>
      </w:r>
      <w:r w:rsidR="00977DA3">
        <w:rPr>
          <w:rFonts w:ascii="Arial" w:hAnsi="Arial" w:cs="Arial"/>
        </w:rPr>
        <w:t xml:space="preserve">We agree and are working on making recommendations at the national level that are going to take some time. </w:t>
      </w:r>
    </w:p>
    <w:p w14:paraId="73A0386C" w14:textId="73A24412" w:rsidR="00977DA3" w:rsidRDefault="00977DA3" w:rsidP="00017002">
      <w:pPr>
        <w:spacing w:line="240" w:lineRule="auto"/>
        <w:rPr>
          <w:rFonts w:ascii="Arial" w:hAnsi="Arial" w:cs="Arial"/>
        </w:rPr>
      </w:pPr>
      <w:r>
        <w:rPr>
          <w:rFonts w:ascii="Arial" w:hAnsi="Arial" w:cs="Arial"/>
          <w:i/>
          <w:iCs/>
        </w:rPr>
        <w:t xml:space="preserve">Jeff </w:t>
      </w:r>
      <w:r w:rsidR="00E136A2">
        <w:rPr>
          <w:rFonts w:ascii="Arial" w:hAnsi="Arial" w:cs="Arial"/>
          <w:i/>
          <w:iCs/>
        </w:rPr>
        <w:t xml:space="preserve">– regarding </w:t>
      </w:r>
      <w:r>
        <w:rPr>
          <w:rFonts w:ascii="Arial" w:hAnsi="Arial" w:cs="Arial"/>
          <w:i/>
          <w:iCs/>
        </w:rPr>
        <w:t xml:space="preserve">VBA – they’ve hired a lot of people recently, and it would be interesting to see what impact the increased staffing levels have on burnout. </w:t>
      </w:r>
      <w:r>
        <w:rPr>
          <w:rFonts w:ascii="Arial" w:hAnsi="Arial" w:cs="Arial"/>
        </w:rPr>
        <w:t xml:space="preserve">NCOD can help figure that out based on the data we have. Mike Stephens adds our burnout scores have improved over the last few years. Concern about the use of mandatory overtime. VBA took a break from that this summer and the respite has been helpful. </w:t>
      </w:r>
    </w:p>
    <w:p w14:paraId="4352DD3D" w14:textId="4FEC5315" w:rsidR="00035E10" w:rsidRDefault="00035E10" w:rsidP="00017002">
      <w:pPr>
        <w:spacing w:line="240" w:lineRule="auto"/>
        <w:rPr>
          <w:rFonts w:ascii="Arial" w:hAnsi="Arial" w:cs="Arial"/>
        </w:rPr>
      </w:pPr>
      <w:r>
        <w:rPr>
          <w:rFonts w:ascii="Arial" w:hAnsi="Arial" w:cs="Arial"/>
          <w:i/>
          <w:iCs/>
        </w:rPr>
        <w:t xml:space="preserve">MJ </w:t>
      </w:r>
      <w:r w:rsidR="00E136A2">
        <w:rPr>
          <w:rFonts w:ascii="Arial" w:hAnsi="Arial" w:cs="Arial"/>
          <w:i/>
          <w:iCs/>
        </w:rPr>
        <w:t xml:space="preserve">– Do </w:t>
      </w:r>
      <w:r>
        <w:rPr>
          <w:rFonts w:ascii="Arial" w:hAnsi="Arial" w:cs="Arial"/>
          <w:i/>
          <w:iCs/>
        </w:rPr>
        <w:t xml:space="preserve">we ask the employees specifically what makes you feel overwhelmed. </w:t>
      </w:r>
      <w:r>
        <w:rPr>
          <w:rFonts w:ascii="Arial" w:hAnsi="Arial" w:cs="Arial"/>
        </w:rPr>
        <w:t xml:space="preserve">NCOD has a new workgroup looking specifically at inefficiencies and how we can make progress on addressing them. </w:t>
      </w:r>
    </w:p>
    <w:p w14:paraId="5A3640AD" w14:textId="7C819731" w:rsidR="00035E10" w:rsidRDefault="00035E10" w:rsidP="00017002">
      <w:pPr>
        <w:spacing w:line="240" w:lineRule="auto"/>
        <w:rPr>
          <w:rFonts w:ascii="Arial" w:hAnsi="Arial" w:cs="Arial"/>
        </w:rPr>
      </w:pPr>
      <w:r>
        <w:rPr>
          <w:rFonts w:ascii="Arial" w:hAnsi="Arial" w:cs="Arial"/>
          <w:i/>
          <w:iCs/>
        </w:rPr>
        <w:t xml:space="preserve">Irma </w:t>
      </w:r>
      <w:r w:rsidR="00E136A2">
        <w:rPr>
          <w:rFonts w:ascii="Arial" w:hAnsi="Arial" w:cs="Arial"/>
          <w:i/>
          <w:iCs/>
        </w:rPr>
        <w:t xml:space="preserve">– </w:t>
      </w:r>
      <w:r>
        <w:rPr>
          <w:rFonts w:ascii="Arial" w:hAnsi="Arial" w:cs="Arial"/>
          <w:i/>
          <w:iCs/>
        </w:rPr>
        <w:t xml:space="preserve">suggests union and BUE involvement on the workgroup. </w:t>
      </w:r>
      <w:r>
        <w:rPr>
          <w:rFonts w:ascii="Arial" w:hAnsi="Arial" w:cs="Arial"/>
        </w:rPr>
        <w:t xml:space="preserve">Maureen will make that recommendation. </w:t>
      </w:r>
    </w:p>
    <w:p w14:paraId="7F526552" w14:textId="01ADBAC0" w:rsidR="00035E10" w:rsidRDefault="00B23541" w:rsidP="00017002">
      <w:pPr>
        <w:spacing w:line="240" w:lineRule="auto"/>
        <w:rPr>
          <w:rFonts w:ascii="Arial" w:hAnsi="Arial" w:cs="Arial"/>
        </w:rPr>
      </w:pPr>
      <w:r>
        <w:rPr>
          <w:rFonts w:ascii="Arial" w:hAnsi="Arial" w:cs="Arial"/>
          <w:i/>
          <w:iCs/>
        </w:rPr>
        <w:t xml:space="preserve">Mark </w:t>
      </w:r>
      <w:r w:rsidR="00E136A2">
        <w:rPr>
          <w:rFonts w:ascii="Arial" w:hAnsi="Arial" w:cs="Arial"/>
          <w:i/>
          <w:iCs/>
        </w:rPr>
        <w:t>– W</w:t>
      </w:r>
      <w:r>
        <w:rPr>
          <w:rFonts w:ascii="Arial" w:hAnsi="Arial" w:cs="Arial"/>
          <w:i/>
          <w:iCs/>
        </w:rPr>
        <w:t xml:space="preserve">hich parts of HR are burned out. The concern is HR employees telework and we get a lot of complaints that employees can’t get ahold of HR. Why are they burned out if they’re never available? </w:t>
      </w:r>
      <w:r>
        <w:rPr>
          <w:rFonts w:ascii="Arial" w:hAnsi="Arial" w:cs="Arial"/>
        </w:rPr>
        <w:t xml:space="preserve">This data doesn’t show the causes of burnout. But HR had the biggest drop in burnout from 2022 to 2023. </w:t>
      </w:r>
      <w:r w:rsidR="004D3D58" w:rsidRPr="004D3D58">
        <w:rPr>
          <w:rFonts w:ascii="Arial" w:hAnsi="Arial" w:cs="Arial"/>
          <w:i/>
          <w:iCs/>
        </w:rPr>
        <w:t>Mark also asked about what sections of HR, LR/ER, staffing…?</w:t>
      </w:r>
    </w:p>
    <w:p w14:paraId="7C5B24BE" w14:textId="5643CA81" w:rsidR="00B23541" w:rsidRDefault="00B23541" w:rsidP="00017002">
      <w:pPr>
        <w:spacing w:line="240" w:lineRule="auto"/>
        <w:rPr>
          <w:rFonts w:ascii="Arial" w:hAnsi="Arial" w:cs="Arial"/>
        </w:rPr>
      </w:pPr>
      <w:r>
        <w:rPr>
          <w:rFonts w:ascii="Arial" w:hAnsi="Arial" w:cs="Arial"/>
          <w:i/>
          <w:iCs/>
        </w:rPr>
        <w:t xml:space="preserve">Linda </w:t>
      </w:r>
      <w:r w:rsidR="00E136A2">
        <w:rPr>
          <w:rFonts w:ascii="Arial" w:hAnsi="Arial" w:cs="Arial"/>
          <w:i/>
          <w:iCs/>
        </w:rPr>
        <w:t xml:space="preserve">– </w:t>
      </w:r>
      <w:r w:rsidR="00E136A2" w:rsidRPr="002527C9">
        <w:rPr>
          <w:rFonts w:ascii="Arial" w:hAnsi="Arial" w:cs="Arial"/>
          <w:i/>
          <w:iCs/>
          <w:color w:val="C00000"/>
        </w:rPr>
        <w:t xml:space="preserve">requests </w:t>
      </w:r>
      <w:r w:rsidRPr="002527C9">
        <w:rPr>
          <w:rFonts w:ascii="Arial" w:hAnsi="Arial" w:cs="Arial"/>
          <w:i/>
          <w:iCs/>
          <w:color w:val="C00000"/>
        </w:rPr>
        <w:t xml:space="preserve">burnout data specifically for VBA occupational series. </w:t>
      </w:r>
      <w:r w:rsidRPr="002527C9">
        <w:rPr>
          <w:rFonts w:ascii="Arial" w:hAnsi="Arial" w:cs="Arial"/>
          <w:color w:val="C00000"/>
        </w:rPr>
        <w:t>Will be provided</w:t>
      </w:r>
      <w:r>
        <w:rPr>
          <w:rFonts w:ascii="Arial" w:hAnsi="Arial" w:cs="Arial"/>
        </w:rPr>
        <w:t xml:space="preserve">. </w:t>
      </w:r>
    </w:p>
    <w:p w14:paraId="3ED66680" w14:textId="631C68A1" w:rsidR="00417C2F" w:rsidRDefault="00D31092" w:rsidP="00017002">
      <w:pPr>
        <w:spacing w:line="240" w:lineRule="auto"/>
        <w:rPr>
          <w:rFonts w:ascii="Arial" w:hAnsi="Arial" w:cs="Arial"/>
        </w:rPr>
      </w:pPr>
      <w:r>
        <w:rPr>
          <w:rFonts w:ascii="Arial" w:hAnsi="Arial" w:cs="Arial"/>
        </w:rPr>
        <w:t xml:space="preserve">NCOD recommends dropping the COVID specific questions next year and would like union feedback. </w:t>
      </w:r>
      <w:r>
        <w:rPr>
          <w:rFonts w:ascii="Arial" w:hAnsi="Arial" w:cs="Arial"/>
          <w:i/>
          <w:iCs/>
        </w:rPr>
        <w:t xml:space="preserve">MJ agrees and would rather see questions about what specifically causes burnout for each occupation. </w:t>
      </w:r>
      <w:r>
        <w:rPr>
          <w:rFonts w:ascii="Arial" w:hAnsi="Arial" w:cs="Arial"/>
        </w:rPr>
        <w:t xml:space="preserve">That is hard to do in a survey like this. There are options for narrative responses, but the questions are </w:t>
      </w:r>
      <w:proofErr w:type="gramStart"/>
      <w:r>
        <w:rPr>
          <w:rFonts w:ascii="Arial" w:hAnsi="Arial" w:cs="Arial"/>
        </w:rPr>
        <w:t>more broad</w:t>
      </w:r>
      <w:proofErr w:type="gramEnd"/>
      <w:r>
        <w:rPr>
          <w:rFonts w:ascii="Arial" w:hAnsi="Arial" w:cs="Arial"/>
        </w:rPr>
        <w:t xml:space="preserve">. </w:t>
      </w:r>
    </w:p>
    <w:p w14:paraId="2038DBC8" w14:textId="00E201A4" w:rsidR="00E757EF" w:rsidRDefault="00D31092" w:rsidP="00017002">
      <w:pPr>
        <w:spacing w:line="240" w:lineRule="auto"/>
        <w:rPr>
          <w:rFonts w:ascii="Arial" w:hAnsi="Arial" w:cs="Arial"/>
          <w:i/>
          <w:iCs/>
        </w:rPr>
      </w:pPr>
      <w:r>
        <w:rPr>
          <w:rFonts w:ascii="Arial" w:hAnsi="Arial" w:cs="Arial"/>
          <w:i/>
          <w:iCs/>
        </w:rPr>
        <w:t xml:space="preserve">Mark </w:t>
      </w:r>
      <w:r w:rsidR="00E136A2">
        <w:rPr>
          <w:rFonts w:ascii="Arial" w:hAnsi="Arial" w:cs="Arial"/>
          <w:i/>
          <w:iCs/>
        </w:rPr>
        <w:t>–</w:t>
      </w:r>
      <w:r>
        <w:rPr>
          <w:rFonts w:ascii="Arial" w:hAnsi="Arial" w:cs="Arial"/>
          <w:i/>
          <w:iCs/>
        </w:rPr>
        <w:t xml:space="preserve"> NAGE’s concern with COVID is that </w:t>
      </w:r>
      <w:r w:rsidR="00B62F60">
        <w:rPr>
          <w:rFonts w:ascii="Arial" w:hAnsi="Arial" w:cs="Arial"/>
          <w:i/>
          <w:iCs/>
        </w:rPr>
        <w:t>employees don’t understand the policies. Can NCOD ask employees about how these things are being explained to them?</w:t>
      </w:r>
      <w:r w:rsidR="00B62F60">
        <w:rPr>
          <w:rFonts w:ascii="Arial" w:hAnsi="Arial" w:cs="Arial"/>
        </w:rPr>
        <w:t xml:space="preserve"> I’ll take that back to NCOD; we could have a question along the lines of “If you’ve had COVID, how supported have you felt?”</w:t>
      </w:r>
      <w:r w:rsidR="00E61988">
        <w:rPr>
          <w:rFonts w:ascii="Arial" w:hAnsi="Arial" w:cs="Arial"/>
        </w:rPr>
        <w:t xml:space="preserve"> </w:t>
      </w:r>
      <w:r w:rsidR="00E61988">
        <w:rPr>
          <w:rFonts w:ascii="Arial" w:hAnsi="Arial" w:cs="Arial"/>
          <w:i/>
          <w:iCs/>
        </w:rPr>
        <w:t xml:space="preserve">Requests the survey be shared with NPC for review and comment before it goes to the employees next year. </w:t>
      </w:r>
    </w:p>
    <w:p w14:paraId="7965924C" w14:textId="2EE88583" w:rsidR="004D3D58" w:rsidRPr="00E757EF" w:rsidRDefault="004D3D58" w:rsidP="00017002">
      <w:pPr>
        <w:spacing w:line="240" w:lineRule="auto"/>
        <w:rPr>
          <w:rFonts w:ascii="Arial" w:hAnsi="Arial" w:cs="Arial"/>
          <w:i/>
          <w:iCs/>
        </w:rPr>
      </w:pPr>
      <w:r>
        <w:rPr>
          <w:rFonts w:ascii="Arial" w:hAnsi="Arial" w:cs="Arial"/>
          <w:i/>
          <w:iCs/>
        </w:rPr>
        <w:lastRenderedPageBreak/>
        <w:t>MJ believes the comments section is the most helpful when looking at the data.  Unions asked for the survey to be shared before it hits the field.  Unions can help make sure you have the proper questions.</w:t>
      </w:r>
    </w:p>
    <w:p w14:paraId="0C9D87AE" w14:textId="04C34DBE" w:rsidR="00B253BB" w:rsidRPr="00351C18" w:rsidRDefault="00B253BB" w:rsidP="00B253BB">
      <w:pPr>
        <w:spacing w:after="0" w:line="360" w:lineRule="auto"/>
        <w:rPr>
          <w:rFonts w:ascii="Arial" w:hAnsi="Arial" w:cs="Arial"/>
          <w:b/>
          <w:bCs/>
          <w:u w:val="single"/>
        </w:rPr>
      </w:pPr>
      <w:r>
        <w:rPr>
          <w:rFonts w:ascii="Arial" w:hAnsi="Arial" w:cs="Arial"/>
          <w:b/>
          <w:bCs/>
          <w:u w:val="single"/>
        </w:rPr>
        <w:t>Chief Well-Being Officer</w:t>
      </w:r>
    </w:p>
    <w:p w14:paraId="781B07E9" w14:textId="6E0B166C" w:rsidR="00B253BB" w:rsidRDefault="00B253BB" w:rsidP="00B253BB">
      <w:pPr>
        <w:pStyle w:val="NoSpacing"/>
        <w:numPr>
          <w:ilvl w:val="0"/>
          <w:numId w:val="1"/>
        </w:numPr>
        <w:rPr>
          <w:rFonts w:ascii="Arial" w:hAnsi="Arial" w:cs="Arial"/>
        </w:rPr>
      </w:pPr>
      <w:r w:rsidRPr="00B253BB">
        <w:rPr>
          <w:rFonts w:ascii="Arial" w:hAnsi="Arial" w:cs="Arial"/>
        </w:rPr>
        <w:t>Jana E. Boehmer, Program Manager Chief Well-Being Officer Program, VHA Office of Patient Care and Cultural Transformation; Mary Gallagher-Seaman, RN, Whole Health Consultant</w:t>
      </w:r>
    </w:p>
    <w:p w14:paraId="3A681D54" w14:textId="77777777" w:rsidR="00713D22" w:rsidRPr="00713D22" w:rsidRDefault="00713D22" w:rsidP="00713D22">
      <w:pPr>
        <w:pStyle w:val="NoSpacing"/>
        <w:ind w:left="360"/>
        <w:rPr>
          <w:rFonts w:ascii="Arial" w:hAnsi="Arial" w:cs="Arial"/>
        </w:rPr>
      </w:pPr>
    </w:p>
    <w:p w14:paraId="2D00A3ED" w14:textId="231ED1B8" w:rsidR="00B253BB" w:rsidRDefault="00B253BB" w:rsidP="00752B37">
      <w:pPr>
        <w:pStyle w:val="NormalWeb"/>
        <w:spacing w:before="0" w:beforeAutospacing="0" w:after="0" w:afterAutospacing="0"/>
        <w:rPr>
          <w:rFonts w:ascii="Arial" w:hAnsi="Arial" w:cs="Arial"/>
          <w:sz w:val="22"/>
          <w:szCs w:val="22"/>
        </w:rPr>
      </w:pPr>
      <w:r w:rsidRPr="00752B37">
        <w:rPr>
          <w:rFonts w:ascii="Arial" w:hAnsi="Arial" w:cs="Arial"/>
          <w:sz w:val="22"/>
          <w:szCs w:val="22"/>
        </w:rPr>
        <w:t xml:space="preserve">Burnout is hurting our employees and creating patient safety issues. Clinicians face specific types of </w:t>
      </w:r>
      <w:proofErr w:type="gramStart"/>
      <w:r w:rsidRPr="00752B37">
        <w:rPr>
          <w:rFonts w:ascii="Arial" w:hAnsi="Arial" w:cs="Arial"/>
          <w:sz w:val="22"/>
          <w:szCs w:val="22"/>
        </w:rPr>
        <w:t>burnout</w:t>
      </w:r>
      <w:proofErr w:type="gramEnd"/>
      <w:r w:rsidR="00CD5102" w:rsidRPr="00752B37">
        <w:rPr>
          <w:rFonts w:ascii="Arial" w:hAnsi="Arial" w:cs="Arial"/>
          <w:sz w:val="22"/>
          <w:szCs w:val="22"/>
        </w:rPr>
        <w:t xml:space="preserve"> that other employees don’t experience</w:t>
      </w:r>
      <w:r w:rsidRPr="00752B37">
        <w:rPr>
          <w:rFonts w:ascii="Arial" w:hAnsi="Arial" w:cs="Arial"/>
          <w:sz w:val="22"/>
          <w:szCs w:val="22"/>
        </w:rPr>
        <w:t xml:space="preserve">. Surgeon General named burnout as a health risk; recommended establishment of a Chief Wellbeing Officer (CWO). </w:t>
      </w:r>
      <w:r w:rsidR="00752B37" w:rsidRPr="00752B37">
        <w:rPr>
          <w:rFonts w:ascii="Arial" w:eastAsia="+mn-ea" w:hAnsi="Arial" w:cs="Arial"/>
          <w:color w:val="000000"/>
          <w:kern w:val="24"/>
          <w:sz w:val="22"/>
          <w:szCs w:val="22"/>
        </w:rPr>
        <w:t xml:space="preserve">The VHA CWO is a facility-based leader, strategist and advocate who is dedicated to mitigating clinician burnout.  </w:t>
      </w:r>
      <w:r w:rsidR="00D92C5C" w:rsidRPr="00752B37">
        <w:rPr>
          <w:rFonts w:ascii="Arial" w:hAnsi="Arial" w:cs="Arial"/>
          <w:sz w:val="22"/>
          <w:szCs w:val="22"/>
        </w:rPr>
        <w:t>Current pilot has one CWO at one facility per VISN. VHA Office of Patient Care and Cultural Transformation is training and coaching the new CWOs. Will be a three</w:t>
      </w:r>
      <w:r w:rsidR="00CD5102" w:rsidRPr="00752B37">
        <w:rPr>
          <w:rFonts w:ascii="Arial" w:hAnsi="Arial" w:cs="Arial"/>
          <w:sz w:val="22"/>
          <w:szCs w:val="22"/>
        </w:rPr>
        <w:t>-</w:t>
      </w:r>
      <w:r w:rsidR="00D92C5C" w:rsidRPr="00752B37">
        <w:rPr>
          <w:rFonts w:ascii="Arial" w:hAnsi="Arial" w:cs="Arial"/>
          <w:sz w:val="22"/>
          <w:szCs w:val="22"/>
        </w:rPr>
        <w:t xml:space="preserve">year pilot </w:t>
      </w:r>
      <w:proofErr w:type="gramStart"/>
      <w:r w:rsidR="00D92C5C" w:rsidRPr="00752B37">
        <w:rPr>
          <w:rFonts w:ascii="Arial" w:hAnsi="Arial" w:cs="Arial"/>
          <w:sz w:val="22"/>
          <w:szCs w:val="22"/>
        </w:rPr>
        <w:t>in order to</w:t>
      </w:r>
      <w:proofErr w:type="gramEnd"/>
      <w:r w:rsidR="00D92C5C" w:rsidRPr="00752B37">
        <w:rPr>
          <w:rFonts w:ascii="Arial" w:hAnsi="Arial" w:cs="Arial"/>
          <w:sz w:val="22"/>
          <w:szCs w:val="22"/>
        </w:rPr>
        <w:t xml:space="preserve"> gather enough data to evaluate the program. </w:t>
      </w:r>
      <w:r w:rsidR="00CD5102" w:rsidRPr="00752B37">
        <w:rPr>
          <w:rFonts w:ascii="Arial" w:hAnsi="Arial" w:cs="Arial"/>
          <w:sz w:val="22"/>
          <w:szCs w:val="22"/>
        </w:rPr>
        <w:t>Uses Listen-Sort-Empower (LSE) method developed by the Mayo Clinic and endorsed by the American Medical Association. Goal of LSE is to identify small problems and start to fix them – issue</w:t>
      </w:r>
      <w:r w:rsidR="00A72ECC" w:rsidRPr="00752B37">
        <w:rPr>
          <w:rFonts w:ascii="Arial" w:hAnsi="Arial" w:cs="Arial"/>
          <w:sz w:val="22"/>
          <w:szCs w:val="22"/>
        </w:rPr>
        <w:t>s</w:t>
      </w:r>
      <w:r w:rsidR="00CD5102" w:rsidRPr="00752B37">
        <w:rPr>
          <w:rFonts w:ascii="Arial" w:hAnsi="Arial" w:cs="Arial"/>
          <w:sz w:val="22"/>
          <w:szCs w:val="22"/>
        </w:rPr>
        <w:t xml:space="preserve"> like too much TMS training, or problems with the electronic health record. </w:t>
      </w:r>
    </w:p>
    <w:p w14:paraId="7060447A" w14:textId="77777777" w:rsidR="00752B37" w:rsidRPr="00752B37" w:rsidRDefault="00752B37" w:rsidP="00752B37">
      <w:pPr>
        <w:pStyle w:val="NormalWeb"/>
        <w:spacing w:before="0" w:beforeAutospacing="0" w:after="0" w:afterAutospacing="0"/>
        <w:rPr>
          <w:sz w:val="22"/>
          <w:szCs w:val="22"/>
        </w:rPr>
      </w:pPr>
    </w:p>
    <w:p w14:paraId="55C01320" w14:textId="70B4CA24" w:rsidR="00A72ECC" w:rsidRPr="00752B37" w:rsidRDefault="00A72ECC" w:rsidP="00B253BB">
      <w:pPr>
        <w:spacing w:line="240" w:lineRule="auto"/>
        <w:rPr>
          <w:rFonts w:ascii="Arial" w:hAnsi="Arial" w:cs="Arial"/>
        </w:rPr>
      </w:pPr>
      <w:r w:rsidRPr="00752B37">
        <w:rPr>
          <w:rFonts w:ascii="Arial" w:hAnsi="Arial" w:cs="Arial"/>
          <w:i/>
          <w:iCs/>
        </w:rPr>
        <w:t xml:space="preserve">MJ </w:t>
      </w:r>
      <w:r w:rsidR="00E136A2" w:rsidRPr="00752B37">
        <w:rPr>
          <w:rFonts w:ascii="Arial" w:hAnsi="Arial" w:cs="Arial"/>
          <w:i/>
          <w:iCs/>
        </w:rPr>
        <w:t>– W</w:t>
      </w:r>
      <w:r w:rsidRPr="00752B37">
        <w:rPr>
          <w:rFonts w:ascii="Arial" w:hAnsi="Arial" w:cs="Arial"/>
          <w:i/>
          <w:iCs/>
        </w:rPr>
        <w:t xml:space="preserve">hat would you like to be </w:t>
      </w:r>
      <w:proofErr w:type="gramStart"/>
      <w:r w:rsidRPr="00752B37">
        <w:rPr>
          <w:rFonts w:ascii="Arial" w:hAnsi="Arial" w:cs="Arial"/>
          <w:i/>
          <w:iCs/>
        </w:rPr>
        <w:t>see</w:t>
      </w:r>
      <w:proofErr w:type="gramEnd"/>
      <w:r w:rsidRPr="00752B37">
        <w:rPr>
          <w:rFonts w:ascii="Arial" w:hAnsi="Arial" w:cs="Arial"/>
          <w:i/>
          <w:iCs/>
        </w:rPr>
        <w:t xml:space="preserve"> out of this program in five years? </w:t>
      </w:r>
      <w:r w:rsidRPr="00752B37">
        <w:rPr>
          <w:rFonts w:ascii="Arial" w:hAnsi="Arial" w:cs="Arial"/>
        </w:rPr>
        <w:t xml:space="preserve">A CWO in each facility, who says to leadership, whenever a policy is proposed, “have you thought about what the impact this is going to have on our clinicians?” Someone who has created a shared governance structure at the facility. </w:t>
      </w:r>
    </w:p>
    <w:p w14:paraId="29F1CF2A" w14:textId="49AD4C78" w:rsidR="00A72ECC" w:rsidRDefault="00A72ECC" w:rsidP="00B253BB">
      <w:pPr>
        <w:spacing w:line="240" w:lineRule="auto"/>
        <w:rPr>
          <w:rFonts w:ascii="Arial" w:hAnsi="Arial" w:cs="Arial"/>
        </w:rPr>
      </w:pPr>
      <w:r>
        <w:rPr>
          <w:rFonts w:ascii="Arial" w:hAnsi="Arial" w:cs="Arial"/>
          <w:i/>
          <w:iCs/>
        </w:rPr>
        <w:t xml:space="preserve">Bill </w:t>
      </w:r>
      <w:r w:rsidR="00E136A2">
        <w:rPr>
          <w:rFonts w:ascii="Arial" w:hAnsi="Arial" w:cs="Arial"/>
          <w:i/>
          <w:iCs/>
        </w:rPr>
        <w:t xml:space="preserve">– What is </w:t>
      </w:r>
      <w:r>
        <w:rPr>
          <w:rFonts w:ascii="Arial" w:hAnsi="Arial" w:cs="Arial"/>
          <w:i/>
          <w:iCs/>
        </w:rPr>
        <w:t>the relationship between CWO and servant leadership</w:t>
      </w:r>
      <w:r w:rsidR="00E136A2">
        <w:rPr>
          <w:rFonts w:ascii="Arial" w:hAnsi="Arial" w:cs="Arial"/>
          <w:i/>
          <w:iCs/>
        </w:rPr>
        <w:t>?</w:t>
      </w:r>
      <w:r>
        <w:rPr>
          <w:rFonts w:ascii="Arial" w:hAnsi="Arial" w:cs="Arial"/>
          <w:i/>
          <w:iCs/>
        </w:rPr>
        <w:t xml:space="preserve"> </w:t>
      </w:r>
      <w:r>
        <w:rPr>
          <w:rFonts w:ascii="Arial" w:hAnsi="Arial" w:cs="Arial"/>
        </w:rPr>
        <w:t xml:space="preserve">If we don’t have leaders who believe in servant leadership, burnout won’t be reduced. </w:t>
      </w:r>
    </w:p>
    <w:p w14:paraId="68573D46" w14:textId="30851C53" w:rsidR="00713D22" w:rsidRDefault="00A72ECC" w:rsidP="00B253BB">
      <w:pPr>
        <w:spacing w:line="240" w:lineRule="auto"/>
        <w:rPr>
          <w:rFonts w:ascii="Arial" w:hAnsi="Arial" w:cs="Arial"/>
        </w:rPr>
      </w:pPr>
      <w:r>
        <w:rPr>
          <w:rFonts w:ascii="Arial" w:hAnsi="Arial" w:cs="Arial"/>
          <w:i/>
          <w:iCs/>
        </w:rPr>
        <w:t xml:space="preserve">Jeff’s </w:t>
      </w:r>
      <w:r w:rsidR="00E136A2">
        <w:rPr>
          <w:rFonts w:ascii="Arial" w:hAnsi="Arial" w:cs="Arial"/>
          <w:i/>
          <w:iCs/>
        </w:rPr>
        <w:t>– concerned that</w:t>
      </w:r>
      <w:r>
        <w:rPr>
          <w:rFonts w:ascii="Arial" w:hAnsi="Arial" w:cs="Arial"/>
          <w:i/>
          <w:iCs/>
        </w:rPr>
        <w:t xml:space="preserve"> a CWO needs to be a clinician</w:t>
      </w:r>
      <w:r w:rsidR="00713D22">
        <w:rPr>
          <w:rFonts w:ascii="Arial" w:hAnsi="Arial" w:cs="Arial"/>
          <w:i/>
          <w:iCs/>
        </w:rPr>
        <w:t xml:space="preserve"> -</w:t>
      </w:r>
      <w:r>
        <w:rPr>
          <w:rFonts w:ascii="Arial" w:hAnsi="Arial" w:cs="Arial"/>
          <w:i/>
          <w:iCs/>
        </w:rPr>
        <w:t xml:space="preserve"> </w:t>
      </w:r>
      <w:r w:rsidR="00713D22">
        <w:rPr>
          <w:rFonts w:ascii="Arial" w:hAnsi="Arial" w:cs="Arial"/>
          <w:i/>
          <w:iCs/>
        </w:rPr>
        <w:t>the</w:t>
      </w:r>
      <w:r>
        <w:rPr>
          <w:rFonts w:ascii="Arial" w:hAnsi="Arial" w:cs="Arial"/>
          <w:i/>
          <w:iCs/>
        </w:rPr>
        <w:t xml:space="preserve"> concern is who they answer to. In most cases, it’s the Chief of Staff or another ELT. That’s a problem because they can’t act independently. </w:t>
      </w:r>
      <w:r w:rsidR="00713D22">
        <w:rPr>
          <w:rFonts w:ascii="Arial" w:hAnsi="Arial" w:cs="Arial"/>
        </w:rPr>
        <w:t>The thought process is to have someone with executive support, but I hear you, thank for you for that.</w:t>
      </w:r>
    </w:p>
    <w:p w14:paraId="5CEA9628" w14:textId="7308D8DF" w:rsidR="00713D22" w:rsidRPr="00351C18" w:rsidRDefault="00713D22" w:rsidP="00713D22">
      <w:pPr>
        <w:spacing w:after="0" w:line="360" w:lineRule="auto"/>
        <w:rPr>
          <w:rFonts w:ascii="Arial" w:hAnsi="Arial" w:cs="Arial"/>
          <w:b/>
          <w:bCs/>
          <w:u w:val="single"/>
        </w:rPr>
      </w:pPr>
      <w:r>
        <w:rPr>
          <w:rFonts w:ascii="Arial" w:hAnsi="Arial" w:cs="Arial"/>
          <w:b/>
          <w:bCs/>
          <w:u w:val="single"/>
        </w:rPr>
        <w:t>Harassment Prevention Program and EEO Program</w:t>
      </w:r>
    </w:p>
    <w:p w14:paraId="2E8F5480" w14:textId="47FDC609" w:rsidR="00713D22" w:rsidRDefault="00713D22" w:rsidP="00713D22">
      <w:pPr>
        <w:pStyle w:val="NoSpacing"/>
        <w:numPr>
          <w:ilvl w:val="0"/>
          <w:numId w:val="1"/>
        </w:numPr>
        <w:rPr>
          <w:rFonts w:ascii="Arial" w:hAnsi="Arial" w:cs="Arial"/>
        </w:rPr>
      </w:pPr>
      <w:r>
        <w:rPr>
          <w:rFonts w:ascii="Arial" w:hAnsi="Arial" w:cs="Arial"/>
        </w:rPr>
        <w:t>Perdita Johnson-Abercrombie, Regional Director, Eastern Operations</w:t>
      </w:r>
    </w:p>
    <w:p w14:paraId="4BA96F6B" w14:textId="77777777" w:rsidR="00713D22" w:rsidRPr="00713D22" w:rsidRDefault="00713D22" w:rsidP="00713D22">
      <w:pPr>
        <w:pStyle w:val="NoSpacing"/>
        <w:ind w:left="360"/>
        <w:rPr>
          <w:rFonts w:ascii="Arial" w:hAnsi="Arial" w:cs="Arial"/>
        </w:rPr>
      </w:pPr>
    </w:p>
    <w:p w14:paraId="44BB34EF" w14:textId="79B80EAC" w:rsidR="00713D22" w:rsidRDefault="00526D14" w:rsidP="00713D22">
      <w:pPr>
        <w:spacing w:line="240" w:lineRule="auto"/>
        <w:rPr>
          <w:rFonts w:ascii="Arial" w:hAnsi="Arial" w:cs="Arial"/>
        </w:rPr>
      </w:pPr>
      <w:r>
        <w:rPr>
          <w:rFonts w:ascii="Arial" w:hAnsi="Arial" w:cs="Arial"/>
        </w:rPr>
        <w:t xml:space="preserve">ORMDI wants to be more proactive than reactive. Realigning EEO Officers directly under ORMDI. </w:t>
      </w:r>
      <w:r w:rsidR="006D5700">
        <w:rPr>
          <w:rFonts w:ascii="Arial" w:hAnsi="Arial" w:cs="Arial"/>
        </w:rPr>
        <w:t xml:space="preserve">VA Handbook 5979 HPP Procedures. There are concerns from your group that 5979 conflicts with Dir. 0700. </w:t>
      </w:r>
    </w:p>
    <w:p w14:paraId="23084A40" w14:textId="1047B416" w:rsidR="00170393" w:rsidRDefault="006D5700" w:rsidP="00713D22">
      <w:pPr>
        <w:spacing w:line="240" w:lineRule="auto"/>
        <w:rPr>
          <w:rFonts w:ascii="Arial" w:hAnsi="Arial" w:cs="Arial"/>
        </w:rPr>
      </w:pPr>
      <w:r>
        <w:rPr>
          <w:rFonts w:ascii="Arial" w:hAnsi="Arial" w:cs="Arial"/>
          <w:i/>
          <w:iCs/>
        </w:rPr>
        <w:t>MJ</w:t>
      </w:r>
      <w:r w:rsidR="00E136A2">
        <w:rPr>
          <w:rFonts w:ascii="Arial" w:hAnsi="Arial" w:cs="Arial"/>
          <w:i/>
          <w:iCs/>
        </w:rPr>
        <w:t xml:space="preserve"> – </w:t>
      </w:r>
      <w:r>
        <w:rPr>
          <w:rFonts w:ascii="Arial" w:hAnsi="Arial" w:cs="Arial"/>
          <w:i/>
          <w:iCs/>
        </w:rPr>
        <w:t xml:space="preserve">concern is with intake for HPP cases and how the cases are investigated. It creates more problems than it solved. Employees don’t get an evidence file and don’t know how these cases are being resolved. </w:t>
      </w:r>
      <w:r>
        <w:rPr>
          <w:rFonts w:ascii="Arial" w:hAnsi="Arial" w:cs="Arial"/>
        </w:rPr>
        <w:t xml:space="preserve">HPP doesn’t investigate. They do an “inquiry” or “fact finding.” A fact finding should be done by a trained fact finder. The fact finder will write a report and it will be given to the employee who filed the complaint. It will not go to the accused. Fact finders do not make recommendations. </w:t>
      </w:r>
      <w:r w:rsidR="00170393">
        <w:rPr>
          <w:rFonts w:ascii="Arial" w:hAnsi="Arial" w:cs="Arial"/>
          <w:i/>
          <w:iCs/>
        </w:rPr>
        <w:t xml:space="preserve">I felt like this was stood up in a rush. I’d rather these things go through EEO than HPP. </w:t>
      </w:r>
      <w:r w:rsidR="00170393">
        <w:rPr>
          <w:rFonts w:ascii="Arial" w:hAnsi="Arial" w:cs="Arial"/>
        </w:rPr>
        <w:t xml:space="preserve">This does not preclude filing an EEO complaint, but they are different processes. EEO </w:t>
      </w:r>
      <w:proofErr w:type="gramStart"/>
      <w:r w:rsidR="00170393">
        <w:rPr>
          <w:rFonts w:ascii="Arial" w:hAnsi="Arial" w:cs="Arial"/>
        </w:rPr>
        <w:t>has to</w:t>
      </w:r>
      <w:proofErr w:type="gramEnd"/>
      <w:r w:rsidR="00170393">
        <w:rPr>
          <w:rFonts w:ascii="Arial" w:hAnsi="Arial" w:cs="Arial"/>
        </w:rPr>
        <w:t xml:space="preserve"> accept and investigate all complaints. In HPP, if it doesn’t meet the standard, we don’t take the case. </w:t>
      </w:r>
    </w:p>
    <w:p w14:paraId="1EBCC478" w14:textId="383CE944" w:rsidR="00170393" w:rsidRDefault="00170393" w:rsidP="00713D22">
      <w:pPr>
        <w:spacing w:line="240" w:lineRule="auto"/>
        <w:rPr>
          <w:rFonts w:ascii="Arial" w:hAnsi="Arial" w:cs="Arial"/>
        </w:rPr>
      </w:pPr>
      <w:r>
        <w:rPr>
          <w:rFonts w:ascii="Arial" w:hAnsi="Arial" w:cs="Arial"/>
          <w:i/>
          <w:iCs/>
        </w:rPr>
        <w:lastRenderedPageBreak/>
        <w:t xml:space="preserve">Mark </w:t>
      </w:r>
      <w:r w:rsidR="00E136A2">
        <w:rPr>
          <w:rFonts w:ascii="Arial" w:hAnsi="Arial" w:cs="Arial"/>
          <w:i/>
          <w:iCs/>
        </w:rPr>
        <w:t xml:space="preserve">– </w:t>
      </w:r>
      <w:r>
        <w:rPr>
          <w:rFonts w:ascii="Arial" w:hAnsi="Arial" w:cs="Arial"/>
          <w:i/>
          <w:iCs/>
        </w:rPr>
        <w:t xml:space="preserve">5979 references </w:t>
      </w:r>
      <w:r w:rsidR="000232EA">
        <w:rPr>
          <w:rFonts w:ascii="Arial" w:hAnsi="Arial" w:cs="Arial"/>
          <w:i/>
          <w:iCs/>
        </w:rPr>
        <w:t xml:space="preserve">Handbook </w:t>
      </w:r>
      <w:r>
        <w:rPr>
          <w:rFonts w:ascii="Arial" w:hAnsi="Arial" w:cs="Arial"/>
          <w:i/>
          <w:iCs/>
        </w:rPr>
        <w:t>0700</w:t>
      </w:r>
      <w:r w:rsidR="000232EA">
        <w:rPr>
          <w:rFonts w:ascii="Arial" w:hAnsi="Arial" w:cs="Arial"/>
          <w:i/>
          <w:iCs/>
        </w:rPr>
        <w:t>, Administrative Investigation Boards and Fact Findings</w:t>
      </w:r>
      <w:r>
        <w:rPr>
          <w:rFonts w:ascii="Arial" w:hAnsi="Arial" w:cs="Arial"/>
          <w:i/>
          <w:iCs/>
        </w:rPr>
        <w:t xml:space="preserve">. In 0700, “fact findings” are “investigations.” The fact finders are going to 0700 and following those procedures, which usually goes way beyond 30 days. If you take 0700 out of it, you might get what you want in 5979. </w:t>
      </w:r>
    </w:p>
    <w:p w14:paraId="19EB51BE" w14:textId="0FE9D5CF" w:rsidR="00170393" w:rsidRDefault="00170393" w:rsidP="00713D22">
      <w:pPr>
        <w:spacing w:line="240" w:lineRule="auto"/>
        <w:rPr>
          <w:rFonts w:ascii="Arial" w:hAnsi="Arial" w:cs="Arial"/>
        </w:rPr>
      </w:pPr>
      <w:r>
        <w:rPr>
          <w:rFonts w:ascii="Arial" w:hAnsi="Arial" w:cs="Arial"/>
          <w:i/>
          <w:iCs/>
        </w:rPr>
        <w:t xml:space="preserve">Bill </w:t>
      </w:r>
      <w:r w:rsidR="00E136A2">
        <w:rPr>
          <w:rFonts w:ascii="Arial" w:hAnsi="Arial" w:cs="Arial"/>
          <w:i/>
          <w:iCs/>
        </w:rPr>
        <w:t>– I don’t</w:t>
      </w:r>
      <w:r>
        <w:rPr>
          <w:rFonts w:ascii="Arial" w:hAnsi="Arial" w:cs="Arial"/>
          <w:i/>
          <w:iCs/>
        </w:rPr>
        <w:t xml:space="preserve"> think AFGE will agree that 5979 investigations are different from 0700 investigations or from the contract. </w:t>
      </w:r>
    </w:p>
    <w:p w14:paraId="1551AFFE" w14:textId="5DF7C24C" w:rsidR="0032461E" w:rsidRDefault="00170393" w:rsidP="00A86635">
      <w:pPr>
        <w:spacing w:line="240" w:lineRule="auto"/>
        <w:rPr>
          <w:rFonts w:ascii="Arial" w:hAnsi="Arial" w:cs="Arial"/>
        </w:rPr>
      </w:pPr>
      <w:r>
        <w:rPr>
          <w:rFonts w:ascii="Arial" w:hAnsi="Arial" w:cs="Arial"/>
          <w:i/>
          <w:iCs/>
        </w:rPr>
        <w:t xml:space="preserve">Jeff – a fact </w:t>
      </w:r>
      <w:proofErr w:type="gramStart"/>
      <w:r>
        <w:rPr>
          <w:rFonts w:ascii="Arial" w:hAnsi="Arial" w:cs="Arial"/>
          <w:i/>
          <w:iCs/>
        </w:rPr>
        <w:t>finding</w:t>
      </w:r>
      <w:proofErr w:type="gramEnd"/>
      <w:r>
        <w:rPr>
          <w:rFonts w:ascii="Arial" w:hAnsi="Arial" w:cs="Arial"/>
          <w:i/>
          <w:iCs/>
        </w:rPr>
        <w:t xml:space="preserve"> and an investigation are one in the same. Courts have ruled on that. The employees have the right to union representation. </w:t>
      </w:r>
      <w:r>
        <w:rPr>
          <w:rFonts w:ascii="Arial" w:hAnsi="Arial" w:cs="Arial"/>
        </w:rPr>
        <w:t xml:space="preserve">Employees absolutely have the right to representation in an HPP fact finding. </w:t>
      </w:r>
    </w:p>
    <w:p w14:paraId="04E5CBAF" w14:textId="6540A414" w:rsidR="00244179" w:rsidRDefault="00244179" w:rsidP="00A86635">
      <w:pPr>
        <w:spacing w:line="240" w:lineRule="auto"/>
        <w:rPr>
          <w:rFonts w:ascii="Arial" w:hAnsi="Arial" w:cs="Arial"/>
        </w:rPr>
      </w:pPr>
      <w:r>
        <w:rPr>
          <w:rFonts w:ascii="Arial" w:hAnsi="Arial" w:cs="Arial"/>
          <w:i/>
          <w:iCs/>
        </w:rPr>
        <w:t xml:space="preserve">Mark – when HPP investigations take too long, and employees aren’t happy with the results, then they’ve missed their deadline to file an EEO complaint. </w:t>
      </w:r>
      <w:r>
        <w:rPr>
          <w:rFonts w:ascii="Arial" w:hAnsi="Arial" w:cs="Arial"/>
        </w:rPr>
        <w:t xml:space="preserve">The clock stops when you contact us, even if you do the HPP first. </w:t>
      </w:r>
    </w:p>
    <w:p w14:paraId="7BE38F6B" w14:textId="65862FA1" w:rsidR="00244179" w:rsidRDefault="00244179" w:rsidP="00A86635">
      <w:pPr>
        <w:spacing w:line="240" w:lineRule="auto"/>
        <w:rPr>
          <w:rFonts w:ascii="Arial" w:hAnsi="Arial" w:cs="Arial"/>
        </w:rPr>
      </w:pPr>
      <w:r>
        <w:rPr>
          <w:rFonts w:ascii="Arial" w:hAnsi="Arial" w:cs="Arial"/>
          <w:i/>
          <w:iCs/>
        </w:rPr>
        <w:t xml:space="preserve">Jeff – EEO can’t be under the director. The director will have too much influence. </w:t>
      </w:r>
      <w:r>
        <w:rPr>
          <w:rFonts w:ascii="Arial" w:hAnsi="Arial" w:cs="Arial"/>
        </w:rPr>
        <w:t xml:space="preserve">They will report to ORMDI. We are asking them to maintain a physical presence in the facility. They will not be remote. </w:t>
      </w:r>
    </w:p>
    <w:p w14:paraId="0F52C586" w14:textId="7D9C6B7F" w:rsidR="004C1F1D" w:rsidRPr="00E75D23" w:rsidRDefault="0035124E" w:rsidP="00A86635">
      <w:pPr>
        <w:spacing w:line="240" w:lineRule="auto"/>
        <w:rPr>
          <w:rFonts w:ascii="Arial" w:hAnsi="Arial" w:cs="Arial"/>
          <w:i/>
          <w:iCs/>
        </w:rPr>
      </w:pPr>
      <w:r>
        <w:rPr>
          <w:rFonts w:ascii="Arial" w:hAnsi="Arial" w:cs="Arial"/>
          <w:i/>
          <w:iCs/>
        </w:rPr>
        <w:t xml:space="preserve">Chris – What about the VISN EEO Specialists? </w:t>
      </w:r>
      <w:r>
        <w:rPr>
          <w:rFonts w:ascii="Arial" w:hAnsi="Arial" w:cs="Arial"/>
        </w:rPr>
        <w:t xml:space="preserve">They will report to ORMDI. Facility staff will report to them. </w:t>
      </w:r>
      <w:r>
        <w:rPr>
          <w:rFonts w:ascii="Arial" w:hAnsi="Arial" w:cs="Arial"/>
          <w:i/>
          <w:iCs/>
        </w:rPr>
        <w:t xml:space="preserve">Management just jumps to the fact finding because they don’t want to </w:t>
      </w:r>
      <w:proofErr w:type="gramStart"/>
      <w:r>
        <w:rPr>
          <w:rFonts w:ascii="Arial" w:hAnsi="Arial" w:cs="Arial"/>
          <w:i/>
          <w:iCs/>
        </w:rPr>
        <w:t>actually manage</w:t>
      </w:r>
      <w:proofErr w:type="gramEnd"/>
      <w:r>
        <w:rPr>
          <w:rFonts w:ascii="Arial" w:hAnsi="Arial" w:cs="Arial"/>
          <w:i/>
          <w:iCs/>
        </w:rPr>
        <w:t xml:space="preserve"> difficult situations with their employees. </w:t>
      </w:r>
    </w:p>
    <w:p w14:paraId="3DCF489F" w14:textId="2451F356" w:rsidR="004C1F1D" w:rsidRPr="00351C18" w:rsidRDefault="004C1F1D" w:rsidP="004C1F1D">
      <w:pPr>
        <w:spacing w:after="0" w:line="360" w:lineRule="auto"/>
        <w:rPr>
          <w:rFonts w:ascii="Arial" w:hAnsi="Arial" w:cs="Arial"/>
          <w:b/>
          <w:bCs/>
          <w:u w:val="single"/>
        </w:rPr>
      </w:pPr>
      <w:r>
        <w:rPr>
          <w:rFonts w:ascii="Arial" w:hAnsi="Arial" w:cs="Arial"/>
          <w:b/>
          <w:bCs/>
          <w:u w:val="single"/>
        </w:rPr>
        <w:t>Office of Nursing Service Updates</w:t>
      </w:r>
    </w:p>
    <w:p w14:paraId="72979F83" w14:textId="280CE910" w:rsidR="004C1F1D" w:rsidRDefault="004C1F1D" w:rsidP="004C1F1D">
      <w:pPr>
        <w:pStyle w:val="NoSpacing"/>
        <w:numPr>
          <w:ilvl w:val="0"/>
          <w:numId w:val="1"/>
        </w:numPr>
        <w:rPr>
          <w:rFonts w:ascii="Arial" w:hAnsi="Arial" w:cs="Arial"/>
        </w:rPr>
      </w:pPr>
      <w:r>
        <w:rPr>
          <w:rFonts w:ascii="Arial" w:hAnsi="Arial" w:cs="Arial"/>
        </w:rPr>
        <w:t>Karen Ott, Director for Policy, Legislation, and Professional Standards</w:t>
      </w:r>
    </w:p>
    <w:p w14:paraId="1255CA94" w14:textId="77777777" w:rsidR="00E75D23" w:rsidRPr="00E75D23" w:rsidRDefault="00E75D23" w:rsidP="00E75D23">
      <w:pPr>
        <w:pStyle w:val="NoSpacing"/>
        <w:ind w:left="360"/>
        <w:rPr>
          <w:rFonts w:ascii="Arial" w:hAnsi="Arial" w:cs="Arial"/>
        </w:rPr>
      </w:pPr>
    </w:p>
    <w:p w14:paraId="1F13A199" w14:textId="0CD63FDE" w:rsidR="004C1F1D" w:rsidRDefault="004C1F1D" w:rsidP="004C1F1D">
      <w:pPr>
        <w:spacing w:line="240" w:lineRule="auto"/>
        <w:rPr>
          <w:rFonts w:ascii="Arial" w:hAnsi="Arial" w:cs="Arial"/>
        </w:rPr>
      </w:pPr>
      <w:r>
        <w:rPr>
          <w:rFonts w:ascii="Arial" w:hAnsi="Arial" w:cs="Arial"/>
        </w:rPr>
        <w:t xml:space="preserve">Making progress on all of Dr. </w:t>
      </w:r>
      <w:proofErr w:type="spellStart"/>
      <w:r>
        <w:rPr>
          <w:rFonts w:ascii="Arial" w:hAnsi="Arial" w:cs="Arial"/>
        </w:rPr>
        <w:t>Elnahal’s</w:t>
      </w:r>
      <w:proofErr w:type="spellEnd"/>
      <w:r>
        <w:rPr>
          <w:rFonts w:ascii="Arial" w:hAnsi="Arial" w:cs="Arial"/>
        </w:rPr>
        <w:t xml:space="preserve"> priorities. </w:t>
      </w:r>
      <w:r w:rsidR="00E42C71">
        <w:rPr>
          <w:rFonts w:ascii="Arial" w:hAnsi="Arial" w:cs="Arial"/>
        </w:rPr>
        <w:t>Currently two years into a 10-year strategic plan</w:t>
      </w:r>
      <w:r w:rsidR="00C90C8A">
        <w:rPr>
          <w:rFonts w:ascii="Arial" w:hAnsi="Arial" w:cs="Arial"/>
        </w:rPr>
        <w:t xml:space="preserve"> with 12 workstreams. When we last spoke, there was concern about BUEs being able to participate – they are very welcome to participate. It’s always voluntary. Is this still a concern for the union? </w:t>
      </w:r>
    </w:p>
    <w:p w14:paraId="125CDB47" w14:textId="2567D285" w:rsidR="00C90C8A" w:rsidRPr="00FD49FA" w:rsidRDefault="00C90C8A" w:rsidP="004C1F1D">
      <w:pPr>
        <w:spacing w:line="240" w:lineRule="auto"/>
        <w:rPr>
          <w:rFonts w:ascii="Arial" w:hAnsi="Arial" w:cs="Arial"/>
          <w:color w:val="FF0000"/>
        </w:rPr>
      </w:pPr>
      <w:r>
        <w:rPr>
          <w:rFonts w:ascii="Arial" w:hAnsi="Arial" w:cs="Arial"/>
          <w:i/>
          <w:iCs/>
        </w:rPr>
        <w:t xml:space="preserve">Irma – although there may be staff on these committees, they have not been appointed by the union as the union’s representative. </w:t>
      </w:r>
      <w:r w:rsidRPr="002527C9">
        <w:rPr>
          <w:rFonts w:ascii="Arial" w:hAnsi="Arial" w:cs="Arial"/>
          <w:i/>
          <w:iCs/>
          <w:color w:val="C00000"/>
        </w:rPr>
        <w:t>Requests a list of committees and when they meet</w:t>
      </w:r>
      <w:r>
        <w:rPr>
          <w:rFonts w:ascii="Arial" w:hAnsi="Arial" w:cs="Arial"/>
          <w:i/>
          <w:iCs/>
        </w:rPr>
        <w:t xml:space="preserve">. </w:t>
      </w:r>
      <w:r w:rsidRPr="002527C9">
        <w:rPr>
          <w:rFonts w:ascii="Arial" w:hAnsi="Arial" w:cs="Arial"/>
          <w:color w:val="C00000"/>
        </w:rPr>
        <w:t xml:space="preserve">Karen will send to Denise who will distribute to the unions. </w:t>
      </w:r>
    </w:p>
    <w:p w14:paraId="1B040412" w14:textId="52F902D9" w:rsidR="00C90C8A" w:rsidRDefault="00C90C8A" w:rsidP="004C1F1D">
      <w:pPr>
        <w:spacing w:line="240" w:lineRule="auto"/>
        <w:rPr>
          <w:rFonts w:ascii="Arial" w:hAnsi="Arial" w:cs="Arial"/>
        </w:rPr>
      </w:pPr>
      <w:r>
        <w:rPr>
          <w:rFonts w:ascii="Arial" w:hAnsi="Arial" w:cs="Arial"/>
        </w:rPr>
        <w:t>National Standards of Practice Update: Standards will</w:t>
      </w:r>
      <w:r w:rsidR="009A485A">
        <w:rPr>
          <w:rFonts w:ascii="Arial" w:hAnsi="Arial" w:cs="Arial"/>
        </w:rPr>
        <w:t xml:space="preserve"> mainly</w:t>
      </w:r>
      <w:r>
        <w:rPr>
          <w:rFonts w:ascii="Arial" w:hAnsi="Arial" w:cs="Arial"/>
        </w:rPr>
        <w:t xml:space="preserve"> align with state requirements and only deviate when necessary for provision of health care to </w:t>
      </w:r>
      <w:r w:rsidR="00FD49FA">
        <w:rPr>
          <w:rFonts w:ascii="Arial" w:hAnsi="Arial" w:cs="Arial"/>
        </w:rPr>
        <w:t>V</w:t>
      </w:r>
      <w:r>
        <w:rPr>
          <w:rFonts w:ascii="Arial" w:hAnsi="Arial" w:cs="Arial"/>
        </w:rPr>
        <w:t xml:space="preserve">eterans. Will not alter practice for most employees. </w:t>
      </w:r>
      <w:r w:rsidR="009A485A">
        <w:rPr>
          <w:rFonts w:ascii="Arial" w:hAnsi="Arial" w:cs="Arial"/>
        </w:rPr>
        <w:t xml:space="preserve">Will allow employees to move seamlessly throughout VA. Will protect employees from State disciplinary actions solely for practicing within the scope of their VA employment. Functional statements, privileges, and scopes of practice will be updated; qualification standards will not. Currently developing proposed draft of national standards, then we’ll engage the unions. </w:t>
      </w:r>
    </w:p>
    <w:p w14:paraId="076CD929" w14:textId="63382152" w:rsidR="004E22F2" w:rsidRDefault="004E22F2" w:rsidP="004C1F1D">
      <w:pPr>
        <w:spacing w:line="240" w:lineRule="auto"/>
        <w:rPr>
          <w:rFonts w:ascii="Arial" w:hAnsi="Arial" w:cs="Arial"/>
          <w:i/>
          <w:iCs/>
        </w:rPr>
      </w:pPr>
      <w:r>
        <w:rPr>
          <w:rFonts w:ascii="Arial" w:hAnsi="Arial" w:cs="Arial"/>
          <w:i/>
          <w:iCs/>
        </w:rPr>
        <w:t xml:space="preserve">Irma – do the predictive staffing models include specialty clinics and PACT? </w:t>
      </w:r>
      <w:r>
        <w:rPr>
          <w:rFonts w:ascii="Arial" w:hAnsi="Arial" w:cs="Arial"/>
        </w:rPr>
        <w:t xml:space="preserve">Yes, both. </w:t>
      </w:r>
      <w:r>
        <w:rPr>
          <w:rFonts w:ascii="Arial" w:hAnsi="Arial" w:cs="Arial"/>
          <w:i/>
          <w:iCs/>
        </w:rPr>
        <w:t xml:space="preserve">Great, we need to take a close look at PACT teams. Will require more administrative staff. </w:t>
      </w:r>
    </w:p>
    <w:p w14:paraId="508B0EED" w14:textId="00495959" w:rsidR="00E136A2" w:rsidRDefault="003F4A94" w:rsidP="004C1F1D">
      <w:pPr>
        <w:spacing w:line="240" w:lineRule="auto"/>
        <w:rPr>
          <w:rFonts w:ascii="Arial" w:hAnsi="Arial" w:cs="Arial"/>
        </w:rPr>
      </w:pPr>
      <w:r>
        <w:rPr>
          <w:rFonts w:ascii="Arial" w:hAnsi="Arial" w:cs="Arial"/>
          <w:i/>
          <w:iCs/>
        </w:rPr>
        <w:t xml:space="preserve">Gia – regarding the </w:t>
      </w:r>
      <w:proofErr w:type="gramStart"/>
      <w:r>
        <w:rPr>
          <w:rFonts w:ascii="Arial" w:hAnsi="Arial" w:cs="Arial"/>
          <w:i/>
          <w:iCs/>
        </w:rPr>
        <w:t>60 day</w:t>
      </w:r>
      <w:proofErr w:type="gramEnd"/>
      <w:r>
        <w:rPr>
          <w:rFonts w:ascii="Arial" w:hAnsi="Arial" w:cs="Arial"/>
          <w:i/>
          <w:iCs/>
        </w:rPr>
        <w:t xml:space="preserve"> comment period, how will people be notified and provide comments? </w:t>
      </w:r>
      <w:r w:rsidR="00E136A2">
        <w:rPr>
          <w:rFonts w:ascii="Arial" w:hAnsi="Arial" w:cs="Arial"/>
        </w:rPr>
        <w:t xml:space="preserve">(Jim) It’s sent by WMC. There’s a National Standards of Practice Workgroup. </w:t>
      </w:r>
    </w:p>
    <w:p w14:paraId="35442BB1" w14:textId="10F801B3" w:rsidR="00E136A2" w:rsidRDefault="00E136A2" w:rsidP="00E136A2">
      <w:pPr>
        <w:spacing w:after="0" w:line="360" w:lineRule="auto"/>
        <w:rPr>
          <w:rFonts w:ascii="Arial" w:hAnsi="Arial" w:cs="Arial"/>
        </w:rPr>
      </w:pPr>
      <w:r>
        <w:rPr>
          <w:rFonts w:ascii="Arial" w:hAnsi="Arial" w:cs="Arial"/>
          <w:b/>
          <w:bCs/>
          <w:u w:val="single"/>
        </w:rPr>
        <w:t>NPC Discussion</w:t>
      </w:r>
    </w:p>
    <w:p w14:paraId="643F5566" w14:textId="7A57283D" w:rsidR="00E02899" w:rsidRDefault="002273D7" w:rsidP="00E02899">
      <w:pPr>
        <w:pStyle w:val="NoSpacing"/>
        <w:rPr>
          <w:rFonts w:ascii="Arial" w:hAnsi="Arial" w:cs="Arial"/>
        </w:rPr>
      </w:pPr>
      <w:r>
        <w:rPr>
          <w:rFonts w:ascii="Arial" w:hAnsi="Arial" w:cs="Arial"/>
        </w:rPr>
        <w:lastRenderedPageBreak/>
        <w:t xml:space="preserve">We will work on a message </w:t>
      </w:r>
      <w:r w:rsidR="00E75D23">
        <w:rPr>
          <w:rFonts w:ascii="Arial" w:hAnsi="Arial" w:cs="Arial"/>
        </w:rPr>
        <w:t xml:space="preserve">to send to the field about procedures for notifying the union when performance standards change, and meeting any bargaining obligations that may result. This may be more of a training issue, but we’ll attempt to draft a message NPC can endorse. </w:t>
      </w:r>
    </w:p>
    <w:p w14:paraId="1A65244E" w14:textId="77777777" w:rsidR="00E75D23" w:rsidRDefault="00E75D23" w:rsidP="00E02899">
      <w:pPr>
        <w:pStyle w:val="NoSpacing"/>
        <w:rPr>
          <w:rFonts w:ascii="Arial" w:hAnsi="Arial" w:cs="Arial"/>
        </w:rPr>
      </w:pPr>
    </w:p>
    <w:p w14:paraId="18E79D9F" w14:textId="0896A3CC" w:rsidR="0027536F" w:rsidRDefault="0027536F" w:rsidP="00E02899">
      <w:pPr>
        <w:pStyle w:val="NoSpacing"/>
        <w:rPr>
          <w:rFonts w:ascii="Arial" w:hAnsi="Arial" w:cs="Arial"/>
        </w:rPr>
      </w:pPr>
    </w:p>
    <w:p w14:paraId="78D5CB3A" w14:textId="39AB32B3" w:rsidR="0027536F" w:rsidRPr="00DB7DC7" w:rsidRDefault="0027536F" w:rsidP="0027536F">
      <w:pPr>
        <w:spacing w:after="0" w:line="240" w:lineRule="auto"/>
        <w:rPr>
          <w:rFonts w:ascii="Arial" w:hAnsi="Arial" w:cs="Arial"/>
          <w:b/>
          <w:bCs/>
          <w:u w:val="single"/>
        </w:rPr>
      </w:pPr>
      <w:r>
        <w:rPr>
          <w:rFonts w:ascii="Arial" w:hAnsi="Arial" w:cs="Arial"/>
          <w:b/>
          <w:bCs/>
          <w:u w:val="single"/>
        </w:rPr>
        <w:t>October 25</w:t>
      </w:r>
      <w:r w:rsidRPr="00DB7DC7">
        <w:rPr>
          <w:rFonts w:ascii="Arial" w:hAnsi="Arial" w:cs="Arial"/>
          <w:b/>
          <w:bCs/>
          <w:u w:val="single"/>
        </w:rPr>
        <w:t>, 202</w:t>
      </w:r>
      <w:r>
        <w:rPr>
          <w:rFonts w:ascii="Arial" w:hAnsi="Arial" w:cs="Arial"/>
          <w:b/>
          <w:bCs/>
          <w:u w:val="single"/>
        </w:rPr>
        <w:t>3</w:t>
      </w:r>
    </w:p>
    <w:p w14:paraId="11BB5575" w14:textId="5C6B264E" w:rsidR="0027536F" w:rsidRDefault="0027536F" w:rsidP="0027536F">
      <w:pPr>
        <w:pStyle w:val="NoSpacing"/>
      </w:pPr>
    </w:p>
    <w:p w14:paraId="15A9751A" w14:textId="352E75FF" w:rsidR="0027536F" w:rsidRDefault="0027536F" w:rsidP="0027536F">
      <w:pPr>
        <w:pStyle w:val="NoSpacing"/>
        <w:rPr>
          <w:rFonts w:ascii="Arial" w:hAnsi="Arial" w:cs="Arial"/>
        </w:rPr>
      </w:pPr>
      <w:r w:rsidRPr="0027536F">
        <w:rPr>
          <w:rFonts w:ascii="Arial" w:hAnsi="Arial" w:cs="Arial"/>
        </w:rPr>
        <w:t xml:space="preserve">9:00 am – 12:30 pm tour of the Florida National Cemetery </w:t>
      </w:r>
    </w:p>
    <w:p w14:paraId="5271835F" w14:textId="6FA7DFFD" w:rsidR="00E75D23" w:rsidRPr="0027536F" w:rsidRDefault="00E75D23" w:rsidP="0027536F">
      <w:pPr>
        <w:pStyle w:val="NoSpacing"/>
        <w:rPr>
          <w:rFonts w:ascii="Arial" w:hAnsi="Arial" w:cs="Arial"/>
        </w:rPr>
      </w:pPr>
      <w:r>
        <w:rPr>
          <w:rFonts w:ascii="Arial" w:hAnsi="Arial" w:cs="Arial"/>
        </w:rPr>
        <w:t>2:00 pm – 3:30 pm tour of James A. Haley VAMC bed tower</w:t>
      </w:r>
    </w:p>
    <w:p w14:paraId="3AE0C826" w14:textId="77777777" w:rsidR="0027536F" w:rsidRPr="0027536F" w:rsidRDefault="0027536F" w:rsidP="0027536F">
      <w:pPr>
        <w:pStyle w:val="NoSpacing"/>
      </w:pPr>
    </w:p>
    <w:p w14:paraId="1223B587" w14:textId="6505B70C" w:rsidR="0027536F" w:rsidRPr="00351C18" w:rsidRDefault="0027536F" w:rsidP="0027536F">
      <w:pPr>
        <w:spacing w:after="0" w:line="360" w:lineRule="auto"/>
        <w:rPr>
          <w:rFonts w:ascii="Arial" w:hAnsi="Arial" w:cs="Arial"/>
          <w:b/>
          <w:bCs/>
          <w:u w:val="single"/>
        </w:rPr>
      </w:pPr>
      <w:r>
        <w:rPr>
          <w:rFonts w:ascii="Arial" w:hAnsi="Arial" w:cs="Arial"/>
          <w:b/>
          <w:bCs/>
          <w:u w:val="single"/>
        </w:rPr>
        <w:t>Welcome – Local Leadership and Union</w:t>
      </w:r>
    </w:p>
    <w:p w14:paraId="16168415" w14:textId="2E08F1F1" w:rsidR="0027536F" w:rsidRDefault="0027536F" w:rsidP="0027536F">
      <w:pPr>
        <w:pStyle w:val="NoSpacing"/>
        <w:numPr>
          <w:ilvl w:val="0"/>
          <w:numId w:val="1"/>
        </w:numPr>
        <w:rPr>
          <w:rFonts w:ascii="Arial" w:hAnsi="Arial" w:cs="Arial"/>
        </w:rPr>
      </w:pPr>
      <w:r w:rsidRPr="0027536F">
        <w:rPr>
          <w:rFonts w:ascii="Arial" w:hAnsi="Arial" w:cs="Arial"/>
        </w:rPr>
        <w:t>David Dunning, Director</w:t>
      </w:r>
      <w:r w:rsidR="00F35F4B">
        <w:rPr>
          <w:rFonts w:ascii="Arial" w:hAnsi="Arial" w:cs="Arial"/>
        </w:rPr>
        <w:t>,</w:t>
      </w:r>
      <w:r w:rsidRPr="0027536F">
        <w:rPr>
          <w:rFonts w:ascii="Arial" w:hAnsi="Arial" w:cs="Arial"/>
        </w:rPr>
        <w:t xml:space="preserve"> </w:t>
      </w:r>
      <w:r w:rsidR="00F35F4B">
        <w:rPr>
          <w:rFonts w:ascii="Arial" w:hAnsi="Arial" w:cs="Arial"/>
        </w:rPr>
        <w:t xml:space="preserve">Cristopher J. Young, Executive VP and Marcia Sampson-Beasley, </w:t>
      </w:r>
      <w:r w:rsidRPr="0027536F">
        <w:rPr>
          <w:rFonts w:ascii="Arial" w:hAnsi="Arial" w:cs="Arial"/>
        </w:rPr>
        <w:t xml:space="preserve">AFGE Local 547; Dennis McClain, Director, </w:t>
      </w:r>
      <w:r w:rsidR="00F35F4B">
        <w:rPr>
          <w:rFonts w:ascii="Arial" w:hAnsi="Arial" w:cs="Arial"/>
        </w:rPr>
        <w:t>and Scott Springstead, Associate Director, NNOC/NNU</w:t>
      </w:r>
    </w:p>
    <w:p w14:paraId="2B2739C8" w14:textId="1AE089F8" w:rsidR="0027536F" w:rsidRDefault="0027536F" w:rsidP="0027536F">
      <w:pPr>
        <w:pStyle w:val="NoSpacing"/>
        <w:rPr>
          <w:rFonts w:ascii="Arial" w:hAnsi="Arial" w:cs="Arial"/>
        </w:rPr>
      </w:pPr>
    </w:p>
    <w:p w14:paraId="3319C08B" w14:textId="28487C7C" w:rsidR="0027536F" w:rsidRDefault="00F35F4B" w:rsidP="0027536F">
      <w:pPr>
        <w:pStyle w:val="NoSpacing"/>
        <w:rPr>
          <w:rFonts w:ascii="Arial" w:hAnsi="Arial" w:cs="Arial"/>
        </w:rPr>
      </w:pPr>
      <w:r>
        <w:rPr>
          <w:rFonts w:ascii="Arial" w:hAnsi="Arial" w:cs="Arial"/>
        </w:rPr>
        <w:t>Mr. Dunning opened with a presentation on the Tampa VAMC. Mr. McLain</w:t>
      </w:r>
      <w:r w:rsidR="0037575C">
        <w:rPr>
          <w:rFonts w:ascii="Arial" w:hAnsi="Arial" w:cs="Arial"/>
        </w:rPr>
        <w:t xml:space="preserve"> (NNU)</w:t>
      </w:r>
      <w:r>
        <w:rPr>
          <w:rFonts w:ascii="Arial" w:hAnsi="Arial" w:cs="Arial"/>
        </w:rPr>
        <w:t xml:space="preserve"> discussed the VISN Labor Management Forum</w:t>
      </w:r>
      <w:r w:rsidR="0037575C">
        <w:rPr>
          <w:rFonts w:ascii="Arial" w:hAnsi="Arial" w:cs="Arial"/>
        </w:rPr>
        <w:t xml:space="preserve"> (LMF)</w:t>
      </w:r>
      <w:r>
        <w:rPr>
          <w:rFonts w:ascii="Arial" w:hAnsi="Arial" w:cs="Arial"/>
        </w:rPr>
        <w:t xml:space="preserve">.  Stated the </w:t>
      </w:r>
      <w:r w:rsidR="00AC4350">
        <w:rPr>
          <w:rFonts w:ascii="Arial" w:hAnsi="Arial" w:cs="Arial"/>
        </w:rPr>
        <w:t xml:space="preserve">VISN is antagonistic, it took close to a year to get the charter signed. </w:t>
      </w:r>
      <w:r w:rsidR="00D977DA">
        <w:rPr>
          <w:rFonts w:ascii="Arial" w:hAnsi="Arial" w:cs="Arial"/>
        </w:rPr>
        <w:t xml:space="preserve">Half of their meetings are virtual and half in person. The union </w:t>
      </w:r>
      <w:r w:rsidR="0037575C">
        <w:rPr>
          <w:rFonts w:ascii="Arial" w:hAnsi="Arial" w:cs="Arial"/>
        </w:rPr>
        <w:t xml:space="preserve">requests discussion about certain issues </w:t>
      </w:r>
      <w:r w:rsidR="00D977DA">
        <w:rPr>
          <w:rFonts w:ascii="Arial" w:hAnsi="Arial" w:cs="Arial"/>
        </w:rPr>
        <w:t xml:space="preserve">and management’s response is to ask the union to give the presentations. </w:t>
      </w:r>
      <w:r w:rsidR="0037575C">
        <w:rPr>
          <w:rFonts w:ascii="Arial" w:hAnsi="Arial" w:cs="Arial"/>
        </w:rPr>
        <w:t xml:space="preserve">Before all Directors would attend and now only two facility Directors attend.  They have not accomplished anything that will benefit Veterans.  </w:t>
      </w:r>
      <w:r w:rsidR="00D977DA">
        <w:rPr>
          <w:rFonts w:ascii="Arial" w:hAnsi="Arial" w:cs="Arial"/>
        </w:rPr>
        <w:t xml:space="preserve">The facility LMF is a total contrast. Started by “talking about talking.” Meetings are held offsite. Positive attitudes, everyone is focused on the mission. Look for opportunities to agree and work together. Focus on three major issues that the employees struggle with: food insecurity and homelessness; resume writing and literacy in general; and domestic partner violence. Held a symposium last week where people received emergency food and provisions. </w:t>
      </w:r>
      <w:r w:rsidR="0037575C">
        <w:rPr>
          <w:rFonts w:ascii="Arial" w:hAnsi="Arial" w:cs="Arial"/>
        </w:rPr>
        <w:t>Mr. Young</w:t>
      </w:r>
      <w:r w:rsidR="00D977DA">
        <w:rPr>
          <w:rFonts w:ascii="Arial" w:hAnsi="Arial" w:cs="Arial"/>
        </w:rPr>
        <w:t xml:space="preserve"> (AFGE) is on the LMF and agrees that having a shared objective brings people together. Hearing the stories about what employees experience shapes their work. Already beginning to see the success of their work. </w:t>
      </w:r>
    </w:p>
    <w:p w14:paraId="242C49C2" w14:textId="52164C60" w:rsidR="00246FF1" w:rsidRDefault="00246FF1" w:rsidP="0027536F">
      <w:pPr>
        <w:pStyle w:val="NoSpacing"/>
        <w:rPr>
          <w:rFonts w:ascii="Arial" w:hAnsi="Arial" w:cs="Arial"/>
        </w:rPr>
      </w:pPr>
    </w:p>
    <w:p w14:paraId="0079801F" w14:textId="2DFC242B" w:rsidR="00246FF1" w:rsidRPr="00351C18" w:rsidRDefault="00246FF1" w:rsidP="00246FF1">
      <w:pPr>
        <w:spacing w:after="0" w:line="360" w:lineRule="auto"/>
        <w:rPr>
          <w:rFonts w:ascii="Arial" w:hAnsi="Arial" w:cs="Arial"/>
          <w:b/>
          <w:bCs/>
          <w:u w:val="single"/>
        </w:rPr>
      </w:pPr>
      <w:r>
        <w:rPr>
          <w:rFonts w:ascii="Arial" w:hAnsi="Arial" w:cs="Arial"/>
          <w:b/>
          <w:bCs/>
          <w:u w:val="single"/>
        </w:rPr>
        <w:t>VBA Updates</w:t>
      </w:r>
    </w:p>
    <w:p w14:paraId="5034DD02" w14:textId="4956CC6A" w:rsidR="00246FF1" w:rsidRDefault="00246FF1" w:rsidP="00246FF1">
      <w:pPr>
        <w:pStyle w:val="NoSpacing"/>
        <w:numPr>
          <w:ilvl w:val="0"/>
          <w:numId w:val="1"/>
        </w:numPr>
        <w:rPr>
          <w:rFonts w:ascii="Arial" w:hAnsi="Arial" w:cs="Arial"/>
        </w:rPr>
      </w:pPr>
      <w:r>
        <w:rPr>
          <w:rFonts w:ascii="Arial" w:hAnsi="Arial" w:cs="Arial"/>
        </w:rPr>
        <w:t>Josh Jacobs, Under Secretary for Benefits; Shawn Bohn, Director, Sioux Falls VARO</w:t>
      </w:r>
    </w:p>
    <w:p w14:paraId="21ECDDE5" w14:textId="17095670" w:rsidR="00246FF1" w:rsidRDefault="00246FF1" w:rsidP="00246FF1">
      <w:pPr>
        <w:pStyle w:val="NoSpacing"/>
        <w:rPr>
          <w:rFonts w:ascii="Arial" w:hAnsi="Arial" w:cs="Arial"/>
        </w:rPr>
      </w:pPr>
    </w:p>
    <w:p w14:paraId="6107E251" w14:textId="5B1D558C" w:rsidR="0027536F" w:rsidRDefault="008E51FB" w:rsidP="0027536F">
      <w:pPr>
        <w:pStyle w:val="NoSpacing"/>
        <w:rPr>
          <w:rFonts w:ascii="Arial" w:hAnsi="Arial" w:cs="Arial"/>
        </w:rPr>
      </w:pPr>
      <w:r>
        <w:rPr>
          <w:rFonts w:ascii="Arial" w:hAnsi="Arial" w:cs="Arial"/>
        </w:rPr>
        <w:t xml:space="preserve">PACT update: We’ve distributed $2.2 billion to </w:t>
      </w:r>
      <w:r w:rsidR="0013434B">
        <w:rPr>
          <w:rFonts w:ascii="Arial" w:hAnsi="Arial" w:cs="Arial"/>
        </w:rPr>
        <w:t>V</w:t>
      </w:r>
      <w:r>
        <w:rPr>
          <w:rFonts w:ascii="Arial" w:hAnsi="Arial" w:cs="Arial"/>
        </w:rPr>
        <w:t xml:space="preserve">eterans this year and received 44% more claims than 2022. There have been challenges – </w:t>
      </w:r>
      <w:r w:rsidR="0013434B">
        <w:rPr>
          <w:rFonts w:ascii="Arial" w:hAnsi="Arial" w:cs="Arial"/>
        </w:rPr>
        <w:t>Toxic Exposure Risk Activity (</w:t>
      </w:r>
      <w:r>
        <w:rPr>
          <w:rFonts w:ascii="Arial" w:hAnsi="Arial" w:cs="Arial"/>
        </w:rPr>
        <w:t>TERA</w:t>
      </w:r>
      <w:r w:rsidR="0013434B">
        <w:rPr>
          <w:rFonts w:ascii="Arial" w:hAnsi="Arial" w:cs="Arial"/>
        </w:rPr>
        <w:t>)</w:t>
      </w:r>
      <w:r>
        <w:rPr>
          <w:rFonts w:ascii="Arial" w:hAnsi="Arial" w:cs="Arial"/>
        </w:rPr>
        <w:t xml:space="preserve"> continues to be a pain point. We had to compress the training timeline and the training was not adequate. We’re making improvements to future training. We’ve also required mandatory overtime. I know we can’t do this forever. We’re looking at what we need to do to move away from that. Hiring is </w:t>
      </w:r>
      <w:r w:rsidR="00DC15FE">
        <w:rPr>
          <w:rFonts w:ascii="Arial" w:hAnsi="Arial" w:cs="Arial"/>
        </w:rPr>
        <w:t xml:space="preserve">necessary but not sufficient. We need to cut out inefficiencies and automate more processes. Mindful of the fact that there’s a lot of stress among the </w:t>
      </w:r>
      <w:proofErr w:type="gramStart"/>
      <w:r w:rsidR="00DC15FE">
        <w:rPr>
          <w:rFonts w:ascii="Arial" w:hAnsi="Arial" w:cs="Arial"/>
        </w:rPr>
        <w:t>workforce</w:t>
      </w:r>
      <w:proofErr w:type="gramEnd"/>
      <w:r w:rsidR="00DC15FE">
        <w:rPr>
          <w:rFonts w:ascii="Arial" w:hAnsi="Arial" w:cs="Arial"/>
        </w:rPr>
        <w:t xml:space="preserve">. Concern that the quality performance standards are not leading to increased quality – they’re leading to increased fear and stress. Shifting to a focus on performance improvement. NCR employees are returning to the office 5 days per pay period. In the field, it will remain 2 days, as long as performance remains high. Need to figure out what to do with the space – allow VHA to use it; use it for training; rent it out to compensation and pension vendors. Allows us to rethink our footprint. How can VAROs reach </w:t>
      </w:r>
      <w:r w:rsidR="0013434B">
        <w:rPr>
          <w:rFonts w:ascii="Arial" w:hAnsi="Arial" w:cs="Arial"/>
        </w:rPr>
        <w:t>V</w:t>
      </w:r>
      <w:r w:rsidR="00DC15FE">
        <w:rPr>
          <w:rFonts w:ascii="Arial" w:hAnsi="Arial" w:cs="Arial"/>
        </w:rPr>
        <w:t xml:space="preserve">eterans where they live, which may not be in the urban centers anymore? </w:t>
      </w:r>
    </w:p>
    <w:p w14:paraId="10E0C1B5" w14:textId="197406B6" w:rsidR="00DC15FE" w:rsidRDefault="00DC15FE" w:rsidP="0027536F">
      <w:pPr>
        <w:pStyle w:val="NoSpacing"/>
        <w:rPr>
          <w:rFonts w:ascii="Arial" w:hAnsi="Arial" w:cs="Arial"/>
        </w:rPr>
      </w:pPr>
    </w:p>
    <w:p w14:paraId="756F9786" w14:textId="4C144825" w:rsidR="00DC15FE" w:rsidRDefault="00DC15FE" w:rsidP="0027536F">
      <w:pPr>
        <w:pStyle w:val="NoSpacing"/>
        <w:rPr>
          <w:rFonts w:ascii="Arial" w:hAnsi="Arial" w:cs="Arial"/>
        </w:rPr>
      </w:pPr>
      <w:r>
        <w:rPr>
          <w:rFonts w:ascii="Arial" w:hAnsi="Arial" w:cs="Arial"/>
          <w:i/>
          <w:iCs/>
        </w:rPr>
        <w:t xml:space="preserve">Linda – Regarding training, what are you looking at for VIP? </w:t>
      </w:r>
      <w:r>
        <w:rPr>
          <w:rFonts w:ascii="Arial" w:hAnsi="Arial" w:cs="Arial"/>
        </w:rPr>
        <w:t xml:space="preserve">I’m hearing the content it outdated. We’re looking at the curriculum, and at the possibility of in-person training. There is a team making recommendations. </w:t>
      </w:r>
      <w:r>
        <w:rPr>
          <w:rFonts w:ascii="Arial" w:hAnsi="Arial" w:cs="Arial"/>
          <w:i/>
          <w:iCs/>
        </w:rPr>
        <w:t xml:space="preserve">Our VARO is doing in-person training, fireside chats, round tables, and forums. This allows for feedback, and we address concerns at every stage of the training. </w:t>
      </w:r>
      <w:r>
        <w:rPr>
          <w:rFonts w:ascii="Arial" w:hAnsi="Arial" w:cs="Arial"/>
        </w:rPr>
        <w:t xml:space="preserve">Request for Linda to send him more information. </w:t>
      </w:r>
      <w:r w:rsidR="00E5708E">
        <w:rPr>
          <w:rFonts w:ascii="Arial" w:hAnsi="Arial" w:cs="Arial"/>
        </w:rPr>
        <w:t xml:space="preserve">Looking at standardization across the administration. </w:t>
      </w:r>
    </w:p>
    <w:p w14:paraId="4120972C" w14:textId="1A5443C2" w:rsidR="00E5708E" w:rsidRDefault="00E5708E" w:rsidP="0027536F">
      <w:pPr>
        <w:pStyle w:val="NoSpacing"/>
        <w:rPr>
          <w:rFonts w:ascii="Arial" w:hAnsi="Arial" w:cs="Arial"/>
        </w:rPr>
      </w:pPr>
    </w:p>
    <w:p w14:paraId="2DB83BF9" w14:textId="75A9EB27" w:rsidR="00E5708E" w:rsidRDefault="00E5708E" w:rsidP="0027536F">
      <w:pPr>
        <w:pStyle w:val="NoSpacing"/>
        <w:rPr>
          <w:rFonts w:ascii="Arial" w:hAnsi="Arial" w:cs="Arial"/>
        </w:rPr>
      </w:pPr>
      <w:r>
        <w:rPr>
          <w:rFonts w:ascii="Arial" w:hAnsi="Arial" w:cs="Arial"/>
          <w:i/>
          <w:iCs/>
        </w:rPr>
        <w:t xml:space="preserve">Jeff – Performance standards are being changed for vocational rehab counselors. Some senior counselors have more cases than the average that they’re using to develop the standards, so they can’t meet the standard. Counselors are different from the service center – they deal with people. There’s talk of hiring social workers, but that’s a very different position too. We need to address the stress level. </w:t>
      </w:r>
      <w:r>
        <w:rPr>
          <w:rFonts w:ascii="Arial" w:hAnsi="Arial" w:cs="Arial"/>
        </w:rPr>
        <w:t xml:space="preserve">VR&amp;E is where we have the highest stress levels. We’re hiring, we’re modernizing IT, we implemented an affirmative education requirement. We need to recruit and train differently for these positions. If you hear things aren’t working out, let me know. We’re seeing an increase in applicants already. </w:t>
      </w:r>
      <w:r w:rsidR="00B57494">
        <w:rPr>
          <w:rFonts w:ascii="Arial" w:hAnsi="Arial" w:cs="Arial"/>
        </w:rPr>
        <w:t xml:space="preserve">We want to eliminate as much of the administrative parts of the job as we can so they can work at the top of their licenses. </w:t>
      </w:r>
    </w:p>
    <w:p w14:paraId="12AF3E31" w14:textId="67F19D90" w:rsidR="00B57494" w:rsidRDefault="00B57494" w:rsidP="0027536F">
      <w:pPr>
        <w:pStyle w:val="NoSpacing"/>
        <w:rPr>
          <w:rFonts w:ascii="Arial" w:hAnsi="Arial" w:cs="Arial"/>
        </w:rPr>
      </w:pPr>
    </w:p>
    <w:p w14:paraId="3B368D42" w14:textId="5EF59126" w:rsidR="00B57494" w:rsidRDefault="00B57494" w:rsidP="0027536F">
      <w:pPr>
        <w:pStyle w:val="NoSpacing"/>
        <w:rPr>
          <w:rFonts w:ascii="Arial" w:hAnsi="Arial" w:cs="Arial"/>
        </w:rPr>
      </w:pPr>
      <w:r>
        <w:rPr>
          <w:rFonts w:ascii="Arial" w:hAnsi="Arial" w:cs="Arial"/>
          <w:i/>
          <w:iCs/>
        </w:rPr>
        <w:t xml:space="preserve">Linda – You said we’re at 32,000 employees but it takes time for them to be trained well enough to take on the workload. Are we tracking those we’re losing? </w:t>
      </w:r>
      <w:r>
        <w:rPr>
          <w:rFonts w:ascii="Arial" w:hAnsi="Arial" w:cs="Arial"/>
        </w:rPr>
        <w:t xml:space="preserve">Yes. We’re a little below the six-year average. We </w:t>
      </w:r>
      <w:proofErr w:type="gramStart"/>
      <w:r>
        <w:rPr>
          <w:rFonts w:ascii="Arial" w:hAnsi="Arial" w:cs="Arial"/>
        </w:rPr>
        <w:t>have to</w:t>
      </w:r>
      <w:proofErr w:type="gramEnd"/>
      <w:r>
        <w:rPr>
          <w:rFonts w:ascii="Arial" w:hAnsi="Arial" w:cs="Arial"/>
        </w:rPr>
        <w:t xml:space="preserve"> focus on retention. </w:t>
      </w:r>
    </w:p>
    <w:p w14:paraId="0DCE4649" w14:textId="3D6B0C14" w:rsidR="00B57494" w:rsidRDefault="00B57494" w:rsidP="0027536F">
      <w:pPr>
        <w:pStyle w:val="NoSpacing"/>
        <w:rPr>
          <w:rFonts w:ascii="Arial" w:hAnsi="Arial" w:cs="Arial"/>
        </w:rPr>
      </w:pPr>
    </w:p>
    <w:p w14:paraId="4EBB1F86" w14:textId="08A9D992" w:rsidR="00B57494" w:rsidRDefault="00B57494" w:rsidP="0027536F">
      <w:pPr>
        <w:pStyle w:val="NoSpacing"/>
        <w:rPr>
          <w:rFonts w:ascii="Arial" w:hAnsi="Arial" w:cs="Arial"/>
        </w:rPr>
      </w:pPr>
      <w:r>
        <w:rPr>
          <w:rFonts w:ascii="Arial" w:hAnsi="Arial" w:cs="Arial"/>
          <w:i/>
          <w:iCs/>
        </w:rPr>
        <w:t xml:space="preserve">Bill – Did you say you want people to come in two times per pay period? </w:t>
      </w:r>
      <w:r>
        <w:rPr>
          <w:rFonts w:ascii="Arial" w:hAnsi="Arial" w:cs="Arial"/>
        </w:rPr>
        <w:t xml:space="preserve">In the VAROs they’re already back two days per pay period. </w:t>
      </w:r>
      <w:r>
        <w:rPr>
          <w:rFonts w:ascii="Arial" w:hAnsi="Arial" w:cs="Arial"/>
          <w:i/>
          <w:iCs/>
        </w:rPr>
        <w:t xml:space="preserve">When did you do that? </w:t>
      </w:r>
      <w:r>
        <w:rPr>
          <w:rFonts w:ascii="Arial" w:hAnsi="Arial" w:cs="Arial"/>
        </w:rPr>
        <w:t xml:space="preserve">Between June and August 2022. There are some positions that are fully remote. </w:t>
      </w:r>
    </w:p>
    <w:p w14:paraId="074BAD2C" w14:textId="7D3F31DE" w:rsidR="00B57494" w:rsidRDefault="00B57494" w:rsidP="0027536F">
      <w:pPr>
        <w:pStyle w:val="NoSpacing"/>
        <w:rPr>
          <w:rFonts w:ascii="Arial" w:hAnsi="Arial" w:cs="Arial"/>
        </w:rPr>
      </w:pPr>
    </w:p>
    <w:p w14:paraId="7C691D63" w14:textId="188FE741" w:rsidR="00B57494" w:rsidRDefault="00B57494" w:rsidP="0027536F">
      <w:pPr>
        <w:pStyle w:val="NoSpacing"/>
        <w:rPr>
          <w:rFonts w:ascii="Arial" w:hAnsi="Arial" w:cs="Arial"/>
        </w:rPr>
      </w:pPr>
      <w:r>
        <w:rPr>
          <w:rFonts w:ascii="Arial" w:hAnsi="Arial" w:cs="Arial"/>
          <w:i/>
          <w:iCs/>
        </w:rPr>
        <w:t xml:space="preserve">MJ – What is the consequence of going from CR to CR to CR? Impact to the </w:t>
      </w:r>
      <w:r w:rsidR="0013434B">
        <w:rPr>
          <w:rFonts w:ascii="Arial" w:hAnsi="Arial" w:cs="Arial"/>
          <w:i/>
          <w:iCs/>
        </w:rPr>
        <w:t>V</w:t>
      </w:r>
      <w:r>
        <w:rPr>
          <w:rFonts w:ascii="Arial" w:hAnsi="Arial" w:cs="Arial"/>
          <w:i/>
          <w:iCs/>
        </w:rPr>
        <w:t xml:space="preserve">eterans? </w:t>
      </w:r>
      <w:r>
        <w:rPr>
          <w:rFonts w:ascii="Arial" w:hAnsi="Arial" w:cs="Arial"/>
        </w:rPr>
        <w:t xml:space="preserve">It’s added stress to the workforce. We have people who are getting their paycheck working alongside people who won’t be paid until the shutdown is over. </w:t>
      </w:r>
    </w:p>
    <w:p w14:paraId="6EA097BE" w14:textId="21EA56ED" w:rsidR="00C05FFE" w:rsidRDefault="00C05FFE" w:rsidP="0027536F">
      <w:pPr>
        <w:pStyle w:val="NoSpacing"/>
        <w:rPr>
          <w:rFonts w:ascii="Arial" w:hAnsi="Arial" w:cs="Arial"/>
        </w:rPr>
      </w:pPr>
    </w:p>
    <w:p w14:paraId="3615822A" w14:textId="07DD676C" w:rsidR="00C05FFE" w:rsidRDefault="00C05FFE" w:rsidP="0027536F">
      <w:pPr>
        <w:pStyle w:val="NoSpacing"/>
        <w:rPr>
          <w:rFonts w:ascii="Arial" w:hAnsi="Arial" w:cs="Arial"/>
        </w:rPr>
      </w:pPr>
      <w:r>
        <w:rPr>
          <w:rFonts w:ascii="Arial" w:hAnsi="Arial" w:cs="Arial"/>
        </w:rPr>
        <w:t>Shawn – update on performance standards</w:t>
      </w:r>
    </w:p>
    <w:p w14:paraId="53D54DB6" w14:textId="7E5148E4" w:rsidR="00C05FFE" w:rsidRDefault="00C05FFE" w:rsidP="0027536F">
      <w:pPr>
        <w:pStyle w:val="NoSpacing"/>
        <w:rPr>
          <w:rFonts w:ascii="Arial" w:hAnsi="Arial" w:cs="Arial"/>
        </w:rPr>
      </w:pPr>
      <w:r>
        <w:rPr>
          <w:rFonts w:ascii="Arial" w:hAnsi="Arial" w:cs="Arial"/>
        </w:rPr>
        <w:t>Adjusting performance plans to ensure compliance with and impact of the PACT Act. Looking specifically at the Quality standard – how it can be more effective and less punitive. Increasing excluded time for additional work required to work on new cases under PACT, such as TERA. Mitigated the quality element Jan-May 2023</w:t>
      </w:r>
      <w:r w:rsidR="00C30AC7">
        <w:rPr>
          <w:rFonts w:ascii="Arial" w:hAnsi="Arial" w:cs="Arial"/>
        </w:rPr>
        <w:t xml:space="preserve"> because employees were working on so many new types of case. Added credit for TERA activity in August. Conducting a wholesale review of performance standards. Automation has changed the nature of work. Engaging labor partners in LMF and through </w:t>
      </w:r>
      <w:proofErr w:type="spellStart"/>
      <w:r w:rsidR="00C30AC7">
        <w:rPr>
          <w:rFonts w:ascii="Arial" w:hAnsi="Arial" w:cs="Arial"/>
        </w:rPr>
        <w:t>predecisional</w:t>
      </w:r>
      <w:proofErr w:type="spellEnd"/>
      <w:r w:rsidR="00C30AC7">
        <w:rPr>
          <w:rFonts w:ascii="Arial" w:hAnsi="Arial" w:cs="Arial"/>
        </w:rPr>
        <w:t xml:space="preserve"> involvement. </w:t>
      </w:r>
    </w:p>
    <w:p w14:paraId="0F663D62" w14:textId="604D7F56" w:rsidR="00C30AC7" w:rsidRDefault="00C30AC7" w:rsidP="0027536F">
      <w:pPr>
        <w:pStyle w:val="NoSpacing"/>
        <w:rPr>
          <w:rFonts w:ascii="Arial" w:hAnsi="Arial" w:cs="Arial"/>
        </w:rPr>
      </w:pPr>
    </w:p>
    <w:p w14:paraId="6C13719D" w14:textId="1598C7A6" w:rsidR="00E02899" w:rsidRDefault="00C30AC7" w:rsidP="0027536F">
      <w:pPr>
        <w:pStyle w:val="NoSpacing"/>
        <w:rPr>
          <w:rFonts w:ascii="Arial" w:hAnsi="Arial" w:cs="Arial"/>
        </w:rPr>
      </w:pPr>
      <w:r>
        <w:rPr>
          <w:rFonts w:ascii="Arial" w:hAnsi="Arial" w:cs="Arial"/>
          <w:i/>
          <w:iCs/>
        </w:rPr>
        <w:t xml:space="preserve">Linda – What are we seeing with regards to employees who are fully successful or not? Is it dropping since PACT was passed? </w:t>
      </w:r>
      <w:r>
        <w:rPr>
          <w:rFonts w:ascii="Arial" w:hAnsi="Arial" w:cs="Arial"/>
        </w:rPr>
        <w:t xml:space="preserve">12% less than fully successful rate prior to PACT. After January, it went up to about 15%. This continued to the decision to make changes for this year and to the future standards. </w:t>
      </w:r>
      <w:r>
        <w:rPr>
          <w:rFonts w:ascii="Arial" w:hAnsi="Arial" w:cs="Arial"/>
          <w:i/>
          <w:iCs/>
        </w:rPr>
        <w:t>Is there consideration of adding BUEs to the performance plan workgroup?</w:t>
      </w:r>
      <w:r>
        <w:rPr>
          <w:rFonts w:ascii="Arial" w:hAnsi="Arial" w:cs="Arial"/>
        </w:rPr>
        <w:t xml:space="preserve"> Can’t speak on behalf of that group, but we have SMEs at all levels, and encourage the group to talk to their employees about this. </w:t>
      </w:r>
    </w:p>
    <w:p w14:paraId="212FF02A" w14:textId="471D5253" w:rsidR="00A670CC" w:rsidRDefault="00A670CC" w:rsidP="0027536F">
      <w:pPr>
        <w:pStyle w:val="NoSpacing"/>
        <w:rPr>
          <w:rFonts w:ascii="Arial" w:hAnsi="Arial" w:cs="Arial"/>
        </w:rPr>
      </w:pPr>
    </w:p>
    <w:p w14:paraId="6535A7ED" w14:textId="14F737C8" w:rsidR="00A670CC" w:rsidRDefault="00A670CC" w:rsidP="0027536F">
      <w:pPr>
        <w:pStyle w:val="NoSpacing"/>
        <w:rPr>
          <w:rFonts w:ascii="Arial" w:hAnsi="Arial" w:cs="Arial"/>
        </w:rPr>
      </w:pPr>
      <w:r>
        <w:rPr>
          <w:rFonts w:ascii="Arial" w:hAnsi="Arial" w:cs="Arial"/>
          <w:i/>
          <w:iCs/>
        </w:rPr>
        <w:lastRenderedPageBreak/>
        <w:t xml:space="preserve">Jeff – How many VRCs were meeting their standards during COVID and has it changed? How many people are on PIPs? </w:t>
      </w:r>
      <w:r>
        <w:rPr>
          <w:rFonts w:ascii="Arial" w:hAnsi="Arial" w:cs="Arial"/>
        </w:rPr>
        <w:t xml:space="preserve">The recent adjustments we made were to two different elements, and we decided not to put people on PIPs if those were the elements they were failing. </w:t>
      </w:r>
    </w:p>
    <w:p w14:paraId="6B23C33A" w14:textId="56058486" w:rsidR="00A670CC" w:rsidRDefault="00A670CC" w:rsidP="0027536F">
      <w:pPr>
        <w:pStyle w:val="NoSpacing"/>
        <w:rPr>
          <w:rFonts w:ascii="Arial" w:hAnsi="Arial" w:cs="Arial"/>
        </w:rPr>
      </w:pPr>
    </w:p>
    <w:p w14:paraId="2CB9FDA5" w14:textId="4034CAA5" w:rsidR="00A670CC" w:rsidRDefault="00A670CC" w:rsidP="0027536F">
      <w:pPr>
        <w:pStyle w:val="NoSpacing"/>
        <w:rPr>
          <w:rFonts w:ascii="Arial" w:hAnsi="Arial" w:cs="Arial"/>
        </w:rPr>
      </w:pPr>
      <w:r>
        <w:rPr>
          <w:rFonts w:ascii="Arial" w:hAnsi="Arial" w:cs="Arial"/>
          <w:i/>
          <w:iCs/>
        </w:rPr>
        <w:t xml:space="preserve">MJ – Do you know how the agency decided to pull 5 cases for the quality standard? </w:t>
      </w:r>
      <w:r>
        <w:rPr>
          <w:rFonts w:ascii="Arial" w:hAnsi="Arial" w:cs="Arial"/>
        </w:rPr>
        <w:t xml:space="preserve">It’s based on a MITRE study. It used to apply to everyone, now it’s RVSRs. </w:t>
      </w:r>
      <w:r>
        <w:rPr>
          <w:rFonts w:ascii="Arial" w:hAnsi="Arial" w:cs="Arial"/>
          <w:i/>
          <w:iCs/>
        </w:rPr>
        <w:t xml:space="preserve">On the healthcare side, you usually do a percentage. If people need more excluded time, maybe you should focus on </w:t>
      </w:r>
      <w:proofErr w:type="gramStart"/>
      <w:r>
        <w:rPr>
          <w:rFonts w:ascii="Arial" w:hAnsi="Arial" w:cs="Arial"/>
          <w:i/>
          <w:iCs/>
        </w:rPr>
        <w:t>end product</w:t>
      </w:r>
      <w:proofErr w:type="gramEnd"/>
      <w:r>
        <w:rPr>
          <w:rFonts w:ascii="Arial" w:hAnsi="Arial" w:cs="Arial"/>
          <w:i/>
          <w:iCs/>
        </w:rPr>
        <w:t xml:space="preserve">. </w:t>
      </w:r>
      <w:r>
        <w:rPr>
          <w:rFonts w:ascii="Arial" w:hAnsi="Arial" w:cs="Arial"/>
        </w:rPr>
        <w:t xml:space="preserve">Excluded time was a temporary solution we needed because of PACT. </w:t>
      </w:r>
    </w:p>
    <w:p w14:paraId="444EF674" w14:textId="2451AA2B" w:rsidR="00A670CC" w:rsidRDefault="00A670CC" w:rsidP="0027536F">
      <w:pPr>
        <w:pStyle w:val="NoSpacing"/>
        <w:rPr>
          <w:rFonts w:ascii="Arial" w:hAnsi="Arial" w:cs="Arial"/>
        </w:rPr>
      </w:pPr>
    </w:p>
    <w:p w14:paraId="65873C86" w14:textId="1648D5F6" w:rsidR="00E757EF" w:rsidRDefault="00A670CC" w:rsidP="0027536F">
      <w:pPr>
        <w:pStyle w:val="NoSpacing"/>
        <w:rPr>
          <w:rFonts w:ascii="Arial" w:hAnsi="Arial" w:cs="Arial"/>
        </w:rPr>
      </w:pPr>
      <w:r>
        <w:rPr>
          <w:rFonts w:ascii="Arial" w:hAnsi="Arial" w:cs="Arial"/>
          <w:i/>
          <w:iCs/>
        </w:rPr>
        <w:t>Mark – How does management put together a workgroup of managers to figure out solutions to problems of BUEs without BUEs</w:t>
      </w:r>
      <w:r w:rsidR="00391FDE">
        <w:rPr>
          <w:rFonts w:ascii="Arial" w:hAnsi="Arial" w:cs="Arial"/>
          <w:i/>
          <w:iCs/>
        </w:rPr>
        <w:t xml:space="preserve"> or the union</w:t>
      </w:r>
      <w:r>
        <w:rPr>
          <w:rFonts w:ascii="Arial" w:hAnsi="Arial" w:cs="Arial"/>
          <w:i/>
          <w:iCs/>
        </w:rPr>
        <w:t xml:space="preserve">? How do you trust what the first line supervisors are telling you? </w:t>
      </w:r>
      <w:r w:rsidR="00391FDE">
        <w:rPr>
          <w:rFonts w:ascii="Arial" w:hAnsi="Arial" w:cs="Arial"/>
          <w:i/>
          <w:iCs/>
        </w:rPr>
        <w:t xml:space="preserve">When NCA did this, they involved the unions from day one. It was very successful. </w:t>
      </w:r>
      <w:r w:rsidR="00391FDE">
        <w:rPr>
          <w:rFonts w:ascii="Arial" w:hAnsi="Arial" w:cs="Arial"/>
        </w:rPr>
        <w:t xml:space="preserve">It’s important to note that a lot of the SMEs are processing claims too. They’re looking at the work, reviewing the work, were recently doing the work. VBA can look at performance data at a national level, which makes us a little different from other administrations. </w:t>
      </w:r>
    </w:p>
    <w:p w14:paraId="74CE1271" w14:textId="77777777" w:rsidR="0022322E" w:rsidRDefault="0022322E" w:rsidP="00E757EF">
      <w:pPr>
        <w:spacing w:after="0" w:line="240" w:lineRule="auto"/>
        <w:rPr>
          <w:rFonts w:ascii="Arial" w:hAnsi="Arial" w:cs="Arial"/>
          <w:b/>
          <w:bCs/>
          <w:u w:val="single"/>
        </w:rPr>
      </w:pPr>
    </w:p>
    <w:p w14:paraId="11752CCA" w14:textId="3AE4C108" w:rsidR="00E757EF" w:rsidRPr="00DB7DC7" w:rsidRDefault="00E757EF" w:rsidP="00E757EF">
      <w:pPr>
        <w:spacing w:after="0" w:line="240" w:lineRule="auto"/>
        <w:rPr>
          <w:rFonts w:ascii="Arial" w:hAnsi="Arial" w:cs="Arial"/>
          <w:b/>
          <w:bCs/>
          <w:u w:val="single"/>
        </w:rPr>
      </w:pPr>
      <w:r>
        <w:rPr>
          <w:rFonts w:ascii="Arial" w:hAnsi="Arial" w:cs="Arial"/>
          <w:b/>
          <w:bCs/>
          <w:u w:val="single"/>
        </w:rPr>
        <w:t>October 26</w:t>
      </w:r>
      <w:r w:rsidRPr="00DB7DC7">
        <w:rPr>
          <w:rFonts w:ascii="Arial" w:hAnsi="Arial" w:cs="Arial"/>
          <w:b/>
          <w:bCs/>
          <w:u w:val="single"/>
        </w:rPr>
        <w:t>, 202</w:t>
      </w:r>
      <w:r>
        <w:rPr>
          <w:rFonts w:ascii="Arial" w:hAnsi="Arial" w:cs="Arial"/>
          <w:b/>
          <w:bCs/>
          <w:u w:val="single"/>
        </w:rPr>
        <w:t>3</w:t>
      </w:r>
    </w:p>
    <w:p w14:paraId="574409D6" w14:textId="77777777" w:rsidR="00E757EF" w:rsidRDefault="00E757EF" w:rsidP="00E757EF">
      <w:pPr>
        <w:pStyle w:val="NoSpacing"/>
      </w:pPr>
    </w:p>
    <w:p w14:paraId="683A4961" w14:textId="1AE88BC5" w:rsidR="00E757EF" w:rsidRDefault="00E757EF" w:rsidP="00E757EF">
      <w:pPr>
        <w:pStyle w:val="NoSpacing"/>
        <w:rPr>
          <w:rFonts w:ascii="Arial" w:hAnsi="Arial" w:cs="Arial"/>
        </w:rPr>
      </w:pPr>
      <w:r>
        <w:rPr>
          <w:rFonts w:ascii="Arial" w:hAnsi="Arial" w:cs="Arial"/>
        </w:rPr>
        <w:t xml:space="preserve">Discussion on 2024 NPC meetings: </w:t>
      </w:r>
    </w:p>
    <w:p w14:paraId="6646CB86" w14:textId="1D0F63BF" w:rsidR="00E757EF" w:rsidRDefault="00E757EF" w:rsidP="00E757EF">
      <w:pPr>
        <w:pStyle w:val="NoSpacing"/>
        <w:rPr>
          <w:rFonts w:ascii="Arial" w:hAnsi="Arial" w:cs="Arial"/>
        </w:rPr>
      </w:pPr>
    </w:p>
    <w:p w14:paraId="6FFF21CD" w14:textId="4719C503" w:rsidR="00306542" w:rsidRDefault="00E757EF" w:rsidP="00E757EF">
      <w:pPr>
        <w:pStyle w:val="NoSpacing"/>
        <w:rPr>
          <w:rFonts w:ascii="Arial" w:hAnsi="Arial" w:cs="Arial"/>
        </w:rPr>
      </w:pPr>
      <w:r>
        <w:rPr>
          <w:rFonts w:ascii="Arial" w:hAnsi="Arial" w:cs="Arial"/>
        </w:rPr>
        <w:t>Week of January 29</w:t>
      </w:r>
      <w:r w:rsidRPr="00E757EF">
        <w:rPr>
          <w:rFonts w:ascii="Arial" w:hAnsi="Arial" w:cs="Arial"/>
          <w:vertAlign w:val="superscript"/>
        </w:rPr>
        <w:t>th</w:t>
      </w:r>
      <w:r w:rsidR="00306542">
        <w:rPr>
          <w:rFonts w:ascii="Arial" w:hAnsi="Arial" w:cs="Arial"/>
        </w:rPr>
        <w:t xml:space="preserve"> in DC.</w:t>
      </w:r>
      <w:r>
        <w:rPr>
          <w:rFonts w:ascii="Arial" w:hAnsi="Arial" w:cs="Arial"/>
        </w:rPr>
        <w:t xml:space="preserve"> </w:t>
      </w:r>
    </w:p>
    <w:p w14:paraId="11590887" w14:textId="77777777" w:rsidR="00306542" w:rsidRDefault="00306542" w:rsidP="00306542">
      <w:pPr>
        <w:pStyle w:val="NoSpacing"/>
        <w:rPr>
          <w:rFonts w:ascii="Arial" w:hAnsi="Arial" w:cs="Arial"/>
        </w:rPr>
      </w:pPr>
    </w:p>
    <w:p w14:paraId="5040BA59" w14:textId="0E91FB0E" w:rsidR="00306542" w:rsidRDefault="00306542" w:rsidP="00306542">
      <w:pPr>
        <w:pStyle w:val="NoSpacing"/>
        <w:rPr>
          <w:rFonts w:ascii="Arial" w:hAnsi="Arial" w:cs="Arial"/>
        </w:rPr>
      </w:pPr>
      <w:r>
        <w:rPr>
          <w:rFonts w:ascii="Arial" w:hAnsi="Arial" w:cs="Arial"/>
        </w:rPr>
        <w:t>Week of April 8</w:t>
      </w:r>
      <w:r w:rsidRPr="00306542">
        <w:rPr>
          <w:rFonts w:ascii="Arial" w:hAnsi="Arial" w:cs="Arial"/>
          <w:vertAlign w:val="superscript"/>
        </w:rPr>
        <w:t>th</w:t>
      </w:r>
      <w:r>
        <w:rPr>
          <w:rFonts w:ascii="Arial" w:hAnsi="Arial" w:cs="Arial"/>
        </w:rPr>
        <w:t xml:space="preserve"> - Atlanta is the #2 growing facility and has three unions. They’re planning to build a new facility. There’s an RO next to the medical center. San Francisco has a lot of labor issues. They gave nurses 72/80 and then took it away. – Will </w:t>
      </w:r>
      <w:proofErr w:type="gramStart"/>
      <w:r>
        <w:rPr>
          <w:rFonts w:ascii="Arial" w:hAnsi="Arial" w:cs="Arial"/>
        </w:rPr>
        <w:t>look into</w:t>
      </w:r>
      <w:proofErr w:type="gramEnd"/>
      <w:r>
        <w:rPr>
          <w:rFonts w:ascii="Arial" w:hAnsi="Arial" w:cs="Arial"/>
        </w:rPr>
        <w:t xml:space="preserve"> both. </w:t>
      </w:r>
    </w:p>
    <w:p w14:paraId="5E39CEC2" w14:textId="77777777" w:rsidR="00306542" w:rsidRDefault="00306542" w:rsidP="00306542">
      <w:pPr>
        <w:pStyle w:val="NoSpacing"/>
        <w:rPr>
          <w:rFonts w:ascii="Arial" w:hAnsi="Arial" w:cs="Arial"/>
        </w:rPr>
      </w:pPr>
    </w:p>
    <w:p w14:paraId="79540B82" w14:textId="48C1323A" w:rsidR="00306542" w:rsidRDefault="00EC5340" w:rsidP="00306542">
      <w:pPr>
        <w:pStyle w:val="NoSpacing"/>
        <w:rPr>
          <w:rFonts w:ascii="Arial" w:hAnsi="Arial" w:cs="Arial"/>
        </w:rPr>
      </w:pPr>
      <w:r>
        <w:rPr>
          <w:rFonts w:ascii="Arial" w:hAnsi="Arial" w:cs="Arial"/>
        </w:rPr>
        <w:t>Week of July 15</w:t>
      </w:r>
      <w:r w:rsidRPr="00EC5340">
        <w:rPr>
          <w:rFonts w:ascii="Arial" w:hAnsi="Arial" w:cs="Arial"/>
          <w:vertAlign w:val="superscript"/>
        </w:rPr>
        <w:t>th</w:t>
      </w:r>
      <w:r>
        <w:rPr>
          <w:rFonts w:ascii="Arial" w:hAnsi="Arial" w:cs="Arial"/>
        </w:rPr>
        <w:t xml:space="preserve"> - </w:t>
      </w:r>
      <w:r w:rsidR="00306542">
        <w:rPr>
          <w:rFonts w:ascii="Arial" w:hAnsi="Arial" w:cs="Arial"/>
        </w:rPr>
        <w:t>VBA has room in San Diego</w:t>
      </w:r>
      <w:r>
        <w:rPr>
          <w:rFonts w:ascii="Arial" w:hAnsi="Arial" w:cs="Arial"/>
        </w:rPr>
        <w:t>, Long Beach,</w:t>
      </w:r>
      <w:r w:rsidR="00306542">
        <w:rPr>
          <w:rFonts w:ascii="Arial" w:hAnsi="Arial" w:cs="Arial"/>
        </w:rPr>
        <w:t xml:space="preserve"> Los Angeles</w:t>
      </w:r>
      <w:r>
        <w:rPr>
          <w:rFonts w:ascii="Arial" w:hAnsi="Arial" w:cs="Arial"/>
        </w:rPr>
        <w:t>, or Indianapolis</w:t>
      </w:r>
      <w:r w:rsidR="00306542">
        <w:rPr>
          <w:rFonts w:ascii="Arial" w:hAnsi="Arial" w:cs="Arial"/>
        </w:rPr>
        <w:t xml:space="preserve">. In San Diego, we can go to Rosecrans cemetery. </w:t>
      </w:r>
    </w:p>
    <w:p w14:paraId="0E3F32F0" w14:textId="2991D0C5" w:rsidR="00890240" w:rsidRDefault="00890240" w:rsidP="00306542">
      <w:pPr>
        <w:pStyle w:val="NoSpacing"/>
        <w:rPr>
          <w:rFonts w:ascii="Arial" w:hAnsi="Arial" w:cs="Arial"/>
        </w:rPr>
      </w:pPr>
    </w:p>
    <w:p w14:paraId="5A02D627" w14:textId="2F397259" w:rsidR="00890240" w:rsidRDefault="00890240" w:rsidP="00306542">
      <w:pPr>
        <w:pStyle w:val="NoSpacing"/>
        <w:rPr>
          <w:rFonts w:ascii="Arial" w:hAnsi="Arial" w:cs="Arial"/>
        </w:rPr>
      </w:pPr>
      <w:r>
        <w:rPr>
          <w:rFonts w:ascii="Arial" w:hAnsi="Arial" w:cs="Arial"/>
        </w:rPr>
        <w:t>Week of October 28</w:t>
      </w:r>
      <w:r w:rsidRPr="00890240">
        <w:rPr>
          <w:rFonts w:ascii="Arial" w:hAnsi="Arial" w:cs="Arial"/>
          <w:vertAlign w:val="superscript"/>
        </w:rPr>
        <w:t>th</w:t>
      </w:r>
      <w:r>
        <w:rPr>
          <w:rFonts w:ascii="Arial" w:hAnsi="Arial" w:cs="Arial"/>
        </w:rPr>
        <w:t xml:space="preserve"> in DC, hybrid option for anyone who wants to be home with their kids for Halloween. </w:t>
      </w:r>
    </w:p>
    <w:p w14:paraId="1F1E0AFF" w14:textId="77777777" w:rsidR="00E757EF" w:rsidRPr="0027536F" w:rsidRDefault="00E757EF" w:rsidP="00E757EF">
      <w:pPr>
        <w:pStyle w:val="NoSpacing"/>
      </w:pPr>
    </w:p>
    <w:p w14:paraId="2CDF66BD" w14:textId="4CF72EA6" w:rsidR="00E757EF" w:rsidRPr="00EA3F78" w:rsidRDefault="00E757EF" w:rsidP="00EA3F78">
      <w:pPr>
        <w:pStyle w:val="NoSpacing"/>
        <w:rPr>
          <w:rFonts w:ascii="Arial" w:hAnsi="Arial" w:cs="Arial"/>
          <w:b/>
          <w:bCs/>
          <w:u w:val="single"/>
        </w:rPr>
      </w:pPr>
      <w:r w:rsidRPr="00EA3F78">
        <w:rPr>
          <w:rFonts w:ascii="Arial" w:hAnsi="Arial" w:cs="Arial"/>
          <w:b/>
          <w:bCs/>
          <w:u w:val="single"/>
        </w:rPr>
        <w:t>Strategic Infrastructure</w:t>
      </w:r>
    </w:p>
    <w:p w14:paraId="4D6DC481" w14:textId="3ED67D34" w:rsidR="00E757EF" w:rsidRDefault="00E757EF" w:rsidP="00E757EF">
      <w:pPr>
        <w:pStyle w:val="NoSpacing"/>
      </w:pPr>
    </w:p>
    <w:p w14:paraId="253E18FF" w14:textId="0ACA7F9B" w:rsidR="00E757EF" w:rsidRDefault="00E757EF" w:rsidP="00E757EF">
      <w:pPr>
        <w:pStyle w:val="NoSpacing"/>
        <w:numPr>
          <w:ilvl w:val="0"/>
          <w:numId w:val="1"/>
        </w:numPr>
        <w:rPr>
          <w:rFonts w:ascii="Arial" w:hAnsi="Arial" w:cs="Arial"/>
        </w:rPr>
      </w:pPr>
      <w:r>
        <w:rPr>
          <w:rFonts w:ascii="Arial" w:hAnsi="Arial" w:cs="Arial"/>
        </w:rPr>
        <w:t>Al Montoya, Deputy Assistant Under Secretary for Health for Operations</w:t>
      </w:r>
    </w:p>
    <w:p w14:paraId="158E0686" w14:textId="049CF26A" w:rsidR="00EC5340" w:rsidRDefault="00EC5340" w:rsidP="00EC5340">
      <w:pPr>
        <w:pStyle w:val="NoSpacing"/>
        <w:rPr>
          <w:rFonts w:ascii="Arial" w:hAnsi="Arial" w:cs="Arial"/>
        </w:rPr>
      </w:pPr>
    </w:p>
    <w:p w14:paraId="140C74AC" w14:textId="3EAB9389" w:rsidR="00EC5340" w:rsidRDefault="00EC5340" w:rsidP="00EC5340">
      <w:pPr>
        <w:pStyle w:val="NoSpacing"/>
        <w:rPr>
          <w:rFonts w:ascii="Arial" w:hAnsi="Arial" w:cs="Arial"/>
        </w:rPr>
      </w:pPr>
      <w:r>
        <w:rPr>
          <w:rFonts w:ascii="Arial" w:hAnsi="Arial" w:cs="Arial"/>
        </w:rPr>
        <w:t>Joined by Ross Davidson</w:t>
      </w:r>
      <w:r w:rsidR="00271998">
        <w:rPr>
          <w:rFonts w:ascii="Arial" w:hAnsi="Arial" w:cs="Arial"/>
        </w:rPr>
        <w:t>, Office of Facilities Planning</w:t>
      </w:r>
      <w:r>
        <w:rPr>
          <w:rFonts w:ascii="Arial" w:hAnsi="Arial" w:cs="Arial"/>
        </w:rPr>
        <w:t xml:space="preserve">. Many infrastructure problems across VA. </w:t>
      </w:r>
      <w:r w:rsidR="00271998">
        <w:rPr>
          <w:rFonts w:ascii="Arial" w:hAnsi="Arial" w:cs="Arial"/>
        </w:rPr>
        <w:t xml:space="preserve">Working on comprehensive strategy to include a clinical strategy. </w:t>
      </w:r>
    </w:p>
    <w:p w14:paraId="5747B61A" w14:textId="7521DA49" w:rsidR="00271998" w:rsidRDefault="00271998" w:rsidP="00EC5340">
      <w:pPr>
        <w:pStyle w:val="NoSpacing"/>
        <w:rPr>
          <w:rFonts w:ascii="Arial" w:hAnsi="Arial" w:cs="Arial"/>
        </w:rPr>
      </w:pPr>
    </w:p>
    <w:p w14:paraId="2EC0105E" w14:textId="60C149BD" w:rsidR="00271998" w:rsidRDefault="00A1116B" w:rsidP="00EC5340">
      <w:pPr>
        <w:pStyle w:val="NoSpacing"/>
        <w:rPr>
          <w:rFonts w:ascii="Arial" w:hAnsi="Arial" w:cs="Arial"/>
        </w:rPr>
      </w:pPr>
      <w:r>
        <w:rPr>
          <w:rFonts w:ascii="Arial" w:hAnsi="Arial" w:cs="Arial"/>
          <w:i/>
          <w:iCs/>
        </w:rPr>
        <w:t>Claudia</w:t>
      </w:r>
      <w:r w:rsidR="00271998">
        <w:rPr>
          <w:rFonts w:ascii="Arial" w:hAnsi="Arial" w:cs="Arial"/>
          <w:i/>
          <w:iCs/>
        </w:rPr>
        <w:t xml:space="preserve"> – How does this impact a place like Coat</w:t>
      </w:r>
      <w:r w:rsidR="00DB2B09">
        <w:rPr>
          <w:rFonts w:ascii="Arial" w:hAnsi="Arial" w:cs="Arial"/>
          <w:i/>
          <w:iCs/>
        </w:rPr>
        <w:t>e</w:t>
      </w:r>
      <w:r w:rsidR="00271998">
        <w:rPr>
          <w:rFonts w:ascii="Arial" w:hAnsi="Arial" w:cs="Arial"/>
          <w:i/>
          <w:iCs/>
        </w:rPr>
        <w:t>sville</w:t>
      </w:r>
      <w:r w:rsidR="00DB2B09">
        <w:rPr>
          <w:rFonts w:ascii="Arial" w:hAnsi="Arial" w:cs="Arial"/>
          <w:i/>
          <w:iCs/>
        </w:rPr>
        <w:t>, PA</w:t>
      </w:r>
      <w:r w:rsidR="00271998">
        <w:rPr>
          <w:rFonts w:ascii="Arial" w:hAnsi="Arial" w:cs="Arial"/>
          <w:i/>
          <w:iCs/>
        </w:rPr>
        <w:t xml:space="preserve"> where we have a </w:t>
      </w:r>
      <w:r w:rsidR="00DB2B09">
        <w:rPr>
          <w:rFonts w:ascii="Arial" w:hAnsi="Arial" w:cs="Arial"/>
          <w:i/>
          <w:iCs/>
        </w:rPr>
        <w:t>D</w:t>
      </w:r>
      <w:r w:rsidR="00271998">
        <w:rPr>
          <w:rFonts w:ascii="Arial" w:hAnsi="Arial" w:cs="Arial"/>
          <w:i/>
          <w:iCs/>
        </w:rPr>
        <w:t xml:space="preserve">om and a focus on mental health? </w:t>
      </w:r>
      <w:r w:rsidR="00271998">
        <w:rPr>
          <w:rFonts w:ascii="Arial" w:hAnsi="Arial" w:cs="Arial"/>
        </w:rPr>
        <w:t xml:space="preserve">Even if we’re focused on facilities and CBOCs now, we can pivot and work on a </w:t>
      </w:r>
      <w:r w:rsidR="00DB2B09">
        <w:rPr>
          <w:rFonts w:ascii="Arial" w:hAnsi="Arial" w:cs="Arial"/>
        </w:rPr>
        <w:t>D</w:t>
      </w:r>
      <w:r w:rsidR="00271998">
        <w:rPr>
          <w:rFonts w:ascii="Arial" w:hAnsi="Arial" w:cs="Arial"/>
        </w:rPr>
        <w:t xml:space="preserve">om or a CLC. </w:t>
      </w:r>
      <w:r>
        <w:rPr>
          <w:rFonts w:ascii="Arial" w:hAnsi="Arial" w:cs="Arial"/>
        </w:rPr>
        <w:t xml:space="preserve">We’re opposed to a template approach – we need to be flexible enough to meet the needs of the local population. </w:t>
      </w:r>
      <w:r>
        <w:rPr>
          <w:rFonts w:ascii="Arial" w:hAnsi="Arial" w:cs="Arial"/>
          <w:i/>
          <w:iCs/>
        </w:rPr>
        <w:t xml:space="preserve">VISN Directors need to do a better job of communicating with us about this. </w:t>
      </w:r>
      <w:r>
        <w:rPr>
          <w:rFonts w:ascii="Arial" w:hAnsi="Arial" w:cs="Arial"/>
        </w:rPr>
        <w:t xml:space="preserve">Will bring that back to the VISNs. </w:t>
      </w:r>
    </w:p>
    <w:p w14:paraId="758CBC11" w14:textId="3317C2E0" w:rsidR="00A1116B" w:rsidRDefault="00A1116B" w:rsidP="00EC5340">
      <w:pPr>
        <w:pStyle w:val="NoSpacing"/>
        <w:rPr>
          <w:rFonts w:ascii="Arial" w:hAnsi="Arial" w:cs="Arial"/>
        </w:rPr>
      </w:pPr>
    </w:p>
    <w:p w14:paraId="319BD807" w14:textId="15D9E1C8" w:rsidR="00A1116B" w:rsidRDefault="00A1116B" w:rsidP="00EC5340">
      <w:pPr>
        <w:pStyle w:val="NoSpacing"/>
        <w:rPr>
          <w:rFonts w:ascii="Arial" w:hAnsi="Arial" w:cs="Arial"/>
          <w:i/>
          <w:iCs/>
        </w:rPr>
      </w:pPr>
      <w:r>
        <w:rPr>
          <w:rFonts w:ascii="Arial" w:hAnsi="Arial" w:cs="Arial"/>
          <w:i/>
          <w:iCs/>
        </w:rPr>
        <w:t xml:space="preserve">Jeff – We’re maintaining facilities that we don’t even use. And in a place like Miami, the </w:t>
      </w:r>
      <w:proofErr w:type="gramStart"/>
      <w:r>
        <w:rPr>
          <w:rFonts w:ascii="Arial" w:hAnsi="Arial" w:cs="Arial"/>
          <w:i/>
          <w:iCs/>
        </w:rPr>
        <w:t>55 year old</w:t>
      </w:r>
      <w:proofErr w:type="gramEnd"/>
      <w:r>
        <w:rPr>
          <w:rFonts w:ascii="Arial" w:hAnsi="Arial" w:cs="Arial"/>
          <w:i/>
          <w:iCs/>
        </w:rPr>
        <w:t xml:space="preserve"> air conditioner breaks and you fix it, you don’t replace it. </w:t>
      </w:r>
      <w:r>
        <w:rPr>
          <w:rFonts w:ascii="Arial" w:hAnsi="Arial" w:cs="Arial"/>
        </w:rPr>
        <w:t xml:space="preserve">The new facilities all look different and function differently – we’re pulling from each of them to establish a standardized approach. </w:t>
      </w:r>
      <w:r>
        <w:rPr>
          <w:rFonts w:ascii="Arial" w:hAnsi="Arial" w:cs="Arial"/>
        </w:rPr>
        <w:lastRenderedPageBreak/>
        <w:t>Miami is different. They have a plan for an entirely new HVAC system that’s almost ready to be implemented.</w:t>
      </w:r>
      <w:r w:rsidR="00604342">
        <w:rPr>
          <w:rFonts w:ascii="Arial" w:hAnsi="Arial" w:cs="Arial"/>
        </w:rPr>
        <w:t xml:space="preserve"> </w:t>
      </w:r>
    </w:p>
    <w:p w14:paraId="62B78574" w14:textId="35879E24" w:rsidR="00604342" w:rsidRDefault="00604342" w:rsidP="00EC5340">
      <w:pPr>
        <w:pStyle w:val="NoSpacing"/>
        <w:rPr>
          <w:rFonts w:ascii="Arial" w:hAnsi="Arial" w:cs="Arial"/>
          <w:i/>
          <w:iCs/>
        </w:rPr>
      </w:pPr>
    </w:p>
    <w:p w14:paraId="2ECA8D3E" w14:textId="5A33C0A2" w:rsidR="00604342" w:rsidRDefault="00604342" w:rsidP="00EC5340">
      <w:pPr>
        <w:pStyle w:val="NoSpacing"/>
        <w:rPr>
          <w:rFonts w:ascii="Arial" w:hAnsi="Arial" w:cs="Arial"/>
        </w:rPr>
      </w:pPr>
      <w:r>
        <w:rPr>
          <w:rFonts w:ascii="Arial" w:hAnsi="Arial" w:cs="Arial"/>
          <w:i/>
          <w:iCs/>
        </w:rPr>
        <w:t xml:space="preserve">Mark – Can we get a copy of the minutes of your workgroup? Concerns about poor communication in VISN 4. </w:t>
      </w:r>
      <w:r w:rsidR="00BD12A9">
        <w:rPr>
          <w:rFonts w:ascii="Arial" w:hAnsi="Arial" w:cs="Arial"/>
        </w:rPr>
        <w:t xml:space="preserve">Will bring those concerns to the VISN group. </w:t>
      </w:r>
    </w:p>
    <w:p w14:paraId="0E71F8F8" w14:textId="45690E12" w:rsidR="00BD12A9" w:rsidRDefault="00BD12A9" w:rsidP="00EC5340">
      <w:pPr>
        <w:pStyle w:val="NoSpacing"/>
        <w:rPr>
          <w:rFonts w:ascii="Arial" w:hAnsi="Arial" w:cs="Arial"/>
        </w:rPr>
      </w:pPr>
    </w:p>
    <w:p w14:paraId="6A4DA96B" w14:textId="51FA87D0" w:rsidR="00BD12A9" w:rsidRDefault="00BD12A9" w:rsidP="00EC5340">
      <w:pPr>
        <w:pStyle w:val="NoSpacing"/>
        <w:rPr>
          <w:rFonts w:ascii="Arial" w:hAnsi="Arial" w:cs="Arial"/>
        </w:rPr>
      </w:pPr>
      <w:r>
        <w:rPr>
          <w:rFonts w:ascii="Arial" w:hAnsi="Arial" w:cs="Arial"/>
          <w:i/>
          <w:iCs/>
        </w:rPr>
        <w:t xml:space="preserve">Jim L. – We’re fighting over a small pool of money. </w:t>
      </w:r>
      <w:r>
        <w:rPr>
          <w:rFonts w:ascii="Arial" w:hAnsi="Arial" w:cs="Arial"/>
        </w:rPr>
        <w:t>PACT section 704 increases funding.</w:t>
      </w:r>
    </w:p>
    <w:p w14:paraId="1339168C" w14:textId="1022C67D" w:rsidR="00BD12A9" w:rsidRDefault="00BD12A9" w:rsidP="00EC5340">
      <w:pPr>
        <w:pStyle w:val="NoSpacing"/>
        <w:rPr>
          <w:rFonts w:ascii="Arial" w:hAnsi="Arial" w:cs="Arial"/>
        </w:rPr>
      </w:pPr>
    </w:p>
    <w:p w14:paraId="212563C8" w14:textId="4FC74046" w:rsidR="00BD12A9" w:rsidRDefault="00BD12A9" w:rsidP="00EC5340">
      <w:pPr>
        <w:pStyle w:val="NoSpacing"/>
        <w:rPr>
          <w:rFonts w:ascii="Arial" w:hAnsi="Arial" w:cs="Arial"/>
        </w:rPr>
      </w:pPr>
      <w:r>
        <w:rPr>
          <w:rFonts w:ascii="Arial" w:hAnsi="Arial" w:cs="Arial"/>
          <w:i/>
          <w:iCs/>
        </w:rPr>
        <w:t xml:space="preserve">Irma – We need funding from Congress. </w:t>
      </w:r>
      <w:r>
        <w:rPr>
          <w:rFonts w:ascii="Arial" w:hAnsi="Arial" w:cs="Arial"/>
        </w:rPr>
        <w:t xml:space="preserve">I need your help on this. We ask for funding, but we haven’t had a strategy. Now we have a strategy, and I’m going to need your help to advocate for us. </w:t>
      </w:r>
      <w:r>
        <w:rPr>
          <w:rFonts w:ascii="Arial" w:hAnsi="Arial" w:cs="Arial"/>
          <w:i/>
          <w:iCs/>
        </w:rPr>
        <w:t xml:space="preserve">Are you looking at having one set of designs for different modules in VA so we can build faster? </w:t>
      </w:r>
      <w:r>
        <w:rPr>
          <w:rFonts w:ascii="Arial" w:hAnsi="Arial" w:cs="Arial"/>
        </w:rPr>
        <w:t xml:space="preserve">Absolutely. We have design guides, but they’re just that – guides. People aren’t using them. Start with the clinical strategy and let that direct the design. </w:t>
      </w:r>
      <w:r>
        <w:rPr>
          <w:rFonts w:ascii="Arial" w:hAnsi="Arial" w:cs="Arial"/>
          <w:i/>
          <w:iCs/>
        </w:rPr>
        <w:t xml:space="preserve">If its module based, you want to make sure VAs start looking the same. </w:t>
      </w:r>
      <w:r>
        <w:rPr>
          <w:rFonts w:ascii="Arial" w:hAnsi="Arial" w:cs="Arial"/>
        </w:rPr>
        <w:t xml:space="preserve">Need to focus on patient outcomes more than </w:t>
      </w:r>
      <w:r w:rsidR="00C93230">
        <w:rPr>
          <w:rFonts w:ascii="Arial" w:hAnsi="Arial" w:cs="Arial"/>
        </w:rPr>
        <w:t xml:space="preserve">the facility itself. It took me 20 minutes to find coffee this morning, and I don’t have mobility problems. </w:t>
      </w:r>
    </w:p>
    <w:p w14:paraId="29F9A8A7" w14:textId="69C7E5BB" w:rsidR="00C93230" w:rsidRDefault="00C93230" w:rsidP="00EC5340">
      <w:pPr>
        <w:pStyle w:val="NoSpacing"/>
        <w:rPr>
          <w:rFonts w:ascii="Arial" w:hAnsi="Arial" w:cs="Arial"/>
        </w:rPr>
      </w:pPr>
    </w:p>
    <w:p w14:paraId="34C539AF" w14:textId="2FA5408D" w:rsidR="00C93230" w:rsidRDefault="00C93230" w:rsidP="00EC5340">
      <w:pPr>
        <w:pStyle w:val="NoSpacing"/>
        <w:rPr>
          <w:rFonts w:ascii="Arial" w:hAnsi="Arial" w:cs="Arial"/>
        </w:rPr>
      </w:pPr>
      <w:r>
        <w:rPr>
          <w:rFonts w:ascii="Arial" w:hAnsi="Arial" w:cs="Arial"/>
          <w:i/>
          <w:iCs/>
        </w:rPr>
        <w:t xml:space="preserve">Jeff – I don’t think big facilities are the future of the VA. Directors are afraid to open outpatient facilities because if their medical center is downsized, they lose funding. </w:t>
      </w:r>
      <w:r>
        <w:rPr>
          <w:rFonts w:ascii="Arial" w:hAnsi="Arial" w:cs="Arial"/>
        </w:rPr>
        <w:t xml:space="preserve">When we build new facilities, we’re pulling a lot of the decisions away from local management. We </w:t>
      </w:r>
      <w:proofErr w:type="gramStart"/>
      <w:r>
        <w:rPr>
          <w:rFonts w:ascii="Arial" w:hAnsi="Arial" w:cs="Arial"/>
        </w:rPr>
        <w:t>have to</w:t>
      </w:r>
      <w:proofErr w:type="gramEnd"/>
      <w:r>
        <w:rPr>
          <w:rFonts w:ascii="Arial" w:hAnsi="Arial" w:cs="Arial"/>
        </w:rPr>
        <w:t xml:space="preserve"> move faster and diversify the portfolios. </w:t>
      </w:r>
    </w:p>
    <w:p w14:paraId="71AA3F8E" w14:textId="2B551EBA" w:rsidR="00C93230" w:rsidRDefault="00C93230" w:rsidP="00EC5340">
      <w:pPr>
        <w:pStyle w:val="NoSpacing"/>
        <w:rPr>
          <w:rFonts w:ascii="Arial" w:hAnsi="Arial" w:cs="Arial"/>
        </w:rPr>
      </w:pPr>
    </w:p>
    <w:p w14:paraId="7B888E06" w14:textId="628F4447" w:rsidR="00C93230" w:rsidRDefault="00C93230" w:rsidP="00EC5340">
      <w:pPr>
        <w:pStyle w:val="NoSpacing"/>
        <w:rPr>
          <w:rFonts w:ascii="Arial" w:hAnsi="Arial" w:cs="Arial"/>
        </w:rPr>
      </w:pPr>
      <w:r>
        <w:rPr>
          <w:rFonts w:ascii="Arial" w:hAnsi="Arial" w:cs="Arial"/>
        </w:rPr>
        <w:t xml:space="preserve">Funding needs to be increased from about $4 billion per year to $30 billion per year. This is where we need your help. </w:t>
      </w:r>
    </w:p>
    <w:p w14:paraId="2D3B4DBB" w14:textId="5721D506" w:rsidR="00C93230" w:rsidRDefault="00C93230" w:rsidP="00EC5340">
      <w:pPr>
        <w:pStyle w:val="NoSpacing"/>
        <w:rPr>
          <w:rFonts w:ascii="Arial" w:hAnsi="Arial" w:cs="Arial"/>
        </w:rPr>
      </w:pPr>
    </w:p>
    <w:p w14:paraId="47F63C11" w14:textId="7CFE0D06" w:rsidR="00C93230" w:rsidRPr="00EA3F78" w:rsidRDefault="00C93230" w:rsidP="00EC5340">
      <w:pPr>
        <w:pStyle w:val="NoSpacing"/>
        <w:rPr>
          <w:rFonts w:ascii="Arial" w:hAnsi="Arial" w:cs="Arial"/>
        </w:rPr>
      </w:pPr>
      <w:r>
        <w:rPr>
          <w:rFonts w:ascii="Arial" w:hAnsi="Arial" w:cs="Arial"/>
          <w:i/>
          <w:iCs/>
        </w:rPr>
        <w:t xml:space="preserve">Mark </w:t>
      </w:r>
      <w:r w:rsidR="003B29E9">
        <w:rPr>
          <w:rFonts w:ascii="Arial" w:hAnsi="Arial" w:cs="Arial"/>
          <w:i/>
          <w:iCs/>
        </w:rPr>
        <w:t xml:space="preserve">– We’re using contractors to do major maintenance work, getting rid of employees because of it, and don’t have the staff we need to do preventative maintenance. </w:t>
      </w:r>
      <w:r w:rsidR="003B29E9">
        <w:rPr>
          <w:rFonts w:ascii="Arial" w:hAnsi="Arial" w:cs="Arial"/>
        </w:rPr>
        <w:t xml:space="preserve">We’re seeing a decline in trades – where there used to be three entering the market, only one is today. They’re </w:t>
      </w:r>
      <w:r w:rsidR="003B29E9" w:rsidRPr="00EA3F78">
        <w:rPr>
          <w:rFonts w:ascii="Arial" w:hAnsi="Arial" w:cs="Arial"/>
        </w:rPr>
        <w:t xml:space="preserve">aging out. </w:t>
      </w:r>
      <w:r w:rsidR="003B29E9" w:rsidRPr="00EA3F78">
        <w:rPr>
          <w:rFonts w:ascii="Arial" w:hAnsi="Arial" w:cs="Arial"/>
          <w:i/>
          <w:iCs/>
        </w:rPr>
        <w:t>These positions and salaries are being downgraded by HR.</w:t>
      </w:r>
      <w:r w:rsidR="003B29E9" w:rsidRPr="00EA3F78">
        <w:rPr>
          <w:rFonts w:ascii="Arial" w:hAnsi="Arial" w:cs="Arial"/>
        </w:rPr>
        <w:t xml:space="preserve"> </w:t>
      </w:r>
    </w:p>
    <w:p w14:paraId="39468F59" w14:textId="62F62006" w:rsidR="00EA3F78" w:rsidRPr="00EA3F78" w:rsidRDefault="00EA3F78" w:rsidP="00EC5340">
      <w:pPr>
        <w:pStyle w:val="NoSpacing"/>
        <w:rPr>
          <w:rFonts w:ascii="Arial" w:hAnsi="Arial" w:cs="Arial"/>
        </w:rPr>
      </w:pPr>
    </w:p>
    <w:p w14:paraId="17376617" w14:textId="4F8B060F" w:rsidR="00EA3F78" w:rsidRDefault="00EA3F78" w:rsidP="00EC5340">
      <w:pPr>
        <w:pStyle w:val="NoSpacing"/>
        <w:rPr>
          <w:rFonts w:ascii="Arial" w:hAnsi="Arial" w:cs="Arial"/>
        </w:rPr>
      </w:pPr>
      <w:r>
        <w:rPr>
          <w:rFonts w:ascii="Arial" w:hAnsi="Arial" w:cs="Arial"/>
        </w:rPr>
        <w:t xml:space="preserve">Conducting a market assessment that will drive prioritization. Looking at how to meet the needs of the community, which may or may not include facility replacement. </w:t>
      </w:r>
    </w:p>
    <w:p w14:paraId="23744066" w14:textId="3DD73F74" w:rsidR="00EA3F78" w:rsidRDefault="00EA3F78" w:rsidP="00EC5340">
      <w:pPr>
        <w:pStyle w:val="NoSpacing"/>
        <w:rPr>
          <w:rFonts w:ascii="Arial" w:hAnsi="Arial" w:cs="Arial"/>
        </w:rPr>
      </w:pPr>
    </w:p>
    <w:p w14:paraId="4565FAF9" w14:textId="3BFFB7F8" w:rsidR="00D94904" w:rsidRDefault="00EA3F78" w:rsidP="00EC5340">
      <w:pPr>
        <w:pStyle w:val="NoSpacing"/>
        <w:rPr>
          <w:rFonts w:ascii="Arial" w:hAnsi="Arial" w:cs="Arial"/>
        </w:rPr>
      </w:pPr>
      <w:r>
        <w:rPr>
          <w:rFonts w:ascii="Arial" w:hAnsi="Arial" w:cs="Arial"/>
        </w:rPr>
        <w:t xml:space="preserve">MOUs on Academic Affiliates – PACT Section 704. Allows VA to lease space without competition. MOU with University of Nebraska Medical Center – UNMC will build space for VA, and then lease that space back to VA. VA will be very involved throughout the process. </w:t>
      </w:r>
    </w:p>
    <w:p w14:paraId="5C4188D2" w14:textId="592AD76D" w:rsidR="00D94904" w:rsidRDefault="00D94904" w:rsidP="00EC5340">
      <w:pPr>
        <w:pStyle w:val="NoSpacing"/>
        <w:rPr>
          <w:rFonts w:ascii="Arial" w:hAnsi="Arial" w:cs="Arial"/>
        </w:rPr>
      </w:pPr>
    </w:p>
    <w:p w14:paraId="5B974318" w14:textId="36E6744F" w:rsidR="00D94904" w:rsidRPr="00D94904" w:rsidRDefault="00D94904" w:rsidP="00EC5340">
      <w:pPr>
        <w:pStyle w:val="NoSpacing"/>
        <w:rPr>
          <w:rFonts w:ascii="Arial" w:hAnsi="Arial" w:cs="Arial"/>
        </w:rPr>
      </w:pPr>
      <w:r>
        <w:rPr>
          <w:rFonts w:ascii="Arial" w:hAnsi="Arial" w:cs="Arial"/>
          <w:i/>
          <w:iCs/>
        </w:rPr>
        <w:t xml:space="preserve">Joe – This sounds like a great idea to me. What’s the issue? </w:t>
      </w:r>
      <w:r>
        <w:rPr>
          <w:rFonts w:ascii="Arial" w:hAnsi="Arial" w:cs="Arial"/>
        </w:rPr>
        <w:t xml:space="preserve">We didn’t involve you the first time we did this and that’s my fault. I’m coming to you now for your feedback. We’ll keep you involved throughout. </w:t>
      </w:r>
    </w:p>
    <w:p w14:paraId="133522F2" w14:textId="788A641E" w:rsidR="00EA3F78" w:rsidRPr="00EA3F78" w:rsidRDefault="00EA3F78" w:rsidP="00EC5340">
      <w:pPr>
        <w:pStyle w:val="NoSpacing"/>
        <w:rPr>
          <w:rFonts w:ascii="Arial" w:hAnsi="Arial" w:cs="Arial"/>
        </w:rPr>
      </w:pPr>
    </w:p>
    <w:p w14:paraId="76E4B10D" w14:textId="025A862A" w:rsidR="00EA3F78" w:rsidRPr="00EA3F78" w:rsidRDefault="00EA3F78" w:rsidP="00EA3F78">
      <w:pPr>
        <w:pStyle w:val="NoSpacing"/>
        <w:rPr>
          <w:rFonts w:ascii="Arial" w:hAnsi="Arial" w:cs="Arial"/>
          <w:b/>
          <w:bCs/>
          <w:u w:val="single"/>
        </w:rPr>
      </w:pPr>
      <w:r w:rsidRPr="00EA3F78">
        <w:rPr>
          <w:rFonts w:ascii="Arial" w:hAnsi="Arial" w:cs="Arial"/>
          <w:b/>
          <w:bCs/>
          <w:u w:val="single"/>
        </w:rPr>
        <w:t>Interpersonal Safety Response Signage</w:t>
      </w:r>
    </w:p>
    <w:p w14:paraId="3E694552" w14:textId="77777777" w:rsidR="00EA3F78" w:rsidRPr="00EA3F78" w:rsidRDefault="00EA3F78" w:rsidP="00EA3F78">
      <w:pPr>
        <w:pStyle w:val="NoSpacing"/>
        <w:rPr>
          <w:rFonts w:ascii="Arial" w:hAnsi="Arial" w:cs="Arial"/>
        </w:rPr>
      </w:pPr>
    </w:p>
    <w:p w14:paraId="67952F88" w14:textId="2C258C07" w:rsidR="00EA3F78" w:rsidRDefault="00EA3F78" w:rsidP="00EA3F78">
      <w:pPr>
        <w:pStyle w:val="NoSpacing"/>
        <w:numPr>
          <w:ilvl w:val="0"/>
          <w:numId w:val="1"/>
        </w:numPr>
        <w:rPr>
          <w:rFonts w:ascii="Arial" w:hAnsi="Arial" w:cs="Arial"/>
        </w:rPr>
      </w:pPr>
      <w:r>
        <w:rPr>
          <w:rFonts w:ascii="Arial" w:hAnsi="Arial" w:cs="Arial"/>
        </w:rPr>
        <w:t xml:space="preserve">Jennifer Koget, National Director, Social Work, Fisher House &amp; Family </w:t>
      </w:r>
      <w:proofErr w:type="gramStart"/>
      <w:r>
        <w:rPr>
          <w:rFonts w:ascii="Arial" w:hAnsi="Arial" w:cs="Arial"/>
        </w:rPr>
        <w:t>Hospitality</w:t>
      </w:r>
      <w:proofErr w:type="gramEnd"/>
      <w:r>
        <w:rPr>
          <w:rFonts w:ascii="Arial" w:hAnsi="Arial" w:cs="Arial"/>
        </w:rPr>
        <w:t xml:space="preserve"> and Intimate Partner Violence Assistance Programs; Leila Jackson, Director, Assault and Harassment Prevention Office</w:t>
      </w:r>
    </w:p>
    <w:p w14:paraId="3779A59C" w14:textId="50D32CEF" w:rsidR="00D94904" w:rsidRDefault="00D94904" w:rsidP="00D94904">
      <w:pPr>
        <w:pStyle w:val="NoSpacing"/>
        <w:rPr>
          <w:rFonts w:ascii="Arial" w:hAnsi="Arial" w:cs="Arial"/>
        </w:rPr>
      </w:pPr>
    </w:p>
    <w:p w14:paraId="506FAFCE" w14:textId="227CEB7E" w:rsidR="00D94904" w:rsidRDefault="00D94904" w:rsidP="00D94904">
      <w:pPr>
        <w:pStyle w:val="NoSpacing"/>
        <w:rPr>
          <w:rFonts w:ascii="Arial" w:hAnsi="Arial" w:cs="Arial"/>
        </w:rPr>
      </w:pPr>
      <w:r>
        <w:rPr>
          <w:rFonts w:ascii="Arial" w:hAnsi="Arial" w:cs="Arial"/>
        </w:rPr>
        <w:lastRenderedPageBreak/>
        <w:t xml:space="preserve">Intimate Partner Violence (IPV) affects millions, and </w:t>
      </w:r>
      <w:r w:rsidR="005E024D">
        <w:rPr>
          <w:rFonts w:ascii="Arial" w:hAnsi="Arial" w:cs="Arial"/>
        </w:rPr>
        <w:t>V</w:t>
      </w:r>
      <w:r>
        <w:rPr>
          <w:rFonts w:ascii="Arial" w:hAnsi="Arial" w:cs="Arial"/>
        </w:rPr>
        <w:t xml:space="preserve">eterans experience higher rates. </w:t>
      </w:r>
      <w:r w:rsidR="00335892">
        <w:rPr>
          <w:rFonts w:ascii="Arial" w:hAnsi="Arial" w:cs="Arial"/>
        </w:rPr>
        <w:t>One of the few times an IPV victim is alone is when using the bathroom. Developed signs with information on how to get help that will be placed in VHA restrooms.</w:t>
      </w:r>
    </w:p>
    <w:p w14:paraId="3AE4D011" w14:textId="770EF0FE" w:rsidR="00335892" w:rsidRDefault="00335892" w:rsidP="00D94904">
      <w:pPr>
        <w:pStyle w:val="NoSpacing"/>
        <w:rPr>
          <w:rFonts w:ascii="Arial" w:hAnsi="Arial" w:cs="Arial"/>
        </w:rPr>
      </w:pPr>
    </w:p>
    <w:p w14:paraId="134031CB" w14:textId="14799898" w:rsidR="00335892" w:rsidRDefault="00335892" w:rsidP="00D94904">
      <w:pPr>
        <w:pStyle w:val="NoSpacing"/>
        <w:rPr>
          <w:rFonts w:ascii="Arial" w:hAnsi="Arial" w:cs="Arial"/>
        </w:rPr>
      </w:pPr>
      <w:r>
        <w:rPr>
          <w:rFonts w:ascii="Arial" w:hAnsi="Arial" w:cs="Arial"/>
          <w:i/>
          <w:iCs/>
        </w:rPr>
        <w:t xml:space="preserve">Terri – Can these be shared with NCA? </w:t>
      </w:r>
      <w:r>
        <w:rPr>
          <w:rFonts w:ascii="Arial" w:hAnsi="Arial" w:cs="Arial"/>
        </w:rPr>
        <w:t xml:space="preserve">Yes. </w:t>
      </w:r>
    </w:p>
    <w:p w14:paraId="17DFC62E" w14:textId="7EC286B5" w:rsidR="00335892" w:rsidRDefault="00335892" w:rsidP="00D94904">
      <w:pPr>
        <w:pStyle w:val="NoSpacing"/>
        <w:rPr>
          <w:rFonts w:ascii="Arial" w:hAnsi="Arial" w:cs="Arial"/>
        </w:rPr>
      </w:pPr>
    </w:p>
    <w:p w14:paraId="07B6D035" w14:textId="6C43E4ED" w:rsidR="00335892" w:rsidRDefault="00335892" w:rsidP="00D94904">
      <w:pPr>
        <w:pStyle w:val="NoSpacing"/>
        <w:rPr>
          <w:rFonts w:ascii="Arial" w:hAnsi="Arial" w:cs="Arial"/>
        </w:rPr>
      </w:pPr>
      <w:r>
        <w:rPr>
          <w:rFonts w:ascii="Arial" w:hAnsi="Arial" w:cs="Arial"/>
          <w:i/>
          <w:iCs/>
        </w:rPr>
        <w:t xml:space="preserve">Mark – Will staff be familiar with what’s on the sign to be able to provide help to someone who needs </w:t>
      </w:r>
      <w:proofErr w:type="gramStart"/>
      <w:r>
        <w:rPr>
          <w:rFonts w:ascii="Arial" w:hAnsi="Arial" w:cs="Arial"/>
          <w:i/>
          <w:iCs/>
        </w:rPr>
        <w:t>it?</w:t>
      </w:r>
      <w:proofErr w:type="gramEnd"/>
      <w:r>
        <w:rPr>
          <w:rFonts w:ascii="Arial" w:hAnsi="Arial" w:cs="Arial"/>
          <w:i/>
          <w:iCs/>
        </w:rPr>
        <w:t xml:space="preserve"> </w:t>
      </w:r>
      <w:r>
        <w:rPr>
          <w:rFonts w:ascii="Arial" w:hAnsi="Arial" w:cs="Arial"/>
        </w:rPr>
        <w:t xml:space="preserve">A FY24 goal is to provide agency-wide training on this topic. </w:t>
      </w:r>
    </w:p>
    <w:p w14:paraId="03B2595A" w14:textId="6C1A91E8" w:rsidR="00890240" w:rsidRDefault="00890240" w:rsidP="00D94904">
      <w:pPr>
        <w:pStyle w:val="NoSpacing"/>
        <w:rPr>
          <w:rFonts w:ascii="Arial" w:hAnsi="Arial" w:cs="Arial"/>
        </w:rPr>
      </w:pPr>
    </w:p>
    <w:p w14:paraId="3D8EE9D5" w14:textId="3265FAC8" w:rsidR="00890240" w:rsidRPr="00EA3F78" w:rsidRDefault="00890240" w:rsidP="00890240">
      <w:pPr>
        <w:pStyle w:val="NoSpacing"/>
        <w:rPr>
          <w:rFonts w:ascii="Arial" w:hAnsi="Arial" w:cs="Arial"/>
          <w:b/>
          <w:bCs/>
          <w:u w:val="single"/>
        </w:rPr>
      </w:pPr>
      <w:bookmarkStart w:id="1" w:name="_Hlk149915208"/>
      <w:r>
        <w:rPr>
          <w:rFonts w:ascii="Arial" w:hAnsi="Arial" w:cs="Arial"/>
          <w:b/>
          <w:bCs/>
          <w:u w:val="single"/>
        </w:rPr>
        <w:t>Critical Skills Incentives and Fraudulent Nurse Licenses</w:t>
      </w:r>
    </w:p>
    <w:p w14:paraId="2EAD77EE" w14:textId="77777777" w:rsidR="00890240" w:rsidRDefault="00890240" w:rsidP="00890240">
      <w:pPr>
        <w:pStyle w:val="NoSpacing"/>
      </w:pPr>
    </w:p>
    <w:p w14:paraId="4FDEC059" w14:textId="1A9F0A0A" w:rsidR="00890240" w:rsidRDefault="00890240" w:rsidP="00890240">
      <w:pPr>
        <w:pStyle w:val="NoSpacing"/>
        <w:numPr>
          <w:ilvl w:val="0"/>
          <w:numId w:val="1"/>
        </w:numPr>
        <w:rPr>
          <w:rFonts w:ascii="Arial" w:hAnsi="Arial" w:cs="Arial"/>
        </w:rPr>
      </w:pPr>
      <w:r>
        <w:rPr>
          <w:rFonts w:ascii="Arial" w:hAnsi="Arial" w:cs="Arial"/>
        </w:rPr>
        <w:t>Lauren Kuiper-Rocha, Executive Director, HR Center of Expertise, WMC</w:t>
      </w:r>
    </w:p>
    <w:p w14:paraId="6250E2BE" w14:textId="54178D4E" w:rsidR="00015521" w:rsidRDefault="00015521" w:rsidP="00015521">
      <w:pPr>
        <w:pStyle w:val="NoSpacing"/>
        <w:rPr>
          <w:rFonts w:ascii="Arial" w:hAnsi="Arial" w:cs="Arial"/>
        </w:rPr>
      </w:pPr>
    </w:p>
    <w:p w14:paraId="2694D3F6" w14:textId="1B2C4E29" w:rsidR="00015521" w:rsidRDefault="00015521" w:rsidP="00015521">
      <w:pPr>
        <w:pStyle w:val="NoSpacing"/>
        <w:rPr>
          <w:rFonts w:ascii="Arial" w:hAnsi="Arial" w:cs="Arial"/>
        </w:rPr>
      </w:pPr>
      <w:r>
        <w:rPr>
          <w:rFonts w:ascii="Arial" w:hAnsi="Arial" w:cs="Arial"/>
        </w:rPr>
        <w:t xml:space="preserve">Critical Skills Incentives: Working with all VISN and all HR offices to adjust salaries. Not finished yet, the work is ongoing. Implementing RAISE and PACT Acts. </w:t>
      </w:r>
    </w:p>
    <w:p w14:paraId="0DBF41E4" w14:textId="7D4F927E" w:rsidR="008C04BE" w:rsidRDefault="008C04BE" w:rsidP="00015521">
      <w:pPr>
        <w:pStyle w:val="NoSpacing"/>
        <w:rPr>
          <w:rFonts w:ascii="Arial" w:hAnsi="Arial" w:cs="Arial"/>
        </w:rPr>
      </w:pPr>
    </w:p>
    <w:p w14:paraId="70B3D8FB" w14:textId="3B4E489A" w:rsidR="008C04BE" w:rsidRDefault="008C04BE" w:rsidP="00015521">
      <w:pPr>
        <w:pStyle w:val="NoSpacing"/>
        <w:rPr>
          <w:rFonts w:ascii="Arial" w:hAnsi="Arial" w:cs="Arial"/>
        </w:rPr>
      </w:pPr>
      <w:r>
        <w:rPr>
          <w:rFonts w:ascii="Arial" w:hAnsi="Arial" w:cs="Arial"/>
          <w:i/>
          <w:iCs/>
        </w:rPr>
        <w:t xml:space="preserve">Irma – Am I right that WMC or VACO determines who is eligible for these increases, but it’s up to local leadership to decide who will get them? </w:t>
      </w:r>
      <w:r>
        <w:rPr>
          <w:rFonts w:ascii="Arial" w:hAnsi="Arial" w:cs="Arial"/>
        </w:rPr>
        <w:t xml:space="preserve">Yes. </w:t>
      </w:r>
      <w:r>
        <w:rPr>
          <w:rFonts w:ascii="Arial" w:hAnsi="Arial" w:cs="Arial"/>
          <w:i/>
          <w:iCs/>
        </w:rPr>
        <w:t xml:space="preserve">My understanding is most of the phase one and two pay increases were for management and not employees. </w:t>
      </w:r>
      <w:r>
        <w:rPr>
          <w:rFonts w:ascii="Arial" w:hAnsi="Arial" w:cs="Arial"/>
        </w:rPr>
        <w:t>I don’t have that data now, but I’ll pull that out for you.</w:t>
      </w:r>
    </w:p>
    <w:p w14:paraId="471D7C45" w14:textId="51354585" w:rsidR="008C04BE" w:rsidRDefault="008C04BE" w:rsidP="00015521">
      <w:pPr>
        <w:pStyle w:val="NoSpacing"/>
        <w:rPr>
          <w:rFonts w:ascii="Arial" w:hAnsi="Arial" w:cs="Arial"/>
        </w:rPr>
      </w:pPr>
    </w:p>
    <w:p w14:paraId="03B8F316" w14:textId="4D0F7D81" w:rsidR="008C04BE" w:rsidRDefault="008C04BE" w:rsidP="00015521">
      <w:pPr>
        <w:pStyle w:val="NoSpacing"/>
        <w:rPr>
          <w:rFonts w:ascii="Arial" w:hAnsi="Arial" w:cs="Arial"/>
        </w:rPr>
      </w:pPr>
      <w:r>
        <w:rPr>
          <w:rFonts w:ascii="Arial" w:hAnsi="Arial" w:cs="Arial"/>
          <w:i/>
          <w:iCs/>
        </w:rPr>
        <w:t xml:space="preserve">Mark – If there was a pot of money, but leadership gets to decide how to hand it out, where exactly is that money going? </w:t>
      </w:r>
      <w:r>
        <w:rPr>
          <w:rFonts w:ascii="Arial" w:hAnsi="Arial" w:cs="Arial"/>
        </w:rPr>
        <w:t xml:space="preserve">That’s a question for VHA finance. </w:t>
      </w:r>
      <w:r>
        <w:rPr>
          <w:rFonts w:ascii="Arial" w:hAnsi="Arial" w:cs="Arial"/>
          <w:i/>
          <w:iCs/>
        </w:rPr>
        <w:t xml:space="preserve">Employees want to know why someone in one place is getting a bigger raise than someone in another location. What advice does your group give to facilities? </w:t>
      </w:r>
      <w:r>
        <w:rPr>
          <w:rFonts w:ascii="Arial" w:hAnsi="Arial" w:cs="Arial"/>
        </w:rPr>
        <w:t xml:space="preserve">VISN HR centralized compensation unit is charged with managing all of these pay schedules. They need to ensure its comparable to their local market and reflective of their ability to recruit and retain. That’s why there’s variation. </w:t>
      </w:r>
    </w:p>
    <w:p w14:paraId="664EAF4D" w14:textId="73A81D52" w:rsidR="008C04BE" w:rsidRDefault="008C04BE" w:rsidP="00015521">
      <w:pPr>
        <w:pStyle w:val="NoSpacing"/>
        <w:rPr>
          <w:rFonts w:ascii="Arial" w:hAnsi="Arial" w:cs="Arial"/>
        </w:rPr>
      </w:pPr>
    </w:p>
    <w:p w14:paraId="2F85FCD6" w14:textId="23B46151" w:rsidR="00890240" w:rsidRDefault="00F20BBB" w:rsidP="00890240">
      <w:pPr>
        <w:pStyle w:val="NoSpacing"/>
        <w:rPr>
          <w:rFonts w:ascii="Arial" w:hAnsi="Arial" w:cs="Arial"/>
        </w:rPr>
      </w:pPr>
      <w:r>
        <w:rPr>
          <w:rFonts w:ascii="Arial" w:hAnsi="Arial" w:cs="Arial"/>
        </w:rPr>
        <w:t xml:space="preserve">Critical Skills Incentives: Lump sum payment, doesn’t count toward retirement, expires in 2027, and </w:t>
      </w:r>
      <w:proofErr w:type="gramStart"/>
      <w:r>
        <w:rPr>
          <w:rFonts w:ascii="Arial" w:hAnsi="Arial" w:cs="Arial"/>
        </w:rPr>
        <w:t>has to</w:t>
      </w:r>
      <w:proofErr w:type="gramEnd"/>
      <w:r>
        <w:rPr>
          <w:rFonts w:ascii="Arial" w:hAnsi="Arial" w:cs="Arial"/>
        </w:rPr>
        <w:t xml:space="preserve"> be renewed annually. Only available for hard-to-fill positions and positions with shortages. Identified occupations where we’re paying less than the private sector average and our growth rate is low or decreasing. Ranked positions based on these two pieces of criteria. If we could adjust their salaries permanently because of their pay schedules, we did that instead of a CSI. </w:t>
      </w:r>
      <w:r w:rsidR="001F4670">
        <w:rPr>
          <w:rFonts w:ascii="Arial" w:hAnsi="Arial" w:cs="Arial"/>
        </w:rPr>
        <w:t xml:space="preserve">For salaries we cannot adjust (wage grade), we give CSIs. We will go through this annually. </w:t>
      </w:r>
    </w:p>
    <w:p w14:paraId="5A063864" w14:textId="3BAE379C" w:rsidR="001F4670" w:rsidRDefault="001F4670" w:rsidP="00890240">
      <w:pPr>
        <w:pStyle w:val="NoSpacing"/>
        <w:rPr>
          <w:rFonts w:ascii="Arial" w:hAnsi="Arial" w:cs="Arial"/>
        </w:rPr>
      </w:pPr>
    </w:p>
    <w:p w14:paraId="25982900" w14:textId="781DC9AC" w:rsidR="001F4670" w:rsidRDefault="001F4670" w:rsidP="00890240">
      <w:pPr>
        <w:pStyle w:val="NoSpacing"/>
        <w:rPr>
          <w:rFonts w:ascii="Arial" w:hAnsi="Arial" w:cs="Arial"/>
        </w:rPr>
      </w:pPr>
      <w:r>
        <w:rPr>
          <w:rFonts w:ascii="Arial" w:hAnsi="Arial" w:cs="Arial"/>
        </w:rPr>
        <w:t xml:space="preserve">Market research: conducted by the VISN and/or facility, due to WMC in December. They determine. Local management decides on the amount of the CSI. </w:t>
      </w:r>
    </w:p>
    <w:p w14:paraId="29CEB5E2" w14:textId="7A24763D" w:rsidR="001F4670" w:rsidRDefault="001F4670" w:rsidP="00890240">
      <w:pPr>
        <w:pStyle w:val="NoSpacing"/>
        <w:rPr>
          <w:rFonts w:ascii="Arial" w:hAnsi="Arial" w:cs="Arial"/>
        </w:rPr>
      </w:pPr>
    </w:p>
    <w:p w14:paraId="63D90BE0" w14:textId="39340817" w:rsidR="001F4670" w:rsidRDefault="001F4670" w:rsidP="00890240">
      <w:pPr>
        <w:pStyle w:val="NoSpacing"/>
        <w:rPr>
          <w:rFonts w:ascii="Arial" w:hAnsi="Arial" w:cs="Arial"/>
          <w:i/>
          <w:iCs/>
        </w:rPr>
      </w:pPr>
      <w:r>
        <w:rPr>
          <w:rFonts w:ascii="Arial" w:hAnsi="Arial" w:cs="Arial"/>
          <w:i/>
          <w:iCs/>
        </w:rPr>
        <w:t>Chris – There was no</w:t>
      </w:r>
      <w:r w:rsidR="0014374E">
        <w:rPr>
          <w:rFonts w:ascii="Arial" w:hAnsi="Arial" w:cs="Arial"/>
          <w:i/>
          <w:iCs/>
        </w:rPr>
        <w:t xml:space="preserve"> Union</w:t>
      </w:r>
      <w:r>
        <w:rPr>
          <w:rFonts w:ascii="Arial" w:hAnsi="Arial" w:cs="Arial"/>
          <w:i/>
          <w:iCs/>
        </w:rPr>
        <w:t xml:space="preserve"> involvement at all. You have 8 employees in a carpentry shop – 4 are getting a CSI and 4 are not. </w:t>
      </w:r>
      <w:r>
        <w:rPr>
          <w:rFonts w:ascii="Arial" w:hAnsi="Arial" w:cs="Arial"/>
        </w:rPr>
        <w:t>VISN CHROs identified for us that there are differences in which occupational series they’re hiring people into.</w:t>
      </w:r>
      <w:r w:rsidR="003B3E02">
        <w:rPr>
          <w:rFonts w:ascii="Arial" w:hAnsi="Arial" w:cs="Arial"/>
        </w:rPr>
        <w:t xml:space="preserve"> Employees at one facility are in one series, employees doing the same work at another facility in a different series.</w:t>
      </w:r>
      <w:r>
        <w:rPr>
          <w:rFonts w:ascii="Arial" w:hAnsi="Arial" w:cs="Arial"/>
        </w:rPr>
        <w:t xml:space="preserve"> We encourage them to address these things locally. </w:t>
      </w:r>
      <w:r>
        <w:rPr>
          <w:rFonts w:ascii="Arial" w:hAnsi="Arial" w:cs="Arial"/>
          <w:i/>
          <w:iCs/>
        </w:rPr>
        <w:t xml:space="preserve">This is the problem. </w:t>
      </w:r>
      <w:r w:rsidR="003B3E02">
        <w:rPr>
          <w:rFonts w:ascii="Arial" w:hAnsi="Arial" w:cs="Arial"/>
          <w:i/>
          <w:iCs/>
        </w:rPr>
        <w:t xml:space="preserve">We’re not involved, and they are not handling this fairly and equitably. </w:t>
      </w:r>
    </w:p>
    <w:p w14:paraId="3AA3F37B" w14:textId="3EC08303" w:rsidR="003B3E02" w:rsidRDefault="003B3E02" w:rsidP="00890240">
      <w:pPr>
        <w:pStyle w:val="NoSpacing"/>
        <w:rPr>
          <w:rFonts w:ascii="Arial" w:hAnsi="Arial" w:cs="Arial"/>
          <w:i/>
          <w:iCs/>
        </w:rPr>
      </w:pPr>
    </w:p>
    <w:p w14:paraId="7A894783" w14:textId="03450B53" w:rsidR="003B6601" w:rsidRDefault="003B3E02" w:rsidP="00890240">
      <w:pPr>
        <w:pStyle w:val="NoSpacing"/>
        <w:rPr>
          <w:rFonts w:ascii="Arial" w:hAnsi="Arial" w:cs="Arial"/>
        </w:rPr>
      </w:pPr>
      <w:r>
        <w:rPr>
          <w:rFonts w:ascii="Arial" w:hAnsi="Arial" w:cs="Arial"/>
          <w:i/>
          <w:iCs/>
        </w:rPr>
        <w:t>Mark – Does local management know this? They’re saying</w:t>
      </w:r>
      <w:r w:rsidR="003B6601">
        <w:rPr>
          <w:rFonts w:ascii="Arial" w:hAnsi="Arial" w:cs="Arial"/>
          <w:i/>
          <w:iCs/>
        </w:rPr>
        <w:t>,</w:t>
      </w:r>
      <w:r>
        <w:rPr>
          <w:rFonts w:ascii="Arial" w:hAnsi="Arial" w:cs="Arial"/>
          <w:i/>
          <w:iCs/>
        </w:rPr>
        <w:t xml:space="preserve"> “If you’re not in this series, you don’t get it” and that’s it. </w:t>
      </w:r>
      <w:r>
        <w:rPr>
          <w:rFonts w:ascii="Arial" w:hAnsi="Arial" w:cs="Arial"/>
        </w:rPr>
        <w:t xml:space="preserve">We are communicating this to leadership and are encouraging the medical </w:t>
      </w:r>
      <w:r>
        <w:rPr>
          <w:rFonts w:ascii="Arial" w:hAnsi="Arial" w:cs="Arial"/>
        </w:rPr>
        <w:lastRenderedPageBreak/>
        <w:t xml:space="preserve">center director to use their local authority. </w:t>
      </w:r>
      <w:r>
        <w:rPr>
          <w:rFonts w:ascii="Arial" w:hAnsi="Arial" w:cs="Arial"/>
          <w:i/>
          <w:iCs/>
        </w:rPr>
        <w:t xml:space="preserve">Employees are going to OPM to request classification appeals, and that isn’t in their interest. </w:t>
      </w:r>
      <w:r>
        <w:rPr>
          <w:rFonts w:ascii="Arial" w:hAnsi="Arial" w:cs="Arial"/>
        </w:rPr>
        <w:t>In a lot of places, management is holding meetings with their wage grade employees to explain what a CSI is</w:t>
      </w:r>
      <w:r w:rsidR="003B6601">
        <w:rPr>
          <w:rFonts w:ascii="Arial" w:hAnsi="Arial" w:cs="Arial"/>
        </w:rPr>
        <w:t xml:space="preserve">. This would be a good place for the union to be involved. </w:t>
      </w:r>
      <w:r w:rsidR="003B6601">
        <w:rPr>
          <w:rFonts w:ascii="Arial" w:hAnsi="Arial" w:cs="Arial"/>
          <w:i/>
          <w:iCs/>
        </w:rPr>
        <w:t xml:space="preserve">(Chris) It’s too late for that. It’s a mess. </w:t>
      </w:r>
      <w:r w:rsidR="003B6601">
        <w:rPr>
          <w:rFonts w:ascii="Arial" w:hAnsi="Arial" w:cs="Arial"/>
        </w:rPr>
        <w:t xml:space="preserve">I will be speaking with the CHROs this afternoon and I will bring this up. </w:t>
      </w:r>
    </w:p>
    <w:p w14:paraId="0AD0112C" w14:textId="6B2F8A4B" w:rsidR="00E75D23" w:rsidRDefault="00E75D23" w:rsidP="00890240">
      <w:pPr>
        <w:pStyle w:val="NoSpacing"/>
        <w:rPr>
          <w:rFonts w:ascii="Arial" w:hAnsi="Arial" w:cs="Arial"/>
        </w:rPr>
      </w:pPr>
    </w:p>
    <w:p w14:paraId="19D950C1" w14:textId="61EB84D7" w:rsidR="00E75D23" w:rsidRDefault="00E75D23" w:rsidP="00890240">
      <w:pPr>
        <w:pStyle w:val="NoSpacing"/>
        <w:rPr>
          <w:rFonts w:ascii="Arial" w:hAnsi="Arial" w:cs="Arial"/>
        </w:rPr>
      </w:pPr>
      <w:r>
        <w:rPr>
          <w:rFonts w:ascii="Arial" w:hAnsi="Arial" w:cs="Arial"/>
        </w:rPr>
        <w:t xml:space="preserve">Lauren will be invited to continue her briefings on a monthly call. </w:t>
      </w:r>
      <w:bookmarkEnd w:id="1"/>
      <w:r w:rsidR="0014374E">
        <w:rPr>
          <w:rFonts w:ascii="Arial" w:hAnsi="Arial" w:cs="Arial"/>
        </w:rPr>
        <w:t xml:space="preserve">  There was no time to discuss the fraudulent nurse license </w:t>
      </w:r>
      <w:proofErr w:type="gramStart"/>
      <w:r w:rsidR="0014374E">
        <w:rPr>
          <w:rFonts w:ascii="Arial" w:hAnsi="Arial" w:cs="Arial"/>
        </w:rPr>
        <w:t>issue</w:t>
      </w:r>
      <w:proofErr w:type="gramEnd"/>
      <w:r w:rsidR="0014374E">
        <w:rPr>
          <w:rFonts w:ascii="Arial" w:hAnsi="Arial" w:cs="Arial"/>
        </w:rPr>
        <w:t xml:space="preserve"> but NPC has slides with relevant information.</w:t>
      </w:r>
    </w:p>
    <w:p w14:paraId="1A344947" w14:textId="62EBDAB2" w:rsidR="003D4C34" w:rsidRDefault="003D4C34" w:rsidP="00890240">
      <w:pPr>
        <w:pStyle w:val="NoSpacing"/>
        <w:rPr>
          <w:rFonts w:ascii="Arial" w:hAnsi="Arial" w:cs="Arial"/>
        </w:rPr>
      </w:pPr>
    </w:p>
    <w:p w14:paraId="4757C058" w14:textId="5686B9C0" w:rsidR="003D4C34" w:rsidRPr="00EA3F78" w:rsidRDefault="003D4C34" w:rsidP="003D4C34">
      <w:pPr>
        <w:pStyle w:val="NoSpacing"/>
        <w:rPr>
          <w:rFonts w:ascii="Arial" w:hAnsi="Arial" w:cs="Arial"/>
          <w:b/>
          <w:bCs/>
          <w:u w:val="single"/>
        </w:rPr>
      </w:pPr>
      <w:r>
        <w:rPr>
          <w:rFonts w:ascii="Arial" w:hAnsi="Arial" w:cs="Arial"/>
          <w:b/>
          <w:bCs/>
          <w:u w:val="single"/>
        </w:rPr>
        <w:t>OI&amp;T Career Development</w:t>
      </w:r>
    </w:p>
    <w:p w14:paraId="0C7ADCB1" w14:textId="77777777" w:rsidR="003D4C34" w:rsidRDefault="003D4C34" w:rsidP="003D4C34">
      <w:pPr>
        <w:pStyle w:val="NoSpacing"/>
      </w:pPr>
    </w:p>
    <w:p w14:paraId="60713B47" w14:textId="7989F5E2" w:rsidR="003D4C34" w:rsidRDefault="003D4C34" w:rsidP="003D4C34">
      <w:pPr>
        <w:pStyle w:val="NoSpacing"/>
        <w:numPr>
          <w:ilvl w:val="0"/>
          <w:numId w:val="1"/>
        </w:numPr>
        <w:rPr>
          <w:rFonts w:ascii="Arial" w:hAnsi="Arial" w:cs="Arial"/>
        </w:rPr>
      </w:pPr>
      <w:r>
        <w:rPr>
          <w:rFonts w:ascii="Arial" w:hAnsi="Arial" w:cs="Arial"/>
        </w:rPr>
        <w:t>Nathan Tierney, DCIO, Chief People Officer</w:t>
      </w:r>
    </w:p>
    <w:p w14:paraId="72FC0FD8" w14:textId="77777777" w:rsidR="003D4C34" w:rsidRDefault="003D4C34" w:rsidP="003D4C34">
      <w:pPr>
        <w:pStyle w:val="NoSpacing"/>
        <w:rPr>
          <w:rFonts w:ascii="Arial" w:hAnsi="Arial" w:cs="Arial"/>
        </w:rPr>
      </w:pPr>
    </w:p>
    <w:p w14:paraId="6A45FBEA" w14:textId="76108F72" w:rsidR="002B75F0" w:rsidRDefault="003D4C34" w:rsidP="003D4C34">
      <w:pPr>
        <w:pStyle w:val="NoSpacing"/>
        <w:rPr>
          <w:rFonts w:ascii="Arial" w:hAnsi="Arial" w:cs="Arial"/>
        </w:rPr>
      </w:pPr>
      <w:r>
        <w:rPr>
          <w:rFonts w:ascii="Arial" w:hAnsi="Arial" w:cs="Arial"/>
        </w:rPr>
        <w:t>Listening to employee feedback. Employees are looking for development, training, and mentoring opportunities. Have developed career tracks for 29 specific tracks. Training available in an OI&amp;T Portal.</w:t>
      </w:r>
      <w:r w:rsidR="002B75F0">
        <w:rPr>
          <w:rFonts w:ascii="Arial" w:hAnsi="Arial" w:cs="Arial"/>
        </w:rPr>
        <w:t xml:space="preserve"> Working on leadership tracks as well. </w:t>
      </w:r>
    </w:p>
    <w:p w14:paraId="745C0146" w14:textId="08A9CAC0" w:rsidR="002B75F0" w:rsidRDefault="002B75F0" w:rsidP="003D4C34">
      <w:pPr>
        <w:pStyle w:val="NoSpacing"/>
        <w:rPr>
          <w:rFonts w:ascii="Arial" w:hAnsi="Arial" w:cs="Arial"/>
        </w:rPr>
      </w:pPr>
    </w:p>
    <w:p w14:paraId="74D3E603" w14:textId="5B7B8BAA" w:rsidR="002B75F0" w:rsidRDefault="002B75F0" w:rsidP="003D4C34">
      <w:pPr>
        <w:pStyle w:val="NoSpacing"/>
        <w:rPr>
          <w:rFonts w:ascii="Arial" w:hAnsi="Arial" w:cs="Arial"/>
        </w:rPr>
      </w:pPr>
      <w:r>
        <w:rPr>
          <w:rFonts w:ascii="Arial" w:hAnsi="Arial" w:cs="Arial"/>
        </w:rPr>
        <w:t xml:space="preserve">Are the unions getting invited to the employee engagement quarterly meetings? </w:t>
      </w:r>
      <w:r>
        <w:rPr>
          <w:rFonts w:ascii="Arial" w:hAnsi="Arial" w:cs="Arial"/>
          <w:i/>
          <w:iCs/>
        </w:rPr>
        <w:t xml:space="preserve">No or unsure. </w:t>
      </w:r>
      <w:r>
        <w:rPr>
          <w:rFonts w:ascii="Arial" w:hAnsi="Arial" w:cs="Arial"/>
        </w:rPr>
        <w:t xml:space="preserve">OI&amp;T will contact Denise who will ensure the unions are invited. </w:t>
      </w:r>
    </w:p>
    <w:p w14:paraId="2DA9E9E7" w14:textId="6A7F0108" w:rsidR="002B75F0" w:rsidRDefault="002B75F0" w:rsidP="003D4C34">
      <w:pPr>
        <w:pStyle w:val="NoSpacing"/>
        <w:rPr>
          <w:rFonts w:ascii="Arial" w:hAnsi="Arial" w:cs="Arial"/>
        </w:rPr>
      </w:pPr>
    </w:p>
    <w:p w14:paraId="25578000" w14:textId="4FBE27E2" w:rsidR="002B75F0" w:rsidRDefault="002B75F0" w:rsidP="003D4C34">
      <w:pPr>
        <w:pStyle w:val="NoSpacing"/>
        <w:rPr>
          <w:rFonts w:ascii="Arial" w:hAnsi="Arial" w:cs="Arial"/>
        </w:rPr>
      </w:pPr>
      <w:r>
        <w:rPr>
          <w:rFonts w:ascii="Arial" w:hAnsi="Arial" w:cs="Arial"/>
          <w:i/>
          <w:iCs/>
        </w:rPr>
        <w:t xml:space="preserve">MJ – are the SSRs temporary? </w:t>
      </w:r>
      <w:r>
        <w:rPr>
          <w:rFonts w:ascii="Arial" w:hAnsi="Arial" w:cs="Arial"/>
        </w:rPr>
        <w:t>Yes, the</w:t>
      </w:r>
      <w:r w:rsidR="0003741A">
        <w:rPr>
          <w:rFonts w:ascii="Arial" w:hAnsi="Arial" w:cs="Arial"/>
        </w:rPr>
        <w:t>y</w:t>
      </w:r>
      <w:r>
        <w:rPr>
          <w:rFonts w:ascii="Arial" w:hAnsi="Arial" w:cs="Arial"/>
        </w:rPr>
        <w:t xml:space="preserve"> expire in 2027. We’re hopeful it will become permanent. </w:t>
      </w:r>
      <w:r>
        <w:rPr>
          <w:rFonts w:ascii="Arial" w:hAnsi="Arial" w:cs="Arial"/>
          <w:i/>
          <w:iCs/>
        </w:rPr>
        <w:t xml:space="preserve">Did it also include an on-call component? </w:t>
      </w:r>
      <w:r>
        <w:rPr>
          <w:rFonts w:ascii="Arial" w:hAnsi="Arial" w:cs="Arial"/>
        </w:rPr>
        <w:t xml:space="preserve">That’s different – we’ve requested authority to offer standby duty pay, and it should be approved summer 2024. </w:t>
      </w:r>
    </w:p>
    <w:p w14:paraId="2F19134C" w14:textId="70061E60" w:rsidR="005C4206" w:rsidRDefault="005C4206" w:rsidP="003D4C34">
      <w:pPr>
        <w:pStyle w:val="NoSpacing"/>
        <w:rPr>
          <w:rFonts w:ascii="Arial" w:hAnsi="Arial" w:cs="Arial"/>
        </w:rPr>
      </w:pPr>
    </w:p>
    <w:p w14:paraId="7B02BCC2" w14:textId="63C29B5C" w:rsidR="005C4206" w:rsidRDefault="005C4206" w:rsidP="005C4206">
      <w:pPr>
        <w:pStyle w:val="NoSpacing"/>
        <w:rPr>
          <w:rFonts w:ascii="Arial" w:hAnsi="Arial" w:cs="Arial"/>
          <w:b/>
          <w:bCs/>
          <w:u w:val="single"/>
        </w:rPr>
      </w:pPr>
      <w:r>
        <w:rPr>
          <w:rFonts w:ascii="Arial" w:hAnsi="Arial" w:cs="Arial"/>
          <w:b/>
          <w:bCs/>
          <w:u w:val="single"/>
        </w:rPr>
        <w:t>Discussion</w:t>
      </w:r>
    </w:p>
    <w:p w14:paraId="3BCF12C8" w14:textId="12104DE3" w:rsidR="005C4206" w:rsidRDefault="005C4206" w:rsidP="005C4206">
      <w:pPr>
        <w:pStyle w:val="NoSpacing"/>
        <w:rPr>
          <w:rFonts w:ascii="Arial" w:hAnsi="Arial" w:cs="Arial"/>
          <w:b/>
          <w:bCs/>
          <w:u w:val="single"/>
        </w:rPr>
      </w:pPr>
    </w:p>
    <w:p w14:paraId="46CB34C0" w14:textId="7FF4C82A" w:rsidR="00F671B3" w:rsidRDefault="00F671B3" w:rsidP="005C4206">
      <w:pPr>
        <w:pStyle w:val="NoSpacing"/>
        <w:rPr>
          <w:rFonts w:ascii="Arial" w:hAnsi="Arial" w:cs="Arial"/>
        </w:rPr>
      </w:pPr>
      <w:r>
        <w:rPr>
          <w:rFonts w:ascii="Arial" w:hAnsi="Arial" w:cs="Arial"/>
        </w:rPr>
        <w:t xml:space="preserve">Agreed to a monthly NPC call, to be held when needed. </w:t>
      </w:r>
      <w:r w:rsidR="009635E8">
        <w:rPr>
          <w:rFonts w:ascii="Arial" w:hAnsi="Arial" w:cs="Arial"/>
        </w:rPr>
        <w:t>Third Thursday of the month, 1:00-3:00, starting January 18</w:t>
      </w:r>
      <w:r w:rsidR="009635E8" w:rsidRPr="009635E8">
        <w:rPr>
          <w:rFonts w:ascii="Arial" w:hAnsi="Arial" w:cs="Arial"/>
          <w:vertAlign w:val="superscript"/>
        </w:rPr>
        <w:t>th</w:t>
      </w:r>
      <w:r w:rsidR="009635E8">
        <w:rPr>
          <w:rFonts w:ascii="Arial" w:hAnsi="Arial" w:cs="Arial"/>
        </w:rPr>
        <w:t xml:space="preserve">. </w:t>
      </w:r>
    </w:p>
    <w:p w14:paraId="4F528DBA" w14:textId="2D13FE1A" w:rsidR="005C4206" w:rsidRDefault="005C4206" w:rsidP="005C4206">
      <w:pPr>
        <w:pStyle w:val="NoSpacing"/>
        <w:rPr>
          <w:rFonts w:ascii="Arial" w:hAnsi="Arial" w:cs="Arial"/>
        </w:rPr>
      </w:pPr>
    </w:p>
    <w:p w14:paraId="342492BD" w14:textId="6FCF9FD6" w:rsidR="009635E8" w:rsidRDefault="009635E8" w:rsidP="005C4206">
      <w:pPr>
        <w:pStyle w:val="NoSpacing"/>
        <w:rPr>
          <w:rFonts w:ascii="Arial" w:hAnsi="Arial" w:cs="Arial"/>
        </w:rPr>
      </w:pPr>
      <w:r>
        <w:rPr>
          <w:rFonts w:ascii="Arial" w:hAnsi="Arial" w:cs="Arial"/>
        </w:rPr>
        <w:t xml:space="preserve">Denise will invite </w:t>
      </w:r>
      <w:proofErr w:type="spellStart"/>
      <w:r>
        <w:rPr>
          <w:rFonts w:ascii="Arial" w:hAnsi="Arial" w:cs="Arial"/>
        </w:rPr>
        <w:t>Rimaan</w:t>
      </w:r>
      <w:proofErr w:type="spellEnd"/>
      <w:r>
        <w:rPr>
          <w:rFonts w:ascii="Arial" w:hAnsi="Arial" w:cs="Arial"/>
        </w:rPr>
        <w:t xml:space="preserve"> Nelson to next NPC. Will work with Jim to identify more VHA leadership who may become permanent members</w:t>
      </w:r>
      <w:r w:rsidR="00D52206">
        <w:rPr>
          <w:rFonts w:ascii="Arial" w:hAnsi="Arial" w:cs="Arial"/>
        </w:rPr>
        <w:t xml:space="preserve"> including ONS. </w:t>
      </w:r>
      <w:r w:rsidR="0003741A">
        <w:rPr>
          <w:rFonts w:ascii="Arial" w:hAnsi="Arial" w:cs="Arial"/>
        </w:rPr>
        <w:t>Suggested to have someone from clinical operations.</w:t>
      </w:r>
    </w:p>
    <w:p w14:paraId="3BA86031" w14:textId="457F08F3" w:rsidR="009635E8" w:rsidRDefault="009635E8" w:rsidP="005C4206">
      <w:pPr>
        <w:pStyle w:val="NoSpacing"/>
        <w:rPr>
          <w:rFonts w:ascii="Arial" w:hAnsi="Arial" w:cs="Arial"/>
        </w:rPr>
      </w:pPr>
    </w:p>
    <w:p w14:paraId="35872141" w14:textId="5C40B3EE" w:rsidR="009635E8" w:rsidRDefault="009635E8" w:rsidP="005C4206">
      <w:pPr>
        <w:pStyle w:val="NoSpacing"/>
        <w:rPr>
          <w:rFonts w:ascii="Arial" w:hAnsi="Arial" w:cs="Arial"/>
        </w:rPr>
      </w:pPr>
      <w:r>
        <w:rPr>
          <w:rFonts w:ascii="Arial" w:hAnsi="Arial" w:cs="Arial"/>
        </w:rPr>
        <w:t xml:space="preserve">Waiting on subcommittee survey data to determine which initiatives to support. </w:t>
      </w:r>
    </w:p>
    <w:p w14:paraId="70B9853A" w14:textId="77777777" w:rsidR="009635E8" w:rsidRDefault="009635E8" w:rsidP="005C4206">
      <w:pPr>
        <w:pStyle w:val="NoSpacing"/>
        <w:rPr>
          <w:rFonts w:ascii="Arial" w:hAnsi="Arial" w:cs="Arial"/>
        </w:rPr>
      </w:pPr>
    </w:p>
    <w:p w14:paraId="302985D0" w14:textId="222E4A60" w:rsidR="005C4206" w:rsidRDefault="009635E8" w:rsidP="005C4206">
      <w:pPr>
        <w:pStyle w:val="NoSpacing"/>
        <w:rPr>
          <w:rFonts w:ascii="Arial" w:hAnsi="Arial" w:cs="Arial"/>
        </w:rPr>
      </w:pPr>
      <w:r>
        <w:rPr>
          <w:rFonts w:ascii="Arial" w:hAnsi="Arial" w:cs="Arial"/>
        </w:rPr>
        <w:t xml:space="preserve">Jim will talk to VISNs about ensuring local LMFs </w:t>
      </w:r>
      <w:r w:rsidR="002273D7">
        <w:rPr>
          <w:rFonts w:ascii="Arial" w:hAnsi="Arial" w:cs="Arial"/>
        </w:rPr>
        <w:t xml:space="preserve">have sufficient authority. Concern that since HR has moved up to the VISN level, local LMFs are less empowered than they should be. </w:t>
      </w:r>
    </w:p>
    <w:p w14:paraId="73F84474" w14:textId="77777777" w:rsidR="009635E8" w:rsidRDefault="009635E8" w:rsidP="005C4206">
      <w:pPr>
        <w:pStyle w:val="NoSpacing"/>
        <w:rPr>
          <w:rFonts w:ascii="Arial" w:hAnsi="Arial" w:cs="Arial"/>
        </w:rPr>
      </w:pPr>
    </w:p>
    <w:p w14:paraId="5BC858E7" w14:textId="77777777" w:rsidR="0003741A" w:rsidRDefault="0003741A" w:rsidP="005C4206">
      <w:pPr>
        <w:pStyle w:val="NoSpacing"/>
        <w:rPr>
          <w:rFonts w:ascii="Arial" w:hAnsi="Arial" w:cs="Arial"/>
          <w:b/>
          <w:bCs/>
          <w:u w:val="single"/>
        </w:rPr>
      </w:pPr>
    </w:p>
    <w:p w14:paraId="29B8C73E" w14:textId="77777777" w:rsidR="0003741A" w:rsidRDefault="0003741A" w:rsidP="005C4206">
      <w:pPr>
        <w:pStyle w:val="NoSpacing"/>
        <w:rPr>
          <w:rFonts w:ascii="Arial" w:hAnsi="Arial" w:cs="Arial"/>
          <w:b/>
          <w:bCs/>
          <w:u w:val="single"/>
        </w:rPr>
      </w:pPr>
    </w:p>
    <w:p w14:paraId="00C41819" w14:textId="300778F9" w:rsidR="005C4206" w:rsidRDefault="005C4206" w:rsidP="005C4206">
      <w:pPr>
        <w:pStyle w:val="NoSpacing"/>
        <w:rPr>
          <w:rFonts w:ascii="Arial" w:hAnsi="Arial" w:cs="Arial"/>
          <w:b/>
          <w:bCs/>
          <w:u w:val="single"/>
        </w:rPr>
      </w:pPr>
      <w:r>
        <w:rPr>
          <w:rFonts w:ascii="Arial" w:hAnsi="Arial" w:cs="Arial"/>
          <w:b/>
          <w:bCs/>
          <w:u w:val="single"/>
        </w:rPr>
        <w:t>Voter Registration Pilot</w:t>
      </w:r>
    </w:p>
    <w:p w14:paraId="25C6046F" w14:textId="77777777" w:rsidR="005C4206" w:rsidRDefault="005C4206" w:rsidP="005C4206">
      <w:pPr>
        <w:pStyle w:val="NoSpacing"/>
        <w:rPr>
          <w:rFonts w:ascii="Arial" w:hAnsi="Arial" w:cs="Arial"/>
          <w:b/>
          <w:bCs/>
          <w:u w:val="single"/>
        </w:rPr>
      </w:pPr>
    </w:p>
    <w:p w14:paraId="4F33767E" w14:textId="1D63BFC4" w:rsidR="005C4206" w:rsidRDefault="005C4206" w:rsidP="005C4206">
      <w:pPr>
        <w:pStyle w:val="NoSpacing"/>
        <w:numPr>
          <w:ilvl w:val="0"/>
          <w:numId w:val="1"/>
        </w:numPr>
        <w:rPr>
          <w:rFonts w:ascii="Arial" w:hAnsi="Arial" w:cs="Arial"/>
        </w:rPr>
      </w:pPr>
      <w:r>
        <w:rPr>
          <w:rFonts w:ascii="Arial" w:hAnsi="Arial" w:cs="Arial"/>
        </w:rPr>
        <w:t>Zaneta I. Adams, Deputy Assistant Secretary, Intergovernmental Affairs</w:t>
      </w:r>
    </w:p>
    <w:p w14:paraId="16C09467" w14:textId="7509F0DB" w:rsidR="005C2419" w:rsidRDefault="005C2419" w:rsidP="005C2419">
      <w:pPr>
        <w:pStyle w:val="NoSpacing"/>
        <w:rPr>
          <w:rFonts w:ascii="Arial" w:hAnsi="Arial" w:cs="Arial"/>
        </w:rPr>
      </w:pPr>
    </w:p>
    <w:p w14:paraId="584811A0" w14:textId="47D9E55E" w:rsidR="0003741A" w:rsidRPr="0003741A" w:rsidRDefault="0003741A" w:rsidP="0003741A">
      <w:pPr>
        <w:spacing w:after="0" w:line="240" w:lineRule="auto"/>
        <w:contextualSpacing/>
        <w:rPr>
          <w:rFonts w:ascii="Arial" w:eastAsia="Times New Roman" w:hAnsi="Arial" w:cs="Arial"/>
          <w:color w:val="D34817"/>
        </w:rPr>
      </w:pPr>
      <w:r w:rsidRPr="0003741A">
        <w:rPr>
          <w:rFonts w:ascii="Arial" w:eastAsia="Times New Roman" w:hAnsi="Arial" w:cs="Arial"/>
          <w:color w:val="000000"/>
          <w:kern w:val="24"/>
        </w:rPr>
        <w:t xml:space="preserve">VA and the office of the Michigan Secretary of State entered into an interagency agreement to designate three pilot voter registration sites. </w:t>
      </w:r>
      <w:r>
        <w:rPr>
          <w:rFonts w:ascii="Arial" w:eastAsia="Times New Roman" w:hAnsi="Arial" w:cs="Arial"/>
          <w:color w:val="000000"/>
          <w:kern w:val="24"/>
        </w:rPr>
        <w:t xml:space="preserve">The sites are Saginaw VAMC, Detroit VAMC and Detroit Regional Office. </w:t>
      </w:r>
      <w:r w:rsidRPr="0003741A">
        <w:rPr>
          <w:rFonts w:ascii="Arial" w:eastAsia="Times New Roman" w:hAnsi="Arial" w:cs="Arial"/>
          <w:color w:val="000000"/>
          <w:kern w:val="24"/>
        </w:rPr>
        <w:t xml:space="preserve">The agreement empowers VA to provide voter registration information and assistance to Veterans and eligible dependents at these three facilities. </w:t>
      </w:r>
    </w:p>
    <w:p w14:paraId="5FD9059C" w14:textId="77777777" w:rsidR="0003741A" w:rsidRPr="0003741A" w:rsidRDefault="0003741A" w:rsidP="0003741A">
      <w:pPr>
        <w:spacing w:after="0" w:line="240" w:lineRule="auto"/>
        <w:contextualSpacing/>
        <w:rPr>
          <w:rFonts w:ascii="Arial" w:eastAsia="Times New Roman" w:hAnsi="Arial" w:cs="Arial"/>
          <w:color w:val="D34817"/>
        </w:rPr>
      </w:pPr>
      <w:r w:rsidRPr="0003741A">
        <w:rPr>
          <w:rFonts w:ascii="Arial" w:eastAsia="Times New Roman" w:hAnsi="Arial" w:cs="Arial"/>
          <w:color w:val="000000"/>
          <w:kern w:val="24"/>
        </w:rPr>
        <w:lastRenderedPageBreak/>
        <w:t>The purpose is to break down barriers that keep veterans from participating in the democratic process and provides information and tools to fully exercise their voting rights.</w:t>
      </w:r>
    </w:p>
    <w:p w14:paraId="1969FFAA" w14:textId="0D17407F" w:rsidR="005C2419" w:rsidRDefault="0003741A" w:rsidP="005C2419">
      <w:pPr>
        <w:pStyle w:val="NoSpacing"/>
        <w:rPr>
          <w:rFonts w:ascii="Arial" w:hAnsi="Arial" w:cs="Arial"/>
        </w:rPr>
      </w:pPr>
      <w:r>
        <w:rPr>
          <w:rFonts w:ascii="Arial" w:hAnsi="Arial" w:cs="Arial"/>
        </w:rPr>
        <w:t xml:space="preserve">State </w:t>
      </w:r>
      <w:r w:rsidR="005C2419">
        <w:rPr>
          <w:rFonts w:ascii="Arial" w:hAnsi="Arial" w:cs="Arial"/>
        </w:rPr>
        <w:t>of MI provides training to VA staff. In November, VA staff will be</w:t>
      </w:r>
      <w:r w:rsidR="00170D52">
        <w:rPr>
          <w:rFonts w:ascii="Arial" w:hAnsi="Arial" w:cs="Arial"/>
        </w:rPr>
        <w:t>gin</w:t>
      </w:r>
      <w:r w:rsidR="005C2419">
        <w:rPr>
          <w:rFonts w:ascii="Arial" w:hAnsi="Arial" w:cs="Arial"/>
        </w:rPr>
        <w:t xml:space="preserve"> providing information and registering </w:t>
      </w:r>
      <w:r>
        <w:rPr>
          <w:rFonts w:ascii="Arial" w:hAnsi="Arial" w:cs="Arial"/>
        </w:rPr>
        <w:t>V</w:t>
      </w:r>
      <w:r w:rsidR="005C2419">
        <w:rPr>
          <w:rFonts w:ascii="Arial" w:hAnsi="Arial" w:cs="Arial"/>
        </w:rPr>
        <w:t xml:space="preserve">eterans to vote. </w:t>
      </w:r>
    </w:p>
    <w:p w14:paraId="5E188B17" w14:textId="6E9CD049" w:rsidR="00170D52" w:rsidRDefault="00170D52" w:rsidP="005C2419">
      <w:pPr>
        <w:pStyle w:val="NoSpacing"/>
        <w:rPr>
          <w:rFonts w:ascii="Arial" w:hAnsi="Arial" w:cs="Arial"/>
        </w:rPr>
      </w:pPr>
    </w:p>
    <w:p w14:paraId="10EF860C" w14:textId="5BE333BC" w:rsidR="00170D52" w:rsidRDefault="00170D52" w:rsidP="005C2419">
      <w:pPr>
        <w:pStyle w:val="NoSpacing"/>
        <w:rPr>
          <w:rFonts w:ascii="Arial" w:hAnsi="Arial" w:cs="Arial"/>
        </w:rPr>
      </w:pPr>
      <w:r>
        <w:rPr>
          <w:rFonts w:ascii="Arial" w:hAnsi="Arial" w:cs="Arial"/>
          <w:i/>
          <w:iCs/>
        </w:rPr>
        <w:t xml:space="preserve">Mark – Is this just for veterans or will employees be allowed to participate as well? </w:t>
      </w:r>
      <w:r>
        <w:rPr>
          <w:rFonts w:ascii="Arial" w:hAnsi="Arial" w:cs="Arial"/>
        </w:rPr>
        <w:t xml:space="preserve">It’s a voter registration site, so anyone can come in and get registered. We just don’t want to advertise it that way because our responsibility is to serve </w:t>
      </w:r>
      <w:r w:rsidR="0003741A">
        <w:rPr>
          <w:rFonts w:ascii="Arial" w:hAnsi="Arial" w:cs="Arial"/>
        </w:rPr>
        <w:t>V</w:t>
      </w:r>
      <w:r>
        <w:rPr>
          <w:rFonts w:ascii="Arial" w:hAnsi="Arial" w:cs="Arial"/>
        </w:rPr>
        <w:t xml:space="preserve">eterans. </w:t>
      </w:r>
    </w:p>
    <w:p w14:paraId="0BDD7A3C" w14:textId="4AA70286" w:rsidR="00170D52" w:rsidRDefault="00170D52" w:rsidP="005C2419">
      <w:pPr>
        <w:pStyle w:val="NoSpacing"/>
        <w:rPr>
          <w:rFonts w:ascii="Arial" w:hAnsi="Arial" w:cs="Arial"/>
        </w:rPr>
      </w:pPr>
    </w:p>
    <w:p w14:paraId="0418A766" w14:textId="14336817" w:rsidR="00170D52" w:rsidRDefault="00170D52" w:rsidP="005C2419">
      <w:pPr>
        <w:pStyle w:val="NoSpacing"/>
        <w:rPr>
          <w:rFonts w:ascii="Arial" w:hAnsi="Arial" w:cs="Arial"/>
        </w:rPr>
      </w:pPr>
      <w:r>
        <w:rPr>
          <w:rFonts w:ascii="Arial" w:hAnsi="Arial" w:cs="Arial"/>
          <w:i/>
          <w:iCs/>
        </w:rPr>
        <w:t xml:space="preserve">MJ – Handbook 5011 allows AA for </w:t>
      </w:r>
      <w:proofErr w:type="gramStart"/>
      <w:r>
        <w:rPr>
          <w:rFonts w:ascii="Arial" w:hAnsi="Arial" w:cs="Arial"/>
          <w:i/>
          <w:iCs/>
        </w:rPr>
        <w:t>voting,</w:t>
      </w:r>
      <w:proofErr w:type="gramEnd"/>
      <w:r>
        <w:rPr>
          <w:rFonts w:ascii="Arial" w:hAnsi="Arial" w:cs="Arial"/>
          <w:i/>
          <w:iCs/>
        </w:rPr>
        <w:t xml:space="preserve"> does it also allow for registration? </w:t>
      </w:r>
      <w:r>
        <w:rPr>
          <w:rFonts w:ascii="Arial" w:hAnsi="Arial" w:cs="Arial"/>
        </w:rPr>
        <w:t xml:space="preserve">I will have to take that back and get you an answer. </w:t>
      </w:r>
      <w:r w:rsidR="0003741A">
        <w:rPr>
          <w:rFonts w:ascii="Arial" w:hAnsi="Arial" w:cs="Arial"/>
        </w:rPr>
        <w:t xml:space="preserve"> Reviewed the policy and it does.</w:t>
      </w:r>
    </w:p>
    <w:p w14:paraId="132CFD1F" w14:textId="3FF73BAB" w:rsidR="0003741A" w:rsidRDefault="0003741A" w:rsidP="005C2419">
      <w:pPr>
        <w:pStyle w:val="NoSpacing"/>
        <w:rPr>
          <w:rFonts w:ascii="Arial" w:hAnsi="Arial" w:cs="Arial"/>
        </w:rPr>
      </w:pPr>
    </w:p>
    <w:p w14:paraId="0AB8EBD0" w14:textId="374E09C7" w:rsidR="0003741A" w:rsidRPr="0003741A" w:rsidRDefault="0003741A" w:rsidP="005C2419">
      <w:pPr>
        <w:pStyle w:val="NoSpacing"/>
        <w:rPr>
          <w:rFonts w:ascii="Arial" w:hAnsi="Arial" w:cs="Arial"/>
          <w:i/>
          <w:iCs/>
        </w:rPr>
      </w:pPr>
      <w:r w:rsidRPr="0003741A">
        <w:rPr>
          <w:rFonts w:ascii="Arial" w:hAnsi="Arial" w:cs="Arial"/>
          <w:i/>
          <w:iCs/>
        </w:rPr>
        <w:t xml:space="preserve">Linda-The Detroit RO wants the training to be in person.  </w:t>
      </w:r>
    </w:p>
    <w:p w14:paraId="2923BCB6" w14:textId="77777777" w:rsidR="005C4206" w:rsidRDefault="005C4206" w:rsidP="005C4206">
      <w:pPr>
        <w:pStyle w:val="NoSpacing"/>
        <w:rPr>
          <w:rFonts w:ascii="Arial" w:hAnsi="Arial" w:cs="Arial"/>
          <w:b/>
          <w:bCs/>
          <w:u w:val="single"/>
        </w:rPr>
      </w:pPr>
    </w:p>
    <w:p w14:paraId="0BD610C5" w14:textId="7DDD2D67" w:rsidR="005C4206" w:rsidRPr="00EA3F78" w:rsidRDefault="005C4206" w:rsidP="005C4206">
      <w:pPr>
        <w:pStyle w:val="NoSpacing"/>
        <w:rPr>
          <w:rFonts w:ascii="Arial" w:hAnsi="Arial" w:cs="Arial"/>
          <w:b/>
          <w:bCs/>
          <w:u w:val="single"/>
        </w:rPr>
      </w:pPr>
      <w:r>
        <w:rPr>
          <w:rFonts w:ascii="Arial" w:hAnsi="Arial" w:cs="Arial"/>
          <w:b/>
          <w:bCs/>
          <w:u w:val="single"/>
        </w:rPr>
        <w:t>Access Sprint</w:t>
      </w:r>
    </w:p>
    <w:p w14:paraId="366C494B" w14:textId="77777777" w:rsidR="005C4206" w:rsidRDefault="005C4206" w:rsidP="005C4206">
      <w:pPr>
        <w:pStyle w:val="NoSpacing"/>
      </w:pPr>
    </w:p>
    <w:p w14:paraId="73449A95" w14:textId="055C35DA" w:rsidR="005C4206" w:rsidRDefault="005C4206" w:rsidP="005C4206">
      <w:pPr>
        <w:pStyle w:val="NoSpacing"/>
        <w:numPr>
          <w:ilvl w:val="0"/>
          <w:numId w:val="1"/>
        </w:numPr>
        <w:rPr>
          <w:rFonts w:ascii="Arial" w:hAnsi="Arial" w:cs="Arial"/>
        </w:rPr>
      </w:pPr>
      <w:r>
        <w:rPr>
          <w:rFonts w:ascii="Arial" w:hAnsi="Arial" w:cs="Arial"/>
        </w:rPr>
        <w:t>Dr. Ryung Suh, Chief of Staff; Ms. Hillary Peabody, Deputy Assistant Under Secretary for Health, Office of Integrated Veteran Care</w:t>
      </w:r>
    </w:p>
    <w:p w14:paraId="3D8AA18B" w14:textId="0A6437ED" w:rsidR="00E75D23" w:rsidRDefault="00E75D23" w:rsidP="00E75D23">
      <w:pPr>
        <w:pStyle w:val="NoSpacing"/>
        <w:rPr>
          <w:rFonts w:ascii="Arial" w:hAnsi="Arial" w:cs="Arial"/>
        </w:rPr>
      </w:pPr>
    </w:p>
    <w:p w14:paraId="56CC8779" w14:textId="5C0971AB" w:rsidR="00A1116B" w:rsidRDefault="00D52206" w:rsidP="00EC5340">
      <w:pPr>
        <w:pStyle w:val="NoSpacing"/>
        <w:rPr>
          <w:rFonts w:ascii="Arial" w:hAnsi="Arial" w:cs="Arial"/>
        </w:rPr>
      </w:pPr>
      <w:r>
        <w:rPr>
          <w:rFonts w:ascii="Arial" w:hAnsi="Arial" w:cs="Arial"/>
        </w:rPr>
        <w:t xml:space="preserve">Denise will follow up with Dr. Suh about joining the NPC. </w:t>
      </w:r>
    </w:p>
    <w:p w14:paraId="715A8469" w14:textId="3896A170" w:rsidR="00DF1808" w:rsidRDefault="00DF1808" w:rsidP="00EC5340">
      <w:pPr>
        <w:pStyle w:val="NoSpacing"/>
        <w:rPr>
          <w:rFonts w:ascii="Arial" w:hAnsi="Arial" w:cs="Arial"/>
        </w:rPr>
      </w:pPr>
    </w:p>
    <w:p w14:paraId="799381E8" w14:textId="26F75C51" w:rsidR="00DF1808" w:rsidRDefault="00DF1808" w:rsidP="00EC5340">
      <w:pPr>
        <w:pStyle w:val="NoSpacing"/>
        <w:rPr>
          <w:rFonts w:ascii="Arial" w:hAnsi="Arial" w:cs="Arial"/>
        </w:rPr>
      </w:pPr>
      <w:r>
        <w:rPr>
          <w:rFonts w:ascii="Arial" w:hAnsi="Arial" w:cs="Arial"/>
        </w:rPr>
        <w:t xml:space="preserve">Integrated Veteran Care is a new office responsible for ensuring </w:t>
      </w:r>
      <w:r w:rsidR="00094DE2">
        <w:rPr>
          <w:rFonts w:ascii="Arial" w:hAnsi="Arial" w:cs="Arial"/>
        </w:rPr>
        <w:t>V</w:t>
      </w:r>
      <w:r>
        <w:rPr>
          <w:rFonts w:ascii="Arial" w:hAnsi="Arial" w:cs="Arial"/>
        </w:rPr>
        <w:t xml:space="preserve">eterans have access to care when and where they need it. Administers Community Care. </w:t>
      </w:r>
    </w:p>
    <w:p w14:paraId="2A34DF87" w14:textId="77777777" w:rsidR="00DF1808" w:rsidRDefault="00DF1808" w:rsidP="00EC5340">
      <w:pPr>
        <w:pStyle w:val="NoSpacing"/>
        <w:rPr>
          <w:rFonts w:ascii="Arial" w:hAnsi="Arial" w:cs="Arial"/>
        </w:rPr>
      </w:pPr>
    </w:p>
    <w:p w14:paraId="05BC11BE" w14:textId="297205EB" w:rsidR="00DF1808" w:rsidRDefault="00DF1808" w:rsidP="00EC5340">
      <w:pPr>
        <w:pStyle w:val="NoSpacing"/>
        <w:rPr>
          <w:rFonts w:ascii="Arial" w:hAnsi="Arial" w:cs="Arial"/>
        </w:rPr>
      </w:pPr>
      <w:r>
        <w:rPr>
          <w:rFonts w:ascii="Arial" w:hAnsi="Arial" w:cs="Arial"/>
        </w:rPr>
        <w:t xml:space="preserve">Conducted a Hiring Sprint last year that was very successful. Now turning to Access Sprint. Primary Care, then Mental Health, then Specialty Care. Will be locally driven. Looking at extended clinic hours, expanded panels, etc. More primary care will drive a need for more specialist and mental health care. </w:t>
      </w:r>
    </w:p>
    <w:p w14:paraId="1659CC42" w14:textId="0DFDC92F" w:rsidR="00DF1808" w:rsidRDefault="00DF1808" w:rsidP="00EC5340">
      <w:pPr>
        <w:pStyle w:val="NoSpacing"/>
        <w:rPr>
          <w:rFonts w:ascii="Arial" w:hAnsi="Arial" w:cs="Arial"/>
        </w:rPr>
      </w:pPr>
    </w:p>
    <w:p w14:paraId="2C377C74" w14:textId="4DD01DEA" w:rsidR="0037111D" w:rsidRDefault="0037111D" w:rsidP="00EC5340">
      <w:pPr>
        <w:pStyle w:val="NoSpacing"/>
        <w:rPr>
          <w:rFonts w:ascii="Arial" w:hAnsi="Arial" w:cs="Arial"/>
        </w:rPr>
      </w:pPr>
      <w:r>
        <w:rPr>
          <w:rFonts w:ascii="Arial" w:hAnsi="Arial" w:cs="Arial"/>
          <w:i/>
          <w:iCs/>
        </w:rPr>
        <w:t xml:space="preserve">MJ – Concerns with bookable hours causing providers to leave VA. </w:t>
      </w:r>
      <w:r>
        <w:rPr>
          <w:rFonts w:ascii="Arial" w:hAnsi="Arial" w:cs="Arial"/>
        </w:rPr>
        <w:t xml:space="preserve">The issue of improving access is a complex one. We’re looking at capacity issues, process improvement, and everything else that might impact access. The local action plans are designed to capture those things. We want local variability and innovation. After the Sprint, we look at </w:t>
      </w:r>
      <w:r w:rsidR="00EE43D8">
        <w:rPr>
          <w:rFonts w:ascii="Arial" w:hAnsi="Arial" w:cs="Arial"/>
        </w:rPr>
        <w:t>everything that was done and consider the best practices</w:t>
      </w:r>
      <w:r>
        <w:rPr>
          <w:rFonts w:ascii="Arial" w:hAnsi="Arial" w:cs="Arial"/>
        </w:rPr>
        <w:t xml:space="preserve"> for standardization. </w:t>
      </w:r>
      <w:r>
        <w:rPr>
          <w:rFonts w:ascii="Arial" w:hAnsi="Arial" w:cs="Arial"/>
          <w:i/>
          <w:iCs/>
        </w:rPr>
        <w:t>That’s how we got Phoenix.</w:t>
      </w:r>
      <w:r>
        <w:rPr>
          <w:rFonts w:ascii="Arial" w:hAnsi="Arial" w:cs="Arial"/>
        </w:rPr>
        <w:t xml:space="preserve"> That national review is going to prevent another Phoenix. </w:t>
      </w:r>
    </w:p>
    <w:p w14:paraId="209401D2" w14:textId="77777777" w:rsidR="0037111D" w:rsidRDefault="0037111D" w:rsidP="00EC5340">
      <w:pPr>
        <w:pStyle w:val="NoSpacing"/>
        <w:rPr>
          <w:rFonts w:ascii="Arial" w:hAnsi="Arial" w:cs="Arial"/>
        </w:rPr>
      </w:pPr>
    </w:p>
    <w:p w14:paraId="10107FC6" w14:textId="037331F1" w:rsidR="0037111D" w:rsidRDefault="0037111D" w:rsidP="00EC5340">
      <w:pPr>
        <w:pStyle w:val="NoSpacing"/>
        <w:rPr>
          <w:rFonts w:ascii="Arial" w:hAnsi="Arial" w:cs="Arial"/>
        </w:rPr>
      </w:pPr>
      <w:r>
        <w:rPr>
          <w:rFonts w:ascii="Arial" w:hAnsi="Arial" w:cs="Arial"/>
          <w:i/>
          <w:iCs/>
        </w:rPr>
        <w:t xml:space="preserve">Irma – Are you encouraging union representation on these local groups? Training is horrid and VA does things differently from anyone else, so we need that training. Directors </w:t>
      </w:r>
      <w:proofErr w:type="gramStart"/>
      <w:r>
        <w:rPr>
          <w:rFonts w:ascii="Arial" w:hAnsi="Arial" w:cs="Arial"/>
          <w:i/>
          <w:iCs/>
        </w:rPr>
        <w:t>have the ability to</w:t>
      </w:r>
      <w:proofErr w:type="gramEnd"/>
      <w:r>
        <w:rPr>
          <w:rFonts w:ascii="Arial" w:hAnsi="Arial" w:cs="Arial"/>
          <w:i/>
          <w:iCs/>
        </w:rPr>
        <w:t xml:space="preserve"> cut new patient appointments from 60 min to 30 min and then schedule 10 of them for one nurse in one day. No wonder they’re missing things. The patients are on the</w:t>
      </w:r>
      <w:r w:rsidR="00EE43D8">
        <w:rPr>
          <w:rFonts w:ascii="Arial" w:hAnsi="Arial" w:cs="Arial"/>
          <w:i/>
          <w:iCs/>
        </w:rPr>
        <w:t xml:space="preserve"> receiving</w:t>
      </w:r>
      <w:r>
        <w:rPr>
          <w:rFonts w:ascii="Arial" w:hAnsi="Arial" w:cs="Arial"/>
          <w:i/>
          <w:iCs/>
        </w:rPr>
        <w:t xml:space="preserve"> end of that. </w:t>
      </w:r>
      <w:r>
        <w:rPr>
          <w:rFonts w:ascii="Arial" w:hAnsi="Arial" w:cs="Arial"/>
        </w:rPr>
        <w:t xml:space="preserve">We agree. </w:t>
      </w:r>
    </w:p>
    <w:p w14:paraId="4EA24957" w14:textId="77777777" w:rsidR="0037111D" w:rsidRDefault="0037111D" w:rsidP="00EC5340">
      <w:pPr>
        <w:pStyle w:val="NoSpacing"/>
        <w:rPr>
          <w:rFonts w:ascii="Arial" w:hAnsi="Arial" w:cs="Arial"/>
        </w:rPr>
      </w:pPr>
    </w:p>
    <w:p w14:paraId="03736875" w14:textId="03692C8D" w:rsidR="00DF1808" w:rsidRDefault="0037111D" w:rsidP="00EC5340">
      <w:pPr>
        <w:pStyle w:val="NoSpacing"/>
        <w:rPr>
          <w:rFonts w:ascii="Arial" w:hAnsi="Arial" w:cs="Arial"/>
        </w:rPr>
      </w:pPr>
      <w:r>
        <w:rPr>
          <w:rFonts w:ascii="Arial" w:hAnsi="Arial" w:cs="Arial"/>
          <w:i/>
          <w:iCs/>
        </w:rPr>
        <w:t xml:space="preserve">Jeff – You’re trying to imitate the private sector. The doctor can speak into a computer, he doesn’t have 50 alerts to handle – here the </w:t>
      </w:r>
      <w:r w:rsidR="00094DE2">
        <w:rPr>
          <w:rFonts w:ascii="Arial" w:hAnsi="Arial" w:cs="Arial"/>
          <w:i/>
          <w:iCs/>
        </w:rPr>
        <w:t>V</w:t>
      </w:r>
      <w:r>
        <w:rPr>
          <w:rFonts w:ascii="Arial" w:hAnsi="Arial" w:cs="Arial"/>
          <w:i/>
          <w:iCs/>
        </w:rPr>
        <w:t xml:space="preserve">eteran is already angry because </w:t>
      </w:r>
      <w:r w:rsidR="00EE43D8">
        <w:rPr>
          <w:rFonts w:ascii="Arial" w:hAnsi="Arial" w:cs="Arial"/>
          <w:i/>
          <w:iCs/>
        </w:rPr>
        <w:t>the doctor has</w:t>
      </w:r>
      <w:r>
        <w:rPr>
          <w:rFonts w:ascii="Arial" w:hAnsi="Arial" w:cs="Arial"/>
          <w:i/>
          <w:iCs/>
        </w:rPr>
        <w:t xml:space="preserve"> been on the computer for the first 20 minutes of his appointment. You cut down the appointments, but then you need to schedule a follow up appointment. </w:t>
      </w:r>
      <w:r w:rsidR="00EE43D8">
        <w:rPr>
          <w:rFonts w:ascii="Arial" w:hAnsi="Arial" w:cs="Arial"/>
          <w:i/>
          <w:iCs/>
        </w:rPr>
        <w:t xml:space="preserve">There are only so many patients you can see in a day even if you don’t take your breaks. You’re driving people into the ground. </w:t>
      </w:r>
      <w:r w:rsidR="00EE43D8">
        <w:rPr>
          <w:rFonts w:ascii="Arial" w:hAnsi="Arial" w:cs="Arial"/>
        </w:rPr>
        <w:t xml:space="preserve">We recognize the challenges. The question is how do we create the provider </w:t>
      </w:r>
      <w:r w:rsidR="00EE43D8">
        <w:rPr>
          <w:rFonts w:ascii="Arial" w:hAnsi="Arial" w:cs="Arial"/>
        </w:rPr>
        <w:lastRenderedPageBreak/>
        <w:t xml:space="preserve">efficiencies and decrease the administrative burden? We spend a lot of time ensuring the overarching strategy is working toward this goal. Regarding Phoenix, establishing unreasonable standards leads to Phoenix. </w:t>
      </w:r>
      <w:r w:rsidR="00EE43D8">
        <w:rPr>
          <w:rFonts w:ascii="Arial" w:hAnsi="Arial" w:cs="Arial"/>
          <w:i/>
          <w:iCs/>
        </w:rPr>
        <w:t xml:space="preserve">I don’t think bookable hours is the way to do it. In the private sector, you see more patients and you don’t have all the administrative work. You’d better get some union and BUEs at the table. </w:t>
      </w:r>
      <w:r w:rsidR="00EE43D8">
        <w:rPr>
          <w:rFonts w:ascii="Arial" w:hAnsi="Arial" w:cs="Arial"/>
        </w:rPr>
        <w:t xml:space="preserve">We welcome the union in all that we do. Access Sprints are not the roll out of a new program. Short term sprints allowing local facilities to develop local solutions, try them out for a short period of time, so we can figure out what works, and begin to develop a national strategy. </w:t>
      </w:r>
    </w:p>
    <w:p w14:paraId="72F26DB6" w14:textId="5967C5C5" w:rsidR="00EE43D8" w:rsidRDefault="00EE43D8" w:rsidP="00EC5340">
      <w:pPr>
        <w:pStyle w:val="NoSpacing"/>
        <w:rPr>
          <w:rFonts w:ascii="Arial" w:hAnsi="Arial" w:cs="Arial"/>
        </w:rPr>
      </w:pPr>
    </w:p>
    <w:p w14:paraId="7D1AEAB5" w14:textId="47053B81" w:rsidR="00EE43D8" w:rsidRDefault="00EE43D8" w:rsidP="00EC5340">
      <w:pPr>
        <w:pStyle w:val="NoSpacing"/>
        <w:rPr>
          <w:rFonts w:ascii="Arial" w:hAnsi="Arial" w:cs="Arial"/>
        </w:rPr>
      </w:pPr>
      <w:r>
        <w:rPr>
          <w:rFonts w:ascii="Arial" w:hAnsi="Arial" w:cs="Arial"/>
          <w:i/>
          <w:iCs/>
        </w:rPr>
        <w:t xml:space="preserve">Mark – What you’re saying is not happening in the field. You’re burning people out and putting them at risk of losing their license. </w:t>
      </w:r>
      <w:r w:rsidR="00731338">
        <w:rPr>
          <w:rFonts w:ascii="Arial" w:hAnsi="Arial" w:cs="Arial"/>
          <w:i/>
          <w:iCs/>
        </w:rPr>
        <w:t xml:space="preserve">In VISN 4, </w:t>
      </w:r>
      <w:r w:rsidR="000F473B">
        <w:rPr>
          <w:rFonts w:ascii="Arial" w:hAnsi="Arial" w:cs="Arial"/>
          <w:i/>
          <w:iCs/>
        </w:rPr>
        <w:t>Wilkes</w:t>
      </w:r>
      <w:r w:rsidR="00731338">
        <w:rPr>
          <w:rFonts w:ascii="Arial" w:hAnsi="Arial" w:cs="Arial"/>
          <w:i/>
          <w:iCs/>
        </w:rPr>
        <w:t xml:space="preserve">-Barre couldn’t find mental health </w:t>
      </w:r>
      <w:proofErr w:type="gramStart"/>
      <w:r w:rsidR="00731338">
        <w:rPr>
          <w:rFonts w:ascii="Arial" w:hAnsi="Arial" w:cs="Arial"/>
          <w:i/>
          <w:iCs/>
        </w:rPr>
        <w:t>providers</w:t>
      </w:r>
      <w:proofErr w:type="gramEnd"/>
      <w:r w:rsidR="00731338">
        <w:rPr>
          <w:rFonts w:ascii="Arial" w:hAnsi="Arial" w:cs="Arial"/>
          <w:i/>
          <w:iCs/>
        </w:rPr>
        <w:t xml:space="preserve"> so they had an MOU to use providers from Coatesville. Now the docs in Coatesville are looking for other jobs. Your </w:t>
      </w:r>
      <w:proofErr w:type="gramStart"/>
      <w:r w:rsidR="00731338">
        <w:rPr>
          <w:rFonts w:ascii="Arial" w:hAnsi="Arial" w:cs="Arial"/>
          <w:i/>
          <w:iCs/>
        </w:rPr>
        <w:t>short term</w:t>
      </w:r>
      <w:proofErr w:type="gramEnd"/>
      <w:r w:rsidR="00731338">
        <w:rPr>
          <w:rFonts w:ascii="Arial" w:hAnsi="Arial" w:cs="Arial"/>
          <w:i/>
          <w:iCs/>
        </w:rPr>
        <w:t xml:space="preserve"> idea theory isn’t leading to long term solutions. </w:t>
      </w:r>
      <w:r w:rsidR="00731338">
        <w:rPr>
          <w:rFonts w:ascii="Arial" w:hAnsi="Arial" w:cs="Arial"/>
        </w:rPr>
        <w:t xml:space="preserve">We haven’t started this yet. We’re planning. What I’m hearing is there are things that have gone on this year that have not been helpful. That’s good for us to hear. </w:t>
      </w:r>
    </w:p>
    <w:p w14:paraId="018E688B" w14:textId="4F4D609B" w:rsidR="00731338" w:rsidRDefault="00731338" w:rsidP="00EC5340">
      <w:pPr>
        <w:pStyle w:val="NoSpacing"/>
        <w:rPr>
          <w:rFonts w:ascii="Arial" w:hAnsi="Arial" w:cs="Arial"/>
        </w:rPr>
      </w:pPr>
    </w:p>
    <w:p w14:paraId="3BA0E8FF" w14:textId="47956F24" w:rsidR="00731338" w:rsidRDefault="00731338" w:rsidP="00EC5340">
      <w:pPr>
        <w:pStyle w:val="NoSpacing"/>
        <w:rPr>
          <w:rFonts w:ascii="Arial" w:hAnsi="Arial" w:cs="Arial"/>
        </w:rPr>
      </w:pPr>
      <w:r>
        <w:rPr>
          <w:rFonts w:ascii="Arial" w:hAnsi="Arial" w:cs="Arial"/>
          <w:i/>
          <w:iCs/>
        </w:rPr>
        <w:t xml:space="preserve">Jeff – If you’re doing this locally, you </w:t>
      </w:r>
      <w:proofErr w:type="gramStart"/>
      <w:r>
        <w:rPr>
          <w:rFonts w:ascii="Arial" w:hAnsi="Arial" w:cs="Arial"/>
          <w:i/>
          <w:iCs/>
        </w:rPr>
        <w:t>have to</w:t>
      </w:r>
      <w:proofErr w:type="gramEnd"/>
      <w:r>
        <w:rPr>
          <w:rFonts w:ascii="Arial" w:hAnsi="Arial" w:cs="Arial"/>
          <w:i/>
          <w:iCs/>
        </w:rPr>
        <w:t xml:space="preserve"> be bargaining locally. </w:t>
      </w:r>
      <w:r>
        <w:rPr>
          <w:rFonts w:ascii="Arial" w:hAnsi="Arial" w:cs="Arial"/>
        </w:rPr>
        <w:t xml:space="preserve">One of our first calls was to Denise and Jim to make sure we understand our obligations. It sounds like there is a misconception regarding what Access Sprints are. We’re focusing on improving access for our Veterans and looking for ways to do that. It’s not mandating </w:t>
      </w:r>
      <w:proofErr w:type="gramStart"/>
      <w:r>
        <w:rPr>
          <w:rFonts w:ascii="Arial" w:hAnsi="Arial" w:cs="Arial"/>
        </w:rPr>
        <w:t>anything,</w:t>
      </w:r>
      <w:proofErr w:type="gramEnd"/>
      <w:r>
        <w:rPr>
          <w:rFonts w:ascii="Arial" w:hAnsi="Arial" w:cs="Arial"/>
        </w:rPr>
        <w:t xml:space="preserve"> it’s not changing working conditions. It’s sharing resources, brainstorming policy changes – things we might start to consider in our local environment. If one of these local changes does change bargaining obligations, we will bargain locally. </w:t>
      </w:r>
    </w:p>
    <w:p w14:paraId="4AD58434" w14:textId="7C3DADB5" w:rsidR="00731338" w:rsidRDefault="00731338" w:rsidP="00EC5340">
      <w:pPr>
        <w:pStyle w:val="NoSpacing"/>
        <w:rPr>
          <w:rFonts w:ascii="Arial" w:hAnsi="Arial" w:cs="Arial"/>
        </w:rPr>
      </w:pPr>
    </w:p>
    <w:p w14:paraId="653DEB64" w14:textId="72C7FDFD" w:rsidR="00731338" w:rsidRDefault="00731338" w:rsidP="00EC5340">
      <w:pPr>
        <w:pStyle w:val="NoSpacing"/>
        <w:rPr>
          <w:rFonts w:ascii="Arial" w:hAnsi="Arial" w:cs="Arial"/>
        </w:rPr>
      </w:pPr>
      <w:r>
        <w:rPr>
          <w:rFonts w:ascii="Arial" w:hAnsi="Arial" w:cs="Arial"/>
          <w:i/>
          <w:iCs/>
        </w:rPr>
        <w:t xml:space="preserve">Link – We want to take care of </w:t>
      </w:r>
      <w:r w:rsidR="000F473B">
        <w:rPr>
          <w:rFonts w:ascii="Arial" w:hAnsi="Arial" w:cs="Arial"/>
          <w:i/>
          <w:iCs/>
        </w:rPr>
        <w:t>V</w:t>
      </w:r>
      <w:r>
        <w:rPr>
          <w:rFonts w:ascii="Arial" w:hAnsi="Arial" w:cs="Arial"/>
          <w:i/>
          <w:iCs/>
        </w:rPr>
        <w:t xml:space="preserve">eterans and improve access. I’ve just seen this over and over. We’ve tried these things. I think your data is already there. </w:t>
      </w:r>
      <w:r w:rsidR="00774BEE">
        <w:rPr>
          <w:rFonts w:ascii="Arial" w:hAnsi="Arial" w:cs="Arial"/>
          <w:i/>
          <w:iCs/>
        </w:rPr>
        <w:t xml:space="preserve">You already have best practices, so you don’t need this. </w:t>
      </w:r>
      <w:r w:rsidR="00774BEE">
        <w:rPr>
          <w:rFonts w:ascii="Arial" w:hAnsi="Arial" w:cs="Arial"/>
        </w:rPr>
        <w:t xml:space="preserve">Does anyone know how much of our case is in the community? It’s 42% It’s up a lot in two or three years. We would like VA to continue to exist. Our productivity is down. We have not recovered to out pre-COVID levels. There are two measures for the primary care access sprint: 1) we got more people through the door; 2) the length of time they wait </w:t>
      </w:r>
      <w:proofErr w:type="gramStart"/>
      <w:r w:rsidR="00774BEE">
        <w:rPr>
          <w:rFonts w:ascii="Arial" w:hAnsi="Arial" w:cs="Arial"/>
        </w:rPr>
        <w:t>has to</w:t>
      </w:r>
      <w:proofErr w:type="gramEnd"/>
      <w:r w:rsidR="00774BEE">
        <w:rPr>
          <w:rFonts w:ascii="Arial" w:hAnsi="Arial" w:cs="Arial"/>
        </w:rPr>
        <w:t xml:space="preserve"> come down. If we don’t try something, it's not going to be good. We’ll become a health insurance company. </w:t>
      </w:r>
    </w:p>
    <w:p w14:paraId="15A721B5" w14:textId="47C4E655" w:rsidR="00774BEE" w:rsidRDefault="00774BEE" w:rsidP="00EC5340">
      <w:pPr>
        <w:pStyle w:val="NoSpacing"/>
        <w:rPr>
          <w:rFonts w:ascii="Arial" w:hAnsi="Arial" w:cs="Arial"/>
        </w:rPr>
      </w:pPr>
    </w:p>
    <w:p w14:paraId="67C532F4" w14:textId="12F5730B" w:rsidR="00774BEE" w:rsidRDefault="00774BEE" w:rsidP="00EC5340">
      <w:pPr>
        <w:pStyle w:val="NoSpacing"/>
        <w:rPr>
          <w:rFonts w:ascii="Arial" w:hAnsi="Arial" w:cs="Arial"/>
        </w:rPr>
      </w:pPr>
      <w:r>
        <w:rPr>
          <w:rFonts w:ascii="Arial" w:hAnsi="Arial" w:cs="Arial"/>
          <w:i/>
          <w:iCs/>
        </w:rPr>
        <w:t xml:space="preserve">Jeff – The </w:t>
      </w:r>
      <w:r w:rsidR="00EE719B">
        <w:rPr>
          <w:rFonts w:ascii="Arial" w:hAnsi="Arial" w:cs="Arial"/>
          <w:i/>
          <w:iCs/>
        </w:rPr>
        <w:t>V</w:t>
      </w:r>
      <w:r>
        <w:rPr>
          <w:rFonts w:ascii="Arial" w:hAnsi="Arial" w:cs="Arial"/>
          <w:i/>
          <w:iCs/>
        </w:rPr>
        <w:t xml:space="preserve">eterans want to come back to VA. The question is how fast we can hire. </w:t>
      </w:r>
      <w:r>
        <w:rPr>
          <w:rFonts w:ascii="Arial" w:hAnsi="Arial" w:cs="Arial"/>
        </w:rPr>
        <w:t xml:space="preserve">Even when we increase staff, our productivity is going down. </w:t>
      </w:r>
    </w:p>
    <w:p w14:paraId="6BB4460A" w14:textId="7DEFCBBD" w:rsidR="00774BEE" w:rsidRDefault="00774BEE" w:rsidP="00EC5340">
      <w:pPr>
        <w:pStyle w:val="NoSpacing"/>
        <w:rPr>
          <w:rFonts w:ascii="Arial" w:hAnsi="Arial" w:cs="Arial"/>
        </w:rPr>
      </w:pPr>
    </w:p>
    <w:p w14:paraId="6249C23E" w14:textId="77777777" w:rsidR="006F2CA7" w:rsidRDefault="006F2CA7" w:rsidP="00EC5340">
      <w:pPr>
        <w:pStyle w:val="NoSpacing"/>
        <w:rPr>
          <w:rFonts w:ascii="Arial" w:hAnsi="Arial" w:cs="Arial"/>
        </w:rPr>
      </w:pPr>
      <w:r>
        <w:rPr>
          <w:rFonts w:ascii="Arial" w:hAnsi="Arial" w:cs="Arial"/>
          <w:i/>
          <w:iCs/>
        </w:rPr>
        <w:t xml:space="preserve">Bill – Does your plan include time for local bargaining before you implement these things? </w:t>
      </w:r>
      <w:r>
        <w:rPr>
          <w:rFonts w:ascii="Arial" w:hAnsi="Arial" w:cs="Arial"/>
        </w:rPr>
        <w:t xml:space="preserve">Yes, we include this in the action planning and implementing stages. </w:t>
      </w:r>
    </w:p>
    <w:p w14:paraId="19847FC2" w14:textId="77777777" w:rsidR="006F2CA7" w:rsidRDefault="006F2CA7" w:rsidP="00EC5340">
      <w:pPr>
        <w:pStyle w:val="NoSpacing"/>
        <w:rPr>
          <w:rFonts w:ascii="Arial" w:hAnsi="Arial" w:cs="Arial"/>
        </w:rPr>
      </w:pPr>
    </w:p>
    <w:p w14:paraId="73681741" w14:textId="7F9ADD5B" w:rsidR="00774BEE" w:rsidRDefault="006F2CA7" w:rsidP="00EC5340">
      <w:pPr>
        <w:pStyle w:val="NoSpacing"/>
        <w:rPr>
          <w:rFonts w:ascii="Arial" w:hAnsi="Arial" w:cs="Arial"/>
        </w:rPr>
      </w:pPr>
      <w:r>
        <w:rPr>
          <w:rFonts w:ascii="Arial" w:hAnsi="Arial" w:cs="Arial"/>
        </w:rPr>
        <w:t xml:space="preserve">Our productivity determines our budget. We could end up with less money next year and direction from Congress to put more patients into the community. </w:t>
      </w:r>
    </w:p>
    <w:p w14:paraId="732AF3D3" w14:textId="51D8EAF3" w:rsidR="006F2CA7" w:rsidRDefault="006F2CA7" w:rsidP="00EC5340">
      <w:pPr>
        <w:pStyle w:val="NoSpacing"/>
        <w:rPr>
          <w:rFonts w:ascii="Arial" w:hAnsi="Arial" w:cs="Arial"/>
        </w:rPr>
      </w:pPr>
    </w:p>
    <w:p w14:paraId="09BA4B84" w14:textId="2FDC6BFB" w:rsidR="006F2CA7" w:rsidRDefault="006F2CA7" w:rsidP="00EC5340">
      <w:pPr>
        <w:pStyle w:val="NoSpacing"/>
        <w:rPr>
          <w:rFonts w:ascii="Arial" w:hAnsi="Arial" w:cs="Arial"/>
        </w:rPr>
      </w:pPr>
      <w:r>
        <w:rPr>
          <w:rFonts w:ascii="Arial" w:hAnsi="Arial" w:cs="Arial"/>
          <w:i/>
          <w:iCs/>
        </w:rPr>
        <w:t xml:space="preserve">Irma – I’m happy we’re hiring, but we may not be putting people in the right place to increase access. You put the FTE where you need the improvement. </w:t>
      </w:r>
      <w:r w:rsidR="00215217">
        <w:rPr>
          <w:rFonts w:ascii="Arial" w:hAnsi="Arial" w:cs="Arial"/>
        </w:rPr>
        <w:t xml:space="preserve">I agree. </w:t>
      </w:r>
    </w:p>
    <w:p w14:paraId="36274D08" w14:textId="1CC30560" w:rsidR="00215217" w:rsidRDefault="00215217" w:rsidP="00EC5340">
      <w:pPr>
        <w:pStyle w:val="NoSpacing"/>
        <w:rPr>
          <w:rFonts w:ascii="Arial" w:hAnsi="Arial" w:cs="Arial"/>
        </w:rPr>
      </w:pPr>
    </w:p>
    <w:p w14:paraId="6BC9F0CF" w14:textId="77777777" w:rsidR="00215217" w:rsidRDefault="00215217" w:rsidP="00EC5340">
      <w:pPr>
        <w:pStyle w:val="NoSpacing"/>
        <w:rPr>
          <w:rFonts w:ascii="Arial" w:hAnsi="Arial" w:cs="Arial"/>
        </w:rPr>
      </w:pPr>
      <w:r>
        <w:rPr>
          <w:rFonts w:ascii="Arial" w:hAnsi="Arial" w:cs="Arial"/>
        </w:rPr>
        <w:t xml:space="preserve">We have a history in OCC of issuing memos for everything and not following the procedures. We’ll be gathering </w:t>
      </w:r>
      <w:proofErr w:type="gramStart"/>
      <w:r>
        <w:rPr>
          <w:rFonts w:ascii="Arial" w:hAnsi="Arial" w:cs="Arial"/>
        </w:rPr>
        <w:t>all of</w:t>
      </w:r>
      <w:proofErr w:type="gramEnd"/>
      <w:r>
        <w:rPr>
          <w:rFonts w:ascii="Arial" w:hAnsi="Arial" w:cs="Arial"/>
        </w:rPr>
        <w:t xml:space="preserve"> those memos and considering what needs to go into a directive, but we need to take some action now. </w:t>
      </w:r>
    </w:p>
    <w:p w14:paraId="49F76934" w14:textId="77777777" w:rsidR="00215217" w:rsidRDefault="00215217" w:rsidP="00EC5340">
      <w:pPr>
        <w:pStyle w:val="NoSpacing"/>
        <w:rPr>
          <w:rFonts w:ascii="Arial" w:hAnsi="Arial" w:cs="Arial"/>
        </w:rPr>
      </w:pPr>
    </w:p>
    <w:p w14:paraId="25420F25" w14:textId="4400C29C" w:rsidR="00215217" w:rsidRPr="003158D8" w:rsidRDefault="003158D8" w:rsidP="00EC5340">
      <w:pPr>
        <w:pStyle w:val="NoSpacing"/>
        <w:rPr>
          <w:rFonts w:ascii="Arial" w:hAnsi="Arial" w:cs="Arial"/>
          <w:b/>
          <w:bCs/>
        </w:rPr>
      </w:pPr>
      <w:r w:rsidRPr="003158D8">
        <w:rPr>
          <w:rFonts w:ascii="Arial" w:hAnsi="Arial" w:cs="Arial"/>
          <w:b/>
          <w:bCs/>
        </w:rPr>
        <w:t xml:space="preserve">Meeting concludes: </w:t>
      </w:r>
      <w:r>
        <w:rPr>
          <w:rFonts w:ascii="Arial" w:hAnsi="Arial" w:cs="Arial"/>
          <w:b/>
          <w:bCs/>
        </w:rPr>
        <w:t>4:35 pm</w:t>
      </w:r>
      <w:r w:rsidR="00215217" w:rsidRPr="003158D8">
        <w:rPr>
          <w:rFonts w:ascii="Arial" w:hAnsi="Arial" w:cs="Arial"/>
          <w:b/>
          <w:bCs/>
          <w:i/>
          <w:iCs/>
        </w:rPr>
        <w:t xml:space="preserve"> </w:t>
      </w:r>
    </w:p>
    <w:sectPr w:rsidR="00215217" w:rsidRPr="003158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1B85" w14:textId="77777777" w:rsidR="00DB51E2" w:rsidRDefault="00DB51E2" w:rsidP="00C60E55">
      <w:pPr>
        <w:spacing w:after="0" w:line="240" w:lineRule="auto"/>
      </w:pPr>
      <w:r>
        <w:separator/>
      </w:r>
    </w:p>
  </w:endnote>
  <w:endnote w:type="continuationSeparator" w:id="0">
    <w:p w14:paraId="58AB26BC" w14:textId="77777777" w:rsidR="00DB51E2" w:rsidRDefault="00DB51E2" w:rsidP="00C6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95909"/>
      <w:docPartObj>
        <w:docPartGallery w:val="Page Numbers (Bottom of Page)"/>
        <w:docPartUnique/>
      </w:docPartObj>
    </w:sdtPr>
    <w:sdtEndPr>
      <w:rPr>
        <w:noProof/>
      </w:rPr>
    </w:sdtEndPr>
    <w:sdtContent>
      <w:p w14:paraId="758203DA" w14:textId="77777777" w:rsidR="00C4743C" w:rsidRDefault="00EF7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DAB2F7" w14:textId="77777777" w:rsidR="00C4743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C815" w14:textId="77777777" w:rsidR="00DB51E2" w:rsidRDefault="00DB51E2" w:rsidP="00C60E55">
      <w:pPr>
        <w:spacing w:after="0" w:line="240" w:lineRule="auto"/>
      </w:pPr>
      <w:r>
        <w:separator/>
      </w:r>
    </w:p>
  </w:footnote>
  <w:footnote w:type="continuationSeparator" w:id="0">
    <w:p w14:paraId="07C20D5E" w14:textId="77777777" w:rsidR="00DB51E2" w:rsidRDefault="00DB51E2" w:rsidP="00C6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6C1B" w14:textId="1100C1D8" w:rsidR="00C60E55" w:rsidRPr="00494CE7" w:rsidRDefault="00C60E55" w:rsidP="005B4B7B">
    <w:pPr>
      <w:pStyle w:val="Header"/>
      <w:pBdr>
        <w:bottom w:val="thickThinSmallGap" w:sz="24" w:space="1" w:color="823B0B" w:themeColor="accent2" w:themeShade="7F"/>
      </w:pBdr>
      <w:jc w:val="center"/>
      <w:rPr>
        <w:rFonts w:ascii="Arial" w:eastAsiaTheme="majorEastAsia" w:hAnsi="Arial" w:cs="Arial"/>
        <w:b/>
        <w:bCs/>
        <w:sz w:val="28"/>
        <w:szCs w:val="28"/>
      </w:rPr>
    </w:pPr>
    <w:r w:rsidRPr="00494CE7">
      <w:rPr>
        <w:rFonts w:ascii="Arial" w:eastAsiaTheme="majorEastAsia" w:hAnsi="Arial" w:cs="Arial"/>
        <w:b/>
        <w:bCs/>
        <w:sz w:val="28"/>
        <w:szCs w:val="28"/>
      </w:rPr>
      <w:t>National Partnership Council Meeting Minutes</w:t>
    </w:r>
  </w:p>
  <w:p w14:paraId="5C0AAF3F" w14:textId="3E622514" w:rsidR="00C4743C" w:rsidRDefault="00F47D80" w:rsidP="005B4B7B">
    <w:pPr>
      <w:pStyle w:val="Header"/>
      <w:pBdr>
        <w:bottom w:val="thickThinSmallGap" w:sz="24" w:space="1" w:color="823B0B" w:themeColor="accent2" w:themeShade="7F"/>
      </w:pBdr>
      <w:jc w:val="center"/>
      <w:rPr>
        <w:rFonts w:ascii="Arial" w:eastAsiaTheme="majorEastAsia" w:hAnsi="Arial" w:cs="Arial"/>
        <w:b/>
        <w:bCs/>
        <w:sz w:val="28"/>
        <w:szCs w:val="28"/>
      </w:rPr>
    </w:pPr>
    <w:r>
      <w:rPr>
        <w:rFonts w:ascii="Arial" w:eastAsiaTheme="majorEastAsia" w:hAnsi="Arial" w:cs="Arial"/>
        <w:b/>
        <w:bCs/>
        <w:sz w:val="28"/>
        <w:szCs w:val="28"/>
      </w:rPr>
      <w:t>10/24</w:t>
    </w:r>
    <w:r w:rsidR="00C60E55" w:rsidRPr="00494CE7">
      <w:rPr>
        <w:rFonts w:ascii="Arial" w:eastAsiaTheme="majorEastAsia" w:hAnsi="Arial" w:cs="Arial"/>
        <w:b/>
        <w:bCs/>
        <w:sz w:val="28"/>
        <w:szCs w:val="28"/>
      </w:rPr>
      <w:t>/2</w:t>
    </w:r>
    <w:r w:rsidR="00494CE7" w:rsidRPr="00494CE7">
      <w:rPr>
        <w:rFonts w:ascii="Arial" w:eastAsiaTheme="majorEastAsia" w:hAnsi="Arial" w:cs="Arial"/>
        <w:b/>
        <w:bCs/>
        <w:sz w:val="28"/>
        <w:szCs w:val="28"/>
      </w:rPr>
      <w:t>3</w:t>
    </w:r>
    <w:r w:rsidR="00C60E55" w:rsidRPr="00494CE7">
      <w:rPr>
        <w:rFonts w:ascii="Arial" w:eastAsiaTheme="majorEastAsia" w:hAnsi="Arial" w:cs="Arial"/>
        <w:b/>
        <w:bCs/>
        <w:sz w:val="28"/>
        <w:szCs w:val="28"/>
      </w:rPr>
      <w:t xml:space="preserve"> – </w:t>
    </w:r>
    <w:r>
      <w:rPr>
        <w:rFonts w:ascii="Arial" w:eastAsiaTheme="majorEastAsia" w:hAnsi="Arial" w:cs="Arial"/>
        <w:b/>
        <w:bCs/>
        <w:sz w:val="28"/>
        <w:szCs w:val="28"/>
      </w:rPr>
      <w:t>10/26</w:t>
    </w:r>
    <w:r w:rsidR="00C60E55" w:rsidRPr="00494CE7">
      <w:rPr>
        <w:rFonts w:ascii="Arial" w:eastAsiaTheme="majorEastAsia" w:hAnsi="Arial" w:cs="Arial"/>
        <w:b/>
        <w:bCs/>
        <w:sz w:val="28"/>
        <w:szCs w:val="28"/>
      </w:rPr>
      <w:t>/2</w:t>
    </w:r>
    <w:r w:rsidR="00494CE7" w:rsidRPr="00494CE7">
      <w:rPr>
        <w:rFonts w:ascii="Arial" w:eastAsiaTheme="majorEastAsia" w:hAnsi="Arial" w:cs="Arial"/>
        <w:b/>
        <w:bCs/>
        <w:sz w:val="28"/>
        <w:szCs w:val="28"/>
      </w:rPr>
      <w:t xml:space="preserve">3 </w:t>
    </w:r>
  </w:p>
  <w:p w14:paraId="56354263" w14:textId="431D46E4" w:rsidR="00F47D80" w:rsidRPr="00494CE7" w:rsidRDefault="00F47D80" w:rsidP="005B4B7B">
    <w:pPr>
      <w:pStyle w:val="Header"/>
      <w:pBdr>
        <w:bottom w:val="thickThinSmallGap" w:sz="24" w:space="1" w:color="823B0B" w:themeColor="accent2" w:themeShade="7F"/>
      </w:pBdr>
      <w:jc w:val="center"/>
      <w:rPr>
        <w:rFonts w:ascii="Arial" w:hAnsi="Arial" w:cs="Arial"/>
        <w:b/>
        <w:bCs/>
        <w:sz w:val="28"/>
        <w:szCs w:val="28"/>
      </w:rPr>
    </w:pPr>
    <w:r>
      <w:rPr>
        <w:rFonts w:ascii="Arial" w:eastAsiaTheme="majorEastAsia" w:hAnsi="Arial" w:cs="Arial"/>
        <w:b/>
        <w:bCs/>
        <w:sz w:val="28"/>
        <w:szCs w:val="28"/>
      </w:rPr>
      <w:t>Tampa, FL</w:t>
    </w:r>
  </w:p>
  <w:p w14:paraId="20F1E49F" w14:textId="77777777" w:rsidR="00C4743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67B"/>
    <w:multiLevelType w:val="hybridMultilevel"/>
    <w:tmpl w:val="DA629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82434"/>
    <w:multiLevelType w:val="hybridMultilevel"/>
    <w:tmpl w:val="E9A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5506F"/>
    <w:multiLevelType w:val="hybridMultilevel"/>
    <w:tmpl w:val="EC369B8A"/>
    <w:lvl w:ilvl="0" w:tplc="A6A242FA">
      <w:start w:val="2"/>
      <w:numFmt w:val="decimal"/>
      <w:lvlText w:val="%1."/>
      <w:lvlJc w:val="left"/>
      <w:pPr>
        <w:tabs>
          <w:tab w:val="num" w:pos="720"/>
        </w:tabs>
        <w:ind w:left="720" w:hanging="360"/>
      </w:pPr>
    </w:lvl>
    <w:lvl w:ilvl="1" w:tplc="F28EF354" w:tentative="1">
      <w:start w:val="1"/>
      <w:numFmt w:val="decimal"/>
      <w:lvlText w:val="%2."/>
      <w:lvlJc w:val="left"/>
      <w:pPr>
        <w:tabs>
          <w:tab w:val="num" w:pos="1440"/>
        </w:tabs>
        <w:ind w:left="1440" w:hanging="360"/>
      </w:pPr>
    </w:lvl>
    <w:lvl w:ilvl="2" w:tplc="8F30CF04" w:tentative="1">
      <w:start w:val="1"/>
      <w:numFmt w:val="decimal"/>
      <w:lvlText w:val="%3."/>
      <w:lvlJc w:val="left"/>
      <w:pPr>
        <w:tabs>
          <w:tab w:val="num" w:pos="2160"/>
        </w:tabs>
        <w:ind w:left="2160" w:hanging="360"/>
      </w:pPr>
    </w:lvl>
    <w:lvl w:ilvl="3" w:tplc="4984B518" w:tentative="1">
      <w:start w:val="1"/>
      <w:numFmt w:val="decimal"/>
      <w:lvlText w:val="%4."/>
      <w:lvlJc w:val="left"/>
      <w:pPr>
        <w:tabs>
          <w:tab w:val="num" w:pos="2880"/>
        </w:tabs>
        <w:ind w:left="2880" w:hanging="360"/>
      </w:pPr>
    </w:lvl>
    <w:lvl w:ilvl="4" w:tplc="FAF654E8" w:tentative="1">
      <w:start w:val="1"/>
      <w:numFmt w:val="decimal"/>
      <w:lvlText w:val="%5."/>
      <w:lvlJc w:val="left"/>
      <w:pPr>
        <w:tabs>
          <w:tab w:val="num" w:pos="3600"/>
        </w:tabs>
        <w:ind w:left="3600" w:hanging="360"/>
      </w:pPr>
    </w:lvl>
    <w:lvl w:ilvl="5" w:tplc="B2A4B424" w:tentative="1">
      <w:start w:val="1"/>
      <w:numFmt w:val="decimal"/>
      <w:lvlText w:val="%6."/>
      <w:lvlJc w:val="left"/>
      <w:pPr>
        <w:tabs>
          <w:tab w:val="num" w:pos="4320"/>
        </w:tabs>
        <w:ind w:left="4320" w:hanging="360"/>
      </w:pPr>
    </w:lvl>
    <w:lvl w:ilvl="6" w:tplc="70B8C560" w:tentative="1">
      <w:start w:val="1"/>
      <w:numFmt w:val="decimal"/>
      <w:lvlText w:val="%7."/>
      <w:lvlJc w:val="left"/>
      <w:pPr>
        <w:tabs>
          <w:tab w:val="num" w:pos="5040"/>
        </w:tabs>
        <w:ind w:left="5040" w:hanging="360"/>
      </w:pPr>
    </w:lvl>
    <w:lvl w:ilvl="7" w:tplc="8A24032C" w:tentative="1">
      <w:start w:val="1"/>
      <w:numFmt w:val="decimal"/>
      <w:lvlText w:val="%8."/>
      <w:lvlJc w:val="left"/>
      <w:pPr>
        <w:tabs>
          <w:tab w:val="num" w:pos="5760"/>
        </w:tabs>
        <w:ind w:left="5760" w:hanging="360"/>
      </w:pPr>
    </w:lvl>
    <w:lvl w:ilvl="8" w:tplc="1F8A5F4C" w:tentative="1">
      <w:start w:val="1"/>
      <w:numFmt w:val="decimal"/>
      <w:lvlText w:val="%9."/>
      <w:lvlJc w:val="left"/>
      <w:pPr>
        <w:tabs>
          <w:tab w:val="num" w:pos="6480"/>
        </w:tabs>
        <w:ind w:left="6480" w:hanging="360"/>
      </w:pPr>
    </w:lvl>
  </w:abstractNum>
  <w:abstractNum w:abstractNumId="3" w15:restartNumberingAfterBreak="0">
    <w:nsid w:val="28C9696E"/>
    <w:multiLevelType w:val="hybridMultilevel"/>
    <w:tmpl w:val="F9E460FA"/>
    <w:lvl w:ilvl="0" w:tplc="E45AF0CA">
      <w:start w:val="1"/>
      <w:numFmt w:val="bullet"/>
      <w:lvlText w:val="•"/>
      <w:lvlJc w:val="left"/>
      <w:pPr>
        <w:tabs>
          <w:tab w:val="num" w:pos="720"/>
        </w:tabs>
        <w:ind w:left="720" w:hanging="360"/>
      </w:pPr>
      <w:rPr>
        <w:rFonts w:ascii="Arial" w:hAnsi="Arial" w:hint="default"/>
      </w:rPr>
    </w:lvl>
    <w:lvl w:ilvl="1" w:tplc="01043EA6" w:tentative="1">
      <w:start w:val="1"/>
      <w:numFmt w:val="bullet"/>
      <w:lvlText w:val="•"/>
      <w:lvlJc w:val="left"/>
      <w:pPr>
        <w:tabs>
          <w:tab w:val="num" w:pos="1440"/>
        </w:tabs>
        <w:ind w:left="1440" w:hanging="360"/>
      </w:pPr>
      <w:rPr>
        <w:rFonts w:ascii="Arial" w:hAnsi="Arial" w:hint="default"/>
      </w:rPr>
    </w:lvl>
    <w:lvl w:ilvl="2" w:tplc="E9D636F0" w:tentative="1">
      <w:start w:val="1"/>
      <w:numFmt w:val="bullet"/>
      <w:lvlText w:val="•"/>
      <w:lvlJc w:val="left"/>
      <w:pPr>
        <w:tabs>
          <w:tab w:val="num" w:pos="2160"/>
        </w:tabs>
        <w:ind w:left="2160" w:hanging="360"/>
      </w:pPr>
      <w:rPr>
        <w:rFonts w:ascii="Arial" w:hAnsi="Arial" w:hint="default"/>
      </w:rPr>
    </w:lvl>
    <w:lvl w:ilvl="3" w:tplc="06DA355E" w:tentative="1">
      <w:start w:val="1"/>
      <w:numFmt w:val="bullet"/>
      <w:lvlText w:val="•"/>
      <w:lvlJc w:val="left"/>
      <w:pPr>
        <w:tabs>
          <w:tab w:val="num" w:pos="2880"/>
        </w:tabs>
        <w:ind w:left="2880" w:hanging="360"/>
      </w:pPr>
      <w:rPr>
        <w:rFonts w:ascii="Arial" w:hAnsi="Arial" w:hint="default"/>
      </w:rPr>
    </w:lvl>
    <w:lvl w:ilvl="4" w:tplc="DB5A8B1C" w:tentative="1">
      <w:start w:val="1"/>
      <w:numFmt w:val="bullet"/>
      <w:lvlText w:val="•"/>
      <w:lvlJc w:val="left"/>
      <w:pPr>
        <w:tabs>
          <w:tab w:val="num" w:pos="3600"/>
        </w:tabs>
        <w:ind w:left="3600" w:hanging="360"/>
      </w:pPr>
      <w:rPr>
        <w:rFonts w:ascii="Arial" w:hAnsi="Arial" w:hint="default"/>
      </w:rPr>
    </w:lvl>
    <w:lvl w:ilvl="5" w:tplc="427267D6" w:tentative="1">
      <w:start w:val="1"/>
      <w:numFmt w:val="bullet"/>
      <w:lvlText w:val="•"/>
      <w:lvlJc w:val="left"/>
      <w:pPr>
        <w:tabs>
          <w:tab w:val="num" w:pos="4320"/>
        </w:tabs>
        <w:ind w:left="4320" w:hanging="360"/>
      </w:pPr>
      <w:rPr>
        <w:rFonts w:ascii="Arial" w:hAnsi="Arial" w:hint="default"/>
      </w:rPr>
    </w:lvl>
    <w:lvl w:ilvl="6" w:tplc="FDAA1FAA" w:tentative="1">
      <w:start w:val="1"/>
      <w:numFmt w:val="bullet"/>
      <w:lvlText w:val="•"/>
      <w:lvlJc w:val="left"/>
      <w:pPr>
        <w:tabs>
          <w:tab w:val="num" w:pos="5040"/>
        </w:tabs>
        <w:ind w:left="5040" w:hanging="360"/>
      </w:pPr>
      <w:rPr>
        <w:rFonts w:ascii="Arial" w:hAnsi="Arial" w:hint="default"/>
      </w:rPr>
    </w:lvl>
    <w:lvl w:ilvl="7" w:tplc="3D84614C" w:tentative="1">
      <w:start w:val="1"/>
      <w:numFmt w:val="bullet"/>
      <w:lvlText w:val="•"/>
      <w:lvlJc w:val="left"/>
      <w:pPr>
        <w:tabs>
          <w:tab w:val="num" w:pos="5760"/>
        </w:tabs>
        <w:ind w:left="5760" w:hanging="360"/>
      </w:pPr>
      <w:rPr>
        <w:rFonts w:ascii="Arial" w:hAnsi="Arial" w:hint="default"/>
      </w:rPr>
    </w:lvl>
    <w:lvl w:ilvl="8" w:tplc="0BC034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2D0C17"/>
    <w:multiLevelType w:val="hybridMultilevel"/>
    <w:tmpl w:val="EDC2C290"/>
    <w:lvl w:ilvl="0" w:tplc="98AA31A8">
      <w:start w:val="3"/>
      <w:numFmt w:val="decimal"/>
      <w:lvlText w:val="%1."/>
      <w:lvlJc w:val="left"/>
      <w:pPr>
        <w:tabs>
          <w:tab w:val="num" w:pos="720"/>
        </w:tabs>
        <w:ind w:left="720" w:hanging="360"/>
      </w:pPr>
    </w:lvl>
    <w:lvl w:ilvl="1" w:tplc="8228B2FA" w:tentative="1">
      <w:start w:val="1"/>
      <w:numFmt w:val="decimal"/>
      <w:lvlText w:val="%2."/>
      <w:lvlJc w:val="left"/>
      <w:pPr>
        <w:tabs>
          <w:tab w:val="num" w:pos="1440"/>
        </w:tabs>
        <w:ind w:left="1440" w:hanging="360"/>
      </w:pPr>
    </w:lvl>
    <w:lvl w:ilvl="2" w:tplc="982C409E" w:tentative="1">
      <w:start w:val="1"/>
      <w:numFmt w:val="decimal"/>
      <w:lvlText w:val="%3."/>
      <w:lvlJc w:val="left"/>
      <w:pPr>
        <w:tabs>
          <w:tab w:val="num" w:pos="2160"/>
        </w:tabs>
        <w:ind w:left="2160" w:hanging="360"/>
      </w:pPr>
    </w:lvl>
    <w:lvl w:ilvl="3" w:tplc="4C68ADBE" w:tentative="1">
      <w:start w:val="1"/>
      <w:numFmt w:val="decimal"/>
      <w:lvlText w:val="%4."/>
      <w:lvlJc w:val="left"/>
      <w:pPr>
        <w:tabs>
          <w:tab w:val="num" w:pos="2880"/>
        </w:tabs>
        <w:ind w:left="2880" w:hanging="360"/>
      </w:pPr>
    </w:lvl>
    <w:lvl w:ilvl="4" w:tplc="E676FA68" w:tentative="1">
      <w:start w:val="1"/>
      <w:numFmt w:val="decimal"/>
      <w:lvlText w:val="%5."/>
      <w:lvlJc w:val="left"/>
      <w:pPr>
        <w:tabs>
          <w:tab w:val="num" w:pos="3600"/>
        </w:tabs>
        <w:ind w:left="3600" w:hanging="360"/>
      </w:pPr>
    </w:lvl>
    <w:lvl w:ilvl="5" w:tplc="0B0628EC" w:tentative="1">
      <w:start w:val="1"/>
      <w:numFmt w:val="decimal"/>
      <w:lvlText w:val="%6."/>
      <w:lvlJc w:val="left"/>
      <w:pPr>
        <w:tabs>
          <w:tab w:val="num" w:pos="4320"/>
        </w:tabs>
        <w:ind w:left="4320" w:hanging="360"/>
      </w:pPr>
    </w:lvl>
    <w:lvl w:ilvl="6" w:tplc="7430B4C4" w:tentative="1">
      <w:start w:val="1"/>
      <w:numFmt w:val="decimal"/>
      <w:lvlText w:val="%7."/>
      <w:lvlJc w:val="left"/>
      <w:pPr>
        <w:tabs>
          <w:tab w:val="num" w:pos="5040"/>
        </w:tabs>
        <w:ind w:left="5040" w:hanging="360"/>
      </w:pPr>
    </w:lvl>
    <w:lvl w:ilvl="7" w:tplc="6EA07E2A" w:tentative="1">
      <w:start w:val="1"/>
      <w:numFmt w:val="decimal"/>
      <w:lvlText w:val="%8."/>
      <w:lvlJc w:val="left"/>
      <w:pPr>
        <w:tabs>
          <w:tab w:val="num" w:pos="5760"/>
        </w:tabs>
        <w:ind w:left="5760" w:hanging="360"/>
      </w:pPr>
    </w:lvl>
    <w:lvl w:ilvl="8" w:tplc="A6544E42" w:tentative="1">
      <w:start w:val="1"/>
      <w:numFmt w:val="decimal"/>
      <w:lvlText w:val="%9."/>
      <w:lvlJc w:val="left"/>
      <w:pPr>
        <w:tabs>
          <w:tab w:val="num" w:pos="6480"/>
        </w:tabs>
        <w:ind w:left="6480" w:hanging="360"/>
      </w:pPr>
    </w:lvl>
  </w:abstractNum>
  <w:abstractNum w:abstractNumId="5" w15:restartNumberingAfterBreak="0">
    <w:nsid w:val="2D486586"/>
    <w:multiLevelType w:val="hybridMultilevel"/>
    <w:tmpl w:val="3F54FD5C"/>
    <w:lvl w:ilvl="0" w:tplc="76B4667C">
      <w:start w:val="1"/>
      <w:numFmt w:val="bullet"/>
      <w:lvlText w:val="•"/>
      <w:lvlJc w:val="left"/>
      <w:pPr>
        <w:tabs>
          <w:tab w:val="num" w:pos="720"/>
        </w:tabs>
        <w:ind w:left="720" w:hanging="360"/>
      </w:pPr>
      <w:rPr>
        <w:rFonts w:ascii="Arial" w:hAnsi="Arial" w:hint="default"/>
      </w:rPr>
    </w:lvl>
    <w:lvl w:ilvl="1" w:tplc="FD6253CE" w:tentative="1">
      <w:start w:val="1"/>
      <w:numFmt w:val="bullet"/>
      <w:lvlText w:val="•"/>
      <w:lvlJc w:val="left"/>
      <w:pPr>
        <w:tabs>
          <w:tab w:val="num" w:pos="1440"/>
        </w:tabs>
        <w:ind w:left="1440" w:hanging="360"/>
      </w:pPr>
      <w:rPr>
        <w:rFonts w:ascii="Arial" w:hAnsi="Arial" w:hint="default"/>
      </w:rPr>
    </w:lvl>
    <w:lvl w:ilvl="2" w:tplc="7B68C02A" w:tentative="1">
      <w:start w:val="1"/>
      <w:numFmt w:val="bullet"/>
      <w:lvlText w:val="•"/>
      <w:lvlJc w:val="left"/>
      <w:pPr>
        <w:tabs>
          <w:tab w:val="num" w:pos="2160"/>
        </w:tabs>
        <w:ind w:left="2160" w:hanging="360"/>
      </w:pPr>
      <w:rPr>
        <w:rFonts w:ascii="Arial" w:hAnsi="Arial" w:hint="default"/>
      </w:rPr>
    </w:lvl>
    <w:lvl w:ilvl="3" w:tplc="9350FB6A" w:tentative="1">
      <w:start w:val="1"/>
      <w:numFmt w:val="bullet"/>
      <w:lvlText w:val="•"/>
      <w:lvlJc w:val="left"/>
      <w:pPr>
        <w:tabs>
          <w:tab w:val="num" w:pos="2880"/>
        </w:tabs>
        <w:ind w:left="2880" w:hanging="360"/>
      </w:pPr>
      <w:rPr>
        <w:rFonts w:ascii="Arial" w:hAnsi="Arial" w:hint="default"/>
      </w:rPr>
    </w:lvl>
    <w:lvl w:ilvl="4" w:tplc="B978C592" w:tentative="1">
      <w:start w:val="1"/>
      <w:numFmt w:val="bullet"/>
      <w:lvlText w:val="•"/>
      <w:lvlJc w:val="left"/>
      <w:pPr>
        <w:tabs>
          <w:tab w:val="num" w:pos="3600"/>
        </w:tabs>
        <w:ind w:left="3600" w:hanging="360"/>
      </w:pPr>
      <w:rPr>
        <w:rFonts w:ascii="Arial" w:hAnsi="Arial" w:hint="default"/>
      </w:rPr>
    </w:lvl>
    <w:lvl w:ilvl="5" w:tplc="0DA4C34C" w:tentative="1">
      <w:start w:val="1"/>
      <w:numFmt w:val="bullet"/>
      <w:lvlText w:val="•"/>
      <w:lvlJc w:val="left"/>
      <w:pPr>
        <w:tabs>
          <w:tab w:val="num" w:pos="4320"/>
        </w:tabs>
        <w:ind w:left="4320" w:hanging="360"/>
      </w:pPr>
      <w:rPr>
        <w:rFonts w:ascii="Arial" w:hAnsi="Arial" w:hint="default"/>
      </w:rPr>
    </w:lvl>
    <w:lvl w:ilvl="6" w:tplc="EF845B5E" w:tentative="1">
      <w:start w:val="1"/>
      <w:numFmt w:val="bullet"/>
      <w:lvlText w:val="•"/>
      <w:lvlJc w:val="left"/>
      <w:pPr>
        <w:tabs>
          <w:tab w:val="num" w:pos="5040"/>
        </w:tabs>
        <w:ind w:left="5040" w:hanging="360"/>
      </w:pPr>
      <w:rPr>
        <w:rFonts w:ascii="Arial" w:hAnsi="Arial" w:hint="default"/>
      </w:rPr>
    </w:lvl>
    <w:lvl w:ilvl="7" w:tplc="BADE54F2" w:tentative="1">
      <w:start w:val="1"/>
      <w:numFmt w:val="bullet"/>
      <w:lvlText w:val="•"/>
      <w:lvlJc w:val="left"/>
      <w:pPr>
        <w:tabs>
          <w:tab w:val="num" w:pos="5760"/>
        </w:tabs>
        <w:ind w:left="5760" w:hanging="360"/>
      </w:pPr>
      <w:rPr>
        <w:rFonts w:ascii="Arial" w:hAnsi="Arial" w:hint="default"/>
      </w:rPr>
    </w:lvl>
    <w:lvl w:ilvl="8" w:tplc="26D634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870241"/>
    <w:multiLevelType w:val="hybridMultilevel"/>
    <w:tmpl w:val="3508EC72"/>
    <w:lvl w:ilvl="0" w:tplc="7A06BBF6">
      <w:start w:val="1"/>
      <w:numFmt w:val="bullet"/>
      <w:lvlText w:val="•"/>
      <w:lvlJc w:val="left"/>
      <w:pPr>
        <w:tabs>
          <w:tab w:val="num" w:pos="720"/>
        </w:tabs>
        <w:ind w:left="720" w:hanging="360"/>
      </w:pPr>
      <w:rPr>
        <w:rFonts w:ascii="Arial" w:hAnsi="Arial" w:hint="default"/>
      </w:rPr>
    </w:lvl>
    <w:lvl w:ilvl="1" w:tplc="4B86CEAA" w:tentative="1">
      <w:start w:val="1"/>
      <w:numFmt w:val="bullet"/>
      <w:lvlText w:val="•"/>
      <w:lvlJc w:val="left"/>
      <w:pPr>
        <w:tabs>
          <w:tab w:val="num" w:pos="1440"/>
        </w:tabs>
        <w:ind w:left="1440" w:hanging="360"/>
      </w:pPr>
      <w:rPr>
        <w:rFonts w:ascii="Arial" w:hAnsi="Arial" w:hint="default"/>
      </w:rPr>
    </w:lvl>
    <w:lvl w:ilvl="2" w:tplc="F1B8BC6A" w:tentative="1">
      <w:start w:val="1"/>
      <w:numFmt w:val="bullet"/>
      <w:lvlText w:val="•"/>
      <w:lvlJc w:val="left"/>
      <w:pPr>
        <w:tabs>
          <w:tab w:val="num" w:pos="2160"/>
        </w:tabs>
        <w:ind w:left="2160" w:hanging="360"/>
      </w:pPr>
      <w:rPr>
        <w:rFonts w:ascii="Arial" w:hAnsi="Arial" w:hint="default"/>
      </w:rPr>
    </w:lvl>
    <w:lvl w:ilvl="3" w:tplc="B8541D76" w:tentative="1">
      <w:start w:val="1"/>
      <w:numFmt w:val="bullet"/>
      <w:lvlText w:val="•"/>
      <w:lvlJc w:val="left"/>
      <w:pPr>
        <w:tabs>
          <w:tab w:val="num" w:pos="2880"/>
        </w:tabs>
        <w:ind w:left="2880" w:hanging="360"/>
      </w:pPr>
      <w:rPr>
        <w:rFonts w:ascii="Arial" w:hAnsi="Arial" w:hint="default"/>
      </w:rPr>
    </w:lvl>
    <w:lvl w:ilvl="4" w:tplc="9E301700" w:tentative="1">
      <w:start w:val="1"/>
      <w:numFmt w:val="bullet"/>
      <w:lvlText w:val="•"/>
      <w:lvlJc w:val="left"/>
      <w:pPr>
        <w:tabs>
          <w:tab w:val="num" w:pos="3600"/>
        </w:tabs>
        <w:ind w:left="3600" w:hanging="360"/>
      </w:pPr>
      <w:rPr>
        <w:rFonts w:ascii="Arial" w:hAnsi="Arial" w:hint="default"/>
      </w:rPr>
    </w:lvl>
    <w:lvl w:ilvl="5" w:tplc="AD44A516" w:tentative="1">
      <w:start w:val="1"/>
      <w:numFmt w:val="bullet"/>
      <w:lvlText w:val="•"/>
      <w:lvlJc w:val="left"/>
      <w:pPr>
        <w:tabs>
          <w:tab w:val="num" w:pos="4320"/>
        </w:tabs>
        <w:ind w:left="4320" w:hanging="360"/>
      </w:pPr>
      <w:rPr>
        <w:rFonts w:ascii="Arial" w:hAnsi="Arial" w:hint="default"/>
      </w:rPr>
    </w:lvl>
    <w:lvl w:ilvl="6" w:tplc="C91CE04E" w:tentative="1">
      <w:start w:val="1"/>
      <w:numFmt w:val="bullet"/>
      <w:lvlText w:val="•"/>
      <w:lvlJc w:val="left"/>
      <w:pPr>
        <w:tabs>
          <w:tab w:val="num" w:pos="5040"/>
        </w:tabs>
        <w:ind w:left="5040" w:hanging="360"/>
      </w:pPr>
      <w:rPr>
        <w:rFonts w:ascii="Arial" w:hAnsi="Arial" w:hint="default"/>
      </w:rPr>
    </w:lvl>
    <w:lvl w:ilvl="7" w:tplc="BE9E6E28" w:tentative="1">
      <w:start w:val="1"/>
      <w:numFmt w:val="bullet"/>
      <w:lvlText w:val="•"/>
      <w:lvlJc w:val="left"/>
      <w:pPr>
        <w:tabs>
          <w:tab w:val="num" w:pos="5760"/>
        </w:tabs>
        <w:ind w:left="5760" w:hanging="360"/>
      </w:pPr>
      <w:rPr>
        <w:rFonts w:ascii="Arial" w:hAnsi="Arial" w:hint="default"/>
      </w:rPr>
    </w:lvl>
    <w:lvl w:ilvl="8" w:tplc="8250CC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AF4234"/>
    <w:multiLevelType w:val="hybridMultilevel"/>
    <w:tmpl w:val="E9225FC0"/>
    <w:lvl w:ilvl="0" w:tplc="D8B42B66">
      <w:start w:val="1"/>
      <w:numFmt w:val="bullet"/>
      <w:lvlText w:val="•"/>
      <w:lvlJc w:val="left"/>
      <w:pPr>
        <w:tabs>
          <w:tab w:val="num" w:pos="720"/>
        </w:tabs>
        <w:ind w:left="720" w:hanging="360"/>
      </w:pPr>
      <w:rPr>
        <w:rFonts w:ascii="Arial" w:hAnsi="Arial" w:hint="default"/>
      </w:rPr>
    </w:lvl>
    <w:lvl w:ilvl="1" w:tplc="68D4049C">
      <w:numFmt w:val="bullet"/>
      <w:lvlText w:val="•"/>
      <w:lvlJc w:val="left"/>
      <w:pPr>
        <w:tabs>
          <w:tab w:val="num" w:pos="1440"/>
        </w:tabs>
        <w:ind w:left="1440" w:hanging="360"/>
      </w:pPr>
      <w:rPr>
        <w:rFonts w:ascii="Arial" w:hAnsi="Arial" w:hint="default"/>
      </w:rPr>
    </w:lvl>
    <w:lvl w:ilvl="2" w:tplc="36FCCF3A" w:tentative="1">
      <w:start w:val="1"/>
      <w:numFmt w:val="bullet"/>
      <w:lvlText w:val="•"/>
      <w:lvlJc w:val="left"/>
      <w:pPr>
        <w:tabs>
          <w:tab w:val="num" w:pos="2160"/>
        </w:tabs>
        <w:ind w:left="2160" w:hanging="360"/>
      </w:pPr>
      <w:rPr>
        <w:rFonts w:ascii="Arial" w:hAnsi="Arial" w:hint="default"/>
      </w:rPr>
    </w:lvl>
    <w:lvl w:ilvl="3" w:tplc="769EFC5E" w:tentative="1">
      <w:start w:val="1"/>
      <w:numFmt w:val="bullet"/>
      <w:lvlText w:val="•"/>
      <w:lvlJc w:val="left"/>
      <w:pPr>
        <w:tabs>
          <w:tab w:val="num" w:pos="2880"/>
        </w:tabs>
        <w:ind w:left="2880" w:hanging="360"/>
      </w:pPr>
      <w:rPr>
        <w:rFonts w:ascii="Arial" w:hAnsi="Arial" w:hint="default"/>
      </w:rPr>
    </w:lvl>
    <w:lvl w:ilvl="4" w:tplc="35266DD2" w:tentative="1">
      <w:start w:val="1"/>
      <w:numFmt w:val="bullet"/>
      <w:lvlText w:val="•"/>
      <w:lvlJc w:val="left"/>
      <w:pPr>
        <w:tabs>
          <w:tab w:val="num" w:pos="3600"/>
        </w:tabs>
        <w:ind w:left="3600" w:hanging="360"/>
      </w:pPr>
      <w:rPr>
        <w:rFonts w:ascii="Arial" w:hAnsi="Arial" w:hint="default"/>
      </w:rPr>
    </w:lvl>
    <w:lvl w:ilvl="5" w:tplc="77823B04" w:tentative="1">
      <w:start w:val="1"/>
      <w:numFmt w:val="bullet"/>
      <w:lvlText w:val="•"/>
      <w:lvlJc w:val="left"/>
      <w:pPr>
        <w:tabs>
          <w:tab w:val="num" w:pos="4320"/>
        </w:tabs>
        <w:ind w:left="4320" w:hanging="360"/>
      </w:pPr>
      <w:rPr>
        <w:rFonts w:ascii="Arial" w:hAnsi="Arial" w:hint="default"/>
      </w:rPr>
    </w:lvl>
    <w:lvl w:ilvl="6" w:tplc="69B6D466" w:tentative="1">
      <w:start w:val="1"/>
      <w:numFmt w:val="bullet"/>
      <w:lvlText w:val="•"/>
      <w:lvlJc w:val="left"/>
      <w:pPr>
        <w:tabs>
          <w:tab w:val="num" w:pos="5040"/>
        </w:tabs>
        <w:ind w:left="5040" w:hanging="360"/>
      </w:pPr>
      <w:rPr>
        <w:rFonts w:ascii="Arial" w:hAnsi="Arial" w:hint="default"/>
      </w:rPr>
    </w:lvl>
    <w:lvl w:ilvl="7" w:tplc="CB24A6C0" w:tentative="1">
      <w:start w:val="1"/>
      <w:numFmt w:val="bullet"/>
      <w:lvlText w:val="•"/>
      <w:lvlJc w:val="left"/>
      <w:pPr>
        <w:tabs>
          <w:tab w:val="num" w:pos="5760"/>
        </w:tabs>
        <w:ind w:left="5760" w:hanging="360"/>
      </w:pPr>
      <w:rPr>
        <w:rFonts w:ascii="Arial" w:hAnsi="Arial" w:hint="default"/>
      </w:rPr>
    </w:lvl>
    <w:lvl w:ilvl="8" w:tplc="A57CFB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4213E2"/>
    <w:multiLevelType w:val="hybridMultilevel"/>
    <w:tmpl w:val="FEFA64DA"/>
    <w:lvl w:ilvl="0" w:tplc="9474D1D4">
      <w:start w:val="1"/>
      <w:numFmt w:val="bullet"/>
      <w:lvlText w:val="•"/>
      <w:lvlJc w:val="left"/>
      <w:pPr>
        <w:tabs>
          <w:tab w:val="num" w:pos="720"/>
        </w:tabs>
        <w:ind w:left="720" w:hanging="360"/>
      </w:pPr>
      <w:rPr>
        <w:rFonts w:ascii="Arial" w:hAnsi="Arial" w:hint="default"/>
      </w:rPr>
    </w:lvl>
    <w:lvl w:ilvl="1" w:tplc="3C18F284" w:tentative="1">
      <w:start w:val="1"/>
      <w:numFmt w:val="bullet"/>
      <w:lvlText w:val="•"/>
      <w:lvlJc w:val="left"/>
      <w:pPr>
        <w:tabs>
          <w:tab w:val="num" w:pos="1440"/>
        </w:tabs>
        <w:ind w:left="1440" w:hanging="360"/>
      </w:pPr>
      <w:rPr>
        <w:rFonts w:ascii="Arial" w:hAnsi="Arial" w:hint="default"/>
      </w:rPr>
    </w:lvl>
    <w:lvl w:ilvl="2" w:tplc="54B64CA2" w:tentative="1">
      <w:start w:val="1"/>
      <w:numFmt w:val="bullet"/>
      <w:lvlText w:val="•"/>
      <w:lvlJc w:val="left"/>
      <w:pPr>
        <w:tabs>
          <w:tab w:val="num" w:pos="2160"/>
        </w:tabs>
        <w:ind w:left="2160" w:hanging="360"/>
      </w:pPr>
      <w:rPr>
        <w:rFonts w:ascii="Arial" w:hAnsi="Arial" w:hint="default"/>
      </w:rPr>
    </w:lvl>
    <w:lvl w:ilvl="3" w:tplc="65C47A10" w:tentative="1">
      <w:start w:val="1"/>
      <w:numFmt w:val="bullet"/>
      <w:lvlText w:val="•"/>
      <w:lvlJc w:val="left"/>
      <w:pPr>
        <w:tabs>
          <w:tab w:val="num" w:pos="2880"/>
        </w:tabs>
        <w:ind w:left="2880" w:hanging="360"/>
      </w:pPr>
      <w:rPr>
        <w:rFonts w:ascii="Arial" w:hAnsi="Arial" w:hint="default"/>
      </w:rPr>
    </w:lvl>
    <w:lvl w:ilvl="4" w:tplc="2E2A8020" w:tentative="1">
      <w:start w:val="1"/>
      <w:numFmt w:val="bullet"/>
      <w:lvlText w:val="•"/>
      <w:lvlJc w:val="left"/>
      <w:pPr>
        <w:tabs>
          <w:tab w:val="num" w:pos="3600"/>
        </w:tabs>
        <w:ind w:left="3600" w:hanging="360"/>
      </w:pPr>
      <w:rPr>
        <w:rFonts w:ascii="Arial" w:hAnsi="Arial" w:hint="default"/>
      </w:rPr>
    </w:lvl>
    <w:lvl w:ilvl="5" w:tplc="A9441C96" w:tentative="1">
      <w:start w:val="1"/>
      <w:numFmt w:val="bullet"/>
      <w:lvlText w:val="•"/>
      <w:lvlJc w:val="left"/>
      <w:pPr>
        <w:tabs>
          <w:tab w:val="num" w:pos="4320"/>
        </w:tabs>
        <w:ind w:left="4320" w:hanging="360"/>
      </w:pPr>
      <w:rPr>
        <w:rFonts w:ascii="Arial" w:hAnsi="Arial" w:hint="default"/>
      </w:rPr>
    </w:lvl>
    <w:lvl w:ilvl="6" w:tplc="FBEACBC4" w:tentative="1">
      <w:start w:val="1"/>
      <w:numFmt w:val="bullet"/>
      <w:lvlText w:val="•"/>
      <w:lvlJc w:val="left"/>
      <w:pPr>
        <w:tabs>
          <w:tab w:val="num" w:pos="5040"/>
        </w:tabs>
        <w:ind w:left="5040" w:hanging="360"/>
      </w:pPr>
      <w:rPr>
        <w:rFonts w:ascii="Arial" w:hAnsi="Arial" w:hint="default"/>
      </w:rPr>
    </w:lvl>
    <w:lvl w:ilvl="7" w:tplc="DE0E648E" w:tentative="1">
      <w:start w:val="1"/>
      <w:numFmt w:val="bullet"/>
      <w:lvlText w:val="•"/>
      <w:lvlJc w:val="left"/>
      <w:pPr>
        <w:tabs>
          <w:tab w:val="num" w:pos="5760"/>
        </w:tabs>
        <w:ind w:left="5760" w:hanging="360"/>
      </w:pPr>
      <w:rPr>
        <w:rFonts w:ascii="Arial" w:hAnsi="Arial" w:hint="default"/>
      </w:rPr>
    </w:lvl>
    <w:lvl w:ilvl="8" w:tplc="005882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5407BF"/>
    <w:multiLevelType w:val="multilevel"/>
    <w:tmpl w:val="91F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65391"/>
    <w:multiLevelType w:val="hybridMultilevel"/>
    <w:tmpl w:val="3E940C16"/>
    <w:lvl w:ilvl="0" w:tplc="E6A4CF6E">
      <w:start w:val="1"/>
      <w:numFmt w:val="bullet"/>
      <w:lvlText w:val="•"/>
      <w:lvlJc w:val="left"/>
      <w:pPr>
        <w:tabs>
          <w:tab w:val="num" w:pos="720"/>
        </w:tabs>
        <w:ind w:left="720" w:hanging="360"/>
      </w:pPr>
      <w:rPr>
        <w:rFonts w:ascii="Arial" w:hAnsi="Arial" w:hint="default"/>
      </w:rPr>
    </w:lvl>
    <w:lvl w:ilvl="1" w:tplc="492EF0B8" w:tentative="1">
      <w:start w:val="1"/>
      <w:numFmt w:val="bullet"/>
      <w:lvlText w:val="•"/>
      <w:lvlJc w:val="left"/>
      <w:pPr>
        <w:tabs>
          <w:tab w:val="num" w:pos="1440"/>
        </w:tabs>
        <w:ind w:left="1440" w:hanging="360"/>
      </w:pPr>
      <w:rPr>
        <w:rFonts w:ascii="Arial" w:hAnsi="Arial" w:hint="default"/>
      </w:rPr>
    </w:lvl>
    <w:lvl w:ilvl="2" w:tplc="6554AEE2" w:tentative="1">
      <w:start w:val="1"/>
      <w:numFmt w:val="bullet"/>
      <w:lvlText w:val="•"/>
      <w:lvlJc w:val="left"/>
      <w:pPr>
        <w:tabs>
          <w:tab w:val="num" w:pos="2160"/>
        </w:tabs>
        <w:ind w:left="2160" w:hanging="360"/>
      </w:pPr>
      <w:rPr>
        <w:rFonts w:ascii="Arial" w:hAnsi="Arial" w:hint="default"/>
      </w:rPr>
    </w:lvl>
    <w:lvl w:ilvl="3" w:tplc="856A9BCE" w:tentative="1">
      <w:start w:val="1"/>
      <w:numFmt w:val="bullet"/>
      <w:lvlText w:val="•"/>
      <w:lvlJc w:val="left"/>
      <w:pPr>
        <w:tabs>
          <w:tab w:val="num" w:pos="2880"/>
        </w:tabs>
        <w:ind w:left="2880" w:hanging="360"/>
      </w:pPr>
      <w:rPr>
        <w:rFonts w:ascii="Arial" w:hAnsi="Arial" w:hint="default"/>
      </w:rPr>
    </w:lvl>
    <w:lvl w:ilvl="4" w:tplc="C6E83E0A" w:tentative="1">
      <w:start w:val="1"/>
      <w:numFmt w:val="bullet"/>
      <w:lvlText w:val="•"/>
      <w:lvlJc w:val="left"/>
      <w:pPr>
        <w:tabs>
          <w:tab w:val="num" w:pos="3600"/>
        </w:tabs>
        <w:ind w:left="3600" w:hanging="360"/>
      </w:pPr>
      <w:rPr>
        <w:rFonts w:ascii="Arial" w:hAnsi="Arial" w:hint="default"/>
      </w:rPr>
    </w:lvl>
    <w:lvl w:ilvl="5" w:tplc="6DC6AEC6" w:tentative="1">
      <w:start w:val="1"/>
      <w:numFmt w:val="bullet"/>
      <w:lvlText w:val="•"/>
      <w:lvlJc w:val="left"/>
      <w:pPr>
        <w:tabs>
          <w:tab w:val="num" w:pos="4320"/>
        </w:tabs>
        <w:ind w:left="4320" w:hanging="360"/>
      </w:pPr>
      <w:rPr>
        <w:rFonts w:ascii="Arial" w:hAnsi="Arial" w:hint="default"/>
      </w:rPr>
    </w:lvl>
    <w:lvl w:ilvl="6" w:tplc="6A68AD38" w:tentative="1">
      <w:start w:val="1"/>
      <w:numFmt w:val="bullet"/>
      <w:lvlText w:val="•"/>
      <w:lvlJc w:val="left"/>
      <w:pPr>
        <w:tabs>
          <w:tab w:val="num" w:pos="5040"/>
        </w:tabs>
        <w:ind w:left="5040" w:hanging="360"/>
      </w:pPr>
      <w:rPr>
        <w:rFonts w:ascii="Arial" w:hAnsi="Arial" w:hint="default"/>
      </w:rPr>
    </w:lvl>
    <w:lvl w:ilvl="7" w:tplc="BC36F252" w:tentative="1">
      <w:start w:val="1"/>
      <w:numFmt w:val="bullet"/>
      <w:lvlText w:val="•"/>
      <w:lvlJc w:val="left"/>
      <w:pPr>
        <w:tabs>
          <w:tab w:val="num" w:pos="5760"/>
        </w:tabs>
        <w:ind w:left="5760" w:hanging="360"/>
      </w:pPr>
      <w:rPr>
        <w:rFonts w:ascii="Arial" w:hAnsi="Arial" w:hint="default"/>
      </w:rPr>
    </w:lvl>
    <w:lvl w:ilvl="8" w:tplc="F5D6A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957F51"/>
    <w:multiLevelType w:val="hybridMultilevel"/>
    <w:tmpl w:val="37041C00"/>
    <w:lvl w:ilvl="0" w:tplc="89FACF18">
      <w:start w:val="1"/>
      <w:numFmt w:val="bullet"/>
      <w:lvlText w:val="•"/>
      <w:lvlJc w:val="left"/>
      <w:pPr>
        <w:tabs>
          <w:tab w:val="num" w:pos="720"/>
        </w:tabs>
        <w:ind w:left="720" w:hanging="360"/>
      </w:pPr>
      <w:rPr>
        <w:rFonts w:ascii="Arial" w:hAnsi="Arial" w:hint="default"/>
      </w:rPr>
    </w:lvl>
    <w:lvl w:ilvl="1" w:tplc="814CD884" w:tentative="1">
      <w:start w:val="1"/>
      <w:numFmt w:val="bullet"/>
      <w:lvlText w:val="•"/>
      <w:lvlJc w:val="left"/>
      <w:pPr>
        <w:tabs>
          <w:tab w:val="num" w:pos="1440"/>
        </w:tabs>
        <w:ind w:left="1440" w:hanging="360"/>
      </w:pPr>
      <w:rPr>
        <w:rFonts w:ascii="Arial" w:hAnsi="Arial" w:hint="default"/>
      </w:rPr>
    </w:lvl>
    <w:lvl w:ilvl="2" w:tplc="FA28727A" w:tentative="1">
      <w:start w:val="1"/>
      <w:numFmt w:val="bullet"/>
      <w:lvlText w:val="•"/>
      <w:lvlJc w:val="left"/>
      <w:pPr>
        <w:tabs>
          <w:tab w:val="num" w:pos="2160"/>
        </w:tabs>
        <w:ind w:left="2160" w:hanging="360"/>
      </w:pPr>
      <w:rPr>
        <w:rFonts w:ascii="Arial" w:hAnsi="Arial" w:hint="default"/>
      </w:rPr>
    </w:lvl>
    <w:lvl w:ilvl="3" w:tplc="0B88A49E" w:tentative="1">
      <w:start w:val="1"/>
      <w:numFmt w:val="bullet"/>
      <w:lvlText w:val="•"/>
      <w:lvlJc w:val="left"/>
      <w:pPr>
        <w:tabs>
          <w:tab w:val="num" w:pos="2880"/>
        </w:tabs>
        <w:ind w:left="2880" w:hanging="360"/>
      </w:pPr>
      <w:rPr>
        <w:rFonts w:ascii="Arial" w:hAnsi="Arial" w:hint="default"/>
      </w:rPr>
    </w:lvl>
    <w:lvl w:ilvl="4" w:tplc="D1706402" w:tentative="1">
      <w:start w:val="1"/>
      <w:numFmt w:val="bullet"/>
      <w:lvlText w:val="•"/>
      <w:lvlJc w:val="left"/>
      <w:pPr>
        <w:tabs>
          <w:tab w:val="num" w:pos="3600"/>
        </w:tabs>
        <w:ind w:left="3600" w:hanging="360"/>
      </w:pPr>
      <w:rPr>
        <w:rFonts w:ascii="Arial" w:hAnsi="Arial" w:hint="default"/>
      </w:rPr>
    </w:lvl>
    <w:lvl w:ilvl="5" w:tplc="FD368414" w:tentative="1">
      <w:start w:val="1"/>
      <w:numFmt w:val="bullet"/>
      <w:lvlText w:val="•"/>
      <w:lvlJc w:val="left"/>
      <w:pPr>
        <w:tabs>
          <w:tab w:val="num" w:pos="4320"/>
        </w:tabs>
        <w:ind w:left="4320" w:hanging="360"/>
      </w:pPr>
      <w:rPr>
        <w:rFonts w:ascii="Arial" w:hAnsi="Arial" w:hint="default"/>
      </w:rPr>
    </w:lvl>
    <w:lvl w:ilvl="6" w:tplc="7A80E536" w:tentative="1">
      <w:start w:val="1"/>
      <w:numFmt w:val="bullet"/>
      <w:lvlText w:val="•"/>
      <w:lvlJc w:val="left"/>
      <w:pPr>
        <w:tabs>
          <w:tab w:val="num" w:pos="5040"/>
        </w:tabs>
        <w:ind w:left="5040" w:hanging="360"/>
      </w:pPr>
      <w:rPr>
        <w:rFonts w:ascii="Arial" w:hAnsi="Arial" w:hint="default"/>
      </w:rPr>
    </w:lvl>
    <w:lvl w:ilvl="7" w:tplc="F9AE3F7A" w:tentative="1">
      <w:start w:val="1"/>
      <w:numFmt w:val="bullet"/>
      <w:lvlText w:val="•"/>
      <w:lvlJc w:val="left"/>
      <w:pPr>
        <w:tabs>
          <w:tab w:val="num" w:pos="5760"/>
        </w:tabs>
        <w:ind w:left="5760" w:hanging="360"/>
      </w:pPr>
      <w:rPr>
        <w:rFonts w:ascii="Arial" w:hAnsi="Arial" w:hint="default"/>
      </w:rPr>
    </w:lvl>
    <w:lvl w:ilvl="8" w:tplc="891A0D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A4747B"/>
    <w:multiLevelType w:val="hybridMultilevel"/>
    <w:tmpl w:val="A232F708"/>
    <w:lvl w:ilvl="0" w:tplc="9C8087E6">
      <w:start w:val="1"/>
      <w:numFmt w:val="bullet"/>
      <w:lvlText w:val="•"/>
      <w:lvlJc w:val="left"/>
      <w:pPr>
        <w:tabs>
          <w:tab w:val="num" w:pos="720"/>
        </w:tabs>
        <w:ind w:left="720" w:hanging="360"/>
      </w:pPr>
      <w:rPr>
        <w:rFonts w:ascii="Arial" w:hAnsi="Arial" w:hint="default"/>
      </w:rPr>
    </w:lvl>
    <w:lvl w:ilvl="1" w:tplc="F45E5598" w:tentative="1">
      <w:start w:val="1"/>
      <w:numFmt w:val="bullet"/>
      <w:lvlText w:val="•"/>
      <w:lvlJc w:val="left"/>
      <w:pPr>
        <w:tabs>
          <w:tab w:val="num" w:pos="1440"/>
        </w:tabs>
        <w:ind w:left="1440" w:hanging="360"/>
      </w:pPr>
      <w:rPr>
        <w:rFonts w:ascii="Arial" w:hAnsi="Arial" w:hint="default"/>
      </w:rPr>
    </w:lvl>
    <w:lvl w:ilvl="2" w:tplc="3886DA38" w:tentative="1">
      <w:start w:val="1"/>
      <w:numFmt w:val="bullet"/>
      <w:lvlText w:val="•"/>
      <w:lvlJc w:val="left"/>
      <w:pPr>
        <w:tabs>
          <w:tab w:val="num" w:pos="2160"/>
        </w:tabs>
        <w:ind w:left="2160" w:hanging="360"/>
      </w:pPr>
      <w:rPr>
        <w:rFonts w:ascii="Arial" w:hAnsi="Arial" w:hint="default"/>
      </w:rPr>
    </w:lvl>
    <w:lvl w:ilvl="3" w:tplc="2E2A6772" w:tentative="1">
      <w:start w:val="1"/>
      <w:numFmt w:val="bullet"/>
      <w:lvlText w:val="•"/>
      <w:lvlJc w:val="left"/>
      <w:pPr>
        <w:tabs>
          <w:tab w:val="num" w:pos="2880"/>
        </w:tabs>
        <w:ind w:left="2880" w:hanging="360"/>
      </w:pPr>
      <w:rPr>
        <w:rFonts w:ascii="Arial" w:hAnsi="Arial" w:hint="default"/>
      </w:rPr>
    </w:lvl>
    <w:lvl w:ilvl="4" w:tplc="F280AF6E" w:tentative="1">
      <w:start w:val="1"/>
      <w:numFmt w:val="bullet"/>
      <w:lvlText w:val="•"/>
      <w:lvlJc w:val="left"/>
      <w:pPr>
        <w:tabs>
          <w:tab w:val="num" w:pos="3600"/>
        </w:tabs>
        <w:ind w:left="3600" w:hanging="360"/>
      </w:pPr>
      <w:rPr>
        <w:rFonts w:ascii="Arial" w:hAnsi="Arial" w:hint="default"/>
      </w:rPr>
    </w:lvl>
    <w:lvl w:ilvl="5" w:tplc="ADF8AD96" w:tentative="1">
      <w:start w:val="1"/>
      <w:numFmt w:val="bullet"/>
      <w:lvlText w:val="•"/>
      <w:lvlJc w:val="left"/>
      <w:pPr>
        <w:tabs>
          <w:tab w:val="num" w:pos="4320"/>
        </w:tabs>
        <w:ind w:left="4320" w:hanging="360"/>
      </w:pPr>
      <w:rPr>
        <w:rFonts w:ascii="Arial" w:hAnsi="Arial" w:hint="default"/>
      </w:rPr>
    </w:lvl>
    <w:lvl w:ilvl="6" w:tplc="DC66CACE" w:tentative="1">
      <w:start w:val="1"/>
      <w:numFmt w:val="bullet"/>
      <w:lvlText w:val="•"/>
      <w:lvlJc w:val="left"/>
      <w:pPr>
        <w:tabs>
          <w:tab w:val="num" w:pos="5040"/>
        </w:tabs>
        <w:ind w:left="5040" w:hanging="360"/>
      </w:pPr>
      <w:rPr>
        <w:rFonts w:ascii="Arial" w:hAnsi="Arial" w:hint="default"/>
      </w:rPr>
    </w:lvl>
    <w:lvl w:ilvl="7" w:tplc="CE24DDCE" w:tentative="1">
      <w:start w:val="1"/>
      <w:numFmt w:val="bullet"/>
      <w:lvlText w:val="•"/>
      <w:lvlJc w:val="left"/>
      <w:pPr>
        <w:tabs>
          <w:tab w:val="num" w:pos="5760"/>
        </w:tabs>
        <w:ind w:left="5760" w:hanging="360"/>
      </w:pPr>
      <w:rPr>
        <w:rFonts w:ascii="Arial" w:hAnsi="Arial" w:hint="default"/>
      </w:rPr>
    </w:lvl>
    <w:lvl w:ilvl="8" w:tplc="D968FE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17178C"/>
    <w:multiLevelType w:val="hybridMultilevel"/>
    <w:tmpl w:val="FB404C70"/>
    <w:lvl w:ilvl="0" w:tplc="E3642A0C">
      <w:start w:val="1"/>
      <w:numFmt w:val="bullet"/>
      <w:lvlText w:val=""/>
      <w:lvlJc w:val="left"/>
      <w:pPr>
        <w:tabs>
          <w:tab w:val="num" w:pos="720"/>
        </w:tabs>
        <w:ind w:left="720" w:hanging="360"/>
      </w:pPr>
      <w:rPr>
        <w:rFonts w:ascii="Wingdings" w:hAnsi="Wingdings" w:hint="default"/>
      </w:rPr>
    </w:lvl>
    <w:lvl w:ilvl="1" w:tplc="94A05DA4" w:tentative="1">
      <w:start w:val="1"/>
      <w:numFmt w:val="bullet"/>
      <w:lvlText w:val=""/>
      <w:lvlJc w:val="left"/>
      <w:pPr>
        <w:tabs>
          <w:tab w:val="num" w:pos="1440"/>
        </w:tabs>
        <w:ind w:left="1440" w:hanging="360"/>
      </w:pPr>
      <w:rPr>
        <w:rFonts w:ascii="Wingdings" w:hAnsi="Wingdings" w:hint="default"/>
      </w:rPr>
    </w:lvl>
    <w:lvl w:ilvl="2" w:tplc="F6ACD7E8" w:tentative="1">
      <w:start w:val="1"/>
      <w:numFmt w:val="bullet"/>
      <w:lvlText w:val=""/>
      <w:lvlJc w:val="left"/>
      <w:pPr>
        <w:tabs>
          <w:tab w:val="num" w:pos="2160"/>
        </w:tabs>
        <w:ind w:left="2160" w:hanging="360"/>
      </w:pPr>
      <w:rPr>
        <w:rFonts w:ascii="Wingdings" w:hAnsi="Wingdings" w:hint="default"/>
      </w:rPr>
    </w:lvl>
    <w:lvl w:ilvl="3" w:tplc="645EEE82" w:tentative="1">
      <w:start w:val="1"/>
      <w:numFmt w:val="bullet"/>
      <w:lvlText w:val=""/>
      <w:lvlJc w:val="left"/>
      <w:pPr>
        <w:tabs>
          <w:tab w:val="num" w:pos="2880"/>
        </w:tabs>
        <w:ind w:left="2880" w:hanging="360"/>
      </w:pPr>
      <w:rPr>
        <w:rFonts w:ascii="Wingdings" w:hAnsi="Wingdings" w:hint="default"/>
      </w:rPr>
    </w:lvl>
    <w:lvl w:ilvl="4" w:tplc="771CF1C0" w:tentative="1">
      <w:start w:val="1"/>
      <w:numFmt w:val="bullet"/>
      <w:lvlText w:val=""/>
      <w:lvlJc w:val="left"/>
      <w:pPr>
        <w:tabs>
          <w:tab w:val="num" w:pos="3600"/>
        </w:tabs>
        <w:ind w:left="3600" w:hanging="360"/>
      </w:pPr>
      <w:rPr>
        <w:rFonts w:ascii="Wingdings" w:hAnsi="Wingdings" w:hint="default"/>
      </w:rPr>
    </w:lvl>
    <w:lvl w:ilvl="5" w:tplc="DDEAE2AC" w:tentative="1">
      <w:start w:val="1"/>
      <w:numFmt w:val="bullet"/>
      <w:lvlText w:val=""/>
      <w:lvlJc w:val="left"/>
      <w:pPr>
        <w:tabs>
          <w:tab w:val="num" w:pos="4320"/>
        </w:tabs>
        <w:ind w:left="4320" w:hanging="360"/>
      </w:pPr>
      <w:rPr>
        <w:rFonts w:ascii="Wingdings" w:hAnsi="Wingdings" w:hint="default"/>
      </w:rPr>
    </w:lvl>
    <w:lvl w:ilvl="6" w:tplc="9C62CDE8" w:tentative="1">
      <w:start w:val="1"/>
      <w:numFmt w:val="bullet"/>
      <w:lvlText w:val=""/>
      <w:lvlJc w:val="left"/>
      <w:pPr>
        <w:tabs>
          <w:tab w:val="num" w:pos="5040"/>
        </w:tabs>
        <w:ind w:left="5040" w:hanging="360"/>
      </w:pPr>
      <w:rPr>
        <w:rFonts w:ascii="Wingdings" w:hAnsi="Wingdings" w:hint="default"/>
      </w:rPr>
    </w:lvl>
    <w:lvl w:ilvl="7" w:tplc="B596C640" w:tentative="1">
      <w:start w:val="1"/>
      <w:numFmt w:val="bullet"/>
      <w:lvlText w:val=""/>
      <w:lvlJc w:val="left"/>
      <w:pPr>
        <w:tabs>
          <w:tab w:val="num" w:pos="5760"/>
        </w:tabs>
        <w:ind w:left="5760" w:hanging="360"/>
      </w:pPr>
      <w:rPr>
        <w:rFonts w:ascii="Wingdings" w:hAnsi="Wingdings" w:hint="default"/>
      </w:rPr>
    </w:lvl>
    <w:lvl w:ilvl="8" w:tplc="41887E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1914D9"/>
    <w:multiLevelType w:val="hybridMultilevel"/>
    <w:tmpl w:val="5B9010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B4879"/>
    <w:multiLevelType w:val="hybridMultilevel"/>
    <w:tmpl w:val="0488485C"/>
    <w:lvl w:ilvl="0" w:tplc="773A7BB8">
      <w:start w:val="1"/>
      <w:numFmt w:val="decimal"/>
      <w:lvlText w:val="%1."/>
      <w:lvlJc w:val="left"/>
      <w:pPr>
        <w:tabs>
          <w:tab w:val="num" w:pos="720"/>
        </w:tabs>
        <w:ind w:left="720" w:hanging="360"/>
      </w:pPr>
    </w:lvl>
    <w:lvl w:ilvl="1" w:tplc="DE4815AE" w:tentative="1">
      <w:start w:val="1"/>
      <w:numFmt w:val="decimal"/>
      <w:lvlText w:val="%2."/>
      <w:lvlJc w:val="left"/>
      <w:pPr>
        <w:tabs>
          <w:tab w:val="num" w:pos="1440"/>
        </w:tabs>
        <w:ind w:left="1440" w:hanging="360"/>
      </w:pPr>
    </w:lvl>
    <w:lvl w:ilvl="2" w:tplc="0A6EA06C" w:tentative="1">
      <w:start w:val="1"/>
      <w:numFmt w:val="decimal"/>
      <w:lvlText w:val="%3."/>
      <w:lvlJc w:val="left"/>
      <w:pPr>
        <w:tabs>
          <w:tab w:val="num" w:pos="2160"/>
        </w:tabs>
        <w:ind w:left="2160" w:hanging="360"/>
      </w:pPr>
    </w:lvl>
    <w:lvl w:ilvl="3" w:tplc="D80E26FC" w:tentative="1">
      <w:start w:val="1"/>
      <w:numFmt w:val="decimal"/>
      <w:lvlText w:val="%4."/>
      <w:lvlJc w:val="left"/>
      <w:pPr>
        <w:tabs>
          <w:tab w:val="num" w:pos="2880"/>
        </w:tabs>
        <w:ind w:left="2880" w:hanging="360"/>
      </w:pPr>
    </w:lvl>
    <w:lvl w:ilvl="4" w:tplc="1D8605CE" w:tentative="1">
      <w:start w:val="1"/>
      <w:numFmt w:val="decimal"/>
      <w:lvlText w:val="%5."/>
      <w:lvlJc w:val="left"/>
      <w:pPr>
        <w:tabs>
          <w:tab w:val="num" w:pos="3600"/>
        </w:tabs>
        <w:ind w:left="3600" w:hanging="360"/>
      </w:pPr>
    </w:lvl>
    <w:lvl w:ilvl="5" w:tplc="0090D162" w:tentative="1">
      <w:start w:val="1"/>
      <w:numFmt w:val="decimal"/>
      <w:lvlText w:val="%6."/>
      <w:lvlJc w:val="left"/>
      <w:pPr>
        <w:tabs>
          <w:tab w:val="num" w:pos="4320"/>
        </w:tabs>
        <w:ind w:left="4320" w:hanging="360"/>
      </w:pPr>
    </w:lvl>
    <w:lvl w:ilvl="6" w:tplc="207EF0A2" w:tentative="1">
      <w:start w:val="1"/>
      <w:numFmt w:val="decimal"/>
      <w:lvlText w:val="%7."/>
      <w:lvlJc w:val="left"/>
      <w:pPr>
        <w:tabs>
          <w:tab w:val="num" w:pos="5040"/>
        </w:tabs>
        <w:ind w:left="5040" w:hanging="360"/>
      </w:pPr>
    </w:lvl>
    <w:lvl w:ilvl="7" w:tplc="20F601E4" w:tentative="1">
      <w:start w:val="1"/>
      <w:numFmt w:val="decimal"/>
      <w:lvlText w:val="%8."/>
      <w:lvlJc w:val="left"/>
      <w:pPr>
        <w:tabs>
          <w:tab w:val="num" w:pos="5760"/>
        </w:tabs>
        <w:ind w:left="5760" w:hanging="360"/>
      </w:pPr>
    </w:lvl>
    <w:lvl w:ilvl="8" w:tplc="C158CF66" w:tentative="1">
      <w:start w:val="1"/>
      <w:numFmt w:val="decimal"/>
      <w:lvlText w:val="%9."/>
      <w:lvlJc w:val="left"/>
      <w:pPr>
        <w:tabs>
          <w:tab w:val="num" w:pos="6480"/>
        </w:tabs>
        <w:ind w:left="6480" w:hanging="360"/>
      </w:pPr>
    </w:lvl>
  </w:abstractNum>
  <w:num w:numId="1" w16cid:durableId="1969703222">
    <w:abstractNumId w:val="14"/>
  </w:num>
  <w:num w:numId="2" w16cid:durableId="200365445">
    <w:abstractNumId w:val="0"/>
  </w:num>
  <w:num w:numId="3" w16cid:durableId="1143889560">
    <w:abstractNumId w:val="9"/>
  </w:num>
  <w:num w:numId="4" w16cid:durableId="2142072974">
    <w:abstractNumId w:val="8"/>
  </w:num>
  <w:num w:numId="5" w16cid:durableId="1405300452">
    <w:abstractNumId w:val="5"/>
  </w:num>
  <w:num w:numId="6" w16cid:durableId="1026179165">
    <w:abstractNumId w:val="10"/>
  </w:num>
  <w:num w:numId="7" w16cid:durableId="1048727017">
    <w:abstractNumId w:val="15"/>
  </w:num>
  <w:num w:numId="8" w16cid:durableId="1124886825">
    <w:abstractNumId w:val="11"/>
  </w:num>
  <w:num w:numId="9" w16cid:durableId="962078528">
    <w:abstractNumId w:val="3"/>
  </w:num>
  <w:num w:numId="10" w16cid:durableId="1266890671">
    <w:abstractNumId w:val="2"/>
  </w:num>
  <w:num w:numId="11" w16cid:durableId="1658194054">
    <w:abstractNumId w:val="6"/>
  </w:num>
  <w:num w:numId="12" w16cid:durableId="1845050919">
    <w:abstractNumId w:val="4"/>
  </w:num>
  <w:num w:numId="13" w16cid:durableId="669530194">
    <w:abstractNumId w:val="12"/>
  </w:num>
  <w:num w:numId="14" w16cid:durableId="1023364557">
    <w:abstractNumId w:val="7"/>
  </w:num>
  <w:num w:numId="15" w16cid:durableId="379867301">
    <w:abstractNumId w:val="1"/>
  </w:num>
  <w:num w:numId="16" w16cid:durableId="17594456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55"/>
    <w:rsid w:val="00002168"/>
    <w:rsid w:val="00011CED"/>
    <w:rsid w:val="0001327F"/>
    <w:rsid w:val="00015521"/>
    <w:rsid w:val="000157A2"/>
    <w:rsid w:val="00017002"/>
    <w:rsid w:val="000232EA"/>
    <w:rsid w:val="00024347"/>
    <w:rsid w:val="000319A0"/>
    <w:rsid w:val="00035E10"/>
    <w:rsid w:val="000365ED"/>
    <w:rsid w:val="0003741A"/>
    <w:rsid w:val="000439EE"/>
    <w:rsid w:val="000533FC"/>
    <w:rsid w:val="000537FD"/>
    <w:rsid w:val="000541D4"/>
    <w:rsid w:val="00060D66"/>
    <w:rsid w:val="00074B98"/>
    <w:rsid w:val="00087705"/>
    <w:rsid w:val="00094CC1"/>
    <w:rsid w:val="00094DE2"/>
    <w:rsid w:val="00095BF9"/>
    <w:rsid w:val="000A63FF"/>
    <w:rsid w:val="000B2F04"/>
    <w:rsid w:val="000B4991"/>
    <w:rsid w:val="000B59C1"/>
    <w:rsid w:val="000B7E1E"/>
    <w:rsid w:val="000C066D"/>
    <w:rsid w:val="000C5C7E"/>
    <w:rsid w:val="000D541D"/>
    <w:rsid w:val="000D58AE"/>
    <w:rsid w:val="000D6505"/>
    <w:rsid w:val="000E357C"/>
    <w:rsid w:val="000E47EB"/>
    <w:rsid w:val="000E7843"/>
    <w:rsid w:val="000F473B"/>
    <w:rsid w:val="00113354"/>
    <w:rsid w:val="00113B83"/>
    <w:rsid w:val="001144DE"/>
    <w:rsid w:val="001242C6"/>
    <w:rsid w:val="00126B2C"/>
    <w:rsid w:val="0013434B"/>
    <w:rsid w:val="0014374E"/>
    <w:rsid w:val="001521C0"/>
    <w:rsid w:val="00153F10"/>
    <w:rsid w:val="001545D9"/>
    <w:rsid w:val="001575AE"/>
    <w:rsid w:val="001702BE"/>
    <w:rsid w:val="00170393"/>
    <w:rsid w:val="00170D52"/>
    <w:rsid w:val="00172EB8"/>
    <w:rsid w:val="00180FB8"/>
    <w:rsid w:val="00187017"/>
    <w:rsid w:val="001908E1"/>
    <w:rsid w:val="001A2CF4"/>
    <w:rsid w:val="001A4570"/>
    <w:rsid w:val="001E4756"/>
    <w:rsid w:val="001F4670"/>
    <w:rsid w:val="001F675A"/>
    <w:rsid w:val="00200A69"/>
    <w:rsid w:val="00202694"/>
    <w:rsid w:val="00213F14"/>
    <w:rsid w:val="00215217"/>
    <w:rsid w:val="002172CB"/>
    <w:rsid w:val="00217B6D"/>
    <w:rsid w:val="0022322E"/>
    <w:rsid w:val="002273D7"/>
    <w:rsid w:val="002314B9"/>
    <w:rsid w:val="002403ED"/>
    <w:rsid w:val="00244179"/>
    <w:rsid w:val="00246FF1"/>
    <w:rsid w:val="002527C9"/>
    <w:rsid w:val="00256C5E"/>
    <w:rsid w:val="00263325"/>
    <w:rsid w:val="0026387E"/>
    <w:rsid w:val="0026773C"/>
    <w:rsid w:val="0027018A"/>
    <w:rsid w:val="00271998"/>
    <w:rsid w:val="0027536F"/>
    <w:rsid w:val="002838DD"/>
    <w:rsid w:val="002935D4"/>
    <w:rsid w:val="002951BD"/>
    <w:rsid w:val="002977DA"/>
    <w:rsid w:val="002A0428"/>
    <w:rsid w:val="002A2E9B"/>
    <w:rsid w:val="002A5485"/>
    <w:rsid w:val="002A5854"/>
    <w:rsid w:val="002B75F0"/>
    <w:rsid w:val="002C40BC"/>
    <w:rsid w:val="002C77EA"/>
    <w:rsid w:val="002D06B9"/>
    <w:rsid w:val="002D3A8F"/>
    <w:rsid w:val="002D7AAE"/>
    <w:rsid w:val="002F04FE"/>
    <w:rsid w:val="002F4E4F"/>
    <w:rsid w:val="00302BA0"/>
    <w:rsid w:val="0030488A"/>
    <w:rsid w:val="00306542"/>
    <w:rsid w:val="00313D99"/>
    <w:rsid w:val="003158D8"/>
    <w:rsid w:val="00315ECE"/>
    <w:rsid w:val="003214A4"/>
    <w:rsid w:val="0032461E"/>
    <w:rsid w:val="00324A06"/>
    <w:rsid w:val="003324AF"/>
    <w:rsid w:val="00335892"/>
    <w:rsid w:val="00335B12"/>
    <w:rsid w:val="00337486"/>
    <w:rsid w:val="003408D0"/>
    <w:rsid w:val="00350F9B"/>
    <w:rsid w:val="0035124E"/>
    <w:rsid w:val="00351C18"/>
    <w:rsid w:val="00352445"/>
    <w:rsid w:val="00354C83"/>
    <w:rsid w:val="00355ACD"/>
    <w:rsid w:val="00361595"/>
    <w:rsid w:val="003629B0"/>
    <w:rsid w:val="00363D4F"/>
    <w:rsid w:val="0037111D"/>
    <w:rsid w:val="003718F0"/>
    <w:rsid w:val="0037575C"/>
    <w:rsid w:val="00376106"/>
    <w:rsid w:val="00380DD0"/>
    <w:rsid w:val="00381D4A"/>
    <w:rsid w:val="00383DCB"/>
    <w:rsid w:val="00390BFA"/>
    <w:rsid w:val="00391FDE"/>
    <w:rsid w:val="00393B0A"/>
    <w:rsid w:val="003A2461"/>
    <w:rsid w:val="003A7772"/>
    <w:rsid w:val="003B2592"/>
    <w:rsid w:val="003B29E9"/>
    <w:rsid w:val="003B3E02"/>
    <w:rsid w:val="003B4F60"/>
    <w:rsid w:val="003B4F6B"/>
    <w:rsid w:val="003B6601"/>
    <w:rsid w:val="003B695D"/>
    <w:rsid w:val="003D3BDC"/>
    <w:rsid w:val="003D4C34"/>
    <w:rsid w:val="003E2734"/>
    <w:rsid w:val="003E79D8"/>
    <w:rsid w:val="003F288D"/>
    <w:rsid w:val="003F4A94"/>
    <w:rsid w:val="00403EAC"/>
    <w:rsid w:val="00406459"/>
    <w:rsid w:val="00413789"/>
    <w:rsid w:val="00415890"/>
    <w:rsid w:val="00417C2F"/>
    <w:rsid w:val="004206B6"/>
    <w:rsid w:val="00425DBB"/>
    <w:rsid w:val="0042765A"/>
    <w:rsid w:val="00430AD1"/>
    <w:rsid w:val="00433ADA"/>
    <w:rsid w:val="00440AEF"/>
    <w:rsid w:val="00450103"/>
    <w:rsid w:val="00461392"/>
    <w:rsid w:val="00463315"/>
    <w:rsid w:val="004741E5"/>
    <w:rsid w:val="00482374"/>
    <w:rsid w:val="004903CC"/>
    <w:rsid w:val="00491022"/>
    <w:rsid w:val="00494CE7"/>
    <w:rsid w:val="00494E90"/>
    <w:rsid w:val="004A2FB9"/>
    <w:rsid w:val="004A54B5"/>
    <w:rsid w:val="004B3BF2"/>
    <w:rsid w:val="004C1F1D"/>
    <w:rsid w:val="004C2286"/>
    <w:rsid w:val="004C7023"/>
    <w:rsid w:val="004D338C"/>
    <w:rsid w:val="004D3D58"/>
    <w:rsid w:val="004D54CE"/>
    <w:rsid w:val="004D6B67"/>
    <w:rsid w:val="004E19B3"/>
    <w:rsid w:val="004E22F2"/>
    <w:rsid w:val="004F12AE"/>
    <w:rsid w:val="004F6166"/>
    <w:rsid w:val="004F696E"/>
    <w:rsid w:val="00500A2D"/>
    <w:rsid w:val="00503438"/>
    <w:rsid w:val="00503AAA"/>
    <w:rsid w:val="005044EC"/>
    <w:rsid w:val="005103FA"/>
    <w:rsid w:val="005106F7"/>
    <w:rsid w:val="00515A61"/>
    <w:rsid w:val="00526D14"/>
    <w:rsid w:val="00527645"/>
    <w:rsid w:val="0053179E"/>
    <w:rsid w:val="0053223E"/>
    <w:rsid w:val="0054280D"/>
    <w:rsid w:val="005434BA"/>
    <w:rsid w:val="00551C12"/>
    <w:rsid w:val="00556C34"/>
    <w:rsid w:val="005622D1"/>
    <w:rsid w:val="00566638"/>
    <w:rsid w:val="00584B06"/>
    <w:rsid w:val="0058796B"/>
    <w:rsid w:val="00587F96"/>
    <w:rsid w:val="005916C4"/>
    <w:rsid w:val="00591DBB"/>
    <w:rsid w:val="00594BDB"/>
    <w:rsid w:val="005A284A"/>
    <w:rsid w:val="005A58FB"/>
    <w:rsid w:val="005B13DD"/>
    <w:rsid w:val="005B1F1C"/>
    <w:rsid w:val="005B31FD"/>
    <w:rsid w:val="005B377B"/>
    <w:rsid w:val="005C0582"/>
    <w:rsid w:val="005C0C46"/>
    <w:rsid w:val="005C1651"/>
    <w:rsid w:val="005C2419"/>
    <w:rsid w:val="005C4206"/>
    <w:rsid w:val="005C7253"/>
    <w:rsid w:val="005D67B5"/>
    <w:rsid w:val="005D7031"/>
    <w:rsid w:val="005E024D"/>
    <w:rsid w:val="005E28CF"/>
    <w:rsid w:val="005E486C"/>
    <w:rsid w:val="005E678B"/>
    <w:rsid w:val="005E6F16"/>
    <w:rsid w:val="005F2765"/>
    <w:rsid w:val="005F34E9"/>
    <w:rsid w:val="005F4E98"/>
    <w:rsid w:val="00604342"/>
    <w:rsid w:val="00604E8C"/>
    <w:rsid w:val="00612439"/>
    <w:rsid w:val="006154B7"/>
    <w:rsid w:val="00620A2C"/>
    <w:rsid w:val="006453CC"/>
    <w:rsid w:val="00650F25"/>
    <w:rsid w:val="00664747"/>
    <w:rsid w:val="006654EB"/>
    <w:rsid w:val="00666839"/>
    <w:rsid w:val="00685557"/>
    <w:rsid w:val="006921D1"/>
    <w:rsid w:val="006A1BD0"/>
    <w:rsid w:val="006A6D33"/>
    <w:rsid w:val="006B1549"/>
    <w:rsid w:val="006B7E31"/>
    <w:rsid w:val="006C2D26"/>
    <w:rsid w:val="006D4EA4"/>
    <w:rsid w:val="006D5700"/>
    <w:rsid w:val="006E57BE"/>
    <w:rsid w:val="006E610A"/>
    <w:rsid w:val="006F2CA7"/>
    <w:rsid w:val="007040B0"/>
    <w:rsid w:val="00705939"/>
    <w:rsid w:val="00710301"/>
    <w:rsid w:val="0071251E"/>
    <w:rsid w:val="00713D22"/>
    <w:rsid w:val="007210CB"/>
    <w:rsid w:val="00721A2F"/>
    <w:rsid w:val="00731338"/>
    <w:rsid w:val="007357DD"/>
    <w:rsid w:val="00737CB7"/>
    <w:rsid w:val="00745B93"/>
    <w:rsid w:val="00746450"/>
    <w:rsid w:val="007465E0"/>
    <w:rsid w:val="00752B37"/>
    <w:rsid w:val="00761D9E"/>
    <w:rsid w:val="007700BB"/>
    <w:rsid w:val="00774BEE"/>
    <w:rsid w:val="00774E6E"/>
    <w:rsid w:val="00783565"/>
    <w:rsid w:val="00784843"/>
    <w:rsid w:val="007924B0"/>
    <w:rsid w:val="00792890"/>
    <w:rsid w:val="007960ED"/>
    <w:rsid w:val="00797F86"/>
    <w:rsid w:val="007B162B"/>
    <w:rsid w:val="007B582E"/>
    <w:rsid w:val="007B6E1F"/>
    <w:rsid w:val="007C3EAB"/>
    <w:rsid w:val="007D423E"/>
    <w:rsid w:val="007D4676"/>
    <w:rsid w:val="007D4D82"/>
    <w:rsid w:val="007F1467"/>
    <w:rsid w:val="008121CE"/>
    <w:rsid w:val="008149AB"/>
    <w:rsid w:val="00821B8C"/>
    <w:rsid w:val="00827DAA"/>
    <w:rsid w:val="008304A1"/>
    <w:rsid w:val="00831054"/>
    <w:rsid w:val="008319E3"/>
    <w:rsid w:val="00843893"/>
    <w:rsid w:val="00847A7C"/>
    <w:rsid w:val="00854F4B"/>
    <w:rsid w:val="0085537F"/>
    <w:rsid w:val="00862437"/>
    <w:rsid w:val="00873E1A"/>
    <w:rsid w:val="00876839"/>
    <w:rsid w:val="00880E33"/>
    <w:rsid w:val="00880E60"/>
    <w:rsid w:val="008810AA"/>
    <w:rsid w:val="00885ABD"/>
    <w:rsid w:val="00890240"/>
    <w:rsid w:val="008A35A3"/>
    <w:rsid w:val="008A43EF"/>
    <w:rsid w:val="008A78B5"/>
    <w:rsid w:val="008B3D9D"/>
    <w:rsid w:val="008B481B"/>
    <w:rsid w:val="008B56E8"/>
    <w:rsid w:val="008C0212"/>
    <w:rsid w:val="008C04BE"/>
    <w:rsid w:val="008C4D74"/>
    <w:rsid w:val="008C638A"/>
    <w:rsid w:val="008C73EE"/>
    <w:rsid w:val="008D083D"/>
    <w:rsid w:val="008D0E02"/>
    <w:rsid w:val="008E51FB"/>
    <w:rsid w:val="008F4310"/>
    <w:rsid w:val="00900F48"/>
    <w:rsid w:val="00932CFB"/>
    <w:rsid w:val="00934F8A"/>
    <w:rsid w:val="00945D80"/>
    <w:rsid w:val="00946784"/>
    <w:rsid w:val="009557B0"/>
    <w:rsid w:val="009635E8"/>
    <w:rsid w:val="00967B33"/>
    <w:rsid w:val="0097579E"/>
    <w:rsid w:val="00977DA3"/>
    <w:rsid w:val="00982CA1"/>
    <w:rsid w:val="009A485A"/>
    <w:rsid w:val="009B2449"/>
    <w:rsid w:val="009B26F4"/>
    <w:rsid w:val="009B32A4"/>
    <w:rsid w:val="009C2B41"/>
    <w:rsid w:val="009C53E4"/>
    <w:rsid w:val="009C5DDD"/>
    <w:rsid w:val="009C653C"/>
    <w:rsid w:val="009C7A9C"/>
    <w:rsid w:val="009D0F33"/>
    <w:rsid w:val="009E0B47"/>
    <w:rsid w:val="009E4D10"/>
    <w:rsid w:val="009E4FDB"/>
    <w:rsid w:val="009F11B4"/>
    <w:rsid w:val="009F7923"/>
    <w:rsid w:val="00A00541"/>
    <w:rsid w:val="00A10716"/>
    <w:rsid w:val="00A1116B"/>
    <w:rsid w:val="00A17A06"/>
    <w:rsid w:val="00A20132"/>
    <w:rsid w:val="00A208D6"/>
    <w:rsid w:val="00A20A3D"/>
    <w:rsid w:val="00A2320C"/>
    <w:rsid w:val="00A255C4"/>
    <w:rsid w:val="00A30ED8"/>
    <w:rsid w:val="00A310A7"/>
    <w:rsid w:val="00A52DCD"/>
    <w:rsid w:val="00A558F8"/>
    <w:rsid w:val="00A62B43"/>
    <w:rsid w:val="00A64AB3"/>
    <w:rsid w:val="00A670CC"/>
    <w:rsid w:val="00A67A12"/>
    <w:rsid w:val="00A72ECC"/>
    <w:rsid w:val="00A766E2"/>
    <w:rsid w:val="00A77BCF"/>
    <w:rsid w:val="00A83BD3"/>
    <w:rsid w:val="00A86635"/>
    <w:rsid w:val="00A9131D"/>
    <w:rsid w:val="00A92103"/>
    <w:rsid w:val="00A963A1"/>
    <w:rsid w:val="00A973EE"/>
    <w:rsid w:val="00AC1BE1"/>
    <w:rsid w:val="00AC3B5A"/>
    <w:rsid w:val="00AC4350"/>
    <w:rsid w:val="00AC6DD6"/>
    <w:rsid w:val="00AD7120"/>
    <w:rsid w:val="00AD77DD"/>
    <w:rsid w:val="00AE34AC"/>
    <w:rsid w:val="00AF7D86"/>
    <w:rsid w:val="00B075D1"/>
    <w:rsid w:val="00B10060"/>
    <w:rsid w:val="00B106B4"/>
    <w:rsid w:val="00B17E17"/>
    <w:rsid w:val="00B17E98"/>
    <w:rsid w:val="00B23541"/>
    <w:rsid w:val="00B23AFA"/>
    <w:rsid w:val="00B253BB"/>
    <w:rsid w:val="00B42E30"/>
    <w:rsid w:val="00B46674"/>
    <w:rsid w:val="00B50875"/>
    <w:rsid w:val="00B53B32"/>
    <w:rsid w:val="00B5685E"/>
    <w:rsid w:val="00B57494"/>
    <w:rsid w:val="00B60D63"/>
    <w:rsid w:val="00B62F60"/>
    <w:rsid w:val="00B82B46"/>
    <w:rsid w:val="00B927AD"/>
    <w:rsid w:val="00B943D5"/>
    <w:rsid w:val="00B94C28"/>
    <w:rsid w:val="00BA2AB3"/>
    <w:rsid w:val="00BA5789"/>
    <w:rsid w:val="00BB0982"/>
    <w:rsid w:val="00BB51CE"/>
    <w:rsid w:val="00BC1554"/>
    <w:rsid w:val="00BD06D1"/>
    <w:rsid w:val="00BD12A9"/>
    <w:rsid w:val="00BD2A66"/>
    <w:rsid w:val="00BD68F9"/>
    <w:rsid w:val="00BE09FE"/>
    <w:rsid w:val="00BE11E0"/>
    <w:rsid w:val="00BE75C8"/>
    <w:rsid w:val="00BE7C1A"/>
    <w:rsid w:val="00C01FC8"/>
    <w:rsid w:val="00C05C10"/>
    <w:rsid w:val="00C05FFE"/>
    <w:rsid w:val="00C06A40"/>
    <w:rsid w:val="00C1244F"/>
    <w:rsid w:val="00C160F4"/>
    <w:rsid w:val="00C30366"/>
    <w:rsid w:val="00C30AC7"/>
    <w:rsid w:val="00C36193"/>
    <w:rsid w:val="00C41C45"/>
    <w:rsid w:val="00C445F4"/>
    <w:rsid w:val="00C44D78"/>
    <w:rsid w:val="00C51AE0"/>
    <w:rsid w:val="00C54511"/>
    <w:rsid w:val="00C60E55"/>
    <w:rsid w:val="00C61B58"/>
    <w:rsid w:val="00C70E1D"/>
    <w:rsid w:val="00C72492"/>
    <w:rsid w:val="00C741F1"/>
    <w:rsid w:val="00C74B06"/>
    <w:rsid w:val="00C82A2D"/>
    <w:rsid w:val="00C85810"/>
    <w:rsid w:val="00C90C8A"/>
    <w:rsid w:val="00C93230"/>
    <w:rsid w:val="00C978CB"/>
    <w:rsid w:val="00CA000E"/>
    <w:rsid w:val="00CA0398"/>
    <w:rsid w:val="00CA10C7"/>
    <w:rsid w:val="00CA1BE6"/>
    <w:rsid w:val="00CB146C"/>
    <w:rsid w:val="00CB224E"/>
    <w:rsid w:val="00CC3F0A"/>
    <w:rsid w:val="00CC7A21"/>
    <w:rsid w:val="00CD08DF"/>
    <w:rsid w:val="00CD3F67"/>
    <w:rsid w:val="00CD5102"/>
    <w:rsid w:val="00CE08AC"/>
    <w:rsid w:val="00CE15BB"/>
    <w:rsid w:val="00CF4476"/>
    <w:rsid w:val="00CF5FDF"/>
    <w:rsid w:val="00D01D49"/>
    <w:rsid w:val="00D22E82"/>
    <w:rsid w:val="00D24209"/>
    <w:rsid w:val="00D31092"/>
    <w:rsid w:val="00D3682A"/>
    <w:rsid w:val="00D52206"/>
    <w:rsid w:val="00D54B6C"/>
    <w:rsid w:val="00D55F3C"/>
    <w:rsid w:val="00D60990"/>
    <w:rsid w:val="00D60CF6"/>
    <w:rsid w:val="00D705E2"/>
    <w:rsid w:val="00D7274B"/>
    <w:rsid w:val="00D735AD"/>
    <w:rsid w:val="00D759CF"/>
    <w:rsid w:val="00D8235D"/>
    <w:rsid w:val="00D82AE3"/>
    <w:rsid w:val="00D8386F"/>
    <w:rsid w:val="00D87591"/>
    <w:rsid w:val="00D911E8"/>
    <w:rsid w:val="00D91FC2"/>
    <w:rsid w:val="00D92C5C"/>
    <w:rsid w:val="00D94904"/>
    <w:rsid w:val="00D977DA"/>
    <w:rsid w:val="00DA3F2E"/>
    <w:rsid w:val="00DB1EF0"/>
    <w:rsid w:val="00DB2B09"/>
    <w:rsid w:val="00DB51E2"/>
    <w:rsid w:val="00DB7DC7"/>
    <w:rsid w:val="00DC15FE"/>
    <w:rsid w:val="00DC1F64"/>
    <w:rsid w:val="00DC3EB1"/>
    <w:rsid w:val="00DC45A5"/>
    <w:rsid w:val="00DD208B"/>
    <w:rsid w:val="00DD5BC1"/>
    <w:rsid w:val="00DE0872"/>
    <w:rsid w:val="00DE3B08"/>
    <w:rsid w:val="00DE3FD2"/>
    <w:rsid w:val="00DF1808"/>
    <w:rsid w:val="00E02899"/>
    <w:rsid w:val="00E136A2"/>
    <w:rsid w:val="00E161E6"/>
    <w:rsid w:val="00E3761D"/>
    <w:rsid w:val="00E42C71"/>
    <w:rsid w:val="00E458F8"/>
    <w:rsid w:val="00E46D6F"/>
    <w:rsid w:val="00E5083D"/>
    <w:rsid w:val="00E5708E"/>
    <w:rsid w:val="00E61988"/>
    <w:rsid w:val="00E62D65"/>
    <w:rsid w:val="00E62FAF"/>
    <w:rsid w:val="00E65F42"/>
    <w:rsid w:val="00E757EF"/>
    <w:rsid w:val="00E75D23"/>
    <w:rsid w:val="00E814F7"/>
    <w:rsid w:val="00E85D18"/>
    <w:rsid w:val="00E9266C"/>
    <w:rsid w:val="00E92BB6"/>
    <w:rsid w:val="00E93EEA"/>
    <w:rsid w:val="00E96AB4"/>
    <w:rsid w:val="00EA2A66"/>
    <w:rsid w:val="00EA3F78"/>
    <w:rsid w:val="00EC09BA"/>
    <w:rsid w:val="00EC15F1"/>
    <w:rsid w:val="00EC5087"/>
    <w:rsid w:val="00EC5340"/>
    <w:rsid w:val="00EC5EE5"/>
    <w:rsid w:val="00EC7956"/>
    <w:rsid w:val="00ED1E57"/>
    <w:rsid w:val="00ED7629"/>
    <w:rsid w:val="00EE1FB0"/>
    <w:rsid w:val="00EE22BD"/>
    <w:rsid w:val="00EE43D8"/>
    <w:rsid w:val="00EE719B"/>
    <w:rsid w:val="00EF677D"/>
    <w:rsid w:val="00EF740E"/>
    <w:rsid w:val="00F000F1"/>
    <w:rsid w:val="00F0057B"/>
    <w:rsid w:val="00F0159F"/>
    <w:rsid w:val="00F02E86"/>
    <w:rsid w:val="00F136D3"/>
    <w:rsid w:val="00F17408"/>
    <w:rsid w:val="00F17A66"/>
    <w:rsid w:val="00F20BBB"/>
    <w:rsid w:val="00F21D74"/>
    <w:rsid w:val="00F34A67"/>
    <w:rsid w:val="00F35F4B"/>
    <w:rsid w:val="00F47D80"/>
    <w:rsid w:val="00F62505"/>
    <w:rsid w:val="00F65F32"/>
    <w:rsid w:val="00F671B3"/>
    <w:rsid w:val="00F741AB"/>
    <w:rsid w:val="00F77AE1"/>
    <w:rsid w:val="00F83B97"/>
    <w:rsid w:val="00F86034"/>
    <w:rsid w:val="00F955C9"/>
    <w:rsid w:val="00FA034F"/>
    <w:rsid w:val="00FA16CC"/>
    <w:rsid w:val="00FA5960"/>
    <w:rsid w:val="00FB0DE6"/>
    <w:rsid w:val="00FB14E3"/>
    <w:rsid w:val="00FB4181"/>
    <w:rsid w:val="00FC27F9"/>
    <w:rsid w:val="00FD49FA"/>
    <w:rsid w:val="00FE2ADD"/>
    <w:rsid w:val="00F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A05F"/>
  <w15:chartTrackingRefBased/>
  <w15:docId w15:val="{30285E9E-3D23-41E2-8D17-7519A531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55"/>
  </w:style>
  <w:style w:type="paragraph" w:styleId="Heading1">
    <w:name w:val="heading 1"/>
    <w:basedOn w:val="Normal"/>
    <w:next w:val="Normal"/>
    <w:link w:val="Heading1Char"/>
    <w:uiPriority w:val="9"/>
    <w:qFormat/>
    <w:rsid w:val="00252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55"/>
  </w:style>
  <w:style w:type="paragraph" w:styleId="Footer">
    <w:name w:val="footer"/>
    <w:basedOn w:val="Normal"/>
    <w:link w:val="FooterChar"/>
    <w:uiPriority w:val="99"/>
    <w:unhideWhenUsed/>
    <w:rsid w:val="00C6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55"/>
  </w:style>
  <w:style w:type="character" w:customStyle="1" w:styleId="style-chat-msg-3pazj">
    <w:name w:val="style-chat-msg-3pazj"/>
    <w:basedOn w:val="DefaultParagraphFont"/>
    <w:rsid w:val="00A20132"/>
  </w:style>
  <w:style w:type="character" w:customStyle="1" w:styleId="style-ask-label-1icvx">
    <w:name w:val="style-ask-label-1icvx"/>
    <w:basedOn w:val="DefaultParagraphFont"/>
    <w:rsid w:val="00A20132"/>
  </w:style>
  <w:style w:type="character" w:customStyle="1" w:styleId="style-ask-combox-1ljsz">
    <w:name w:val="style-ask-combox-1ljsz"/>
    <w:basedOn w:val="DefaultParagraphFont"/>
    <w:rsid w:val="00A20132"/>
  </w:style>
  <w:style w:type="paragraph" w:styleId="ListParagraph">
    <w:name w:val="List Paragraph"/>
    <w:basedOn w:val="Normal"/>
    <w:link w:val="ListParagraphChar"/>
    <w:uiPriority w:val="34"/>
    <w:qFormat/>
    <w:rsid w:val="0053179E"/>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uiPriority w:val="34"/>
    <w:locked/>
    <w:rsid w:val="0053179E"/>
    <w:rPr>
      <w:rFonts w:ascii="Calibri" w:hAnsi="Calibri" w:cs="Calibri"/>
    </w:rPr>
  </w:style>
  <w:style w:type="character" w:styleId="Hyperlink">
    <w:name w:val="Hyperlink"/>
    <w:basedOn w:val="DefaultParagraphFont"/>
    <w:uiPriority w:val="99"/>
    <w:unhideWhenUsed/>
    <w:rsid w:val="00F0057B"/>
    <w:rPr>
      <w:color w:val="0000FF"/>
      <w:u w:val="single"/>
    </w:rPr>
  </w:style>
  <w:style w:type="character" w:styleId="UnresolvedMention">
    <w:name w:val="Unresolved Mention"/>
    <w:basedOn w:val="DefaultParagraphFont"/>
    <w:uiPriority w:val="99"/>
    <w:semiHidden/>
    <w:unhideWhenUsed/>
    <w:rsid w:val="00F0057B"/>
    <w:rPr>
      <w:color w:val="605E5C"/>
      <w:shd w:val="clear" w:color="auto" w:fill="E1DFDD"/>
    </w:rPr>
  </w:style>
  <w:style w:type="paragraph" w:styleId="NormalWeb">
    <w:name w:val="Normal (Web)"/>
    <w:basedOn w:val="Normal"/>
    <w:uiPriority w:val="99"/>
    <w:unhideWhenUsed/>
    <w:rsid w:val="00D727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C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53BB"/>
    <w:pPr>
      <w:spacing w:after="0" w:line="240" w:lineRule="auto"/>
    </w:pPr>
  </w:style>
  <w:style w:type="character" w:customStyle="1" w:styleId="Heading1Char">
    <w:name w:val="Heading 1 Char"/>
    <w:basedOn w:val="DefaultParagraphFont"/>
    <w:link w:val="Heading1"/>
    <w:uiPriority w:val="9"/>
    <w:rsid w:val="002527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6257">
      <w:bodyDiv w:val="1"/>
      <w:marLeft w:val="0"/>
      <w:marRight w:val="0"/>
      <w:marTop w:val="0"/>
      <w:marBottom w:val="0"/>
      <w:divBdr>
        <w:top w:val="none" w:sz="0" w:space="0" w:color="auto"/>
        <w:left w:val="none" w:sz="0" w:space="0" w:color="auto"/>
        <w:bottom w:val="none" w:sz="0" w:space="0" w:color="auto"/>
        <w:right w:val="none" w:sz="0" w:space="0" w:color="auto"/>
      </w:divBdr>
    </w:div>
    <w:div w:id="81411750">
      <w:bodyDiv w:val="1"/>
      <w:marLeft w:val="0"/>
      <w:marRight w:val="0"/>
      <w:marTop w:val="0"/>
      <w:marBottom w:val="0"/>
      <w:divBdr>
        <w:top w:val="none" w:sz="0" w:space="0" w:color="auto"/>
        <w:left w:val="none" w:sz="0" w:space="0" w:color="auto"/>
        <w:bottom w:val="none" w:sz="0" w:space="0" w:color="auto"/>
        <w:right w:val="none" w:sz="0" w:space="0" w:color="auto"/>
      </w:divBdr>
    </w:div>
    <w:div w:id="286742500">
      <w:bodyDiv w:val="1"/>
      <w:marLeft w:val="0"/>
      <w:marRight w:val="0"/>
      <w:marTop w:val="0"/>
      <w:marBottom w:val="0"/>
      <w:divBdr>
        <w:top w:val="none" w:sz="0" w:space="0" w:color="auto"/>
        <w:left w:val="none" w:sz="0" w:space="0" w:color="auto"/>
        <w:bottom w:val="none" w:sz="0" w:space="0" w:color="auto"/>
        <w:right w:val="none" w:sz="0" w:space="0" w:color="auto"/>
      </w:divBdr>
    </w:div>
    <w:div w:id="395979969">
      <w:bodyDiv w:val="1"/>
      <w:marLeft w:val="0"/>
      <w:marRight w:val="0"/>
      <w:marTop w:val="0"/>
      <w:marBottom w:val="0"/>
      <w:divBdr>
        <w:top w:val="none" w:sz="0" w:space="0" w:color="auto"/>
        <w:left w:val="none" w:sz="0" w:space="0" w:color="auto"/>
        <w:bottom w:val="none" w:sz="0" w:space="0" w:color="auto"/>
        <w:right w:val="none" w:sz="0" w:space="0" w:color="auto"/>
      </w:divBdr>
      <w:divsChild>
        <w:div w:id="11297512">
          <w:marLeft w:val="547"/>
          <w:marRight w:val="576"/>
          <w:marTop w:val="0"/>
          <w:marBottom w:val="0"/>
          <w:divBdr>
            <w:top w:val="none" w:sz="0" w:space="0" w:color="auto"/>
            <w:left w:val="none" w:sz="0" w:space="0" w:color="auto"/>
            <w:bottom w:val="none" w:sz="0" w:space="0" w:color="auto"/>
            <w:right w:val="none" w:sz="0" w:space="0" w:color="auto"/>
          </w:divBdr>
        </w:div>
        <w:div w:id="815799863">
          <w:marLeft w:val="547"/>
          <w:marRight w:val="576"/>
          <w:marTop w:val="0"/>
          <w:marBottom w:val="0"/>
          <w:divBdr>
            <w:top w:val="none" w:sz="0" w:space="0" w:color="auto"/>
            <w:left w:val="none" w:sz="0" w:space="0" w:color="auto"/>
            <w:bottom w:val="none" w:sz="0" w:space="0" w:color="auto"/>
            <w:right w:val="none" w:sz="0" w:space="0" w:color="auto"/>
          </w:divBdr>
        </w:div>
        <w:div w:id="1090539946">
          <w:marLeft w:val="547"/>
          <w:marRight w:val="0"/>
          <w:marTop w:val="96"/>
          <w:marBottom w:val="0"/>
          <w:divBdr>
            <w:top w:val="none" w:sz="0" w:space="0" w:color="auto"/>
            <w:left w:val="none" w:sz="0" w:space="0" w:color="auto"/>
            <w:bottom w:val="none" w:sz="0" w:space="0" w:color="auto"/>
            <w:right w:val="none" w:sz="0" w:space="0" w:color="auto"/>
          </w:divBdr>
        </w:div>
      </w:divsChild>
    </w:div>
    <w:div w:id="416513110">
      <w:bodyDiv w:val="1"/>
      <w:marLeft w:val="0"/>
      <w:marRight w:val="0"/>
      <w:marTop w:val="0"/>
      <w:marBottom w:val="0"/>
      <w:divBdr>
        <w:top w:val="none" w:sz="0" w:space="0" w:color="auto"/>
        <w:left w:val="none" w:sz="0" w:space="0" w:color="auto"/>
        <w:bottom w:val="none" w:sz="0" w:space="0" w:color="auto"/>
        <w:right w:val="none" w:sz="0" w:space="0" w:color="auto"/>
      </w:divBdr>
      <w:divsChild>
        <w:div w:id="1578133030">
          <w:marLeft w:val="547"/>
          <w:marRight w:val="0"/>
          <w:marTop w:val="0"/>
          <w:marBottom w:val="0"/>
          <w:divBdr>
            <w:top w:val="none" w:sz="0" w:space="0" w:color="auto"/>
            <w:left w:val="none" w:sz="0" w:space="0" w:color="auto"/>
            <w:bottom w:val="none" w:sz="0" w:space="0" w:color="auto"/>
            <w:right w:val="none" w:sz="0" w:space="0" w:color="auto"/>
          </w:divBdr>
        </w:div>
        <w:div w:id="1082679893">
          <w:marLeft w:val="547"/>
          <w:marRight w:val="0"/>
          <w:marTop w:val="96"/>
          <w:marBottom w:val="120"/>
          <w:divBdr>
            <w:top w:val="none" w:sz="0" w:space="0" w:color="auto"/>
            <w:left w:val="none" w:sz="0" w:space="0" w:color="auto"/>
            <w:bottom w:val="none" w:sz="0" w:space="0" w:color="auto"/>
            <w:right w:val="none" w:sz="0" w:space="0" w:color="auto"/>
          </w:divBdr>
        </w:div>
        <w:div w:id="22748798">
          <w:marLeft w:val="547"/>
          <w:marRight w:val="0"/>
          <w:marTop w:val="96"/>
          <w:marBottom w:val="120"/>
          <w:divBdr>
            <w:top w:val="none" w:sz="0" w:space="0" w:color="auto"/>
            <w:left w:val="none" w:sz="0" w:space="0" w:color="auto"/>
            <w:bottom w:val="none" w:sz="0" w:space="0" w:color="auto"/>
            <w:right w:val="none" w:sz="0" w:space="0" w:color="auto"/>
          </w:divBdr>
        </w:div>
        <w:div w:id="262997389">
          <w:marLeft w:val="547"/>
          <w:marRight w:val="0"/>
          <w:marTop w:val="96"/>
          <w:marBottom w:val="120"/>
          <w:divBdr>
            <w:top w:val="none" w:sz="0" w:space="0" w:color="auto"/>
            <w:left w:val="none" w:sz="0" w:space="0" w:color="auto"/>
            <w:bottom w:val="none" w:sz="0" w:space="0" w:color="auto"/>
            <w:right w:val="none" w:sz="0" w:space="0" w:color="auto"/>
          </w:divBdr>
        </w:div>
        <w:div w:id="1218856268">
          <w:marLeft w:val="547"/>
          <w:marRight w:val="0"/>
          <w:marTop w:val="96"/>
          <w:marBottom w:val="120"/>
          <w:divBdr>
            <w:top w:val="none" w:sz="0" w:space="0" w:color="auto"/>
            <w:left w:val="none" w:sz="0" w:space="0" w:color="auto"/>
            <w:bottom w:val="none" w:sz="0" w:space="0" w:color="auto"/>
            <w:right w:val="none" w:sz="0" w:space="0" w:color="auto"/>
          </w:divBdr>
        </w:div>
      </w:divsChild>
    </w:div>
    <w:div w:id="667366816">
      <w:bodyDiv w:val="1"/>
      <w:marLeft w:val="0"/>
      <w:marRight w:val="0"/>
      <w:marTop w:val="0"/>
      <w:marBottom w:val="0"/>
      <w:divBdr>
        <w:top w:val="none" w:sz="0" w:space="0" w:color="auto"/>
        <w:left w:val="none" w:sz="0" w:space="0" w:color="auto"/>
        <w:bottom w:val="none" w:sz="0" w:space="0" w:color="auto"/>
        <w:right w:val="none" w:sz="0" w:space="0" w:color="auto"/>
      </w:divBdr>
    </w:div>
    <w:div w:id="767702766">
      <w:bodyDiv w:val="1"/>
      <w:marLeft w:val="0"/>
      <w:marRight w:val="0"/>
      <w:marTop w:val="0"/>
      <w:marBottom w:val="0"/>
      <w:divBdr>
        <w:top w:val="none" w:sz="0" w:space="0" w:color="auto"/>
        <w:left w:val="none" w:sz="0" w:space="0" w:color="auto"/>
        <w:bottom w:val="none" w:sz="0" w:space="0" w:color="auto"/>
        <w:right w:val="none" w:sz="0" w:space="0" w:color="auto"/>
      </w:divBdr>
    </w:div>
    <w:div w:id="774054200">
      <w:bodyDiv w:val="1"/>
      <w:marLeft w:val="0"/>
      <w:marRight w:val="0"/>
      <w:marTop w:val="0"/>
      <w:marBottom w:val="0"/>
      <w:divBdr>
        <w:top w:val="none" w:sz="0" w:space="0" w:color="auto"/>
        <w:left w:val="none" w:sz="0" w:space="0" w:color="auto"/>
        <w:bottom w:val="none" w:sz="0" w:space="0" w:color="auto"/>
        <w:right w:val="none" w:sz="0" w:space="0" w:color="auto"/>
      </w:divBdr>
    </w:div>
    <w:div w:id="941301141">
      <w:bodyDiv w:val="1"/>
      <w:marLeft w:val="0"/>
      <w:marRight w:val="0"/>
      <w:marTop w:val="0"/>
      <w:marBottom w:val="0"/>
      <w:divBdr>
        <w:top w:val="none" w:sz="0" w:space="0" w:color="auto"/>
        <w:left w:val="none" w:sz="0" w:space="0" w:color="auto"/>
        <w:bottom w:val="none" w:sz="0" w:space="0" w:color="auto"/>
        <w:right w:val="none" w:sz="0" w:space="0" w:color="auto"/>
      </w:divBdr>
      <w:divsChild>
        <w:div w:id="1593851543">
          <w:marLeft w:val="547"/>
          <w:marRight w:val="0"/>
          <w:marTop w:val="0"/>
          <w:marBottom w:val="0"/>
          <w:divBdr>
            <w:top w:val="none" w:sz="0" w:space="0" w:color="auto"/>
            <w:left w:val="none" w:sz="0" w:space="0" w:color="auto"/>
            <w:bottom w:val="none" w:sz="0" w:space="0" w:color="auto"/>
            <w:right w:val="none" w:sz="0" w:space="0" w:color="auto"/>
          </w:divBdr>
        </w:div>
        <w:div w:id="187834458">
          <w:marLeft w:val="547"/>
          <w:marRight w:val="0"/>
          <w:marTop w:val="0"/>
          <w:marBottom w:val="0"/>
          <w:divBdr>
            <w:top w:val="none" w:sz="0" w:space="0" w:color="auto"/>
            <w:left w:val="none" w:sz="0" w:space="0" w:color="auto"/>
            <w:bottom w:val="none" w:sz="0" w:space="0" w:color="auto"/>
            <w:right w:val="none" w:sz="0" w:space="0" w:color="auto"/>
          </w:divBdr>
        </w:div>
        <w:div w:id="1546679259">
          <w:marLeft w:val="547"/>
          <w:marRight w:val="0"/>
          <w:marTop w:val="0"/>
          <w:marBottom w:val="0"/>
          <w:divBdr>
            <w:top w:val="none" w:sz="0" w:space="0" w:color="auto"/>
            <w:left w:val="none" w:sz="0" w:space="0" w:color="auto"/>
            <w:bottom w:val="none" w:sz="0" w:space="0" w:color="auto"/>
            <w:right w:val="none" w:sz="0" w:space="0" w:color="auto"/>
          </w:divBdr>
        </w:div>
        <w:div w:id="1952470560">
          <w:marLeft w:val="547"/>
          <w:marRight w:val="0"/>
          <w:marTop w:val="0"/>
          <w:marBottom w:val="0"/>
          <w:divBdr>
            <w:top w:val="none" w:sz="0" w:space="0" w:color="auto"/>
            <w:left w:val="none" w:sz="0" w:space="0" w:color="auto"/>
            <w:bottom w:val="none" w:sz="0" w:space="0" w:color="auto"/>
            <w:right w:val="none" w:sz="0" w:space="0" w:color="auto"/>
          </w:divBdr>
        </w:div>
        <w:div w:id="193008059">
          <w:marLeft w:val="547"/>
          <w:marRight w:val="0"/>
          <w:marTop w:val="0"/>
          <w:marBottom w:val="0"/>
          <w:divBdr>
            <w:top w:val="none" w:sz="0" w:space="0" w:color="auto"/>
            <w:left w:val="none" w:sz="0" w:space="0" w:color="auto"/>
            <w:bottom w:val="none" w:sz="0" w:space="0" w:color="auto"/>
            <w:right w:val="none" w:sz="0" w:space="0" w:color="auto"/>
          </w:divBdr>
        </w:div>
      </w:divsChild>
    </w:div>
    <w:div w:id="993602293">
      <w:bodyDiv w:val="1"/>
      <w:marLeft w:val="0"/>
      <w:marRight w:val="0"/>
      <w:marTop w:val="0"/>
      <w:marBottom w:val="0"/>
      <w:divBdr>
        <w:top w:val="none" w:sz="0" w:space="0" w:color="auto"/>
        <w:left w:val="none" w:sz="0" w:space="0" w:color="auto"/>
        <w:bottom w:val="none" w:sz="0" w:space="0" w:color="auto"/>
        <w:right w:val="none" w:sz="0" w:space="0" w:color="auto"/>
      </w:divBdr>
      <w:divsChild>
        <w:div w:id="915868966">
          <w:marLeft w:val="446"/>
          <w:marRight w:val="0"/>
          <w:marTop w:val="116"/>
          <w:marBottom w:val="0"/>
          <w:divBdr>
            <w:top w:val="none" w:sz="0" w:space="0" w:color="auto"/>
            <w:left w:val="none" w:sz="0" w:space="0" w:color="auto"/>
            <w:bottom w:val="none" w:sz="0" w:space="0" w:color="auto"/>
            <w:right w:val="none" w:sz="0" w:space="0" w:color="auto"/>
          </w:divBdr>
        </w:div>
        <w:div w:id="1484465631">
          <w:marLeft w:val="446"/>
          <w:marRight w:val="0"/>
          <w:marTop w:val="116"/>
          <w:marBottom w:val="0"/>
          <w:divBdr>
            <w:top w:val="none" w:sz="0" w:space="0" w:color="auto"/>
            <w:left w:val="none" w:sz="0" w:space="0" w:color="auto"/>
            <w:bottom w:val="none" w:sz="0" w:space="0" w:color="auto"/>
            <w:right w:val="none" w:sz="0" w:space="0" w:color="auto"/>
          </w:divBdr>
        </w:div>
        <w:div w:id="536939065">
          <w:marLeft w:val="446"/>
          <w:marRight w:val="0"/>
          <w:marTop w:val="116"/>
          <w:marBottom w:val="0"/>
          <w:divBdr>
            <w:top w:val="none" w:sz="0" w:space="0" w:color="auto"/>
            <w:left w:val="none" w:sz="0" w:space="0" w:color="auto"/>
            <w:bottom w:val="none" w:sz="0" w:space="0" w:color="auto"/>
            <w:right w:val="none" w:sz="0" w:space="0" w:color="auto"/>
          </w:divBdr>
        </w:div>
      </w:divsChild>
    </w:div>
    <w:div w:id="1077897328">
      <w:bodyDiv w:val="1"/>
      <w:marLeft w:val="0"/>
      <w:marRight w:val="0"/>
      <w:marTop w:val="0"/>
      <w:marBottom w:val="0"/>
      <w:divBdr>
        <w:top w:val="none" w:sz="0" w:space="0" w:color="auto"/>
        <w:left w:val="none" w:sz="0" w:space="0" w:color="auto"/>
        <w:bottom w:val="none" w:sz="0" w:space="0" w:color="auto"/>
        <w:right w:val="none" w:sz="0" w:space="0" w:color="auto"/>
      </w:divBdr>
      <w:divsChild>
        <w:div w:id="1656296212">
          <w:marLeft w:val="547"/>
          <w:marRight w:val="0"/>
          <w:marTop w:val="0"/>
          <w:marBottom w:val="0"/>
          <w:divBdr>
            <w:top w:val="none" w:sz="0" w:space="0" w:color="auto"/>
            <w:left w:val="none" w:sz="0" w:space="0" w:color="auto"/>
            <w:bottom w:val="none" w:sz="0" w:space="0" w:color="auto"/>
            <w:right w:val="none" w:sz="0" w:space="0" w:color="auto"/>
          </w:divBdr>
        </w:div>
        <w:div w:id="194461653">
          <w:marLeft w:val="547"/>
          <w:marRight w:val="0"/>
          <w:marTop w:val="0"/>
          <w:marBottom w:val="0"/>
          <w:divBdr>
            <w:top w:val="none" w:sz="0" w:space="0" w:color="auto"/>
            <w:left w:val="none" w:sz="0" w:space="0" w:color="auto"/>
            <w:bottom w:val="none" w:sz="0" w:space="0" w:color="auto"/>
            <w:right w:val="none" w:sz="0" w:space="0" w:color="auto"/>
          </w:divBdr>
        </w:div>
        <w:div w:id="1058866796">
          <w:marLeft w:val="547"/>
          <w:marRight w:val="0"/>
          <w:marTop w:val="0"/>
          <w:marBottom w:val="0"/>
          <w:divBdr>
            <w:top w:val="none" w:sz="0" w:space="0" w:color="auto"/>
            <w:left w:val="none" w:sz="0" w:space="0" w:color="auto"/>
            <w:bottom w:val="none" w:sz="0" w:space="0" w:color="auto"/>
            <w:right w:val="none" w:sz="0" w:space="0" w:color="auto"/>
          </w:divBdr>
        </w:div>
        <w:div w:id="1528329355">
          <w:marLeft w:val="547"/>
          <w:marRight w:val="0"/>
          <w:marTop w:val="0"/>
          <w:marBottom w:val="0"/>
          <w:divBdr>
            <w:top w:val="none" w:sz="0" w:space="0" w:color="auto"/>
            <w:left w:val="none" w:sz="0" w:space="0" w:color="auto"/>
            <w:bottom w:val="none" w:sz="0" w:space="0" w:color="auto"/>
            <w:right w:val="none" w:sz="0" w:space="0" w:color="auto"/>
          </w:divBdr>
        </w:div>
        <w:div w:id="1754427228">
          <w:marLeft w:val="547"/>
          <w:marRight w:val="0"/>
          <w:marTop w:val="0"/>
          <w:marBottom w:val="0"/>
          <w:divBdr>
            <w:top w:val="none" w:sz="0" w:space="0" w:color="auto"/>
            <w:left w:val="none" w:sz="0" w:space="0" w:color="auto"/>
            <w:bottom w:val="none" w:sz="0" w:space="0" w:color="auto"/>
            <w:right w:val="none" w:sz="0" w:space="0" w:color="auto"/>
          </w:divBdr>
        </w:div>
      </w:divsChild>
    </w:div>
    <w:div w:id="1118524436">
      <w:bodyDiv w:val="1"/>
      <w:marLeft w:val="0"/>
      <w:marRight w:val="0"/>
      <w:marTop w:val="0"/>
      <w:marBottom w:val="0"/>
      <w:divBdr>
        <w:top w:val="none" w:sz="0" w:space="0" w:color="auto"/>
        <w:left w:val="none" w:sz="0" w:space="0" w:color="auto"/>
        <w:bottom w:val="none" w:sz="0" w:space="0" w:color="auto"/>
        <w:right w:val="none" w:sz="0" w:space="0" w:color="auto"/>
      </w:divBdr>
      <w:divsChild>
        <w:div w:id="396634801">
          <w:marLeft w:val="547"/>
          <w:marRight w:val="0"/>
          <w:marTop w:val="0"/>
          <w:marBottom w:val="0"/>
          <w:divBdr>
            <w:top w:val="none" w:sz="0" w:space="0" w:color="auto"/>
            <w:left w:val="none" w:sz="0" w:space="0" w:color="auto"/>
            <w:bottom w:val="none" w:sz="0" w:space="0" w:color="auto"/>
            <w:right w:val="none" w:sz="0" w:space="0" w:color="auto"/>
          </w:divBdr>
        </w:div>
        <w:div w:id="1617368800">
          <w:marLeft w:val="547"/>
          <w:marRight w:val="0"/>
          <w:marTop w:val="0"/>
          <w:marBottom w:val="0"/>
          <w:divBdr>
            <w:top w:val="none" w:sz="0" w:space="0" w:color="auto"/>
            <w:left w:val="none" w:sz="0" w:space="0" w:color="auto"/>
            <w:bottom w:val="none" w:sz="0" w:space="0" w:color="auto"/>
            <w:right w:val="none" w:sz="0" w:space="0" w:color="auto"/>
          </w:divBdr>
        </w:div>
        <w:div w:id="503979457">
          <w:marLeft w:val="1166"/>
          <w:marRight w:val="0"/>
          <w:marTop w:val="0"/>
          <w:marBottom w:val="0"/>
          <w:divBdr>
            <w:top w:val="none" w:sz="0" w:space="0" w:color="auto"/>
            <w:left w:val="none" w:sz="0" w:space="0" w:color="auto"/>
            <w:bottom w:val="none" w:sz="0" w:space="0" w:color="auto"/>
            <w:right w:val="none" w:sz="0" w:space="0" w:color="auto"/>
          </w:divBdr>
        </w:div>
        <w:div w:id="1590192071">
          <w:marLeft w:val="1166"/>
          <w:marRight w:val="0"/>
          <w:marTop w:val="0"/>
          <w:marBottom w:val="0"/>
          <w:divBdr>
            <w:top w:val="none" w:sz="0" w:space="0" w:color="auto"/>
            <w:left w:val="none" w:sz="0" w:space="0" w:color="auto"/>
            <w:bottom w:val="none" w:sz="0" w:space="0" w:color="auto"/>
            <w:right w:val="none" w:sz="0" w:space="0" w:color="auto"/>
          </w:divBdr>
        </w:div>
        <w:div w:id="1114329453">
          <w:marLeft w:val="1166"/>
          <w:marRight w:val="0"/>
          <w:marTop w:val="0"/>
          <w:marBottom w:val="0"/>
          <w:divBdr>
            <w:top w:val="none" w:sz="0" w:space="0" w:color="auto"/>
            <w:left w:val="none" w:sz="0" w:space="0" w:color="auto"/>
            <w:bottom w:val="none" w:sz="0" w:space="0" w:color="auto"/>
            <w:right w:val="none" w:sz="0" w:space="0" w:color="auto"/>
          </w:divBdr>
        </w:div>
        <w:div w:id="1053773329">
          <w:marLeft w:val="1166"/>
          <w:marRight w:val="0"/>
          <w:marTop w:val="0"/>
          <w:marBottom w:val="0"/>
          <w:divBdr>
            <w:top w:val="none" w:sz="0" w:space="0" w:color="auto"/>
            <w:left w:val="none" w:sz="0" w:space="0" w:color="auto"/>
            <w:bottom w:val="none" w:sz="0" w:space="0" w:color="auto"/>
            <w:right w:val="none" w:sz="0" w:space="0" w:color="auto"/>
          </w:divBdr>
        </w:div>
        <w:div w:id="1831404759">
          <w:marLeft w:val="1166"/>
          <w:marRight w:val="0"/>
          <w:marTop w:val="0"/>
          <w:marBottom w:val="0"/>
          <w:divBdr>
            <w:top w:val="none" w:sz="0" w:space="0" w:color="auto"/>
            <w:left w:val="none" w:sz="0" w:space="0" w:color="auto"/>
            <w:bottom w:val="none" w:sz="0" w:space="0" w:color="auto"/>
            <w:right w:val="none" w:sz="0" w:space="0" w:color="auto"/>
          </w:divBdr>
        </w:div>
      </w:divsChild>
    </w:div>
    <w:div w:id="1166744520">
      <w:bodyDiv w:val="1"/>
      <w:marLeft w:val="0"/>
      <w:marRight w:val="0"/>
      <w:marTop w:val="0"/>
      <w:marBottom w:val="0"/>
      <w:divBdr>
        <w:top w:val="none" w:sz="0" w:space="0" w:color="auto"/>
        <w:left w:val="none" w:sz="0" w:space="0" w:color="auto"/>
        <w:bottom w:val="none" w:sz="0" w:space="0" w:color="auto"/>
        <w:right w:val="none" w:sz="0" w:space="0" w:color="auto"/>
      </w:divBdr>
      <w:divsChild>
        <w:div w:id="177081531">
          <w:marLeft w:val="0"/>
          <w:marRight w:val="0"/>
          <w:marTop w:val="0"/>
          <w:marBottom w:val="0"/>
          <w:divBdr>
            <w:top w:val="none" w:sz="0" w:space="0" w:color="auto"/>
            <w:left w:val="none" w:sz="0" w:space="0" w:color="auto"/>
            <w:bottom w:val="none" w:sz="0" w:space="0" w:color="auto"/>
            <w:right w:val="none" w:sz="0" w:space="0" w:color="auto"/>
          </w:divBdr>
          <w:divsChild>
            <w:div w:id="1648440230">
              <w:marLeft w:val="0"/>
              <w:marRight w:val="0"/>
              <w:marTop w:val="0"/>
              <w:marBottom w:val="0"/>
              <w:divBdr>
                <w:top w:val="none" w:sz="0" w:space="0" w:color="auto"/>
                <w:left w:val="none" w:sz="0" w:space="0" w:color="auto"/>
                <w:bottom w:val="none" w:sz="0" w:space="0" w:color="auto"/>
                <w:right w:val="none" w:sz="0" w:space="0" w:color="auto"/>
              </w:divBdr>
              <w:divsChild>
                <w:div w:id="1397169577">
                  <w:marLeft w:val="180"/>
                  <w:marRight w:val="180"/>
                  <w:marTop w:val="0"/>
                  <w:marBottom w:val="0"/>
                  <w:divBdr>
                    <w:top w:val="none" w:sz="0" w:space="0" w:color="auto"/>
                    <w:left w:val="none" w:sz="0" w:space="0" w:color="auto"/>
                    <w:bottom w:val="none" w:sz="0" w:space="0" w:color="auto"/>
                    <w:right w:val="none" w:sz="0" w:space="0" w:color="auto"/>
                  </w:divBdr>
                  <w:divsChild>
                    <w:div w:id="862403880">
                      <w:marLeft w:val="0"/>
                      <w:marRight w:val="0"/>
                      <w:marTop w:val="0"/>
                      <w:marBottom w:val="0"/>
                      <w:divBdr>
                        <w:top w:val="none" w:sz="0" w:space="0" w:color="auto"/>
                        <w:left w:val="none" w:sz="0" w:space="0" w:color="auto"/>
                        <w:bottom w:val="none" w:sz="0" w:space="0" w:color="auto"/>
                        <w:right w:val="none" w:sz="0" w:space="0" w:color="auto"/>
                      </w:divBdr>
                      <w:divsChild>
                        <w:div w:id="6173012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6131601">
          <w:marLeft w:val="0"/>
          <w:marRight w:val="0"/>
          <w:marTop w:val="0"/>
          <w:marBottom w:val="0"/>
          <w:divBdr>
            <w:top w:val="single" w:sz="6" w:space="3" w:color="F2F2F2"/>
            <w:left w:val="none" w:sz="0" w:space="0" w:color="auto"/>
            <w:bottom w:val="none" w:sz="0" w:space="0" w:color="auto"/>
            <w:right w:val="none" w:sz="0" w:space="0" w:color="auto"/>
          </w:divBdr>
          <w:divsChild>
            <w:div w:id="1539930070">
              <w:marLeft w:val="0"/>
              <w:marRight w:val="0"/>
              <w:marTop w:val="0"/>
              <w:marBottom w:val="0"/>
              <w:divBdr>
                <w:top w:val="none" w:sz="0" w:space="0" w:color="auto"/>
                <w:left w:val="none" w:sz="0" w:space="0" w:color="auto"/>
                <w:bottom w:val="none" w:sz="0" w:space="0" w:color="auto"/>
                <w:right w:val="none" w:sz="0" w:space="0" w:color="auto"/>
              </w:divBdr>
            </w:div>
            <w:div w:id="18976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213">
      <w:bodyDiv w:val="1"/>
      <w:marLeft w:val="0"/>
      <w:marRight w:val="0"/>
      <w:marTop w:val="0"/>
      <w:marBottom w:val="0"/>
      <w:divBdr>
        <w:top w:val="none" w:sz="0" w:space="0" w:color="auto"/>
        <w:left w:val="none" w:sz="0" w:space="0" w:color="auto"/>
        <w:bottom w:val="none" w:sz="0" w:space="0" w:color="auto"/>
        <w:right w:val="none" w:sz="0" w:space="0" w:color="auto"/>
      </w:divBdr>
    </w:div>
    <w:div w:id="1173109814">
      <w:bodyDiv w:val="1"/>
      <w:marLeft w:val="0"/>
      <w:marRight w:val="0"/>
      <w:marTop w:val="0"/>
      <w:marBottom w:val="0"/>
      <w:divBdr>
        <w:top w:val="none" w:sz="0" w:space="0" w:color="auto"/>
        <w:left w:val="none" w:sz="0" w:space="0" w:color="auto"/>
        <w:bottom w:val="none" w:sz="0" w:space="0" w:color="auto"/>
        <w:right w:val="none" w:sz="0" w:space="0" w:color="auto"/>
      </w:divBdr>
    </w:div>
    <w:div w:id="1187522862">
      <w:bodyDiv w:val="1"/>
      <w:marLeft w:val="0"/>
      <w:marRight w:val="0"/>
      <w:marTop w:val="0"/>
      <w:marBottom w:val="0"/>
      <w:divBdr>
        <w:top w:val="none" w:sz="0" w:space="0" w:color="auto"/>
        <w:left w:val="none" w:sz="0" w:space="0" w:color="auto"/>
        <w:bottom w:val="none" w:sz="0" w:space="0" w:color="auto"/>
        <w:right w:val="none" w:sz="0" w:space="0" w:color="auto"/>
      </w:divBdr>
    </w:div>
    <w:div w:id="1230071834">
      <w:bodyDiv w:val="1"/>
      <w:marLeft w:val="0"/>
      <w:marRight w:val="0"/>
      <w:marTop w:val="0"/>
      <w:marBottom w:val="0"/>
      <w:divBdr>
        <w:top w:val="none" w:sz="0" w:space="0" w:color="auto"/>
        <w:left w:val="none" w:sz="0" w:space="0" w:color="auto"/>
        <w:bottom w:val="none" w:sz="0" w:space="0" w:color="auto"/>
        <w:right w:val="none" w:sz="0" w:space="0" w:color="auto"/>
      </w:divBdr>
    </w:div>
    <w:div w:id="1320382456">
      <w:bodyDiv w:val="1"/>
      <w:marLeft w:val="0"/>
      <w:marRight w:val="0"/>
      <w:marTop w:val="0"/>
      <w:marBottom w:val="0"/>
      <w:divBdr>
        <w:top w:val="none" w:sz="0" w:space="0" w:color="auto"/>
        <w:left w:val="none" w:sz="0" w:space="0" w:color="auto"/>
        <w:bottom w:val="none" w:sz="0" w:space="0" w:color="auto"/>
        <w:right w:val="none" w:sz="0" w:space="0" w:color="auto"/>
      </w:divBdr>
    </w:div>
    <w:div w:id="1420711591">
      <w:bodyDiv w:val="1"/>
      <w:marLeft w:val="0"/>
      <w:marRight w:val="0"/>
      <w:marTop w:val="0"/>
      <w:marBottom w:val="0"/>
      <w:divBdr>
        <w:top w:val="none" w:sz="0" w:space="0" w:color="auto"/>
        <w:left w:val="none" w:sz="0" w:space="0" w:color="auto"/>
        <w:bottom w:val="none" w:sz="0" w:space="0" w:color="auto"/>
        <w:right w:val="none" w:sz="0" w:space="0" w:color="auto"/>
      </w:divBdr>
    </w:div>
    <w:div w:id="1514999290">
      <w:bodyDiv w:val="1"/>
      <w:marLeft w:val="0"/>
      <w:marRight w:val="0"/>
      <w:marTop w:val="0"/>
      <w:marBottom w:val="0"/>
      <w:divBdr>
        <w:top w:val="none" w:sz="0" w:space="0" w:color="auto"/>
        <w:left w:val="none" w:sz="0" w:space="0" w:color="auto"/>
        <w:bottom w:val="none" w:sz="0" w:space="0" w:color="auto"/>
        <w:right w:val="none" w:sz="0" w:space="0" w:color="auto"/>
      </w:divBdr>
    </w:div>
    <w:div w:id="1516651286">
      <w:bodyDiv w:val="1"/>
      <w:marLeft w:val="0"/>
      <w:marRight w:val="0"/>
      <w:marTop w:val="0"/>
      <w:marBottom w:val="0"/>
      <w:divBdr>
        <w:top w:val="none" w:sz="0" w:space="0" w:color="auto"/>
        <w:left w:val="none" w:sz="0" w:space="0" w:color="auto"/>
        <w:bottom w:val="none" w:sz="0" w:space="0" w:color="auto"/>
        <w:right w:val="none" w:sz="0" w:space="0" w:color="auto"/>
      </w:divBdr>
    </w:div>
    <w:div w:id="1574389590">
      <w:bodyDiv w:val="1"/>
      <w:marLeft w:val="0"/>
      <w:marRight w:val="0"/>
      <w:marTop w:val="0"/>
      <w:marBottom w:val="0"/>
      <w:divBdr>
        <w:top w:val="none" w:sz="0" w:space="0" w:color="auto"/>
        <w:left w:val="none" w:sz="0" w:space="0" w:color="auto"/>
        <w:bottom w:val="none" w:sz="0" w:space="0" w:color="auto"/>
        <w:right w:val="none" w:sz="0" w:space="0" w:color="auto"/>
      </w:divBdr>
    </w:div>
    <w:div w:id="1846241976">
      <w:bodyDiv w:val="1"/>
      <w:marLeft w:val="0"/>
      <w:marRight w:val="0"/>
      <w:marTop w:val="0"/>
      <w:marBottom w:val="0"/>
      <w:divBdr>
        <w:top w:val="none" w:sz="0" w:space="0" w:color="auto"/>
        <w:left w:val="none" w:sz="0" w:space="0" w:color="auto"/>
        <w:bottom w:val="none" w:sz="0" w:space="0" w:color="auto"/>
        <w:right w:val="none" w:sz="0" w:space="0" w:color="auto"/>
      </w:divBdr>
    </w:div>
    <w:div w:id="1957054149">
      <w:bodyDiv w:val="1"/>
      <w:marLeft w:val="0"/>
      <w:marRight w:val="0"/>
      <w:marTop w:val="0"/>
      <w:marBottom w:val="0"/>
      <w:divBdr>
        <w:top w:val="none" w:sz="0" w:space="0" w:color="auto"/>
        <w:left w:val="none" w:sz="0" w:space="0" w:color="auto"/>
        <w:bottom w:val="none" w:sz="0" w:space="0" w:color="auto"/>
        <w:right w:val="none" w:sz="0" w:space="0" w:color="auto"/>
      </w:divBdr>
      <w:divsChild>
        <w:div w:id="348876757">
          <w:marLeft w:val="446"/>
          <w:marRight w:val="0"/>
          <w:marTop w:val="0"/>
          <w:marBottom w:val="0"/>
          <w:divBdr>
            <w:top w:val="none" w:sz="0" w:space="0" w:color="auto"/>
            <w:left w:val="none" w:sz="0" w:space="0" w:color="auto"/>
            <w:bottom w:val="none" w:sz="0" w:space="0" w:color="auto"/>
            <w:right w:val="none" w:sz="0" w:space="0" w:color="auto"/>
          </w:divBdr>
        </w:div>
        <w:div w:id="713580218">
          <w:marLeft w:val="446"/>
          <w:marRight w:val="0"/>
          <w:marTop w:val="0"/>
          <w:marBottom w:val="0"/>
          <w:divBdr>
            <w:top w:val="none" w:sz="0" w:space="0" w:color="auto"/>
            <w:left w:val="none" w:sz="0" w:space="0" w:color="auto"/>
            <w:bottom w:val="none" w:sz="0" w:space="0" w:color="auto"/>
            <w:right w:val="none" w:sz="0" w:space="0" w:color="auto"/>
          </w:divBdr>
        </w:div>
        <w:div w:id="441729792">
          <w:marLeft w:val="446"/>
          <w:marRight w:val="0"/>
          <w:marTop w:val="0"/>
          <w:marBottom w:val="0"/>
          <w:divBdr>
            <w:top w:val="none" w:sz="0" w:space="0" w:color="auto"/>
            <w:left w:val="none" w:sz="0" w:space="0" w:color="auto"/>
            <w:bottom w:val="none" w:sz="0" w:space="0" w:color="auto"/>
            <w:right w:val="none" w:sz="0" w:space="0" w:color="auto"/>
          </w:divBdr>
        </w:div>
        <w:div w:id="1875650652">
          <w:marLeft w:val="446"/>
          <w:marRight w:val="0"/>
          <w:marTop w:val="0"/>
          <w:marBottom w:val="0"/>
          <w:divBdr>
            <w:top w:val="none" w:sz="0" w:space="0" w:color="auto"/>
            <w:left w:val="none" w:sz="0" w:space="0" w:color="auto"/>
            <w:bottom w:val="none" w:sz="0" w:space="0" w:color="auto"/>
            <w:right w:val="none" w:sz="0" w:space="0" w:color="auto"/>
          </w:divBdr>
        </w:div>
      </w:divsChild>
    </w:div>
    <w:div w:id="2120173688">
      <w:bodyDiv w:val="1"/>
      <w:marLeft w:val="0"/>
      <w:marRight w:val="0"/>
      <w:marTop w:val="0"/>
      <w:marBottom w:val="0"/>
      <w:divBdr>
        <w:top w:val="none" w:sz="0" w:space="0" w:color="auto"/>
        <w:left w:val="none" w:sz="0" w:space="0" w:color="auto"/>
        <w:bottom w:val="none" w:sz="0" w:space="0" w:color="auto"/>
        <w:right w:val="none" w:sz="0" w:space="0" w:color="auto"/>
      </w:divBdr>
      <w:divsChild>
        <w:div w:id="434716446">
          <w:marLeft w:val="720"/>
          <w:marRight w:val="0"/>
          <w:marTop w:val="0"/>
          <w:marBottom w:val="0"/>
          <w:divBdr>
            <w:top w:val="none" w:sz="0" w:space="0" w:color="auto"/>
            <w:left w:val="none" w:sz="0" w:space="0" w:color="auto"/>
            <w:bottom w:val="none" w:sz="0" w:space="0" w:color="auto"/>
            <w:right w:val="none" w:sz="0" w:space="0" w:color="auto"/>
          </w:divBdr>
        </w:div>
      </w:divsChild>
    </w:div>
    <w:div w:id="2122021345">
      <w:bodyDiv w:val="1"/>
      <w:marLeft w:val="0"/>
      <w:marRight w:val="0"/>
      <w:marTop w:val="0"/>
      <w:marBottom w:val="0"/>
      <w:divBdr>
        <w:top w:val="none" w:sz="0" w:space="0" w:color="auto"/>
        <w:left w:val="none" w:sz="0" w:space="0" w:color="auto"/>
        <w:bottom w:val="none" w:sz="0" w:space="0" w:color="auto"/>
        <w:right w:val="none" w:sz="0" w:space="0" w:color="auto"/>
      </w:divBdr>
      <w:divsChild>
        <w:div w:id="262107967">
          <w:marLeft w:val="547"/>
          <w:marRight w:val="0"/>
          <w:marTop w:val="0"/>
          <w:marBottom w:val="0"/>
          <w:divBdr>
            <w:top w:val="none" w:sz="0" w:space="0" w:color="auto"/>
            <w:left w:val="none" w:sz="0" w:space="0" w:color="auto"/>
            <w:bottom w:val="none" w:sz="0" w:space="0" w:color="auto"/>
            <w:right w:val="none" w:sz="0" w:space="0" w:color="auto"/>
          </w:divBdr>
        </w:div>
        <w:div w:id="1326665963">
          <w:marLeft w:val="547"/>
          <w:marRight w:val="0"/>
          <w:marTop w:val="0"/>
          <w:marBottom w:val="0"/>
          <w:divBdr>
            <w:top w:val="none" w:sz="0" w:space="0" w:color="auto"/>
            <w:left w:val="none" w:sz="0" w:space="0" w:color="auto"/>
            <w:bottom w:val="none" w:sz="0" w:space="0" w:color="auto"/>
            <w:right w:val="none" w:sz="0" w:space="0" w:color="auto"/>
          </w:divBdr>
        </w:div>
        <w:div w:id="2143963611">
          <w:marLeft w:val="547"/>
          <w:marRight w:val="0"/>
          <w:marTop w:val="96"/>
          <w:marBottom w:val="0"/>
          <w:divBdr>
            <w:top w:val="none" w:sz="0" w:space="0" w:color="auto"/>
            <w:left w:val="none" w:sz="0" w:space="0" w:color="auto"/>
            <w:bottom w:val="none" w:sz="0" w:space="0" w:color="auto"/>
            <w:right w:val="none" w:sz="0" w:space="0" w:color="auto"/>
          </w:divBdr>
        </w:div>
        <w:div w:id="2092190248">
          <w:marLeft w:val="547"/>
          <w:marRight w:val="0"/>
          <w:marTop w:val="96"/>
          <w:marBottom w:val="0"/>
          <w:divBdr>
            <w:top w:val="none" w:sz="0" w:space="0" w:color="auto"/>
            <w:left w:val="none" w:sz="0" w:space="0" w:color="auto"/>
            <w:bottom w:val="none" w:sz="0" w:space="0" w:color="auto"/>
            <w:right w:val="none" w:sz="0" w:space="0" w:color="auto"/>
          </w:divBdr>
        </w:div>
        <w:div w:id="80624532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45731-16F4-48C9-8D22-0DFB345698B0}"/>
</file>

<file path=customXml/itemProps2.xml><?xml version="1.0" encoding="utf-8"?>
<ds:datastoreItem xmlns:ds="http://schemas.openxmlformats.org/officeDocument/2006/customXml" ds:itemID="{66B3AA52-AC01-4A4E-96F2-99DB256E2391}"/>
</file>

<file path=customXml/itemProps3.xml><?xml version="1.0" encoding="utf-8"?>
<ds:datastoreItem xmlns:ds="http://schemas.openxmlformats.org/officeDocument/2006/customXml" ds:itemID="{98559F6C-77E1-45AC-A6FE-C4DC213802FB}"/>
</file>

<file path=docProps/app.xml><?xml version="1.0" encoding="utf-8"?>
<Properties xmlns="http://schemas.openxmlformats.org/officeDocument/2006/extended-properties" xmlns:vt="http://schemas.openxmlformats.org/officeDocument/2006/docPropsVTypes">
  <Template>Normal</Template>
  <TotalTime>716</TotalTime>
  <Pages>14</Pages>
  <Words>5558</Words>
  <Characters>31684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Fulcher, Ryan N.</dc:creator>
  <cp:keywords/>
  <dc:description/>
  <cp:lastModifiedBy>Schramm, Heidi A. (VACO-LMR) (she/her/hers)</cp:lastModifiedBy>
  <cp:revision>12</cp:revision>
  <dcterms:created xsi:type="dcterms:W3CDTF">2023-11-01T17:55:00Z</dcterms:created>
  <dcterms:modified xsi:type="dcterms:W3CDTF">2023-11-22T14:57:00Z</dcterms:modified>
</cp:coreProperties>
</file>