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Default="00A87158"/>
    <w:p w:rsidR="00831897" w:rsidRDefault="00831897">
      <w:pPr>
        <w:rPr>
          <w:sz w:val="28"/>
          <w:szCs w:val="28"/>
        </w:rPr>
      </w:pPr>
      <w:r>
        <w:rPr>
          <w:sz w:val="28"/>
          <w:szCs w:val="28"/>
        </w:rPr>
        <w:t>The Officials listed below are authorized under VHA Handbook 1058.05 to document the status of non-research operations activities that are funded, mandated, managed, sponsored, or otherwise supported by the Official’s Program Office, or that utilize data maintained by the Official’s Program Office.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831897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831897" w:rsidRPr="00831897" w:rsidRDefault="00831897" w:rsidP="0083189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831897" w:rsidRPr="00831897" w:rsidRDefault="00831897" w:rsidP="00831897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831897" w:rsidRPr="00831897" w:rsidRDefault="00831897" w:rsidP="0083189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831897" w:rsidP="0083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Under Sec</w:t>
            </w:r>
            <w:bookmarkStart w:id="0" w:name="_GoBack"/>
            <w:bookmarkEnd w:id="0"/>
            <w:r w:rsidRPr="00E658C3">
              <w:rPr>
                <w:sz w:val="28"/>
                <w:szCs w:val="28"/>
              </w:rPr>
              <w:t>retary for Health (USH)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E658C3" w:rsidP="00831897">
            <w:pPr>
              <w:jc w:val="center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10A1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Nursing Officer</w:t>
            </w:r>
          </w:p>
          <w:p w:rsidR="00E658C3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Nursing Officer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E658C3" w:rsidP="00831897">
            <w:pPr>
              <w:jc w:val="center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10R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Director, Office of Research Oversight (ORO)</w:t>
            </w:r>
          </w:p>
          <w:p w:rsidR="00E658C3" w:rsidRDefault="00E658C3" w:rsidP="00E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Executive Director, ORO</w:t>
            </w:r>
          </w:p>
        </w:tc>
      </w:tr>
      <w:tr w:rsidR="00831897" w:rsidTr="00FC77BE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E658C3" w:rsidP="00831897">
            <w:pPr>
              <w:jc w:val="center"/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10RCS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E658C3" w:rsidP="00E658C3">
            <w:pPr>
              <w:rPr>
                <w:sz w:val="28"/>
                <w:szCs w:val="28"/>
              </w:rPr>
            </w:pPr>
            <w:r w:rsidRPr="00E658C3">
              <w:rPr>
                <w:sz w:val="28"/>
                <w:szCs w:val="28"/>
              </w:rPr>
              <w:t>Director Readjustment Counseling Service</w:t>
            </w:r>
          </w:p>
        </w:tc>
      </w:tr>
      <w:tr w:rsidR="00831897" w:rsidTr="00E658C3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31897" w:rsidRPr="00E658C3" w:rsidRDefault="00831897" w:rsidP="0083189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831897" w:rsidRPr="00E658C3" w:rsidRDefault="00831897" w:rsidP="00E658C3">
            <w:pPr>
              <w:rPr>
                <w:sz w:val="12"/>
                <w:szCs w:val="12"/>
              </w:rPr>
            </w:pPr>
          </w:p>
        </w:tc>
      </w:tr>
      <w:tr w:rsidR="00831897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05232B" w:rsidP="00831897">
            <w:pPr>
              <w:jc w:val="center"/>
              <w:rPr>
                <w:sz w:val="28"/>
                <w:szCs w:val="28"/>
              </w:rPr>
            </w:pPr>
            <w:r w:rsidRPr="0005232B">
              <w:rPr>
                <w:sz w:val="28"/>
                <w:szCs w:val="28"/>
              </w:rPr>
              <w:t>10A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Principle Deputy USH (PDUSH)</w:t>
            </w:r>
          </w:p>
        </w:tc>
      </w:tr>
      <w:tr w:rsidR="00831897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31897" w:rsidRDefault="0005232B" w:rsidP="00831897">
            <w:pPr>
              <w:jc w:val="center"/>
              <w:rPr>
                <w:sz w:val="28"/>
                <w:szCs w:val="28"/>
              </w:rPr>
            </w:pPr>
            <w:r w:rsidRPr="0005232B">
              <w:rPr>
                <w:sz w:val="28"/>
                <w:szCs w:val="28"/>
              </w:rPr>
              <w:t>10A2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31897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ADUSH for Workforce Services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05232B" w:rsidP="00831897">
            <w:pPr>
              <w:jc w:val="center"/>
              <w:rPr>
                <w:sz w:val="28"/>
                <w:szCs w:val="28"/>
              </w:rPr>
            </w:pPr>
            <w:r w:rsidRPr="0005232B">
              <w:rPr>
                <w:sz w:val="28"/>
                <w:szCs w:val="28"/>
              </w:rPr>
              <w:t>10A2A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Chief Workforce Management and Consulting Officer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Director, VHA Human Resources Management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Director, Finance and Business Operations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 of Operations and Administration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10A2A4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 of Executive Recruitment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7B14B3" w:rsidP="00E658C3">
            <w:pPr>
              <w:rPr>
                <w:sz w:val="28"/>
                <w:szCs w:val="28"/>
              </w:rPr>
            </w:pPr>
            <w:r w:rsidRPr="007B14B3">
              <w:rPr>
                <w:sz w:val="28"/>
                <w:szCs w:val="28"/>
              </w:rPr>
              <w:t>Director, EEO/Affirmative Employment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10A2A6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Workforce Planning, Performance, and Awards</w:t>
            </w:r>
          </w:p>
        </w:tc>
      </w:tr>
      <w:tr w:rsidR="0005232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05232B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05232B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Healthcare Retention and Recruitment Office</w:t>
            </w:r>
          </w:p>
        </w:tc>
      </w:tr>
      <w:tr w:rsidR="00BF7420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BF7420" w:rsidRPr="0005232B" w:rsidRDefault="00BF7420" w:rsidP="00831897">
            <w:pPr>
              <w:jc w:val="center"/>
              <w:rPr>
                <w:sz w:val="28"/>
                <w:szCs w:val="28"/>
              </w:rPr>
            </w:pPr>
            <w:r w:rsidRPr="00BF7420">
              <w:rPr>
                <w:sz w:val="28"/>
                <w:szCs w:val="28"/>
              </w:rPr>
              <w:t>10A2A8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BF7420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HTM Program Office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10A2B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Chief Employee Education System (EES) Officer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National Center for Organization Development (NCOD)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10A2D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Chief Academic Affiliations Officer</w:t>
            </w:r>
          </w:p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Deputy Chief Academic Affiliations Officer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10A2E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HealthCare Leadership Talent Institute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Chief Financial Officer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CC5DCC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Fin</w:t>
            </w:r>
            <w:r>
              <w:rPr>
                <w:sz w:val="28"/>
                <w:szCs w:val="28"/>
              </w:rPr>
              <w:t>ance</w:t>
            </w:r>
            <w:r w:rsidRPr="00CC5DCC">
              <w:rPr>
                <w:sz w:val="28"/>
                <w:szCs w:val="28"/>
              </w:rPr>
              <w:t xml:space="preserve"> Management &amp; Acc</w:t>
            </w:r>
            <w:r>
              <w:rPr>
                <w:sz w:val="28"/>
                <w:szCs w:val="28"/>
              </w:rPr>
              <w:t>ou</w:t>
            </w:r>
            <w:r w:rsidRPr="00CC5DCC">
              <w:rPr>
                <w:sz w:val="28"/>
                <w:szCs w:val="28"/>
              </w:rPr>
              <w:t>nt</w:t>
            </w:r>
            <w:r>
              <w:rPr>
                <w:sz w:val="28"/>
                <w:szCs w:val="28"/>
              </w:rPr>
              <w:t>in</w:t>
            </w:r>
            <w:r w:rsidRPr="00CC5DCC">
              <w:rPr>
                <w:sz w:val="28"/>
                <w:szCs w:val="28"/>
              </w:rPr>
              <w:t xml:space="preserve">g Systems 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10A3B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Resource Management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Financial Assistance</w:t>
            </w:r>
          </w:p>
        </w:tc>
      </w:tr>
      <w:tr w:rsidR="00CC5DCC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CC5DCC" w:rsidRPr="00BF7420" w:rsidRDefault="00CC5DCC" w:rsidP="00831897">
            <w:pPr>
              <w:jc w:val="center"/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10A3D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CC5DCC" w:rsidRPr="00CC5DCC" w:rsidRDefault="00CC5DCC" w:rsidP="00E658C3">
            <w:pPr>
              <w:rPr>
                <w:sz w:val="28"/>
                <w:szCs w:val="28"/>
              </w:rPr>
            </w:pPr>
            <w:r w:rsidRPr="00CC5DCC">
              <w:rPr>
                <w:sz w:val="28"/>
                <w:szCs w:val="28"/>
              </w:rPr>
              <w:t>Director, Decision Support Office</w:t>
            </w:r>
          </w:p>
        </w:tc>
      </w:tr>
      <w:tr w:rsidR="008A1E4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8A1E4B" w:rsidRPr="00CC5DCC" w:rsidRDefault="008A1E4B" w:rsidP="00831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8A1E4B" w:rsidRPr="00CC5DCC" w:rsidRDefault="008A1E4B" w:rsidP="00E658C3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Office of Strategic Integration</w:t>
            </w:r>
          </w:p>
        </w:tc>
      </w:tr>
    </w:tbl>
    <w:p w:rsidR="00831897" w:rsidRDefault="0083189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8A1E4B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8A1E4B" w:rsidRPr="00831897" w:rsidRDefault="008A1E4B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8A1E4B" w:rsidRPr="00831897" w:rsidRDefault="008A1E4B" w:rsidP="00D65F7D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8A1E4B" w:rsidRPr="00831897" w:rsidRDefault="008A1E4B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of Staff</w:t>
            </w:r>
          </w:p>
          <w:p w:rsidR="008A1E4B" w:rsidRDefault="008A1E4B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of Staff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10B1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Executive Correspondence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Communications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10B2A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Voluntary Services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10B2B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Communications Management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10B2C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Web Communications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10B2D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Special Projects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10B3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Congressional/Legislative Affairs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10B4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Regulatory Affairs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10B5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National Leadership Council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C6D9F1" w:themeFill="text2" w:themeFillTint="33"/>
            <w:vAlign w:val="center"/>
          </w:tcPr>
          <w:p w:rsidR="008A1E4B" w:rsidRP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10B6</w:t>
            </w:r>
          </w:p>
        </w:tc>
        <w:tc>
          <w:tcPr>
            <w:tcW w:w="8208" w:type="dxa"/>
            <w:shd w:val="clear" w:color="auto" w:fill="C6D9F1" w:themeFill="text2" w:themeFillTint="33"/>
            <w:vAlign w:val="center"/>
          </w:tcPr>
          <w:p w:rsidR="008A1E4B" w:rsidRDefault="008A1E4B" w:rsidP="00D65F7D">
            <w:pPr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Director, Client Relations</w:t>
            </w:r>
          </w:p>
        </w:tc>
      </w:tr>
      <w:tr w:rsidR="008A1E4B" w:rsidTr="00D65F7D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A1E4B" w:rsidRPr="00E658C3" w:rsidRDefault="008A1E4B" w:rsidP="00D65F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8A1E4B" w:rsidRPr="00E658C3" w:rsidRDefault="008A1E4B" w:rsidP="00D65F7D">
            <w:pPr>
              <w:rPr>
                <w:sz w:val="12"/>
                <w:szCs w:val="12"/>
              </w:rPr>
            </w:pP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DUSH for Community Care (CC)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ADUSH for Community Care (CC)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10D1A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Clinical Program Management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10D1B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Membership &amp; Health Benefits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10D1C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Care Coordination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10D1D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Decision Support and Reporting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10D1E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Provider Engagement and Services</w:t>
            </w:r>
          </w:p>
        </w:tc>
      </w:tr>
      <w:tr w:rsidR="008A1E4B" w:rsidTr="00DB5949">
        <w:trPr>
          <w:jc w:val="center"/>
        </w:trPr>
        <w:tc>
          <w:tcPr>
            <w:tcW w:w="1368" w:type="dxa"/>
            <w:shd w:val="clear" w:color="auto" w:fill="E5DFEC" w:themeFill="accent4" w:themeFillTint="33"/>
            <w:vAlign w:val="center"/>
          </w:tcPr>
          <w:p w:rsidR="008A1E4B" w:rsidRPr="0005232B" w:rsidRDefault="008A1E4B" w:rsidP="00D65F7D">
            <w:pPr>
              <w:jc w:val="center"/>
              <w:rPr>
                <w:sz w:val="28"/>
                <w:szCs w:val="28"/>
              </w:rPr>
            </w:pPr>
            <w:r w:rsidRPr="008A1E4B">
              <w:rPr>
                <w:sz w:val="28"/>
                <w:szCs w:val="28"/>
              </w:rPr>
              <w:t>10D1F</w:t>
            </w:r>
          </w:p>
        </w:tc>
        <w:tc>
          <w:tcPr>
            <w:tcW w:w="8208" w:type="dxa"/>
            <w:shd w:val="clear" w:color="auto" w:fill="E5DFEC" w:themeFill="accent4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Program Management Office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D718B" w:rsidRPr="009D718B" w:rsidRDefault="009D718B" w:rsidP="00D65F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9D718B" w:rsidRPr="009D718B" w:rsidRDefault="009D718B" w:rsidP="00D65F7D">
            <w:pPr>
              <w:rPr>
                <w:sz w:val="12"/>
                <w:szCs w:val="12"/>
              </w:rPr>
            </w:pPr>
          </w:p>
        </w:tc>
      </w:tr>
      <w:tr w:rsidR="008A1E4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DUSH for Organizational Excellence (OE)</w:t>
            </w:r>
          </w:p>
        </w:tc>
      </w:tr>
      <w:tr w:rsidR="008A1E4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10EA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Chief Improvement Officer</w:t>
            </w:r>
          </w:p>
        </w:tc>
      </w:tr>
      <w:tr w:rsidR="008A1E4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10EB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Executive Director, Office of Health Equity</w:t>
            </w:r>
          </w:p>
        </w:tc>
      </w:tr>
      <w:tr w:rsidR="008A1E4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05232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ADUSH for Integrity</w:t>
            </w:r>
          </w:p>
        </w:tc>
      </w:tr>
      <w:tr w:rsidR="008A1E4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BF7420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10E1A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Compliance and Business Integrity</w:t>
            </w:r>
          </w:p>
        </w:tc>
      </w:tr>
      <w:tr w:rsidR="008A1E4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8A1E4B" w:rsidRPr="00BF7420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10E1B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8A1E4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Medical Inspector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10E1C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Internal Audits &amp;</w:t>
            </w:r>
            <w:r w:rsidR="009D718B" w:rsidRPr="009D718B">
              <w:rPr>
                <w:sz w:val="28"/>
                <w:szCs w:val="28"/>
              </w:rPr>
              <w:t xml:space="preserve"> Risk Assessments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10E1D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Management Review Service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10E1E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Chief Ethics in Health Care Officer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10E2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ADUSH for Quality, Safety &amp; Value (QSV)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10E2A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Analytics and Business Intelligence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10E2B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Pr="00CC5DCC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Quality Standards &amp; Programs</w:t>
            </w:r>
          </w:p>
        </w:tc>
      </w:tr>
    </w:tbl>
    <w:p w:rsidR="009D718B" w:rsidRDefault="009D718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9D718B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9D718B" w:rsidRPr="00831897" w:rsidRDefault="009D718B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9D718B" w:rsidRPr="00831897" w:rsidRDefault="009D718B" w:rsidP="00D65F7D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9D718B" w:rsidRPr="00831897" w:rsidRDefault="009D718B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10E2C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High Reliability Systems &amp; Consultation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10E2D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HealthCare Value</w:t>
            </w:r>
          </w:p>
        </w:tc>
      </w:tr>
      <w:tr w:rsidR="009D718B" w:rsidTr="00D65F7D">
        <w:trPr>
          <w:jc w:val="center"/>
        </w:trPr>
        <w:tc>
          <w:tcPr>
            <w:tcW w:w="136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10E2E</w:t>
            </w:r>
          </w:p>
        </w:tc>
        <w:tc>
          <w:tcPr>
            <w:tcW w:w="8208" w:type="dxa"/>
            <w:shd w:val="clear" w:color="auto" w:fill="FDE9D9" w:themeFill="accent6" w:themeFillTint="33"/>
            <w:vAlign w:val="center"/>
          </w:tcPr>
          <w:p w:rsidR="009D718B" w:rsidRDefault="009D718B" w:rsidP="00D65F7D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Director, Safety &amp; Risk Awareness</w:t>
            </w:r>
          </w:p>
        </w:tc>
      </w:tr>
      <w:tr w:rsidR="009D718B" w:rsidTr="00D65F7D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9D718B" w:rsidRPr="00E658C3" w:rsidRDefault="009D718B" w:rsidP="00D65F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9D718B" w:rsidRPr="00E658C3" w:rsidRDefault="009D718B" w:rsidP="00D65F7D">
            <w:pPr>
              <w:rPr>
                <w:sz w:val="12"/>
                <w:szCs w:val="12"/>
              </w:rPr>
            </w:pP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10N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Deputy USH for Operations and Management (DUSHOM)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Default="009D718B" w:rsidP="00D65F7D">
            <w:pPr>
              <w:jc w:val="center"/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10N1-10N23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VISN Directors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ADUSH for Administrative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Office of Emergency Management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Procurement &amp;</w:t>
            </w:r>
            <w:r w:rsidRPr="00602EE8">
              <w:rPr>
                <w:sz w:val="28"/>
                <w:szCs w:val="28"/>
              </w:rPr>
              <w:t xml:space="preserve"> Logistics Officer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Network Support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Capital Asset Management (OCAMES)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Veterans Canteen Service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Environmental Programs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 and GEMS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05232B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Healthcare Technology Management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10NA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Engineering, Occupational Safety &amp; Health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B71E31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DUSH for Clinical Operations 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Homelessness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10NC2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Surgical Services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Primary Care Clinic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10NC4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Geriatrics &amp;</w:t>
            </w:r>
            <w:r w:rsidRPr="00602EE8">
              <w:rPr>
                <w:sz w:val="28"/>
                <w:szCs w:val="28"/>
              </w:rPr>
              <w:t xml:space="preserve"> Extended Care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Mental Health Operations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10NC6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Sterile Processing Services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BF7420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10NC7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Dentistry</w:t>
            </w:r>
          </w:p>
        </w:tc>
      </w:tr>
      <w:tr w:rsidR="009D718B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10NC8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9D718B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Office of Disability &amp; Medical Assessment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10NC9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Spinal Cord Injury &amp;</w:t>
            </w:r>
            <w:r w:rsidRPr="00602EE8">
              <w:rPr>
                <w:sz w:val="28"/>
                <w:szCs w:val="28"/>
              </w:rPr>
              <w:t xml:space="preserve"> Disability Operations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10NC10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Access &amp; Clinical Administration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10NE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Office of Patient Centered Care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CC5DCC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Member Services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10NF1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602EE8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 Eligibility Center (HEC)</w:t>
            </w:r>
          </w:p>
        </w:tc>
      </w:tr>
      <w:tr w:rsidR="00602EE8" w:rsidTr="009D718B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602EE8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10NF2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Pr="00602EE8" w:rsidRDefault="00602EE8" w:rsidP="00D65F7D">
            <w:pPr>
              <w:rPr>
                <w:sz w:val="28"/>
                <w:szCs w:val="28"/>
              </w:rPr>
            </w:pPr>
            <w:r w:rsidRPr="00602EE8">
              <w:rPr>
                <w:sz w:val="28"/>
                <w:szCs w:val="28"/>
              </w:rPr>
              <w:t>Director, Health Resource Center (HRC)</w:t>
            </w:r>
          </w:p>
        </w:tc>
      </w:tr>
    </w:tbl>
    <w:p w:rsidR="009D718B" w:rsidRDefault="009D718B">
      <w:pPr>
        <w:rPr>
          <w:sz w:val="28"/>
          <w:szCs w:val="28"/>
        </w:rPr>
      </w:pPr>
    </w:p>
    <w:p w:rsidR="00DB5949" w:rsidRDefault="00DB5949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602EE8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602EE8" w:rsidRPr="00831897" w:rsidRDefault="00602EE8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602EE8" w:rsidRPr="00831897" w:rsidRDefault="00602EE8" w:rsidP="00D65F7D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602EE8" w:rsidRPr="00831897" w:rsidRDefault="00602EE8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602EE8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F33C93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10NF3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Veterans Crisis Line (VCL)</w:t>
            </w:r>
          </w:p>
        </w:tc>
      </w:tr>
      <w:tr w:rsidR="00602EE8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F33C93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10NF4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Veterans Transportation Program (VTP)</w:t>
            </w:r>
          </w:p>
        </w:tc>
      </w:tr>
      <w:tr w:rsidR="00602EE8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602EE8" w:rsidRDefault="00F33C93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10NF5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602EE8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Veterans Point of Services (VPS)</w:t>
            </w:r>
          </w:p>
        </w:tc>
      </w:tr>
      <w:tr w:rsidR="00F33C93" w:rsidTr="00F33C93">
        <w:trPr>
          <w:jc w:val="center"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F33C93" w:rsidRDefault="00F33C93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10NO</w:t>
            </w:r>
          </w:p>
        </w:tc>
        <w:tc>
          <w:tcPr>
            <w:tcW w:w="8208" w:type="dxa"/>
            <w:shd w:val="clear" w:color="auto" w:fill="F2DBDB" w:themeFill="accent2" w:themeFillTint="33"/>
            <w:vAlign w:val="center"/>
          </w:tcPr>
          <w:p w:rsidR="00F33C93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Director, Business Operations</w:t>
            </w:r>
          </w:p>
        </w:tc>
      </w:tr>
      <w:tr w:rsidR="00602EE8" w:rsidTr="00D65F7D">
        <w:trPr>
          <w:trHeight w:val="89"/>
          <w:jc w:val="center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602EE8" w:rsidRPr="00E658C3" w:rsidRDefault="00602EE8" w:rsidP="00D65F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602EE8" w:rsidRPr="00E658C3" w:rsidRDefault="00602EE8" w:rsidP="00D65F7D">
            <w:pPr>
              <w:rPr>
                <w:sz w:val="12"/>
                <w:szCs w:val="12"/>
              </w:rPr>
            </w:pP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F33C93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Deputy USH for Policy and Services</w:t>
            </w:r>
          </w:p>
          <w:p w:rsidR="00F33C93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Deputy Chief Officer for Policies and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F33C93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10P1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F33C93" w:rsidP="00D65F7D">
            <w:pPr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Assistant Deputy USH for Policy and Planning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Policy Analysis and Forecasting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Strategic Planning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Strategic Analysis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10P1D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ADUSH Operations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10P1R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Director/Deputy Director, Office of Rural Health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Assistant Deputy USH for Informatics and Analytics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Health Informatics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Analytics and Business Intelligence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05232B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10P2B1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Office of Performance Measurement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10P2B2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Clinical and Operational Analytics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10P2B3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VSSC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Health Information Governance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10P2C1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6110EE" w:rsidP="00D65F7D">
            <w:pPr>
              <w:rPr>
                <w:sz w:val="28"/>
                <w:szCs w:val="28"/>
              </w:rPr>
            </w:pPr>
            <w:r w:rsidRPr="006110EE">
              <w:rPr>
                <w:sz w:val="28"/>
                <w:szCs w:val="28"/>
              </w:rPr>
              <w:t>Director, VHA Privacy Office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10P2C2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Director, VACO Library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10P2C3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Director, National Data Systems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10P2E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Director, Strategic Investment Management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10P2F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Director, Program Support Operations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BF7420" w:rsidRDefault="00F33C93" w:rsidP="00D65F7D">
            <w:pPr>
              <w:jc w:val="center"/>
              <w:rPr>
                <w:sz w:val="28"/>
                <w:szCs w:val="28"/>
              </w:rPr>
            </w:pPr>
            <w:r w:rsidRPr="00F33C93">
              <w:rPr>
                <w:sz w:val="28"/>
                <w:szCs w:val="28"/>
              </w:rPr>
              <w:t>10P4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ADUSH for Patient Care Services (PCS)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jc w:val="center"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10P4A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Deputy Chief of PCS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42730" w:rsidP="00D65F7D">
            <w:pPr>
              <w:jc w:val="center"/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10P4B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42730" w:rsidP="00D65F7D">
            <w:pPr>
              <w:rPr>
                <w:sz w:val="28"/>
                <w:szCs w:val="28"/>
              </w:rPr>
            </w:pPr>
            <w:r w:rsidRPr="00D42730">
              <w:rPr>
                <w:sz w:val="28"/>
                <w:szCs w:val="28"/>
              </w:rPr>
              <w:t>Associate Chief of PCS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C2051C" w:rsidP="00D65F7D">
            <w:pPr>
              <w:jc w:val="center"/>
              <w:rPr>
                <w:sz w:val="28"/>
                <w:szCs w:val="28"/>
              </w:rPr>
            </w:pPr>
            <w:r w:rsidRPr="00C2051C">
              <w:rPr>
                <w:sz w:val="28"/>
                <w:szCs w:val="28"/>
              </w:rPr>
              <w:t>10P4C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B5949" w:rsidP="00D65F7D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Care Management and Social Work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10P4D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B5949" w:rsidP="00D65F7D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Diagnostic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10P4E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CC5DCC" w:rsidRDefault="00DB5949" w:rsidP="00D65F7D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Specialty Care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10P4F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602EE8" w:rsidRDefault="00DB5949" w:rsidP="00D65F7D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Primary Care Services</w:t>
            </w:r>
          </w:p>
        </w:tc>
      </w:tr>
      <w:tr w:rsidR="00602EE8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602EE8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10P4G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602EE8" w:rsidRPr="00602EE8" w:rsidRDefault="00DB5949" w:rsidP="00D65F7D">
            <w:pPr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Chief Consultant, Geriatrics and Extended Care</w:t>
            </w:r>
          </w:p>
        </w:tc>
      </w:tr>
    </w:tbl>
    <w:p w:rsidR="00602EE8" w:rsidRDefault="00602EE8">
      <w:pPr>
        <w:rPr>
          <w:sz w:val="28"/>
          <w:szCs w:val="28"/>
        </w:rPr>
      </w:pPr>
    </w:p>
    <w:p w:rsidR="00DB5949" w:rsidRDefault="00DB5949" w:rsidP="00B32E4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DB5949" w:rsidTr="00FC77BE">
        <w:trPr>
          <w:jc w:val="center"/>
        </w:trPr>
        <w:tc>
          <w:tcPr>
            <w:tcW w:w="1368" w:type="dxa"/>
            <w:shd w:val="clear" w:color="auto" w:fill="8DB3E2" w:themeFill="text2" w:themeFillTint="66"/>
            <w:vAlign w:val="center"/>
          </w:tcPr>
          <w:p w:rsidR="00DB5949" w:rsidRPr="00831897" w:rsidRDefault="00DB5949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OFFICE</w:t>
            </w:r>
          </w:p>
          <w:p w:rsidR="00DB5949" w:rsidRPr="00831897" w:rsidRDefault="00DB5949" w:rsidP="00D65F7D">
            <w:pPr>
              <w:jc w:val="center"/>
              <w:rPr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8208" w:type="dxa"/>
            <w:shd w:val="clear" w:color="auto" w:fill="8DB3E2" w:themeFill="text2" w:themeFillTint="66"/>
            <w:vAlign w:val="center"/>
          </w:tcPr>
          <w:p w:rsidR="00DB5949" w:rsidRPr="00831897" w:rsidRDefault="00DB5949" w:rsidP="00D65F7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1897">
              <w:rPr>
                <w:b/>
                <w:color w:val="002060"/>
                <w:sz w:val="28"/>
                <w:szCs w:val="28"/>
              </w:rPr>
              <w:t>AUTHORIZED OFFICIALS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10P4H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National Director, Radiation Oncology Program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HIV, Hepatitis and Public Health Pathogens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J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Physician Assistant Services</w:t>
            </w:r>
          </w:p>
        </w:tc>
      </w:tr>
      <w:tr w:rsidR="00DB5949" w:rsidTr="00DB5949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 xml:space="preserve">Medical Director </w:t>
            </w:r>
            <w:proofErr w:type="spellStart"/>
            <w:r w:rsidRPr="00FC77BE">
              <w:rPr>
                <w:sz w:val="28"/>
                <w:szCs w:val="28"/>
              </w:rPr>
              <w:t>SimLearn</w:t>
            </w:r>
            <w:proofErr w:type="spellEnd"/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Mental Health Services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National Center for Prevention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Public Health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Pharmacy Benefits Management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Post Deployment Health Services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Rehabilitation Services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Population Health Services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W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Chief Consultant, Women’s Health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National Health Physics Program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 w:rsidRPr="00DB5949">
              <w:rPr>
                <w:sz w:val="28"/>
                <w:szCs w:val="28"/>
              </w:rPr>
              <w:t>10P4</w:t>
            </w:r>
            <w:r>
              <w:rPr>
                <w:sz w:val="28"/>
                <w:szCs w:val="28"/>
              </w:rPr>
              <w:t>Z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Occupational Health Services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05232B" w:rsidRDefault="00DB5949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10P5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Executive Director, Office of Interagency Health Affairs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BF7420" w:rsidRDefault="00DB5949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10P5A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Pr="00CC5DCC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VA-DoD Liaison &amp; Sharing</w:t>
            </w:r>
          </w:p>
        </w:tc>
      </w:tr>
      <w:tr w:rsidR="00DB5949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DB5949" w:rsidRPr="00BF7420" w:rsidRDefault="00DB5949" w:rsidP="00D6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10P5B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DB5949" w:rsidRPr="00CC5DCC" w:rsidRDefault="00FC77BE" w:rsidP="00D65F7D">
            <w:pPr>
              <w:rPr>
                <w:sz w:val="28"/>
                <w:szCs w:val="28"/>
              </w:rPr>
            </w:pPr>
            <w:r w:rsidRPr="00FC77BE">
              <w:rPr>
                <w:sz w:val="28"/>
                <w:szCs w:val="28"/>
              </w:rPr>
              <w:t>Director, VHA Outreach Collaboration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10P8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Connected Care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Chief Research &amp; Development Officer (CRADO)</w:t>
            </w:r>
          </w:p>
          <w:p w:rsidR="00B32E49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Deputy CRADO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10P9B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Biomedical Research &amp; Development Service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10P9C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Clinical Sciences Research &amp; Development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10P9CO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ORD Communications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10P9CS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Cooperative Studies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10P9F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ORD Finance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10P9H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Health Services Research &amp; Development</w:t>
            </w:r>
            <w:r w:rsidR="00EC504D">
              <w:rPr>
                <w:sz w:val="28"/>
                <w:szCs w:val="28"/>
              </w:rPr>
              <w:t xml:space="preserve"> (HSRD)</w:t>
            </w:r>
          </w:p>
          <w:p w:rsidR="00EC504D" w:rsidRPr="00FC77BE" w:rsidRDefault="00EC504D" w:rsidP="00D6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Quality Enhancement Research Initiative (QUERI)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10P9N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Non-Profit Program Office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10P9P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Program for Research Integrity Development and Education (PRIDE)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10P9R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Rehabilitation Research &amp; Development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10P9R1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JRRD</w:t>
            </w:r>
          </w:p>
        </w:tc>
      </w:tr>
      <w:tr w:rsidR="00BA3DAF" w:rsidTr="00D65F7D">
        <w:trPr>
          <w:jc w:val="center"/>
        </w:trPr>
        <w:tc>
          <w:tcPr>
            <w:tcW w:w="1368" w:type="dxa"/>
            <w:shd w:val="clear" w:color="auto" w:fill="EAF1DD" w:themeFill="accent3" w:themeFillTint="33"/>
            <w:vAlign w:val="center"/>
          </w:tcPr>
          <w:p w:rsidR="00BA3DAF" w:rsidRDefault="00B32E49" w:rsidP="00D65F7D">
            <w:pPr>
              <w:jc w:val="center"/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10P9TT</w:t>
            </w:r>
          </w:p>
        </w:tc>
        <w:tc>
          <w:tcPr>
            <w:tcW w:w="8208" w:type="dxa"/>
            <w:shd w:val="clear" w:color="auto" w:fill="EAF1DD" w:themeFill="accent3" w:themeFillTint="33"/>
            <w:vAlign w:val="center"/>
          </w:tcPr>
          <w:p w:rsidR="00BA3DAF" w:rsidRPr="00FC77BE" w:rsidRDefault="00B32E49" w:rsidP="00D65F7D">
            <w:pPr>
              <w:rPr>
                <w:sz w:val="28"/>
                <w:szCs w:val="28"/>
              </w:rPr>
            </w:pPr>
            <w:r w:rsidRPr="00B32E49">
              <w:rPr>
                <w:sz w:val="28"/>
                <w:szCs w:val="28"/>
              </w:rPr>
              <w:t>Director, Technology Transfer</w:t>
            </w:r>
          </w:p>
        </w:tc>
      </w:tr>
    </w:tbl>
    <w:p w:rsidR="00DB5949" w:rsidRPr="00831897" w:rsidRDefault="00DB5949" w:rsidP="00B32E49">
      <w:pPr>
        <w:rPr>
          <w:sz w:val="28"/>
          <w:szCs w:val="28"/>
        </w:rPr>
      </w:pPr>
    </w:p>
    <w:sectPr w:rsidR="00DB5949" w:rsidRPr="00831897" w:rsidSect="008A1E4B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18" w:rsidRDefault="00473218" w:rsidP="00831897">
      <w:pPr>
        <w:spacing w:after="0" w:line="240" w:lineRule="auto"/>
      </w:pPr>
      <w:r>
        <w:separator/>
      </w:r>
    </w:p>
  </w:endnote>
  <w:endnote w:type="continuationSeparator" w:id="0">
    <w:p w:rsidR="00473218" w:rsidRDefault="00473218" w:rsidP="0083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4638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1E4B" w:rsidRDefault="008A1E4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1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1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Revised: A</w:t>
            </w:r>
            <w:r w:rsidR="00EC504D">
              <w:rPr>
                <w:b/>
                <w:bCs/>
                <w:sz w:val="24"/>
                <w:szCs w:val="24"/>
              </w:rPr>
              <w:t>ugust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504D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, 2016</w:t>
            </w:r>
          </w:p>
        </w:sdtContent>
      </w:sdt>
    </w:sdtContent>
  </w:sdt>
  <w:p w:rsidR="008A1E4B" w:rsidRDefault="008A1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18" w:rsidRDefault="00473218" w:rsidP="00831897">
      <w:pPr>
        <w:spacing w:after="0" w:line="240" w:lineRule="auto"/>
      </w:pPr>
      <w:r>
        <w:separator/>
      </w:r>
    </w:p>
  </w:footnote>
  <w:footnote w:type="continuationSeparator" w:id="0">
    <w:p w:rsidR="00473218" w:rsidRDefault="00473218" w:rsidP="0083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97" w:rsidRPr="00831897" w:rsidRDefault="00831897" w:rsidP="00831897">
    <w:pPr>
      <w:pStyle w:val="Header"/>
      <w:jc w:val="center"/>
      <w:rPr>
        <w:b/>
        <w:color w:val="002060"/>
        <w:sz w:val="32"/>
        <w:szCs w:val="32"/>
      </w:rPr>
    </w:pPr>
    <w:r w:rsidRPr="00831897">
      <w:rPr>
        <w:b/>
        <w:color w:val="002060"/>
        <w:sz w:val="32"/>
        <w:szCs w:val="32"/>
      </w:rPr>
      <w:t>Officials Authorized to Provide Documentation of VHA Program Office Non-Research Operations Activities Per VHA Handbook 1058.05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97"/>
    <w:rsid w:val="0005232B"/>
    <w:rsid w:val="003D799E"/>
    <w:rsid w:val="00473218"/>
    <w:rsid w:val="004E6E1A"/>
    <w:rsid w:val="00602EE8"/>
    <w:rsid w:val="006110EE"/>
    <w:rsid w:val="007B14B3"/>
    <w:rsid w:val="00831897"/>
    <w:rsid w:val="008A1E4B"/>
    <w:rsid w:val="00947502"/>
    <w:rsid w:val="009C52C4"/>
    <w:rsid w:val="009D718B"/>
    <w:rsid w:val="00A01B3D"/>
    <w:rsid w:val="00A87158"/>
    <w:rsid w:val="00B32E49"/>
    <w:rsid w:val="00B71E31"/>
    <w:rsid w:val="00BA3DAF"/>
    <w:rsid w:val="00BF7420"/>
    <w:rsid w:val="00C2051C"/>
    <w:rsid w:val="00CC5DCC"/>
    <w:rsid w:val="00D35C62"/>
    <w:rsid w:val="00D42730"/>
    <w:rsid w:val="00DB5949"/>
    <w:rsid w:val="00E658C3"/>
    <w:rsid w:val="00EC504D"/>
    <w:rsid w:val="00F33C93"/>
    <w:rsid w:val="00FC77BE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97"/>
  </w:style>
  <w:style w:type="paragraph" w:styleId="Footer">
    <w:name w:val="footer"/>
    <w:basedOn w:val="Normal"/>
    <w:link w:val="Foot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97"/>
  </w:style>
  <w:style w:type="table" w:styleId="TableGrid">
    <w:name w:val="Table Grid"/>
    <w:basedOn w:val="TableNormal"/>
    <w:uiPriority w:val="59"/>
    <w:rsid w:val="0083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F7420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AF"/>
    <w:rPr>
      <w:b/>
      <w:bCs/>
      <w:sz w:val="20"/>
      <w:szCs w:val="20"/>
    </w:rPr>
  </w:style>
  <w:style w:type="paragraph" w:styleId="NoSpacing">
    <w:name w:val="No Spacing"/>
    <w:uiPriority w:val="1"/>
    <w:qFormat/>
    <w:rsid w:val="00B32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97"/>
  </w:style>
  <w:style w:type="paragraph" w:styleId="Footer">
    <w:name w:val="footer"/>
    <w:basedOn w:val="Normal"/>
    <w:link w:val="FooterChar"/>
    <w:uiPriority w:val="99"/>
    <w:unhideWhenUsed/>
    <w:rsid w:val="0083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97"/>
  </w:style>
  <w:style w:type="table" w:styleId="TableGrid">
    <w:name w:val="Table Grid"/>
    <w:basedOn w:val="TableNormal"/>
    <w:uiPriority w:val="59"/>
    <w:rsid w:val="0083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F7420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DAF"/>
    <w:rPr>
      <w:b/>
      <w:bCs/>
      <w:sz w:val="20"/>
      <w:szCs w:val="20"/>
    </w:rPr>
  </w:style>
  <w:style w:type="paragraph" w:styleId="NoSpacing">
    <w:name w:val="No Spacing"/>
    <w:uiPriority w:val="1"/>
    <w:qFormat/>
    <w:rsid w:val="00B32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2016-08-22T12:50:00Z</cp:lastPrinted>
  <dcterms:created xsi:type="dcterms:W3CDTF">2016-09-30T14:35:00Z</dcterms:created>
  <dcterms:modified xsi:type="dcterms:W3CDTF">2016-09-30T14:35:00Z</dcterms:modified>
</cp:coreProperties>
</file>