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EB" w:rsidRDefault="009D5E7E" w:rsidP="00C01DEB">
      <w:pPr>
        <w:pStyle w:val="Title"/>
        <w:rPr>
          <w:rFonts w:ascii="Arial" w:hAnsi="Arial" w:cs="Arial"/>
          <w:sz w:val="28"/>
          <w:szCs w:val="28"/>
        </w:rPr>
      </w:pPr>
      <w:r w:rsidRPr="009D5E7E">
        <w:rPr>
          <w:rFonts w:ascii="Arial" w:hAnsi="Arial" w:cs="Arial"/>
          <w:sz w:val="28"/>
          <w:szCs w:val="28"/>
        </w:rPr>
        <w:t>CONTRACTOR PERFORMANCE ASSESSMENT REPORTING SYSTEM</w:t>
      </w:r>
    </w:p>
    <w:p w:rsidR="009D5E7E" w:rsidRPr="009D5E7E" w:rsidRDefault="009D5E7E" w:rsidP="00C01DEB">
      <w:pPr>
        <w:pStyle w:val="Title"/>
        <w:rPr>
          <w:rFonts w:ascii="Arial" w:hAnsi="Arial" w:cs="Arial"/>
          <w:sz w:val="28"/>
          <w:szCs w:val="28"/>
        </w:rPr>
      </w:pPr>
      <w:r w:rsidRPr="009D5E7E">
        <w:rPr>
          <w:rFonts w:ascii="Arial" w:hAnsi="Arial" w:cs="Arial"/>
          <w:sz w:val="28"/>
          <w:szCs w:val="28"/>
        </w:rPr>
        <w:t xml:space="preserve"> (CPARS)</w:t>
      </w:r>
    </w:p>
    <w:p w:rsidR="009D5E7E" w:rsidRPr="009D5E7E" w:rsidRDefault="009D5E7E" w:rsidP="00C01DEB">
      <w:pPr>
        <w:pStyle w:val="Title"/>
        <w:rPr>
          <w:rFonts w:ascii="Arial" w:hAnsi="Arial" w:cs="Arial"/>
          <w:sz w:val="28"/>
          <w:szCs w:val="28"/>
        </w:rPr>
      </w:pPr>
      <w:r w:rsidRPr="009D5E7E">
        <w:rPr>
          <w:rFonts w:ascii="Arial" w:hAnsi="Arial" w:cs="Arial"/>
          <w:sz w:val="28"/>
          <w:szCs w:val="28"/>
        </w:rPr>
        <w:t>Memorandum for the Record</w:t>
      </w:r>
    </w:p>
    <w:p w:rsidR="009D5E7E" w:rsidRDefault="009D5E7E"/>
    <w:p w:rsidR="009D5E7E" w:rsidRDefault="009D5E7E"/>
    <w:p w:rsidR="009D5E7E" w:rsidRDefault="009D5E7E"/>
    <w:tbl>
      <w:tblPr>
        <w:tblW w:w="1143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3"/>
        <w:gridCol w:w="5831"/>
      </w:tblGrid>
      <w:tr w:rsidR="009D5E7E" w:rsidRPr="00C53A62" w:rsidTr="009D5E7E">
        <w:trPr>
          <w:cantSplit/>
          <w:trHeight w:val="575"/>
        </w:trPr>
        <w:tc>
          <w:tcPr>
            <w:tcW w:w="5603" w:type="dxa"/>
            <w:vMerge w:val="restart"/>
          </w:tcPr>
          <w:p w:rsidR="009D5E7E" w:rsidRPr="0014355E" w:rsidRDefault="009D5E7E" w:rsidP="005656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55E">
              <w:rPr>
                <w:rFonts w:ascii="Arial" w:hAnsi="Arial" w:cs="Arial"/>
                <w:b/>
                <w:sz w:val="24"/>
                <w:szCs w:val="24"/>
              </w:rPr>
              <w:t>Name and Address of Contractor:</w:t>
            </w:r>
          </w:p>
          <w:p w:rsidR="009D5E7E" w:rsidRPr="00DC1AD3" w:rsidRDefault="009D5E7E" w:rsidP="00565650">
            <w:pPr>
              <w:rPr>
                <w:sz w:val="24"/>
                <w:szCs w:val="24"/>
              </w:rPr>
            </w:pPr>
          </w:p>
        </w:tc>
        <w:tc>
          <w:tcPr>
            <w:tcW w:w="5831" w:type="dxa"/>
          </w:tcPr>
          <w:p w:rsidR="009D5E7E" w:rsidRPr="0014355E" w:rsidRDefault="009D5E7E" w:rsidP="005656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55E">
              <w:rPr>
                <w:rFonts w:ascii="Arial" w:hAnsi="Arial" w:cs="Arial"/>
                <w:b/>
                <w:sz w:val="24"/>
                <w:szCs w:val="24"/>
              </w:rPr>
              <w:t xml:space="preserve">Contract No.: </w:t>
            </w:r>
          </w:p>
        </w:tc>
      </w:tr>
      <w:tr w:rsidR="009D5E7E" w:rsidRPr="00C53A62" w:rsidTr="009D5E7E">
        <w:trPr>
          <w:cantSplit/>
          <w:trHeight w:val="1007"/>
        </w:trPr>
        <w:tc>
          <w:tcPr>
            <w:tcW w:w="5603" w:type="dxa"/>
            <w:vMerge/>
          </w:tcPr>
          <w:p w:rsidR="009D5E7E" w:rsidRPr="00DC1AD3" w:rsidRDefault="009D5E7E" w:rsidP="00565650">
            <w:pPr>
              <w:rPr>
                <w:sz w:val="24"/>
                <w:szCs w:val="24"/>
              </w:rPr>
            </w:pPr>
          </w:p>
        </w:tc>
        <w:tc>
          <w:tcPr>
            <w:tcW w:w="5831" w:type="dxa"/>
          </w:tcPr>
          <w:p w:rsidR="009D5E7E" w:rsidRPr="0014355E" w:rsidRDefault="009D5E7E" w:rsidP="005656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55E">
              <w:rPr>
                <w:rFonts w:ascii="Arial" w:hAnsi="Arial" w:cs="Arial"/>
                <w:b/>
                <w:sz w:val="24"/>
                <w:szCs w:val="24"/>
              </w:rPr>
              <w:t xml:space="preserve">Contract Performance Period: </w:t>
            </w:r>
          </w:p>
        </w:tc>
      </w:tr>
      <w:tr w:rsidR="009D5E7E" w:rsidRPr="00C53A62" w:rsidTr="009D5E7E">
        <w:trPr>
          <w:cantSplit/>
          <w:trHeight w:val="247"/>
        </w:trPr>
        <w:tc>
          <w:tcPr>
            <w:tcW w:w="5603" w:type="dxa"/>
          </w:tcPr>
          <w:p w:rsidR="009D5E7E" w:rsidRDefault="009D5E7E" w:rsidP="005656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55E">
              <w:rPr>
                <w:rFonts w:ascii="Arial" w:hAnsi="Arial" w:cs="Arial"/>
                <w:b/>
                <w:sz w:val="24"/>
                <w:szCs w:val="24"/>
              </w:rPr>
              <w:t>Name and Address of Contracting Office:</w:t>
            </w:r>
          </w:p>
          <w:p w:rsidR="009728C3" w:rsidRDefault="009728C3" w:rsidP="005656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28C3" w:rsidRDefault="009728C3" w:rsidP="005656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28C3" w:rsidRDefault="009728C3" w:rsidP="005656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28C3" w:rsidRPr="0014355E" w:rsidRDefault="009728C3" w:rsidP="005656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5E7E" w:rsidRPr="00DC1AD3" w:rsidRDefault="009D5E7E" w:rsidP="00565650">
            <w:pPr>
              <w:rPr>
                <w:sz w:val="24"/>
                <w:szCs w:val="24"/>
              </w:rPr>
            </w:pPr>
          </w:p>
        </w:tc>
        <w:tc>
          <w:tcPr>
            <w:tcW w:w="5831" w:type="dxa"/>
          </w:tcPr>
          <w:p w:rsidR="009D5E7E" w:rsidRPr="0014355E" w:rsidRDefault="009D5E7E" w:rsidP="005656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55E">
              <w:rPr>
                <w:rFonts w:ascii="Arial" w:hAnsi="Arial" w:cs="Arial"/>
                <w:b/>
                <w:sz w:val="24"/>
                <w:szCs w:val="24"/>
              </w:rPr>
              <w:t>Preparer's Signature and Date:</w:t>
            </w:r>
          </w:p>
          <w:p w:rsidR="009D5E7E" w:rsidRPr="0014355E" w:rsidRDefault="009D5E7E" w:rsidP="005656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5E7E" w:rsidRPr="0014355E" w:rsidRDefault="009D5E7E" w:rsidP="005656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5E7E" w:rsidRPr="00C53A62" w:rsidTr="009D5E7E">
        <w:trPr>
          <w:cantSplit/>
          <w:trHeight w:val="1936"/>
        </w:trPr>
        <w:tc>
          <w:tcPr>
            <w:tcW w:w="11434" w:type="dxa"/>
            <w:gridSpan w:val="2"/>
          </w:tcPr>
          <w:p w:rsidR="009D5E7E" w:rsidRDefault="009D5E7E" w:rsidP="00565650">
            <w:pPr>
              <w:ind w:left="108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D5E7E" w:rsidRPr="0014355E" w:rsidRDefault="009D5E7E" w:rsidP="00565650">
            <w:pPr>
              <w:ind w:left="342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14355E">
              <w:rPr>
                <w:rFonts w:ascii="Arial" w:hAnsi="Arial" w:cs="Arial"/>
                <w:bCs/>
                <w:sz w:val="24"/>
                <w:szCs w:val="24"/>
              </w:rPr>
              <w:t xml:space="preserve">This Past Performance Assessment has been given a satisfactory rating for the performance period </w:t>
            </w:r>
            <w:r w:rsidR="000E0EBF">
              <w:rPr>
                <w:rFonts w:ascii="Arial" w:hAnsi="Arial" w:cs="Arial"/>
                <w:bCs/>
                <w:sz w:val="24"/>
                <w:szCs w:val="24"/>
              </w:rPr>
              <w:t>from</w:t>
            </w:r>
            <w:r w:rsidRPr="0014355E">
              <w:rPr>
                <w:rFonts w:ascii="Arial" w:hAnsi="Arial" w:cs="Arial"/>
                <w:bCs/>
                <w:sz w:val="24"/>
                <w:szCs w:val="24"/>
              </w:rPr>
              <w:t>____</w:t>
            </w:r>
            <w:r w:rsidR="009728C3">
              <w:rPr>
                <w:rFonts w:ascii="Arial" w:hAnsi="Arial" w:cs="Arial"/>
                <w:bCs/>
                <w:sz w:val="24"/>
                <w:szCs w:val="24"/>
              </w:rPr>
              <w:t>&lt;insert date&gt;</w:t>
            </w:r>
            <w:r w:rsidRPr="0014355E">
              <w:rPr>
                <w:rFonts w:ascii="Arial" w:hAnsi="Arial" w:cs="Arial"/>
                <w:bCs/>
                <w:sz w:val="24"/>
                <w:szCs w:val="24"/>
              </w:rPr>
              <w:t>_</w:t>
            </w:r>
            <w:r w:rsidR="000E0EBF">
              <w:rPr>
                <w:rFonts w:ascii="Arial" w:hAnsi="Arial" w:cs="Arial"/>
                <w:bCs/>
                <w:sz w:val="24"/>
                <w:szCs w:val="24"/>
              </w:rPr>
              <w:t>_ to</w:t>
            </w:r>
            <w:r w:rsidR="009728C3" w:rsidRPr="0014355E">
              <w:rPr>
                <w:rFonts w:ascii="Arial" w:hAnsi="Arial" w:cs="Arial"/>
                <w:bCs/>
                <w:sz w:val="24"/>
                <w:szCs w:val="24"/>
              </w:rPr>
              <w:t>____</w:t>
            </w:r>
            <w:r w:rsidR="009728C3">
              <w:rPr>
                <w:rFonts w:ascii="Arial" w:hAnsi="Arial" w:cs="Arial"/>
                <w:bCs/>
                <w:sz w:val="24"/>
                <w:szCs w:val="24"/>
              </w:rPr>
              <w:t>&lt;insert date&gt;</w:t>
            </w:r>
            <w:r w:rsidR="009728C3" w:rsidRPr="0014355E">
              <w:rPr>
                <w:rFonts w:ascii="Arial" w:hAnsi="Arial" w:cs="Arial"/>
                <w:bCs/>
                <w:sz w:val="24"/>
                <w:szCs w:val="24"/>
              </w:rPr>
              <w:t>_</w:t>
            </w:r>
            <w:r w:rsidR="009728C3">
              <w:rPr>
                <w:rFonts w:ascii="Arial" w:hAnsi="Arial" w:cs="Arial"/>
                <w:bCs/>
                <w:sz w:val="24"/>
                <w:szCs w:val="24"/>
              </w:rPr>
              <w:t>_</w:t>
            </w:r>
            <w:r w:rsidRPr="0014355E">
              <w:rPr>
                <w:rFonts w:ascii="Arial" w:hAnsi="Arial" w:cs="Arial"/>
                <w:bCs/>
                <w:sz w:val="24"/>
                <w:szCs w:val="24"/>
              </w:rPr>
              <w:t xml:space="preserve">.  </w:t>
            </w:r>
            <w:r w:rsidR="000E0EBF" w:rsidRPr="00660E30">
              <w:rPr>
                <w:rFonts w:ascii="Arial" w:hAnsi="Arial" w:cs="Arial"/>
                <w:sz w:val="24"/>
                <w:szCs w:val="24"/>
              </w:rPr>
              <w:t>The individual assigned to assess the contractor’s performance is no</w:t>
            </w:r>
            <w:r w:rsidR="000E0EBF" w:rsidRPr="00660E30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="000E0EBF" w:rsidRPr="00660E30">
              <w:rPr>
                <w:rFonts w:ascii="Arial" w:hAnsi="Arial" w:cs="Arial"/>
                <w:sz w:val="24"/>
                <w:szCs w:val="24"/>
              </w:rPr>
              <w:t>longer available and</w:t>
            </w:r>
            <w:bookmarkStart w:id="0" w:name="_GoBack"/>
            <w:bookmarkEnd w:id="0"/>
            <w:r w:rsidR="000E0EBF" w:rsidRPr="00660E30">
              <w:rPr>
                <w:rFonts w:ascii="Arial" w:hAnsi="Arial" w:cs="Arial"/>
                <w:sz w:val="24"/>
                <w:szCs w:val="24"/>
              </w:rPr>
              <w:t xml:space="preserve"> there is no one else available who has sufficient knowledge of the contractor’s performance for the period in question. There is no documentation to support narratives, ratings</w:t>
            </w:r>
            <w:r w:rsidR="00EB307B">
              <w:rPr>
                <w:rFonts w:ascii="Arial" w:hAnsi="Arial" w:cs="Arial"/>
                <w:sz w:val="24"/>
                <w:szCs w:val="24"/>
              </w:rPr>
              <w:t>,</w:t>
            </w:r>
            <w:r w:rsidR="000E0EBF" w:rsidRPr="00660E30">
              <w:rPr>
                <w:rFonts w:ascii="Arial" w:hAnsi="Arial" w:cs="Arial"/>
                <w:sz w:val="24"/>
                <w:szCs w:val="24"/>
              </w:rPr>
              <w:t xml:space="preserve"> and there has not been any communications with the contractor regarding performance for the period in question</w:t>
            </w:r>
            <w:r w:rsidRPr="0014355E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14355E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</w:p>
          <w:p w:rsidR="009D5E7E" w:rsidRDefault="009D5E7E" w:rsidP="00565650">
            <w:pPr>
              <w:pStyle w:val="NoSpacing"/>
              <w:rPr>
                <w:rFonts w:ascii="Arial" w:hAnsi="Arial" w:cs="Arial"/>
                <w:b/>
              </w:rPr>
            </w:pPr>
          </w:p>
          <w:p w:rsidR="000E0EBF" w:rsidRPr="0014355E" w:rsidRDefault="000E0EBF" w:rsidP="00565650">
            <w:pPr>
              <w:pStyle w:val="NoSpacing"/>
              <w:rPr>
                <w:rFonts w:ascii="Arial" w:hAnsi="Arial" w:cs="Arial"/>
                <w:b/>
              </w:rPr>
            </w:pPr>
          </w:p>
          <w:p w:rsidR="009D5E7E" w:rsidRPr="0014355E" w:rsidRDefault="009D5E7E" w:rsidP="00565650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355E">
              <w:rPr>
                <w:rFonts w:ascii="Arial" w:hAnsi="Arial" w:cs="Arial"/>
                <w:b/>
                <w:bCs/>
                <w:sz w:val="24"/>
                <w:szCs w:val="24"/>
              </w:rPr>
              <w:t>CERTIFICATION</w:t>
            </w:r>
          </w:p>
          <w:p w:rsidR="009D5E7E" w:rsidRPr="0014355E" w:rsidRDefault="009D5E7E" w:rsidP="0056565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9D5E7E" w:rsidRPr="0014355E" w:rsidRDefault="009D5E7E" w:rsidP="0056565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4355E">
              <w:rPr>
                <w:rFonts w:ascii="Arial" w:hAnsi="Arial" w:cs="Arial"/>
                <w:sz w:val="24"/>
                <w:szCs w:val="24"/>
              </w:rPr>
              <w:t>I certify that past performance information is not readily available as cited above.</w:t>
            </w:r>
          </w:p>
          <w:p w:rsidR="009D5E7E" w:rsidRPr="0014355E" w:rsidRDefault="009D5E7E" w:rsidP="0056565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9D5E7E" w:rsidRPr="0014355E" w:rsidRDefault="009D5E7E" w:rsidP="0056565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9D5E7E" w:rsidRPr="0014355E" w:rsidRDefault="009D5E7E" w:rsidP="00565650">
            <w:pPr>
              <w:rPr>
                <w:rFonts w:ascii="Arial" w:hAnsi="Arial" w:cs="Arial"/>
                <w:sz w:val="24"/>
                <w:szCs w:val="24"/>
              </w:rPr>
            </w:pPr>
            <w:r w:rsidRPr="0014355E">
              <w:rPr>
                <w:rFonts w:ascii="Arial" w:hAnsi="Arial" w:cs="Arial"/>
                <w:sz w:val="24"/>
                <w:szCs w:val="24"/>
              </w:rPr>
              <w:t xml:space="preserve">          _______________________</w:t>
            </w:r>
            <w:r w:rsidR="00B82F15">
              <w:rPr>
                <w:rFonts w:ascii="Arial" w:hAnsi="Arial" w:cs="Arial"/>
                <w:sz w:val="24"/>
                <w:szCs w:val="24"/>
              </w:rPr>
              <w:t>___</w:t>
            </w:r>
            <w:r w:rsidRPr="0014355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__________</w:t>
            </w:r>
          </w:p>
          <w:p w:rsidR="009D5E7E" w:rsidRPr="0014355E" w:rsidRDefault="009D5E7E" w:rsidP="00565650">
            <w:pPr>
              <w:rPr>
                <w:rFonts w:ascii="Arial" w:hAnsi="Arial" w:cs="Arial"/>
                <w:sz w:val="24"/>
                <w:szCs w:val="24"/>
              </w:rPr>
            </w:pPr>
          </w:p>
          <w:p w:rsidR="009D5E7E" w:rsidRPr="0014355E" w:rsidRDefault="009D5E7E" w:rsidP="00565650">
            <w:pPr>
              <w:rPr>
                <w:rFonts w:ascii="Arial" w:hAnsi="Arial" w:cs="Arial"/>
                <w:sz w:val="24"/>
                <w:szCs w:val="24"/>
              </w:rPr>
            </w:pPr>
            <w:r w:rsidRPr="0014355E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82F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355E">
              <w:rPr>
                <w:rFonts w:ascii="Arial" w:hAnsi="Arial" w:cs="Arial"/>
                <w:sz w:val="24"/>
                <w:szCs w:val="24"/>
              </w:rPr>
              <w:t xml:space="preserve">   Contracting Officer's Signature                                                             </w:t>
            </w:r>
            <w:r w:rsidR="00B82F1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4355E">
              <w:rPr>
                <w:rFonts w:ascii="Arial" w:hAnsi="Arial" w:cs="Arial"/>
                <w:sz w:val="24"/>
                <w:szCs w:val="24"/>
              </w:rPr>
              <w:t xml:space="preserve"> Date</w:t>
            </w:r>
          </w:p>
          <w:p w:rsidR="009D5E7E" w:rsidRPr="0014355E" w:rsidRDefault="009D5E7E" w:rsidP="00565650">
            <w:pPr>
              <w:rPr>
                <w:rFonts w:ascii="Arial" w:hAnsi="Arial" w:cs="Arial"/>
                <w:sz w:val="24"/>
                <w:szCs w:val="24"/>
              </w:rPr>
            </w:pPr>
            <w:r w:rsidRPr="0014355E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9D5E7E" w:rsidRPr="0014355E" w:rsidRDefault="009D5E7E" w:rsidP="00565650">
            <w:pPr>
              <w:rPr>
                <w:rFonts w:ascii="Arial" w:hAnsi="Arial" w:cs="Arial"/>
                <w:sz w:val="24"/>
                <w:szCs w:val="24"/>
              </w:rPr>
            </w:pPr>
            <w:r w:rsidRPr="0014355E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9D5E7E" w:rsidRPr="0014355E" w:rsidRDefault="009D5E7E" w:rsidP="00565650">
            <w:pPr>
              <w:rPr>
                <w:rFonts w:ascii="Arial" w:hAnsi="Arial" w:cs="Arial"/>
                <w:sz w:val="24"/>
                <w:szCs w:val="24"/>
              </w:rPr>
            </w:pPr>
            <w:r w:rsidRPr="0014355E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9D5E7E" w:rsidRPr="0014355E" w:rsidRDefault="009D5E7E" w:rsidP="00565650">
            <w:pPr>
              <w:rPr>
                <w:rFonts w:ascii="Arial" w:hAnsi="Arial" w:cs="Arial"/>
                <w:sz w:val="24"/>
                <w:szCs w:val="24"/>
              </w:rPr>
            </w:pPr>
            <w:r w:rsidRPr="0014355E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A258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355E">
              <w:rPr>
                <w:rFonts w:ascii="Arial" w:hAnsi="Arial" w:cs="Arial"/>
                <w:sz w:val="24"/>
                <w:szCs w:val="24"/>
              </w:rPr>
              <w:t>_________________________</w:t>
            </w:r>
            <w:r w:rsidR="00B82F15">
              <w:rPr>
                <w:rFonts w:ascii="Arial" w:hAnsi="Arial" w:cs="Arial"/>
                <w:sz w:val="24"/>
                <w:szCs w:val="24"/>
              </w:rPr>
              <w:t>_</w:t>
            </w:r>
            <w:r w:rsidRPr="0014355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__________</w:t>
            </w:r>
          </w:p>
          <w:p w:rsidR="009D5E7E" w:rsidRPr="0014355E" w:rsidRDefault="009D5E7E" w:rsidP="00565650">
            <w:pPr>
              <w:rPr>
                <w:rFonts w:ascii="Arial" w:hAnsi="Arial" w:cs="Arial"/>
                <w:sz w:val="24"/>
                <w:szCs w:val="24"/>
              </w:rPr>
            </w:pPr>
          </w:p>
          <w:p w:rsidR="009D5E7E" w:rsidRPr="0014355E" w:rsidRDefault="009D5E7E" w:rsidP="00565650">
            <w:pPr>
              <w:rPr>
                <w:rFonts w:ascii="Arial" w:hAnsi="Arial" w:cs="Arial"/>
                <w:sz w:val="18"/>
                <w:szCs w:val="18"/>
              </w:rPr>
            </w:pPr>
            <w:r w:rsidRPr="0014355E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82F1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E0EBF">
              <w:rPr>
                <w:rFonts w:ascii="Arial" w:hAnsi="Arial" w:cs="Arial"/>
                <w:sz w:val="24"/>
                <w:szCs w:val="24"/>
              </w:rPr>
              <w:t xml:space="preserve">CO </w:t>
            </w:r>
            <w:r w:rsidR="00A258E8">
              <w:rPr>
                <w:rFonts w:ascii="Arial" w:hAnsi="Arial" w:cs="Arial"/>
                <w:sz w:val="24"/>
                <w:szCs w:val="24"/>
              </w:rPr>
              <w:t xml:space="preserve">Supervisor </w:t>
            </w:r>
            <w:r w:rsidRPr="0014355E">
              <w:rPr>
                <w:rFonts w:ascii="Arial" w:hAnsi="Arial" w:cs="Arial"/>
                <w:sz w:val="24"/>
                <w:szCs w:val="24"/>
              </w:rPr>
              <w:t xml:space="preserve"> Signature                                                        </w:t>
            </w:r>
            <w:r w:rsidR="00A258E8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B82F1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4355E">
              <w:rPr>
                <w:rFonts w:ascii="Arial" w:hAnsi="Arial" w:cs="Arial"/>
                <w:sz w:val="24"/>
                <w:szCs w:val="24"/>
              </w:rPr>
              <w:t xml:space="preserve"> Date</w:t>
            </w:r>
          </w:p>
          <w:p w:rsidR="009D5E7E" w:rsidRPr="0014355E" w:rsidRDefault="009D5E7E" w:rsidP="00565650">
            <w:pPr>
              <w:rPr>
                <w:rFonts w:ascii="Arial" w:hAnsi="Arial" w:cs="Arial"/>
                <w:sz w:val="24"/>
                <w:szCs w:val="24"/>
              </w:rPr>
            </w:pPr>
          </w:p>
          <w:p w:rsidR="009D5E7E" w:rsidRPr="0014355E" w:rsidRDefault="009D5E7E" w:rsidP="00565650">
            <w:pPr>
              <w:rPr>
                <w:rFonts w:ascii="Arial" w:hAnsi="Arial" w:cs="Arial"/>
                <w:sz w:val="24"/>
                <w:szCs w:val="24"/>
              </w:rPr>
            </w:pPr>
          </w:p>
          <w:p w:rsidR="009D5E7E" w:rsidRDefault="009D5E7E" w:rsidP="00565650">
            <w:pPr>
              <w:rPr>
                <w:rFonts w:ascii="Arial" w:hAnsi="Arial" w:cs="Arial"/>
                <w:sz w:val="24"/>
                <w:szCs w:val="24"/>
              </w:rPr>
            </w:pPr>
          </w:p>
          <w:p w:rsidR="009D5E7E" w:rsidRDefault="009D5E7E" w:rsidP="00565650">
            <w:pPr>
              <w:rPr>
                <w:rFonts w:ascii="Arial" w:hAnsi="Arial" w:cs="Arial"/>
              </w:rPr>
            </w:pPr>
          </w:p>
          <w:p w:rsidR="009D5E7E" w:rsidRDefault="009D5E7E" w:rsidP="00565650">
            <w:pPr>
              <w:rPr>
                <w:rFonts w:ascii="Arial" w:hAnsi="Arial" w:cs="Arial"/>
              </w:rPr>
            </w:pPr>
          </w:p>
          <w:p w:rsidR="009D5E7E" w:rsidRDefault="009D5E7E" w:rsidP="00565650">
            <w:pPr>
              <w:rPr>
                <w:rFonts w:ascii="Arial" w:hAnsi="Arial" w:cs="Arial"/>
              </w:rPr>
            </w:pPr>
          </w:p>
          <w:p w:rsidR="009D5E7E" w:rsidRPr="0014355E" w:rsidRDefault="009D5E7E" w:rsidP="00565650">
            <w:pPr>
              <w:rPr>
                <w:rFonts w:ascii="Arial" w:hAnsi="Arial" w:cs="Arial"/>
              </w:rPr>
            </w:pPr>
          </w:p>
          <w:p w:rsidR="009D5E7E" w:rsidRPr="00C53A62" w:rsidRDefault="009D5E7E" w:rsidP="009D5E7E">
            <w:pPr>
              <w:rPr>
                <w:sz w:val="18"/>
                <w:szCs w:val="18"/>
              </w:rPr>
            </w:pPr>
            <w:r w:rsidRPr="0014355E">
              <w:rPr>
                <w:rFonts w:ascii="Arial" w:hAnsi="Arial" w:cs="Arial"/>
              </w:rPr>
              <w:t xml:space="preserve">    </w:t>
            </w:r>
            <w:r w:rsidRPr="0014355E">
              <w:rPr>
                <w:rFonts w:ascii="Arial" w:hAnsi="Arial" w:cs="Arial"/>
                <w:b/>
              </w:rPr>
              <w:t>Note</w:t>
            </w:r>
            <w:r w:rsidRPr="0014355E">
              <w:rPr>
                <w:rFonts w:ascii="Arial" w:hAnsi="Arial" w:cs="Arial"/>
              </w:rPr>
              <w:t>: Completed forms shall be uploaded into eCMS under “C35” (Performance Evaluation) CPARS memorandum.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112D0C" w:rsidRDefault="00EB307B"/>
    <w:sectPr w:rsidR="00112D0C" w:rsidSect="00C01DEB">
      <w:headerReference w:type="default" r:id="rId7"/>
      <w:pgSz w:w="12240" w:h="15840"/>
      <w:pgMar w:top="1440" w:right="270" w:bottom="63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7E" w:rsidRDefault="009D5E7E" w:rsidP="009D5E7E">
      <w:r>
        <w:separator/>
      </w:r>
    </w:p>
  </w:endnote>
  <w:endnote w:type="continuationSeparator" w:id="0">
    <w:p w:rsidR="009D5E7E" w:rsidRDefault="009D5E7E" w:rsidP="009D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7E" w:rsidRDefault="009D5E7E" w:rsidP="009D5E7E">
      <w:r>
        <w:separator/>
      </w:r>
    </w:p>
  </w:footnote>
  <w:footnote w:type="continuationSeparator" w:id="0">
    <w:p w:rsidR="009D5E7E" w:rsidRDefault="009D5E7E" w:rsidP="009D5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7E" w:rsidRDefault="009D5E7E" w:rsidP="00C01DEB">
    <w:pPr>
      <w:pStyle w:val="Heading2"/>
      <w:ind w:right="-1170" w:firstLine="720"/>
    </w:pPr>
    <w:r>
      <w:t>United States Department of Veterans Affairs</w:t>
    </w:r>
    <w:r w:rsidR="003C57CA">
      <w:t xml:space="preserve">                             ATTACHMENT A</w:t>
    </w:r>
  </w:p>
  <w:p w:rsidR="009D5E7E" w:rsidRPr="009D5E7E" w:rsidRDefault="009D5E7E" w:rsidP="009D5E7E"/>
  <w:p w:rsidR="009D5E7E" w:rsidRDefault="009D5E7E" w:rsidP="009D5E7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7E"/>
    <w:rsid w:val="000E0EBF"/>
    <w:rsid w:val="00377C9F"/>
    <w:rsid w:val="003C57CA"/>
    <w:rsid w:val="00647220"/>
    <w:rsid w:val="009728C3"/>
    <w:rsid w:val="009D5E7E"/>
    <w:rsid w:val="00A06F94"/>
    <w:rsid w:val="00A258E8"/>
    <w:rsid w:val="00B82F15"/>
    <w:rsid w:val="00C01DEB"/>
    <w:rsid w:val="00EB307B"/>
    <w:rsid w:val="00EC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D5E7E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5E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7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5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7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D5E7E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9D5E7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D5E7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D5E7E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5E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7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5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7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D5E7E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9D5E7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D5E7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Birkhimer, Laura</dc:creator>
  <cp:lastModifiedBy>Birkhimer, Laura</cp:lastModifiedBy>
  <cp:revision>3</cp:revision>
  <dcterms:created xsi:type="dcterms:W3CDTF">2014-01-07T19:34:00Z</dcterms:created>
  <dcterms:modified xsi:type="dcterms:W3CDTF">2014-02-10T19:23:00Z</dcterms:modified>
</cp:coreProperties>
</file>