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3EC" w:rsidRDefault="00FA5BCE">
      <w:r>
        <w:softHyphen/>
      </w:r>
      <w:r w:rsidR="007B2414">
        <w:rPr>
          <w:noProof/>
        </w:rPr>
        <w:drawing>
          <wp:inline distT="0" distB="0" distL="0" distR="0">
            <wp:extent cx="5943600" cy="908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943600" cy="908050"/>
                    </a:xfrm>
                    <a:prstGeom prst="rect">
                      <a:avLst/>
                    </a:prstGeom>
                    <a:noFill/>
                    <a:ln>
                      <a:noFill/>
                    </a:ln>
                  </pic:spPr>
                </pic:pic>
              </a:graphicData>
            </a:graphic>
          </wp:inline>
        </w:drawing>
      </w:r>
    </w:p>
    <w:p w:rsidR="001113EC" w:rsidRDefault="001113EC"/>
    <w:p w:rsidR="005259D0" w:rsidRPr="0058462B" w:rsidRDefault="005259D0" w:rsidP="0058462B">
      <w:pPr>
        <w:pStyle w:val="Heading1"/>
        <w:jc w:val="left"/>
        <w:rPr>
          <w:b w:val="0"/>
          <w:bCs w:val="0"/>
          <w:sz w:val="24"/>
        </w:rPr>
      </w:pPr>
      <w:r w:rsidRPr="0058462B">
        <w:rPr>
          <w:b w:val="0"/>
          <w:sz w:val="24"/>
        </w:rPr>
        <w:t>FOR IMMEDIATE RELEASE</w:t>
      </w:r>
      <w:r w:rsidRPr="0058462B">
        <w:rPr>
          <w:b w:val="0"/>
          <w:sz w:val="24"/>
        </w:rPr>
        <w:tab/>
      </w:r>
    </w:p>
    <w:p w:rsidR="00F82CF0" w:rsidRDefault="003A706A" w:rsidP="0058462B">
      <w:pPr>
        <w:rPr>
          <w:color w:val="000000"/>
        </w:rPr>
      </w:pPr>
      <w:r w:rsidRPr="0058462B">
        <w:rPr>
          <w:color w:val="000000"/>
        </w:rPr>
        <w:t xml:space="preserve">September </w:t>
      </w:r>
      <w:r w:rsidR="00295F7B">
        <w:rPr>
          <w:color w:val="000000"/>
        </w:rPr>
        <w:t>24</w:t>
      </w:r>
      <w:r w:rsidR="005259D0" w:rsidRPr="0058462B">
        <w:rPr>
          <w:color w:val="000000"/>
        </w:rPr>
        <w:t>, 20</w:t>
      </w:r>
      <w:r w:rsidR="00382BD8" w:rsidRPr="0058462B">
        <w:rPr>
          <w:color w:val="000000"/>
        </w:rPr>
        <w:t>12</w:t>
      </w:r>
      <w:r w:rsidR="00A05D1E" w:rsidRPr="0058462B">
        <w:rPr>
          <w:color w:val="000000"/>
        </w:rPr>
        <w:tab/>
      </w:r>
      <w:r w:rsidR="0058462B">
        <w:rPr>
          <w:color w:val="000000"/>
        </w:rPr>
        <w:tab/>
      </w:r>
      <w:r w:rsidR="0058462B">
        <w:rPr>
          <w:color w:val="000000"/>
        </w:rPr>
        <w:tab/>
      </w:r>
      <w:r w:rsidR="0058462B">
        <w:rPr>
          <w:color w:val="000000"/>
        </w:rPr>
        <w:tab/>
      </w:r>
    </w:p>
    <w:p w:rsidR="005259D0" w:rsidRPr="0058462B" w:rsidRDefault="00A05D1E" w:rsidP="0058462B">
      <w:pPr>
        <w:rPr>
          <w:b/>
          <w:color w:val="000000"/>
          <w:u w:val="single"/>
        </w:rPr>
      </w:pPr>
      <w:r w:rsidRPr="0058462B">
        <w:rPr>
          <w:color w:val="000000"/>
        </w:rPr>
        <w:tab/>
      </w:r>
      <w:r w:rsidRPr="0058462B">
        <w:rPr>
          <w:color w:val="000000"/>
        </w:rPr>
        <w:tab/>
      </w:r>
      <w:r w:rsidRPr="0058462B">
        <w:rPr>
          <w:color w:val="000000"/>
        </w:rPr>
        <w:tab/>
      </w:r>
    </w:p>
    <w:p w:rsidR="005259D0" w:rsidRPr="0058462B" w:rsidRDefault="005259D0" w:rsidP="0058462B">
      <w:pPr>
        <w:pStyle w:val="BodyTextIndent"/>
        <w:spacing w:line="240" w:lineRule="auto"/>
        <w:ind w:firstLine="0"/>
        <w:jc w:val="center"/>
        <w:rPr>
          <w:b/>
          <w:sz w:val="28"/>
          <w:szCs w:val="28"/>
        </w:rPr>
      </w:pPr>
      <w:r w:rsidRPr="0058462B">
        <w:rPr>
          <w:b/>
          <w:sz w:val="28"/>
          <w:szCs w:val="28"/>
        </w:rPr>
        <w:t xml:space="preserve">VA </w:t>
      </w:r>
      <w:r w:rsidR="00E2140E" w:rsidRPr="0058462B">
        <w:rPr>
          <w:b/>
          <w:sz w:val="28"/>
          <w:szCs w:val="28"/>
        </w:rPr>
        <w:t>and En</w:t>
      </w:r>
      <w:r w:rsidR="00EF7700" w:rsidRPr="0058462B">
        <w:rPr>
          <w:b/>
          <w:sz w:val="28"/>
          <w:szCs w:val="28"/>
        </w:rPr>
        <w:t xml:space="preserve">tertainment Industries Council </w:t>
      </w:r>
      <w:r w:rsidR="00AC2B3F" w:rsidRPr="0058462B">
        <w:rPr>
          <w:b/>
          <w:sz w:val="28"/>
          <w:szCs w:val="28"/>
        </w:rPr>
        <w:t>Launch</w:t>
      </w:r>
      <w:r w:rsidR="00E2140E" w:rsidRPr="0058462B">
        <w:rPr>
          <w:b/>
          <w:sz w:val="28"/>
          <w:szCs w:val="28"/>
        </w:rPr>
        <w:t xml:space="preserve"> </w:t>
      </w:r>
      <w:r w:rsidR="00EF7700" w:rsidRPr="0058462B">
        <w:rPr>
          <w:b/>
          <w:sz w:val="28"/>
          <w:szCs w:val="28"/>
        </w:rPr>
        <w:t>R</w:t>
      </w:r>
      <w:r w:rsidR="00E2140E" w:rsidRPr="0058462B">
        <w:rPr>
          <w:b/>
          <w:sz w:val="28"/>
          <w:szCs w:val="28"/>
        </w:rPr>
        <w:t xml:space="preserve">esource on </w:t>
      </w:r>
      <w:r w:rsidR="00EF7700" w:rsidRPr="0058462B">
        <w:rPr>
          <w:b/>
          <w:sz w:val="28"/>
          <w:szCs w:val="28"/>
        </w:rPr>
        <w:t>Veterans’ Mental H</w:t>
      </w:r>
      <w:r w:rsidR="00E2140E" w:rsidRPr="0058462B">
        <w:rPr>
          <w:b/>
          <w:sz w:val="28"/>
          <w:szCs w:val="28"/>
        </w:rPr>
        <w:t xml:space="preserve">ealth </w:t>
      </w:r>
    </w:p>
    <w:p w:rsidR="005259D0" w:rsidRPr="0058462B" w:rsidRDefault="00E2140E" w:rsidP="0058462B">
      <w:pPr>
        <w:pStyle w:val="BodyTextIndent"/>
        <w:spacing w:after="120" w:line="240" w:lineRule="auto"/>
        <w:ind w:firstLine="0"/>
        <w:jc w:val="center"/>
        <w:rPr>
          <w:i/>
          <w:szCs w:val="24"/>
        </w:rPr>
      </w:pPr>
      <w:r w:rsidRPr="0058462B">
        <w:rPr>
          <w:i/>
          <w:szCs w:val="24"/>
        </w:rPr>
        <w:t>Pu</w:t>
      </w:r>
      <w:r w:rsidR="00EF7700" w:rsidRPr="0058462B">
        <w:rPr>
          <w:i/>
          <w:szCs w:val="24"/>
        </w:rPr>
        <w:t xml:space="preserve">blication </w:t>
      </w:r>
      <w:r w:rsidRPr="0058462B">
        <w:rPr>
          <w:i/>
          <w:szCs w:val="24"/>
        </w:rPr>
        <w:t>to</w:t>
      </w:r>
      <w:r w:rsidR="00EF7700" w:rsidRPr="0058462B">
        <w:rPr>
          <w:i/>
          <w:szCs w:val="24"/>
        </w:rPr>
        <w:t xml:space="preserve"> </w:t>
      </w:r>
      <w:r w:rsidR="0058462B">
        <w:rPr>
          <w:i/>
          <w:szCs w:val="24"/>
        </w:rPr>
        <w:t>S</w:t>
      </w:r>
      <w:r w:rsidR="00EF7700" w:rsidRPr="0058462B">
        <w:rPr>
          <w:i/>
          <w:szCs w:val="24"/>
        </w:rPr>
        <w:t xml:space="preserve">upport the </w:t>
      </w:r>
      <w:r w:rsidR="0058462B">
        <w:rPr>
          <w:i/>
          <w:szCs w:val="24"/>
        </w:rPr>
        <w:t>C</w:t>
      </w:r>
      <w:r w:rsidR="00EF7700" w:rsidRPr="0058462B">
        <w:rPr>
          <w:i/>
          <w:szCs w:val="24"/>
        </w:rPr>
        <w:t xml:space="preserve">reative </w:t>
      </w:r>
      <w:r w:rsidR="0058462B">
        <w:rPr>
          <w:i/>
          <w:szCs w:val="24"/>
        </w:rPr>
        <w:t>P</w:t>
      </w:r>
      <w:r w:rsidR="00EF7700" w:rsidRPr="0058462B">
        <w:rPr>
          <w:i/>
          <w:szCs w:val="24"/>
        </w:rPr>
        <w:t>rocess in</w:t>
      </w:r>
      <w:r w:rsidRPr="0058462B">
        <w:rPr>
          <w:i/>
          <w:szCs w:val="24"/>
        </w:rPr>
        <w:t xml:space="preserve"> </w:t>
      </w:r>
      <w:r w:rsidR="0058462B">
        <w:rPr>
          <w:i/>
          <w:szCs w:val="24"/>
        </w:rPr>
        <w:t>F</w:t>
      </w:r>
      <w:r w:rsidRPr="0058462B">
        <w:rPr>
          <w:i/>
          <w:szCs w:val="24"/>
        </w:rPr>
        <w:t xml:space="preserve">ilm and </w:t>
      </w:r>
      <w:r w:rsidR="0058462B">
        <w:rPr>
          <w:i/>
          <w:szCs w:val="24"/>
        </w:rPr>
        <w:t>T</w:t>
      </w:r>
      <w:r w:rsidR="008C1D34">
        <w:rPr>
          <w:i/>
          <w:szCs w:val="24"/>
        </w:rPr>
        <w:t>elevision I</w:t>
      </w:r>
      <w:r w:rsidRPr="0058462B">
        <w:rPr>
          <w:i/>
          <w:szCs w:val="24"/>
        </w:rPr>
        <w:t xml:space="preserve">ndustry </w:t>
      </w:r>
    </w:p>
    <w:p w:rsidR="003A706A" w:rsidRPr="0058462B" w:rsidRDefault="003A706A" w:rsidP="0058462B">
      <w:pPr>
        <w:pStyle w:val="BodyTextIndent"/>
        <w:spacing w:after="120" w:line="240" w:lineRule="auto"/>
        <w:ind w:firstLine="0"/>
        <w:jc w:val="center"/>
        <w:rPr>
          <w:b/>
          <w:i/>
          <w:szCs w:val="24"/>
        </w:rPr>
      </w:pPr>
    </w:p>
    <w:p w:rsidR="00E03911" w:rsidRPr="0058462B" w:rsidRDefault="00F97A47" w:rsidP="0058462B">
      <w:pPr>
        <w:spacing w:line="360" w:lineRule="auto"/>
        <w:rPr>
          <w:color w:val="000000"/>
        </w:rPr>
      </w:pPr>
      <w:r w:rsidRPr="0058462B">
        <w:tab/>
      </w:r>
      <w:r w:rsidR="008C7ECC" w:rsidRPr="0058462B">
        <w:t>W</w:t>
      </w:r>
      <w:r w:rsidR="00E03911" w:rsidRPr="0058462B">
        <w:t>ASHINGTON</w:t>
      </w:r>
      <w:r w:rsidR="008C7ECC" w:rsidRPr="0058462B">
        <w:t xml:space="preserve"> </w:t>
      </w:r>
      <w:bookmarkStart w:id="0" w:name="_GoBack"/>
      <w:bookmarkEnd w:id="0"/>
      <w:r w:rsidR="00E2140E" w:rsidRPr="0058462B">
        <w:t xml:space="preserve">– A powerful new tool is available to the entertainment industry with the release of </w:t>
      </w:r>
      <w:r w:rsidR="00E2140E" w:rsidRPr="0058462B">
        <w:rPr>
          <w:i/>
          <w:color w:val="000000"/>
        </w:rPr>
        <w:t>Picture This: Veteran Mental Health Challenges and Solutions</w:t>
      </w:r>
      <w:r w:rsidR="00E2140E" w:rsidRPr="0058462B">
        <w:t xml:space="preserve">, a comprehensive guide to assist members of the creative arts community in </w:t>
      </w:r>
      <w:r w:rsidR="00D64524">
        <w:t xml:space="preserve">accurately </w:t>
      </w:r>
      <w:r w:rsidR="00E2140E" w:rsidRPr="0058462B">
        <w:rPr>
          <w:color w:val="000000"/>
        </w:rPr>
        <w:t>portraying mental health issues Veterans may experience</w:t>
      </w:r>
      <w:r w:rsidR="00E2140E" w:rsidRPr="0058462B">
        <w:t xml:space="preserve">. </w:t>
      </w:r>
    </w:p>
    <w:p w:rsidR="00E03911" w:rsidRPr="0058462B" w:rsidRDefault="00E03911" w:rsidP="0058462B">
      <w:pPr>
        <w:spacing w:line="360" w:lineRule="auto"/>
        <w:rPr>
          <w:color w:val="000000"/>
        </w:rPr>
      </w:pPr>
      <w:r w:rsidRPr="0058462B">
        <w:rPr>
          <w:color w:val="000000"/>
        </w:rPr>
        <w:tab/>
      </w:r>
      <w:r w:rsidR="007C615F">
        <w:rPr>
          <w:color w:val="000000"/>
        </w:rPr>
        <w:t xml:space="preserve">“I </w:t>
      </w:r>
      <w:r w:rsidRPr="0058462B">
        <w:rPr>
          <w:color w:val="000000"/>
        </w:rPr>
        <w:t xml:space="preserve">encourage </w:t>
      </w:r>
      <w:r w:rsidR="007C615F">
        <w:rPr>
          <w:color w:val="000000"/>
        </w:rPr>
        <w:t xml:space="preserve">those in the entertainment industry who seek to tell stories about Veterans </w:t>
      </w:r>
      <w:r w:rsidRPr="0058462B">
        <w:rPr>
          <w:color w:val="000000"/>
        </w:rPr>
        <w:t>to focus on the topic of Veteran mental health in ways that transcend stereotypes and present a more honest, compelling, and powerful product</w:t>
      </w:r>
      <w:r w:rsidR="007C615F">
        <w:rPr>
          <w:color w:val="000000"/>
        </w:rPr>
        <w:t xml:space="preserve">,” said </w:t>
      </w:r>
      <w:r w:rsidR="007C615F" w:rsidRPr="0058462B">
        <w:rPr>
          <w:color w:val="000000"/>
        </w:rPr>
        <w:t>Secretary of Veterans Affairs Eric K. Shinseki</w:t>
      </w:r>
      <w:r w:rsidR="007C615F">
        <w:rPr>
          <w:color w:val="000000"/>
        </w:rPr>
        <w:t>.</w:t>
      </w:r>
      <w:r w:rsidR="007C615F" w:rsidRPr="0058462B">
        <w:rPr>
          <w:color w:val="000000"/>
        </w:rPr>
        <w:t xml:space="preserve"> </w:t>
      </w:r>
      <w:r w:rsidR="007C615F">
        <w:rPr>
          <w:color w:val="000000"/>
        </w:rPr>
        <w:t>“</w:t>
      </w:r>
      <w:r w:rsidRPr="0058462B">
        <w:rPr>
          <w:color w:val="000000"/>
        </w:rPr>
        <w:t xml:space="preserve">The true stories of the Veterans I know and have served with are more engaging than a simple caricature of a Veteran with a mental health problem.”  </w:t>
      </w:r>
    </w:p>
    <w:p w:rsidR="009A0403" w:rsidRDefault="00E03911" w:rsidP="0058462B">
      <w:pPr>
        <w:spacing w:line="360" w:lineRule="auto"/>
        <w:rPr>
          <w:color w:val="000000"/>
        </w:rPr>
      </w:pPr>
      <w:r w:rsidRPr="0058462B">
        <w:rPr>
          <w:i/>
          <w:color w:val="000000"/>
        </w:rPr>
        <w:tab/>
      </w:r>
      <w:r w:rsidR="009A0403" w:rsidRPr="0058462B">
        <w:t>The Entertainment Industries Council, Inc. (EIC), in collaboration with and sponsored by the Department of Veterans Affairs</w:t>
      </w:r>
      <w:r w:rsidR="009A0403">
        <w:t>,</w:t>
      </w:r>
      <w:r w:rsidR="009A0403" w:rsidRPr="0058462B">
        <w:t xml:space="preserve"> </w:t>
      </w:r>
      <w:r w:rsidR="009A0403" w:rsidRPr="0058462B">
        <w:rPr>
          <w:color w:val="000000"/>
        </w:rPr>
        <w:t xml:space="preserve">developed this guide with input from mental health experts, Veterans, advocates, policymakers, the entertainment industry, and many others who are committed to honoring the service of Veterans and helping them overcome challenges. </w:t>
      </w:r>
    </w:p>
    <w:p w:rsidR="009A0403" w:rsidRDefault="00E2140E" w:rsidP="009A0403">
      <w:pPr>
        <w:spacing w:line="360" w:lineRule="auto"/>
        <w:ind w:firstLine="720"/>
        <w:rPr>
          <w:color w:val="000000"/>
        </w:rPr>
      </w:pPr>
      <w:r w:rsidRPr="0058462B">
        <w:rPr>
          <w:i/>
          <w:color w:val="000000"/>
        </w:rPr>
        <w:t xml:space="preserve">Picture </w:t>
      </w:r>
      <w:proofErr w:type="gramStart"/>
      <w:r w:rsidRPr="0058462B">
        <w:rPr>
          <w:i/>
          <w:color w:val="000000"/>
        </w:rPr>
        <w:t>This</w:t>
      </w:r>
      <w:proofErr w:type="gramEnd"/>
      <w:r w:rsidRPr="0058462B">
        <w:rPr>
          <w:color w:val="000000"/>
        </w:rPr>
        <w:t xml:space="preserve"> </w:t>
      </w:r>
      <w:r w:rsidR="008C1D34">
        <w:rPr>
          <w:color w:val="000000"/>
        </w:rPr>
        <w:t xml:space="preserve">was written to </w:t>
      </w:r>
      <w:r w:rsidRPr="0058462B">
        <w:rPr>
          <w:color w:val="000000"/>
        </w:rPr>
        <w:t xml:space="preserve">help writers, actors, producers, and others create authentic depictions of Veterans facing and overcoming mental health challenges. The publication was developed as a result of forums in Los Angeles and Washington, D.C., that brought together mental health experts, members of the entertainment community, and Veterans to share powerful testimonials of their own challenges and triumphs. </w:t>
      </w:r>
    </w:p>
    <w:p w:rsidR="00E03911" w:rsidRPr="0058462B" w:rsidRDefault="00E2140E" w:rsidP="009A0403">
      <w:pPr>
        <w:spacing w:line="360" w:lineRule="auto"/>
        <w:ind w:firstLine="720"/>
        <w:rPr>
          <w:color w:val="000000"/>
        </w:rPr>
      </w:pPr>
      <w:r w:rsidRPr="0058462B">
        <w:rPr>
          <w:color w:val="000000"/>
        </w:rPr>
        <w:t xml:space="preserve">Discussions about the issues some Veterans face and factors that influence whether or not they seek help influenced the publication’s content. </w:t>
      </w:r>
      <w:r w:rsidRPr="0058462B">
        <w:rPr>
          <w:i/>
          <w:color w:val="000000"/>
        </w:rPr>
        <w:t>Picture This</w:t>
      </w:r>
      <w:r w:rsidRPr="0058462B">
        <w:rPr>
          <w:color w:val="000000"/>
        </w:rPr>
        <w:t xml:space="preserve"> supports the creative process and is organized to address the needs of those developing entertaining story lines and characters that greatly impact societal perceptions.</w:t>
      </w:r>
    </w:p>
    <w:p w:rsidR="00E03911" w:rsidRPr="0058462B" w:rsidRDefault="00E03911" w:rsidP="0058462B">
      <w:pPr>
        <w:spacing w:line="360" w:lineRule="auto"/>
        <w:rPr>
          <w:color w:val="000000"/>
        </w:rPr>
      </w:pPr>
      <w:r w:rsidRPr="0058462B">
        <w:rPr>
          <w:color w:val="000000"/>
        </w:rPr>
        <w:lastRenderedPageBreak/>
        <w:tab/>
      </w:r>
      <w:r w:rsidR="00E2140E" w:rsidRPr="0058462B">
        <w:rPr>
          <w:color w:val="000000"/>
        </w:rPr>
        <w:t xml:space="preserve">Citing firsthand accounts from Veterans and their families referenced in </w:t>
      </w:r>
      <w:r w:rsidR="00E2140E" w:rsidRPr="0058462B">
        <w:rPr>
          <w:i/>
          <w:color w:val="000000"/>
        </w:rPr>
        <w:t xml:space="preserve">Picture This </w:t>
      </w:r>
      <w:r w:rsidR="00E2140E" w:rsidRPr="0058462B">
        <w:rPr>
          <w:color w:val="000000"/>
        </w:rPr>
        <w:t xml:space="preserve">and featured in VA’s </w:t>
      </w:r>
      <w:hyperlink r:id="rId7" w:history="1">
        <w:r w:rsidR="00E2140E" w:rsidRPr="009A0403">
          <w:rPr>
            <w:rStyle w:val="Hyperlink"/>
            <w:i/>
            <w:color w:val="auto"/>
            <w:u w:val="none"/>
          </w:rPr>
          <w:t>Make the Connection</w:t>
        </w:r>
      </w:hyperlink>
      <w:r w:rsidR="00E2140E" w:rsidRPr="009A0403">
        <w:rPr>
          <w:color w:val="000000"/>
        </w:rPr>
        <w:t xml:space="preserve"> </w:t>
      </w:r>
      <w:r w:rsidR="00E2140E" w:rsidRPr="0058462B">
        <w:rPr>
          <w:color w:val="000000"/>
        </w:rPr>
        <w:t xml:space="preserve">public outreach campaign, </w:t>
      </w:r>
      <w:r w:rsidR="00E834E7" w:rsidRPr="0058462B">
        <w:rPr>
          <w:color w:val="000000"/>
        </w:rPr>
        <w:t xml:space="preserve">VA’s Deputy Chief Consultant for Specialty Mental Health, </w:t>
      </w:r>
      <w:r w:rsidR="00E2140E" w:rsidRPr="0058462B">
        <w:rPr>
          <w:color w:val="000000"/>
        </w:rPr>
        <w:t xml:space="preserve">Dr. </w:t>
      </w:r>
      <w:r w:rsidR="00E834E7" w:rsidRPr="0058462B">
        <w:rPr>
          <w:color w:val="000000"/>
        </w:rPr>
        <w:t xml:space="preserve">Sonja </w:t>
      </w:r>
      <w:r w:rsidR="00E2140E" w:rsidRPr="0058462B">
        <w:rPr>
          <w:color w:val="000000"/>
        </w:rPr>
        <w:t>Batten</w:t>
      </w:r>
      <w:r w:rsidR="00E834E7" w:rsidRPr="0058462B">
        <w:rPr>
          <w:color w:val="000000"/>
        </w:rPr>
        <w:t>,</w:t>
      </w:r>
      <w:r w:rsidR="00E2140E" w:rsidRPr="0058462B">
        <w:rPr>
          <w:color w:val="000000"/>
        </w:rPr>
        <w:t xml:space="preserve"> states, “You can serve your audience, and in particular, our Nation’s Veterans, by allowing the real stories they share on </w:t>
      </w:r>
      <w:r w:rsidR="00E2140E" w:rsidRPr="009A0403">
        <w:rPr>
          <w:i/>
          <w:color w:val="000000"/>
        </w:rPr>
        <w:t>Make the Connection</w:t>
      </w:r>
      <w:r w:rsidR="00E2140E" w:rsidRPr="0058462B">
        <w:rPr>
          <w:color w:val="000000"/>
        </w:rPr>
        <w:t xml:space="preserve"> to inform and inspire your work.”</w:t>
      </w:r>
    </w:p>
    <w:p w:rsidR="00E03911" w:rsidRPr="0058462B" w:rsidRDefault="00E03911" w:rsidP="0058462B">
      <w:pPr>
        <w:spacing w:line="360" w:lineRule="auto"/>
        <w:rPr>
          <w:color w:val="000000"/>
        </w:rPr>
      </w:pPr>
      <w:r w:rsidRPr="0058462B">
        <w:rPr>
          <w:color w:val="000000"/>
        </w:rPr>
        <w:tab/>
      </w:r>
      <w:r w:rsidR="00E2140E" w:rsidRPr="0058462B">
        <w:rPr>
          <w:i/>
          <w:color w:val="000000"/>
        </w:rPr>
        <w:t xml:space="preserve">Picture </w:t>
      </w:r>
      <w:proofErr w:type="gramStart"/>
      <w:r w:rsidR="00E2140E" w:rsidRPr="0058462B">
        <w:rPr>
          <w:i/>
          <w:color w:val="000000"/>
        </w:rPr>
        <w:t>This</w:t>
      </w:r>
      <w:proofErr w:type="gramEnd"/>
      <w:r w:rsidR="00E2140E" w:rsidRPr="0058462B">
        <w:rPr>
          <w:i/>
          <w:color w:val="000000"/>
        </w:rPr>
        <w:t xml:space="preserve"> </w:t>
      </w:r>
      <w:r w:rsidR="00E2140E" w:rsidRPr="0058462B">
        <w:rPr>
          <w:color w:val="000000"/>
        </w:rPr>
        <w:t xml:space="preserve">includes background data on </w:t>
      </w:r>
      <w:r w:rsidR="009A0403">
        <w:rPr>
          <w:color w:val="000000"/>
        </w:rPr>
        <w:t>America</w:t>
      </w:r>
      <w:r w:rsidR="00E2140E" w:rsidRPr="0058462B">
        <w:rPr>
          <w:color w:val="000000"/>
        </w:rPr>
        <w:t xml:space="preserve">’s Veterans and explains terminology on symptoms, conditions, and treatment options. Detailed information on mental health topics is accompanied by candid and unscripted accounts of Veterans and their family members who faced difficult life events and experiences, reached out for support, and found resources for getting their lives back on track. </w:t>
      </w:r>
    </w:p>
    <w:p w:rsidR="00E03911" w:rsidRPr="0058462B" w:rsidRDefault="00E03911" w:rsidP="0058462B">
      <w:pPr>
        <w:spacing w:line="360" w:lineRule="auto"/>
        <w:rPr>
          <w:color w:val="000000"/>
        </w:rPr>
      </w:pPr>
      <w:r w:rsidRPr="0058462B">
        <w:rPr>
          <w:color w:val="000000"/>
        </w:rPr>
        <w:tab/>
      </w:r>
      <w:r w:rsidR="00E2140E" w:rsidRPr="0058462B">
        <w:rPr>
          <w:color w:val="000000"/>
        </w:rPr>
        <w:t>“EIC has been fortunate to work with the Department of Veterans Affairs to support some of the most valiant and important citizens in our country. This effort serves to help returning Servicemembers take greater control of the challenges they face,” said Brian Dyak, EIC President and CEO. </w:t>
      </w:r>
      <w:r w:rsidR="00E834E7" w:rsidRPr="0058462B">
        <w:rPr>
          <w:bCs/>
          <w:color w:val="000000"/>
        </w:rPr>
        <w:t xml:space="preserve">A nonprofit organization, EIC was founded in 1983 by leaders of the entertainment industry to bring the power of the entertainment industry to bear on health and social issues.  </w:t>
      </w:r>
    </w:p>
    <w:p w:rsidR="009A0403" w:rsidRDefault="00E03911" w:rsidP="009A0403">
      <w:pPr>
        <w:pStyle w:val="NormalWeb"/>
        <w:spacing w:before="0" w:beforeAutospacing="0" w:after="0" w:afterAutospacing="0" w:line="360" w:lineRule="auto"/>
      </w:pPr>
      <w:r w:rsidRPr="0058462B">
        <w:rPr>
          <w:color w:val="000000"/>
        </w:rPr>
        <w:tab/>
      </w:r>
      <w:r w:rsidR="009A0403">
        <w:t xml:space="preserve">On Aug. 31, President Obama issued his historic Executive Order to improve mental health services for Veterans, </w:t>
      </w:r>
      <w:proofErr w:type="spellStart"/>
      <w:r w:rsidR="009A0403">
        <w:t>Servicemembers</w:t>
      </w:r>
      <w:proofErr w:type="spellEnd"/>
      <w:r w:rsidR="009A0403">
        <w:t xml:space="preserve"> and military families.  As directed in the Executive Order, VA is hiring 1,600 new mental health professionals and 300 support staff.  Last year, VA provided quality, specialty mental health services to 1.3 million Veterans. Since 2009, VA has increased the mental health care budget by 39 percent.  Since 2007, VA has seen a 35 percent increase in the number of Veterans receiving mental health services, and a 41 percent increase in mental health staff. </w:t>
      </w:r>
    </w:p>
    <w:p w:rsidR="00A076C0" w:rsidRPr="006427C8" w:rsidRDefault="00A076C0" w:rsidP="00A076C0">
      <w:pPr>
        <w:pStyle w:val="NormalWeb"/>
        <w:spacing w:before="0" w:beforeAutospacing="0" w:after="0" w:afterAutospacing="0" w:line="360" w:lineRule="auto"/>
        <w:ind w:firstLine="720"/>
      </w:pPr>
      <w:r w:rsidRPr="006427C8">
        <w:rPr>
          <w:color w:val="000000"/>
        </w:rPr>
        <w:t xml:space="preserve">To see the joint VA / Entertainment Industries Council publication, please visit:  </w:t>
      </w:r>
      <w:hyperlink r:id="rId8" w:history="1">
        <w:r w:rsidRPr="006427C8">
          <w:rPr>
            <w:rStyle w:val="Hyperlink"/>
          </w:rPr>
          <w:t>http://www.eiconline.org/eic-resources/publications/national/picture-this/VA-MH</w:t>
        </w:r>
      </w:hyperlink>
      <w:r w:rsidRPr="006427C8">
        <w:rPr>
          <w:color w:val="1F497D"/>
        </w:rPr>
        <w:t>.</w:t>
      </w:r>
    </w:p>
    <w:p w:rsidR="00E03911" w:rsidRPr="0058462B" w:rsidRDefault="00E2140E" w:rsidP="009A0403">
      <w:pPr>
        <w:spacing w:line="360" w:lineRule="auto"/>
        <w:ind w:firstLine="720"/>
        <w:rPr>
          <w:color w:val="000000"/>
        </w:rPr>
      </w:pPr>
      <w:r w:rsidRPr="0058462B">
        <w:rPr>
          <w:color w:val="000000"/>
        </w:rPr>
        <w:t xml:space="preserve">For additional information on VA, please visit: </w:t>
      </w:r>
      <w:hyperlink r:id="rId9" w:history="1">
        <w:r w:rsidRPr="0058462B">
          <w:rPr>
            <w:rStyle w:val="Hyperlink"/>
          </w:rPr>
          <w:t>www.va.gov</w:t>
        </w:r>
      </w:hyperlink>
      <w:r w:rsidRPr="0058462B">
        <w:rPr>
          <w:color w:val="000000"/>
        </w:rPr>
        <w:t xml:space="preserve">.  To learn more about the </w:t>
      </w:r>
      <w:r w:rsidRPr="003B3977">
        <w:rPr>
          <w:i/>
          <w:color w:val="000000"/>
        </w:rPr>
        <w:t>Make the Connection</w:t>
      </w:r>
      <w:r w:rsidRPr="0058462B">
        <w:rPr>
          <w:b/>
          <w:i/>
          <w:color w:val="000000"/>
        </w:rPr>
        <w:t xml:space="preserve"> </w:t>
      </w:r>
      <w:r w:rsidRPr="0058462B">
        <w:rPr>
          <w:color w:val="000000"/>
        </w:rPr>
        <w:t xml:space="preserve">campaign, please visit: </w:t>
      </w:r>
      <w:hyperlink r:id="rId10" w:history="1">
        <w:r w:rsidRPr="0058462B">
          <w:rPr>
            <w:rStyle w:val="Hyperlink"/>
          </w:rPr>
          <w:t>www.MakeTheConnection.net</w:t>
        </w:r>
      </w:hyperlink>
      <w:r w:rsidRPr="0058462B">
        <w:rPr>
          <w:color w:val="000000"/>
        </w:rPr>
        <w:t xml:space="preserve">. </w:t>
      </w:r>
    </w:p>
    <w:p w:rsidR="00E2140E" w:rsidRPr="0058462B" w:rsidRDefault="00E03911" w:rsidP="0058462B">
      <w:pPr>
        <w:spacing w:line="360" w:lineRule="auto"/>
        <w:rPr>
          <w:color w:val="000000"/>
        </w:rPr>
      </w:pPr>
      <w:r w:rsidRPr="0058462B">
        <w:rPr>
          <w:color w:val="000000"/>
        </w:rPr>
        <w:tab/>
      </w:r>
      <w:r w:rsidR="00E2140E" w:rsidRPr="0058462B">
        <w:rPr>
          <w:bCs/>
          <w:color w:val="000000"/>
        </w:rPr>
        <w:t>For more information</w:t>
      </w:r>
      <w:r w:rsidR="00E834E7" w:rsidRPr="0058462B">
        <w:rPr>
          <w:bCs/>
          <w:color w:val="000000"/>
        </w:rPr>
        <w:t xml:space="preserve"> on EIC</w:t>
      </w:r>
      <w:r w:rsidR="00E2140E" w:rsidRPr="0058462B">
        <w:rPr>
          <w:bCs/>
          <w:color w:val="000000"/>
        </w:rPr>
        <w:t xml:space="preserve">, please visit </w:t>
      </w:r>
      <w:hyperlink r:id="rId11" w:history="1">
        <w:r w:rsidR="00E2140E" w:rsidRPr="0058462B">
          <w:rPr>
            <w:rStyle w:val="Hyperlink"/>
            <w:bCs/>
          </w:rPr>
          <w:t>www.eiconline.org</w:t>
        </w:r>
      </w:hyperlink>
      <w:r w:rsidR="00E2140E" w:rsidRPr="0058462B">
        <w:rPr>
          <w:bCs/>
          <w:color w:val="000000"/>
        </w:rPr>
        <w:t>.</w:t>
      </w:r>
    </w:p>
    <w:p w:rsidR="00E2140E" w:rsidRPr="0058462B" w:rsidRDefault="00E2140E" w:rsidP="0058462B">
      <w:pPr>
        <w:rPr>
          <w:b/>
          <w:color w:val="000000"/>
        </w:rPr>
      </w:pPr>
    </w:p>
    <w:p w:rsidR="00E2140E" w:rsidRPr="0058462B" w:rsidRDefault="00E2140E" w:rsidP="0058462B"/>
    <w:p w:rsidR="00AB0191" w:rsidRPr="0058462B" w:rsidRDefault="007D3FE1" w:rsidP="0058462B">
      <w:pPr>
        <w:spacing w:line="360" w:lineRule="auto"/>
        <w:jc w:val="center"/>
      </w:pPr>
      <w:r w:rsidRPr="0058462B">
        <w:t xml:space="preserve"># </w:t>
      </w:r>
      <w:r w:rsidR="00D7296D" w:rsidRPr="0058462B">
        <w:t xml:space="preserve"> </w:t>
      </w:r>
      <w:r w:rsidRPr="0058462B">
        <w:t xml:space="preserve"> #  </w:t>
      </w:r>
      <w:r w:rsidR="00D7296D" w:rsidRPr="0058462B">
        <w:t xml:space="preserve"> </w:t>
      </w:r>
      <w:r w:rsidR="001113EC" w:rsidRPr="0058462B">
        <w:t>#</w:t>
      </w:r>
    </w:p>
    <w:p w:rsidR="00AB0191" w:rsidRDefault="00AB0191" w:rsidP="00AB0191">
      <w:pPr>
        <w:spacing w:line="360" w:lineRule="auto"/>
        <w:jc w:val="center"/>
      </w:pPr>
    </w:p>
    <w:p w:rsidR="00AB0191" w:rsidRDefault="00AB0191" w:rsidP="00AB0191">
      <w:pPr>
        <w:spacing w:line="360" w:lineRule="auto"/>
      </w:pPr>
    </w:p>
    <w:sectPr w:rsidR="00AB0191" w:rsidSect="00D91B1A">
      <w:headerReference w:type="even" r:id="rId12"/>
      <w:headerReference w:type="first" r:id="rId13"/>
      <w:pgSz w:w="12240" w:h="15840"/>
      <w:pgMar w:top="1296" w:right="1440" w:bottom="129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44D" w:rsidRDefault="000D544D" w:rsidP="000043D5">
      <w:r>
        <w:separator/>
      </w:r>
    </w:p>
  </w:endnote>
  <w:endnote w:type="continuationSeparator" w:id="0">
    <w:p w:rsidR="000D544D" w:rsidRDefault="000D544D" w:rsidP="000043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44D" w:rsidRDefault="000D544D" w:rsidP="000043D5">
      <w:r>
        <w:separator/>
      </w:r>
    </w:p>
  </w:footnote>
  <w:footnote w:type="continuationSeparator" w:id="0">
    <w:p w:rsidR="000D544D" w:rsidRDefault="000D544D" w:rsidP="000043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15F" w:rsidRDefault="002350D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silver" stroked="f">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15F" w:rsidRDefault="002350D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3120;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silver" stroked="f">
          <v:textpath style="font-family:&quot;Times New Roman&quot;;font-size:1pt" string="DRAFT"/>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noPunctuationKerning/>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5259D0"/>
    <w:rsid w:val="000043D5"/>
    <w:rsid w:val="00012F25"/>
    <w:rsid w:val="00026FB9"/>
    <w:rsid w:val="00055E7C"/>
    <w:rsid w:val="00062115"/>
    <w:rsid w:val="0009159C"/>
    <w:rsid w:val="00094A91"/>
    <w:rsid w:val="000D544D"/>
    <w:rsid w:val="001109A6"/>
    <w:rsid w:val="001113EC"/>
    <w:rsid w:val="0017723D"/>
    <w:rsid w:val="00200C57"/>
    <w:rsid w:val="002350DD"/>
    <w:rsid w:val="00295F7B"/>
    <w:rsid w:val="002E1287"/>
    <w:rsid w:val="002F704E"/>
    <w:rsid w:val="003052F7"/>
    <w:rsid w:val="00374C7E"/>
    <w:rsid w:val="003750A8"/>
    <w:rsid w:val="00382BD8"/>
    <w:rsid w:val="00390056"/>
    <w:rsid w:val="003A706A"/>
    <w:rsid w:val="003B3977"/>
    <w:rsid w:val="004B0BAE"/>
    <w:rsid w:val="004D556B"/>
    <w:rsid w:val="004E0784"/>
    <w:rsid w:val="004E5135"/>
    <w:rsid w:val="005259D0"/>
    <w:rsid w:val="00544E28"/>
    <w:rsid w:val="0058462B"/>
    <w:rsid w:val="005A0E15"/>
    <w:rsid w:val="005C0C34"/>
    <w:rsid w:val="005D7507"/>
    <w:rsid w:val="005F004D"/>
    <w:rsid w:val="006427C8"/>
    <w:rsid w:val="0065630C"/>
    <w:rsid w:val="00683E48"/>
    <w:rsid w:val="006B779C"/>
    <w:rsid w:val="006C4FFE"/>
    <w:rsid w:val="007121B9"/>
    <w:rsid w:val="0072176A"/>
    <w:rsid w:val="00731ACE"/>
    <w:rsid w:val="007627BC"/>
    <w:rsid w:val="00782907"/>
    <w:rsid w:val="007B2414"/>
    <w:rsid w:val="007B3306"/>
    <w:rsid w:val="007C08E5"/>
    <w:rsid w:val="007C615F"/>
    <w:rsid w:val="007D3FE1"/>
    <w:rsid w:val="007E2178"/>
    <w:rsid w:val="00832DB8"/>
    <w:rsid w:val="0086012D"/>
    <w:rsid w:val="0087264F"/>
    <w:rsid w:val="00884FAF"/>
    <w:rsid w:val="008A03AF"/>
    <w:rsid w:val="008B684E"/>
    <w:rsid w:val="008C1D34"/>
    <w:rsid w:val="008C516E"/>
    <w:rsid w:val="008C7ECC"/>
    <w:rsid w:val="008D6757"/>
    <w:rsid w:val="00915F16"/>
    <w:rsid w:val="0095184E"/>
    <w:rsid w:val="00954E04"/>
    <w:rsid w:val="00967017"/>
    <w:rsid w:val="009A0403"/>
    <w:rsid w:val="009C67C1"/>
    <w:rsid w:val="009F7D26"/>
    <w:rsid w:val="00A05D1E"/>
    <w:rsid w:val="00A076C0"/>
    <w:rsid w:val="00A11DD0"/>
    <w:rsid w:val="00A439B7"/>
    <w:rsid w:val="00A7565B"/>
    <w:rsid w:val="00AA0937"/>
    <w:rsid w:val="00AB0191"/>
    <w:rsid w:val="00AC2B3F"/>
    <w:rsid w:val="00AE0F9E"/>
    <w:rsid w:val="00B0377F"/>
    <w:rsid w:val="00B179E4"/>
    <w:rsid w:val="00B6078E"/>
    <w:rsid w:val="00B6310D"/>
    <w:rsid w:val="00B96A2C"/>
    <w:rsid w:val="00C205D7"/>
    <w:rsid w:val="00C21BC0"/>
    <w:rsid w:val="00C23F29"/>
    <w:rsid w:val="00C261BC"/>
    <w:rsid w:val="00C95517"/>
    <w:rsid w:val="00CA58F4"/>
    <w:rsid w:val="00D15BA3"/>
    <w:rsid w:val="00D64524"/>
    <w:rsid w:val="00D6523B"/>
    <w:rsid w:val="00D7296D"/>
    <w:rsid w:val="00D72FB2"/>
    <w:rsid w:val="00D74EC1"/>
    <w:rsid w:val="00D91B1A"/>
    <w:rsid w:val="00DD1F37"/>
    <w:rsid w:val="00DD2BC4"/>
    <w:rsid w:val="00E03911"/>
    <w:rsid w:val="00E2140E"/>
    <w:rsid w:val="00E470EB"/>
    <w:rsid w:val="00E641BB"/>
    <w:rsid w:val="00E75A7A"/>
    <w:rsid w:val="00E834E7"/>
    <w:rsid w:val="00ED1157"/>
    <w:rsid w:val="00EF7700"/>
    <w:rsid w:val="00F03AC7"/>
    <w:rsid w:val="00F82CF0"/>
    <w:rsid w:val="00F934D9"/>
    <w:rsid w:val="00F97A47"/>
    <w:rsid w:val="00FA11F9"/>
    <w:rsid w:val="00FA5BCE"/>
    <w:rsid w:val="00FA6A25"/>
    <w:rsid w:val="00FC3F02"/>
    <w:rsid w:val="00FD01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1B1A"/>
    <w:rPr>
      <w:sz w:val="24"/>
      <w:szCs w:val="24"/>
    </w:rPr>
  </w:style>
  <w:style w:type="paragraph" w:styleId="Heading1">
    <w:name w:val="heading 1"/>
    <w:basedOn w:val="Normal"/>
    <w:next w:val="Normal"/>
    <w:link w:val="Heading1Char"/>
    <w:qFormat/>
    <w:rsid w:val="00D91B1A"/>
    <w:pPr>
      <w:keepNext/>
      <w:jc w:val="center"/>
      <w:outlineLvl w:val="0"/>
    </w:pPr>
    <w:rPr>
      <w:b/>
      <w:bCs/>
      <w:sz w:val="28"/>
    </w:rPr>
  </w:style>
  <w:style w:type="paragraph" w:styleId="Heading2">
    <w:name w:val="heading 2"/>
    <w:basedOn w:val="Normal"/>
    <w:next w:val="Normal"/>
    <w:qFormat/>
    <w:rsid w:val="00D91B1A"/>
    <w:pPr>
      <w:keepNext/>
      <w:spacing w:line="360" w:lineRule="auto"/>
      <w:outlineLvl w:val="1"/>
    </w:pPr>
    <w:rPr>
      <w:b/>
      <w:bCs/>
      <w:szCs w:val="20"/>
    </w:rPr>
  </w:style>
  <w:style w:type="paragraph" w:styleId="Heading3">
    <w:name w:val="heading 3"/>
    <w:basedOn w:val="Normal"/>
    <w:next w:val="Normal"/>
    <w:qFormat/>
    <w:rsid w:val="00D91B1A"/>
    <w:pPr>
      <w:keepNext/>
      <w:jc w:val="center"/>
      <w:outlineLvl w:val="2"/>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91B1A"/>
    <w:pPr>
      <w:spacing w:before="100" w:beforeAutospacing="1" w:after="100" w:afterAutospacing="1"/>
    </w:pPr>
  </w:style>
  <w:style w:type="character" w:styleId="Hyperlink">
    <w:name w:val="Hyperlink"/>
    <w:basedOn w:val="DefaultParagraphFont"/>
    <w:rsid w:val="00D91B1A"/>
    <w:rPr>
      <w:color w:val="0000FF"/>
      <w:u w:val="single"/>
    </w:rPr>
  </w:style>
  <w:style w:type="paragraph" w:styleId="BalloonText">
    <w:name w:val="Balloon Text"/>
    <w:basedOn w:val="Normal"/>
    <w:semiHidden/>
    <w:rsid w:val="00D91B1A"/>
    <w:rPr>
      <w:rFonts w:ascii="Tahoma" w:hAnsi="Tahoma" w:cs="Tahoma"/>
      <w:sz w:val="16"/>
      <w:szCs w:val="16"/>
    </w:rPr>
  </w:style>
  <w:style w:type="paragraph" w:styleId="BodyTextIndent">
    <w:name w:val="Body Text Indent"/>
    <w:basedOn w:val="Normal"/>
    <w:link w:val="BodyTextIndentChar"/>
    <w:rsid w:val="00D91B1A"/>
    <w:pPr>
      <w:spacing w:line="360" w:lineRule="auto"/>
      <w:ind w:firstLine="720"/>
    </w:pPr>
    <w:rPr>
      <w:szCs w:val="20"/>
    </w:rPr>
  </w:style>
  <w:style w:type="character" w:styleId="FollowedHyperlink">
    <w:name w:val="FollowedHyperlink"/>
    <w:basedOn w:val="DefaultParagraphFont"/>
    <w:rsid w:val="00D91B1A"/>
    <w:rPr>
      <w:color w:val="800080"/>
      <w:u w:val="single"/>
    </w:rPr>
  </w:style>
  <w:style w:type="character" w:customStyle="1" w:styleId="Heading1Char">
    <w:name w:val="Heading 1 Char"/>
    <w:basedOn w:val="DefaultParagraphFont"/>
    <w:link w:val="Heading1"/>
    <w:rsid w:val="005259D0"/>
    <w:rPr>
      <w:b/>
      <w:bCs/>
      <w:sz w:val="28"/>
      <w:szCs w:val="24"/>
    </w:rPr>
  </w:style>
  <w:style w:type="character" w:customStyle="1" w:styleId="BodyTextIndentChar">
    <w:name w:val="Body Text Indent Char"/>
    <w:basedOn w:val="DefaultParagraphFont"/>
    <w:link w:val="BodyTextIndent"/>
    <w:rsid w:val="005259D0"/>
    <w:rPr>
      <w:sz w:val="24"/>
    </w:rPr>
  </w:style>
  <w:style w:type="paragraph" w:customStyle="1" w:styleId="nrbodycopy">
    <w:name w:val="nr_bodycopy"/>
    <w:basedOn w:val="Normal"/>
    <w:rsid w:val="005259D0"/>
    <w:pPr>
      <w:spacing w:line="360" w:lineRule="auto"/>
      <w:ind w:firstLine="720"/>
    </w:pPr>
    <w:rPr>
      <w:color w:val="000000"/>
    </w:rPr>
  </w:style>
  <w:style w:type="character" w:styleId="CommentReference">
    <w:name w:val="annotation reference"/>
    <w:basedOn w:val="DefaultParagraphFont"/>
    <w:uiPriority w:val="99"/>
    <w:rsid w:val="00AB0191"/>
    <w:rPr>
      <w:sz w:val="18"/>
      <w:szCs w:val="18"/>
    </w:rPr>
  </w:style>
  <w:style w:type="paragraph" w:styleId="CommentText">
    <w:name w:val="annotation text"/>
    <w:basedOn w:val="Normal"/>
    <w:link w:val="CommentTextChar"/>
    <w:uiPriority w:val="99"/>
    <w:rsid w:val="00AB0191"/>
  </w:style>
  <w:style w:type="character" w:customStyle="1" w:styleId="CommentTextChar">
    <w:name w:val="Comment Text Char"/>
    <w:basedOn w:val="DefaultParagraphFont"/>
    <w:link w:val="CommentText"/>
    <w:uiPriority w:val="99"/>
    <w:rsid w:val="00AB0191"/>
    <w:rPr>
      <w:sz w:val="24"/>
      <w:szCs w:val="24"/>
    </w:rPr>
  </w:style>
  <w:style w:type="paragraph" w:styleId="CommentSubject">
    <w:name w:val="annotation subject"/>
    <w:basedOn w:val="CommentText"/>
    <w:next w:val="CommentText"/>
    <w:link w:val="CommentSubjectChar"/>
    <w:rsid w:val="00AB0191"/>
    <w:rPr>
      <w:b/>
      <w:bCs/>
      <w:sz w:val="20"/>
      <w:szCs w:val="20"/>
    </w:rPr>
  </w:style>
  <w:style w:type="character" w:customStyle="1" w:styleId="CommentSubjectChar">
    <w:name w:val="Comment Subject Char"/>
    <w:basedOn w:val="CommentTextChar"/>
    <w:link w:val="CommentSubject"/>
    <w:rsid w:val="00AB0191"/>
    <w:rPr>
      <w:b/>
      <w:bCs/>
      <w:sz w:val="24"/>
      <w:szCs w:val="24"/>
    </w:rPr>
  </w:style>
  <w:style w:type="paragraph" w:styleId="Header">
    <w:name w:val="header"/>
    <w:basedOn w:val="Normal"/>
    <w:link w:val="HeaderChar"/>
    <w:rsid w:val="000043D5"/>
    <w:pPr>
      <w:tabs>
        <w:tab w:val="center" w:pos="4320"/>
        <w:tab w:val="right" w:pos="8640"/>
      </w:tabs>
    </w:pPr>
  </w:style>
  <w:style w:type="character" w:customStyle="1" w:styleId="HeaderChar">
    <w:name w:val="Header Char"/>
    <w:basedOn w:val="DefaultParagraphFont"/>
    <w:link w:val="Header"/>
    <w:rsid w:val="000043D5"/>
    <w:rPr>
      <w:sz w:val="24"/>
      <w:szCs w:val="24"/>
    </w:rPr>
  </w:style>
  <w:style w:type="paragraph" w:styleId="Footer">
    <w:name w:val="footer"/>
    <w:basedOn w:val="Normal"/>
    <w:link w:val="FooterChar"/>
    <w:rsid w:val="000043D5"/>
    <w:pPr>
      <w:tabs>
        <w:tab w:val="center" w:pos="4320"/>
        <w:tab w:val="right" w:pos="8640"/>
      </w:tabs>
    </w:pPr>
  </w:style>
  <w:style w:type="character" w:customStyle="1" w:styleId="FooterChar">
    <w:name w:val="Footer Char"/>
    <w:basedOn w:val="DefaultParagraphFont"/>
    <w:link w:val="Footer"/>
    <w:rsid w:val="000043D5"/>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1B1A"/>
    <w:rPr>
      <w:sz w:val="24"/>
      <w:szCs w:val="24"/>
    </w:rPr>
  </w:style>
  <w:style w:type="paragraph" w:styleId="Heading1">
    <w:name w:val="heading 1"/>
    <w:basedOn w:val="Normal"/>
    <w:next w:val="Normal"/>
    <w:link w:val="Heading1Char"/>
    <w:qFormat/>
    <w:rsid w:val="00D91B1A"/>
    <w:pPr>
      <w:keepNext/>
      <w:jc w:val="center"/>
      <w:outlineLvl w:val="0"/>
    </w:pPr>
    <w:rPr>
      <w:b/>
      <w:bCs/>
      <w:sz w:val="28"/>
    </w:rPr>
  </w:style>
  <w:style w:type="paragraph" w:styleId="Heading2">
    <w:name w:val="heading 2"/>
    <w:basedOn w:val="Normal"/>
    <w:next w:val="Normal"/>
    <w:qFormat/>
    <w:rsid w:val="00D91B1A"/>
    <w:pPr>
      <w:keepNext/>
      <w:spacing w:line="360" w:lineRule="auto"/>
      <w:outlineLvl w:val="1"/>
    </w:pPr>
    <w:rPr>
      <w:b/>
      <w:bCs/>
      <w:szCs w:val="20"/>
    </w:rPr>
  </w:style>
  <w:style w:type="paragraph" w:styleId="Heading3">
    <w:name w:val="heading 3"/>
    <w:basedOn w:val="Normal"/>
    <w:next w:val="Normal"/>
    <w:qFormat/>
    <w:rsid w:val="00D91B1A"/>
    <w:pPr>
      <w:keepNext/>
      <w:jc w:val="center"/>
      <w:outlineLvl w:val="2"/>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91B1A"/>
    <w:pPr>
      <w:spacing w:before="100" w:beforeAutospacing="1" w:after="100" w:afterAutospacing="1"/>
    </w:pPr>
  </w:style>
  <w:style w:type="character" w:styleId="Hyperlink">
    <w:name w:val="Hyperlink"/>
    <w:basedOn w:val="DefaultParagraphFont"/>
    <w:rsid w:val="00D91B1A"/>
    <w:rPr>
      <w:color w:val="0000FF"/>
      <w:u w:val="single"/>
    </w:rPr>
  </w:style>
  <w:style w:type="paragraph" w:styleId="BalloonText">
    <w:name w:val="Balloon Text"/>
    <w:basedOn w:val="Normal"/>
    <w:semiHidden/>
    <w:rsid w:val="00D91B1A"/>
    <w:rPr>
      <w:rFonts w:ascii="Tahoma" w:hAnsi="Tahoma" w:cs="Tahoma"/>
      <w:sz w:val="16"/>
      <w:szCs w:val="16"/>
    </w:rPr>
  </w:style>
  <w:style w:type="paragraph" w:styleId="BodyTextIndent">
    <w:name w:val="Body Text Indent"/>
    <w:basedOn w:val="Normal"/>
    <w:link w:val="BodyTextIndentChar"/>
    <w:rsid w:val="00D91B1A"/>
    <w:pPr>
      <w:spacing w:line="360" w:lineRule="auto"/>
      <w:ind w:firstLine="720"/>
    </w:pPr>
    <w:rPr>
      <w:szCs w:val="20"/>
    </w:rPr>
  </w:style>
  <w:style w:type="character" w:styleId="FollowedHyperlink">
    <w:name w:val="FollowedHyperlink"/>
    <w:basedOn w:val="DefaultParagraphFont"/>
    <w:rsid w:val="00D91B1A"/>
    <w:rPr>
      <w:color w:val="800080"/>
      <w:u w:val="single"/>
    </w:rPr>
  </w:style>
  <w:style w:type="character" w:customStyle="1" w:styleId="Heading1Char">
    <w:name w:val="Heading 1 Char"/>
    <w:basedOn w:val="DefaultParagraphFont"/>
    <w:link w:val="Heading1"/>
    <w:rsid w:val="005259D0"/>
    <w:rPr>
      <w:b/>
      <w:bCs/>
      <w:sz w:val="28"/>
      <w:szCs w:val="24"/>
    </w:rPr>
  </w:style>
  <w:style w:type="character" w:customStyle="1" w:styleId="BodyTextIndentChar">
    <w:name w:val="Body Text Indent Char"/>
    <w:basedOn w:val="DefaultParagraphFont"/>
    <w:link w:val="BodyTextIndent"/>
    <w:rsid w:val="005259D0"/>
    <w:rPr>
      <w:sz w:val="24"/>
    </w:rPr>
  </w:style>
  <w:style w:type="paragraph" w:customStyle="1" w:styleId="nrbodycopy">
    <w:name w:val="nr_bodycopy"/>
    <w:basedOn w:val="Normal"/>
    <w:rsid w:val="005259D0"/>
    <w:pPr>
      <w:spacing w:line="360" w:lineRule="auto"/>
      <w:ind w:firstLine="720"/>
    </w:pPr>
    <w:rPr>
      <w:color w:val="000000"/>
    </w:rPr>
  </w:style>
  <w:style w:type="character" w:styleId="CommentReference">
    <w:name w:val="annotation reference"/>
    <w:basedOn w:val="DefaultParagraphFont"/>
    <w:uiPriority w:val="99"/>
    <w:rsid w:val="00AB0191"/>
    <w:rPr>
      <w:sz w:val="18"/>
      <w:szCs w:val="18"/>
    </w:rPr>
  </w:style>
  <w:style w:type="paragraph" w:styleId="CommentText">
    <w:name w:val="annotation text"/>
    <w:basedOn w:val="Normal"/>
    <w:link w:val="CommentTextChar"/>
    <w:uiPriority w:val="99"/>
    <w:rsid w:val="00AB0191"/>
  </w:style>
  <w:style w:type="character" w:customStyle="1" w:styleId="CommentTextChar">
    <w:name w:val="Comment Text Char"/>
    <w:basedOn w:val="DefaultParagraphFont"/>
    <w:link w:val="CommentText"/>
    <w:uiPriority w:val="99"/>
    <w:rsid w:val="00AB0191"/>
    <w:rPr>
      <w:sz w:val="24"/>
      <w:szCs w:val="24"/>
    </w:rPr>
  </w:style>
  <w:style w:type="paragraph" w:styleId="CommentSubject">
    <w:name w:val="annotation subject"/>
    <w:basedOn w:val="CommentText"/>
    <w:next w:val="CommentText"/>
    <w:link w:val="CommentSubjectChar"/>
    <w:rsid w:val="00AB0191"/>
    <w:rPr>
      <w:b/>
      <w:bCs/>
      <w:sz w:val="20"/>
      <w:szCs w:val="20"/>
    </w:rPr>
  </w:style>
  <w:style w:type="character" w:customStyle="1" w:styleId="CommentSubjectChar">
    <w:name w:val="Comment Subject Char"/>
    <w:basedOn w:val="CommentTextChar"/>
    <w:link w:val="CommentSubject"/>
    <w:rsid w:val="00AB0191"/>
    <w:rPr>
      <w:b/>
      <w:bCs/>
      <w:sz w:val="24"/>
      <w:szCs w:val="24"/>
    </w:rPr>
  </w:style>
  <w:style w:type="paragraph" w:styleId="Header">
    <w:name w:val="header"/>
    <w:basedOn w:val="Normal"/>
    <w:link w:val="HeaderChar"/>
    <w:rsid w:val="000043D5"/>
    <w:pPr>
      <w:tabs>
        <w:tab w:val="center" w:pos="4320"/>
        <w:tab w:val="right" w:pos="8640"/>
      </w:tabs>
    </w:pPr>
  </w:style>
  <w:style w:type="character" w:customStyle="1" w:styleId="HeaderChar">
    <w:name w:val="Header Char"/>
    <w:basedOn w:val="DefaultParagraphFont"/>
    <w:link w:val="Header"/>
    <w:rsid w:val="000043D5"/>
    <w:rPr>
      <w:sz w:val="24"/>
      <w:szCs w:val="24"/>
    </w:rPr>
  </w:style>
  <w:style w:type="paragraph" w:styleId="Footer">
    <w:name w:val="footer"/>
    <w:basedOn w:val="Normal"/>
    <w:link w:val="FooterChar"/>
    <w:rsid w:val="000043D5"/>
    <w:pPr>
      <w:tabs>
        <w:tab w:val="center" w:pos="4320"/>
        <w:tab w:val="right" w:pos="8640"/>
      </w:tabs>
    </w:pPr>
  </w:style>
  <w:style w:type="character" w:customStyle="1" w:styleId="FooterChar">
    <w:name w:val="Footer Char"/>
    <w:basedOn w:val="DefaultParagraphFont"/>
    <w:link w:val="Footer"/>
    <w:rsid w:val="000043D5"/>
    <w:rPr>
      <w:sz w:val="24"/>
      <w:szCs w:val="24"/>
    </w:rPr>
  </w:style>
</w:styles>
</file>

<file path=word/webSettings.xml><?xml version="1.0" encoding="utf-8"?>
<w:webSettings xmlns:r="http://schemas.openxmlformats.org/officeDocument/2006/relationships" xmlns:w="http://schemas.openxmlformats.org/wordprocessingml/2006/main">
  <w:divs>
    <w:div w:id="735318455">
      <w:bodyDiv w:val="1"/>
      <w:marLeft w:val="0"/>
      <w:marRight w:val="0"/>
      <w:marTop w:val="0"/>
      <w:marBottom w:val="0"/>
      <w:divBdr>
        <w:top w:val="none" w:sz="0" w:space="0" w:color="auto"/>
        <w:left w:val="none" w:sz="0" w:space="0" w:color="auto"/>
        <w:bottom w:val="none" w:sz="0" w:space="0" w:color="auto"/>
        <w:right w:val="none" w:sz="0" w:space="0" w:color="auto"/>
      </w:divBdr>
    </w:div>
    <w:div w:id="121997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conline.org/eic-resources/publications/national/picture-this/VA-MH"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maketheconnection.net/" TargetMode="Externa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eiconline.or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MakeTheConnection.net" TargetMode="External"/><Relationship Id="rId4" Type="http://schemas.openxmlformats.org/officeDocument/2006/relationships/footnotes" Target="footnotes.xml"/><Relationship Id="rId9" Type="http://schemas.openxmlformats.org/officeDocument/2006/relationships/hyperlink" Target="http://www.va.gov"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acobudahp\Desktop\NR%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NR LETTERHEAD.dotx</Template>
  <TotalTime>7</TotalTime>
  <Pages>2</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VA</Company>
  <LinksUpToDate>false</LinksUpToDate>
  <CharactersWithSpaces>4562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Phil Budahn</dc:creator>
  <cp:keywords/>
  <dc:description/>
  <cp:lastModifiedBy>vacoballem</cp:lastModifiedBy>
  <cp:revision>5</cp:revision>
  <cp:lastPrinted>2012-09-19T18:52:00Z</cp:lastPrinted>
  <dcterms:created xsi:type="dcterms:W3CDTF">2012-09-24T12:51:00Z</dcterms:created>
  <dcterms:modified xsi:type="dcterms:W3CDTF">2012-09-24T14:56:00Z</dcterms:modified>
</cp:coreProperties>
</file>