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80" w:rsidRDefault="006128CD">
      <w:r>
        <w:rPr>
          <w:noProof/>
        </w:rPr>
        <w:drawing>
          <wp:inline distT="0" distB="0" distL="0" distR="0">
            <wp:extent cx="5876925" cy="914400"/>
            <wp:effectExtent l="19050" t="0" r="9525" b="0"/>
            <wp:docPr id="1" name="Picture 1" descr="NR-461-7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R-461-7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480" w:rsidRDefault="00CD2480">
      <w:pPr>
        <w:overflowPunct w:val="0"/>
        <w:autoSpaceDE w:val="0"/>
        <w:autoSpaceDN w:val="0"/>
        <w:adjustRightInd w:val="0"/>
        <w:ind w:left="446" w:right="-720"/>
        <w:rPr>
          <w:rFonts w:ascii="Times" w:hAnsi="Times"/>
          <w:b/>
          <w:bCs/>
          <w:color w:val="FF0000"/>
        </w:rPr>
      </w:pPr>
    </w:p>
    <w:p w:rsidR="007B091A" w:rsidRDefault="007B091A">
      <w:pPr>
        <w:ind w:left="720"/>
        <w:outlineLvl w:val="0"/>
        <w:rPr>
          <w:rFonts w:ascii="Times New Roman" w:hAnsi="Times New Roman" w:cs="Times New Roman"/>
        </w:rPr>
      </w:pPr>
    </w:p>
    <w:p w:rsidR="00CD2480" w:rsidRDefault="00CD2480">
      <w:pPr>
        <w:ind w:left="720"/>
        <w:outlineLvl w:val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FOR IMMEDIATE RELEASE</w:t>
      </w:r>
      <w:r>
        <w:rPr>
          <w:rFonts w:ascii="Times New Roman" w:hAnsi="Times New Roman" w:cs="Times New Roman"/>
        </w:rPr>
        <w:tab/>
      </w:r>
    </w:p>
    <w:p w:rsidR="00CD2480" w:rsidRDefault="000347C4" w:rsidP="000347C4">
      <w:pPr>
        <w:ind w:left="72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October </w:t>
      </w:r>
      <w:r w:rsidR="00795CB0">
        <w:rPr>
          <w:rFonts w:ascii="Times New Roman" w:hAnsi="Times New Roman" w:cs="Times New Roman"/>
        </w:rPr>
        <w:t>2</w:t>
      </w:r>
      <w:r w:rsidR="009B1CB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, 2011</w:t>
      </w:r>
    </w:p>
    <w:p w:rsidR="000740DB" w:rsidRDefault="000740DB" w:rsidP="000740DB">
      <w:pPr>
        <w:ind w:left="720"/>
        <w:outlineLvl w:val="0"/>
        <w:rPr>
          <w:rFonts w:ascii="Times New Roman" w:hAnsi="Times New Roman" w:cs="Times New Roman"/>
        </w:rPr>
      </w:pPr>
    </w:p>
    <w:p w:rsidR="00CD2480" w:rsidRPr="00CC74C0" w:rsidRDefault="009B21E4" w:rsidP="000740DB">
      <w:pPr>
        <w:tabs>
          <w:tab w:val="left" w:pos="1656"/>
        </w:tabs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4C0">
        <w:rPr>
          <w:rFonts w:ascii="Times New Roman" w:hAnsi="Times New Roman" w:cs="Times New Roman"/>
          <w:b/>
          <w:sz w:val="28"/>
          <w:szCs w:val="28"/>
        </w:rPr>
        <w:t xml:space="preserve">Draft </w:t>
      </w:r>
      <w:r w:rsidR="00CD2480" w:rsidRPr="00CC74C0">
        <w:rPr>
          <w:rFonts w:ascii="Times New Roman" w:hAnsi="Times New Roman" w:cs="Times New Roman"/>
          <w:b/>
          <w:sz w:val="28"/>
          <w:szCs w:val="28"/>
        </w:rPr>
        <w:t>Gulf War Task Force Report</w:t>
      </w:r>
      <w:r w:rsidR="00CC74C0">
        <w:rPr>
          <w:rFonts w:ascii="Times New Roman" w:hAnsi="Times New Roman" w:cs="Times New Roman"/>
          <w:b/>
          <w:sz w:val="28"/>
          <w:szCs w:val="28"/>
        </w:rPr>
        <w:t xml:space="preserve"> Is Released</w:t>
      </w:r>
    </w:p>
    <w:p w:rsidR="000740DB" w:rsidRPr="00A31D14" w:rsidRDefault="00CD2480" w:rsidP="000740DB">
      <w:pPr>
        <w:tabs>
          <w:tab w:val="left" w:pos="1656"/>
        </w:tabs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1D14">
        <w:rPr>
          <w:rFonts w:ascii="Times New Roman" w:hAnsi="Times New Roman" w:cs="Times New Roman"/>
          <w:i/>
          <w:sz w:val="28"/>
          <w:szCs w:val="28"/>
        </w:rPr>
        <w:t xml:space="preserve">Report </w:t>
      </w:r>
      <w:r w:rsidR="00A31D14" w:rsidRPr="00A31D14">
        <w:rPr>
          <w:rFonts w:ascii="Times New Roman" w:hAnsi="Times New Roman" w:cs="Times New Roman"/>
          <w:i/>
          <w:sz w:val="28"/>
          <w:szCs w:val="28"/>
        </w:rPr>
        <w:t>Redefines How</w:t>
      </w:r>
      <w:r w:rsidR="000740DB" w:rsidRPr="00A31D14">
        <w:rPr>
          <w:rFonts w:ascii="Times New Roman" w:hAnsi="Times New Roman" w:cs="Times New Roman"/>
          <w:i/>
          <w:sz w:val="28"/>
          <w:szCs w:val="28"/>
        </w:rPr>
        <w:t xml:space="preserve"> Care and Services</w:t>
      </w:r>
      <w:r w:rsidR="00A31D14" w:rsidRPr="00A31D14">
        <w:rPr>
          <w:rFonts w:ascii="Times New Roman" w:hAnsi="Times New Roman" w:cs="Times New Roman"/>
          <w:i/>
          <w:sz w:val="28"/>
          <w:szCs w:val="28"/>
        </w:rPr>
        <w:t xml:space="preserve"> Are Provided </w:t>
      </w:r>
    </w:p>
    <w:p w:rsidR="00CD2480" w:rsidRPr="00A31D14" w:rsidRDefault="00A31D14" w:rsidP="000740DB">
      <w:pPr>
        <w:tabs>
          <w:tab w:val="left" w:pos="1656"/>
        </w:tabs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</w:t>
      </w:r>
      <w:r w:rsidR="00CD2480" w:rsidRPr="00A31D14">
        <w:rPr>
          <w:rFonts w:ascii="Times New Roman" w:hAnsi="Times New Roman" w:cs="Times New Roman"/>
          <w:i/>
          <w:sz w:val="28"/>
          <w:szCs w:val="28"/>
        </w:rPr>
        <w:t>o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2480" w:rsidRPr="00A31D14">
        <w:rPr>
          <w:rFonts w:ascii="Times New Roman" w:hAnsi="Times New Roman" w:cs="Times New Roman"/>
          <w:i/>
          <w:sz w:val="28"/>
          <w:szCs w:val="28"/>
        </w:rPr>
        <w:t>Gulf War Veterans</w:t>
      </w:r>
    </w:p>
    <w:p w:rsidR="007B091A" w:rsidRDefault="007B091A" w:rsidP="000740DB">
      <w:pPr>
        <w:autoSpaceDE w:val="0"/>
        <w:autoSpaceDN w:val="0"/>
        <w:adjustRightInd w:val="0"/>
        <w:spacing w:line="360" w:lineRule="auto"/>
        <w:ind w:left="720" w:firstLine="720"/>
        <w:rPr>
          <w:rFonts w:ascii="Times New Roman" w:hAnsi="Times New Roman" w:cs="Times New Roman"/>
        </w:rPr>
      </w:pPr>
    </w:p>
    <w:p w:rsidR="00CD2480" w:rsidRDefault="00CD2480" w:rsidP="00BE2993">
      <w:pPr>
        <w:autoSpaceDE w:val="0"/>
        <w:autoSpaceDN w:val="0"/>
        <w:adjustRightInd w:val="0"/>
        <w:spacing w:line="360" w:lineRule="auto"/>
        <w:ind w:left="720" w:firstLine="720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</w:rPr>
        <w:t>WASHINGTON –</w:t>
      </w:r>
      <w:r w:rsidR="00795CB0">
        <w:rPr>
          <w:rFonts w:ascii="Times New Roman" w:hAnsi="Times New Roman" w:cs="Times New Roman"/>
        </w:rPr>
        <w:t xml:space="preserve"> </w:t>
      </w:r>
      <w:r w:rsidR="00795CB0">
        <w:rPr>
          <w:rFonts w:ascii="Times New Roman" w:hAnsi="Times New Roman"/>
          <w:bCs/>
        </w:rPr>
        <w:t xml:space="preserve">Today, </w:t>
      </w:r>
      <w:r>
        <w:rPr>
          <w:rFonts w:ascii="Times New Roman" w:hAnsi="Times New Roman"/>
          <w:szCs w:val="20"/>
        </w:rPr>
        <w:t xml:space="preserve">Secretary of Veterans Affairs Eric K. Shinseki announced that the </w:t>
      </w:r>
      <w:r w:rsidR="00AD5FF8">
        <w:rPr>
          <w:rFonts w:ascii="Times New Roman" w:hAnsi="Times New Roman"/>
          <w:szCs w:val="20"/>
        </w:rPr>
        <w:t>D</w:t>
      </w:r>
      <w:r>
        <w:rPr>
          <w:rFonts w:ascii="Times New Roman" w:hAnsi="Times New Roman"/>
          <w:szCs w:val="20"/>
        </w:rPr>
        <w:t xml:space="preserve">epartment’s </w:t>
      </w:r>
      <w:r>
        <w:rPr>
          <w:rFonts w:ascii="Times New Roman" w:hAnsi="Times New Roman"/>
        </w:rPr>
        <w:t xml:space="preserve">Gulf War Veterans’ Illnesses Task Force has </w:t>
      </w:r>
      <w:r w:rsidR="00514379">
        <w:rPr>
          <w:rFonts w:ascii="Times New Roman" w:hAnsi="Times New Roman"/>
        </w:rPr>
        <w:t>completed the</w:t>
      </w:r>
      <w:r w:rsidR="00DA7151">
        <w:rPr>
          <w:rFonts w:ascii="Times New Roman" w:hAnsi="Times New Roman"/>
        </w:rPr>
        <w:t xml:space="preserve"> draft of </w:t>
      </w:r>
      <w:r>
        <w:rPr>
          <w:rFonts w:ascii="Times New Roman" w:hAnsi="Times New Roman"/>
        </w:rPr>
        <w:t xml:space="preserve">a comprehensive report that will </w:t>
      </w:r>
      <w:r w:rsidR="00A66958">
        <w:rPr>
          <w:rFonts w:ascii="Times New Roman" w:hAnsi="Times New Roman"/>
          <w:szCs w:val="28"/>
        </w:rPr>
        <w:t>outline</w:t>
      </w:r>
      <w:r>
        <w:rPr>
          <w:rFonts w:ascii="Times New Roman" w:hAnsi="Times New Roman"/>
          <w:szCs w:val="28"/>
        </w:rPr>
        <w:t xml:space="preserve"> how </w:t>
      </w:r>
      <w:r w:rsidR="004B7102">
        <w:rPr>
          <w:rFonts w:ascii="Times New Roman" w:hAnsi="Times New Roman"/>
          <w:szCs w:val="28"/>
        </w:rPr>
        <w:t>the Department of Veterans Affairs (</w:t>
      </w:r>
      <w:r>
        <w:rPr>
          <w:rFonts w:ascii="Times New Roman" w:hAnsi="Times New Roman"/>
          <w:szCs w:val="28"/>
        </w:rPr>
        <w:t>VA</w:t>
      </w:r>
      <w:r w:rsidR="004B7102">
        <w:rPr>
          <w:rFonts w:ascii="Times New Roman" w:hAnsi="Times New Roman"/>
          <w:szCs w:val="28"/>
        </w:rPr>
        <w:t>)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</w:rPr>
        <w:t xml:space="preserve">addresses the </w:t>
      </w:r>
      <w:r w:rsidR="004B7102">
        <w:rPr>
          <w:rFonts w:ascii="Times New Roman" w:hAnsi="Times New Roman"/>
        </w:rPr>
        <w:t xml:space="preserve">concerns </w:t>
      </w:r>
      <w:r>
        <w:rPr>
          <w:rFonts w:ascii="Times New Roman" w:hAnsi="Times New Roman"/>
        </w:rPr>
        <w:t>of Veterans who deployed during the Gulf War in 1990 and 1991</w:t>
      </w:r>
      <w:r w:rsidR="00503AF7">
        <w:rPr>
          <w:rFonts w:ascii="Times New Roman" w:hAnsi="Times New Roman"/>
        </w:rPr>
        <w:t xml:space="preserve">. </w:t>
      </w:r>
    </w:p>
    <w:p w:rsidR="00CD2480" w:rsidRDefault="00CD2480" w:rsidP="000072D1">
      <w:pPr>
        <w:autoSpaceDE w:val="0"/>
        <w:autoSpaceDN w:val="0"/>
        <w:adjustRightInd w:val="0"/>
        <w:spacing w:line="360" w:lineRule="auto"/>
        <w:ind w:left="720" w:firstLine="720"/>
        <w:rPr>
          <w:rFonts w:ascii="Times New Roman" w:hAnsi="Times New Roman"/>
        </w:rPr>
      </w:pPr>
      <w:r w:rsidRPr="00795CB0">
        <w:rPr>
          <w:rFonts w:ascii="Times New Roman" w:hAnsi="Times New Roman"/>
        </w:rPr>
        <w:t>“</w:t>
      </w:r>
      <w:r w:rsidR="00795CB0">
        <w:rPr>
          <w:rFonts w:ascii="Times New Roman" w:hAnsi="Times New Roman"/>
        </w:rPr>
        <w:t xml:space="preserve">This report provides a roadmap </w:t>
      </w:r>
      <w:r w:rsidR="000072D1">
        <w:rPr>
          <w:rFonts w:ascii="Times New Roman" w:hAnsi="Times New Roman"/>
        </w:rPr>
        <w:t>for our</w:t>
      </w:r>
      <w:r w:rsidR="00A66958">
        <w:rPr>
          <w:rFonts w:ascii="Times New Roman" w:hAnsi="Times New Roman"/>
        </w:rPr>
        <w:t xml:space="preserve"> continu</w:t>
      </w:r>
      <w:r w:rsidR="000072D1">
        <w:rPr>
          <w:rFonts w:ascii="Times New Roman" w:hAnsi="Times New Roman"/>
        </w:rPr>
        <w:t>ed</w:t>
      </w:r>
      <w:r w:rsidR="00A66958">
        <w:rPr>
          <w:rFonts w:ascii="Times New Roman" w:hAnsi="Times New Roman"/>
        </w:rPr>
        <w:t xml:space="preserve"> enhanc</w:t>
      </w:r>
      <w:r w:rsidR="000072D1">
        <w:rPr>
          <w:rFonts w:ascii="Times New Roman" w:hAnsi="Times New Roman"/>
        </w:rPr>
        <w:t>ements in our</w:t>
      </w:r>
      <w:r w:rsidR="00795CB0">
        <w:rPr>
          <w:rFonts w:ascii="Times New Roman" w:hAnsi="Times New Roman"/>
        </w:rPr>
        <w:t xml:space="preserve"> care and services we provide to Gulf War Veterans</w:t>
      </w:r>
      <w:r w:rsidRPr="00795CB0">
        <w:rPr>
          <w:rFonts w:ascii="Times New Roman" w:hAnsi="Times New Roman"/>
        </w:rPr>
        <w:t>,” said</w:t>
      </w:r>
      <w:r w:rsidR="00795CB0">
        <w:rPr>
          <w:rFonts w:ascii="Times New Roman" w:hAnsi="Times New Roman"/>
        </w:rPr>
        <w:t xml:space="preserve"> </w:t>
      </w:r>
      <w:r w:rsidRPr="00795CB0">
        <w:rPr>
          <w:rFonts w:ascii="Times New Roman" w:hAnsi="Times New Roman"/>
        </w:rPr>
        <w:t>Shinseki. “</w:t>
      </w:r>
      <w:r w:rsidR="00A66958">
        <w:rPr>
          <w:rFonts w:ascii="Times New Roman" w:hAnsi="Times New Roman"/>
        </w:rPr>
        <w:t>We will be applying</w:t>
      </w:r>
      <w:r w:rsidR="006B7996">
        <w:rPr>
          <w:rFonts w:ascii="Times New Roman" w:hAnsi="Times New Roman"/>
        </w:rPr>
        <w:t xml:space="preserve"> lessons learned from this report</w:t>
      </w:r>
      <w:r w:rsidR="000072D1">
        <w:rPr>
          <w:rFonts w:ascii="Times New Roman" w:hAnsi="Times New Roman"/>
        </w:rPr>
        <w:t xml:space="preserve"> </w:t>
      </w:r>
      <w:r w:rsidR="006B7996">
        <w:rPr>
          <w:rFonts w:ascii="Times New Roman" w:hAnsi="Times New Roman"/>
        </w:rPr>
        <w:t>to Veterans of all eras.</w:t>
      </w:r>
      <w:r w:rsidRPr="00795CB0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</w:t>
      </w:r>
    </w:p>
    <w:p w:rsidR="00CD2480" w:rsidRDefault="00DA7151" w:rsidP="00BE2993">
      <w:pPr>
        <w:pStyle w:val="PlainText"/>
        <w:spacing w:line="36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Notification of t</w:t>
      </w:r>
      <w:r w:rsidR="00CD2480">
        <w:rPr>
          <w:rFonts w:ascii="Times New Roman" w:hAnsi="Times New Roman"/>
          <w:sz w:val="24"/>
          <w:szCs w:val="24"/>
        </w:rPr>
        <w:t xml:space="preserve">he </w:t>
      </w:r>
      <w:r w:rsidR="009B21E4">
        <w:rPr>
          <w:rFonts w:ascii="Times New Roman" w:hAnsi="Times New Roman"/>
          <w:sz w:val="24"/>
          <w:szCs w:val="24"/>
        </w:rPr>
        <w:t xml:space="preserve">draft written </w:t>
      </w:r>
      <w:r>
        <w:rPr>
          <w:rFonts w:ascii="Times New Roman" w:hAnsi="Times New Roman"/>
          <w:sz w:val="24"/>
          <w:szCs w:val="24"/>
        </w:rPr>
        <w:t>report</w:t>
      </w:r>
      <w:r w:rsidR="00514379">
        <w:rPr>
          <w:rFonts w:ascii="Times New Roman" w:hAnsi="Times New Roman"/>
          <w:sz w:val="24"/>
          <w:szCs w:val="24"/>
        </w:rPr>
        <w:t xml:space="preserve"> </w:t>
      </w:r>
      <w:r w:rsidR="00D31754" w:rsidRPr="00AE3479">
        <w:rPr>
          <w:rFonts w:ascii="Times New Roman" w:hAnsi="Times New Roman"/>
          <w:sz w:val="24"/>
          <w:szCs w:val="24"/>
        </w:rPr>
        <w:t xml:space="preserve">is </w:t>
      </w:r>
      <w:r w:rsidR="00CD2480" w:rsidRPr="00AE3479">
        <w:rPr>
          <w:rFonts w:ascii="Times New Roman" w:hAnsi="Times New Roman"/>
          <w:sz w:val="24"/>
          <w:szCs w:val="24"/>
        </w:rPr>
        <w:t>published in</w:t>
      </w:r>
      <w:r w:rsidR="00CD2480">
        <w:rPr>
          <w:rFonts w:ascii="Times New Roman" w:hAnsi="Times New Roman"/>
          <w:sz w:val="24"/>
          <w:szCs w:val="24"/>
        </w:rPr>
        <w:t xml:space="preserve"> the </w:t>
      </w:r>
      <w:r w:rsidR="00CD2480">
        <w:rPr>
          <w:rFonts w:ascii="Times New Roman" w:hAnsi="Times New Roman"/>
          <w:i/>
          <w:iCs/>
          <w:sz w:val="24"/>
          <w:szCs w:val="24"/>
        </w:rPr>
        <w:t>Federal Register,</w:t>
      </w:r>
      <w:r w:rsidR="00CD24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the draft written report </w:t>
      </w:r>
      <w:r w:rsidR="00EC7303">
        <w:rPr>
          <w:rFonts w:ascii="Times New Roman" w:hAnsi="Times New Roman"/>
          <w:sz w:val="24"/>
          <w:szCs w:val="24"/>
        </w:rPr>
        <w:t>addresses</w:t>
      </w:r>
      <w:r w:rsidR="00CD2480">
        <w:rPr>
          <w:rFonts w:ascii="Times New Roman" w:hAnsi="Times New Roman"/>
          <w:sz w:val="24"/>
          <w:szCs w:val="24"/>
        </w:rPr>
        <w:t xml:space="preserve"> seven areas where VA </w:t>
      </w:r>
      <w:r w:rsidR="00EC7303">
        <w:rPr>
          <w:rFonts w:ascii="Times New Roman" w:hAnsi="Times New Roman"/>
          <w:sz w:val="24"/>
          <w:szCs w:val="24"/>
        </w:rPr>
        <w:t>provides</w:t>
      </w:r>
      <w:r w:rsidR="00CD2480">
        <w:rPr>
          <w:rFonts w:ascii="Times New Roman" w:hAnsi="Times New Roman"/>
          <w:sz w:val="24"/>
          <w:szCs w:val="24"/>
        </w:rPr>
        <w:t xml:space="preserve"> services for this group of Veterans</w:t>
      </w:r>
      <w:r w:rsidR="00503AF7">
        <w:rPr>
          <w:rFonts w:ascii="Times New Roman" w:hAnsi="Times New Roman"/>
          <w:sz w:val="24"/>
          <w:szCs w:val="24"/>
        </w:rPr>
        <w:t xml:space="preserve">. </w:t>
      </w:r>
    </w:p>
    <w:p w:rsidR="006B7996" w:rsidRDefault="000347C4" w:rsidP="00BE2993">
      <w:pPr>
        <w:pStyle w:val="PlainText"/>
        <w:spacing w:line="360" w:lineRule="auto"/>
        <w:ind w:left="720" w:firstLine="720"/>
        <w:rPr>
          <w:rFonts w:ascii="Times New Roman" w:hAnsi="Times New Roman"/>
          <w:sz w:val="24"/>
          <w:szCs w:val="24"/>
        </w:rPr>
      </w:pPr>
      <w:r w:rsidRPr="006B7996">
        <w:rPr>
          <w:rFonts w:ascii="Times New Roman" w:hAnsi="Times New Roman"/>
          <w:sz w:val="24"/>
          <w:szCs w:val="24"/>
        </w:rPr>
        <w:t xml:space="preserve">Over the past year, the </w:t>
      </w:r>
      <w:r w:rsidR="006B7996" w:rsidRPr="006B7996">
        <w:rPr>
          <w:rFonts w:ascii="Times New Roman" w:hAnsi="Times New Roman"/>
          <w:sz w:val="24"/>
          <w:szCs w:val="24"/>
        </w:rPr>
        <w:t xml:space="preserve">task force </w:t>
      </w:r>
      <w:r w:rsidRPr="006B7996">
        <w:rPr>
          <w:rFonts w:ascii="Times New Roman" w:hAnsi="Times New Roman"/>
          <w:sz w:val="24"/>
          <w:szCs w:val="24"/>
        </w:rPr>
        <w:t xml:space="preserve">has </w:t>
      </w:r>
      <w:r w:rsidR="00EC7303">
        <w:rPr>
          <w:rFonts w:ascii="Times New Roman" w:hAnsi="Times New Roman"/>
          <w:sz w:val="24"/>
          <w:szCs w:val="24"/>
        </w:rPr>
        <w:t>examined, evaluated</w:t>
      </w:r>
      <w:r w:rsidR="000072D1">
        <w:rPr>
          <w:rFonts w:ascii="Times New Roman" w:hAnsi="Times New Roman"/>
          <w:sz w:val="24"/>
          <w:szCs w:val="24"/>
        </w:rPr>
        <w:t>, designated</w:t>
      </w:r>
      <w:r w:rsidR="00EC7303">
        <w:rPr>
          <w:rFonts w:ascii="Times New Roman" w:hAnsi="Times New Roman"/>
          <w:sz w:val="24"/>
          <w:szCs w:val="24"/>
        </w:rPr>
        <w:t xml:space="preserve"> and adjusted</w:t>
      </w:r>
      <w:r w:rsidRPr="006B7996">
        <w:rPr>
          <w:rFonts w:ascii="Times New Roman" w:hAnsi="Times New Roman"/>
          <w:sz w:val="24"/>
          <w:szCs w:val="24"/>
        </w:rPr>
        <w:t xml:space="preserve"> the initial roadmap outlined in last year’s report</w:t>
      </w:r>
      <w:r w:rsidR="00A7201E">
        <w:rPr>
          <w:rFonts w:ascii="Times New Roman" w:hAnsi="Times New Roman"/>
          <w:sz w:val="24"/>
          <w:szCs w:val="24"/>
        </w:rPr>
        <w:t>. VA</w:t>
      </w:r>
      <w:r w:rsidRPr="006B7996">
        <w:rPr>
          <w:rFonts w:ascii="Times New Roman" w:hAnsi="Times New Roman"/>
          <w:sz w:val="24"/>
          <w:szCs w:val="24"/>
        </w:rPr>
        <w:t xml:space="preserve"> </w:t>
      </w:r>
      <w:r w:rsidR="00BE2993">
        <w:rPr>
          <w:rFonts w:ascii="Times New Roman" w:hAnsi="Times New Roman"/>
          <w:sz w:val="24"/>
          <w:szCs w:val="24"/>
        </w:rPr>
        <w:t xml:space="preserve">has </w:t>
      </w:r>
      <w:r w:rsidR="00A7201E">
        <w:rPr>
          <w:rFonts w:ascii="Times New Roman" w:hAnsi="Times New Roman"/>
          <w:sz w:val="24"/>
          <w:szCs w:val="24"/>
        </w:rPr>
        <w:t>designated</w:t>
      </w:r>
      <w:r w:rsidRPr="006B7996">
        <w:rPr>
          <w:rFonts w:ascii="Times New Roman" w:hAnsi="Times New Roman"/>
          <w:sz w:val="24"/>
          <w:szCs w:val="24"/>
        </w:rPr>
        <w:t xml:space="preserve"> steps to improve care and services to Gulf War </w:t>
      </w:r>
      <w:r w:rsidR="00A7201E">
        <w:rPr>
          <w:rFonts w:ascii="Times New Roman" w:hAnsi="Times New Roman"/>
          <w:sz w:val="24"/>
          <w:szCs w:val="24"/>
        </w:rPr>
        <w:t xml:space="preserve">I </w:t>
      </w:r>
      <w:r w:rsidRPr="006B7996">
        <w:rPr>
          <w:rFonts w:ascii="Times New Roman" w:hAnsi="Times New Roman"/>
          <w:sz w:val="24"/>
          <w:szCs w:val="24"/>
        </w:rPr>
        <w:t>Veterans</w:t>
      </w:r>
      <w:r w:rsidR="009B1CB6">
        <w:rPr>
          <w:rFonts w:ascii="Times New Roman" w:hAnsi="Times New Roman"/>
          <w:sz w:val="24"/>
          <w:szCs w:val="24"/>
        </w:rPr>
        <w:t xml:space="preserve"> and t</w:t>
      </w:r>
      <w:r w:rsidR="000072D1">
        <w:rPr>
          <w:rFonts w:ascii="Times New Roman" w:hAnsi="Times New Roman"/>
          <w:sz w:val="24"/>
          <w:szCs w:val="24"/>
        </w:rPr>
        <w:t xml:space="preserve">hese improvements </w:t>
      </w:r>
      <w:r w:rsidR="00A7201E">
        <w:rPr>
          <w:rFonts w:ascii="Times New Roman" w:hAnsi="Times New Roman"/>
          <w:sz w:val="24"/>
          <w:szCs w:val="24"/>
        </w:rPr>
        <w:t>are</w:t>
      </w:r>
      <w:r w:rsidRPr="006B7996">
        <w:rPr>
          <w:rFonts w:ascii="Times New Roman" w:hAnsi="Times New Roman"/>
          <w:sz w:val="24"/>
          <w:szCs w:val="24"/>
        </w:rPr>
        <w:t xml:space="preserve"> </w:t>
      </w:r>
      <w:r w:rsidR="00BE2993">
        <w:rPr>
          <w:rFonts w:ascii="Times New Roman" w:hAnsi="Times New Roman"/>
          <w:sz w:val="24"/>
          <w:szCs w:val="24"/>
        </w:rPr>
        <w:t>becoming</w:t>
      </w:r>
      <w:r w:rsidRPr="006B7996">
        <w:rPr>
          <w:rFonts w:ascii="Times New Roman" w:hAnsi="Times New Roman"/>
          <w:sz w:val="24"/>
          <w:szCs w:val="24"/>
        </w:rPr>
        <w:t xml:space="preserve"> a part of </w:t>
      </w:r>
      <w:r w:rsidR="00A7201E">
        <w:rPr>
          <w:rFonts w:ascii="Times New Roman" w:hAnsi="Times New Roman"/>
          <w:sz w:val="24"/>
          <w:szCs w:val="24"/>
        </w:rPr>
        <w:t>our</w:t>
      </w:r>
      <w:r w:rsidRPr="006B7996">
        <w:rPr>
          <w:rFonts w:ascii="Times New Roman" w:hAnsi="Times New Roman"/>
          <w:sz w:val="24"/>
          <w:szCs w:val="24"/>
        </w:rPr>
        <w:t xml:space="preserve"> culture and operations.</w:t>
      </w:r>
    </w:p>
    <w:p w:rsidR="000072D1" w:rsidRDefault="000347C4" w:rsidP="00BE2993">
      <w:pPr>
        <w:pStyle w:val="PlainText"/>
        <w:spacing w:line="360" w:lineRule="auto"/>
        <w:ind w:left="720" w:firstLine="720"/>
        <w:rPr>
          <w:rFonts w:ascii="Times New Roman" w:hAnsi="Times New Roman"/>
          <w:sz w:val="24"/>
          <w:szCs w:val="24"/>
        </w:rPr>
      </w:pPr>
      <w:r w:rsidRPr="006B7996">
        <w:rPr>
          <w:rFonts w:ascii="Times New Roman" w:hAnsi="Times New Roman"/>
          <w:sz w:val="24"/>
          <w:szCs w:val="24"/>
        </w:rPr>
        <w:t>This year’s report focuses on improve</w:t>
      </w:r>
      <w:r w:rsidR="000072D1">
        <w:rPr>
          <w:rFonts w:ascii="Times New Roman" w:hAnsi="Times New Roman"/>
          <w:sz w:val="24"/>
          <w:szCs w:val="24"/>
        </w:rPr>
        <w:t>ments in</w:t>
      </w:r>
      <w:r w:rsidR="00A7201E">
        <w:rPr>
          <w:rFonts w:ascii="Times New Roman" w:hAnsi="Times New Roman"/>
          <w:sz w:val="24"/>
          <w:szCs w:val="24"/>
        </w:rPr>
        <w:t xml:space="preserve"> the delivery of </w:t>
      </w:r>
      <w:r w:rsidRPr="006B7996">
        <w:rPr>
          <w:rFonts w:ascii="Times New Roman" w:hAnsi="Times New Roman"/>
          <w:sz w:val="24"/>
          <w:szCs w:val="24"/>
        </w:rPr>
        <w:t xml:space="preserve">health care for </w:t>
      </w:r>
      <w:r w:rsidR="006B7996">
        <w:rPr>
          <w:rFonts w:ascii="Times New Roman" w:hAnsi="Times New Roman"/>
          <w:sz w:val="24"/>
          <w:szCs w:val="24"/>
        </w:rPr>
        <w:t>Gulf War</w:t>
      </w:r>
      <w:r w:rsidRPr="006B7996">
        <w:rPr>
          <w:rFonts w:ascii="Times New Roman" w:hAnsi="Times New Roman"/>
          <w:sz w:val="24"/>
          <w:szCs w:val="24"/>
        </w:rPr>
        <w:t xml:space="preserve"> Veterans</w:t>
      </w:r>
      <w:r w:rsidR="00503AF7">
        <w:rPr>
          <w:rFonts w:ascii="Times New Roman" w:hAnsi="Times New Roman"/>
          <w:sz w:val="24"/>
          <w:szCs w:val="24"/>
        </w:rPr>
        <w:t xml:space="preserve">. </w:t>
      </w:r>
      <w:r w:rsidRPr="006B7996">
        <w:rPr>
          <w:rFonts w:ascii="Times New Roman" w:hAnsi="Times New Roman"/>
          <w:sz w:val="24"/>
          <w:szCs w:val="24"/>
        </w:rPr>
        <w:t xml:space="preserve">One of the most substantial additions </w:t>
      </w:r>
      <w:r w:rsidR="006B7996">
        <w:rPr>
          <w:rFonts w:ascii="Times New Roman" w:hAnsi="Times New Roman"/>
          <w:sz w:val="24"/>
          <w:szCs w:val="24"/>
        </w:rPr>
        <w:t xml:space="preserve">is </w:t>
      </w:r>
      <w:r w:rsidR="00A7201E">
        <w:rPr>
          <w:rFonts w:ascii="Times New Roman" w:hAnsi="Times New Roman"/>
          <w:sz w:val="24"/>
          <w:szCs w:val="24"/>
        </w:rPr>
        <w:t>modifications</w:t>
      </w:r>
      <w:r w:rsidR="006B7996">
        <w:rPr>
          <w:rFonts w:ascii="Times New Roman" w:hAnsi="Times New Roman"/>
          <w:sz w:val="24"/>
          <w:szCs w:val="24"/>
        </w:rPr>
        <w:t xml:space="preserve"> to </w:t>
      </w:r>
      <w:r w:rsidR="006B7996" w:rsidRPr="006B7996">
        <w:rPr>
          <w:rFonts w:ascii="Times New Roman" w:hAnsi="Times New Roman"/>
          <w:sz w:val="24"/>
          <w:szCs w:val="24"/>
        </w:rPr>
        <w:t>clinical</w:t>
      </w:r>
      <w:r w:rsidR="006B7996">
        <w:rPr>
          <w:rFonts w:ascii="Times New Roman" w:hAnsi="Times New Roman"/>
          <w:sz w:val="24"/>
          <w:szCs w:val="24"/>
        </w:rPr>
        <w:t xml:space="preserve"> </w:t>
      </w:r>
      <w:r w:rsidR="006B7996" w:rsidRPr="006B7996">
        <w:rPr>
          <w:rFonts w:ascii="Times New Roman" w:hAnsi="Times New Roman"/>
          <w:sz w:val="24"/>
          <w:szCs w:val="24"/>
        </w:rPr>
        <w:t>car</w:t>
      </w:r>
      <w:r w:rsidRPr="006B7996">
        <w:rPr>
          <w:rFonts w:ascii="Times New Roman" w:hAnsi="Times New Roman"/>
          <w:sz w:val="24"/>
          <w:szCs w:val="24"/>
        </w:rPr>
        <w:t>e</w:t>
      </w:r>
      <w:r w:rsidR="000072D1">
        <w:rPr>
          <w:rFonts w:ascii="Times New Roman" w:hAnsi="Times New Roman"/>
          <w:sz w:val="24"/>
          <w:szCs w:val="24"/>
        </w:rPr>
        <w:t xml:space="preserve"> model</w:t>
      </w:r>
      <w:r w:rsidR="0033053A">
        <w:rPr>
          <w:rFonts w:ascii="Times New Roman" w:hAnsi="Times New Roman"/>
          <w:sz w:val="24"/>
          <w:szCs w:val="24"/>
        </w:rPr>
        <w:t>s</w:t>
      </w:r>
      <w:r w:rsidR="000072D1">
        <w:rPr>
          <w:rFonts w:ascii="Times New Roman" w:hAnsi="Times New Roman"/>
          <w:sz w:val="24"/>
          <w:szCs w:val="24"/>
        </w:rPr>
        <w:t xml:space="preserve"> used</w:t>
      </w:r>
      <w:r w:rsidR="00BE2993">
        <w:rPr>
          <w:rFonts w:ascii="Times New Roman" w:hAnsi="Times New Roman"/>
          <w:sz w:val="24"/>
          <w:szCs w:val="24"/>
        </w:rPr>
        <w:t xml:space="preserve"> </w:t>
      </w:r>
      <w:r w:rsidRPr="006B7996">
        <w:rPr>
          <w:rFonts w:ascii="Times New Roman" w:hAnsi="Times New Roman"/>
          <w:sz w:val="24"/>
          <w:szCs w:val="24"/>
        </w:rPr>
        <w:t>for Gulf War Veterans</w:t>
      </w:r>
      <w:r w:rsidR="00BE2993">
        <w:rPr>
          <w:rFonts w:ascii="Times New Roman" w:hAnsi="Times New Roman"/>
          <w:sz w:val="24"/>
          <w:szCs w:val="24"/>
        </w:rPr>
        <w:t>, which</w:t>
      </w:r>
      <w:r w:rsidR="000072D1">
        <w:rPr>
          <w:rFonts w:ascii="Times New Roman" w:hAnsi="Times New Roman"/>
          <w:sz w:val="24"/>
          <w:szCs w:val="24"/>
        </w:rPr>
        <w:t xml:space="preserve"> is </w:t>
      </w:r>
      <w:r w:rsidRPr="006B7996">
        <w:rPr>
          <w:rFonts w:ascii="Times New Roman" w:hAnsi="Times New Roman"/>
          <w:sz w:val="24"/>
          <w:szCs w:val="24"/>
        </w:rPr>
        <w:t xml:space="preserve">the most critical </w:t>
      </w:r>
      <w:r w:rsidR="000072D1">
        <w:rPr>
          <w:rFonts w:ascii="Times New Roman" w:hAnsi="Times New Roman"/>
          <w:sz w:val="24"/>
          <w:szCs w:val="24"/>
        </w:rPr>
        <w:t xml:space="preserve">point of </w:t>
      </w:r>
      <w:r w:rsidRPr="006B7996">
        <w:rPr>
          <w:rFonts w:ascii="Times New Roman" w:hAnsi="Times New Roman"/>
          <w:sz w:val="24"/>
          <w:szCs w:val="24"/>
        </w:rPr>
        <w:t>service VA</w:t>
      </w:r>
      <w:r w:rsidR="006B7996">
        <w:rPr>
          <w:rFonts w:ascii="Times New Roman" w:hAnsi="Times New Roman"/>
          <w:sz w:val="24"/>
          <w:szCs w:val="24"/>
        </w:rPr>
        <w:t xml:space="preserve"> </w:t>
      </w:r>
      <w:r w:rsidRPr="006B7996">
        <w:rPr>
          <w:rFonts w:ascii="Times New Roman" w:hAnsi="Times New Roman"/>
          <w:sz w:val="24"/>
          <w:szCs w:val="24"/>
        </w:rPr>
        <w:t>provide</w:t>
      </w:r>
      <w:r w:rsidR="006B7996">
        <w:rPr>
          <w:rFonts w:ascii="Times New Roman" w:hAnsi="Times New Roman"/>
          <w:sz w:val="24"/>
          <w:szCs w:val="24"/>
        </w:rPr>
        <w:t>s</w:t>
      </w:r>
      <w:r w:rsidR="00BE2993">
        <w:rPr>
          <w:rFonts w:ascii="Times New Roman" w:hAnsi="Times New Roman"/>
          <w:sz w:val="24"/>
          <w:szCs w:val="24"/>
        </w:rPr>
        <w:t>. T</w:t>
      </w:r>
      <w:r w:rsidR="006B7996" w:rsidRPr="006B7996">
        <w:rPr>
          <w:rFonts w:ascii="Times New Roman" w:hAnsi="Times New Roman"/>
          <w:sz w:val="24"/>
          <w:szCs w:val="24"/>
        </w:rPr>
        <w:t>he</w:t>
      </w:r>
      <w:r w:rsidR="000072D1">
        <w:rPr>
          <w:rFonts w:ascii="Times New Roman" w:hAnsi="Times New Roman"/>
          <w:sz w:val="24"/>
          <w:szCs w:val="24"/>
        </w:rPr>
        <w:t>re are better</w:t>
      </w:r>
      <w:r w:rsidR="006753D5" w:rsidRPr="006B7996">
        <w:rPr>
          <w:rFonts w:ascii="Times New Roman" w:hAnsi="Times New Roman"/>
          <w:sz w:val="24"/>
          <w:szCs w:val="24"/>
        </w:rPr>
        <w:t xml:space="preserve"> linkages between specialty </w:t>
      </w:r>
      <w:r w:rsidR="007B091A" w:rsidRPr="006B7996">
        <w:rPr>
          <w:rFonts w:ascii="Times New Roman" w:hAnsi="Times New Roman"/>
          <w:sz w:val="24"/>
          <w:szCs w:val="24"/>
        </w:rPr>
        <w:t>knowledge and services at the basic point of care.</w:t>
      </w:r>
      <w:r w:rsidR="000072D1">
        <w:rPr>
          <w:rFonts w:ascii="Times New Roman" w:hAnsi="Times New Roman"/>
          <w:sz w:val="24"/>
          <w:szCs w:val="24"/>
        </w:rPr>
        <w:t xml:space="preserve"> </w:t>
      </w:r>
      <w:r w:rsidR="00BE2993" w:rsidRPr="00874E82">
        <w:rPr>
          <w:rFonts w:ascii="Times New Roman" w:hAnsi="Times New Roman"/>
          <w:sz w:val="24"/>
          <w:szCs w:val="24"/>
        </w:rPr>
        <w:t>C</w:t>
      </w:r>
      <w:r w:rsidR="007B091A" w:rsidRPr="00874E82">
        <w:rPr>
          <w:rFonts w:ascii="Times New Roman" w:hAnsi="Times New Roman"/>
          <w:sz w:val="24"/>
          <w:szCs w:val="24"/>
        </w:rPr>
        <w:t xml:space="preserve">linical research and development </w:t>
      </w:r>
      <w:r w:rsidR="00A7201E" w:rsidRPr="00874E82">
        <w:rPr>
          <w:rFonts w:ascii="Times New Roman" w:hAnsi="Times New Roman"/>
          <w:sz w:val="24"/>
          <w:szCs w:val="24"/>
        </w:rPr>
        <w:t>is significantly</w:t>
      </w:r>
      <w:r w:rsidR="007B091A" w:rsidRPr="00874E82">
        <w:rPr>
          <w:rFonts w:ascii="Times New Roman" w:hAnsi="Times New Roman"/>
          <w:sz w:val="24"/>
          <w:szCs w:val="24"/>
        </w:rPr>
        <w:t xml:space="preserve"> </w:t>
      </w:r>
      <w:r w:rsidR="00BE2993" w:rsidRPr="00874E82">
        <w:rPr>
          <w:rFonts w:ascii="Times New Roman" w:hAnsi="Times New Roman"/>
          <w:sz w:val="24"/>
          <w:szCs w:val="24"/>
        </w:rPr>
        <w:t>contribut</w:t>
      </w:r>
      <w:r w:rsidR="00A7201E" w:rsidRPr="00874E82">
        <w:rPr>
          <w:rFonts w:ascii="Times New Roman" w:hAnsi="Times New Roman"/>
          <w:sz w:val="24"/>
          <w:szCs w:val="24"/>
        </w:rPr>
        <w:t>ing</w:t>
      </w:r>
      <w:r w:rsidR="000072D1">
        <w:rPr>
          <w:rFonts w:ascii="Times New Roman" w:hAnsi="Times New Roman"/>
          <w:sz w:val="24"/>
          <w:szCs w:val="24"/>
        </w:rPr>
        <w:t xml:space="preserve"> new concepts and methods </w:t>
      </w:r>
      <w:r w:rsidR="00BE2993" w:rsidRPr="00874E82">
        <w:rPr>
          <w:rFonts w:ascii="Times New Roman" w:hAnsi="Times New Roman"/>
          <w:sz w:val="24"/>
          <w:szCs w:val="24"/>
        </w:rPr>
        <w:t>to</w:t>
      </w:r>
      <w:r w:rsidR="007B091A" w:rsidRPr="00874E82">
        <w:rPr>
          <w:rFonts w:ascii="Times New Roman" w:hAnsi="Times New Roman"/>
          <w:sz w:val="24"/>
          <w:szCs w:val="24"/>
        </w:rPr>
        <w:t xml:space="preserve"> clinical practice and clinical education throughout VA</w:t>
      </w:r>
      <w:r w:rsidR="00BE2993" w:rsidRPr="00874E82">
        <w:rPr>
          <w:rFonts w:ascii="Times New Roman" w:hAnsi="Times New Roman"/>
          <w:sz w:val="24"/>
          <w:szCs w:val="24"/>
        </w:rPr>
        <w:t>.</w:t>
      </w:r>
    </w:p>
    <w:p w:rsidR="001B2A0F" w:rsidRPr="001B2A0F" w:rsidRDefault="001B2A0F" w:rsidP="001B2A0F">
      <w:pPr>
        <w:pStyle w:val="PlainText"/>
        <w:spacing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1B2A0F">
        <w:rPr>
          <w:rFonts w:ascii="Times New Roman" w:hAnsi="Times New Roman"/>
          <w:b/>
          <w:sz w:val="24"/>
          <w:szCs w:val="24"/>
        </w:rPr>
        <w:t>- More -</w:t>
      </w:r>
    </w:p>
    <w:p w:rsidR="001B2A0F" w:rsidRPr="001B2A0F" w:rsidRDefault="001B2A0F" w:rsidP="001B2A0F">
      <w:pPr>
        <w:rPr>
          <w:rFonts w:ascii="Times New Roman" w:hAnsi="Times New Roman" w:cs="Times New Roman"/>
          <w:b/>
          <w:color w:val="auto"/>
        </w:rPr>
      </w:pPr>
      <w:r w:rsidRPr="001B2A0F">
        <w:rPr>
          <w:rFonts w:ascii="Times New Roman" w:hAnsi="Times New Roman"/>
          <w:b/>
        </w:rPr>
        <w:br w:type="page"/>
      </w:r>
    </w:p>
    <w:p w:rsidR="001B2A0F" w:rsidRPr="001B2A0F" w:rsidRDefault="001B2A0F" w:rsidP="001B2A0F">
      <w:pPr>
        <w:pStyle w:val="PlainText"/>
        <w:spacing w:line="36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1B2A0F">
        <w:rPr>
          <w:rFonts w:ascii="Times New Roman" w:hAnsi="Times New Roman"/>
          <w:b/>
          <w:sz w:val="24"/>
          <w:szCs w:val="24"/>
        </w:rPr>
        <w:lastRenderedPageBreak/>
        <w:t xml:space="preserve">Gulf War Task </w:t>
      </w:r>
      <w:proofErr w:type="gramStart"/>
      <w:r w:rsidRPr="001B2A0F">
        <w:rPr>
          <w:rFonts w:ascii="Times New Roman" w:hAnsi="Times New Roman"/>
          <w:b/>
          <w:sz w:val="24"/>
          <w:szCs w:val="24"/>
        </w:rPr>
        <w:t>Force  2</w:t>
      </w:r>
      <w:proofErr w:type="gramEnd"/>
      <w:r w:rsidRPr="001B2A0F">
        <w:rPr>
          <w:rFonts w:ascii="Times New Roman" w:hAnsi="Times New Roman"/>
          <w:b/>
          <w:sz w:val="24"/>
          <w:szCs w:val="24"/>
        </w:rPr>
        <w:t>/2/2/2</w:t>
      </w:r>
    </w:p>
    <w:p w:rsidR="001B2A0F" w:rsidRDefault="001B2A0F" w:rsidP="00BE2993">
      <w:pPr>
        <w:pStyle w:val="PlainText"/>
        <w:spacing w:line="360" w:lineRule="auto"/>
        <w:ind w:left="720" w:firstLine="720"/>
        <w:rPr>
          <w:rFonts w:ascii="Times New Roman" w:hAnsi="Times New Roman"/>
          <w:sz w:val="24"/>
          <w:szCs w:val="24"/>
        </w:rPr>
      </w:pPr>
    </w:p>
    <w:p w:rsidR="001B2A0F" w:rsidRDefault="001B2A0F" w:rsidP="00BE2993">
      <w:pPr>
        <w:pStyle w:val="PlainText"/>
        <w:spacing w:line="360" w:lineRule="auto"/>
        <w:ind w:left="720" w:firstLine="720"/>
        <w:rPr>
          <w:rFonts w:ascii="Times New Roman" w:hAnsi="Times New Roman"/>
          <w:sz w:val="24"/>
          <w:szCs w:val="24"/>
        </w:rPr>
      </w:pPr>
    </w:p>
    <w:p w:rsidR="00BE2993" w:rsidRDefault="000072D1" w:rsidP="00BE2993">
      <w:pPr>
        <w:pStyle w:val="PlainText"/>
        <w:spacing w:line="36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</w:t>
      </w:r>
      <w:r w:rsidR="00606F07">
        <w:rPr>
          <w:rFonts w:ascii="Times New Roman" w:hAnsi="Times New Roman"/>
          <w:sz w:val="24"/>
          <w:szCs w:val="24"/>
        </w:rPr>
        <w:t xml:space="preserve"> </w:t>
      </w:r>
      <w:r w:rsidR="00A7201E" w:rsidRPr="00874E82">
        <w:rPr>
          <w:rFonts w:ascii="Times New Roman" w:hAnsi="Times New Roman"/>
          <w:sz w:val="24"/>
          <w:szCs w:val="24"/>
        </w:rPr>
        <w:t>n</w:t>
      </w:r>
      <w:r w:rsidR="007B091A" w:rsidRPr="00874E82">
        <w:rPr>
          <w:rFonts w:ascii="Times New Roman" w:hAnsi="Times New Roman"/>
          <w:sz w:val="24"/>
          <w:szCs w:val="24"/>
        </w:rPr>
        <w:t xml:space="preserve">ew positions </w:t>
      </w:r>
      <w:r>
        <w:rPr>
          <w:rFonts w:ascii="Times New Roman" w:hAnsi="Times New Roman"/>
          <w:sz w:val="24"/>
          <w:szCs w:val="24"/>
        </w:rPr>
        <w:t xml:space="preserve">were </w:t>
      </w:r>
      <w:r w:rsidR="00A7201E" w:rsidRPr="00874E82">
        <w:rPr>
          <w:rFonts w:ascii="Times New Roman" w:hAnsi="Times New Roman"/>
          <w:sz w:val="24"/>
          <w:szCs w:val="24"/>
        </w:rPr>
        <w:t>established</w:t>
      </w:r>
      <w:r w:rsidR="007B091A" w:rsidRPr="00874E82">
        <w:rPr>
          <w:rFonts w:ascii="Times New Roman" w:hAnsi="Times New Roman"/>
          <w:sz w:val="24"/>
          <w:szCs w:val="24"/>
        </w:rPr>
        <w:t xml:space="preserve"> in the Office of Research and Development</w:t>
      </w:r>
      <w:r w:rsidR="005D3C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for </w:t>
      </w:r>
      <w:r w:rsidR="001B2A0F">
        <w:rPr>
          <w:rFonts w:ascii="Times New Roman" w:hAnsi="Times New Roman"/>
          <w:sz w:val="24"/>
          <w:szCs w:val="24"/>
        </w:rPr>
        <w:t>deployment and</w:t>
      </w:r>
      <w:r>
        <w:rPr>
          <w:rFonts w:ascii="Times New Roman" w:hAnsi="Times New Roman"/>
          <w:sz w:val="24"/>
          <w:szCs w:val="24"/>
        </w:rPr>
        <w:t xml:space="preserve"> Desert Shield and Desert Storm health-related issues</w:t>
      </w:r>
      <w:r w:rsidR="00606F07">
        <w:rPr>
          <w:rFonts w:ascii="Times New Roman" w:hAnsi="Times New Roman"/>
          <w:sz w:val="24"/>
          <w:szCs w:val="24"/>
        </w:rPr>
        <w:t>. Both positions</w:t>
      </w:r>
      <w:r>
        <w:rPr>
          <w:rFonts w:ascii="Times New Roman" w:hAnsi="Times New Roman"/>
          <w:sz w:val="24"/>
          <w:szCs w:val="24"/>
        </w:rPr>
        <w:t xml:space="preserve"> </w:t>
      </w:r>
      <w:r w:rsidR="005D3CFB">
        <w:rPr>
          <w:rFonts w:ascii="Times New Roman" w:hAnsi="Times New Roman"/>
          <w:sz w:val="24"/>
          <w:szCs w:val="24"/>
        </w:rPr>
        <w:t>have been filled and</w:t>
      </w:r>
      <w:r w:rsidR="007B091A" w:rsidRPr="00874E82">
        <w:rPr>
          <w:rFonts w:ascii="Times New Roman" w:hAnsi="Times New Roman"/>
          <w:sz w:val="24"/>
          <w:szCs w:val="24"/>
        </w:rPr>
        <w:t xml:space="preserve"> </w:t>
      </w:r>
      <w:r w:rsidR="00A7201E" w:rsidRPr="00874E82">
        <w:rPr>
          <w:rFonts w:ascii="Times New Roman" w:hAnsi="Times New Roman"/>
          <w:sz w:val="24"/>
          <w:szCs w:val="24"/>
        </w:rPr>
        <w:t>are</w:t>
      </w:r>
      <w:r w:rsidR="007B091A" w:rsidRPr="00874E82">
        <w:rPr>
          <w:rFonts w:ascii="Times New Roman" w:hAnsi="Times New Roman"/>
          <w:sz w:val="24"/>
          <w:szCs w:val="24"/>
        </w:rPr>
        <w:t xml:space="preserve"> enhanc</w:t>
      </w:r>
      <w:r w:rsidR="00A7201E" w:rsidRPr="00874E82">
        <w:rPr>
          <w:rFonts w:ascii="Times New Roman" w:hAnsi="Times New Roman"/>
          <w:sz w:val="24"/>
          <w:szCs w:val="24"/>
        </w:rPr>
        <w:t>ing</w:t>
      </w:r>
      <w:r w:rsidR="007B091A" w:rsidRPr="00874E82">
        <w:rPr>
          <w:rFonts w:ascii="Times New Roman" w:hAnsi="Times New Roman"/>
          <w:sz w:val="24"/>
          <w:szCs w:val="24"/>
        </w:rPr>
        <w:t xml:space="preserve"> </w:t>
      </w:r>
      <w:r w:rsidR="00BE2993" w:rsidRPr="00874E82">
        <w:rPr>
          <w:rFonts w:ascii="Times New Roman" w:hAnsi="Times New Roman"/>
          <w:sz w:val="24"/>
          <w:szCs w:val="24"/>
        </w:rPr>
        <w:t>research efforts</w:t>
      </w:r>
      <w:r w:rsidR="007B091A" w:rsidRPr="00874E82">
        <w:rPr>
          <w:rFonts w:ascii="Times New Roman" w:hAnsi="Times New Roman"/>
          <w:sz w:val="24"/>
          <w:szCs w:val="24"/>
        </w:rPr>
        <w:t xml:space="preserve"> for Gulf War </w:t>
      </w:r>
      <w:r w:rsidR="00A7201E" w:rsidRPr="00874E82">
        <w:rPr>
          <w:rFonts w:ascii="Times New Roman" w:hAnsi="Times New Roman"/>
          <w:sz w:val="24"/>
          <w:szCs w:val="24"/>
        </w:rPr>
        <w:t>V</w:t>
      </w:r>
      <w:r w:rsidR="007B091A" w:rsidRPr="00874E82">
        <w:rPr>
          <w:rFonts w:ascii="Times New Roman" w:hAnsi="Times New Roman"/>
          <w:sz w:val="24"/>
          <w:szCs w:val="24"/>
        </w:rPr>
        <w:t>eterans</w:t>
      </w:r>
      <w:r w:rsidR="00A7201E" w:rsidRPr="00874E82">
        <w:rPr>
          <w:rFonts w:ascii="Times New Roman" w:hAnsi="Times New Roman"/>
          <w:sz w:val="24"/>
          <w:szCs w:val="24"/>
        </w:rPr>
        <w:t xml:space="preserve"> and will continue to do so</w:t>
      </w:r>
      <w:r w:rsidR="007B091A" w:rsidRPr="00874E82">
        <w:rPr>
          <w:rFonts w:ascii="Times New Roman" w:hAnsi="Times New Roman"/>
          <w:sz w:val="24"/>
          <w:szCs w:val="24"/>
        </w:rPr>
        <w:t xml:space="preserve"> in </w:t>
      </w:r>
      <w:r w:rsidR="00D31754" w:rsidRPr="00874E82">
        <w:rPr>
          <w:rFonts w:ascii="Times New Roman" w:hAnsi="Times New Roman"/>
          <w:sz w:val="24"/>
          <w:szCs w:val="24"/>
        </w:rPr>
        <w:t xml:space="preserve">the </w:t>
      </w:r>
      <w:r w:rsidR="007B091A" w:rsidRPr="00874E82">
        <w:rPr>
          <w:rFonts w:ascii="Times New Roman" w:hAnsi="Times New Roman"/>
          <w:sz w:val="24"/>
          <w:szCs w:val="24"/>
        </w:rPr>
        <w:t>coming years.</w:t>
      </w:r>
      <w:r w:rsidR="007B091A" w:rsidRPr="006B7996">
        <w:rPr>
          <w:rFonts w:ascii="Times New Roman" w:hAnsi="Times New Roman"/>
          <w:sz w:val="24"/>
          <w:szCs w:val="24"/>
        </w:rPr>
        <w:t xml:space="preserve"> </w:t>
      </w:r>
    </w:p>
    <w:p w:rsidR="00CD2480" w:rsidRDefault="00BE2993" w:rsidP="00BE2993">
      <w:pPr>
        <w:pStyle w:val="PlainText"/>
        <w:spacing w:line="36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CD2480" w:rsidRPr="006B7996">
        <w:rPr>
          <w:rFonts w:ascii="Times New Roman" w:hAnsi="Times New Roman"/>
          <w:sz w:val="24"/>
          <w:szCs w:val="24"/>
        </w:rPr>
        <w:t xml:space="preserve">A </w:t>
      </w:r>
      <w:r w:rsidR="00874E82">
        <w:rPr>
          <w:rFonts w:ascii="Times New Roman" w:hAnsi="Times New Roman"/>
          <w:sz w:val="24"/>
          <w:szCs w:val="24"/>
        </w:rPr>
        <w:t>is</w:t>
      </w:r>
      <w:r w:rsidR="00CD2480" w:rsidRPr="006B7996">
        <w:rPr>
          <w:rFonts w:ascii="Times New Roman" w:hAnsi="Times New Roman"/>
          <w:sz w:val="24"/>
          <w:szCs w:val="24"/>
        </w:rPr>
        <w:t xml:space="preserve"> also</w:t>
      </w:r>
      <w:r>
        <w:rPr>
          <w:rFonts w:ascii="Times New Roman" w:hAnsi="Times New Roman"/>
          <w:sz w:val="24"/>
          <w:szCs w:val="24"/>
        </w:rPr>
        <w:t xml:space="preserve"> </w:t>
      </w:r>
      <w:r w:rsidR="00CD2480" w:rsidRPr="006B7996">
        <w:rPr>
          <w:rFonts w:ascii="Times New Roman" w:hAnsi="Times New Roman"/>
          <w:sz w:val="24"/>
          <w:szCs w:val="24"/>
        </w:rPr>
        <w:t>strengthen</w:t>
      </w:r>
      <w:r w:rsidR="00874E82">
        <w:rPr>
          <w:rFonts w:ascii="Times New Roman" w:hAnsi="Times New Roman"/>
          <w:sz w:val="24"/>
          <w:szCs w:val="24"/>
        </w:rPr>
        <w:t>ing</w:t>
      </w:r>
      <w:r w:rsidR="00CD2480" w:rsidRPr="006B7996">
        <w:rPr>
          <w:rFonts w:ascii="Times New Roman" w:hAnsi="Times New Roman"/>
          <w:sz w:val="24"/>
          <w:szCs w:val="24"/>
        </w:rPr>
        <w:t xml:space="preserve"> partnerships and medi</w:t>
      </w:r>
      <w:r w:rsidR="00514379" w:rsidRPr="006B7996">
        <w:rPr>
          <w:rFonts w:ascii="Times New Roman" w:hAnsi="Times New Roman"/>
          <w:sz w:val="24"/>
          <w:szCs w:val="24"/>
        </w:rPr>
        <w:t xml:space="preserve">cal surveillance to </w:t>
      </w:r>
      <w:r w:rsidR="00CD2480" w:rsidRPr="006B7996">
        <w:rPr>
          <w:rFonts w:ascii="Times New Roman" w:hAnsi="Times New Roman"/>
          <w:sz w:val="24"/>
          <w:szCs w:val="24"/>
        </w:rPr>
        <w:t xml:space="preserve">address the potential health impacts on Veterans from the environmental exposures on </w:t>
      </w:r>
      <w:r w:rsidR="00B91E7D" w:rsidRPr="006B7996">
        <w:rPr>
          <w:rFonts w:ascii="Times New Roman" w:hAnsi="Times New Roman"/>
          <w:sz w:val="24"/>
          <w:szCs w:val="24"/>
        </w:rPr>
        <w:t xml:space="preserve">today's </w:t>
      </w:r>
      <w:r w:rsidR="00EA4AC0" w:rsidRPr="006B7996">
        <w:rPr>
          <w:rFonts w:ascii="Times New Roman" w:hAnsi="Times New Roman"/>
          <w:sz w:val="24"/>
          <w:szCs w:val="24"/>
        </w:rPr>
        <w:t>b</w:t>
      </w:r>
      <w:r w:rsidR="00CD2480" w:rsidRPr="006B7996">
        <w:rPr>
          <w:rFonts w:ascii="Times New Roman" w:hAnsi="Times New Roman"/>
          <w:sz w:val="24"/>
          <w:szCs w:val="24"/>
        </w:rPr>
        <w:t>attlefield</w:t>
      </w:r>
      <w:r>
        <w:rPr>
          <w:rFonts w:ascii="Times New Roman" w:hAnsi="Times New Roman"/>
          <w:sz w:val="24"/>
          <w:szCs w:val="24"/>
        </w:rPr>
        <w:t>.</w:t>
      </w:r>
      <w:r w:rsidR="007B091A" w:rsidRPr="006B79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Additionally, VA continue</w:t>
      </w:r>
      <w:r w:rsidR="00874E8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to use</w:t>
      </w:r>
      <w:r w:rsidR="007B091A" w:rsidRPr="006B7996">
        <w:rPr>
          <w:rFonts w:ascii="Times New Roman" w:hAnsi="Times New Roman"/>
          <w:sz w:val="24"/>
          <w:szCs w:val="24"/>
        </w:rPr>
        <w:t xml:space="preserve"> social media to improve communication with Gulf War Veterans</w:t>
      </w:r>
      <w:r w:rsidR="00CD2480" w:rsidRPr="006B7996">
        <w:rPr>
          <w:rFonts w:ascii="Times New Roman" w:hAnsi="Times New Roman"/>
          <w:sz w:val="24"/>
          <w:szCs w:val="24"/>
        </w:rPr>
        <w:t>.</w:t>
      </w:r>
      <w:r w:rsidR="00CD2480" w:rsidRPr="007B091A">
        <w:rPr>
          <w:rFonts w:ascii="Times New Roman" w:hAnsi="Times New Roman"/>
          <w:sz w:val="24"/>
          <w:szCs w:val="24"/>
        </w:rPr>
        <w:t xml:space="preserve"> </w:t>
      </w:r>
    </w:p>
    <w:p w:rsidR="00240294" w:rsidRDefault="00CD2480" w:rsidP="00BE2993">
      <w:pPr>
        <w:pStyle w:val="PlainText"/>
        <w:spacing w:line="36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The </w:t>
      </w:r>
      <w:r w:rsidR="00EA4AC0"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 xml:space="preserve">hairman </w:t>
      </w:r>
      <w:r>
        <w:rPr>
          <w:rFonts w:ascii="Times New Roman" w:hAnsi="Times New Roman"/>
          <w:sz w:val="24"/>
          <w:szCs w:val="24"/>
        </w:rPr>
        <w:t xml:space="preserve">of the Gulf War </w:t>
      </w:r>
      <w:r w:rsidR="00B11108">
        <w:rPr>
          <w:rFonts w:ascii="Times New Roman" w:hAnsi="Times New Roman"/>
          <w:sz w:val="24"/>
          <w:szCs w:val="24"/>
        </w:rPr>
        <w:t>Veterans’</w:t>
      </w:r>
      <w:r w:rsidR="009B21E4">
        <w:rPr>
          <w:rFonts w:ascii="Times New Roman" w:hAnsi="Times New Roman"/>
          <w:sz w:val="24"/>
          <w:szCs w:val="24"/>
        </w:rPr>
        <w:t xml:space="preserve"> </w:t>
      </w:r>
      <w:r w:rsidR="00AD5FF8">
        <w:rPr>
          <w:rFonts w:ascii="Times New Roman" w:hAnsi="Times New Roman"/>
          <w:sz w:val="24"/>
          <w:szCs w:val="24"/>
        </w:rPr>
        <w:t xml:space="preserve">Illnesses </w:t>
      </w:r>
      <w:r>
        <w:rPr>
          <w:rFonts w:ascii="Times New Roman" w:hAnsi="Times New Roman"/>
          <w:sz w:val="24"/>
          <w:szCs w:val="24"/>
        </w:rPr>
        <w:t xml:space="preserve">Task Force is John R. Gingrich, </w:t>
      </w:r>
      <w:r w:rsidR="00BE2993">
        <w:rPr>
          <w:rFonts w:ascii="Times New Roman" w:hAnsi="Times New Roman"/>
          <w:sz w:val="24"/>
          <w:szCs w:val="24"/>
        </w:rPr>
        <w:t>chief of s</w:t>
      </w:r>
      <w:r>
        <w:rPr>
          <w:rFonts w:ascii="Times New Roman" w:hAnsi="Times New Roman"/>
          <w:sz w:val="24"/>
          <w:szCs w:val="24"/>
        </w:rPr>
        <w:t>taff at V</w:t>
      </w:r>
      <w:r w:rsidR="000810E9">
        <w:rPr>
          <w:rFonts w:ascii="Times New Roman" w:hAnsi="Times New Roman"/>
          <w:sz w:val="24"/>
          <w:szCs w:val="24"/>
        </w:rPr>
        <w:t xml:space="preserve">A, </w:t>
      </w:r>
      <w:r w:rsidR="00EA4AC0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retired Army officer who </w:t>
      </w:r>
      <w:r w:rsidR="000810E9">
        <w:rPr>
          <w:rFonts w:ascii="Times New Roman" w:hAnsi="Times New Roman"/>
          <w:sz w:val="24"/>
          <w:szCs w:val="24"/>
        </w:rPr>
        <w:t xml:space="preserve">also </w:t>
      </w:r>
      <w:r>
        <w:rPr>
          <w:rFonts w:ascii="Times New Roman" w:hAnsi="Times New Roman"/>
          <w:sz w:val="24"/>
          <w:szCs w:val="24"/>
        </w:rPr>
        <w:t xml:space="preserve">served </w:t>
      </w:r>
      <w:r w:rsidR="00606F07"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 xml:space="preserve"> the Gulf War.</w:t>
      </w:r>
    </w:p>
    <w:p w:rsidR="00BE2993" w:rsidRDefault="00A36074" w:rsidP="00BE2993">
      <w:pPr>
        <w:pStyle w:val="PlainText"/>
        <w:spacing w:line="360" w:lineRule="auto"/>
        <w:ind w:left="720" w:firstLine="720"/>
        <w:rPr>
          <w:rFonts w:ascii="Times New Roman" w:hAnsi="Times New Roman"/>
          <w:sz w:val="24"/>
          <w:szCs w:val="24"/>
        </w:rPr>
      </w:pPr>
      <w:r w:rsidRPr="00240294">
        <w:rPr>
          <w:rFonts w:ascii="Times New Roman" w:hAnsi="Times New Roman"/>
          <w:sz w:val="24"/>
          <w:szCs w:val="24"/>
        </w:rPr>
        <w:t xml:space="preserve"> “</w:t>
      </w:r>
      <w:r w:rsidR="00874E82">
        <w:rPr>
          <w:rFonts w:ascii="Times New Roman" w:hAnsi="Times New Roman"/>
          <w:sz w:val="24"/>
          <w:szCs w:val="24"/>
        </w:rPr>
        <w:t xml:space="preserve">To ensure we are </w:t>
      </w:r>
      <w:r w:rsidR="0030487F">
        <w:rPr>
          <w:rFonts w:ascii="Times New Roman" w:hAnsi="Times New Roman"/>
          <w:sz w:val="24"/>
          <w:szCs w:val="24"/>
        </w:rPr>
        <w:t>tracking the needs of our Veterans</w:t>
      </w:r>
      <w:r w:rsidR="00874E82">
        <w:rPr>
          <w:rFonts w:ascii="Times New Roman" w:hAnsi="Times New Roman"/>
          <w:sz w:val="24"/>
          <w:szCs w:val="24"/>
        </w:rPr>
        <w:t>, w</w:t>
      </w:r>
      <w:r w:rsidRPr="00240294">
        <w:rPr>
          <w:rFonts w:ascii="Times New Roman" w:hAnsi="Times New Roman"/>
          <w:sz w:val="24"/>
          <w:szCs w:val="24"/>
        </w:rPr>
        <w:t>e want to get feedback from Gulf Wa</w:t>
      </w:r>
      <w:r w:rsidR="00240294" w:rsidRPr="00240294">
        <w:rPr>
          <w:rFonts w:ascii="Times New Roman" w:hAnsi="Times New Roman"/>
          <w:sz w:val="24"/>
          <w:szCs w:val="24"/>
        </w:rPr>
        <w:t>r Veterans on this draft report,</w:t>
      </w:r>
      <w:r w:rsidR="00240294">
        <w:rPr>
          <w:rFonts w:ascii="Times New Roman" w:hAnsi="Times New Roman"/>
          <w:sz w:val="24"/>
          <w:szCs w:val="24"/>
        </w:rPr>
        <w:t>”</w:t>
      </w:r>
      <w:r w:rsidR="00240294" w:rsidRPr="00240294">
        <w:rPr>
          <w:rFonts w:ascii="Times New Roman" w:hAnsi="Times New Roman"/>
          <w:sz w:val="24"/>
          <w:szCs w:val="24"/>
        </w:rPr>
        <w:t xml:space="preserve"> said Gingrich.</w:t>
      </w:r>
      <w:r w:rsidRPr="00240294">
        <w:rPr>
          <w:rFonts w:ascii="Times New Roman" w:hAnsi="Times New Roman"/>
          <w:sz w:val="24"/>
          <w:szCs w:val="24"/>
        </w:rPr>
        <w:t xml:space="preserve"> </w:t>
      </w:r>
      <w:r w:rsidR="00240294" w:rsidRPr="00240294">
        <w:rPr>
          <w:rFonts w:ascii="Times New Roman" w:hAnsi="Times New Roman"/>
          <w:sz w:val="24"/>
          <w:szCs w:val="24"/>
        </w:rPr>
        <w:t>“</w:t>
      </w:r>
      <w:r w:rsidRPr="00240294">
        <w:rPr>
          <w:rFonts w:ascii="Times New Roman" w:hAnsi="Times New Roman"/>
          <w:sz w:val="24"/>
          <w:szCs w:val="24"/>
        </w:rPr>
        <w:t xml:space="preserve">Their feedback is critical to our efforts to understand and serve their </w:t>
      </w:r>
      <w:r w:rsidR="00606F07">
        <w:rPr>
          <w:rFonts w:ascii="Times New Roman" w:hAnsi="Times New Roman"/>
          <w:sz w:val="24"/>
          <w:szCs w:val="24"/>
        </w:rPr>
        <w:t>specific</w:t>
      </w:r>
      <w:r w:rsidRPr="00240294">
        <w:rPr>
          <w:rFonts w:ascii="Times New Roman" w:hAnsi="Times New Roman"/>
          <w:sz w:val="24"/>
          <w:szCs w:val="24"/>
        </w:rPr>
        <w:t xml:space="preserve"> needs</w:t>
      </w:r>
      <w:r w:rsidR="00874E82">
        <w:rPr>
          <w:rFonts w:ascii="Times New Roman" w:hAnsi="Times New Roman"/>
          <w:sz w:val="24"/>
          <w:szCs w:val="24"/>
        </w:rPr>
        <w:t>. Therefore,</w:t>
      </w:r>
      <w:r w:rsidRPr="00240294">
        <w:rPr>
          <w:rFonts w:ascii="Times New Roman" w:hAnsi="Times New Roman"/>
          <w:sz w:val="24"/>
          <w:szCs w:val="24"/>
        </w:rPr>
        <w:t xml:space="preserve"> we hope they take advantage of one of the different opportunities to provide feedback that we have created for them.”</w:t>
      </w:r>
    </w:p>
    <w:p w:rsidR="00CD2480" w:rsidRPr="00514379" w:rsidRDefault="00FE32CA" w:rsidP="00BE2993">
      <w:pPr>
        <w:pStyle w:val="PlainText"/>
        <w:spacing w:line="360" w:lineRule="auto"/>
        <w:ind w:left="720" w:firstLine="72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a first step, VA is seeking public comments on the draft written report before final publication</w:t>
      </w:r>
      <w:r w:rsidR="00503AF7">
        <w:rPr>
          <w:rFonts w:ascii="Times New Roman" w:hAnsi="Times New Roman"/>
          <w:sz w:val="24"/>
          <w:szCs w:val="24"/>
        </w:rPr>
        <w:t xml:space="preserve">. </w:t>
      </w:r>
      <w:r w:rsidR="005A1007" w:rsidRPr="00FE32CA">
        <w:rPr>
          <w:rFonts w:ascii="Times New Roman" w:hAnsi="Times New Roman"/>
          <w:sz w:val="24"/>
          <w:szCs w:val="24"/>
        </w:rPr>
        <w:t xml:space="preserve">The </w:t>
      </w:r>
      <w:r w:rsidR="00514379">
        <w:rPr>
          <w:rFonts w:ascii="Times New Roman" w:hAnsi="Times New Roman"/>
          <w:sz w:val="24"/>
          <w:szCs w:val="24"/>
        </w:rPr>
        <w:t>public notice</w:t>
      </w:r>
      <w:r w:rsidR="00D31754">
        <w:rPr>
          <w:rFonts w:ascii="Times New Roman" w:hAnsi="Times New Roman"/>
          <w:sz w:val="24"/>
          <w:szCs w:val="24"/>
        </w:rPr>
        <w:t xml:space="preserve"> and instructions for how to submit electronic and comments</w:t>
      </w:r>
      <w:r w:rsidR="00514379">
        <w:rPr>
          <w:rFonts w:ascii="Times New Roman" w:hAnsi="Times New Roman"/>
          <w:sz w:val="24"/>
          <w:szCs w:val="24"/>
        </w:rPr>
        <w:t xml:space="preserve"> </w:t>
      </w:r>
      <w:r w:rsidR="00D31754">
        <w:rPr>
          <w:rFonts w:ascii="Times New Roman" w:hAnsi="Times New Roman"/>
          <w:sz w:val="24"/>
          <w:szCs w:val="24"/>
        </w:rPr>
        <w:t xml:space="preserve">via postal mail </w:t>
      </w:r>
      <w:r w:rsidR="00F213F9">
        <w:rPr>
          <w:rFonts w:ascii="Times New Roman" w:hAnsi="Times New Roman"/>
          <w:sz w:val="24"/>
          <w:szCs w:val="24"/>
        </w:rPr>
        <w:t>will be posted</w:t>
      </w:r>
      <w:r w:rsidR="005A1007" w:rsidRPr="00FE32CA">
        <w:rPr>
          <w:rFonts w:ascii="Times New Roman" w:hAnsi="Times New Roman"/>
          <w:sz w:val="24"/>
          <w:szCs w:val="24"/>
        </w:rPr>
        <w:t xml:space="preserve"> at </w:t>
      </w:r>
      <w:hyperlink r:id="rId8" w:history="1">
        <w:r w:rsidR="005E5796" w:rsidRPr="007025F0">
          <w:rPr>
            <w:rStyle w:val="Hyperlink"/>
            <w:rFonts w:ascii="Times New Roman" w:hAnsi="Times New Roman"/>
            <w:sz w:val="24"/>
            <w:szCs w:val="24"/>
          </w:rPr>
          <w:t>www.regulations.gov</w:t>
        </w:r>
      </w:hyperlink>
      <w:r w:rsidR="00F213F9">
        <w:rPr>
          <w:rFonts w:ascii="Times New Roman" w:hAnsi="Times New Roman"/>
          <w:sz w:val="24"/>
          <w:szCs w:val="24"/>
        </w:rPr>
        <w:t xml:space="preserve">, </w:t>
      </w:r>
      <w:r w:rsidR="005A1007" w:rsidRPr="00FE32CA">
        <w:rPr>
          <w:rFonts w:ascii="Times New Roman" w:hAnsi="Times New Roman"/>
          <w:sz w:val="24"/>
          <w:szCs w:val="24"/>
        </w:rPr>
        <w:t xml:space="preserve">and </w:t>
      </w:r>
      <w:r w:rsidR="00514379">
        <w:rPr>
          <w:rFonts w:ascii="Times New Roman" w:hAnsi="Times New Roman"/>
          <w:sz w:val="24"/>
          <w:szCs w:val="24"/>
        </w:rPr>
        <w:t xml:space="preserve">the draft written report </w:t>
      </w:r>
      <w:r w:rsidR="005A1007" w:rsidRPr="00FE32CA">
        <w:rPr>
          <w:rFonts w:ascii="Times New Roman" w:hAnsi="Times New Roman"/>
          <w:sz w:val="24"/>
          <w:szCs w:val="24"/>
        </w:rPr>
        <w:t>will be open for comment for</w:t>
      </w:r>
      <w:r w:rsidR="00BE2993">
        <w:rPr>
          <w:rFonts w:ascii="Times New Roman" w:hAnsi="Times New Roman"/>
          <w:sz w:val="24"/>
          <w:szCs w:val="24"/>
        </w:rPr>
        <w:t xml:space="preserve"> </w:t>
      </w:r>
      <w:r w:rsidR="005A1007" w:rsidRPr="00FE32CA">
        <w:rPr>
          <w:rFonts w:ascii="Times New Roman" w:hAnsi="Times New Roman"/>
          <w:sz w:val="24"/>
          <w:szCs w:val="24"/>
        </w:rPr>
        <w:t>30</w:t>
      </w:r>
      <w:r w:rsidR="00BE2993">
        <w:rPr>
          <w:rFonts w:ascii="Times New Roman" w:hAnsi="Times New Roman"/>
          <w:sz w:val="24"/>
          <w:szCs w:val="24"/>
        </w:rPr>
        <w:t xml:space="preserve"> </w:t>
      </w:r>
      <w:r w:rsidR="005A1007" w:rsidRPr="00FE32CA">
        <w:rPr>
          <w:rFonts w:ascii="Times New Roman" w:hAnsi="Times New Roman"/>
          <w:sz w:val="24"/>
          <w:szCs w:val="24"/>
        </w:rPr>
        <w:t>days</w:t>
      </w:r>
      <w:r w:rsidR="00503AF7">
        <w:rPr>
          <w:rFonts w:ascii="Times New Roman" w:hAnsi="Times New Roman"/>
          <w:sz w:val="24"/>
          <w:szCs w:val="24"/>
        </w:rPr>
        <w:t xml:space="preserve">. </w:t>
      </w:r>
      <w:r w:rsidR="005A1007" w:rsidRPr="00FE32CA">
        <w:rPr>
          <w:rFonts w:ascii="Times New Roman" w:hAnsi="Times New Roman"/>
          <w:sz w:val="24"/>
          <w:szCs w:val="24"/>
        </w:rPr>
        <w:t>In addition, VA recognizes that a great number of Gulf War Veterans use</w:t>
      </w:r>
      <w:r w:rsidR="00D31754">
        <w:rPr>
          <w:rFonts w:ascii="Times New Roman" w:hAnsi="Times New Roman"/>
          <w:sz w:val="24"/>
          <w:szCs w:val="24"/>
        </w:rPr>
        <w:t xml:space="preserve"> the Internet</w:t>
      </w:r>
      <w:r w:rsidR="005A1007" w:rsidRPr="00FE32CA">
        <w:rPr>
          <w:rFonts w:ascii="Times New Roman" w:hAnsi="Times New Roman"/>
          <w:sz w:val="24"/>
          <w:szCs w:val="24"/>
        </w:rPr>
        <w:t xml:space="preserve"> </w:t>
      </w:r>
      <w:r w:rsidR="004F6740">
        <w:rPr>
          <w:rFonts w:ascii="Times New Roman" w:hAnsi="Times New Roman"/>
          <w:sz w:val="24"/>
          <w:szCs w:val="24"/>
        </w:rPr>
        <w:t xml:space="preserve">on </w:t>
      </w:r>
      <w:r w:rsidR="005A1007" w:rsidRPr="00FE32CA">
        <w:rPr>
          <w:rFonts w:ascii="Times New Roman" w:hAnsi="Times New Roman"/>
          <w:sz w:val="24"/>
          <w:szCs w:val="24"/>
        </w:rPr>
        <w:t xml:space="preserve">a daily basis to </w:t>
      </w:r>
      <w:r w:rsidR="00D31754">
        <w:rPr>
          <w:rFonts w:ascii="Times New Roman" w:hAnsi="Times New Roman"/>
          <w:sz w:val="24"/>
          <w:szCs w:val="24"/>
        </w:rPr>
        <w:t>share</w:t>
      </w:r>
      <w:r w:rsidR="00D31754" w:rsidRPr="00FE32CA">
        <w:rPr>
          <w:rFonts w:ascii="Times New Roman" w:hAnsi="Times New Roman"/>
          <w:sz w:val="24"/>
          <w:szCs w:val="24"/>
        </w:rPr>
        <w:t xml:space="preserve"> </w:t>
      </w:r>
      <w:r w:rsidR="005A1007" w:rsidRPr="00FE32CA">
        <w:rPr>
          <w:rFonts w:ascii="Times New Roman" w:hAnsi="Times New Roman"/>
          <w:sz w:val="24"/>
          <w:szCs w:val="24"/>
        </w:rPr>
        <w:t xml:space="preserve">their </w:t>
      </w:r>
      <w:r w:rsidR="001F502A">
        <w:rPr>
          <w:rFonts w:ascii="Times New Roman" w:hAnsi="Times New Roman"/>
          <w:sz w:val="24"/>
          <w:szCs w:val="24"/>
        </w:rPr>
        <w:t>ideas</w:t>
      </w:r>
      <w:r w:rsidR="00D31754" w:rsidRPr="00FE32CA">
        <w:rPr>
          <w:rFonts w:ascii="Times New Roman" w:hAnsi="Times New Roman"/>
          <w:sz w:val="24"/>
          <w:szCs w:val="24"/>
        </w:rPr>
        <w:t xml:space="preserve"> </w:t>
      </w:r>
      <w:r w:rsidR="005A1007" w:rsidRPr="00FE32CA">
        <w:rPr>
          <w:rFonts w:ascii="Times New Roman" w:hAnsi="Times New Roman"/>
          <w:sz w:val="24"/>
          <w:szCs w:val="24"/>
        </w:rPr>
        <w:t>and concerns, so VA has also created a public discussion board</w:t>
      </w:r>
      <w:r w:rsidR="00514379">
        <w:rPr>
          <w:rFonts w:ascii="Times New Roman" w:hAnsi="Times New Roman"/>
          <w:sz w:val="24"/>
          <w:szCs w:val="24"/>
        </w:rPr>
        <w:t xml:space="preserve"> </w:t>
      </w:r>
      <w:r w:rsidR="00E41906">
        <w:rPr>
          <w:rFonts w:ascii="Times New Roman" w:hAnsi="Times New Roman"/>
          <w:sz w:val="24"/>
          <w:szCs w:val="24"/>
        </w:rPr>
        <w:t xml:space="preserve">on the seven recommendations </w:t>
      </w:r>
      <w:r w:rsidR="00514379">
        <w:rPr>
          <w:rFonts w:ascii="Times New Roman" w:hAnsi="Times New Roman"/>
          <w:sz w:val="24"/>
          <w:szCs w:val="24"/>
        </w:rPr>
        <w:t>at</w:t>
      </w:r>
      <w:r w:rsidR="005A1007" w:rsidRPr="00FE32CA">
        <w:rPr>
          <w:rFonts w:ascii="Times New Roman" w:hAnsi="Times New Roman"/>
          <w:sz w:val="24"/>
          <w:szCs w:val="24"/>
        </w:rPr>
        <w:t>:</w:t>
      </w:r>
      <w:r w:rsidR="005A1007" w:rsidRPr="005E5796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5E5796" w:rsidRPr="005E5796">
          <w:rPr>
            <w:rStyle w:val="Hyperlink"/>
            <w:rFonts w:ascii="Times New Roman" w:hAnsi="Times New Roman"/>
            <w:sz w:val="24"/>
            <w:szCs w:val="24"/>
          </w:rPr>
          <w:t>http://vagulfwartaskforce.uservoice.com/</w:t>
        </w:r>
      </w:hyperlink>
      <w:r w:rsidR="00503AF7">
        <w:rPr>
          <w:rFonts w:ascii="Times New Roman" w:hAnsi="Times New Roman"/>
          <w:sz w:val="24"/>
          <w:szCs w:val="24"/>
        </w:rPr>
        <w:t xml:space="preserve">. </w:t>
      </w:r>
      <w:r w:rsidR="001645BE">
        <w:rPr>
          <w:rFonts w:ascii="Times New Roman" w:hAnsi="Times New Roman"/>
          <w:sz w:val="24"/>
          <w:szCs w:val="24"/>
        </w:rPr>
        <w:t xml:space="preserve">To view the report without making recommendations, </w:t>
      </w:r>
      <w:r w:rsidR="001F502A">
        <w:rPr>
          <w:rFonts w:ascii="Times New Roman" w:hAnsi="Times New Roman"/>
          <w:sz w:val="24"/>
          <w:szCs w:val="24"/>
        </w:rPr>
        <w:t>please visit</w:t>
      </w:r>
      <w:r w:rsidR="001645BE" w:rsidRPr="00224EAD">
        <w:rPr>
          <w:rFonts w:ascii="Times New Roman" w:hAnsi="Times New Roman"/>
        </w:rPr>
        <w:t xml:space="preserve"> </w:t>
      </w:r>
      <w:r w:rsidR="00765CE2" w:rsidRPr="00765CE2">
        <w:rPr>
          <w:rFonts w:ascii="Times New Roman" w:hAnsi="Times New Roman"/>
          <w:sz w:val="24"/>
          <w:szCs w:val="24"/>
        </w:rPr>
        <w:t>VA’s website at</w:t>
      </w:r>
      <w:r w:rsidR="001645BE" w:rsidRPr="00224EAD">
        <w:rPr>
          <w:rFonts w:ascii="Times New Roman" w:hAnsi="Times New Roman"/>
        </w:rPr>
        <w:t xml:space="preserve"> </w:t>
      </w:r>
      <w:hyperlink r:id="rId10" w:history="1">
        <w:r w:rsidR="005E5796" w:rsidRPr="005E5796">
          <w:rPr>
            <w:rStyle w:val="Hyperlink"/>
            <w:rFonts w:ascii="Times New Roman" w:hAnsi="Times New Roman"/>
            <w:sz w:val="24"/>
            <w:szCs w:val="24"/>
          </w:rPr>
          <w:t>http://www.va.gov/opa/publications/Draft_2011_GWVI-TF_Report.pdf</w:t>
        </w:r>
      </w:hyperlink>
      <w:r w:rsidR="00503AF7">
        <w:rPr>
          <w:rFonts w:ascii="Times New Roman" w:hAnsi="Times New Roman"/>
          <w:color w:val="1F497D"/>
          <w:sz w:val="24"/>
          <w:szCs w:val="24"/>
        </w:rPr>
        <w:t xml:space="preserve">. </w:t>
      </w:r>
    </w:p>
    <w:p w:rsidR="00CD2480" w:rsidRPr="005A1007" w:rsidRDefault="00CD2480" w:rsidP="00BE299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w:r w:rsidRPr="005A1007">
        <w:rPr>
          <w:rFonts w:ascii="Times New Roman" w:hAnsi="Times New Roman" w:cs="Times New Roman"/>
        </w:rPr>
        <w:t>#</w:t>
      </w:r>
      <w:r w:rsidR="00E6766F">
        <w:rPr>
          <w:rFonts w:ascii="Times New Roman" w:hAnsi="Times New Roman" w:cs="Times New Roman"/>
        </w:rPr>
        <w:t xml:space="preserve">  </w:t>
      </w:r>
      <w:r w:rsidRPr="005A1007">
        <w:rPr>
          <w:rFonts w:ascii="Times New Roman" w:hAnsi="Times New Roman" w:cs="Times New Roman"/>
        </w:rPr>
        <w:t>#</w:t>
      </w:r>
      <w:r w:rsidR="00E6766F">
        <w:rPr>
          <w:rFonts w:ascii="Times New Roman" w:hAnsi="Times New Roman" w:cs="Times New Roman"/>
        </w:rPr>
        <w:t xml:space="preserve">  </w:t>
      </w:r>
      <w:r w:rsidRPr="005A1007">
        <w:rPr>
          <w:rFonts w:ascii="Times New Roman" w:hAnsi="Times New Roman" w:cs="Times New Roman"/>
        </w:rPr>
        <w:t>#</w:t>
      </w:r>
    </w:p>
    <w:p w:rsidR="00CD2480" w:rsidRPr="005A1007" w:rsidRDefault="00CD2480" w:rsidP="000740DB">
      <w:pPr>
        <w:overflowPunct w:val="0"/>
        <w:autoSpaceDE w:val="0"/>
        <w:autoSpaceDN w:val="0"/>
        <w:adjustRightInd w:val="0"/>
        <w:spacing w:line="360" w:lineRule="auto"/>
        <w:ind w:left="720" w:right="-720"/>
        <w:rPr>
          <w:rFonts w:ascii="Times New Roman" w:hAnsi="Times New Roman" w:cs="Times New Roman"/>
        </w:rPr>
      </w:pPr>
    </w:p>
    <w:sectPr w:rsidR="00CD2480" w:rsidRPr="005A1007" w:rsidSect="00DB3246">
      <w:pgSz w:w="12240" w:h="15840" w:code="1"/>
      <w:pgMar w:top="1080" w:right="1526" w:bottom="108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F07" w:rsidRDefault="00606F07">
      <w:r>
        <w:separator/>
      </w:r>
    </w:p>
  </w:endnote>
  <w:endnote w:type="continuationSeparator" w:id="0">
    <w:p w:rsidR="00606F07" w:rsidRDefault="00606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F07" w:rsidRDefault="00606F07">
      <w:r>
        <w:separator/>
      </w:r>
    </w:p>
  </w:footnote>
  <w:footnote w:type="continuationSeparator" w:id="0">
    <w:p w:rsidR="00606F07" w:rsidRDefault="00606F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52EB"/>
    <w:multiLevelType w:val="hybridMultilevel"/>
    <w:tmpl w:val="84EEFF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E51456"/>
    <w:multiLevelType w:val="hybridMultilevel"/>
    <w:tmpl w:val="D682FB7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4826324"/>
    <w:multiLevelType w:val="hybridMultilevel"/>
    <w:tmpl w:val="717AD8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F73A7D"/>
    <w:multiLevelType w:val="hybridMultilevel"/>
    <w:tmpl w:val="21029D8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B96FB8"/>
    <w:multiLevelType w:val="hybridMultilevel"/>
    <w:tmpl w:val="865C0B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306EB7"/>
    <w:multiLevelType w:val="hybridMultilevel"/>
    <w:tmpl w:val="5E4635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0DD13F8"/>
    <w:multiLevelType w:val="multilevel"/>
    <w:tmpl w:val="D682FB7A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64316E2"/>
    <w:multiLevelType w:val="hybridMultilevel"/>
    <w:tmpl w:val="1C94DC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36A57B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6E6F9F"/>
    <w:multiLevelType w:val="multilevel"/>
    <w:tmpl w:val="84EEFF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B61271"/>
    <w:multiLevelType w:val="hybridMultilevel"/>
    <w:tmpl w:val="423C76DE"/>
    <w:lvl w:ilvl="0" w:tplc="2946C0A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7460483D"/>
    <w:multiLevelType w:val="hybridMultilevel"/>
    <w:tmpl w:val="6388E1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B02E5B"/>
    <w:multiLevelType w:val="hybridMultilevel"/>
    <w:tmpl w:val="4EBCF6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8"/>
  </w:num>
  <w:num w:numId="9">
    <w:abstractNumId w:val="11"/>
  </w:num>
  <w:num w:numId="10">
    <w:abstractNumId w:val="7"/>
  </w:num>
  <w:num w:numId="11">
    <w:abstractNumId w:val="1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BE7674"/>
    <w:rsid w:val="0000045E"/>
    <w:rsid w:val="000072D1"/>
    <w:rsid w:val="00014127"/>
    <w:rsid w:val="00030A40"/>
    <w:rsid w:val="000347C4"/>
    <w:rsid w:val="00067ACE"/>
    <w:rsid w:val="000740DB"/>
    <w:rsid w:val="000810E9"/>
    <w:rsid w:val="000E22D2"/>
    <w:rsid w:val="000F2B8E"/>
    <w:rsid w:val="0011302B"/>
    <w:rsid w:val="001407A3"/>
    <w:rsid w:val="00147593"/>
    <w:rsid w:val="001645BE"/>
    <w:rsid w:val="001859EF"/>
    <w:rsid w:val="001B2A0F"/>
    <w:rsid w:val="001B64B9"/>
    <w:rsid w:val="001F35EA"/>
    <w:rsid w:val="001F502A"/>
    <w:rsid w:val="0021152D"/>
    <w:rsid w:val="00237055"/>
    <w:rsid w:val="00240294"/>
    <w:rsid w:val="002B4D9A"/>
    <w:rsid w:val="0030487F"/>
    <w:rsid w:val="00307E15"/>
    <w:rsid w:val="00310A08"/>
    <w:rsid w:val="00323CEC"/>
    <w:rsid w:val="003247BD"/>
    <w:rsid w:val="0033053A"/>
    <w:rsid w:val="0039603E"/>
    <w:rsid w:val="003A0D35"/>
    <w:rsid w:val="003C3BA1"/>
    <w:rsid w:val="003E29F5"/>
    <w:rsid w:val="003F0923"/>
    <w:rsid w:val="004164E6"/>
    <w:rsid w:val="004B7102"/>
    <w:rsid w:val="004F6740"/>
    <w:rsid w:val="00503AF7"/>
    <w:rsid w:val="00514379"/>
    <w:rsid w:val="005168FF"/>
    <w:rsid w:val="0059620F"/>
    <w:rsid w:val="005A1007"/>
    <w:rsid w:val="005D3CFB"/>
    <w:rsid w:val="005E5796"/>
    <w:rsid w:val="00606F07"/>
    <w:rsid w:val="006128CD"/>
    <w:rsid w:val="00637B38"/>
    <w:rsid w:val="006510C6"/>
    <w:rsid w:val="006753D5"/>
    <w:rsid w:val="006A62F1"/>
    <w:rsid w:val="006B7996"/>
    <w:rsid w:val="00712FFE"/>
    <w:rsid w:val="00765CE2"/>
    <w:rsid w:val="00795CB0"/>
    <w:rsid w:val="007B091A"/>
    <w:rsid w:val="007E1A7B"/>
    <w:rsid w:val="008445D0"/>
    <w:rsid w:val="00847BF5"/>
    <w:rsid w:val="008565EF"/>
    <w:rsid w:val="00860C0A"/>
    <w:rsid w:val="00874E82"/>
    <w:rsid w:val="008A55DF"/>
    <w:rsid w:val="008F715B"/>
    <w:rsid w:val="009B1CB6"/>
    <w:rsid w:val="009B21E4"/>
    <w:rsid w:val="009F0073"/>
    <w:rsid w:val="00A31D14"/>
    <w:rsid w:val="00A36074"/>
    <w:rsid w:val="00A505B5"/>
    <w:rsid w:val="00A66958"/>
    <w:rsid w:val="00A7029B"/>
    <w:rsid w:val="00A7201E"/>
    <w:rsid w:val="00A80247"/>
    <w:rsid w:val="00AD5FF8"/>
    <w:rsid w:val="00AE1A27"/>
    <w:rsid w:val="00AE3479"/>
    <w:rsid w:val="00B11108"/>
    <w:rsid w:val="00B25BA7"/>
    <w:rsid w:val="00B426D1"/>
    <w:rsid w:val="00B4581B"/>
    <w:rsid w:val="00B91E7D"/>
    <w:rsid w:val="00BE2993"/>
    <w:rsid w:val="00BE39C7"/>
    <w:rsid w:val="00BE7674"/>
    <w:rsid w:val="00CC74C0"/>
    <w:rsid w:val="00CD2480"/>
    <w:rsid w:val="00CD3D51"/>
    <w:rsid w:val="00CD68EF"/>
    <w:rsid w:val="00D31754"/>
    <w:rsid w:val="00DA7151"/>
    <w:rsid w:val="00DB3246"/>
    <w:rsid w:val="00E41906"/>
    <w:rsid w:val="00E6766F"/>
    <w:rsid w:val="00E70D19"/>
    <w:rsid w:val="00EA1840"/>
    <w:rsid w:val="00EA4AC0"/>
    <w:rsid w:val="00EB541D"/>
    <w:rsid w:val="00EC7303"/>
    <w:rsid w:val="00F213F9"/>
    <w:rsid w:val="00F51E49"/>
    <w:rsid w:val="00F53E5A"/>
    <w:rsid w:val="00F77783"/>
    <w:rsid w:val="00FE3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246"/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DB3246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DB3246"/>
    <w:pPr>
      <w:keepNext/>
      <w:overflowPunct w:val="0"/>
      <w:autoSpaceDE w:val="0"/>
      <w:autoSpaceDN w:val="0"/>
      <w:adjustRightInd w:val="0"/>
      <w:ind w:right="-720" w:firstLine="547"/>
      <w:jc w:val="center"/>
      <w:outlineLvl w:val="2"/>
    </w:pPr>
    <w:rPr>
      <w:rFonts w:ascii="Times" w:eastAsia="Times" w:hAnsi="Times" w:cs="Times New Roman"/>
      <w:b/>
      <w:color w:val="aut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DB3246"/>
    <w:rPr>
      <w:color w:val="800080"/>
      <w:u w:val="single"/>
    </w:rPr>
  </w:style>
  <w:style w:type="character" w:styleId="Hyperlink">
    <w:name w:val="Hyperlink"/>
    <w:basedOn w:val="DefaultParagraphFont"/>
    <w:rsid w:val="00DB3246"/>
    <w:rPr>
      <w:color w:val="0000FF"/>
      <w:u w:val="single"/>
    </w:rPr>
  </w:style>
  <w:style w:type="paragraph" w:styleId="BodyTextIndent">
    <w:name w:val="Body Text Indent"/>
    <w:basedOn w:val="Normal"/>
    <w:rsid w:val="00DB3246"/>
    <w:pPr>
      <w:spacing w:line="360" w:lineRule="auto"/>
      <w:ind w:left="900"/>
    </w:pPr>
    <w:rPr>
      <w:rFonts w:ascii="Times New Roman" w:eastAsia="Times" w:hAnsi="Times New Roman" w:cs="Times New Roman"/>
      <w:color w:val="auto"/>
      <w:szCs w:val="20"/>
    </w:rPr>
  </w:style>
  <w:style w:type="paragraph" w:styleId="BalloonText">
    <w:name w:val="Balloon Text"/>
    <w:basedOn w:val="Normal"/>
    <w:semiHidden/>
    <w:rsid w:val="00DB324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B324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DocumentMap">
    <w:name w:val="Document Map"/>
    <w:basedOn w:val="Normal"/>
    <w:semiHidden/>
    <w:rsid w:val="00DB324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trong">
    <w:name w:val="Strong"/>
    <w:basedOn w:val="DefaultParagraphFont"/>
    <w:qFormat/>
    <w:rsid w:val="00DB3246"/>
    <w:rPr>
      <w:b/>
      <w:bCs/>
    </w:rPr>
  </w:style>
  <w:style w:type="paragraph" w:styleId="PlainText">
    <w:name w:val="Plain Text"/>
    <w:basedOn w:val="Normal"/>
    <w:unhideWhenUsed/>
    <w:rsid w:val="00DB3246"/>
    <w:rPr>
      <w:rFonts w:ascii="Consolas" w:hAnsi="Consolas" w:cs="Times New Roman"/>
      <w:color w:val="auto"/>
      <w:sz w:val="21"/>
      <w:szCs w:val="21"/>
    </w:rPr>
  </w:style>
  <w:style w:type="character" w:customStyle="1" w:styleId="CharChar">
    <w:name w:val="Char Char"/>
    <w:basedOn w:val="DefaultParagraphFont"/>
    <w:rsid w:val="00DB3246"/>
    <w:rPr>
      <w:rFonts w:ascii="Consolas" w:hAnsi="Consolas"/>
      <w:sz w:val="21"/>
      <w:szCs w:val="21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DB3246"/>
    <w:rPr>
      <w:sz w:val="16"/>
      <w:szCs w:val="16"/>
    </w:rPr>
  </w:style>
  <w:style w:type="paragraph" w:styleId="CommentText">
    <w:name w:val="annotation text"/>
    <w:basedOn w:val="Normal"/>
    <w:semiHidden/>
    <w:rsid w:val="00DB32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11108"/>
    <w:rPr>
      <w:b/>
      <w:bCs/>
    </w:rPr>
  </w:style>
  <w:style w:type="character" w:styleId="Emphasis">
    <w:name w:val="Emphasis"/>
    <w:basedOn w:val="DefaultParagraphFont"/>
    <w:qFormat/>
    <w:rsid w:val="00FE32CA"/>
    <w:rPr>
      <w:b/>
      <w:bCs/>
      <w:i w:val="0"/>
      <w:iCs w:val="0"/>
    </w:rPr>
  </w:style>
  <w:style w:type="paragraph" w:styleId="Header">
    <w:name w:val="header"/>
    <w:basedOn w:val="Normal"/>
    <w:rsid w:val="00637B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7B38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va.gov/opa/publications/Draft_2011_GWVI-TF_Repor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agulfwartaskforce.uservoic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555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Dept of Veterans Affairs</Company>
  <LinksUpToDate>false</LinksUpToDate>
  <CharactersWithSpaces>3698</CharactersWithSpaces>
  <SharedDoc>false</SharedDoc>
  <HLinks>
    <vt:vector size="18" baseType="variant">
      <vt:variant>
        <vt:i4>7340158</vt:i4>
      </vt:variant>
      <vt:variant>
        <vt:i4>6</vt:i4>
      </vt:variant>
      <vt:variant>
        <vt:i4>0</vt:i4>
      </vt:variant>
      <vt:variant>
        <vt:i4>5</vt:i4>
      </vt:variant>
      <vt:variant>
        <vt:lpwstr>http://www1.va.gov/opa/vadocs/gwvi_draft_report.pdf</vt:lpwstr>
      </vt:variant>
      <vt:variant>
        <vt:lpwstr/>
      </vt:variant>
      <vt:variant>
        <vt:i4>6815864</vt:i4>
      </vt:variant>
      <vt:variant>
        <vt:i4>3</vt:i4>
      </vt:variant>
      <vt:variant>
        <vt:i4>0</vt:i4>
      </vt:variant>
      <vt:variant>
        <vt:i4>5</vt:i4>
      </vt:variant>
      <vt:variant>
        <vt:lpwstr>http://yourgulfwarvoice.uservoice.com/</vt:lpwstr>
      </vt:variant>
      <vt:variant>
        <vt:lpwstr/>
      </vt:variant>
      <vt:variant>
        <vt:i4>2818151</vt:i4>
      </vt:variant>
      <vt:variant>
        <vt:i4>0</vt:i4>
      </vt:variant>
      <vt:variant>
        <vt:i4>0</vt:i4>
      </vt:variant>
      <vt:variant>
        <vt:i4>5</vt:i4>
      </vt:variant>
      <vt:variant>
        <vt:lpwstr>http://www.regulations.gov/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vacoalexaw</dc:creator>
  <cp:keywords/>
  <cp:lastModifiedBy>EIE Desktop Technologies</cp:lastModifiedBy>
  <cp:revision>14</cp:revision>
  <cp:lastPrinted>2011-10-20T19:44:00Z</cp:lastPrinted>
  <dcterms:created xsi:type="dcterms:W3CDTF">2011-10-19T18:33:00Z</dcterms:created>
  <dcterms:modified xsi:type="dcterms:W3CDTF">2011-10-21T14:51:00Z</dcterms:modified>
</cp:coreProperties>
</file>