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06311F">
      <w:r>
        <w:rPr>
          <w:noProof/>
        </w:rPr>
        <w:drawing>
          <wp:inline distT="0" distB="0" distL="0" distR="0">
            <wp:extent cx="5486400" cy="83820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EC" w:rsidRDefault="001113EC" w:rsidP="00BC55E1">
      <w:pPr>
        <w:pStyle w:val="Heading1"/>
        <w:ind w:left="72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ab/>
      </w:r>
    </w:p>
    <w:p w:rsidR="004347A5" w:rsidRDefault="00577240">
      <w:pPr>
        <w:ind w:left="360"/>
        <w:rPr>
          <w:color w:val="000000"/>
        </w:rPr>
      </w:pPr>
      <w:r>
        <w:t>FOR IMMEDIATE RELEASE</w:t>
      </w:r>
    </w:p>
    <w:p w:rsidR="001113EC" w:rsidRDefault="00422988">
      <w:pPr>
        <w:ind w:left="360"/>
        <w:rPr>
          <w:b/>
          <w:color w:val="000000"/>
          <w:u w:val="single"/>
        </w:rPr>
      </w:pPr>
      <w:r>
        <w:rPr>
          <w:color w:val="000000"/>
        </w:rPr>
        <w:t>July 18</w:t>
      </w:r>
      <w:r w:rsidR="001113EC">
        <w:rPr>
          <w:color w:val="000000"/>
        </w:rPr>
        <w:t>, 201</w:t>
      </w:r>
      <w:r w:rsidR="004347A5">
        <w:rPr>
          <w:color w:val="000000"/>
        </w:rPr>
        <w:t>2</w:t>
      </w:r>
    </w:p>
    <w:p w:rsidR="004347A5" w:rsidRDefault="004347A5">
      <w:pPr>
        <w:ind w:left="360"/>
        <w:rPr>
          <w:b/>
          <w:color w:val="000000"/>
          <w:u w:val="single"/>
        </w:rPr>
      </w:pPr>
    </w:p>
    <w:p w:rsidR="004347A5" w:rsidRPr="002076BE" w:rsidRDefault="004347A5" w:rsidP="00422988">
      <w:pPr>
        <w:spacing w:line="360" w:lineRule="auto"/>
        <w:ind w:left="360" w:firstLine="720"/>
        <w:jc w:val="center"/>
        <w:rPr>
          <w:u w:val="single"/>
        </w:rPr>
      </w:pPr>
      <w:r w:rsidRPr="002076BE">
        <w:rPr>
          <w:b/>
          <w:sz w:val="28"/>
          <w:szCs w:val="28"/>
        </w:rPr>
        <w:t xml:space="preserve">VA </w:t>
      </w:r>
      <w:r>
        <w:rPr>
          <w:b/>
          <w:sz w:val="28"/>
          <w:szCs w:val="28"/>
        </w:rPr>
        <w:t>Selects Contractor</w:t>
      </w:r>
      <w:r w:rsidRPr="002076BE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 xml:space="preserve">Outpatient Clinic in </w:t>
      </w:r>
      <w:r w:rsidR="00A01CBA">
        <w:rPr>
          <w:b/>
          <w:sz w:val="28"/>
          <w:szCs w:val="28"/>
        </w:rPr>
        <w:t>Michigan</w:t>
      </w:r>
    </w:p>
    <w:p w:rsidR="004347A5" w:rsidRPr="00387FD4" w:rsidRDefault="004347A5" w:rsidP="00422988">
      <w:pPr>
        <w:spacing w:line="360" w:lineRule="auto"/>
        <w:ind w:left="360" w:firstLine="720"/>
      </w:pPr>
      <w:r>
        <w:t xml:space="preserve">WASHINGTON - </w:t>
      </w:r>
      <w:r w:rsidRPr="002076BE">
        <w:t>The Department of Ve</w:t>
      </w:r>
      <w:r w:rsidR="00950EEE">
        <w:t xml:space="preserve">terans Affairs has selected a </w:t>
      </w:r>
      <w:r w:rsidR="005D2508">
        <w:t>contractor</w:t>
      </w:r>
      <w:r>
        <w:t xml:space="preserve"> </w:t>
      </w:r>
      <w:r w:rsidRPr="002076BE">
        <w:t xml:space="preserve">to build </w:t>
      </w:r>
      <w:r w:rsidR="00A819EB">
        <w:t>the Grand Rapids Outpatient Clinic</w:t>
      </w:r>
      <w:r>
        <w:t xml:space="preserve"> </w:t>
      </w:r>
      <w:r w:rsidRPr="00AC17AC">
        <w:t xml:space="preserve">in </w:t>
      </w:r>
      <w:r w:rsidR="005021DF" w:rsidRPr="00AC17AC">
        <w:t>Wyoming</w:t>
      </w:r>
      <w:r w:rsidRPr="00AC17AC">
        <w:t>, M</w:t>
      </w:r>
      <w:r w:rsidR="00950EEE">
        <w:t>ich</w:t>
      </w:r>
      <w:r w:rsidR="00A43B0B" w:rsidRPr="00387FD4">
        <w:t>.</w:t>
      </w:r>
    </w:p>
    <w:p w:rsidR="00595A70" w:rsidRDefault="00595A70" w:rsidP="00422988">
      <w:pPr>
        <w:spacing w:line="360" w:lineRule="auto"/>
        <w:ind w:left="360" w:firstLine="720"/>
      </w:pPr>
      <w:r>
        <w:t xml:space="preserve">“This new facility will ensure that </w:t>
      </w:r>
      <w:r w:rsidR="00A01CBA">
        <w:t>Michigan’</w:t>
      </w:r>
      <w:r>
        <w:t xml:space="preserve">s Veterans continue to have </w:t>
      </w:r>
      <w:r w:rsidR="00A01CBA">
        <w:t xml:space="preserve">the </w:t>
      </w:r>
      <w:r>
        <w:t xml:space="preserve">world-class medical care that they’ve earned through their service to our Nation,” said Secretary of Veterans Affairs Eric K. Shinseki.  </w:t>
      </w:r>
    </w:p>
    <w:p w:rsidR="00A06F8B" w:rsidRDefault="00A06F8B" w:rsidP="00422988">
      <w:pPr>
        <w:spacing w:line="360" w:lineRule="auto"/>
        <w:ind w:left="360" w:firstLine="720"/>
      </w:pPr>
      <w:r>
        <w:t xml:space="preserve">One of Secretary Shinseki’s top three priorities is increasing access to VA care and services for Veterans wherever they live.  VA is expanding access in a three-pronged effort that includes facilities, programs and technology.  </w:t>
      </w:r>
    </w:p>
    <w:p w:rsidR="004347A5" w:rsidRDefault="004347A5" w:rsidP="00422988">
      <w:pPr>
        <w:spacing w:line="360" w:lineRule="auto"/>
        <w:ind w:left="360" w:firstLine="720"/>
      </w:pPr>
      <w:r w:rsidRPr="002076BE">
        <w:t xml:space="preserve">The contract was </w:t>
      </w:r>
      <w:r w:rsidRPr="00AC17AC">
        <w:t xml:space="preserve">awarded to </w:t>
      </w:r>
      <w:r w:rsidR="00950EEE">
        <w:t xml:space="preserve">US Federal Properties Co. </w:t>
      </w:r>
      <w:r w:rsidR="0006311F" w:rsidRPr="00AC17AC">
        <w:t>of Kansas City, M</w:t>
      </w:r>
      <w:r w:rsidR="00950EEE">
        <w:t>o.</w:t>
      </w:r>
      <w:r w:rsidR="00577240">
        <w:t>,</w:t>
      </w:r>
      <w:r w:rsidR="000444F9">
        <w:t xml:space="preserve"> on May 31</w:t>
      </w:r>
      <w:r w:rsidR="00577240">
        <w:t xml:space="preserve"> and will create 293 construction jobs</w:t>
      </w:r>
      <w:r w:rsidR="00967D44">
        <w:t>.</w:t>
      </w:r>
      <w:r>
        <w:t xml:space="preserve"> Once the faci</w:t>
      </w:r>
      <w:r w:rsidR="0006311F">
        <w:t xml:space="preserve">lity is </w:t>
      </w:r>
      <w:r w:rsidR="00950EEE">
        <w:t>completed in spring 2014</w:t>
      </w:r>
      <w:r w:rsidR="0006311F">
        <w:t>, VA will pay an</w:t>
      </w:r>
      <w:r>
        <w:t xml:space="preserve"> annual rent </w:t>
      </w:r>
      <w:r w:rsidRPr="00AC17AC">
        <w:t xml:space="preserve">of </w:t>
      </w:r>
      <w:r w:rsidR="0006311F" w:rsidRPr="00AC17AC">
        <w:t>$4</w:t>
      </w:r>
      <w:r w:rsidR="00950EEE">
        <w:t>.1</w:t>
      </w:r>
      <w:r w:rsidR="00E87549">
        <w:t xml:space="preserve"> </w:t>
      </w:r>
      <w:r w:rsidRPr="00AC17AC">
        <w:t>million</w:t>
      </w:r>
      <w:r w:rsidR="00950EEE">
        <w:t xml:space="preserve"> </w:t>
      </w:r>
      <w:r w:rsidR="00950EEE" w:rsidRPr="00533B8F">
        <w:t xml:space="preserve">for </w:t>
      </w:r>
      <w:r w:rsidR="00950EEE">
        <w:t>20 years</w:t>
      </w:r>
      <w:r w:rsidR="00950EEE" w:rsidRPr="00533B8F">
        <w:t>.</w:t>
      </w:r>
      <w:r w:rsidR="00950EEE">
        <w:t xml:space="preserve">  </w:t>
      </w:r>
    </w:p>
    <w:p w:rsidR="004347A5" w:rsidRDefault="004347A5" w:rsidP="00422988">
      <w:pPr>
        <w:spacing w:line="360" w:lineRule="auto"/>
        <w:ind w:left="360" w:firstLine="720"/>
      </w:pPr>
      <w:r>
        <w:t xml:space="preserve">The contract calls for </w:t>
      </w:r>
      <w:r w:rsidRPr="00AC17AC">
        <w:t xml:space="preserve">construction of a </w:t>
      </w:r>
      <w:r w:rsidR="00E64700" w:rsidRPr="00AC17AC">
        <w:t>two</w:t>
      </w:r>
      <w:r w:rsidR="00A01CBA">
        <w:t>-</w:t>
      </w:r>
      <w:r w:rsidRPr="00AC17AC">
        <w:t xml:space="preserve">story building </w:t>
      </w:r>
      <w:r w:rsidR="00950EEE" w:rsidRPr="00AC17AC">
        <w:t>at 5870 Metro Way, SW</w:t>
      </w:r>
      <w:r w:rsidR="00950EEE">
        <w:t xml:space="preserve">, in Wyoming, a suburb of Grand Rapids.  The project </w:t>
      </w:r>
      <w:r w:rsidRPr="00AC17AC">
        <w:t xml:space="preserve">includes 96,000 square feet of space </w:t>
      </w:r>
      <w:r w:rsidR="00577240">
        <w:t xml:space="preserve">for </w:t>
      </w:r>
      <w:r w:rsidRPr="00AC17AC">
        <w:t>specialty care, mental health, radiology, pharmacy</w:t>
      </w:r>
      <w:r w:rsidR="00950EEE">
        <w:t xml:space="preserve"> </w:t>
      </w:r>
      <w:r w:rsidRPr="00AC17AC">
        <w:t>and primary care services</w:t>
      </w:r>
      <w:r w:rsidR="00E24C03" w:rsidRPr="00AC17AC">
        <w:t>.</w:t>
      </w:r>
      <w:r w:rsidR="003E69C4">
        <w:t xml:space="preserve"> </w:t>
      </w:r>
      <w:r w:rsidR="00577240">
        <w:t xml:space="preserve"> </w:t>
      </w:r>
      <w:r w:rsidR="0006311F" w:rsidRPr="00AC17AC">
        <w:t xml:space="preserve">Four hundred seventy-three </w:t>
      </w:r>
      <w:r w:rsidRPr="00AC17AC">
        <w:t>parking spaces</w:t>
      </w:r>
      <w:r>
        <w:t xml:space="preserve"> will also be constructed.</w:t>
      </w:r>
    </w:p>
    <w:p w:rsidR="00950EEE" w:rsidRDefault="004347A5" w:rsidP="00422988">
      <w:pPr>
        <w:spacing w:line="360" w:lineRule="auto"/>
        <w:ind w:left="360" w:firstLine="720"/>
      </w:pPr>
      <w:r w:rsidRPr="002076BE">
        <w:t xml:space="preserve">The clinic will </w:t>
      </w:r>
      <w:r w:rsidR="00577240">
        <w:t xml:space="preserve">provide </w:t>
      </w:r>
      <w:r>
        <w:t xml:space="preserve">outpatient services for </w:t>
      </w:r>
      <w:r w:rsidR="00251123">
        <w:t>nearly 18,000</w:t>
      </w:r>
      <w:r>
        <w:t xml:space="preserve"> Veterans annually in the </w:t>
      </w:r>
      <w:r w:rsidR="0006311F" w:rsidRPr="00AC17AC">
        <w:t>western Michigan</w:t>
      </w:r>
      <w:r w:rsidRPr="00AC17AC">
        <w:t xml:space="preserve"> area</w:t>
      </w:r>
      <w:r w:rsidR="00AC17AC" w:rsidRPr="00AC17AC">
        <w:t>.</w:t>
      </w:r>
      <w:r w:rsidR="00A01CBA">
        <w:t xml:space="preserve">  </w:t>
      </w:r>
    </w:p>
    <w:p w:rsidR="00A01CBA" w:rsidRDefault="00950EEE" w:rsidP="00422988">
      <w:pPr>
        <w:spacing w:line="360" w:lineRule="auto"/>
        <w:ind w:left="360" w:firstLine="720"/>
      </w:pPr>
      <w:r>
        <w:t xml:space="preserve">Last year, </w:t>
      </w:r>
      <w:r w:rsidR="00A01CBA" w:rsidRPr="004C5AD1">
        <w:t xml:space="preserve">VA </w:t>
      </w:r>
      <w:r>
        <w:t xml:space="preserve">spent $2.9 billion </w:t>
      </w:r>
      <w:r w:rsidR="00576B4A">
        <w:t xml:space="preserve">providing health care, benefits and services to </w:t>
      </w:r>
      <w:r>
        <w:t xml:space="preserve">Michigan’s </w:t>
      </w:r>
      <w:r w:rsidR="008F3483">
        <w:t>700</w:t>
      </w:r>
      <w:r>
        <w:t xml:space="preserve">,000 Veterans.  VA </w:t>
      </w:r>
      <w:r w:rsidR="00A01CBA" w:rsidRPr="004C5AD1">
        <w:t xml:space="preserve">operates major medical centers in </w:t>
      </w:r>
      <w:r w:rsidR="00A01CBA">
        <w:t xml:space="preserve">Ann Arbor, Battle Creek, Detroit, Iron Mountain and Saginaw, </w:t>
      </w:r>
      <w:r w:rsidR="00A01CBA" w:rsidRPr="004C5AD1">
        <w:t>with outpatient clinics a</w:t>
      </w:r>
      <w:r w:rsidR="0046133A">
        <w:t>nd Vet Centers across the state, and national cemeteries at Ft. Custer and Great Lakes.</w:t>
      </w:r>
    </w:p>
    <w:p w:rsidR="00422988" w:rsidRDefault="00422988" w:rsidP="00422988">
      <w:pPr>
        <w:spacing w:line="360" w:lineRule="auto"/>
        <w:ind w:left="360" w:firstLine="720"/>
      </w:pPr>
    </w:p>
    <w:p w:rsidR="00422988" w:rsidRPr="00422988" w:rsidRDefault="00422988" w:rsidP="00422988">
      <w:pPr>
        <w:spacing w:line="360" w:lineRule="auto"/>
        <w:ind w:left="360" w:firstLine="720"/>
        <w:jc w:val="center"/>
        <w:rPr>
          <w:b/>
        </w:rPr>
      </w:pPr>
      <w:r w:rsidRPr="00422988">
        <w:rPr>
          <w:b/>
        </w:rPr>
        <w:t>-More-</w:t>
      </w:r>
    </w:p>
    <w:p w:rsidR="00422988" w:rsidRDefault="00422988" w:rsidP="00422988">
      <w:pPr>
        <w:ind w:left="360" w:firstLine="720"/>
      </w:pPr>
      <w:r>
        <w:br w:type="page"/>
      </w:r>
    </w:p>
    <w:p w:rsidR="00422988" w:rsidRPr="00422988" w:rsidRDefault="00422988" w:rsidP="00422988">
      <w:pPr>
        <w:spacing w:line="360" w:lineRule="auto"/>
        <w:ind w:left="360"/>
        <w:rPr>
          <w:b/>
        </w:rPr>
      </w:pPr>
      <w:r w:rsidRPr="00422988">
        <w:rPr>
          <w:b/>
        </w:rPr>
        <w:lastRenderedPageBreak/>
        <w:t xml:space="preserve">Grand </w:t>
      </w:r>
      <w:proofErr w:type="gramStart"/>
      <w:r w:rsidRPr="00422988">
        <w:rPr>
          <w:b/>
        </w:rPr>
        <w:t>Rapids  2</w:t>
      </w:r>
      <w:proofErr w:type="gramEnd"/>
      <w:r w:rsidRPr="00422988">
        <w:rPr>
          <w:b/>
        </w:rPr>
        <w:t>/2/2/2</w:t>
      </w:r>
    </w:p>
    <w:p w:rsidR="00422988" w:rsidRDefault="00422988" w:rsidP="00422988">
      <w:pPr>
        <w:spacing w:line="360" w:lineRule="auto"/>
        <w:ind w:left="360" w:firstLine="720"/>
      </w:pPr>
    </w:p>
    <w:p w:rsidR="00422988" w:rsidRDefault="00422988" w:rsidP="00422988">
      <w:pPr>
        <w:spacing w:line="360" w:lineRule="auto"/>
        <w:ind w:left="360" w:firstLine="720"/>
      </w:pPr>
    </w:p>
    <w:p w:rsidR="00CA7928" w:rsidRPr="00602D23" w:rsidRDefault="00CA7928" w:rsidP="00422988">
      <w:pPr>
        <w:spacing w:line="360" w:lineRule="auto"/>
        <w:ind w:left="360" w:firstLine="720"/>
      </w:pPr>
      <w:r w:rsidRPr="00602D23">
        <w:t xml:space="preserve">VA operates one of the nation’s largest integrated health care systems in the country.  With a health care budget of </w:t>
      </w:r>
      <w:r w:rsidR="00B44E8D">
        <w:t xml:space="preserve">more than </w:t>
      </w:r>
      <w:r w:rsidRPr="00602D23">
        <w:t>$50 billion, VA expects to provide care to 6.</w:t>
      </w:r>
      <w:r w:rsidR="001061AD">
        <w:t>1</w:t>
      </w:r>
      <w:r w:rsidRPr="00602D23">
        <w:t xml:space="preserve"> million patients during 920,000 hospitalizations and nearly </w:t>
      </w:r>
      <w:r w:rsidR="001061AD">
        <w:t>8</w:t>
      </w:r>
      <w:r w:rsidRPr="00602D23">
        <w:t>0 million outpatient visits this year.  VA’s health care network includes 152 major medical centers and more than 800 community-based outpatient clinics.</w:t>
      </w:r>
    </w:p>
    <w:p w:rsidR="004347A5" w:rsidRDefault="004347A5" w:rsidP="00422988">
      <w:pPr>
        <w:spacing w:line="360" w:lineRule="auto"/>
        <w:ind w:left="360" w:firstLine="720"/>
      </w:pPr>
    </w:p>
    <w:p w:rsidR="004347A5" w:rsidRDefault="004347A5" w:rsidP="00A01CBA">
      <w:pPr>
        <w:spacing w:line="360" w:lineRule="auto"/>
        <w:jc w:val="center"/>
      </w:pPr>
      <w:r>
        <w:t>#</w:t>
      </w:r>
      <w:r w:rsidR="00577240">
        <w:t xml:space="preserve">   </w:t>
      </w:r>
      <w:r>
        <w:t>#</w:t>
      </w:r>
      <w:r w:rsidR="00577240">
        <w:t xml:space="preserve">   </w:t>
      </w:r>
      <w:r>
        <w:t>#</w:t>
      </w:r>
    </w:p>
    <w:sectPr w:rsidR="004347A5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C0"/>
    <w:multiLevelType w:val="hybridMultilevel"/>
    <w:tmpl w:val="92B4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10CE9"/>
    <w:rsid w:val="000000F7"/>
    <w:rsid w:val="00023DA8"/>
    <w:rsid w:val="000244FB"/>
    <w:rsid w:val="00027DCD"/>
    <w:rsid w:val="000444F9"/>
    <w:rsid w:val="0006311F"/>
    <w:rsid w:val="00074D87"/>
    <w:rsid w:val="000768DD"/>
    <w:rsid w:val="00076B19"/>
    <w:rsid w:val="0008661F"/>
    <w:rsid w:val="000A1786"/>
    <w:rsid w:val="000D43F5"/>
    <w:rsid w:val="001061AD"/>
    <w:rsid w:val="001113EC"/>
    <w:rsid w:val="00112CED"/>
    <w:rsid w:val="0012771D"/>
    <w:rsid w:val="00142358"/>
    <w:rsid w:val="001528F3"/>
    <w:rsid w:val="001C31A9"/>
    <w:rsid w:val="001D45C0"/>
    <w:rsid w:val="001E4DFF"/>
    <w:rsid w:val="001E59DD"/>
    <w:rsid w:val="001F390E"/>
    <w:rsid w:val="001F5077"/>
    <w:rsid w:val="00234681"/>
    <w:rsid w:val="00251123"/>
    <w:rsid w:val="002820C5"/>
    <w:rsid w:val="00293136"/>
    <w:rsid w:val="002B34D7"/>
    <w:rsid w:val="002E46DA"/>
    <w:rsid w:val="00322CAA"/>
    <w:rsid w:val="00336E6C"/>
    <w:rsid w:val="00376229"/>
    <w:rsid w:val="00387FD4"/>
    <w:rsid w:val="0039761C"/>
    <w:rsid w:val="003A209E"/>
    <w:rsid w:val="003C4102"/>
    <w:rsid w:val="003C4B63"/>
    <w:rsid w:val="003E1CBE"/>
    <w:rsid w:val="003E20C2"/>
    <w:rsid w:val="003E69C4"/>
    <w:rsid w:val="00422988"/>
    <w:rsid w:val="0042344E"/>
    <w:rsid w:val="00424565"/>
    <w:rsid w:val="004347A5"/>
    <w:rsid w:val="00445BF0"/>
    <w:rsid w:val="0046133A"/>
    <w:rsid w:val="00461841"/>
    <w:rsid w:val="00463972"/>
    <w:rsid w:val="00477DDE"/>
    <w:rsid w:val="004A4516"/>
    <w:rsid w:val="004D556B"/>
    <w:rsid w:val="004D6E18"/>
    <w:rsid w:val="004E1508"/>
    <w:rsid w:val="004E741A"/>
    <w:rsid w:val="004F708A"/>
    <w:rsid w:val="005021DF"/>
    <w:rsid w:val="00507612"/>
    <w:rsid w:val="005201E0"/>
    <w:rsid w:val="00527C39"/>
    <w:rsid w:val="005452BA"/>
    <w:rsid w:val="00571F85"/>
    <w:rsid w:val="00576B4A"/>
    <w:rsid w:val="00577240"/>
    <w:rsid w:val="00585458"/>
    <w:rsid w:val="00592F86"/>
    <w:rsid w:val="00595A70"/>
    <w:rsid w:val="005C4140"/>
    <w:rsid w:val="005D2508"/>
    <w:rsid w:val="005D7507"/>
    <w:rsid w:val="005D7F4E"/>
    <w:rsid w:val="006D4BB0"/>
    <w:rsid w:val="006F31D4"/>
    <w:rsid w:val="00716802"/>
    <w:rsid w:val="00737180"/>
    <w:rsid w:val="00740988"/>
    <w:rsid w:val="00746A9F"/>
    <w:rsid w:val="007518DF"/>
    <w:rsid w:val="00771A14"/>
    <w:rsid w:val="007833B4"/>
    <w:rsid w:val="007915EE"/>
    <w:rsid w:val="007A782C"/>
    <w:rsid w:val="007C0157"/>
    <w:rsid w:val="007D3FE1"/>
    <w:rsid w:val="007D5BC3"/>
    <w:rsid w:val="007E2178"/>
    <w:rsid w:val="007F6284"/>
    <w:rsid w:val="0080649B"/>
    <w:rsid w:val="00856081"/>
    <w:rsid w:val="0086028C"/>
    <w:rsid w:val="00894494"/>
    <w:rsid w:val="008C3D5D"/>
    <w:rsid w:val="008E2008"/>
    <w:rsid w:val="008F3483"/>
    <w:rsid w:val="009111B9"/>
    <w:rsid w:val="009117A6"/>
    <w:rsid w:val="009300A4"/>
    <w:rsid w:val="009430BF"/>
    <w:rsid w:val="00944E52"/>
    <w:rsid w:val="00950EEE"/>
    <w:rsid w:val="00967D44"/>
    <w:rsid w:val="009D0968"/>
    <w:rsid w:val="009F3448"/>
    <w:rsid w:val="00A01770"/>
    <w:rsid w:val="00A01CBA"/>
    <w:rsid w:val="00A06F8B"/>
    <w:rsid w:val="00A432A0"/>
    <w:rsid w:val="00A43B0B"/>
    <w:rsid w:val="00A5632E"/>
    <w:rsid w:val="00A73750"/>
    <w:rsid w:val="00A819EB"/>
    <w:rsid w:val="00A9303E"/>
    <w:rsid w:val="00AB5145"/>
    <w:rsid w:val="00AC1379"/>
    <w:rsid w:val="00AC17AC"/>
    <w:rsid w:val="00AC2400"/>
    <w:rsid w:val="00AD5D23"/>
    <w:rsid w:val="00AF6E49"/>
    <w:rsid w:val="00B173F4"/>
    <w:rsid w:val="00B44E8D"/>
    <w:rsid w:val="00B510C0"/>
    <w:rsid w:val="00B55FAC"/>
    <w:rsid w:val="00BC55E1"/>
    <w:rsid w:val="00BC5C51"/>
    <w:rsid w:val="00BF5CF2"/>
    <w:rsid w:val="00C078E2"/>
    <w:rsid w:val="00C30B17"/>
    <w:rsid w:val="00C40465"/>
    <w:rsid w:val="00C42ED0"/>
    <w:rsid w:val="00C525FD"/>
    <w:rsid w:val="00C77B07"/>
    <w:rsid w:val="00C80D21"/>
    <w:rsid w:val="00CA095F"/>
    <w:rsid w:val="00CA58F4"/>
    <w:rsid w:val="00CA7928"/>
    <w:rsid w:val="00CE670D"/>
    <w:rsid w:val="00CF7389"/>
    <w:rsid w:val="00D4725A"/>
    <w:rsid w:val="00D53B43"/>
    <w:rsid w:val="00D91B1A"/>
    <w:rsid w:val="00DE7ADD"/>
    <w:rsid w:val="00E10CE9"/>
    <w:rsid w:val="00E24C03"/>
    <w:rsid w:val="00E278CB"/>
    <w:rsid w:val="00E53699"/>
    <w:rsid w:val="00E64700"/>
    <w:rsid w:val="00E76DDF"/>
    <w:rsid w:val="00E87549"/>
    <w:rsid w:val="00EA2582"/>
    <w:rsid w:val="00EB3E36"/>
    <w:rsid w:val="00EC7897"/>
    <w:rsid w:val="00ED672C"/>
    <w:rsid w:val="00EE7F16"/>
    <w:rsid w:val="00EF53A4"/>
    <w:rsid w:val="00F02FA0"/>
    <w:rsid w:val="00F10D36"/>
    <w:rsid w:val="00F12507"/>
    <w:rsid w:val="00F50940"/>
    <w:rsid w:val="00F51870"/>
    <w:rsid w:val="00F647D7"/>
    <w:rsid w:val="00FA3F30"/>
    <w:rsid w:val="00FD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209E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A0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95F"/>
  </w:style>
  <w:style w:type="paragraph" w:styleId="CommentSubject">
    <w:name w:val="annotation subject"/>
    <w:basedOn w:val="CommentText"/>
    <w:next w:val="CommentText"/>
    <w:link w:val="CommentSubjectChar"/>
    <w:rsid w:val="00CA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Template.dotx</Template>
  <TotalTime>62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Phil Budahn</cp:lastModifiedBy>
  <cp:revision>16</cp:revision>
  <cp:lastPrinted>2012-05-17T15:36:00Z</cp:lastPrinted>
  <dcterms:created xsi:type="dcterms:W3CDTF">2012-05-29T16:41:00Z</dcterms:created>
  <dcterms:modified xsi:type="dcterms:W3CDTF">2012-07-18T18:57:00Z</dcterms:modified>
</cp:coreProperties>
</file>