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C4" w:rsidRDefault="003237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57825" cy="838200"/>
            <wp:effectExtent l="19050" t="0" r="9525" b="0"/>
            <wp:docPr id="1" name="Picture 1" descr="Description: Description: 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MR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C4" w:rsidRDefault="00054AC4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FOR IMMEDIATE RELEASE</w:t>
      </w:r>
      <w:r>
        <w:rPr>
          <w:b w:val="0"/>
          <w:bCs w:val="0"/>
        </w:rPr>
        <w:tab/>
      </w:r>
    </w:p>
    <w:p w:rsidR="004960CF" w:rsidRDefault="00054A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January </w:t>
      </w:r>
      <w:r w:rsidR="004960CF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, 201</w:t>
      </w:r>
      <w:r w:rsidR="000C2E9C">
        <w:rPr>
          <w:rFonts w:ascii="Times New Roman" w:hAnsi="Times New Roman"/>
          <w:color w:val="000000"/>
          <w:sz w:val="24"/>
          <w:szCs w:val="24"/>
        </w:rPr>
        <w:t>3</w:t>
      </w:r>
      <w:r w:rsidR="000C2E9C">
        <w:rPr>
          <w:rFonts w:ascii="Times New Roman" w:hAnsi="Times New Roman"/>
          <w:color w:val="000000"/>
          <w:sz w:val="24"/>
          <w:szCs w:val="24"/>
        </w:rPr>
        <w:tab/>
      </w:r>
      <w:r w:rsidR="000C2E9C">
        <w:rPr>
          <w:rFonts w:ascii="Times New Roman" w:hAnsi="Times New Roman"/>
          <w:color w:val="000000"/>
          <w:sz w:val="24"/>
          <w:szCs w:val="24"/>
        </w:rPr>
        <w:tab/>
      </w:r>
      <w:r w:rsidR="000C2E9C">
        <w:rPr>
          <w:rFonts w:ascii="Times New Roman" w:hAnsi="Times New Roman"/>
          <w:color w:val="000000"/>
          <w:sz w:val="24"/>
          <w:szCs w:val="24"/>
        </w:rPr>
        <w:tab/>
      </w:r>
      <w:r w:rsidR="000C2E9C">
        <w:rPr>
          <w:rFonts w:ascii="Times New Roman" w:hAnsi="Times New Roman"/>
          <w:color w:val="000000"/>
          <w:sz w:val="24"/>
          <w:szCs w:val="24"/>
        </w:rPr>
        <w:tab/>
      </w:r>
    </w:p>
    <w:p w:rsidR="00054AC4" w:rsidRDefault="00054A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54AC4" w:rsidRDefault="00054AC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VA/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Continue to Improve Online Access to Benefits Information</w:t>
      </w:r>
    </w:p>
    <w:p w:rsidR="00054AC4" w:rsidRDefault="00054AC4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New </w:t>
      </w:r>
      <w:r w:rsidR="000C2E9C">
        <w:rPr>
          <w:rFonts w:ascii="Times New Roman" w:hAnsi="Times New Roman"/>
          <w:bCs/>
          <w:i/>
          <w:sz w:val="28"/>
          <w:szCs w:val="28"/>
        </w:rPr>
        <w:t>F</w:t>
      </w:r>
      <w:r>
        <w:rPr>
          <w:rFonts w:ascii="Times New Roman" w:hAnsi="Times New Roman"/>
          <w:bCs/>
          <w:i/>
          <w:sz w:val="28"/>
          <w:szCs w:val="28"/>
        </w:rPr>
        <w:t xml:space="preserve">unctionality </w:t>
      </w:r>
      <w:r w:rsidR="000C2E9C">
        <w:rPr>
          <w:rFonts w:ascii="Times New Roman" w:hAnsi="Times New Roman"/>
          <w:bCs/>
          <w:i/>
          <w:sz w:val="28"/>
          <w:szCs w:val="28"/>
        </w:rPr>
        <w:t>A</w:t>
      </w:r>
      <w:r>
        <w:rPr>
          <w:rFonts w:ascii="Times New Roman" w:hAnsi="Times New Roman"/>
          <w:bCs/>
          <w:i/>
          <w:sz w:val="28"/>
          <w:szCs w:val="28"/>
        </w:rPr>
        <w:t xml:space="preserve">dded to </w:t>
      </w:r>
      <w:r w:rsidR="000C2E9C">
        <w:rPr>
          <w:rFonts w:ascii="Times New Roman" w:hAnsi="Times New Roman"/>
          <w:bCs/>
          <w:i/>
          <w:sz w:val="28"/>
          <w:szCs w:val="28"/>
        </w:rPr>
        <w:t>O</w:t>
      </w:r>
      <w:r>
        <w:rPr>
          <w:rFonts w:ascii="Times New Roman" w:hAnsi="Times New Roman"/>
          <w:bCs/>
          <w:i/>
          <w:sz w:val="28"/>
          <w:szCs w:val="28"/>
        </w:rPr>
        <w:t xml:space="preserve">nline </w:t>
      </w:r>
      <w:r w:rsidR="000C2E9C">
        <w:rPr>
          <w:rFonts w:ascii="Times New Roman" w:hAnsi="Times New Roman"/>
          <w:bCs/>
          <w:i/>
          <w:sz w:val="28"/>
          <w:szCs w:val="28"/>
        </w:rPr>
        <w:t>B</w:t>
      </w:r>
      <w:r>
        <w:rPr>
          <w:rFonts w:ascii="Times New Roman" w:hAnsi="Times New Roman"/>
          <w:bCs/>
          <w:i/>
          <w:sz w:val="28"/>
          <w:szCs w:val="28"/>
        </w:rPr>
        <w:t xml:space="preserve">enefits </w:t>
      </w:r>
      <w:r w:rsidR="000C2E9C">
        <w:rPr>
          <w:rFonts w:ascii="Times New Roman" w:hAnsi="Times New Roman"/>
          <w:bCs/>
          <w:i/>
          <w:sz w:val="28"/>
          <w:szCs w:val="28"/>
        </w:rPr>
        <w:t>P</w:t>
      </w:r>
      <w:r>
        <w:rPr>
          <w:rFonts w:ascii="Times New Roman" w:hAnsi="Times New Roman"/>
          <w:bCs/>
          <w:i/>
          <w:sz w:val="28"/>
          <w:szCs w:val="28"/>
        </w:rPr>
        <w:t xml:space="preserve">ortal 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 - The Departments of Veterans Affairs and Defense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just released improvements to the functionality of </w:t>
      </w:r>
      <w:proofErr w:type="spellStart"/>
      <w:r>
        <w:rPr>
          <w:rFonts w:ascii="Times New Roman" w:hAnsi="Times New Roman"/>
          <w:i/>
          <w:sz w:val="24"/>
          <w:szCs w:val="24"/>
        </w:rPr>
        <w:t>eBenefits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r w:rsidR="000C2E9C"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z w:val="24"/>
          <w:szCs w:val="24"/>
        </w:rPr>
        <w:t xml:space="preserve">self-service web portal that provides registered users with secure online information and access to a variety of military and Veterans benefits resources.  </w:t>
      </w:r>
    </w:p>
    <w:p w:rsidR="00F708EA" w:rsidRDefault="00F708EA" w:rsidP="00F708E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F5C14">
        <w:rPr>
          <w:rFonts w:ascii="Times New Roman" w:hAnsi="Times New Roman"/>
          <w:sz w:val="24"/>
          <w:szCs w:val="24"/>
        </w:rPr>
        <w:t>“</w:t>
      </w:r>
      <w:proofErr w:type="spellStart"/>
      <w:proofErr w:type="gramStart"/>
      <w:r w:rsidRPr="002F5C14">
        <w:rPr>
          <w:rFonts w:ascii="Times New Roman" w:hAnsi="Times New Roman"/>
          <w:i/>
          <w:sz w:val="24"/>
          <w:szCs w:val="24"/>
        </w:rPr>
        <w:t>eBenefits</w:t>
      </w:r>
      <w:proofErr w:type="spellEnd"/>
      <w:proofErr w:type="gramEnd"/>
      <w:r w:rsidRPr="002F5C14">
        <w:rPr>
          <w:rFonts w:ascii="Times New Roman" w:hAnsi="Times New Roman"/>
          <w:sz w:val="24"/>
          <w:szCs w:val="24"/>
        </w:rPr>
        <w:t xml:space="preserve"> is clearly becoming the platform of choice for Veterans seeking access</w:t>
      </w:r>
      <w:r>
        <w:rPr>
          <w:rFonts w:ascii="Times New Roman" w:hAnsi="Times New Roman"/>
          <w:sz w:val="24"/>
          <w:szCs w:val="24"/>
        </w:rPr>
        <w:t xml:space="preserve"> to the numerous benefits they have earned,” </w:t>
      </w:r>
      <w:r w:rsidRPr="002F5C14">
        <w:rPr>
          <w:rFonts w:ascii="Times New Roman" w:hAnsi="Times New Roman"/>
          <w:sz w:val="24"/>
          <w:szCs w:val="24"/>
        </w:rPr>
        <w:t xml:space="preserve">said </w:t>
      </w:r>
      <w:r w:rsidR="000419AC">
        <w:rPr>
          <w:rFonts w:ascii="Times New Roman" w:hAnsi="Times New Roman"/>
          <w:sz w:val="24"/>
          <w:szCs w:val="24"/>
        </w:rPr>
        <w:t xml:space="preserve">Undersecretary for Benefits </w:t>
      </w:r>
      <w:r w:rsidRPr="002F5C14">
        <w:rPr>
          <w:rFonts w:ascii="Times New Roman" w:hAnsi="Times New Roman"/>
          <w:sz w:val="24"/>
          <w:szCs w:val="24"/>
        </w:rPr>
        <w:t xml:space="preserve">Allison A. Hickey.  </w:t>
      </w:r>
      <w:r>
        <w:rPr>
          <w:rFonts w:ascii="Times New Roman" w:hAnsi="Times New Roman"/>
          <w:sz w:val="24"/>
          <w:szCs w:val="24"/>
        </w:rPr>
        <w:t>“</w:t>
      </w:r>
      <w:r w:rsidRPr="002F5C14">
        <w:rPr>
          <w:rFonts w:ascii="Times New Roman" w:hAnsi="Times New Roman"/>
          <w:sz w:val="24"/>
          <w:szCs w:val="24"/>
        </w:rPr>
        <w:t xml:space="preserve">The increasing capabilities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2F5C14">
        <w:rPr>
          <w:rFonts w:ascii="Times New Roman" w:hAnsi="Times New Roman"/>
          <w:i/>
          <w:iCs/>
          <w:sz w:val="24"/>
          <w:szCs w:val="24"/>
        </w:rPr>
        <w:t>eBenefits</w:t>
      </w:r>
      <w:proofErr w:type="spellEnd"/>
      <w:r w:rsidRPr="002F5C14">
        <w:rPr>
          <w:rFonts w:ascii="Times New Roman" w:hAnsi="Times New Roman"/>
          <w:sz w:val="24"/>
          <w:szCs w:val="24"/>
        </w:rPr>
        <w:t xml:space="preserve"> give Veterans and </w:t>
      </w:r>
      <w:proofErr w:type="spellStart"/>
      <w:r w:rsidRPr="002F5C14">
        <w:rPr>
          <w:rFonts w:ascii="Times New Roman" w:hAnsi="Times New Roman"/>
          <w:sz w:val="24"/>
          <w:szCs w:val="24"/>
        </w:rPr>
        <w:t>Servicemembers</w:t>
      </w:r>
      <w:proofErr w:type="spellEnd"/>
      <w:r w:rsidRPr="002F5C14">
        <w:rPr>
          <w:rFonts w:ascii="Times New Roman" w:hAnsi="Times New Roman"/>
          <w:sz w:val="24"/>
          <w:szCs w:val="24"/>
        </w:rPr>
        <w:t xml:space="preserve"> greater flexibility</w:t>
      </w:r>
      <w:r w:rsidRPr="002F5C14">
        <w:t xml:space="preserve"> </w:t>
      </w:r>
      <w:r w:rsidRPr="002F5C14">
        <w:rPr>
          <w:rFonts w:ascii="Times New Roman" w:hAnsi="Times New Roman"/>
          <w:sz w:val="24"/>
          <w:szCs w:val="24"/>
        </w:rPr>
        <w:t xml:space="preserve">in securing </w:t>
      </w:r>
      <w:r>
        <w:rPr>
          <w:rFonts w:ascii="Times New Roman" w:hAnsi="Times New Roman"/>
          <w:sz w:val="24"/>
          <w:szCs w:val="24"/>
        </w:rPr>
        <w:t>the information they are looking for.</w:t>
      </w:r>
      <w:r w:rsidRPr="002F5C14">
        <w:rPr>
          <w:rFonts w:ascii="Times New Roman" w:hAnsi="Times New Roman"/>
          <w:sz w:val="24"/>
          <w:szCs w:val="24"/>
        </w:rPr>
        <w:t>”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latest release, </w:t>
      </w:r>
      <w:proofErr w:type="spellStart"/>
      <w:r>
        <w:rPr>
          <w:rFonts w:ascii="Times New Roman" w:hAnsi="Times New Roman"/>
          <w:i/>
          <w:sz w:val="24"/>
          <w:szCs w:val="24"/>
        </w:rPr>
        <w:t>eBenefits</w:t>
      </w:r>
      <w:proofErr w:type="spellEnd"/>
      <w:r>
        <w:rPr>
          <w:rFonts w:ascii="Times New Roman" w:hAnsi="Times New Roman"/>
          <w:sz w:val="24"/>
          <w:szCs w:val="24"/>
        </w:rPr>
        <w:t xml:space="preserve"> 4.3, allows for easy navigation of the online disability compensation claim submission process using interview-style questions and drop-down menus similar to tax-preparation software, instead of a traditional fill-in-the-blank form.  The latest release also pre-populates the application with information from a Veteran’s record in VA’s secure database.  Veterans can view processing times for each phase of their claim. 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site improvements include a tool to help determine if a Veteran has eligibility for Vocational Rehabilitation and Employment benefits, a calculator for military reservists to determine retirement benefits, and a search function that identifies a claimant’s appointed Veterans service representative, with links to Google Maps indicating the location of their nearest representative’s office.  </w:t>
      </w:r>
      <w:proofErr w:type="spellStart"/>
      <w:r>
        <w:rPr>
          <w:rFonts w:ascii="Times New Roman" w:hAnsi="Times New Roman"/>
          <w:sz w:val="24"/>
          <w:szCs w:val="24"/>
        </w:rPr>
        <w:t>Servicemembers</w:t>
      </w:r>
      <w:proofErr w:type="spellEnd"/>
      <w:r>
        <w:rPr>
          <w:rFonts w:ascii="Times New Roman" w:hAnsi="Times New Roman"/>
          <w:sz w:val="24"/>
          <w:szCs w:val="24"/>
        </w:rPr>
        <w:t xml:space="preserve"> and Veterans can also access records like Post-9/11 GI Bill enrollment status, VA payment history, 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TRICARE health insurance status.  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sz w:val="24"/>
          <w:szCs w:val="24"/>
        </w:rPr>
        <w:t>eBenefits</w:t>
      </w:r>
      <w:proofErr w:type="spellEnd"/>
      <w:r>
        <w:rPr>
          <w:rFonts w:ascii="Times New Roman" w:hAnsi="Times New Roman"/>
          <w:sz w:val="24"/>
          <w:szCs w:val="24"/>
        </w:rPr>
        <w:t xml:space="preserve"> application is a key component of VA’s ongoing transformation to a digital environment for Veterans’ benefits delivery and fully supports VA’s Veterans Relationship Management initiative that provides Veterans with the ability to access information about their benefits anywhere, anytime</w:t>
      </w:r>
      <w:r>
        <w:rPr>
          <w:rFonts w:ascii="Times New Roman"/>
          <w:sz w:val="24"/>
          <w:szCs w:val="24"/>
        </w:rPr>
        <w:t xml:space="preserve"> and empowers them to manage those benefits through self-service </w:t>
      </w:r>
      <w:r>
        <w:rPr>
          <w:rFonts w:ascii="Times New Roman"/>
          <w:sz w:val="24"/>
          <w:szCs w:val="24"/>
        </w:rPr>
        <w:lastRenderedPageBreak/>
        <w:t xml:space="preserve">capabilities.  </w:t>
      </w:r>
      <w:r>
        <w:rPr>
          <w:rFonts w:ascii="Times New Roman" w:hAnsi="Times New Roman"/>
          <w:sz w:val="24"/>
          <w:szCs w:val="24"/>
        </w:rPr>
        <w:t xml:space="preserve">Additional functionality and features will continue to be added to the site throughout the coming months. 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access </w:t>
      </w:r>
      <w:proofErr w:type="spellStart"/>
      <w:r>
        <w:rPr>
          <w:rFonts w:ascii="Times New Roman" w:hAnsi="Times New Roman"/>
          <w:sz w:val="24"/>
          <w:szCs w:val="24"/>
        </w:rPr>
        <w:t>eBenefits</w:t>
      </w:r>
      <w:proofErr w:type="spellEnd"/>
      <w:r>
        <w:rPr>
          <w:rFonts w:ascii="Times New Roman" w:hAnsi="Times New Roman"/>
          <w:sz w:val="24"/>
          <w:szCs w:val="24"/>
        </w:rPr>
        <w:t xml:space="preserve">, Veterans and </w:t>
      </w:r>
      <w:proofErr w:type="spellStart"/>
      <w:r>
        <w:rPr>
          <w:rFonts w:ascii="Times New Roman" w:hAnsi="Times New Roman"/>
          <w:sz w:val="24"/>
          <w:szCs w:val="24"/>
        </w:rPr>
        <w:t>Servicemembers</w:t>
      </w:r>
      <w:proofErr w:type="spellEnd"/>
      <w:r>
        <w:rPr>
          <w:rFonts w:ascii="Times New Roman" w:hAnsi="Times New Roman"/>
          <w:sz w:val="24"/>
          <w:szCs w:val="24"/>
        </w:rPr>
        <w:t xml:space="preserve"> must obtain a </w:t>
      </w:r>
      <w:proofErr w:type="spellStart"/>
      <w:r>
        <w:rPr>
          <w:rFonts w:ascii="Times New Roman" w:hAnsi="Times New Roman"/>
          <w:sz w:val="24"/>
          <w:szCs w:val="24"/>
        </w:rPr>
        <w:t>DoD</w:t>
      </w:r>
      <w:proofErr w:type="spellEnd"/>
      <w:r>
        <w:rPr>
          <w:rFonts w:ascii="Times New Roman" w:hAnsi="Times New Roman"/>
          <w:sz w:val="24"/>
          <w:szCs w:val="24"/>
        </w:rPr>
        <w:t xml:space="preserve"> Self-Service Logon (DS Logon), which provides access to several Veterans and military benefits resources using a single username and password.  The service is free and may be obtained in person at a VA Regional Office, </w:t>
      </w:r>
      <w:r w:rsidR="00983F3E">
        <w:rPr>
          <w:rFonts w:ascii="Times New Roman" w:hAnsi="Times New Roman"/>
          <w:sz w:val="24"/>
          <w:szCs w:val="24"/>
        </w:rPr>
        <w:t xml:space="preserve">TRICARE Service Center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or online at </w:t>
      </w:r>
      <w:hyperlink r:id="rId10" w:history="1">
        <w:r>
          <w:rPr>
            <w:rStyle w:val="Hyperlink"/>
            <w:rFonts w:cs="Calibri"/>
            <w:sz w:val="24"/>
            <w:szCs w:val="24"/>
          </w:rPr>
          <w:t>www.ebenefits.va.gov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54AC4" w:rsidRDefault="00054AC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currently 2.2 million users with access to </w:t>
      </w:r>
      <w:proofErr w:type="spellStart"/>
      <w:r>
        <w:rPr>
          <w:rFonts w:ascii="Times New Roman" w:hAnsi="Times New Roman"/>
          <w:i/>
          <w:sz w:val="24"/>
          <w:szCs w:val="24"/>
        </w:rPr>
        <w:t>eBenefits</w:t>
      </w:r>
      <w:proofErr w:type="spellEnd"/>
      <w:r>
        <w:rPr>
          <w:rFonts w:ascii="Times New Roman" w:hAnsi="Times New Roman"/>
          <w:sz w:val="24"/>
          <w:szCs w:val="24"/>
        </w:rPr>
        <w:t>, and VA is on track to meet the 2013 agency priority goal of 2.5 million users, as outlined for VA on www.Performance.gov.</w:t>
      </w:r>
    </w:p>
    <w:p w:rsidR="00054AC4" w:rsidRDefault="00054AC4" w:rsidP="004960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most-recent release, </w:t>
      </w:r>
      <w:proofErr w:type="spellStart"/>
      <w:r>
        <w:rPr>
          <w:rFonts w:ascii="Times New Roman" w:hAnsi="Times New Roman"/>
          <w:i/>
          <w:sz w:val="24"/>
          <w:szCs w:val="24"/>
        </w:rPr>
        <w:t>eBenefits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successfully completed 13 consecutive quarterly releases since October 2009 with 47 self-service features enabling </w:t>
      </w:r>
      <w:proofErr w:type="spellStart"/>
      <w:r>
        <w:rPr>
          <w:rFonts w:ascii="Times New Roman" w:hAnsi="Times New Roman"/>
          <w:sz w:val="24"/>
          <w:szCs w:val="24"/>
        </w:rPr>
        <w:t>Servicemembers</w:t>
      </w:r>
      <w:proofErr w:type="spellEnd"/>
      <w:r>
        <w:rPr>
          <w:rFonts w:ascii="Times New Roman" w:hAnsi="Times New Roman"/>
          <w:sz w:val="24"/>
          <w:szCs w:val="24"/>
        </w:rPr>
        <w:t xml:space="preserve"> and Veterans the ability to download copies of their official VA and military correspondence—to include Veterans civil service preference, service verification, and benefits verification letters; military records; and VA home loan certificates of eligibility, just to name a few. </w:t>
      </w:r>
    </w:p>
    <w:p w:rsidR="00054AC4" w:rsidRDefault="00054AC4">
      <w:pPr>
        <w:pStyle w:val="BlockText"/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 more information about VA benefits go to </w:t>
      </w:r>
      <w:hyperlink r:id="rId11" w:history="1">
        <w:r>
          <w:rPr>
            <w:rStyle w:val="Hyperlink"/>
          </w:rPr>
          <w:t>http://www.benefits.va.gov</w:t>
        </w:r>
      </w:hyperlink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eBenefits</w:t>
      </w:r>
      <w:proofErr w:type="spellEnd"/>
      <w:r>
        <w:rPr>
          <w:rFonts w:ascii="Times New Roman" w:hAnsi="Times New Roman"/>
        </w:rPr>
        <w:t xml:space="preserve"> at</w:t>
      </w:r>
      <w:r w:rsidR="000C2E9C">
        <w:rPr>
          <w:rFonts w:ascii="Times New Roman" w:hAnsi="Times New Roman"/>
        </w:rPr>
        <w:t xml:space="preserve"> </w:t>
      </w:r>
      <w:hyperlink r:id="rId12" w:history="1">
        <w:r w:rsidR="000C2E9C">
          <w:rPr>
            <w:rStyle w:val="Hyperlink"/>
            <w:rFonts w:cs="Calibri"/>
          </w:rPr>
          <w:t>www.ebenefits.va.gov</w:t>
        </w:r>
      </w:hyperlink>
      <w:r>
        <w:rPr>
          <w:rFonts w:ascii="Times New Roman" w:hAnsi="Times New Roman"/>
        </w:rPr>
        <w:t xml:space="preserve">.  </w:t>
      </w:r>
    </w:p>
    <w:p w:rsidR="00054AC4" w:rsidRDefault="00054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AC4" w:rsidRDefault="00054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AC4" w:rsidRDefault="00054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# #</w:t>
      </w:r>
    </w:p>
    <w:p w:rsidR="00054AC4" w:rsidRDefault="00054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AC4" w:rsidRDefault="00054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4AC4" w:rsidRDefault="00054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AC4" w:rsidRDefault="00054AC4">
      <w:pPr>
        <w:spacing w:after="0" w:line="360" w:lineRule="auto"/>
        <w:ind w:firstLine="720"/>
        <w:jc w:val="center"/>
      </w:pPr>
    </w:p>
    <w:sectPr w:rsidR="00054AC4" w:rsidSect="009F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29" w:rsidRDefault="003873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87329" w:rsidRDefault="003873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29" w:rsidRDefault="003873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87329" w:rsidRDefault="003873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E36"/>
    <w:multiLevelType w:val="hybridMultilevel"/>
    <w:tmpl w:val="DAE2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4460C"/>
    <w:multiLevelType w:val="hybridMultilevel"/>
    <w:tmpl w:val="BD4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8C6"/>
    <w:multiLevelType w:val="hybridMultilevel"/>
    <w:tmpl w:val="A60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E0CC8"/>
    <w:multiLevelType w:val="hybridMultilevel"/>
    <w:tmpl w:val="28D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0643"/>
    <w:multiLevelType w:val="hybridMultilevel"/>
    <w:tmpl w:val="FEB27932"/>
    <w:lvl w:ilvl="0" w:tplc="26586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175E4"/>
    <w:multiLevelType w:val="hybridMultilevel"/>
    <w:tmpl w:val="84B4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048BD"/>
    <w:multiLevelType w:val="hybridMultilevel"/>
    <w:tmpl w:val="17C2BFB2"/>
    <w:lvl w:ilvl="0" w:tplc="542C7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63CE3"/>
    <w:multiLevelType w:val="hybridMultilevel"/>
    <w:tmpl w:val="AA94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4"/>
    <w:rsid w:val="000419AC"/>
    <w:rsid w:val="00054AC4"/>
    <w:rsid w:val="000C2E9C"/>
    <w:rsid w:val="002F5C14"/>
    <w:rsid w:val="003237F5"/>
    <w:rsid w:val="00385CDA"/>
    <w:rsid w:val="00387329"/>
    <w:rsid w:val="004079A8"/>
    <w:rsid w:val="004960CF"/>
    <w:rsid w:val="0096318A"/>
    <w:rsid w:val="00983F3E"/>
    <w:rsid w:val="009F5772"/>
    <w:rsid w:val="00C0188F"/>
    <w:rsid w:val="00E52B37"/>
    <w:rsid w:val="00E90677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7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9F57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F577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F577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sid w:val="009F577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semiHidden/>
    <w:rsid w:val="009F5772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semiHidden/>
    <w:rsid w:val="009F5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9F57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sid w:val="009F5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F57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9F5772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9F57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9F5772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9F5772"/>
    <w:pPr>
      <w:spacing w:after="0" w:line="240" w:lineRule="auto"/>
      <w:ind w:left="720"/>
    </w:pPr>
    <w:rPr>
      <w:rFonts w:eastAsia="Calibri" w:cs="Times New Roman"/>
    </w:rPr>
  </w:style>
  <w:style w:type="character" w:styleId="Emphasis">
    <w:name w:val="Emphasis"/>
    <w:qFormat/>
    <w:rsid w:val="009F5772"/>
    <w:rPr>
      <w:i/>
      <w:iCs/>
    </w:rPr>
  </w:style>
  <w:style w:type="character" w:styleId="CommentReference">
    <w:name w:val="annotation reference"/>
    <w:semiHidden/>
    <w:unhideWhenUsed/>
    <w:rsid w:val="009F577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9F577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semiHidden/>
    <w:rsid w:val="009F57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9F5772"/>
    <w:rPr>
      <w:b/>
      <w:bCs/>
    </w:rPr>
  </w:style>
  <w:style w:type="character" w:customStyle="1" w:styleId="CommentSubjectChar">
    <w:name w:val="Comment Subject Char"/>
    <w:semiHidden/>
    <w:rsid w:val="009F5772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semiHidden/>
    <w:unhideWhenUsed/>
    <w:rsid w:val="009F5772"/>
    <w:rPr>
      <w:color w:val="800080"/>
      <w:u w:val="single"/>
    </w:rPr>
  </w:style>
  <w:style w:type="paragraph" w:styleId="BlockText">
    <w:name w:val="Block Text"/>
    <w:basedOn w:val="Normal"/>
    <w:semiHidden/>
    <w:unhideWhenUsed/>
    <w:rsid w:val="009F5772"/>
    <w:pPr>
      <w:overflowPunct w:val="0"/>
      <w:autoSpaceDE w:val="0"/>
      <w:autoSpaceDN w:val="0"/>
      <w:spacing w:after="0" w:line="360" w:lineRule="auto"/>
      <w:ind w:left="360" w:right="-720" w:firstLine="1080"/>
    </w:pPr>
    <w:rPr>
      <w:rFonts w:eastAsia="Calibri" w:cs="Times New Roman"/>
      <w:sz w:val="24"/>
      <w:szCs w:val="24"/>
    </w:rPr>
  </w:style>
  <w:style w:type="paragraph" w:styleId="Revision">
    <w:name w:val="Revision"/>
    <w:hidden/>
    <w:semiHidden/>
    <w:rsid w:val="009F577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7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9F57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F577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F577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sid w:val="009F577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semiHidden/>
    <w:rsid w:val="009F5772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semiHidden/>
    <w:rsid w:val="009F5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9F57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sid w:val="009F5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F57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9F5772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9F57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9F5772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9F5772"/>
    <w:pPr>
      <w:spacing w:after="0" w:line="240" w:lineRule="auto"/>
      <w:ind w:left="720"/>
    </w:pPr>
    <w:rPr>
      <w:rFonts w:eastAsia="Calibri" w:cs="Times New Roman"/>
    </w:rPr>
  </w:style>
  <w:style w:type="character" w:styleId="Emphasis">
    <w:name w:val="Emphasis"/>
    <w:qFormat/>
    <w:rsid w:val="009F5772"/>
    <w:rPr>
      <w:i/>
      <w:iCs/>
    </w:rPr>
  </w:style>
  <w:style w:type="character" w:styleId="CommentReference">
    <w:name w:val="annotation reference"/>
    <w:semiHidden/>
    <w:unhideWhenUsed/>
    <w:rsid w:val="009F577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9F577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semiHidden/>
    <w:rsid w:val="009F57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9F5772"/>
    <w:rPr>
      <w:b/>
      <w:bCs/>
    </w:rPr>
  </w:style>
  <w:style w:type="character" w:customStyle="1" w:styleId="CommentSubjectChar">
    <w:name w:val="Comment Subject Char"/>
    <w:semiHidden/>
    <w:rsid w:val="009F5772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semiHidden/>
    <w:unhideWhenUsed/>
    <w:rsid w:val="009F5772"/>
    <w:rPr>
      <w:color w:val="800080"/>
      <w:u w:val="single"/>
    </w:rPr>
  </w:style>
  <w:style w:type="paragraph" w:styleId="BlockText">
    <w:name w:val="Block Text"/>
    <w:basedOn w:val="Normal"/>
    <w:semiHidden/>
    <w:unhideWhenUsed/>
    <w:rsid w:val="009F5772"/>
    <w:pPr>
      <w:overflowPunct w:val="0"/>
      <w:autoSpaceDE w:val="0"/>
      <w:autoSpaceDN w:val="0"/>
      <w:spacing w:after="0" w:line="360" w:lineRule="auto"/>
      <w:ind w:left="360" w:right="-720" w:firstLine="1080"/>
    </w:pPr>
    <w:rPr>
      <w:rFonts w:eastAsia="Calibri" w:cs="Times New Roman"/>
      <w:sz w:val="24"/>
      <w:szCs w:val="24"/>
    </w:rPr>
  </w:style>
  <w:style w:type="paragraph" w:styleId="Revision">
    <w:name w:val="Revision"/>
    <w:hidden/>
    <w:semiHidden/>
    <w:rsid w:val="009F577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enefits.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nefits.v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benefits.v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B6CD-DAFB-4F79-B0CE-68F907C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3519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file://C:\Users\vbacooneils\AppData\Local\Microsoft\Windows\Temporary Internet Files\Content.Outlook\AppData\Local\Microsoft\Windows\Temporary Internet Files\AppData\Local\Microsoft\Windows\Temporary Internet Files\Content.Outlook\AppData\Local\Microsoft\Windows\Temporary Internet Files\Content.Outlook\AppData\Local\Microsoft\Windows\Documents and Settings\VACODOMINM1\Local Settings\Temporary Internet Files\AppData\Local\Microsoft\Windows\Temporary Internet Files\Content.IE5\AppData\Local\Microsoft\Users\vbacomackip\AppData\Local\Microsoft\Windows\Temporary Internet Files\Content.Outlook\WV019I78\www.ebenefits.va.gov</vt:lpwstr>
      </vt:variant>
      <vt:variant>
        <vt:lpwstr/>
      </vt:variant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http://www.benefits.va.gov/</vt:lpwstr>
      </vt:variant>
      <vt:variant>
        <vt:lpwstr/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http://www.ebenefits.va.gov/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Graziano, Jessica</dc:creator>
  <cp:lastModifiedBy>Ballesteros, Mark</cp:lastModifiedBy>
  <cp:revision>2</cp:revision>
  <cp:lastPrinted>2013-01-07T18:39:00Z</cp:lastPrinted>
  <dcterms:created xsi:type="dcterms:W3CDTF">2013-02-02T17:25:00Z</dcterms:created>
  <dcterms:modified xsi:type="dcterms:W3CDTF">2013-02-02T17:25:00Z</dcterms:modified>
</cp:coreProperties>
</file>