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2C53CA" w:rsidP="00604FD6">
      <w:pPr>
        <w:pStyle w:val="NationalBodyBullet"/>
        <w:numPr>
          <w:ilvl w:val="0"/>
          <w:numId w:val="0"/>
        </w:numPr>
      </w:pPr>
      <w:r>
        <w:rPr>
          <w:noProof/>
        </w:rPr>
        <w:drawing>
          <wp:inline distT="0" distB="0" distL="0" distR="0" wp14:anchorId="77645DF3" wp14:editId="60751967">
            <wp:extent cx="6555159" cy="81915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Default="00027EE6" w:rsidP="00EE76F1">
      <w:pPr>
        <w:pStyle w:val="Footer"/>
        <w:tabs>
          <w:tab w:val="clear" w:pos="4320"/>
          <w:tab w:val="clear" w:pos="8640"/>
        </w:tabs>
        <w:spacing w:before="360"/>
        <w:rPr>
          <w:color w:val="000000"/>
        </w:rPr>
      </w:pPr>
      <w:r>
        <w:rPr>
          <w:color w:val="000000"/>
        </w:rPr>
        <w:t>September 201</w:t>
      </w:r>
      <w:r w:rsidR="00220FD1">
        <w:rPr>
          <w:color w:val="000000"/>
        </w:rPr>
        <w:t>4</w:t>
      </w:r>
    </w:p>
    <w:p w:rsidR="00027EE6" w:rsidRPr="00EE76F1" w:rsidRDefault="003E0799" w:rsidP="00EE76F1">
      <w:pPr>
        <w:pStyle w:val="Heading1"/>
      </w:pPr>
      <w:r w:rsidRPr="00EE76F1">
        <w:t>Colorado</w:t>
      </w:r>
      <w:r w:rsidR="00EE76F1" w:rsidRPr="00EE76F1">
        <w:br/>
      </w:r>
      <w:proofErr w:type="gramStart"/>
      <w:r w:rsidR="00027EE6" w:rsidRPr="00EE76F1">
        <w:t>And</w:t>
      </w:r>
      <w:proofErr w:type="gramEnd"/>
      <w:r w:rsidR="00027EE6" w:rsidRPr="00EE76F1">
        <w:t xml:space="preserve"> the U.S. Department of Veterans Affairs</w:t>
      </w:r>
    </w:p>
    <w:p w:rsidR="00365D20" w:rsidRPr="00EE76F1" w:rsidRDefault="00365D20" w:rsidP="00EE76F1">
      <w:pPr>
        <w:pStyle w:val="Heading2"/>
      </w:pPr>
      <w:r w:rsidRPr="00EE76F1">
        <w:t>General Information</w:t>
      </w:r>
    </w:p>
    <w:p w:rsidR="00075D16" w:rsidRDefault="00365D20" w:rsidP="00365D20">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365D20" w:rsidRPr="00EE76F1" w:rsidRDefault="00365D20" w:rsidP="00EE76F1">
      <w:pPr>
        <w:pStyle w:val="Heading3"/>
      </w:pPr>
      <w:r w:rsidRPr="00F727FB">
        <w:t>Increasing Access</w:t>
      </w:r>
    </w:p>
    <w:p w:rsidR="00075D16" w:rsidRDefault="00365D20" w:rsidP="00EE76F1">
      <w:pPr>
        <w:rPr>
          <w:rFonts w:ascii="Times New Roman" w:hAnsi="Times New Roman"/>
        </w:rPr>
      </w:pPr>
      <w:r>
        <w:rPr>
          <w:rFonts w:ascii="Times New Roman" w:hAnsi="Times New Roman"/>
        </w:rPr>
        <w:t>Nearly 13 million veterans</w:t>
      </w:r>
      <w:r w:rsidRPr="008D1101">
        <w:rPr>
          <w:rFonts w:ascii="Times New Roman" w:hAnsi="Times New Roman"/>
        </w:rPr>
        <w:t xml:space="preserve"> receive at least one benefit or service from VA, an increase of over a million in four years.</w:t>
      </w:r>
      <w:r>
        <w:rPr>
          <w:rFonts w:ascii="Times New Roman" w:hAnsi="Times New Roman"/>
        </w:rPr>
        <w:t xml:space="preserve">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w:t>
      </w:r>
      <w:r w:rsidRPr="006B1AD3">
        <w:t>some $54 billion</w:t>
      </w:r>
      <w:r w:rsidRPr="00FD136A">
        <w:rPr>
          <w:color w:val="000000" w:themeColor="text1"/>
        </w:rPr>
        <w:t>.</w:t>
      </w:r>
      <w:r w:rsidRPr="00FD136A">
        <w:rPr>
          <w:rFonts w:ascii="Times New Roman" w:hAnsi="Times New Roman"/>
          <w:color w:val="000000" w:themeColor="text1"/>
        </w:rPr>
        <w:t xml:space="preserve"> </w:t>
      </w:r>
      <w:r w:rsidRPr="00FD136A">
        <w:rPr>
          <w:color w:val="000000" w:themeColor="text1"/>
        </w:rPr>
        <w:t xml:space="preserve">In </w:t>
      </w:r>
      <w:r w:rsidRPr="00E06CE8">
        <w:rPr>
          <w:color w:val="000000" w:themeColor="text1"/>
        </w:rPr>
        <w:t>2013, VA surpassed a significant milestone with the Post-9/11 GI Bill program supporting more than a million recipients since the program began in August 2009 with expenditures totaling more than $30 billion.</w:t>
      </w:r>
      <w:r w:rsidRPr="00FD136A">
        <w:rPr>
          <w:rFonts w:ascii="Times New Roman" w:hAnsi="Times New Roman"/>
          <w:color w:val="000000" w:themeColor="text1"/>
        </w:rPr>
        <w:t xml:space="preserve"> </w:t>
      </w:r>
      <w:r>
        <w:rPr>
          <w:rFonts w:ascii="Times New Roman" w:hAnsi="Times New Roman"/>
        </w:rPr>
        <w:t>Nearly 68</w:t>
      </w:r>
      <w:r w:rsidRPr="009E2E03">
        <w:rPr>
          <w:rFonts w:ascii="Times New Roman" w:hAnsi="Times New Roman"/>
        </w:rPr>
        <w:t>,000</w:t>
      </w:r>
      <w:r>
        <w:rPr>
          <w:rFonts w:ascii="Times New Roman" w:hAnsi="Times New Roman"/>
        </w:rPr>
        <w:t xml:space="preserve">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sidRPr="00DC2662">
        <w:rPr>
          <w:rFonts w:ascii="Times New Roman" w:hAnsi="Times New Roman"/>
        </w:rPr>
        <w:t xml:space="preserve">Nearly 125,000 veterans and family members were buried in VA’s </w:t>
      </w:r>
      <w:hyperlink r:id="rId14" w:history="1">
        <w:r w:rsidRPr="00DC2662">
          <w:rPr>
            <w:rStyle w:val="Hyperlink"/>
          </w:rPr>
          <w:t>national cemeteries</w:t>
        </w:r>
      </w:hyperlink>
      <w:r w:rsidRPr="00DC2662">
        <w:rPr>
          <w:rFonts w:ascii="Times New Roman" w:hAnsi="Times New Roman"/>
        </w:rPr>
        <w:t xml:space="preserve"> and </w:t>
      </w:r>
      <w:r>
        <w:rPr>
          <w:rFonts w:ascii="Times New Roman" w:hAnsi="Times New Roman"/>
        </w:rPr>
        <w:t>more than</w:t>
      </w:r>
      <w:r w:rsidRPr="00DC2662">
        <w:rPr>
          <w:rFonts w:ascii="Times New Roman" w:hAnsi="Times New Roman"/>
        </w:rPr>
        <w:t xml:space="preserve"> 35</w:t>
      </w:r>
      <w:r>
        <w:rPr>
          <w:rFonts w:ascii="Times New Roman" w:hAnsi="Times New Roman"/>
        </w:rPr>
        <w:t xml:space="preserve">2,000 headstones and markers </w:t>
      </w:r>
      <w:r w:rsidRPr="00DC2662">
        <w:rPr>
          <w:rFonts w:ascii="Times New Roman" w:hAnsi="Times New Roman"/>
        </w:rPr>
        <w:t>were provided for veterans’ graves worldwide.</w:t>
      </w:r>
    </w:p>
    <w:p w:rsidR="00365D20" w:rsidRPr="00DD3901" w:rsidRDefault="00365D20" w:rsidP="00EE76F1">
      <w:pPr>
        <w:pStyle w:val="Heading3"/>
      </w:pPr>
      <w:r w:rsidRPr="00DD3901">
        <w:t>Reducing the Claims Backlog</w:t>
      </w:r>
    </w:p>
    <w:p w:rsidR="00365D20" w:rsidRPr="006B1AD3" w:rsidRDefault="00365D20" w:rsidP="00EE76F1">
      <w:pPr>
        <w:pStyle w:val="Default"/>
      </w:pPr>
      <w:r w:rsidRPr="00AE1229">
        <w:t xml:space="preserve">Veterans across the country wait too long to receive benefits they have earned.  That’s why VA began a robust plan to fix the decades-long problem and made considerable strides last year.  Nationwide, VA completed a record-breaking </w:t>
      </w:r>
      <w:r w:rsidRPr="00D4519B">
        <w:t xml:space="preserve">1.17 million claims </w:t>
      </w:r>
      <w:r w:rsidRPr="00AE1229">
        <w:t xml:space="preserve">in 2013 – </w:t>
      </w:r>
      <w:r w:rsidRPr="001B3EB6">
        <w:t>more than 4 million claims in the last four years – a</w:t>
      </w:r>
      <w:r w:rsidRPr="00AE1229">
        <w:t>nd deployed an end</w:t>
      </w:r>
      <w:r w:rsidRPr="00AE1229">
        <w:rPr>
          <w:rFonts w:ascii="Cambria Math" w:hAnsi="Cambria Math" w:cs="Cambria Math"/>
        </w:rPr>
        <w:t>‐</w:t>
      </w:r>
      <w:r w:rsidRPr="00AE1229">
        <w:t>to</w:t>
      </w:r>
      <w:r w:rsidRPr="00AE1229">
        <w:rPr>
          <w:rFonts w:ascii="Cambria Math" w:hAnsi="Cambria Math" w:cs="Cambria Math"/>
        </w:rPr>
        <w:t>‐</w:t>
      </w:r>
      <w:r w:rsidRPr="00AE1229">
        <w:t xml:space="preserve">end paperless electronic claims processing system known as the Veterans Benefits Management System at every regional office </w:t>
      </w:r>
      <w:r>
        <w:t>by</w:t>
      </w:r>
      <w:r w:rsidRPr="00AE1229">
        <w:t xml:space="preserve"> June 2013.</w:t>
      </w:r>
      <w:r>
        <w:rPr>
          <w:sz w:val="23"/>
          <w:szCs w:val="23"/>
        </w:rPr>
        <w:t xml:space="preserve">  </w:t>
      </w:r>
      <w:r w:rsidRPr="006B1AD3">
        <w:t>In the past four years alone, VA has added mo</w:t>
      </w:r>
      <w:r>
        <w:t xml:space="preserve">re than 940,000 veterans to its </w:t>
      </w:r>
      <w:r w:rsidRPr="006B1AD3">
        <w:t>compensation rolls, more than the active duty Army and Navy combined.</w:t>
      </w:r>
    </w:p>
    <w:p w:rsidR="00365D20" w:rsidRPr="00B858AF" w:rsidRDefault="00365D20" w:rsidP="00EE76F1">
      <w:pPr>
        <w:pStyle w:val="Heading3"/>
      </w:pPr>
      <w:r w:rsidRPr="00B858AF">
        <w:t>Eliminating Homelessness</w:t>
      </w:r>
    </w:p>
    <w:p w:rsidR="00365D20" w:rsidRPr="00B858AF" w:rsidRDefault="00365D20" w:rsidP="00EE76F1">
      <w:pPr>
        <w:rPr>
          <w:rFonts w:ascii="Times New Roman" w:hAnsi="Times New Roman"/>
          <w:szCs w:val="24"/>
        </w:rPr>
      </w:pPr>
      <w:r w:rsidRPr="0064694B">
        <w:rPr>
          <w:rFonts w:ascii="Times New Roman" w:hAnsi="Times New Roman"/>
          <w:szCs w:val="24"/>
        </w:rPr>
        <w:t xml:space="preserve">VA is committed to achieving the </w:t>
      </w:r>
      <w:r>
        <w:rPr>
          <w:rFonts w:ascii="Times New Roman" w:hAnsi="Times New Roman"/>
          <w:szCs w:val="24"/>
        </w:rPr>
        <w:t>Department</w:t>
      </w:r>
      <w:r w:rsidRPr="0064694B">
        <w:rPr>
          <w:rFonts w:ascii="Times New Roman" w:hAnsi="Times New Roman"/>
          <w:szCs w:val="24"/>
        </w:rPr>
        <w:t xml:space="preserve">’s </w:t>
      </w:r>
      <w:hyperlink r:id="rId15" w:history="1">
        <w:r w:rsidRPr="0064694B">
          <w:rPr>
            <w:rStyle w:val="Hyperlink"/>
            <w:rFonts w:ascii="Times New Roman" w:hAnsi="Times New Roman"/>
            <w:szCs w:val="24"/>
          </w:rPr>
          <w:t>goal of ending veteran homelessness</w:t>
        </w:r>
      </w:hyperlink>
      <w:r w:rsidRPr="0064694B">
        <w:rPr>
          <w:rFonts w:ascii="Times New Roman" w:hAnsi="Times New Roman"/>
          <w:szCs w:val="24"/>
        </w:rPr>
        <w:t xml:space="preserve"> in 2015. In 2013, VA served nearly 350,000 veterans who were homeless or at risk of homelessness</w:t>
      </w:r>
      <w:r>
        <w:rPr>
          <w:rFonts w:ascii="Times New Roman" w:hAnsi="Times New Roman"/>
          <w:szCs w:val="24"/>
        </w:rPr>
        <w:t xml:space="preserve"> – a 43 percent increase from 2012</w:t>
      </w:r>
      <w:r w:rsidRPr="0064694B">
        <w:rPr>
          <w:rFonts w:ascii="Times New Roman" w:hAnsi="Times New Roman"/>
          <w:szCs w:val="24"/>
        </w:rPr>
        <w:t xml:space="preserve">.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sidRPr="0064694B">
          <w:rPr>
            <w:rStyle w:val="Hyperlink"/>
            <w:rFonts w:ascii="Times New Roman" w:hAnsi="Times New Roman"/>
            <w:szCs w:val="24"/>
          </w:rPr>
          <w:t>HUD-VASH</w:t>
        </w:r>
      </w:hyperlink>
      <w:r w:rsidRPr="0064694B">
        <w:rPr>
          <w:rFonts w:ascii="Times New Roman" w:hAnsi="Times New Roman"/>
          <w:szCs w:val="24"/>
        </w:rPr>
        <w:t xml:space="preserve">, has provided housing vouchers for more than 58,000 Veterans since 2008; VA is expanding other successful programs such as </w:t>
      </w:r>
      <w:hyperlink r:id="rId17" w:history="1">
        <w:r w:rsidRPr="0064694B">
          <w:rPr>
            <w:rStyle w:val="Hyperlink"/>
            <w:rFonts w:ascii="Times New Roman" w:hAnsi="Times New Roman"/>
            <w:szCs w:val="24"/>
          </w:rPr>
          <w:t>Supportive Services for Veterans and Families (SSVF)</w:t>
        </w:r>
      </w:hyperlink>
      <w:r w:rsidRPr="0064694B">
        <w:rPr>
          <w:rFonts w:ascii="Times New Roman" w:hAnsi="Times New Roman"/>
          <w:szCs w:val="24"/>
        </w:rPr>
        <w:t xml:space="preserve"> to prevent thousands of Veterans and their families from becoming homeless.</w:t>
      </w:r>
    </w:p>
    <w:p w:rsidR="00452B32" w:rsidRPr="006815C1" w:rsidRDefault="00452B32" w:rsidP="00EE76F1">
      <w:pPr>
        <w:pStyle w:val="Heading3"/>
      </w:pPr>
      <w:r w:rsidRPr="006815C1">
        <w:lastRenderedPageBreak/>
        <w:t xml:space="preserve">General Information – Colorado </w:t>
      </w:r>
      <w:r w:rsidR="002C53CA">
        <w:t>(Fiscal year 2013 data)</w:t>
      </w:r>
    </w:p>
    <w:p w:rsidR="00452B32" w:rsidRPr="006815C1" w:rsidRDefault="00452B32" w:rsidP="00452B32">
      <w:pPr>
        <w:pStyle w:val="Default"/>
        <w:numPr>
          <w:ilvl w:val="0"/>
          <w:numId w:val="7"/>
        </w:numPr>
      </w:pPr>
      <w:r w:rsidRPr="006815C1">
        <w:rPr>
          <w:i/>
          <w:iCs/>
        </w:rPr>
        <w:t xml:space="preserve">Number of veterans: </w:t>
      </w:r>
      <w:r w:rsidR="002C53CA">
        <w:rPr>
          <w:i/>
          <w:iCs/>
        </w:rPr>
        <w:t>390</w:t>
      </w:r>
      <w:r w:rsidRPr="006815C1">
        <w:rPr>
          <w:i/>
          <w:iCs/>
        </w:rPr>
        <w:t>,</w:t>
      </w:r>
      <w:r w:rsidR="002C53CA">
        <w:rPr>
          <w:i/>
          <w:iCs/>
        </w:rPr>
        <w:t>824</w:t>
      </w:r>
      <w:r w:rsidRPr="006815C1">
        <w:rPr>
          <w:i/>
          <w:iCs/>
        </w:rPr>
        <w:t xml:space="preserve"> </w:t>
      </w:r>
    </w:p>
    <w:p w:rsidR="00452B32" w:rsidRPr="006815C1" w:rsidRDefault="00452B32" w:rsidP="00452B32">
      <w:pPr>
        <w:pStyle w:val="Default"/>
        <w:numPr>
          <w:ilvl w:val="0"/>
          <w:numId w:val="7"/>
        </w:numPr>
      </w:pPr>
      <w:r w:rsidRPr="006815C1">
        <w:rPr>
          <w:i/>
          <w:iCs/>
        </w:rPr>
        <w:t>VA expenditures in Colorado: $</w:t>
      </w:r>
      <w:r>
        <w:rPr>
          <w:i/>
          <w:iCs/>
        </w:rPr>
        <w:t>2.</w:t>
      </w:r>
      <w:r w:rsidR="002C53CA">
        <w:rPr>
          <w:i/>
          <w:iCs/>
        </w:rPr>
        <w:t>6</w:t>
      </w:r>
      <w:r w:rsidRPr="006815C1">
        <w:rPr>
          <w:i/>
          <w:iCs/>
        </w:rPr>
        <w:t xml:space="preserve"> billion </w:t>
      </w:r>
    </w:p>
    <w:p w:rsidR="00452B32" w:rsidRPr="006815C1" w:rsidRDefault="00452B32" w:rsidP="00EE76F1">
      <w:pPr>
        <w:pStyle w:val="Default"/>
        <w:numPr>
          <w:ilvl w:val="1"/>
          <w:numId w:val="12"/>
        </w:numPr>
      </w:pPr>
      <w:r w:rsidRPr="006815C1">
        <w:rPr>
          <w:i/>
          <w:iCs/>
        </w:rPr>
        <w:t>Compensation and pensions: $</w:t>
      </w:r>
      <w:r w:rsidR="002C53CA">
        <w:rPr>
          <w:i/>
          <w:iCs/>
        </w:rPr>
        <w:t>1.2</w:t>
      </w:r>
      <w:r w:rsidRPr="006815C1">
        <w:rPr>
          <w:i/>
          <w:iCs/>
        </w:rPr>
        <w:t xml:space="preserve"> </w:t>
      </w:r>
      <w:r w:rsidR="002C53CA">
        <w:rPr>
          <w:i/>
          <w:iCs/>
        </w:rPr>
        <w:t>b</w:t>
      </w:r>
      <w:r w:rsidRPr="006815C1">
        <w:rPr>
          <w:i/>
          <w:iCs/>
        </w:rPr>
        <w:t xml:space="preserve">illion </w:t>
      </w:r>
    </w:p>
    <w:p w:rsidR="00452B32" w:rsidRPr="006815C1" w:rsidRDefault="00452B32" w:rsidP="00EE76F1">
      <w:pPr>
        <w:pStyle w:val="Default"/>
        <w:numPr>
          <w:ilvl w:val="1"/>
          <w:numId w:val="12"/>
        </w:numPr>
      </w:pPr>
      <w:r w:rsidRPr="006815C1">
        <w:rPr>
          <w:i/>
          <w:iCs/>
        </w:rPr>
        <w:t>Medical and construction programs: $</w:t>
      </w:r>
      <w:r w:rsidR="002C53CA">
        <w:rPr>
          <w:i/>
          <w:iCs/>
        </w:rPr>
        <w:t>963</w:t>
      </w:r>
      <w:r w:rsidRPr="006815C1">
        <w:rPr>
          <w:i/>
          <w:iCs/>
        </w:rPr>
        <w:t xml:space="preserve"> million </w:t>
      </w:r>
    </w:p>
    <w:p w:rsidR="00452B32" w:rsidRPr="002C53CA" w:rsidRDefault="00452B32" w:rsidP="00EE76F1">
      <w:pPr>
        <w:pStyle w:val="Default"/>
        <w:numPr>
          <w:ilvl w:val="1"/>
          <w:numId w:val="12"/>
        </w:numPr>
      </w:pPr>
      <w:r w:rsidRPr="006815C1">
        <w:rPr>
          <w:i/>
          <w:iCs/>
        </w:rPr>
        <w:t>Insurance and indemnities: $</w:t>
      </w:r>
      <w:r w:rsidR="002C53CA">
        <w:rPr>
          <w:i/>
          <w:iCs/>
        </w:rPr>
        <w:t>32</w:t>
      </w:r>
      <w:r w:rsidRPr="006815C1">
        <w:rPr>
          <w:i/>
          <w:iCs/>
        </w:rPr>
        <w:t xml:space="preserve"> million </w:t>
      </w:r>
    </w:p>
    <w:p w:rsidR="002C53CA" w:rsidRPr="006815C1" w:rsidRDefault="002C53CA" w:rsidP="00EE76F1">
      <w:pPr>
        <w:pStyle w:val="Default"/>
        <w:numPr>
          <w:ilvl w:val="1"/>
          <w:numId w:val="12"/>
        </w:numPr>
      </w:pPr>
      <w:r>
        <w:rPr>
          <w:i/>
          <w:iCs/>
        </w:rPr>
        <w:t>General operating expenses:  $63 million</w:t>
      </w:r>
    </w:p>
    <w:p w:rsidR="00452B32" w:rsidRPr="006815C1" w:rsidRDefault="00452B32" w:rsidP="00452B32">
      <w:pPr>
        <w:pStyle w:val="Default"/>
        <w:numPr>
          <w:ilvl w:val="1"/>
          <w:numId w:val="7"/>
        </w:numPr>
        <w:ind w:left="720"/>
      </w:pPr>
      <w:r w:rsidRPr="006815C1">
        <w:rPr>
          <w:i/>
          <w:iCs/>
        </w:rPr>
        <w:t xml:space="preserve">Number of veterans receiving disability compensation or pension payments: </w:t>
      </w:r>
      <w:r w:rsidR="002C53CA">
        <w:rPr>
          <w:i/>
          <w:iCs/>
        </w:rPr>
        <w:t>84</w:t>
      </w:r>
      <w:r w:rsidRPr="006815C1">
        <w:rPr>
          <w:i/>
          <w:iCs/>
        </w:rPr>
        <w:t>,</w:t>
      </w:r>
      <w:r w:rsidR="002C53CA">
        <w:rPr>
          <w:i/>
          <w:iCs/>
        </w:rPr>
        <w:t>806</w:t>
      </w:r>
      <w:r w:rsidRPr="006815C1">
        <w:rPr>
          <w:i/>
          <w:iCs/>
        </w:rPr>
        <w:t xml:space="preserve"> </w:t>
      </w:r>
    </w:p>
    <w:p w:rsidR="00452B32" w:rsidRPr="006815C1" w:rsidRDefault="002C53CA" w:rsidP="00452B32">
      <w:pPr>
        <w:pStyle w:val="Default"/>
        <w:numPr>
          <w:ilvl w:val="1"/>
          <w:numId w:val="7"/>
        </w:numPr>
        <w:ind w:left="720"/>
      </w:pPr>
      <w:r>
        <w:rPr>
          <w:i/>
          <w:iCs/>
        </w:rPr>
        <w:t>Number of Colorada</w:t>
      </w:r>
      <w:r w:rsidR="00452B32" w:rsidRPr="006815C1">
        <w:rPr>
          <w:i/>
          <w:iCs/>
        </w:rPr>
        <w:t>ns using GI Bill</w:t>
      </w:r>
      <w:r w:rsidRPr="002C53CA">
        <w:rPr>
          <w:i/>
          <w:iCs/>
          <w:vertAlign w:val="superscript"/>
        </w:rPr>
        <w:t>®</w:t>
      </w:r>
      <w:r w:rsidR="00452B32" w:rsidRPr="006815C1">
        <w:rPr>
          <w:i/>
          <w:iCs/>
        </w:rPr>
        <w:t xml:space="preserve"> </w:t>
      </w:r>
      <w:r>
        <w:rPr>
          <w:i/>
          <w:iCs/>
        </w:rPr>
        <w:t xml:space="preserve">or other VA </w:t>
      </w:r>
      <w:r w:rsidR="00452B32" w:rsidRPr="006815C1">
        <w:rPr>
          <w:i/>
          <w:iCs/>
        </w:rPr>
        <w:t xml:space="preserve">education benefits: </w:t>
      </w:r>
      <w:r>
        <w:rPr>
          <w:i/>
          <w:iCs/>
        </w:rPr>
        <w:t>30</w:t>
      </w:r>
      <w:r w:rsidR="00452B32" w:rsidRPr="006815C1">
        <w:rPr>
          <w:i/>
          <w:iCs/>
        </w:rPr>
        <w:t>,</w:t>
      </w:r>
      <w:r>
        <w:rPr>
          <w:i/>
          <w:iCs/>
        </w:rPr>
        <w:t>323</w:t>
      </w:r>
      <w:r w:rsidR="00452B32" w:rsidRPr="006815C1">
        <w:rPr>
          <w:i/>
          <w:iCs/>
        </w:rPr>
        <w:t xml:space="preserve"> </w:t>
      </w:r>
    </w:p>
    <w:p w:rsidR="00452B32" w:rsidRPr="006815C1" w:rsidRDefault="00452B32" w:rsidP="00452B32">
      <w:pPr>
        <w:pStyle w:val="Default"/>
        <w:numPr>
          <w:ilvl w:val="1"/>
          <w:numId w:val="7"/>
        </w:numPr>
        <w:ind w:left="720"/>
      </w:pPr>
      <w:r w:rsidRPr="006815C1">
        <w:rPr>
          <w:i/>
          <w:iCs/>
        </w:rPr>
        <w:t xml:space="preserve">Number of home loans in Colorado backed by VA guarantees: </w:t>
      </w:r>
      <w:r w:rsidR="002C53CA">
        <w:rPr>
          <w:i/>
          <w:iCs/>
        </w:rPr>
        <w:t>26</w:t>
      </w:r>
      <w:r w:rsidRPr="006815C1">
        <w:rPr>
          <w:i/>
          <w:iCs/>
        </w:rPr>
        <w:t>,</w:t>
      </w:r>
      <w:r w:rsidR="002C53CA">
        <w:rPr>
          <w:i/>
          <w:iCs/>
        </w:rPr>
        <w:t>323</w:t>
      </w:r>
      <w:r w:rsidRPr="006815C1">
        <w:rPr>
          <w:i/>
          <w:iCs/>
        </w:rPr>
        <w:t xml:space="preserve"> </w:t>
      </w:r>
    </w:p>
    <w:p w:rsidR="00452B32" w:rsidRPr="006815C1" w:rsidRDefault="00452B32" w:rsidP="00452B32">
      <w:pPr>
        <w:pStyle w:val="Default"/>
        <w:numPr>
          <w:ilvl w:val="1"/>
          <w:numId w:val="7"/>
        </w:numPr>
        <w:ind w:left="720"/>
      </w:pPr>
      <w:r w:rsidRPr="006815C1">
        <w:rPr>
          <w:i/>
          <w:iCs/>
        </w:rPr>
        <w:t>Value of Colorado home loans guaranteed by VA: $</w:t>
      </w:r>
      <w:r w:rsidR="002C53CA">
        <w:rPr>
          <w:i/>
          <w:iCs/>
        </w:rPr>
        <w:t>6.4</w:t>
      </w:r>
      <w:r w:rsidRPr="006815C1">
        <w:rPr>
          <w:i/>
          <w:iCs/>
        </w:rPr>
        <w:t xml:space="preserve"> billion </w:t>
      </w:r>
    </w:p>
    <w:p w:rsidR="00452B32" w:rsidRPr="006815C1" w:rsidRDefault="00452B32" w:rsidP="00452B32">
      <w:pPr>
        <w:pStyle w:val="Default"/>
        <w:numPr>
          <w:ilvl w:val="1"/>
          <w:numId w:val="7"/>
        </w:numPr>
        <w:ind w:left="720"/>
      </w:pPr>
      <w:r w:rsidRPr="006815C1">
        <w:rPr>
          <w:i/>
          <w:iCs/>
        </w:rPr>
        <w:t xml:space="preserve">Number of VA life insurance policies held by Colorado residents: </w:t>
      </w:r>
      <w:r w:rsidR="002C53CA">
        <w:rPr>
          <w:i/>
          <w:iCs/>
        </w:rPr>
        <w:t>15</w:t>
      </w:r>
      <w:r w:rsidRPr="006815C1">
        <w:rPr>
          <w:i/>
          <w:iCs/>
        </w:rPr>
        <w:t>,</w:t>
      </w:r>
      <w:r w:rsidR="002C53CA">
        <w:rPr>
          <w:i/>
          <w:iCs/>
        </w:rPr>
        <w:t>164</w:t>
      </w:r>
      <w:r w:rsidRPr="006815C1">
        <w:rPr>
          <w:i/>
          <w:iCs/>
        </w:rPr>
        <w:t xml:space="preserve"> </w:t>
      </w:r>
    </w:p>
    <w:p w:rsidR="00452B32" w:rsidRPr="006815C1" w:rsidRDefault="00452B32" w:rsidP="00452B32">
      <w:pPr>
        <w:pStyle w:val="Default"/>
        <w:numPr>
          <w:ilvl w:val="1"/>
          <w:numId w:val="7"/>
        </w:numPr>
        <w:ind w:left="720"/>
      </w:pPr>
      <w:r w:rsidRPr="006815C1">
        <w:rPr>
          <w:i/>
          <w:iCs/>
        </w:rPr>
        <w:t>Value of VA life insurance policies held by Colorado residents: $</w:t>
      </w:r>
      <w:r w:rsidR="002C53CA">
        <w:rPr>
          <w:i/>
          <w:iCs/>
        </w:rPr>
        <w:t>188</w:t>
      </w:r>
      <w:r w:rsidRPr="006815C1">
        <w:rPr>
          <w:i/>
          <w:iCs/>
        </w:rPr>
        <w:t xml:space="preserve"> million </w:t>
      </w:r>
    </w:p>
    <w:p w:rsidR="00452B32" w:rsidRPr="006815C1" w:rsidRDefault="00452B32" w:rsidP="00452B32">
      <w:pPr>
        <w:pStyle w:val="Default"/>
        <w:numPr>
          <w:ilvl w:val="1"/>
          <w:numId w:val="7"/>
        </w:numPr>
        <w:ind w:left="720"/>
      </w:pPr>
      <w:r w:rsidRPr="006815C1">
        <w:rPr>
          <w:i/>
          <w:iCs/>
        </w:rPr>
        <w:t xml:space="preserve">Number of Colorado participants in VA vocational rehabilitation: </w:t>
      </w:r>
      <w:r w:rsidR="002C53CA">
        <w:rPr>
          <w:i/>
          <w:iCs/>
        </w:rPr>
        <w:t>3</w:t>
      </w:r>
      <w:r w:rsidRPr="006815C1">
        <w:rPr>
          <w:i/>
          <w:iCs/>
        </w:rPr>
        <w:t>,</w:t>
      </w:r>
      <w:r w:rsidR="002C53CA">
        <w:rPr>
          <w:i/>
          <w:iCs/>
        </w:rPr>
        <w:t>987</w:t>
      </w:r>
      <w:r w:rsidRPr="006815C1">
        <w:rPr>
          <w:i/>
          <w:iCs/>
        </w:rPr>
        <w:t xml:space="preserve"> </w:t>
      </w:r>
    </w:p>
    <w:p w:rsidR="002C53CA" w:rsidRDefault="00452B32" w:rsidP="00452B32">
      <w:pPr>
        <w:pStyle w:val="Default"/>
        <w:numPr>
          <w:ilvl w:val="1"/>
          <w:numId w:val="7"/>
        </w:numPr>
        <w:ind w:left="720"/>
        <w:rPr>
          <w:i/>
          <w:iCs/>
        </w:rPr>
      </w:pPr>
      <w:r w:rsidRPr="006815C1">
        <w:rPr>
          <w:i/>
          <w:iCs/>
        </w:rPr>
        <w:t xml:space="preserve">Number of veterans buried in Colorado’s VA national cemeteries: </w:t>
      </w:r>
      <w:r w:rsidR="002C53CA">
        <w:rPr>
          <w:i/>
          <w:iCs/>
        </w:rPr>
        <w:t>4</w:t>
      </w:r>
      <w:r w:rsidRPr="006815C1">
        <w:rPr>
          <w:i/>
          <w:iCs/>
        </w:rPr>
        <w:t>,</w:t>
      </w:r>
      <w:r w:rsidR="002C53CA">
        <w:rPr>
          <w:i/>
          <w:iCs/>
        </w:rPr>
        <w:t>176</w:t>
      </w:r>
      <w:r w:rsidRPr="006815C1">
        <w:rPr>
          <w:i/>
          <w:iCs/>
        </w:rPr>
        <w:t xml:space="preserve"> </w:t>
      </w:r>
    </w:p>
    <w:p w:rsidR="00452B32" w:rsidRPr="002C53CA" w:rsidRDefault="002C53CA" w:rsidP="00452B32">
      <w:pPr>
        <w:pStyle w:val="Default"/>
        <w:numPr>
          <w:ilvl w:val="1"/>
          <w:numId w:val="7"/>
        </w:numPr>
        <w:ind w:left="720"/>
        <w:rPr>
          <w:i/>
          <w:iCs/>
        </w:rPr>
      </w:pPr>
      <w:r w:rsidRPr="002C53CA">
        <w:rPr>
          <w:i/>
        </w:rPr>
        <w:t xml:space="preserve">Number of headstones and markers provided for graves of </w:t>
      </w:r>
      <w:r w:rsidR="003267CC">
        <w:rPr>
          <w:i/>
        </w:rPr>
        <w:t>Colorado</w:t>
      </w:r>
      <w:r w:rsidRPr="002C53CA">
        <w:rPr>
          <w:i/>
        </w:rPr>
        <w:t xml:space="preserve"> veterans and survivors:  </w:t>
      </w:r>
      <w:r>
        <w:rPr>
          <w:i/>
        </w:rPr>
        <w:t>6,675</w:t>
      </w:r>
    </w:p>
    <w:p w:rsidR="00452B32" w:rsidRPr="006815C1" w:rsidRDefault="00452B32" w:rsidP="00EE76F1">
      <w:pPr>
        <w:pStyle w:val="Heading2"/>
      </w:pPr>
      <w:r w:rsidRPr="006815C1">
        <w:t xml:space="preserve">Health Care </w:t>
      </w:r>
    </w:p>
    <w:p w:rsidR="00075D16" w:rsidRDefault="002C53CA" w:rsidP="00075D16">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452B32" w:rsidRPr="00EE76F1" w:rsidRDefault="00452B32" w:rsidP="00EE76F1">
      <w:pPr>
        <w:pStyle w:val="Heading3"/>
      </w:pPr>
      <w:r w:rsidRPr="006815C1">
        <w:t xml:space="preserve">Health Care - Colorado </w:t>
      </w:r>
    </w:p>
    <w:p w:rsidR="00452B32" w:rsidRPr="006815C1" w:rsidRDefault="00452B32" w:rsidP="00452B32">
      <w:pPr>
        <w:pStyle w:val="Default"/>
        <w:numPr>
          <w:ilvl w:val="0"/>
          <w:numId w:val="8"/>
        </w:numPr>
      </w:pPr>
      <w:r w:rsidRPr="006815C1">
        <w:rPr>
          <w:i/>
          <w:iCs/>
        </w:rPr>
        <w:t>Inpatient admissions, statewide, fiscal year 20</w:t>
      </w:r>
      <w:r w:rsidR="002C53CA">
        <w:rPr>
          <w:i/>
          <w:iCs/>
        </w:rPr>
        <w:t>13</w:t>
      </w:r>
      <w:r w:rsidRPr="006815C1">
        <w:rPr>
          <w:i/>
          <w:iCs/>
        </w:rPr>
        <w:t xml:space="preserve">: </w:t>
      </w:r>
      <w:r>
        <w:rPr>
          <w:i/>
          <w:iCs/>
        </w:rPr>
        <w:t>7</w:t>
      </w:r>
      <w:r w:rsidRPr="006815C1">
        <w:rPr>
          <w:i/>
          <w:iCs/>
        </w:rPr>
        <w:t>,</w:t>
      </w:r>
      <w:r w:rsidR="002C53CA">
        <w:rPr>
          <w:i/>
          <w:iCs/>
        </w:rPr>
        <w:t>664</w:t>
      </w:r>
      <w:r w:rsidRPr="006815C1">
        <w:rPr>
          <w:i/>
          <w:iCs/>
        </w:rPr>
        <w:t xml:space="preserve"> </w:t>
      </w:r>
    </w:p>
    <w:p w:rsidR="00452B32" w:rsidRPr="006815C1" w:rsidRDefault="00EE76F1" w:rsidP="00EE76F1">
      <w:pPr>
        <w:pStyle w:val="Default"/>
        <w:numPr>
          <w:ilvl w:val="1"/>
          <w:numId w:val="13"/>
        </w:numPr>
      </w:pPr>
      <w:hyperlink r:id="rId21" w:history="1">
        <w:r w:rsidR="00452B32" w:rsidRPr="002C53CA">
          <w:rPr>
            <w:rStyle w:val="Hyperlink"/>
            <w:i/>
            <w:iCs/>
          </w:rPr>
          <w:t>Eastern Colorado</w:t>
        </w:r>
      </w:hyperlink>
      <w:r w:rsidR="00452B32" w:rsidRPr="006815C1">
        <w:rPr>
          <w:i/>
          <w:iCs/>
          <w:u w:val="single"/>
        </w:rPr>
        <w:t xml:space="preserve"> </w:t>
      </w:r>
      <w:r w:rsidR="00452B32" w:rsidRPr="006815C1">
        <w:rPr>
          <w:i/>
          <w:iCs/>
        </w:rPr>
        <w:t>(Denver): 5,</w:t>
      </w:r>
      <w:r w:rsidR="002C53CA">
        <w:rPr>
          <w:i/>
          <w:iCs/>
        </w:rPr>
        <w:t>972</w:t>
      </w:r>
      <w:r w:rsidR="00452B32" w:rsidRPr="006815C1">
        <w:rPr>
          <w:i/>
          <w:iCs/>
        </w:rPr>
        <w:t xml:space="preserve"> </w:t>
      </w:r>
    </w:p>
    <w:p w:rsidR="00452B32" w:rsidRPr="006815C1" w:rsidRDefault="00EE76F1" w:rsidP="00EE76F1">
      <w:pPr>
        <w:pStyle w:val="Default"/>
        <w:numPr>
          <w:ilvl w:val="1"/>
          <w:numId w:val="13"/>
        </w:numPr>
      </w:pPr>
      <w:hyperlink r:id="rId22" w:history="1">
        <w:r w:rsidR="00452B32" w:rsidRPr="002C53CA">
          <w:rPr>
            <w:rStyle w:val="Hyperlink"/>
            <w:i/>
            <w:iCs/>
          </w:rPr>
          <w:t>Grand Junction</w:t>
        </w:r>
      </w:hyperlink>
      <w:r w:rsidR="00452B32" w:rsidRPr="006815C1">
        <w:rPr>
          <w:i/>
          <w:iCs/>
        </w:rPr>
        <w:t>: 1,</w:t>
      </w:r>
      <w:r w:rsidR="002C53CA">
        <w:rPr>
          <w:i/>
          <w:iCs/>
        </w:rPr>
        <w:t>692</w:t>
      </w:r>
      <w:r w:rsidR="00452B32" w:rsidRPr="006815C1">
        <w:rPr>
          <w:i/>
          <w:iCs/>
        </w:rPr>
        <w:t xml:space="preserve"> </w:t>
      </w:r>
    </w:p>
    <w:p w:rsidR="00452B32" w:rsidRPr="006815C1" w:rsidRDefault="00452B32" w:rsidP="00452B32">
      <w:pPr>
        <w:pStyle w:val="Default"/>
        <w:numPr>
          <w:ilvl w:val="0"/>
          <w:numId w:val="8"/>
        </w:numPr>
      </w:pPr>
      <w:r w:rsidRPr="006815C1">
        <w:rPr>
          <w:i/>
          <w:iCs/>
        </w:rPr>
        <w:t>Outpatient visits, statewide, fiscal year 20</w:t>
      </w:r>
      <w:r w:rsidR="002C53CA">
        <w:rPr>
          <w:i/>
          <w:iCs/>
        </w:rPr>
        <w:t>13</w:t>
      </w:r>
      <w:r w:rsidRPr="006815C1">
        <w:rPr>
          <w:i/>
          <w:iCs/>
        </w:rPr>
        <w:t xml:space="preserve">: </w:t>
      </w:r>
      <w:r w:rsidR="002C53CA">
        <w:rPr>
          <w:i/>
          <w:iCs/>
        </w:rPr>
        <w:t>1 million</w:t>
      </w:r>
      <w:r w:rsidRPr="006815C1">
        <w:rPr>
          <w:i/>
          <w:iCs/>
        </w:rPr>
        <w:t xml:space="preserve"> </w:t>
      </w:r>
    </w:p>
    <w:p w:rsidR="00452B32" w:rsidRPr="00452B32" w:rsidRDefault="00452B32" w:rsidP="00452B32">
      <w:pPr>
        <w:pStyle w:val="Default"/>
        <w:numPr>
          <w:ilvl w:val="0"/>
          <w:numId w:val="8"/>
        </w:numPr>
      </w:pPr>
      <w:r w:rsidRPr="006815C1">
        <w:rPr>
          <w:i/>
          <w:iCs/>
        </w:rPr>
        <w:t>Outpatient clinic locations</w:t>
      </w:r>
    </w:p>
    <w:p w:rsidR="005A1505" w:rsidRDefault="005A1505" w:rsidP="005A1505">
      <w:pPr>
        <w:rPr>
          <w:i/>
        </w:rPr>
        <w:sectPr w:rsidR="005A1505" w:rsidSect="00452B32">
          <w:headerReference w:type="default" r:id="rId23"/>
          <w:footerReference w:type="even" r:id="rId24"/>
          <w:footerReference w:type="default" r:id="rId25"/>
          <w:pgSz w:w="12240" w:h="15840"/>
          <w:pgMar w:top="1080" w:right="1440" w:bottom="1080" w:left="1440" w:header="720" w:footer="720" w:gutter="0"/>
          <w:cols w:space="720"/>
          <w:titlePg/>
        </w:sectPr>
      </w:pPr>
    </w:p>
    <w:p w:rsidR="005A1505" w:rsidRDefault="00452B32" w:rsidP="005A1505">
      <w:pPr>
        <w:widowControl w:val="0"/>
        <w:ind w:left="1080"/>
        <w:rPr>
          <w:i/>
        </w:rPr>
      </w:pPr>
      <w:r w:rsidRPr="00452B32">
        <w:rPr>
          <w:i/>
        </w:rPr>
        <w:lastRenderedPageBreak/>
        <w:t>Alamosa</w:t>
      </w:r>
    </w:p>
    <w:p w:rsidR="00452B32" w:rsidRPr="00452B32" w:rsidRDefault="00452B32" w:rsidP="005A1505">
      <w:pPr>
        <w:widowControl w:val="0"/>
        <w:ind w:left="1080"/>
        <w:rPr>
          <w:i/>
        </w:rPr>
      </w:pPr>
      <w:r w:rsidRPr="00452B32">
        <w:rPr>
          <w:i/>
        </w:rPr>
        <w:t xml:space="preserve">Aurora </w:t>
      </w:r>
    </w:p>
    <w:p w:rsidR="00452B32" w:rsidRPr="00452B32" w:rsidRDefault="00452B32" w:rsidP="005A1505">
      <w:pPr>
        <w:widowControl w:val="0"/>
        <w:ind w:left="1080"/>
        <w:rPr>
          <w:i/>
        </w:rPr>
      </w:pPr>
      <w:r w:rsidRPr="00452B32">
        <w:rPr>
          <w:i/>
        </w:rPr>
        <w:t xml:space="preserve">Burlington </w:t>
      </w:r>
    </w:p>
    <w:p w:rsidR="00452B32" w:rsidRPr="00452B32" w:rsidRDefault="00452B32" w:rsidP="005A1505">
      <w:pPr>
        <w:widowControl w:val="0"/>
        <w:ind w:left="1080"/>
        <w:rPr>
          <w:i/>
        </w:rPr>
      </w:pPr>
      <w:r w:rsidRPr="00452B32">
        <w:rPr>
          <w:i/>
        </w:rPr>
        <w:t xml:space="preserve">Colorado Springs </w:t>
      </w:r>
    </w:p>
    <w:p w:rsidR="00452B32" w:rsidRPr="00452B32" w:rsidRDefault="00452B32" w:rsidP="005A1505">
      <w:pPr>
        <w:widowControl w:val="0"/>
        <w:ind w:left="1080"/>
        <w:rPr>
          <w:i/>
        </w:rPr>
      </w:pPr>
      <w:r w:rsidRPr="00452B32">
        <w:rPr>
          <w:i/>
        </w:rPr>
        <w:t xml:space="preserve">Craig </w:t>
      </w:r>
    </w:p>
    <w:p w:rsidR="00452B32" w:rsidRPr="00452B32" w:rsidRDefault="00452B32" w:rsidP="005A1505">
      <w:pPr>
        <w:widowControl w:val="0"/>
        <w:ind w:left="1080"/>
        <w:rPr>
          <w:i/>
        </w:rPr>
      </w:pPr>
      <w:r w:rsidRPr="00452B32">
        <w:rPr>
          <w:i/>
        </w:rPr>
        <w:t xml:space="preserve">Durango </w:t>
      </w:r>
    </w:p>
    <w:p w:rsidR="00452B32" w:rsidRDefault="00452B32" w:rsidP="005A1505">
      <w:pPr>
        <w:widowControl w:val="0"/>
        <w:ind w:left="1080"/>
        <w:rPr>
          <w:i/>
        </w:rPr>
      </w:pPr>
      <w:r w:rsidRPr="00452B32">
        <w:rPr>
          <w:i/>
        </w:rPr>
        <w:t xml:space="preserve">Ft. Collins </w:t>
      </w:r>
    </w:p>
    <w:p w:rsidR="002C53CA" w:rsidRDefault="002C53CA" w:rsidP="00EE76F1">
      <w:pPr>
        <w:widowControl w:val="0"/>
        <w:tabs>
          <w:tab w:val="left" w:pos="360"/>
        </w:tabs>
        <w:ind w:left="360"/>
        <w:rPr>
          <w:i/>
        </w:rPr>
      </w:pPr>
      <w:r>
        <w:rPr>
          <w:i/>
        </w:rPr>
        <w:lastRenderedPageBreak/>
        <w:t>Glenwood Springs</w:t>
      </w:r>
    </w:p>
    <w:p w:rsidR="002C53CA" w:rsidRPr="00452B32" w:rsidRDefault="002C53CA" w:rsidP="00EE76F1">
      <w:pPr>
        <w:widowControl w:val="0"/>
        <w:tabs>
          <w:tab w:val="left" w:pos="360"/>
        </w:tabs>
        <w:ind w:left="360"/>
        <w:rPr>
          <w:i/>
        </w:rPr>
      </w:pPr>
      <w:r>
        <w:rPr>
          <w:i/>
        </w:rPr>
        <w:t>Golden</w:t>
      </w:r>
    </w:p>
    <w:p w:rsidR="00452B32" w:rsidRPr="00452B32" w:rsidRDefault="00452B32" w:rsidP="00EE76F1">
      <w:pPr>
        <w:widowControl w:val="0"/>
        <w:tabs>
          <w:tab w:val="left" w:pos="360"/>
        </w:tabs>
        <w:ind w:left="360"/>
        <w:rPr>
          <w:i/>
        </w:rPr>
      </w:pPr>
      <w:r w:rsidRPr="00452B32">
        <w:rPr>
          <w:i/>
        </w:rPr>
        <w:t xml:space="preserve">Greeley </w:t>
      </w:r>
    </w:p>
    <w:p w:rsidR="00452B32" w:rsidRPr="00452B32" w:rsidRDefault="00452B32" w:rsidP="00EE76F1">
      <w:pPr>
        <w:widowControl w:val="0"/>
        <w:tabs>
          <w:tab w:val="left" w:pos="360"/>
        </w:tabs>
        <w:ind w:left="360"/>
        <w:rPr>
          <w:i/>
        </w:rPr>
      </w:pPr>
      <w:r w:rsidRPr="00452B32">
        <w:rPr>
          <w:i/>
        </w:rPr>
        <w:t xml:space="preserve">La Junta </w:t>
      </w:r>
    </w:p>
    <w:p w:rsidR="00452B32" w:rsidRPr="00452B32" w:rsidRDefault="00452B32" w:rsidP="00EE76F1">
      <w:pPr>
        <w:widowControl w:val="0"/>
        <w:tabs>
          <w:tab w:val="left" w:pos="360"/>
        </w:tabs>
        <w:ind w:left="360"/>
        <w:rPr>
          <w:i/>
        </w:rPr>
      </w:pPr>
      <w:r w:rsidRPr="00452B32">
        <w:rPr>
          <w:i/>
        </w:rPr>
        <w:t xml:space="preserve">Lamar </w:t>
      </w:r>
    </w:p>
    <w:p w:rsidR="00452B32" w:rsidRPr="00452B32" w:rsidRDefault="00452B32" w:rsidP="00EE76F1">
      <w:pPr>
        <w:widowControl w:val="0"/>
        <w:tabs>
          <w:tab w:val="left" w:pos="360"/>
        </w:tabs>
        <w:ind w:left="360"/>
        <w:rPr>
          <w:i/>
        </w:rPr>
      </w:pPr>
      <w:r w:rsidRPr="00452B32">
        <w:rPr>
          <w:i/>
        </w:rPr>
        <w:t xml:space="preserve">Montrose </w:t>
      </w:r>
    </w:p>
    <w:p w:rsidR="00452B32" w:rsidRDefault="00452B32" w:rsidP="00EE76F1">
      <w:pPr>
        <w:widowControl w:val="0"/>
        <w:tabs>
          <w:tab w:val="left" w:pos="360"/>
        </w:tabs>
        <w:ind w:left="360"/>
      </w:pPr>
      <w:r w:rsidRPr="00452B32">
        <w:rPr>
          <w:i/>
        </w:rPr>
        <w:t>Pueblo</w:t>
      </w:r>
    </w:p>
    <w:p w:rsidR="00452B32" w:rsidRPr="00452B32" w:rsidRDefault="00452B32" w:rsidP="00452B32">
      <w:pPr>
        <w:sectPr w:rsidR="00452B32" w:rsidRPr="00452B32" w:rsidSect="005A1505">
          <w:type w:val="continuous"/>
          <w:pgSz w:w="12240" w:h="15840"/>
          <w:pgMar w:top="1080" w:right="1440" w:bottom="1080" w:left="1440" w:header="720" w:footer="720" w:gutter="0"/>
          <w:cols w:num="2" w:space="720"/>
          <w:titlePg/>
        </w:sectPr>
      </w:pPr>
    </w:p>
    <w:p w:rsidR="005A1505" w:rsidRPr="00076471" w:rsidRDefault="005A1505" w:rsidP="005A1505">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5A1505" w:rsidRPr="00076471" w:rsidRDefault="005A1505" w:rsidP="005A1505">
      <w:pPr>
        <w:pStyle w:val="NationalBodyBullet"/>
        <w:numPr>
          <w:ilvl w:val="0"/>
          <w:numId w:val="0"/>
        </w:numPr>
        <w:tabs>
          <w:tab w:val="left" w:pos="1800"/>
        </w:tabs>
        <w:ind w:left="1440"/>
        <w:rPr>
          <w:i/>
          <w:color w:val="auto"/>
        </w:rPr>
        <w:sectPr w:rsidR="005A1505" w:rsidRPr="00076471" w:rsidSect="00C352E6">
          <w:type w:val="continuous"/>
          <w:pgSz w:w="12240" w:h="15840"/>
          <w:pgMar w:top="1080" w:right="1800" w:bottom="1080" w:left="1440" w:header="720" w:footer="720" w:gutter="0"/>
          <w:cols w:space="720"/>
          <w:titlePg/>
        </w:sectPr>
      </w:pPr>
    </w:p>
    <w:p w:rsidR="00452B32" w:rsidRPr="00452B32" w:rsidRDefault="00452B32" w:rsidP="00EE76F1">
      <w:pPr>
        <w:ind w:left="1080"/>
        <w:rPr>
          <w:i/>
        </w:rPr>
      </w:pPr>
      <w:r w:rsidRPr="00452B32">
        <w:rPr>
          <w:i/>
        </w:rPr>
        <w:lastRenderedPageBreak/>
        <w:t xml:space="preserve">Boulder </w:t>
      </w:r>
    </w:p>
    <w:p w:rsidR="00452B32" w:rsidRPr="00452B32" w:rsidRDefault="00452B32" w:rsidP="00EE76F1">
      <w:pPr>
        <w:ind w:left="1080"/>
        <w:rPr>
          <w:i/>
        </w:rPr>
      </w:pPr>
      <w:r w:rsidRPr="00452B32">
        <w:rPr>
          <w:i/>
        </w:rPr>
        <w:t xml:space="preserve">Colorado Springs </w:t>
      </w:r>
    </w:p>
    <w:p w:rsidR="00452B32" w:rsidRPr="00452B32" w:rsidRDefault="00452B32" w:rsidP="00EE76F1">
      <w:pPr>
        <w:ind w:left="1080"/>
        <w:rPr>
          <w:i/>
        </w:rPr>
      </w:pPr>
      <w:r w:rsidRPr="00452B32">
        <w:rPr>
          <w:i/>
        </w:rPr>
        <w:t xml:space="preserve">Denver </w:t>
      </w:r>
    </w:p>
    <w:p w:rsidR="00452B32" w:rsidRPr="00452B32" w:rsidRDefault="00452B32" w:rsidP="00EE76F1">
      <w:pPr>
        <w:ind w:left="360"/>
        <w:rPr>
          <w:i/>
        </w:rPr>
      </w:pPr>
      <w:r w:rsidRPr="00452B32">
        <w:rPr>
          <w:i/>
        </w:rPr>
        <w:lastRenderedPageBreak/>
        <w:t xml:space="preserve">Ft. Collins </w:t>
      </w:r>
    </w:p>
    <w:p w:rsidR="00452B32" w:rsidRPr="00452B32" w:rsidRDefault="00452B32" w:rsidP="00EE76F1">
      <w:pPr>
        <w:ind w:left="360"/>
        <w:rPr>
          <w:i/>
        </w:rPr>
      </w:pPr>
      <w:r w:rsidRPr="00452B32">
        <w:rPr>
          <w:i/>
        </w:rPr>
        <w:t xml:space="preserve">Grand Junction </w:t>
      </w:r>
    </w:p>
    <w:p w:rsidR="00452B32" w:rsidRPr="00452B32" w:rsidRDefault="00452B32" w:rsidP="00EE76F1">
      <w:pPr>
        <w:ind w:left="360"/>
        <w:rPr>
          <w:i/>
        </w:rPr>
      </w:pPr>
      <w:r w:rsidRPr="00452B32">
        <w:rPr>
          <w:i/>
        </w:rPr>
        <w:t xml:space="preserve">Pueblo </w:t>
      </w:r>
    </w:p>
    <w:p w:rsidR="00452B32" w:rsidRPr="00452B32" w:rsidRDefault="00452B32" w:rsidP="00452B32">
      <w:pPr>
        <w:sectPr w:rsidR="00452B32" w:rsidRPr="00452B32" w:rsidSect="005A1505">
          <w:type w:val="continuous"/>
          <w:pgSz w:w="12240" w:h="15840"/>
          <w:pgMar w:top="1080" w:right="1440" w:bottom="1080" w:left="1440" w:header="720" w:footer="720" w:gutter="0"/>
          <w:cols w:num="2" w:space="720"/>
          <w:titlePg/>
        </w:sectPr>
      </w:pPr>
    </w:p>
    <w:p w:rsidR="00452B32" w:rsidRPr="006815C1" w:rsidRDefault="00452B32" w:rsidP="00EE76F1">
      <w:pPr>
        <w:pStyle w:val="Heading2"/>
      </w:pPr>
      <w:r w:rsidRPr="006815C1">
        <w:lastRenderedPageBreak/>
        <w:t xml:space="preserve">Disabilities and Pensions </w:t>
      </w:r>
    </w:p>
    <w:p w:rsidR="00075D16" w:rsidRDefault="005A1505" w:rsidP="00075D16">
      <w:pPr>
        <w:pStyle w:val="NationalBodyBullet"/>
        <w:numPr>
          <w:ilvl w:val="0"/>
          <w:numId w:val="0"/>
        </w:numPr>
      </w:pPr>
      <w:r w:rsidRPr="00B91E22">
        <w:t xml:space="preserve">Not all military service-related issues end when people are </w:t>
      </w:r>
      <w:hyperlink r:id="rId28"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452B32" w:rsidRPr="006815C1" w:rsidRDefault="00452B32" w:rsidP="00EE76F1">
      <w:pPr>
        <w:pStyle w:val="Heading3"/>
      </w:pPr>
      <w:r w:rsidRPr="006815C1">
        <w:t xml:space="preserve">Disabilities and Pensions - Colorado </w:t>
      </w:r>
      <w:r w:rsidR="005A1505">
        <w:t>(Fiscal year 2013 data)</w:t>
      </w:r>
    </w:p>
    <w:p w:rsidR="00452B32" w:rsidRPr="006815C1" w:rsidRDefault="00452B32" w:rsidP="00452B32">
      <w:pPr>
        <w:pStyle w:val="Default"/>
        <w:numPr>
          <w:ilvl w:val="0"/>
          <w:numId w:val="9"/>
        </w:numPr>
        <w:rPr>
          <w:color w:val="auto"/>
        </w:rPr>
      </w:pPr>
      <w:r w:rsidRPr="006815C1">
        <w:rPr>
          <w:i/>
          <w:iCs/>
          <w:color w:val="auto"/>
        </w:rPr>
        <w:t xml:space="preserve">Number of veterans receiving monthly disability compensation: </w:t>
      </w:r>
      <w:r w:rsidR="005A1505">
        <w:rPr>
          <w:i/>
          <w:iCs/>
          <w:color w:val="auto"/>
        </w:rPr>
        <w:t>80</w:t>
      </w:r>
      <w:r w:rsidRPr="006815C1">
        <w:rPr>
          <w:i/>
          <w:iCs/>
          <w:color w:val="auto"/>
        </w:rPr>
        <w:t>,</w:t>
      </w:r>
      <w:r w:rsidR="005A1505">
        <w:rPr>
          <w:i/>
          <w:iCs/>
          <w:color w:val="auto"/>
        </w:rPr>
        <w:t>645</w:t>
      </w:r>
      <w:r w:rsidRPr="006815C1">
        <w:rPr>
          <w:i/>
          <w:iCs/>
          <w:color w:val="auto"/>
        </w:rPr>
        <w:t xml:space="preserve"> </w:t>
      </w:r>
    </w:p>
    <w:p w:rsidR="00452B32" w:rsidRPr="006815C1" w:rsidRDefault="00452B32" w:rsidP="00452B32">
      <w:pPr>
        <w:pStyle w:val="Default"/>
        <w:numPr>
          <w:ilvl w:val="0"/>
          <w:numId w:val="9"/>
        </w:numPr>
        <w:rPr>
          <w:color w:val="auto"/>
        </w:rPr>
      </w:pPr>
      <w:r w:rsidRPr="006815C1">
        <w:rPr>
          <w:i/>
          <w:iCs/>
          <w:color w:val="auto"/>
        </w:rPr>
        <w:t xml:space="preserve">Number of VA pensions to veterans in Colorado: </w:t>
      </w:r>
      <w:r w:rsidR="005A1505">
        <w:rPr>
          <w:i/>
          <w:iCs/>
          <w:color w:val="auto"/>
        </w:rPr>
        <w:t>4</w:t>
      </w:r>
      <w:r w:rsidRPr="006815C1">
        <w:rPr>
          <w:i/>
          <w:iCs/>
          <w:color w:val="auto"/>
        </w:rPr>
        <w:t>,</w:t>
      </w:r>
      <w:r w:rsidR="005A1505">
        <w:rPr>
          <w:i/>
          <w:iCs/>
          <w:color w:val="auto"/>
        </w:rPr>
        <w:t>161</w:t>
      </w:r>
      <w:r w:rsidRPr="006815C1">
        <w:rPr>
          <w:i/>
          <w:iCs/>
          <w:color w:val="auto"/>
        </w:rPr>
        <w:t xml:space="preserve"> </w:t>
      </w:r>
    </w:p>
    <w:p w:rsidR="00452B32" w:rsidRPr="00075D16" w:rsidRDefault="00452B32" w:rsidP="00452B32">
      <w:pPr>
        <w:pStyle w:val="Default"/>
        <w:numPr>
          <w:ilvl w:val="0"/>
          <w:numId w:val="9"/>
        </w:numPr>
        <w:rPr>
          <w:color w:val="auto"/>
        </w:rPr>
      </w:pPr>
      <w:r w:rsidRPr="00075D16">
        <w:rPr>
          <w:i/>
          <w:iCs/>
          <w:color w:val="auto"/>
        </w:rPr>
        <w:t xml:space="preserve">Number of disability compensation claims processed: </w:t>
      </w:r>
      <w:r w:rsidR="005A1505" w:rsidRPr="00075D16">
        <w:rPr>
          <w:i/>
          <w:iCs/>
          <w:color w:val="auto"/>
        </w:rPr>
        <w:t>22</w:t>
      </w:r>
      <w:r w:rsidRPr="00075D16">
        <w:rPr>
          <w:i/>
          <w:iCs/>
          <w:color w:val="auto"/>
        </w:rPr>
        <w:t>,</w:t>
      </w:r>
      <w:r w:rsidR="005A1505" w:rsidRPr="00075D16">
        <w:rPr>
          <w:i/>
          <w:iCs/>
          <w:color w:val="auto"/>
        </w:rPr>
        <w:t>053</w:t>
      </w:r>
      <w:r w:rsidRPr="00075D16">
        <w:rPr>
          <w:i/>
          <w:iCs/>
          <w:color w:val="auto"/>
        </w:rPr>
        <w:t xml:space="preserve"> </w:t>
      </w:r>
    </w:p>
    <w:p w:rsidR="00452B32" w:rsidRPr="006815C1" w:rsidRDefault="00452B32" w:rsidP="00EE76F1">
      <w:pPr>
        <w:pStyle w:val="Heading2"/>
      </w:pPr>
      <w:r w:rsidRPr="006815C1">
        <w:t xml:space="preserve">Memorial Affairs </w:t>
      </w:r>
    </w:p>
    <w:p w:rsidR="005A1505" w:rsidRPr="005441CC" w:rsidRDefault="005A1505" w:rsidP="005A1505">
      <w:pPr>
        <w:pStyle w:val="NationalBodyBullet"/>
        <w:numPr>
          <w:ilvl w:val="0"/>
          <w:numId w:val="0"/>
        </w:numPr>
        <w:rPr>
          <w:color w:val="auto"/>
        </w:rPr>
      </w:pPr>
      <w:r w:rsidRPr="005441CC">
        <w:rPr>
          <w:color w:val="auto"/>
        </w:rPr>
        <w:t xml:space="preserve">Most men and women who served in the military are </w:t>
      </w:r>
      <w:hyperlink r:id="rId29" w:tooltip="http://www.cem.va.gov/cem/bbene/eligible.asp" w:history="1">
        <w:r w:rsidRPr="005441CC">
          <w:rPr>
            <w:rStyle w:val="Hyperlink"/>
          </w:rPr>
          <w:t>eligible for burial</w:t>
        </w:r>
      </w:hyperlink>
      <w:r w:rsidRPr="005441CC">
        <w:rPr>
          <w:color w:val="auto"/>
        </w:rPr>
        <w:t xml:space="preserve"> in a VA national cemetery, as are their spouses and dependent children.  VA manages the country’s </w:t>
      </w:r>
      <w:hyperlink r:id="rId30" w:tooltip="http://www.cem.va.gov/cem/cems_nmc.asp" w:history="1">
        <w:r w:rsidRPr="005441CC">
          <w:rPr>
            <w:rStyle w:val="Hyperlink"/>
          </w:rPr>
          <w:t>network of national cemeteries</w:t>
        </w:r>
      </w:hyperlink>
      <w:r w:rsidRPr="005441CC">
        <w:rPr>
          <w:color w:val="auto"/>
        </w:rPr>
        <w:t xml:space="preserve"> with approximately 4</w:t>
      </w:r>
      <w:r w:rsidRPr="005441CC">
        <w:rPr>
          <w:bCs/>
          <w:color w:val="auto"/>
        </w:rPr>
        <w:t xml:space="preserve"> million </w:t>
      </w:r>
      <w:hyperlink r:id="rId31" w:tooltip="http://gravelocator.cem.va.gov/j2ee/servlet/NGL_v1" w:history="1">
        <w:r w:rsidRPr="005441CC">
          <w:rPr>
            <w:rStyle w:val="Hyperlink"/>
            <w:bCs/>
          </w:rPr>
          <w:t>gravesites</w:t>
        </w:r>
      </w:hyperlink>
      <w:r w:rsidRPr="005441CC">
        <w:rPr>
          <w:bCs/>
          <w:color w:val="0000FF"/>
        </w:rPr>
        <w:t xml:space="preserve"> </w:t>
      </w:r>
      <w:r w:rsidRPr="005441CC">
        <w:rPr>
          <w:bCs/>
          <w:color w:val="auto"/>
        </w:rPr>
        <w:t>at 131 national cemeteries</w:t>
      </w:r>
      <w:r w:rsidRPr="005441CC">
        <w:rPr>
          <w:color w:val="auto"/>
        </w:rPr>
        <w:t xml:space="preserve"> in 41 states and Puerto Rico, as well as in </w:t>
      </w:r>
      <w:r w:rsidRPr="005441CC">
        <w:rPr>
          <w:bCs/>
          <w:color w:val="auto"/>
        </w:rPr>
        <w:t>33 soldier’s lots and monument sites</w:t>
      </w:r>
      <w:r w:rsidRPr="005441CC">
        <w:rPr>
          <w:color w:val="auto"/>
        </w:rPr>
        <w:t>.  In 2013, </w:t>
      </w:r>
      <w:r w:rsidRPr="005441CC">
        <w:rPr>
          <w:rStyle w:val="Strong"/>
          <w:b w:val="0"/>
          <w:color w:val="auto"/>
        </w:rPr>
        <w:t>nearly 125,000 veterans and dependents were buried</w:t>
      </w:r>
      <w:r w:rsidRPr="005441CC">
        <w:rPr>
          <w:color w:val="auto"/>
        </w:rPr>
        <w:t xml:space="preserve"> in VA's national cemeteries.  Additionally, VA provided more than 352</w:t>
      </w:r>
      <w:r w:rsidRPr="005441CC">
        <w:rPr>
          <w:bCs/>
          <w:color w:val="auto"/>
        </w:rPr>
        <w:t xml:space="preserve">,000 </w:t>
      </w:r>
      <w:hyperlink r:id="rId32" w:tooltip="http://www.cem.va.gov/cem/hm_hm.asp" w:history="1">
        <w:r w:rsidRPr="005441CC">
          <w:rPr>
            <w:rStyle w:val="Hyperlink"/>
            <w:bCs/>
          </w:rPr>
          <w:t>headstones and markers</w:t>
        </w:r>
      </w:hyperlink>
      <w:r w:rsidRPr="005441CC">
        <w:rPr>
          <w:color w:val="auto"/>
        </w:rPr>
        <w:t xml:space="preserve"> and some 407</w:t>
      </w:r>
      <w:r w:rsidRPr="005441CC">
        <w:rPr>
          <w:bCs/>
          <w:color w:val="auto"/>
        </w:rPr>
        <w:t xml:space="preserve">,000 </w:t>
      </w:r>
      <w:hyperlink r:id="rId33" w:tooltip="http://www.cem.va.gov/cem/pmc.asp" w:history="1">
        <w:r w:rsidRPr="005441CC">
          <w:rPr>
            <w:rStyle w:val="Hyperlink"/>
            <w:bCs/>
          </w:rPr>
          <w:t>Presidential Memorial Certificates</w:t>
        </w:r>
      </w:hyperlink>
      <w:r w:rsidRPr="005441CC">
        <w:rPr>
          <w:color w:val="auto"/>
        </w:rPr>
        <w:t xml:space="preserve"> to the loved ones of deceased veterans.  VA also has provided funding for the creation of 93 </w:t>
      </w:r>
      <w:hyperlink r:id="rId34" w:history="1">
        <w:r w:rsidRPr="005441CC">
          <w:rPr>
            <w:rStyle w:val="Hyperlink"/>
          </w:rPr>
          <w:t>state veterans cemeteries</w:t>
        </w:r>
      </w:hyperlink>
      <w:r w:rsidRPr="005441CC">
        <w:rPr>
          <w:color w:val="auto"/>
        </w:rPr>
        <w:t xml:space="preserve"> since the </w:t>
      </w:r>
      <w:hyperlink r:id="rId35" w:history="1">
        <w:r w:rsidRPr="005441CC">
          <w:rPr>
            <w:rStyle w:val="Hyperlink"/>
          </w:rPr>
          <w:t>Veterans Cemetery Grants Program</w:t>
        </w:r>
      </w:hyperlink>
      <w:r w:rsidRPr="005441CC">
        <w:rPr>
          <w:color w:val="auto"/>
        </w:rPr>
        <w:t xml:space="preserve"> began in 1978.  In 2013, more than 32,000 burials were conducted in state cemeteries.</w:t>
      </w:r>
    </w:p>
    <w:p w:rsidR="00452B32" w:rsidRPr="00EE76F1" w:rsidRDefault="00452B32" w:rsidP="00EE76F1">
      <w:pPr>
        <w:pStyle w:val="Heading3"/>
      </w:pPr>
      <w:r w:rsidRPr="00EE76F1">
        <w:t xml:space="preserve">Memorial Affairs – Colorado </w:t>
      </w:r>
      <w:r w:rsidR="005A1505" w:rsidRPr="00EE76F1">
        <w:t>(Fiscal year 2013 data)</w:t>
      </w:r>
    </w:p>
    <w:p w:rsidR="00452B32" w:rsidRPr="006815C1" w:rsidRDefault="00452B32" w:rsidP="00452B32">
      <w:pPr>
        <w:pStyle w:val="Default"/>
        <w:numPr>
          <w:ilvl w:val="0"/>
          <w:numId w:val="10"/>
        </w:numPr>
        <w:rPr>
          <w:color w:val="auto"/>
        </w:rPr>
      </w:pPr>
      <w:r w:rsidRPr="006815C1">
        <w:rPr>
          <w:i/>
          <w:iCs/>
          <w:color w:val="auto"/>
        </w:rPr>
        <w:t>National cem</w:t>
      </w:r>
      <w:r w:rsidR="005A1505">
        <w:rPr>
          <w:i/>
          <w:iCs/>
          <w:color w:val="auto"/>
        </w:rPr>
        <w:t>etery burials in Colorado</w:t>
      </w:r>
      <w:r w:rsidRPr="006815C1">
        <w:rPr>
          <w:i/>
          <w:iCs/>
          <w:color w:val="auto"/>
        </w:rPr>
        <w:t xml:space="preserve">: </w:t>
      </w:r>
      <w:r w:rsidR="005A1505">
        <w:rPr>
          <w:i/>
          <w:iCs/>
          <w:color w:val="auto"/>
        </w:rPr>
        <w:t>4</w:t>
      </w:r>
      <w:r w:rsidRPr="006815C1">
        <w:rPr>
          <w:i/>
          <w:iCs/>
          <w:color w:val="auto"/>
        </w:rPr>
        <w:t>,</w:t>
      </w:r>
      <w:r w:rsidR="005A1505">
        <w:rPr>
          <w:i/>
          <w:iCs/>
          <w:color w:val="auto"/>
        </w:rPr>
        <w:t>176</w:t>
      </w:r>
      <w:r w:rsidRPr="006815C1">
        <w:rPr>
          <w:i/>
          <w:iCs/>
          <w:color w:val="auto"/>
        </w:rPr>
        <w:t xml:space="preserve"> </w:t>
      </w:r>
    </w:p>
    <w:p w:rsidR="00452B32" w:rsidRPr="006815C1" w:rsidRDefault="00EE76F1" w:rsidP="00EE76F1">
      <w:pPr>
        <w:pStyle w:val="Default"/>
        <w:numPr>
          <w:ilvl w:val="1"/>
          <w:numId w:val="14"/>
        </w:numPr>
        <w:rPr>
          <w:color w:val="auto"/>
        </w:rPr>
      </w:pPr>
      <w:hyperlink r:id="rId36" w:history="1">
        <w:r w:rsidR="00452B32" w:rsidRPr="005A1505">
          <w:rPr>
            <w:rStyle w:val="Hyperlink"/>
            <w:i/>
            <w:iCs/>
          </w:rPr>
          <w:t>Ft. Logan</w:t>
        </w:r>
      </w:hyperlink>
      <w:r w:rsidR="00452B32" w:rsidRPr="006815C1">
        <w:rPr>
          <w:i/>
          <w:iCs/>
          <w:color w:val="auto"/>
        </w:rPr>
        <w:t xml:space="preserve">: </w:t>
      </w:r>
      <w:r w:rsidR="005A1505">
        <w:rPr>
          <w:i/>
          <w:iCs/>
          <w:color w:val="auto"/>
        </w:rPr>
        <w:t>4</w:t>
      </w:r>
      <w:r w:rsidR="00452B32" w:rsidRPr="006815C1">
        <w:rPr>
          <w:i/>
          <w:iCs/>
          <w:color w:val="auto"/>
        </w:rPr>
        <w:t>,</w:t>
      </w:r>
      <w:r w:rsidR="005A1505">
        <w:rPr>
          <w:i/>
          <w:iCs/>
          <w:color w:val="auto"/>
        </w:rPr>
        <w:t>130</w:t>
      </w:r>
      <w:r w:rsidR="00452B32" w:rsidRPr="006815C1">
        <w:rPr>
          <w:i/>
          <w:iCs/>
          <w:color w:val="auto"/>
        </w:rPr>
        <w:t xml:space="preserve"> </w:t>
      </w:r>
      <w:bookmarkStart w:id="0" w:name="_GoBack"/>
      <w:bookmarkEnd w:id="0"/>
    </w:p>
    <w:p w:rsidR="00452B32" w:rsidRPr="006815C1" w:rsidRDefault="00EE76F1" w:rsidP="00EE76F1">
      <w:pPr>
        <w:pStyle w:val="Default"/>
        <w:numPr>
          <w:ilvl w:val="1"/>
          <w:numId w:val="14"/>
        </w:numPr>
        <w:rPr>
          <w:color w:val="auto"/>
        </w:rPr>
      </w:pPr>
      <w:hyperlink r:id="rId37" w:history="1">
        <w:r w:rsidR="00452B32" w:rsidRPr="005A1505">
          <w:rPr>
            <w:rStyle w:val="Hyperlink"/>
            <w:i/>
            <w:iCs/>
          </w:rPr>
          <w:t>Ft. Lyon</w:t>
        </w:r>
      </w:hyperlink>
      <w:r w:rsidR="00452B32" w:rsidRPr="006815C1">
        <w:rPr>
          <w:i/>
          <w:iCs/>
          <w:color w:val="auto"/>
        </w:rPr>
        <w:t xml:space="preserve">: </w:t>
      </w:r>
      <w:r w:rsidR="005A1505">
        <w:rPr>
          <w:i/>
          <w:iCs/>
          <w:color w:val="auto"/>
        </w:rPr>
        <w:t>46</w:t>
      </w:r>
      <w:r w:rsidR="00452B32" w:rsidRPr="006815C1">
        <w:rPr>
          <w:i/>
          <w:iCs/>
          <w:color w:val="auto"/>
        </w:rPr>
        <w:t xml:space="preserve"> </w:t>
      </w:r>
    </w:p>
    <w:p w:rsidR="00452B32" w:rsidRPr="006815C1" w:rsidRDefault="00452B32" w:rsidP="00452B32">
      <w:pPr>
        <w:pStyle w:val="Default"/>
        <w:numPr>
          <w:ilvl w:val="0"/>
          <w:numId w:val="10"/>
        </w:numPr>
        <w:rPr>
          <w:color w:val="auto"/>
        </w:rPr>
      </w:pPr>
      <w:r w:rsidRPr="006815C1">
        <w:rPr>
          <w:i/>
          <w:iCs/>
          <w:color w:val="auto"/>
        </w:rPr>
        <w:t>Hea</w:t>
      </w:r>
      <w:r w:rsidR="0011186A">
        <w:rPr>
          <w:i/>
          <w:iCs/>
          <w:color w:val="auto"/>
        </w:rPr>
        <w:t xml:space="preserve">dstones and markers provided </w:t>
      </w:r>
      <w:r w:rsidRPr="006815C1">
        <w:rPr>
          <w:i/>
          <w:iCs/>
          <w:color w:val="auto"/>
        </w:rPr>
        <w:t>(statewide): 6,</w:t>
      </w:r>
      <w:r w:rsidR="0011186A">
        <w:rPr>
          <w:i/>
          <w:iCs/>
          <w:color w:val="auto"/>
        </w:rPr>
        <w:t>675</w:t>
      </w:r>
      <w:r w:rsidRPr="006815C1">
        <w:rPr>
          <w:i/>
          <w:iCs/>
          <w:color w:val="auto"/>
        </w:rPr>
        <w:t xml:space="preserve"> </w:t>
      </w:r>
    </w:p>
    <w:p w:rsidR="00452B32" w:rsidRPr="006815C1" w:rsidRDefault="00452B32" w:rsidP="00452B32">
      <w:pPr>
        <w:pStyle w:val="Default"/>
        <w:numPr>
          <w:ilvl w:val="0"/>
          <w:numId w:val="10"/>
        </w:numPr>
        <w:rPr>
          <w:color w:val="auto"/>
        </w:rPr>
      </w:pPr>
      <w:r w:rsidRPr="006815C1">
        <w:rPr>
          <w:i/>
          <w:iCs/>
          <w:color w:val="auto"/>
        </w:rPr>
        <w:t xml:space="preserve">Presidential </w:t>
      </w:r>
      <w:r w:rsidR="0011186A">
        <w:rPr>
          <w:i/>
          <w:iCs/>
          <w:color w:val="auto"/>
        </w:rPr>
        <w:t xml:space="preserve">Memorial Certificates issued </w:t>
      </w:r>
      <w:r w:rsidRPr="006815C1">
        <w:rPr>
          <w:i/>
          <w:iCs/>
          <w:color w:val="auto"/>
        </w:rPr>
        <w:t xml:space="preserve">(statewide): </w:t>
      </w:r>
      <w:r w:rsidR="0011186A">
        <w:rPr>
          <w:i/>
          <w:iCs/>
          <w:color w:val="auto"/>
        </w:rPr>
        <w:t>6</w:t>
      </w:r>
      <w:r w:rsidRPr="006815C1">
        <w:rPr>
          <w:i/>
          <w:iCs/>
          <w:color w:val="auto"/>
        </w:rPr>
        <w:t>,</w:t>
      </w:r>
      <w:r w:rsidR="0011186A">
        <w:rPr>
          <w:i/>
          <w:iCs/>
          <w:color w:val="auto"/>
        </w:rPr>
        <w:t>481</w:t>
      </w:r>
      <w:r w:rsidRPr="006815C1">
        <w:rPr>
          <w:i/>
          <w:iCs/>
          <w:color w:val="auto"/>
        </w:rPr>
        <w:t xml:space="preserve"> </w:t>
      </w:r>
    </w:p>
    <w:p w:rsidR="00452B32" w:rsidRPr="006815C1" w:rsidRDefault="00452B32" w:rsidP="00452B32">
      <w:pPr>
        <w:pStyle w:val="Default"/>
        <w:rPr>
          <w:color w:val="auto"/>
        </w:rPr>
      </w:pPr>
    </w:p>
    <w:p w:rsidR="00452B32" w:rsidRPr="006815C1" w:rsidRDefault="00452B32" w:rsidP="00452B32">
      <w:pPr>
        <w:pStyle w:val="Default"/>
        <w:jc w:val="center"/>
        <w:rPr>
          <w:color w:val="auto"/>
        </w:rPr>
      </w:pPr>
      <w:r w:rsidRPr="006815C1">
        <w:rPr>
          <w:color w:val="auto"/>
        </w:rPr>
        <w:t xml:space="preserve"># # # </w:t>
      </w:r>
    </w:p>
    <w:p w:rsidR="00BD410E" w:rsidRDefault="00BD410E" w:rsidP="00452B32">
      <w:pPr>
        <w:pStyle w:val="NationalBodyBullet"/>
        <w:numPr>
          <w:ilvl w:val="0"/>
          <w:numId w:val="0"/>
        </w:numPr>
      </w:pPr>
    </w:p>
    <w:sectPr w:rsidR="00BD410E" w:rsidSect="00452B32">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56" w:rsidRDefault="00213856">
      <w:r>
        <w:separator/>
      </w:r>
    </w:p>
  </w:endnote>
  <w:endnote w:type="continuationSeparator" w:id="0">
    <w:p w:rsidR="00213856" w:rsidRDefault="00213856">
      <w:r>
        <w:continuationSeparator/>
      </w:r>
    </w:p>
  </w:endnote>
  <w:endnote w:type="continuationNotice" w:id="1">
    <w:p w:rsidR="002C53CA" w:rsidRDefault="002C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520E6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56" w:rsidRDefault="00213856">
      <w:r>
        <w:separator/>
      </w:r>
    </w:p>
  </w:footnote>
  <w:footnote w:type="continuationSeparator" w:id="0">
    <w:p w:rsidR="00213856" w:rsidRDefault="00213856">
      <w:r>
        <w:continuationSeparator/>
      </w:r>
    </w:p>
  </w:footnote>
  <w:footnote w:type="continuationNotice" w:id="1">
    <w:p w:rsidR="002C53CA" w:rsidRDefault="002C5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CA" w:rsidRDefault="002C5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C190F05"/>
    <w:multiLevelType w:val="hybridMultilevel"/>
    <w:tmpl w:val="D41022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67BD"/>
    <w:multiLevelType w:val="hybridMultilevel"/>
    <w:tmpl w:val="0D88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AE47B1B"/>
    <w:multiLevelType w:val="hybridMultilevel"/>
    <w:tmpl w:val="FFB0C4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76199"/>
    <w:multiLevelType w:val="hybridMultilevel"/>
    <w:tmpl w:val="C9C07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267BD"/>
    <w:multiLevelType w:val="hybridMultilevel"/>
    <w:tmpl w:val="2FF084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35E49"/>
    <w:multiLevelType w:val="hybridMultilevel"/>
    <w:tmpl w:val="E1EC9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D3C5CAF"/>
    <w:multiLevelType w:val="hybridMultilevel"/>
    <w:tmpl w:val="C436C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B2FF5"/>
    <w:multiLevelType w:val="hybridMultilevel"/>
    <w:tmpl w:val="08A27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6"/>
  </w:num>
  <w:num w:numId="6">
    <w:abstractNumId w:val="4"/>
  </w:num>
  <w:num w:numId="7">
    <w:abstractNumId w:val="12"/>
  </w:num>
  <w:num w:numId="8">
    <w:abstractNumId w:val="8"/>
  </w:num>
  <w:num w:numId="9">
    <w:abstractNumId w:val="13"/>
  </w:num>
  <w:num w:numId="10">
    <w:abstractNumId w:val="10"/>
  </w:num>
  <w:num w:numId="11">
    <w:abstractNumId w:val="3"/>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X+Ym5Kw5ns2xr6otAWtHkEbyqc=" w:salt="CyHXpvILWxEVYISUtDopt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A9"/>
    <w:rsid w:val="00027EE6"/>
    <w:rsid w:val="00037B1C"/>
    <w:rsid w:val="00042BCA"/>
    <w:rsid w:val="000757DD"/>
    <w:rsid w:val="00075D16"/>
    <w:rsid w:val="000C20A8"/>
    <w:rsid w:val="000D3C4E"/>
    <w:rsid w:val="0011186A"/>
    <w:rsid w:val="001D262E"/>
    <w:rsid w:val="00213856"/>
    <w:rsid w:val="002158B6"/>
    <w:rsid w:val="00220FD1"/>
    <w:rsid w:val="00226734"/>
    <w:rsid w:val="00283295"/>
    <w:rsid w:val="002C53CA"/>
    <w:rsid w:val="003267CC"/>
    <w:rsid w:val="00343F84"/>
    <w:rsid w:val="003470D6"/>
    <w:rsid w:val="00365D20"/>
    <w:rsid w:val="003A5CA9"/>
    <w:rsid w:val="003E0799"/>
    <w:rsid w:val="003E2704"/>
    <w:rsid w:val="00452B32"/>
    <w:rsid w:val="00476A90"/>
    <w:rsid w:val="004B09DF"/>
    <w:rsid w:val="00520E64"/>
    <w:rsid w:val="0054164B"/>
    <w:rsid w:val="005441CC"/>
    <w:rsid w:val="005512CA"/>
    <w:rsid w:val="005A1505"/>
    <w:rsid w:val="005D11E7"/>
    <w:rsid w:val="005F3CB6"/>
    <w:rsid w:val="00603F78"/>
    <w:rsid w:val="00604FD6"/>
    <w:rsid w:val="00665653"/>
    <w:rsid w:val="006A3E80"/>
    <w:rsid w:val="006B19AD"/>
    <w:rsid w:val="00711671"/>
    <w:rsid w:val="007605B9"/>
    <w:rsid w:val="00793941"/>
    <w:rsid w:val="007F1263"/>
    <w:rsid w:val="00800637"/>
    <w:rsid w:val="00885469"/>
    <w:rsid w:val="00951BA9"/>
    <w:rsid w:val="00981B83"/>
    <w:rsid w:val="009C2D5A"/>
    <w:rsid w:val="00A51E58"/>
    <w:rsid w:val="00A5302F"/>
    <w:rsid w:val="00AA4E02"/>
    <w:rsid w:val="00AE033C"/>
    <w:rsid w:val="00AE5DD8"/>
    <w:rsid w:val="00B62E9B"/>
    <w:rsid w:val="00BA5350"/>
    <w:rsid w:val="00BD410E"/>
    <w:rsid w:val="00C0183B"/>
    <w:rsid w:val="00C30CD0"/>
    <w:rsid w:val="00C6718A"/>
    <w:rsid w:val="00D56B96"/>
    <w:rsid w:val="00D5788D"/>
    <w:rsid w:val="00D76902"/>
    <w:rsid w:val="00DB347B"/>
    <w:rsid w:val="00DF16A2"/>
    <w:rsid w:val="00E12EF8"/>
    <w:rsid w:val="00EA63E8"/>
    <w:rsid w:val="00EB3756"/>
    <w:rsid w:val="00EE76F1"/>
    <w:rsid w:val="00EF343D"/>
    <w:rsid w:val="00F0075D"/>
    <w:rsid w:val="00F230D5"/>
    <w:rsid w:val="00F3380E"/>
    <w:rsid w:val="00F7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6F1"/>
    <w:rPr>
      <w:rFonts w:ascii="Times" w:eastAsia="Times" w:hAnsi="Times"/>
      <w:sz w:val="24"/>
    </w:rPr>
  </w:style>
  <w:style w:type="paragraph" w:styleId="Heading1">
    <w:name w:val="heading 1"/>
    <w:basedOn w:val="NationalBodyBullet"/>
    <w:next w:val="Normal"/>
    <w:link w:val="Heading1Char"/>
    <w:qFormat/>
    <w:rsid w:val="00EE76F1"/>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E76F1"/>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EE76F1"/>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1B83"/>
    <w:rPr>
      <w:color w:val="800080"/>
      <w:u w:val="single"/>
    </w:rPr>
  </w:style>
  <w:style w:type="paragraph" w:customStyle="1" w:styleId="Default">
    <w:name w:val="Default"/>
    <w:rsid w:val="00452B32"/>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18A"/>
    <w:rPr>
      <w:rFonts w:ascii="Tahoma" w:hAnsi="Tahoma" w:cs="Tahoma"/>
      <w:sz w:val="16"/>
      <w:szCs w:val="16"/>
    </w:rPr>
  </w:style>
  <w:style w:type="character" w:customStyle="1" w:styleId="BalloonTextChar">
    <w:name w:val="Balloon Text Char"/>
    <w:basedOn w:val="DefaultParagraphFont"/>
    <w:link w:val="BalloonText"/>
    <w:rsid w:val="00C6718A"/>
    <w:rPr>
      <w:rFonts w:ascii="Tahoma" w:eastAsia="Times" w:hAnsi="Tahoma" w:cs="Tahoma"/>
      <w:sz w:val="16"/>
      <w:szCs w:val="16"/>
    </w:rPr>
  </w:style>
  <w:style w:type="character" w:customStyle="1" w:styleId="Heading1Char">
    <w:name w:val="Heading 1 Char"/>
    <w:basedOn w:val="DefaultParagraphFont"/>
    <w:link w:val="Heading1"/>
    <w:rsid w:val="00EE76F1"/>
    <w:rPr>
      <w:rFonts w:eastAsia="Times"/>
      <w:b/>
      <w:color w:val="000000"/>
      <w:sz w:val="36"/>
      <w:szCs w:val="36"/>
    </w:rPr>
  </w:style>
  <w:style w:type="character" w:customStyle="1" w:styleId="Heading2Char">
    <w:name w:val="Heading 2 Char"/>
    <w:basedOn w:val="DefaultParagraphFont"/>
    <w:link w:val="Heading2"/>
    <w:rsid w:val="00EE76F1"/>
    <w:rPr>
      <w:rFonts w:eastAsia="Times"/>
      <w:b/>
      <w:sz w:val="24"/>
    </w:rPr>
  </w:style>
  <w:style w:type="character" w:customStyle="1" w:styleId="Heading3Char">
    <w:name w:val="Heading 3 Char"/>
    <w:basedOn w:val="DefaultParagraphFont"/>
    <w:link w:val="Heading3"/>
    <w:rsid w:val="00EE76F1"/>
    <w:rPr>
      <w:rFonts w:eastAsia="Calibr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6F1"/>
    <w:rPr>
      <w:rFonts w:ascii="Times" w:eastAsia="Times" w:hAnsi="Times"/>
      <w:sz w:val="24"/>
    </w:rPr>
  </w:style>
  <w:style w:type="paragraph" w:styleId="Heading1">
    <w:name w:val="heading 1"/>
    <w:basedOn w:val="NationalBodyBullet"/>
    <w:next w:val="Normal"/>
    <w:link w:val="Heading1Char"/>
    <w:qFormat/>
    <w:rsid w:val="00EE76F1"/>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E76F1"/>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EE76F1"/>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1B83"/>
    <w:rPr>
      <w:color w:val="800080"/>
      <w:u w:val="single"/>
    </w:rPr>
  </w:style>
  <w:style w:type="paragraph" w:customStyle="1" w:styleId="Default">
    <w:name w:val="Default"/>
    <w:rsid w:val="00452B32"/>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18A"/>
    <w:rPr>
      <w:rFonts w:ascii="Tahoma" w:hAnsi="Tahoma" w:cs="Tahoma"/>
      <w:sz w:val="16"/>
      <w:szCs w:val="16"/>
    </w:rPr>
  </w:style>
  <w:style w:type="character" w:customStyle="1" w:styleId="BalloonTextChar">
    <w:name w:val="Balloon Text Char"/>
    <w:basedOn w:val="DefaultParagraphFont"/>
    <w:link w:val="BalloonText"/>
    <w:rsid w:val="00C6718A"/>
    <w:rPr>
      <w:rFonts w:ascii="Tahoma" w:eastAsia="Times" w:hAnsi="Tahoma" w:cs="Tahoma"/>
      <w:sz w:val="16"/>
      <w:szCs w:val="16"/>
    </w:rPr>
  </w:style>
  <w:style w:type="character" w:customStyle="1" w:styleId="Heading1Char">
    <w:name w:val="Heading 1 Char"/>
    <w:basedOn w:val="DefaultParagraphFont"/>
    <w:link w:val="Heading1"/>
    <w:rsid w:val="00EE76F1"/>
    <w:rPr>
      <w:rFonts w:eastAsia="Times"/>
      <w:b/>
      <w:color w:val="000000"/>
      <w:sz w:val="36"/>
      <w:szCs w:val="36"/>
    </w:rPr>
  </w:style>
  <w:style w:type="character" w:customStyle="1" w:styleId="Heading2Char">
    <w:name w:val="Heading 2 Char"/>
    <w:basedOn w:val="DefaultParagraphFont"/>
    <w:link w:val="Heading2"/>
    <w:rsid w:val="00EE76F1"/>
    <w:rPr>
      <w:rFonts w:eastAsia="Times"/>
      <w:b/>
      <w:sz w:val="24"/>
    </w:rPr>
  </w:style>
  <w:style w:type="character" w:customStyle="1" w:styleId="Heading3Char">
    <w:name w:val="Heading 3 Char"/>
    <w:basedOn w:val="DefaultParagraphFont"/>
    <w:link w:val="Heading3"/>
    <w:rsid w:val="00EE76F1"/>
    <w:rPr>
      <w:rFonts w:eastAsia="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enver.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hyperlink" Target="http://www.cem.va.gov/CEM/cems/nchp/ftlyon.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eader" Target="header1.xm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cems/nchp/ftlogan.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grandjunction.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7497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8508</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5505144</vt:i4>
      </vt:variant>
      <vt:variant>
        <vt:i4>30</vt:i4>
      </vt:variant>
      <vt:variant>
        <vt:i4>0</vt:i4>
      </vt:variant>
      <vt:variant>
        <vt:i4>5</vt:i4>
      </vt:variant>
      <vt:variant>
        <vt:lpwstr>http://www2.va.gov/directory/guide/vetcenter_flsh.asp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2014-10-20T15:44:00Z</cp:lastPrinted>
  <dcterms:created xsi:type="dcterms:W3CDTF">2014-10-30T14:57:00Z</dcterms:created>
  <dcterms:modified xsi:type="dcterms:W3CDTF">2014-10-30T14:57:00Z</dcterms:modified>
</cp:coreProperties>
</file>