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675EECA4" w14:textId="77777777" w:rsidTr="00126331">
        <w:trPr>
          <w:cantSplit/>
          <w:trHeight w:val="240"/>
        </w:trPr>
        <w:tc>
          <w:tcPr>
            <w:tcW w:w="7417" w:type="dxa"/>
            <w:gridSpan w:val="11"/>
            <w:vMerge w:val="restart"/>
            <w:tcBorders>
              <w:top w:val="single" w:sz="12" w:space="0" w:color="auto"/>
            </w:tcBorders>
          </w:tcPr>
          <w:p w14:paraId="74AA1290"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3B971CA4" w14:textId="77777777" w:rsidR="003929F2" w:rsidRDefault="003929F2">
            <w:pPr>
              <w:rPr>
                <w:rFonts w:ascii="Arial" w:hAnsi="Arial"/>
                <w:sz w:val="12"/>
              </w:rPr>
            </w:pPr>
            <w:r>
              <w:rPr>
                <w:rFonts w:ascii="Arial" w:hAnsi="Arial"/>
                <w:sz w:val="12"/>
              </w:rPr>
              <w:t>1. CONTRACT ID CODE</w:t>
            </w:r>
          </w:p>
          <w:p w14:paraId="2F32A302" w14:textId="77777777" w:rsidR="003929F2" w:rsidRDefault="003929F2">
            <w:pPr>
              <w:rPr>
                <w:rFonts w:ascii="Arial" w:hAnsi="Arial"/>
                <w:sz w:val="8"/>
              </w:rPr>
            </w:pPr>
          </w:p>
          <w:p w14:paraId="44A45EFD" w14:textId="77777777" w:rsidR="003929F2" w:rsidRDefault="003929F2">
            <w:pPr>
              <w:rPr>
                <w:rFonts w:ascii="Arial" w:hAnsi="Arial"/>
                <w:sz w:val="20"/>
              </w:rPr>
            </w:pPr>
          </w:p>
        </w:tc>
        <w:tc>
          <w:tcPr>
            <w:tcW w:w="1471" w:type="dxa"/>
            <w:gridSpan w:val="4"/>
            <w:tcBorders>
              <w:top w:val="single" w:sz="12" w:space="0" w:color="auto"/>
            </w:tcBorders>
          </w:tcPr>
          <w:p w14:paraId="70DCF2E3" w14:textId="77777777" w:rsidR="003929F2" w:rsidRDefault="003929F2">
            <w:pPr>
              <w:rPr>
                <w:rFonts w:ascii="Arial" w:hAnsi="Arial"/>
              </w:rPr>
            </w:pPr>
            <w:r>
              <w:rPr>
                <w:rFonts w:ascii="Arial" w:hAnsi="Arial"/>
                <w:sz w:val="12"/>
              </w:rPr>
              <w:t>PAGES OF PAGES</w:t>
            </w:r>
          </w:p>
        </w:tc>
      </w:tr>
      <w:tr w:rsidR="003929F2" w14:paraId="47F56ED7" w14:textId="77777777" w:rsidTr="00126331">
        <w:trPr>
          <w:cantSplit/>
          <w:trHeight w:val="81"/>
        </w:trPr>
        <w:tc>
          <w:tcPr>
            <w:tcW w:w="7417" w:type="dxa"/>
            <w:gridSpan w:val="11"/>
            <w:vMerge/>
            <w:tcBorders>
              <w:bottom w:val="single" w:sz="6" w:space="0" w:color="auto"/>
            </w:tcBorders>
          </w:tcPr>
          <w:p w14:paraId="3FA94B49"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5CBA0516"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7620777" w14:textId="77777777"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14:paraId="36C53E57" w14:textId="41E90F4C" w:rsidR="003929F2" w:rsidRDefault="009E14CF" w:rsidP="0030431E">
            <w:pPr>
              <w:rPr>
                <w:rFonts w:ascii="Arial" w:hAnsi="Arial"/>
                <w:sz w:val="20"/>
              </w:rPr>
            </w:pPr>
            <w:r>
              <w:rPr>
                <w:rFonts w:ascii="Arial" w:hAnsi="Arial"/>
                <w:sz w:val="20"/>
              </w:rPr>
              <w:t>55</w:t>
            </w:r>
          </w:p>
        </w:tc>
      </w:tr>
      <w:tr w:rsidR="003929F2" w14:paraId="111CE691" w14:textId="77777777" w:rsidTr="00126331">
        <w:trPr>
          <w:cantSplit/>
          <w:trHeight w:val="471"/>
        </w:trPr>
        <w:tc>
          <w:tcPr>
            <w:tcW w:w="3672" w:type="dxa"/>
            <w:gridSpan w:val="4"/>
            <w:tcBorders>
              <w:top w:val="single" w:sz="6" w:space="0" w:color="auto"/>
            </w:tcBorders>
          </w:tcPr>
          <w:p w14:paraId="2DAA02C7" w14:textId="77777777" w:rsidR="003929F2" w:rsidRDefault="003929F2">
            <w:pPr>
              <w:rPr>
                <w:rFonts w:ascii="Arial" w:hAnsi="Arial"/>
                <w:sz w:val="14"/>
              </w:rPr>
            </w:pPr>
            <w:r>
              <w:rPr>
                <w:rFonts w:ascii="Arial" w:hAnsi="Arial"/>
                <w:sz w:val="14"/>
              </w:rPr>
              <w:t>2. AMENDMENT/MODIFICATION NO.</w:t>
            </w:r>
          </w:p>
          <w:p w14:paraId="6E394982" w14:textId="77777777"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8A63EE">
              <w:rPr>
                <w:rFonts w:ascii="Arial" w:hAnsi="Arial"/>
                <w:b/>
                <w:sz w:val="20"/>
              </w:rPr>
              <w:t>10</w:t>
            </w:r>
          </w:p>
        </w:tc>
        <w:tc>
          <w:tcPr>
            <w:tcW w:w="1843" w:type="dxa"/>
            <w:gridSpan w:val="4"/>
            <w:tcBorders>
              <w:top w:val="single" w:sz="6" w:space="0" w:color="auto"/>
              <w:left w:val="single" w:sz="6" w:space="0" w:color="auto"/>
              <w:right w:val="single" w:sz="6" w:space="0" w:color="auto"/>
            </w:tcBorders>
          </w:tcPr>
          <w:p w14:paraId="26C5E96E" w14:textId="77777777" w:rsidR="003929F2" w:rsidRDefault="003929F2">
            <w:pPr>
              <w:rPr>
                <w:rFonts w:ascii="Arial" w:hAnsi="Arial"/>
                <w:sz w:val="14"/>
              </w:rPr>
            </w:pPr>
            <w:r>
              <w:rPr>
                <w:rFonts w:ascii="Arial" w:hAnsi="Arial"/>
                <w:sz w:val="14"/>
              </w:rPr>
              <w:t>3. EFFECTIVE DATE</w:t>
            </w:r>
          </w:p>
          <w:p w14:paraId="1198D557"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14:paraId="2F3D1CCF" w14:textId="77777777" w:rsidR="003929F2" w:rsidRDefault="003929F2">
            <w:pPr>
              <w:rPr>
                <w:rFonts w:ascii="Arial" w:hAnsi="Arial"/>
                <w:sz w:val="14"/>
              </w:rPr>
            </w:pPr>
            <w:r>
              <w:rPr>
                <w:rFonts w:ascii="Arial" w:hAnsi="Arial"/>
                <w:sz w:val="14"/>
              </w:rPr>
              <w:t>4. REQUISITION/PURCHASE REQ. NO.</w:t>
            </w:r>
          </w:p>
          <w:p w14:paraId="5686FF80"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1404A439"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16FE2512" w14:textId="77777777" w:rsidTr="00126331">
        <w:trPr>
          <w:cantSplit/>
          <w:trHeight w:val="240"/>
        </w:trPr>
        <w:tc>
          <w:tcPr>
            <w:tcW w:w="4091" w:type="dxa"/>
            <w:gridSpan w:val="5"/>
            <w:tcBorders>
              <w:top w:val="single" w:sz="6" w:space="0" w:color="auto"/>
            </w:tcBorders>
          </w:tcPr>
          <w:p w14:paraId="1CC60392"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7383C909" w14:textId="77777777" w:rsidR="003929F2" w:rsidRPr="00B230AC" w:rsidRDefault="008A63EE">
            <w:pPr>
              <w:rPr>
                <w:rFonts w:asciiTheme="minorHAnsi" w:hAnsiTheme="minorHAnsi"/>
                <w:sz w:val="22"/>
                <w:szCs w:val="22"/>
              </w:rPr>
            </w:pPr>
            <w:r w:rsidRPr="00B230AC">
              <w:rPr>
                <w:rFonts w:asciiTheme="minorHAnsi" w:hAnsiTheme="minorHAnsi"/>
                <w:sz w:val="22"/>
                <w:szCs w:val="22"/>
              </w:rPr>
              <w:t>003B6B</w:t>
            </w:r>
          </w:p>
        </w:tc>
        <w:tc>
          <w:tcPr>
            <w:tcW w:w="3956" w:type="dxa"/>
            <w:gridSpan w:val="7"/>
            <w:tcBorders>
              <w:top w:val="single" w:sz="6" w:space="0" w:color="auto"/>
              <w:left w:val="single" w:sz="6" w:space="0" w:color="auto"/>
            </w:tcBorders>
          </w:tcPr>
          <w:p w14:paraId="21C445AC"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1B1A471" w14:textId="77777777" w:rsidR="003929F2" w:rsidRDefault="003929F2">
            <w:pPr>
              <w:rPr>
                <w:rFonts w:ascii="Arial" w:hAnsi="Arial"/>
                <w:sz w:val="20"/>
              </w:rPr>
            </w:pPr>
          </w:p>
        </w:tc>
      </w:tr>
      <w:tr w:rsidR="003929F2" w14:paraId="4C166DB9" w14:textId="77777777" w:rsidTr="00126331">
        <w:trPr>
          <w:gridAfter w:val="1"/>
          <w:wAfter w:w="8" w:type="dxa"/>
          <w:cantSplit/>
          <w:trHeight w:val="1002"/>
        </w:trPr>
        <w:tc>
          <w:tcPr>
            <w:tcW w:w="5508" w:type="dxa"/>
            <w:gridSpan w:val="7"/>
            <w:tcBorders>
              <w:bottom w:val="single" w:sz="6" w:space="0" w:color="auto"/>
            </w:tcBorders>
          </w:tcPr>
          <w:p w14:paraId="2EE0E8DA"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0551BE5A"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C003D4A"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03C1B5F"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3CF2DD09"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1"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3929F2" w14:paraId="04F8F8BA" w14:textId="77777777" w:rsidTr="00126331">
        <w:trPr>
          <w:cantSplit/>
          <w:trHeight w:val="161"/>
        </w:trPr>
        <w:tc>
          <w:tcPr>
            <w:tcW w:w="6220" w:type="dxa"/>
            <w:gridSpan w:val="9"/>
            <w:vMerge w:val="restart"/>
          </w:tcPr>
          <w:p w14:paraId="137C28AD" w14:textId="77777777" w:rsidR="000475AA" w:rsidRDefault="003929F2" w:rsidP="00B230AC">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056B6138" w14:textId="1C6D2114" w:rsidR="003929F2" w:rsidRDefault="003929F2" w:rsidP="00B230AC">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48" w:type="dxa"/>
            <w:vMerge w:val="restart"/>
            <w:tcBorders>
              <w:top w:val="single" w:sz="6" w:space="0" w:color="auto"/>
              <w:left w:val="single" w:sz="6" w:space="0" w:color="auto"/>
              <w:right w:val="single" w:sz="6" w:space="0" w:color="auto"/>
            </w:tcBorders>
          </w:tcPr>
          <w:p w14:paraId="037D5EB7" w14:textId="77777777" w:rsidR="003929F2" w:rsidRDefault="003929F2">
            <w:pPr>
              <w:rPr>
                <w:rFonts w:ascii="Arial" w:hAnsi="Arial"/>
                <w:sz w:val="14"/>
              </w:rPr>
            </w:pPr>
            <w:r>
              <w:rPr>
                <w:rFonts w:ascii="Arial" w:hAnsi="Arial"/>
                <w:sz w:val="14"/>
              </w:rPr>
              <w:t>(X)</w:t>
            </w:r>
          </w:p>
          <w:p w14:paraId="7BA73CE3"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59D7C953"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46534E8B" w14:textId="77777777" w:rsidR="003929F2" w:rsidRDefault="003929F2">
            <w:pPr>
              <w:rPr>
                <w:rFonts w:ascii="Arial" w:hAnsi="Arial"/>
                <w:sz w:val="20"/>
              </w:rPr>
            </w:pPr>
          </w:p>
        </w:tc>
      </w:tr>
      <w:tr w:rsidR="003929F2" w14:paraId="22BD0CB7" w14:textId="77777777" w:rsidTr="00126331">
        <w:trPr>
          <w:cantSplit/>
          <w:trHeight w:val="230"/>
        </w:trPr>
        <w:tc>
          <w:tcPr>
            <w:tcW w:w="6220" w:type="dxa"/>
            <w:gridSpan w:val="9"/>
            <w:vMerge/>
          </w:tcPr>
          <w:p w14:paraId="5E6A9CF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3B145558" w14:textId="77777777" w:rsidR="003929F2" w:rsidRDefault="003929F2">
            <w:pPr>
              <w:rPr>
                <w:rFonts w:ascii="Arial" w:hAnsi="Arial"/>
                <w:sz w:val="20"/>
              </w:rPr>
            </w:pPr>
          </w:p>
        </w:tc>
        <w:tc>
          <w:tcPr>
            <w:tcW w:w="4063" w:type="dxa"/>
            <w:gridSpan w:val="8"/>
            <w:vMerge/>
            <w:tcBorders>
              <w:bottom w:val="single" w:sz="6" w:space="0" w:color="auto"/>
            </w:tcBorders>
          </w:tcPr>
          <w:p w14:paraId="161AF1DB" w14:textId="77777777" w:rsidR="003929F2" w:rsidRDefault="003929F2">
            <w:pPr>
              <w:rPr>
                <w:rFonts w:ascii="Arial" w:hAnsi="Arial"/>
                <w:sz w:val="20"/>
              </w:rPr>
            </w:pPr>
          </w:p>
        </w:tc>
      </w:tr>
      <w:tr w:rsidR="003929F2" w14:paraId="5665B4FA" w14:textId="77777777" w:rsidTr="00126331">
        <w:trPr>
          <w:cantSplit/>
          <w:trHeight w:val="240"/>
        </w:trPr>
        <w:tc>
          <w:tcPr>
            <w:tcW w:w="6220" w:type="dxa"/>
            <w:gridSpan w:val="9"/>
            <w:vMerge/>
          </w:tcPr>
          <w:p w14:paraId="499D9E2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3EC7FCB4" w14:textId="77777777" w:rsidR="003929F2" w:rsidRDefault="003929F2">
            <w:pPr>
              <w:rPr>
                <w:rFonts w:ascii="Arial" w:hAnsi="Arial"/>
                <w:sz w:val="18"/>
              </w:rPr>
            </w:pPr>
          </w:p>
        </w:tc>
        <w:tc>
          <w:tcPr>
            <w:tcW w:w="4063" w:type="dxa"/>
            <w:gridSpan w:val="8"/>
            <w:vMerge w:val="restart"/>
            <w:tcBorders>
              <w:top w:val="single" w:sz="6" w:space="0" w:color="auto"/>
            </w:tcBorders>
          </w:tcPr>
          <w:p w14:paraId="19365F6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5F5EBD9" w14:textId="77777777" w:rsidR="003929F2" w:rsidRDefault="003929F2">
            <w:pPr>
              <w:rPr>
                <w:rFonts w:ascii="Arial" w:hAnsi="Arial"/>
                <w:sz w:val="20"/>
              </w:rPr>
            </w:pPr>
          </w:p>
        </w:tc>
      </w:tr>
      <w:tr w:rsidR="003929F2" w14:paraId="4352C551" w14:textId="77777777" w:rsidTr="00126331">
        <w:trPr>
          <w:cantSplit/>
          <w:trHeight w:val="230"/>
        </w:trPr>
        <w:tc>
          <w:tcPr>
            <w:tcW w:w="6220" w:type="dxa"/>
            <w:gridSpan w:val="9"/>
            <w:vMerge/>
          </w:tcPr>
          <w:p w14:paraId="16DCD029"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302A799B" w14:textId="77777777" w:rsidR="003929F2" w:rsidRDefault="003929F2">
            <w:pPr>
              <w:rPr>
                <w:rFonts w:ascii="Arial" w:hAnsi="Arial"/>
                <w:sz w:val="20"/>
              </w:rPr>
            </w:pPr>
          </w:p>
        </w:tc>
        <w:tc>
          <w:tcPr>
            <w:tcW w:w="4063" w:type="dxa"/>
            <w:gridSpan w:val="8"/>
            <w:vMerge/>
            <w:tcBorders>
              <w:bottom w:val="single" w:sz="6" w:space="0" w:color="auto"/>
            </w:tcBorders>
          </w:tcPr>
          <w:p w14:paraId="6887F870" w14:textId="77777777" w:rsidR="003929F2" w:rsidRDefault="003929F2">
            <w:pPr>
              <w:rPr>
                <w:rFonts w:ascii="Arial" w:hAnsi="Arial"/>
                <w:sz w:val="20"/>
              </w:rPr>
            </w:pPr>
          </w:p>
        </w:tc>
      </w:tr>
      <w:tr w:rsidR="003929F2" w14:paraId="78A43E36" w14:textId="77777777" w:rsidTr="00126331">
        <w:trPr>
          <w:cantSplit/>
          <w:trHeight w:val="435"/>
        </w:trPr>
        <w:tc>
          <w:tcPr>
            <w:tcW w:w="6220" w:type="dxa"/>
            <w:gridSpan w:val="9"/>
            <w:vMerge/>
          </w:tcPr>
          <w:p w14:paraId="59688C17"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1AD33C21" w14:textId="77777777" w:rsidR="003929F2" w:rsidRDefault="003929F2">
            <w:pPr>
              <w:rPr>
                <w:rFonts w:ascii="Arial" w:hAnsi="Arial"/>
                <w:b/>
                <w:sz w:val="18"/>
              </w:rPr>
            </w:pPr>
          </w:p>
          <w:p w14:paraId="34B67570"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3"/>
          </w:p>
          <w:p w14:paraId="56C40D0C" w14:textId="77777777" w:rsidR="003929F2" w:rsidRDefault="003929F2">
            <w:pPr>
              <w:rPr>
                <w:rFonts w:ascii="Arial" w:hAnsi="Arial"/>
                <w:sz w:val="18"/>
              </w:rPr>
            </w:pPr>
          </w:p>
          <w:p w14:paraId="3A356A83" w14:textId="77777777" w:rsidR="003929F2" w:rsidRDefault="003929F2">
            <w:pPr>
              <w:rPr>
                <w:rFonts w:ascii="Arial" w:hAnsi="Arial"/>
                <w:sz w:val="20"/>
              </w:rPr>
            </w:pPr>
          </w:p>
        </w:tc>
        <w:tc>
          <w:tcPr>
            <w:tcW w:w="4063" w:type="dxa"/>
            <w:gridSpan w:val="8"/>
            <w:tcBorders>
              <w:top w:val="single" w:sz="6" w:space="0" w:color="auto"/>
            </w:tcBorders>
          </w:tcPr>
          <w:p w14:paraId="2E4405AC"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029A686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45B580" w14:textId="77777777" w:rsidTr="00126331">
        <w:trPr>
          <w:cantSplit/>
          <w:trHeight w:val="240"/>
        </w:trPr>
        <w:tc>
          <w:tcPr>
            <w:tcW w:w="6220" w:type="dxa"/>
            <w:gridSpan w:val="9"/>
            <w:vMerge/>
          </w:tcPr>
          <w:p w14:paraId="4FF3950E"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4EAA192B" w14:textId="77777777" w:rsidR="003929F2" w:rsidRDefault="003929F2">
            <w:pPr>
              <w:rPr>
                <w:rFonts w:ascii="Arial" w:hAnsi="Arial"/>
                <w:sz w:val="18"/>
              </w:rPr>
            </w:pPr>
          </w:p>
        </w:tc>
        <w:tc>
          <w:tcPr>
            <w:tcW w:w="4063" w:type="dxa"/>
            <w:gridSpan w:val="8"/>
            <w:vMerge w:val="restart"/>
            <w:tcBorders>
              <w:top w:val="single" w:sz="6" w:space="0" w:color="auto"/>
            </w:tcBorders>
          </w:tcPr>
          <w:p w14:paraId="6E9473B7" w14:textId="77777777" w:rsidR="003929F2" w:rsidRPr="00B13975" w:rsidRDefault="003929F2">
            <w:pPr>
              <w:rPr>
                <w:rFonts w:ascii="Arial" w:hAnsi="Arial"/>
                <w:sz w:val="14"/>
              </w:rPr>
            </w:pPr>
            <w:r w:rsidRPr="00B13975">
              <w:rPr>
                <w:rFonts w:ascii="Arial" w:hAnsi="Arial"/>
                <w:sz w:val="14"/>
              </w:rPr>
              <w:t xml:space="preserve">10B. DATED </w:t>
            </w:r>
            <w:r w:rsidRPr="00B13975">
              <w:rPr>
                <w:rFonts w:ascii="Arial" w:hAnsi="Arial"/>
                <w:i/>
                <w:sz w:val="14"/>
              </w:rPr>
              <w:t>(SEE ITEM 13)</w:t>
            </w:r>
          </w:p>
          <w:p w14:paraId="50281F4D" w14:textId="77777777" w:rsidR="003929F2" w:rsidRPr="00B13975" w:rsidRDefault="003929F2">
            <w:pPr>
              <w:rPr>
                <w:rFonts w:ascii="Arial" w:hAnsi="Arial"/>
                <w:sz w:val="20"/>
              </w:rPr>
            </w:pPr>
            <w:r w:rsidRPr="00B13975">
              <w:rPr>
                <w:rFonts w:ascii="Arial" w:hAnsi="Arial"/>
                <w:sz w:val="20"/>
              </w:rPr>
              <w:fldChar w:fldCharType="begin">
                <w:ffData>
                  <w:name w:val="Text14"/>
                  <w:enabled/>
                  <w:calcOnExit w:val="0"/>
                  <w:textInput/>
                </w:ffData>
              </w:fldChar>
            </w:r>
            <w:bookmarkStart w:id="5" w:name="Text14"/>
            <w:r w:rsidRPr="00B13975">
              <w:rPr>
                <w:rFonts w:ascii="Arial" w:hAnsi="Arial"/>
                <w:sz w:val="20"/>
              </w:rPr>
              <w:instrText xml:space="preserve"> FORMTEXT </w:instrText>
            </w:r>
            <w:r w:rsidRPr="00B13975">
              <w:rPr>
                <w:rFonts w:ascii="Arial" w:hAnsi="Arial"/>
                <w:sz w:val="20"/>
              </w:rPr>
            </w:r>
            <w:r w:rsidRPr="00B13975">
              <w:rPr>
                <w:rFonts w:ascii="Arial" w:hAnsi="Arial"/>
                <w:sz w:val="20"/>
              </w:rPr>
              <w:fldChar w:fldCharType="separate"/>
            </w:r>
            <w:r w:rsidRPr="00B13975">
              <w:rPr>
                <w:rFonts w:ascii="Arial" w:hAnsi="Arial"/>
                <w:noProof/>
                <w:sz w:val="20"/>
              </w:rPr>
              <w:t> </w:t>
            </w:r>
            <w:r w:rsidRPr="00B13975">
              <w:rPr>
                <w:rFonts w:ascii="Arial" w:hAnsi="Arial"/>
                <w:noProof/>
                <w:sz w:val="20"/>
              </w:rPr>
              <w:t> </w:t>
            </w:r>
            <w:r w:rsidRPr="00B13975">
              <w:rPr>
                <w:rFonts w:ascii="Arial" w:hAnsi="Arial"/>
                <w:noProof/>
                <w:sz w:val="20"/>
              </w:rPr>
              <w:t> </w:t>
            </w:r>
            <w:r w:rsidRPr="00B13975">
              <w:rPr>
                <w:rFonts w:ascii="Arial" w:hAnsi="Arial"/>
                <w:noProof/>
                <w:sz w:val="20"/>
              </w:rPr>
              <w:t> </w:t>
            </w:r>
            <w:r w:rsidRPr="00B13975">
              <w:rPr>
                <w:rFonts w:ascii="Arial" w:hAnsi="Arial"/>
                <w:noProof/>
                <w:sz w:val="20"/>
              </w:rPr>
              <w:t> </w:t>
            </w:r>
            <w:r w:rsidRPr="00B13975">
              <w:rPr>
                <w:rFonts w:ascii="Arial" w:hAnsi="Arial"/>
                <w:sz w:val="20"/>
              </w:rPr>
              <w:fldChar w:fldCharType="end"/>
            </w:r>
            <w:bookmarkEnd w:id="5"/>
          </w:p>
        </w:tc>
      </w:tr>
      <w:tr w:rsidR="003929F2" w14:paraId="7A035D4D"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4350B1E3"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09C528C3"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BB96567" w14:textId="77777777" w:rsidR="003929F2" w:rsidRDefault="003929F2">
            <w:pPr>
              <w:rPr>
                <w:rFonts w:ascii="Arial" w:hAnsi="Arial"/>
                <w:sz w:val="20"/>
              </w:rPr>
            </w:pPr>
          </w:p>
        </w:tc>
        <w:tc>
          <w:tcPr>
            <w:tcW w:w="4063" w:type="dxa"/>
            <w:gridSpan w:val="8"/>
            <w:vMerge/>
          </w:tcPr>
          <w:p w14:paraId="427412D5" w14:textId="77777777" w:rsidR="003929F2" w:rsidRDefault="003929F2">
            <w:pPr>
              <w:rPr>
                <w:rFonts w:ascii="Arial" w:hAnsi="Arial"/>
                <w:sz w:val="20"/>
              </w:rPr>
            </w:pPr>
          </w:p>
        </w:tc>
      </w:tr>
      <w:tr w:rsidR="003929F2" w14:paraId="4267DB70" w14:textId="77777777" w:rsidTr="00126331">
        <w:trPr>
          <w:cantSplit/>
          <w:trHeight w:val="183"/>
        </w:trPr>
        <w:tc>
          <w:tcPr>
            <w:tcW w:w="10731" w:type="dxa"/>
            <w:gridSpan w:val="18"/>
            <w:tcBorders>
              <w:top w:val="single" w:sz="6" w:space="0" w:color="auto"/>
            </w:tcBorders>
          </w:tcPr>
          <w:p w14:paraId="6E1F50B3"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bookmarkStart w:id="6" w:name="_GoBack"/>
      <w:tr w:rsidR="003929F2" w14:paraId="2C984FBA" w14:textId="77777777" w:rsidTr="00126331">
        <w:trPr>
          <w:cantSplit/>
          <w:trHeight w:val="1182"/>
        </w:trPr>
        <w:tc>
          <w:tcPr>
            <w:tcW w:w="10731" w:type="dxa"/>
            <w:gridSpan w:val="18"/>
            <w:tcBorders>
              <w:top w:val="single" w:sz="6" w:space="0" w:color="auto"/>
              <w:bottom w:val="single" w:sz="6" w:space="0" w:color="auto"/>
            </w:tcBorders>
          </w:tcPr>
          <w:p w14:paraId="255A2DA2"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7" w:name="Check1"/>
            <w:r w:rsidRPr="009824E9">
              <w:rPr>
                <w:rFonts w:ascii="Arial" w:hAnsi="Arial"/>
                <w:sz w:val="16"/>
                <w:szCs w:val="16"/>
              </w:rPr>
              <w:instrText xml:space="preserve"> FORMCHECKBOX </w:instrText>
            </w:r>
            <w:r w:rsidR="00B13975">
              <w:rPr>
                <w:rFonts w:ascii="Arial" w:hAnsi="Arial"/>
                <w:sz w:val="16"/>
                <w:szCs w:val="16"/>
              </w:rPr>
            </w:r>
            <w:r w:rsidR="00B13975">
              <w:rPr>
                <w:rFonts w:ascii="Arial" w:hAnsi="Arial"/>
                <w:sz w:val="16"/>
                <w:szCs w:val="16"/>
              </w:rPr>
              <w:fldChar w:fldCharType="separate"/>
            </w:r>
            <w:r w:rsidRPr="009824E9">
              <w:rPr>
                <w:rFonts w:ascii="Arial" w:hAnsi="Arial"/>
                <w:sz w:val="16"/>
                <w:szCs w:val="16"/>
              </w:rPr>
              <w:fldChar w:fldCharType="end"/>
            </w:r>
            <w:bookmarkEnd w:id="7"/>
            <w:bookmarkEnd w:id="6"/>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8" w:name="Check2"/>
            <w:r w:rsidRPr="009824E9">
              <w:rPr>
                <w:rFonts w:ascii="Arial" w:hAnsi="Arial"/>
                <w:sz w:val="16"/>
                <w:szCs w:val="16"/>
              </w:rPr>
              <w:instrText xml:space="preserve"> FORMCHECKBOX </w:instrText>
            </w:r>
            <w:r w:rsidR="00B13975">
              <w:rPr>
                <w:rFonts w:ascii="Arial" w:hAnsi="Arial"/>
                <w:sz w:val="16"/>
                <w:szCs w:val="16"/>
              </w:rPr>
            </w:r>
            <w:r w:rsidR="00B13975">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9" w:name="Check3"/>
            <w:r w:rsidRPr="009824E9">
              <w:rPr>
                <w:rFonts w:ascii="Arial" w:hAnsi="Arial"/>
                <w:sz w:val="16"/>
                <w:szCs w:val="16"/>
              </w:rPr>
              <w:instrText xml:space="preserve"> FORMCHECKBOX </w:instrText>
            </w:r>
            <w:r w:rsidR="00B13975">
              <w:rPr>
                <w:rFonts w:ascii="Arial" w:hAnsi="Arial"/>
                <w:sz w:val="16"/>
                <w:szCs w:val="16"/>
              </w:rPr>
            </w:r>
            <w:r w:rsidR="00B13975">
              <w:rPr>
                <w:rFonts w:ascii="Arial" w:hAnsi="Arial"/>
                <w:sz w:val="16"/>
                <w:szCs w:val="16"/>
              </w:rPr>
              <w:fldChar w:fldCharType="separate"/>
            </w:r>
            <w:r w:rsidRPr="009824E9">
              <w:rPr>
                <w:rFonts w:ascii="Arial" w:hAnsi="Arial"/>
                <w:sz w:val="16"/>
                <w:szCs w:val="16"/>
              </w:rPr>
              <w:fldChar w:fldCharType="end"/>
            </w:r>
            <w:bookmarkEnd w:id="9"/>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F95607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0A1988E"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0"/>
            <w:r>
              <w:rPr>
                <w:rFonts w:ascii="Arial" w:hAnsi="Arial"/>
                <w:sz w:val="14"/>
              </w:rPr>
              <w:t xml:space="preserve"> copies of the amendment; (b) By acknowledging receipt of this amendment on each copy of the offer submitted;</w:t>
            </w:r>
          </w:p>
          <w:p w14:paraId="026660B2"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6623EC6" w14:textId="77777777" w:rsidTr="00126331">
        <w:trPr>
          <w:cantSplit/>
          <w:trHeight w:val="408"/>
        </w:trPr>
        <w:tc>
          <w:tcPr>
            <w:tcW w:w="10731" w:type="dxa"/>
            <w:gridSpan w:val="18"/>
            <w:tcBorders>
              <w:bottom w:val="nil"/>
            </w:tcBorders>
          </w:tcPr>
          <w:p w14:paraId="6A375BDA"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CB9D6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3140F22C" w14:textId="77777777" w:rsidTr="00126331">
        <w:trPr>
          <w:cantSplit/>
          <w:trHeight w:val="240"/>
        </w:trPr>
        <w:tc>
          <w:tcPr>
            <w:tcW w:w="10731" w:type="dxa"/>
            <w:gridSpan w:val="18"/>
            <w:tcBorders>
              <w:top w:val="single" w:sz="6" w:space="0" w:color="auto"/>
              <w:bottom w:val="single" w:sz="6" w:space="0" w:color="auto"/>
            </w:tcBorders>
          </w:tcPr>
          <w:p w14:paraId="620F2145"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797C511E"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7C586D2F" w14:textId="77777777" w:rsidTr="00126331">
        <w:trPr>
          <w:cantSplit/>
          <w:trHeight w:val="462"/>
        </w:trPr>
        <w:tc>
          <w:tcPr>
            <w:tcW w:w="648" w:type="dxa"/>
            <w:tcBorders>
              <w:right w:val="single" w:sz="6" w:space="0" w:color="auto"/>
            </w:tcBorders>
          </w:tcPr>
          <w:p w14:paraId="239748A5" w14:textId="77777777" w:rsidR="003929F2" w:rsidRDefault="003929F2">
            <w:pPr>
              <w:rPr>
                <w:rFonts w:ascii="Arial" w:hAnsi="Arial"/>
                <w:sz w:val="14"/>
              </w:rPr>
            </w:pPr>
            <w:r>
              <w:rPr>
                <w:rFonts w:ascii="Arial" w:hAnsi="Arial"/>
                <w:sz w:val="14"/>
              </w:rPr>
              <w:t>(x)</w:t>
            </w:r>
          </w:p>
          <w:p w14:paraId="7DCAA06E" w14:textId="77777777" w:rsidR="003929F2" w:rsidRDefault="003929F2">
            <w:pPr>
              <w:rPr>
                <w:rFonts w:ascii="Arial" w:hAnsi="Arial"/>
                <w:sz w:val="14"/>
              </w:rPr>
            </w:pPr>
          </w:p>
          <w:p w14:paraId="61798888" w14:textId="77777777" w:rsidR="003929F2" w:rsidRDefault="003929F2">
            <w:pPr>
              <w:rPr>
                <w:rFonts w:ascii="Arial" w:hAnsi="Arial"/>
                <w:sz w:val="20"/>
              </w:rPr>
            </w:pPr>
          </w:p>
        </w:tc>
        <w:tc>
          <w:tcPr>
            <w:tcW w:w="10083" w:type="dxa"/>
            <w:gridSpan w:val="17"/>
            <w:tcBorders>
              <w:bottom w:val="single" w:sz="6" w:space="0" w:color="auto"/>
            </w:tcBorders>
          </w:tcPr>
          <w:p w14:paraId="0E77AAE4"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1FE3AC5F" w14:textId="77777777" w:rsidR="003929F2" w:rsidRDefault="003929F2">
            <w:pPr>
              <w:rPr>
                <w:rFonts w:ascii="Arial" w:hAnsi="Arial"/>
                <w:sz w:val="20"/>
              </w:rPr>
            </w:pPr>
          </w:p>
        </w:tc>
      </w:tr>
      <w:tr w:rsidR="003929F2" w14:paraId="6A96C286" w14:textId="77777777" w:rsidTr="00126331">
        <w:trPr>
          <w:cantSplit/>
          <w:trHeight w:val="426"/>
        </w:trPr>
        <w:tc>
          <w:tcPr>
            <w:tcW w:w="648" w:type="dxa"/>
            <w:tcBorders>
              <w:top w:val="single" w:sz="6" w:space="0" w:color="auto"/>
              <w:right w:val="single" w:sz="6" w:space="0" w:color="auto"/>
            </w:tcBorders>
            <w:vAlign w:val="center"/>
          </w:tcPr>
          <w:p w14:paraId="67619883" w14:textId="77777777" w:rsidR="003929F2" w:rsidRDefault="003929F2" w:rsidP="009824E9">
            <w:pPr>
              <w:rPr>
                <w:rFonts w:ascii="Arial" w:hAnsi="Arial"/>
                <w:sz w:val="20"/>
              </w:rPr>
            </w:pPr>
          </w:p>
        </w:tc>
        <w:tc>
          <w:tcPr>
            <w:tcW w:w="10083" w:type="dxa"/>
            <w:gridSpan w:val="17"/>
            <w:tcBorders>
              <w:bottom w:val="single" w:sz="6" w:space="0" w:color="auto"/>
            </w:tcBorders>
          </w:tcPr>
          <w:p w14:paraId="2624BDEC"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66B1039C" w14:textId="77777777" w:rsidTr="00126331">
        <w:trPr>
          <w:cantSplit/>
          <w:trHeight w:val="534"/>
        </w:trPr>
        <w:tc>
          <w:tcPr>
            <w:tcW w:w="648" w:type="dxa"/>
            <w:tcBorders>
              <w:top w:val="single" w:sz="6" w:space="0" w:color="auto"/>
              <w:right w:val="single" w:sz="6" w:space="0" w:color="auto"/>
            </w:tcBorders>
            <w:vAlign w:val="center"/>
          </w:tcPr>
          <w:p w14:paraId="1A788923" w14:textId="6687605A" w:rsidR="003929F2" w:rsidRPr="00B230AC" w:rsidRDefault="00B230AC" w:rsidP="009824E9">
            <w:pPr>
              <w:rPr>
                <w:rFonts w:asciiTheme="minorHAnsi" w:hAnsiTheme="minorHAnsi"/>
                <w:sz w:val="22"/>
                <w:szCs w:val="22"/>
              </w:rPr>
            </w:pPr>
            <w:r w:rsidRPr="00B230AC">
              <w:rPr>
                <w:rFonts w:asciiTheme="minorHAnsi" w:hAnsiTheme="minorHAnsi"/>
                <w:sz w:val="22"/>
                <w:szCs w:val="22"/>
              </w:rPr>
              <w:t>X</w:t>
            </w:r>
          </w:p>
        </w:tc>
        <w:tc>
          <w:tcPr>
            <w:tcW w:w="10083" w:type="dxa"/>
            <w:gridSpan w:val="17"/>
            <w:tcBorders>
              <w:bottom w:val="single" w:sz="6" w:space="0" w:color="auto"/>
            </w:tcBorders>
          </w:tcPr>
          <w:p w14:paraId="1D31D52A" w14:textId="77777777" w:rsidR="003929F2" w:rsidRDefault="003929F2">
            <w:pPr>
              <w:rPr>
                <w:rFonts w:ascii="Arial" w:hAnsi="Arial"/>
                <w:sz w:val="14"/>
              </w:rPr>
            </w:pPr>
            <w:r>
              <w:rPr>
                <w:rFonts w:ascii="Arial" w:hAnsi="Arial"/>
                <w:sz w:val="14"/>
              </w:rPr>
              <w:t>C. THIS SUPPLEMENTAL AGREEMENT IS ENTERED INTO PURSUANT TO AUTHORITY OF:</w:t>
            </w:r>
          </w:p>
          <w:p w14:paraId="1BCB70BF" w14:textId="52733AF2" w:rsidR="003929F2" w:rsidRPr="001D28D9" w:rsidRDefault="00B230AC" w:rsidP="00814305">
            <w:pPr>
              <w:rPr>
                <w:rFonts w:ascii="Calibri" w:hAnsi="Calibri" w:cs="Calibri"/>
                <w:sz w:val="22"/>
                <w:szCs w:val="22"/>
              </w:rPr>
            </w:pPr>
            <w:r>
              <w:rPr>
                <w:rFonts w:ascii="Calibri" w:hAnsi="Calibri" w:cs="Calibri"/>
                <w:noProof/>
                <w:sz w:val="22"/>
                <w:szCs w:val="22"/>
              </w:rPr>
              <w:t>52.212-4(c) Contract Terms and Conditions - Commercial Items (Changes)</w:t>
            </w:r>
            <w:r w:rsidR="003929F2" w:rsidRPr="001D28D9">
              <w:rPr>
                <w:rFonts w:ascii="Calibri" w:hAnsi="Calibri" w:cs="Calibri"/>
                <w:sz w:val="22"/>
                <w:szCs w:val="22"/>
              </w:rPr>
              <w:fldChar w:fldCharType="begin">
                <w:ffData>
                  <w:name w:val="Text20"/>
                  <w:enabled/>
                  <w:calcOnExit w:val="0"/>
                  <w:textInput/>
                </w:ffData>
              </w:fldChar>
            </w:r>
            <w:bookmarkStart w:id="12" w:name="Text20"/>
            <w:r w:rsidR="003929F2" w:rsidRPr="001D28D9">
              <w:rPr>
                <w:rFonts w:ascii="Calibri" w:hAnsi="Calibri" w:cs="Calibri"/>
                <w:sz w:val="22"/>
                <w:szCs w:val="22"/>
              </w:rPr>
              <w:instrText xml:space="preserve"> FORMTEXT </w:instrText>
            </w:r>
            <w:r w:rsidR="00B13975">
              <w:rPr>
                <w:rFonts w:ascii="Calibri" w:hAnsi="Calibri" w:cs="Calibri"/>
                <w:sz w:val="22"/>
                <w:szCs w:val="22"/>
              </w:rPr>
            </w:r>
            <w:r w:rsidR="00B13975">
              <w:rPr>
                <w:rFonts w:ascii="Calibri" w:hAnsi="Calibri" w:cs="Calibri"/>
                <w:sz w:val="22"/>
                <w:szCs w:val="22"/>
              </w:rPr>
              <w:fldChar w:fldCharType="separate"/>
            </w:r>
            <w:r w:rsidR="003929F2" w:rsidRPr="001D28D9">
              <w:rPr>
                <w:rFonts w:ascii="Calibri" w:hAnsi="Calibri" w:cs="Calibri"/>
                <w:sz w:val="22"/>
                <w:szCs w:val="22"/>
              </w:rPr>
              <w:fldChar w:fldCharType="end"/>
            </w:r>
            <w:bookmarkEnd w:id="12"/>
          </w:p>
        </w:tc>
      </w:tr>
      <w:tr w:rsidR="003929F2" w14:paraId="6D134151" w14:textId="77777777" w:rsidTr="00126331">
        <w:trPr>
          <w:cantSplit/>
          <w:trHeight w:val="336"/>
        </w:trPr>
        <w:tc>
          <w:tcPr>
            <w:tcW w:w="648" w:type="dxa"/>
            <w:tcBorders>
              <w:top w:val="single" w:sz="6" w:space="0" w:color="auto"/>
              <w:bottom w:val="single" w:sz="6" w:space="0" w:color="auto"/>
              <w:right w:val="single" w:sz="6" w:space="0" w:color="auto"/>
            </w:tcBorders>
          </w:tcPr>
          <w:p w14:paraId="2FE468AA" w14:textId="77777777" w:rsidR="003929F2" w:rsidRDefault="003929F2">
            <w:pPr>
              <w:rPr>
                <w:rFonts w:ascii="Arial" w:hAnsi="Arial"/>
                <w:sz w:val="8"/>
              </w:rPr>
            </w:pPr>
          </w:p>
          <w:p w14:paraId="6890184C" w14:textId="77777777" w:rsidR="003929F2" w:rsidRDefault="003929F2">
            <w:pPr>
              <w:rPr>
                <w:rFonts w:ascii="Arial" w:hAnsi="Arial"/>
                <w:sz w:val="8"/>
              </w:rPr>
            </w:pPr>
          </w:p>
          <w:p w14:paraId="7B0113F1" w14:textId="77777777" w:rsidR="003929F2" w:rsidRDefault="003929F2">
            <w:pPr>
              <w:rPr>
                <w:rFonts w:ascii="Arial" w:hAnsi="Arial"/>
                <w:sz w:val="20"/>
              </w:rPr>
            </w:pPr>
          </w:p>
        </w:tc>
        <w:tc>
          <w:tcPr>
            <w:tcW w:w="10083" w:type="dxa"/>
            <w:gridSpan w:val="17"/>
            <w:tcBorders>
              <w:bottom w:val="single" w:sz="6" w:space="0" w:color="auto"/>
            </w:tcBorders>
          </w:tcPr>
          <w:p w14:paraId="7366F9D0"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508A84BE" w14:textId="77777777" w:rsidR="003929F2" w:rsidRDefault="003929F2">
            <w:pPr>
              <w:rPr>
                <w:rFonts w:ascii="Arial" w:hAnsi="Arial"/>
                <w:sz w:val="20"/>
              </w:rPr>
            </w:pPr>
          </w:p>
        </w:tc>
      </w:tr>
      <w:tr w:rsidR="003929F2" w14:paraId="04D0BD7D" w14:textId="77777777" w:rsidTr="00126331">
        <w:trPr>
          <w:cantSplit/>
          <w:trHeight w:val="264"/>
        </w:trPr>
        <w:tc>
          <w:tcPr>
            <w:tcW w:w="10731" w:type="dxa"/>
            <w:gridSpan w:val="18"/>
            <w:tcBorders>
              <w:bottom w:val="single" w:sz="4" w:space="0" w:color="auto"/>
            </w:tcBorders>
          </w:tcPr>
          <w:p w14:paraId="16BDA788"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3" w:name="Check4"/>
            <w:r>
              <w:rPr>
                <w:rFonts w:ascii="Arial" w:hAnsi="Arial"/>
                <w:sz w:val="20"/>
              </w:rPr>
              <w:instrText xml:space="preserve"> FORMCHECKBOX </w:instrText>
            </w:r>
            <w:r w:rsidR="00B13975">
              <w:rPr>
                <w:rFonts w:ascii="Arial" w:hAnsi="Arial"/>
                <w:sz w:val="20"/>
              </w:rPr>
            </w:r>
            <w:r w:rsidR="00B13975">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4" w:name="Check5"/>
            <w:r>
              <w:rPr>
                <w:rFonts w:ascii="Arial" w:hAnsi="Arial"/>
                <w:sz w:val="20"/>
              </w:rPr>
              <w:instrText xml:space="preserve"> FORMCHECKBOX </w:instrText>
            </w:r>
            <w:r w:rsidR="00B13975">
              <w:rPr>
                <w:rFonts w:ascii="Arial" w:hAnsi="Arial"/>
                <w:sz w:val="20"/>
              </w:rPr>
            </w:r>
            <w:r w:rsidR="00B13975">
              <w:rPr>
                <w:rFonts w:ascii="Arial" w:hAnsi="Arial"/>
                <w:sz w:val="20"/>
              </w:rPr>
              <w:fldChar w:fldCharType="separate"/>
            </w:r>
            <w:r>
              <w:rPr>
                <w:rFonts w:ascii="Arial" w:hAnsi="Arial"/>
                <w:sz w:val="20"/>
              </w:rPr>
              <w:fldChar w:fldCharType="end"/>
            </w:r>
            <w:bookmarkEnd w:id="14"/>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5"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5"/>
            <w:r>
              <w:rPr>
                <w:rFonts w:ascii="Arial" w:hAnsi="Arial"/>
                <w:sz w:val="14"/>
              </w:rPr>
              <w:t xml:space="preserve">  copies to the issuing office.</w:t>
            </w:r>
          </w:p>
        </w:tc>
      </w:tr>
      <w:tr w:rsidR="00126331" w14:paraId="25EF6060" w14:textId="77777777" w:rsidTr="00126331">
        <w:trPr>
          <w:cantSplit/>
          <w:trHeight w:val="2699"/>
        </w:trPr>
        <w:tc>
          <w:tcPr>
            <w:tcW w:w="10731" w:type="dxa"/>
            <w:gridSpan w:val="18"/>
          </w:tcPr>
          <w:p w14:paraId="570216E9" w14:textId="77777777" w:rsidR="00126331" w:rsidRPr="008377CF" w:rsidRDefault="00126331" w:rsidP="008377CF">
            <w:pPr>
              <w:spacing w:before="60" w:after="180"/>
              <w:rPr>
                <w:rFonts w:ascii="Arial" w:hAnsi="Arial" w:cs="Arial"/>
                <w:sz w:val="14"/>
              </w:rPr>
            </w:pPr>
            <w:r w:rsidRPr="008377CF">
              <w:rPr>
                <w:rFonts w:ascii="Arial" w:hAnsi="Arial" w:cs="Arial"/>
                <w:sz w:val="14"/>
              </w:rPr>
              <w:t>14.  DESCRIPTION OF AMENDMENT/MODIFICATION (</w:t>
            </w:r>
            <w:r w:rsidRPr="008377CF">
              <w:rPr>
                <w:rFonts w:ascii="Arial" w:hAnsi="Arial" w:cs="Arial"/>
                <w:i/>
                <w:sz w:val="14"/>
              </w:rPr>
              <w:t>Organized by UCF section headings, including solicitation/contract subject matter where feasible.)</w:t>
            </w:r>
          </w:p>
          <w:p w14:paraId="0635D2D2" w14:textId="7C29A4C4"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6</w:t>
            </w:r>
            <w:r w:rsidR="008377CF">
              <w:rPr>
                <w:rFonts w:asciiTheme="minorHAnsi" w:hAnsiTheme="minorHAnsi" w:cs="Calibri"/>
                <w:b/>
                <w:sz w:val="22"/>
                <w:szCs w:val="22"/>
                <w:u w:val="single"/>
              </w:rPr>
              <w:t>21 II</w:t>
            </w:r>
            <w:r w:rsidRPr="00586E79">
              <w:rPr>
                <w:rFonts w:asciiTheme="minorHAnsi" w:hAnsiTheme="minorHAnsi" w:cs="Calibri"/>
                <w:b/>
                <w:sz w:val="22"/>
                <w:szCs w:val="22"/>
                <w:u w:val="single"/>
              </w:rPr>
              <w:t xml:space="preserve"> SCHEDULE UPDATES</w:t>
            </w:r>
          </w:p>
          <w:p w14:paraId="59E58486" w14:textId="03269858" w:rsidR="00126331" w:rsidRPr="008377CF" w:rsidRDefault="00126331" w:rsidP="008377CF">
            <w:pPr>
              <w:spacing w:after="1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following changes into the above-referenced contract pursuant to Amendment 00</w:t>
            </w:r>
            <w:r>
              <w:rPr>
                <w:rFonts w:asciiTheme="minorHAnsi" w:hAnsiTheme="minorHAnsi" w:cs="Calibri"/>
                <w:sz w:val="22"/>
                <w:szCs w:val="22"/>
              </w:rPr>
              <w:t>0</w:t>
            </w:r>
            <w:r w:rsidR="008377CF">
              <w:rPr>
                <w:rFonts w:asciiTheme="minorHAnsi" w:hAnsiTheme="minorHAnsi" w:cs="Calibri"/>
                <w:sz w:val="22"/>
                <w:szCs w:val="22"/>
              </w:rPr>
              <w:t>5</w:t>
            </w:r>
            <w:r w:rsidRPr="00C948A0">
              <w:rPr>
                <w:rFonts w:asciiTheme="minorHAnsi" w:hAnsiTheme="minorHAnsi" w:cs="Calibri"/>
                <w:sz w:val="22"/>
                <w:szCs w:val="22"/>
              </w:rPr>
              <w:t xml:space="preserve"> issued under 6</w:t>
            </w:r>
            <w:r w:rsidR="008377CF">
              <w:rPr>
                <w:rFonts w:asciiTheme="minorHAnsi" w:hAnsiTheme="minorHAnsi" w:cs="Calibri"/>
                <w:sz w:val="22"/>
                <w:szCs w:val="22"/>
              </w:rPr>
              <w:t>21</w:t>
            </w:r>
            <w:r>
              <w:rPr>
                <w:rFonts w:asciiTheme="minorHAnsi" w:hAnsiTheme="minorHAnsi" w:cs="Calibri"/>
                <w:sz w:val="22"/>
                <w:szCs w:val="22"/>
              </w:rPr>
              <w:t xml:space="preserve"> II </w:t>
            </w:r>
            <w:r w:rsidRPr="00C948A0">
              <w:rPr>
                <w:rFonts w:asciiTheme="minorHAnsi" w:hAnsiTheme="minorHAnsi" w:cs="Calibri"/>
                <w:sz w:val="22"/>
                <w:szCs w:val="22"/>
              </w:rPr>
              <w:t xml:space="preserve">solicitation number </w:t>
            </w:r>
            <w:r w:rsidR="008377CF" w:rsidRPr="008377CF">
              <w:rPr>
                <w:rFonts w:asciiTheme="minorHAnsi" w:hAnsiTheme="minorHAnsi" w:cs="Courier New"/>
                <w:sz w:val="22"/>
                <w:szCs w:val="22"/>
              </w:rPr>
              <w:t>RFP-797-FSS-04-0001-R3</w:t>
            </w:r>
            <w:r w:rsidRPr="00C26BEA">
              <w:rPr>
                <w:rFonts w:asciiTheme="minorHAnsi" w:hAnsiTheme="minorHAnsi" w:cs="Calibri"/>
                <w:sz w:val="22"/>
                <w:szCs w:val="22"/>
              </w:rPr>
              <w:t xml:space="preserve">.  </w:t>
            </w:r>
            <w:r w:rsidRPr="00C26BEA">
              <w:rPr>
                <w:rFonts w:asciiTheme="minorHAnsi" w:hAnsiTheme="minorHAnsi" w:cs="Courier New"/>
                <w:sz w:val="22"/>
                <w:szCs w:val="22"/>
              </w:rPr>
              <w:t>Please see the table of new and old references beginning o</w:t>
            </w:r>
            <w:r w:rsidRPr="008377CF">
              <w:rPr>
                <w:rFonts w:asciiTheme="minorHAnsi" w:hAnsiTheme="minorHAnsi" w:cs="Courier New"/>
                <w:sz w:val="22"/>
                <w:szCs w:val="22"/>
              </w:rPr>
              <w:t>n page 2, followed by the full text of additions and revisions.</w:t>
            </w:r>
          </w:p>
          <w:p w14:paraId="5519F866" w14:textId="4C041174" w:rsidR="00126331" w:rsidRPr="008377CF" w:rsidRDefault="00126331" w:rsidP="008377CF">
            <w:pPr>
              <w:spacing w:after="120"/>
              <w:ind w:left="259" w:hanging="259"/>
              <w:rPr>
                <w:rFonts w:asciiTheme="minorHAnsi" w:eastAsiaTheme="minorEastAsia" w:hAnsiTheme="minorHAnsi" w:cs="Courier New"/>
                <w:sz w:val="22"/>
                <w:szCs w:val="22"/>
              </w:rPr>
            </w:pPr>
            <w:r w:rsidRPr="008377CF">
              <w:rPr>
                <w:rFonts w:asciiTheme="minorHAnsi" w:eastAsiaTheme="minorEastAsia" w:hAnsiTheme="minorHAnsi" w:cs="Courier New"/>
                <w:b/>
                <w:bCs/>
                <w:sz w:val="22"/>
                <w:szCs w:val="22"/>
              </w:rPr>
              <w:t xml:space="preserve">1)  </w:t>
            </w:r>
            <w:r w:rsidR="008377CF" w:rsidRPr="008377CF">
              <w:rPr>
                <w:rFonts w:asciiTheme="minorHAnsi" w:hAnsiTheme="minorHAnsi" w:cs="Courier New"/>
                <w:sz w:val="22"/>
                <w:szCs w:val="22"/>
              </w:rPr>
              <w:t>Removes 52.222-17 Nondisplacement of Qualified Workers (May 2014)</w:t>
            </w:r>
          </w:p>
          <w:p w14:paraId="605B3439" w14:textId="14BEF76E" w:rsidR="00126331" w:rsidRDefault="00126331" w:rsidP="00126331">
            <w:pPr>
              <w:rPr>
                <w:rFonts w:ascii="Arial" w:hAnsi="Arial"/>
                <w:sz w:val="14"/>
              </w:rPr>
            </w:pPr>
            <w:r w:rsidRPr="008377CF">
              <w:rPr>
                <w:rFonts w:asciiTheme="minorHAnsi" w:eastAsiaTheme="minorEastAsia" w:hAnsiTheme="minorHAnsi" w:cs="Courier New"/>
                <w:b/>
                <w:bCs/>
                <w:sz w:val="22"/>
                <w:szCs w:val="22"/>
              </w:rPr>
              <w:t>2)</w:t>
            </w:r>
            <w:r w:rsidRPr="008377CF">
              <w:rPr>
                <w:rFonts w:asciiTheme="minorHAnsi" w:eastAsiaTheme="minorEastAsia" w:hAnsiTheme="minorHAnsi" w:cs="Courier New"/>
                <w:sz w:val="22"/>
                <w:szCs w:val="22"/>
              </w:rPr>
              <w:t xml:space="preserve">  Revises FAR and GSAR regulations</w:t>
            </w:r>
          </w:p>
        </w:tc>
      </w:tr>
      <w:tr w:rsidR="00126331" w14:paraId="1F2F6807" w14:textId="77777777" w:rsidTr="00126331">
        <w:trPr>
          <w:cantSplit/>
          <w:trHeight w:val="251"/>
        </w:trPr>
        <w:tc>
          <w:tcPr>
            <w:tcW w:w="10731" w:type="dxa"/>
            <w:gridSpan w:val="18"/>
            <w:tcBorders>
              <w:bottom w:val="single" w:sz="4" w:space="0" w:color="auto"/>
            </w:tcBorders>
          </w:tcPr>
          <w:p w14:paraId="6B510B67"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209ACDBD"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B6A6E3"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122D4436"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9E74E6" w14:textId="77777777" w:rsidR="00126331" w:rsidRDefault="00126331" w:rsidP="00126331">
            <w:pPr>
              <w:rPr>
                <w:rFonts w:ascii="Arial" w:hAnsi="Arial"/>
                <w:i/>
                <w:sz w:val="14"/>
              </w:rPr>
            </w:pPr>
          </w:p>
          <w:p w14:paraId="72F79EFA"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14:paraId="4D1F296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6DD39B4E" w14:textId="77777777" w:rsidR="00126331" w:rsidRDefault="00126331" w:rsidP="00126331">
            <w:pPr>
              <w:rPr>
                <w:rFonts w:ascii="Arial" w:hAnsi="Arial"/>
                <w:sz w:val="14"/>
              </w:rPr>
            </w:pPr>
            <w:r w:rsidRPr="00930911">
              <w:rPr>
                <w:rFonts w:ascii="Arial" w:hAnsi="Arial"/>
                <w:sz w:val="14"/>
                <w:highlight w:val="yellow"/>
              </w:rPr>
              <w:t>15B. CONTRACTOR/OFFEROR</w:t>
            </w:r>
          </w:p>
          <w:p w14:paraId="69FA02C2" w14:textId="77777777" w:rsidR="00126331" w:rsidRDefault="00126331" w:rsidP="00126331">
            <w:pPr>
              <w:rPr>
                <w:rFonts w:ascii="Arial" w:hAnsi="Arial"/>
                <w:sz w:val="14"/>
              </w:rPr>
            </w:pPr>
          </w:p>
          <w:p w14:paraId="3748BD65" w14:textId="77777777" w:rsidR="00126331" w:rsidRDefault="00126331" w:rsidP="00126331">
            <w:pPr>
              <w:rPr>
                <w:rFonts w:ascii="Arial" w:hAnsi="Arial"/>
                <w:sz w:val="14"/>
              </w:rPr>
            </w:pPr>
            <w:r>
              <w:rPr>
                <w:rFonts w:ascii="Arial" w:hAnsi="Arial"/>
                <w:sz w:val="14"/>
              </w:rPr>
              <w:t>__________________________________________</w:t>
            </w:r>
          </w:p>
          <w:p w14:paraId="7C969B43"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8CF55C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051B41B7"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01B4AB5A" w14:textId="77777777" w:rsidR="00126331" w:rsidRDefault="00126331" w:rsidP="00126331">
            <w:pPr>
              <w:rPr>
                <w:rFonts w:ascii="Arial" w:hAnsi="Arial"/>
                <w:sz w:val="14"/>
              </w:rPr>
            </w:pPr>
            <w:r>
              <w:rPr>
                <w:rFonts w:ascii="Arial" w:hAnsi="Arial"/>
                <w:sz w:val="14"/>
              </w:rPr>
              <w:t>16B. UNITED STATES OF AMERICA</w:t>
            </w:r>
          </w:p>
          <w:p w14:paraId="0B1E5312" w14:textId="77777777" w:rsidR="00126331" w:rsidRDefault="00126331" w:rsidP="00126331">
            <w:pPr>
              <w:rPr>
                <w:rFonts w:ascii="Arial" w:hAnsi="Arial"/>
                <w:sz w:val="14"/>
              </w:rPr>
            </w:pPr>
          </w:p>
          <w:p w14:paraId="256595F0" w14:textId="77777777" w:rsidR="00126331" w:rsidRDefault="00126331" w:rsidP="00126331">
            <w:pPr>
              <w:rPr>
                <w:rFonts w:ascii="Arial" w:hAnsi="Arial"/>
                <w:sz w:val="14"/>
              </w:rPr>
            </w:pPr>
            <w:r>
              <w:rPr>
                <w:rFonts w:ascii="Arial" w:hAnsi="Arial"/>
                <w:sz w:val="14"/>
              </w:rPr>
              <w:t>___________________________________________</w:t>
            </w:r>
          </w:p>
          <w:p w14:paraId="4535CBBB"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3BD58E54" w14:textId="77777777" w:rsidR="00126331" w:rsidRDefault="00126331" w:rsidP="00C26BEA">
            <w:pPr>
              <w:spacing w:after="240"/>
              <w:rPr>
                <w:rFonts w:ascii="Arial" w:hAnsi="Arial"/>
                <w:sz w:val="14"/>
              </w:rPr>
            </w:pPr>
            <w:r>
              <w:rPr>
                <w:rFonts w:ascii="Arial" w:hAnsi="Arial"/>
                <w:sz w:val="14"/>
              </w:rPr>
              <w:t>16C. DATE SIGNED</w:t>
            </w:r>
          </w:p>
          <w:p w14:paraId="0AC1EFF4"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14:paraId="3C4E90A9" w14:textId="77777777" w:rsidTr="00126331">
        <w:trPr>
          <w:cantSplit/>
          <w:trHeight w:val="341"/>
        </w:trPr>
        <w:tc>
          <w:tcPr>
            <w:tcW w:w="10731" w:type="dxa"/>
            <w:gridSpan w:val="18"/>
            <w:tcBorders>
              <w:top w:val="single" w:sz="12" w:space="0" w:color="auto"/>
            </w:tcBorders>
          </w:tcPr>
          <w:p w14:paraId="3F840C04"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47CDC6C0"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2D10863A"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6DFA28F2"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3F3F4465" w14:textId="77777777" w:rsidR="00560025" w:rsidRPr="00560025" w:rsidRDefault="00560025" w:rsidP="00560025">
      <w:pPr>
        <w:spacing w:after="120"/>
        <w:jc w:val="center"/>
        <w:rPr>
          <w:rFonts w:ascii="Georgia" w:eastAsiaTheme="minorHAnsi" w:hAnsi="Georgia" w:cstheme="minorBidi"/>
          <w:b/>
          <w:bCs/>
          <w:sz w:val="22"/>
          <w:szCs w:val="22"/>
        </w:rPr>
      </w:pPr>
      <w:r w:rsidRPr="00560025">
        <w:rPr>
          <w:rFonts w:ascii="Georgia" w:eastAsiaTheme="minorHAnsi" w:hAnsi="Georgia" w:cstheme="minorBidi"/>
          <w:b/>
          <w:bCs/>
          <w:sz w:val="22"/>
          <w:szCs w:val="22"/>
        </w:rPr>
        <w:lastRenderedPageBreak/>
        <w:t>SUMMARY OF CHANGES, REFERENCING THE NEW AND OLD VERSIONS OF REGULATIONS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560025" w:rsidRPr="00560025" w14:paraId="1911788E" w14:textId="77777777" w:rsidTr="00560025">
        <w:trPr>
          <w:trHeight w:val="144"/>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792FAA88" w14:textId="77777777" w:rsidR="00560025" w:rsidRPr="00560025" w:rsidRDefault="00560025" w:rsidP="00560025">
            <w:pPr>
              <w:jc w:val="cente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14:paraId="34AE2D6D" w14:textId="77777777" w:rsidR="00560025" w:rsidRPr="00560025" w:rsidRDefault="00560025" w:rsidP="00560025">
            <w:pPr>
              <w:jc w:val="cente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OLD REFERENCE</w:t>
            </w:r>
          </w:p>
        </w:tc>
      </w:tr>
      <w:tr w:rsidR="00560025" w:rsidRPr="00560025" w14:paraId="7F39FACC" w14:textId="77777777" w:rsidTr="00560025">
        <w:trPr>
          <w:trHeight w:val="144"/>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4E4A9DC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52.202-1 </w:t>
            </w:r>
            <w:r w:rsidRPr="00560025">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14:paraId="1F93ABFE"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52.202-1 </w:t>
            </w:r>
            <w:r w:rsidRPr="00560025">
              <w:rPr>
                <w:rFonts w:asciiTheme="minorHAnsi" w:eastAsiaTheme="minorHAnsi" w:hAnsiTheme="minorHAnsi" w:cstheme="minorBidi"/>
                <w:sz w:val="22"/>
                <w:szCs w:val="22"/>
              </w:rPr>
              <w:t>Definitions (Nov 2013)</w:t>
            </w:r>
          </w:p>
        </w:tc>
      </w:tr>
      <w:tr w:rsidR="00560025" w:rsidRPr="00560025" w14:paraId="12681A63"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E5767E8"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52.203-6</w:t>
            </w:r>
            <w:r w:rsidRPr="00560025">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14:paraId="2A3A1C9A"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52.203-6</w:t>
            </w:r>
            <w:r w:rsidRPr="00560025">
              <w:rPr>
                <w:rFonts w:asciiTheme="minorHAnsi" w:eastAsiaTheme="minorHAnsi" w:hAnsiTheme="minorHAnsi" w:cstheme="minorBidi"/>
                <w:sz w:val="22"/>
                <w:szCs w:val="22"/>
              </w:rPr>
              <w:t xml:space="preserve"> Restrictions on Subcontractor Sales to the Government (Sep 2006, Alt I - Oct 1995)</w:t>
            </w:r>
          </w:p>
        </w:tc>
      </w:tr>
      <w:tr w:rsidR="00560025" w:rsidRPr="00560025" w14:paraId="4D684626"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EC904A8"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52.203-13</w:t>
            </w:r>
            <w:r w:rsidRPr="00560025">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14:paraId="40C47FD1"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52.203-13</w:t>
            </w:r>
            <w:r w:rsidRPr="00560025">
              <w:rPr>
                <w:rFonts w:asciiTheme="minorHAnsi" w:eastAsiaTheme="minorHAnsi" w:hAnsiTheme="minorHAnsi" w:cstheme="minorBidi"/>
                <w:sz w:val="22"/>
                <w:szCs w:val="22"/>
              </w:rPr>
              <w:t xml:space="preserve"> Contractor Code of Business Ethics and Conduct (Oct 2015)</w:t>
            </w:r>
          </w:p>
        </w:tc>
      </w:tr>
      <w:tr w:rsidR="00560025" w:rsidRPr="00560025" w14:paraId="7703DE1B"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457F5C0"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52.203-17</w:t>
            </w:r>
            <w:r w:rsidRPr="00560025">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tcPr>
          <w:p w14:paraId="2D7B875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52.203-17</w:t>
            </w:r>
            <w:r w:rsidRPr="00560025">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560025" w:rsidRPr="00560025" w14:paraId="4C83A7A0"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A6CB94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52.204-10  </w:t>
            </w:r>
            <w:r w:rsidRPr="00560025">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tcPr>
          <w:p w14:paraId="680CC23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52.204-10  </w:t>
            </w:r>
            <w:r w:rsidRPr="00560025">
              <w:rPr>
                <w:rFonts w:asciiTheme="minorHAnsi" w:eastAsiaTheme="minorHAnsi" w:hAnsiTheme="minorHAnsi" w:cstheme="minorBidi"/>
                <w:sz w:val="22"/>
                <w:szCs w:val="22"/>
              </w:rPr>
              <w:t>Reporting Executive Compensation and First-Tier Subcontract Awards (Oct 2018)</w:t>
            </w:r>
          </w:p>
        </w:tc>
      </w:tr>
      <w:tr w:rsidR="00560025" w:rsidRPr="00560025" w14:paraId="66804FB4"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1C27153"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52.204-18 </w:t>
            </w:r>
            <w:r w:rsidRPr="00560025">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tcPr>
          <w:p w14:paraId="4B8272F0"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52.204-18 </w:t>
            </w:r>
            <w:r w:rsidRPr="00560025">
              <w:rPr>
                <w:rFonts w:asciiTheme="minorHAnsi" w:eastAsiaTheme="minorHAnsi" w:hAnsiTheme="minorHAnsi" w:cstheme="minorBidi"/>
                <w:sz w:val="22"/>
                <w:szCs w:val="22"/>
              </w:rPr>
              <w:t>Commercial and Government Entity Code Maintenance (Jul 2016)</w:t>
            </w:r>
          </w:p>
        </w:tc>
      </w:tr>
      <w:tr w:rsidR="00560025" w:rsidRPr="00560025" w14:paraId="0DD752B4"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37EA985"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52.204-25</w:t>
            </w:r>
            <w:r w:rsidRPr="00560025">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14:paraId="0D3A3A32"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52.204-25</w:t>
            </w:r>
            <w:r w:rsidRPr="00560025">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560025" w:rsidRPr="00560025" w14:paraId="4F50A68F"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88C8242"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52.209-6  </w:t>
            </w:r>
            <w:r w:rsidRPr="00560025">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14:paraId="616DE0A9"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52.209-6  </w:t>
            </w:r>
            <w:r w:rsidRPr="00560025">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560025" w:rsidRPr="00560025" w14:paraId="644CC24E"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4129CC1"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52.212-5</w:t>
            </w:r>
            <w:r w:rsidRPr="00560025">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14:paraId="39148C0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52.212-5</w:t>
            </w:r>
            <w:r w:rsidRPr="00560025">
              <w:rPr>
                <w:rFonts w:asciiTheme="minorHAnsi" w:eastAsiaTheme="minorHAnsi" w:hAnsiTheme="minorHAnsi" w:cstheme="minorBidi"/>
                <w:sz w:val="22"/>
                <w:szCs w:val="22"/>
              </w:rPr>
              <w:t xml:space="preserve"> Contract Terms and Conditions Required to Implement Statutes or Executive Orders - Commercial Items (Jan 2020, Notes)</w:t>
            </w:r>
          </w:p>
        </w:tc>
      </w:tr>
      <w:tr w:rsidR="00560025" w:rsidRPr="00560025" w14:paraId="0F034751"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FC71B66"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52.215-21</w:t>
            </w:r>
            <w:r w:rsidRPr="00560025">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14:paraId="44731BEE"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52.215-21</w:t>
            </w:r>
            <w:r w:rsidRPr="00560025">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560025" w:rsidRPr="00560025" w14:paraId="6F16E3A9"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BD39757" w14:textId="77777777" w:rsidR="00560025" w:rsidRPr="00560025" w:rsidRDefault="00560025" w:rsidP="00560025">
            <w:pPr>
              <w:rPr>
                <w:rFonts w:asciiTheme="minorHAnsi" w:eastAsiaTheme="minorHAnsi" w:hAnsiTheme="minorHAnsi" w:cstheme="minorBidi"/>
                <w:sz w:val="22"/>
                <w:szCs w:val="22"/>
                <w:highlight w:val="cyan"/>
              </w:rPr>
            </w:pPr>
            <w:r w:rsidRPr="00560025">
              <w:rPr>
                <w:rFonts w:asciiTheme="minorHAnsi" w:eastAsiaTheme="minorHAnsi" w:hAnsiTheme="minorHAnsi" w:cstheme="minorBidi"/>
                <w:b/>
                <w:bCs/>
                <w:sz w:val="22"/>
                <w:szCs w:val="22"/>
              </w:rPr>
              <w:t>52.216-18</w:t>
            </w:r>
            <w:r w:rsidRPr="00560025">
              <w:rPr>
                <w:rFonts w:asciiTheme="minorHAnsi" w:eastAsiaTheme="minorHAnsi" w:hAnsiTheme="minorHAnsi" w:cstheme="minorBidi"/>
                <w:sz w:val="22"/>
                <w:szCs w:val="22"/>
              </w:rPr>
              <w:t xml:space="preserve"> Ordering (Aug 2020, Notes)</w:t>
            </w:r>
          </w:p>
        </w:tc>
        <w:tc>
          <w:tcPr>
            <w:tcW w:w="4755" w:type="dxa"/>
            <w:tcBorders>
              <w:top w:val="nil"/>
              <w:left w:val="single" w:sz="12" w:space="0" w:color="auto"/>
              <w:bottom w:val="single" w:sz="4" w:space="0" w:color="auto"/>
              <w:right w:val="single" w:sz="12" w:space="0" w:color="auto"/>
            </w:tcBorders>
            <w:vAlign w:val="center"/>
          </w:tcPr>
          <w:p w14:paraId="4F619ED3"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52.216-18</w:t>
            </w:r>
            <w:r w:rsidRPr="00560025">
              <w:rPr>
                <w:rFonts w:asciiTheme="minorHAnsi" w:eastAsiaTheme="minorHAnsi" w:hAnsiTheme="minorHAnsi" w:cstheme="minorBidi"/>
                <w:sz w:val="22"/>
                <w:szCs w:val="22"/>
              </w:rPr>
              <w:t xml:space="preserve"> Ordering (Oct 1995, Deviation II – Feb 2007, Notes)</w:t>
            </w:r>
          </w:p>
        </w:tc>
      </w:tr>
      <w:tr w:rsidR="00560025" w:rsidRPr="00560025" w14:paraId="0CE081ED"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5C28B085"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52.219-3</w:t>
            </w:r>
            <w:r w:rsidRPr="00560025">
              <w:rPr>
                <w:rFonts w:asciiTheme="minorHAnsi" w:eastAsiaTheme="minorHAnsi" w:hAnsiTheme="minorHAnsi" w:cstheme="minorBid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14:paraId="2008CE56"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52.219-3</w:t>
            </w:r>
            <w:r w:rsidRPr="00560025">
              <w:rPr>
                <w:rFonts w:asciiTheme="minorHAnsi" w:eastAsiaTheme="minorHAnsi" w:hAnsiTheme="minorHAnsi" w:cstheme="minorBidi"/>
                <w:sz w:val="22"/>
                <w:szCs w:val="22"/>
              </w:rPr>
              <w:t xml:space="preserve"> Notice of HubZone Set-Aside or Sole Source Award (Nov 2011, Note)</w:t>
            </w:r>
          </w:p>
        </w:tc>
      </w:tr>
      <w:tr w:rsidR="00560025" w:rsidRPr="00560025" w14:paraId="4C83C494"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1BE51BEB"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52.219-6</w:t>
            </w:r>
            <w:r w:rsidRPr="00560025">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14:paraId="3F6CD06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52.219-6</w:t>
            </w:r>
            <w:r w:rsidRPr="00560025">
              <w:rPr>
                <w:rFonts w:asciiTheme="minorHAnsi" w:eastAsiaTheme="minorHAnsi" w:hAnsiTheme="minorHAnsi" w:cstheme="minorBidi"/>
                <w:sz w:val="22"/>
                <w:szCs w:val="22"/>
              </w:rPr>
              <w:t xml:space="preserve"> Notice of Total Small Business Set-Aside (Nov 2011, Note)</w:t>
            </w:r>
          </w:p>
        </w:tc>
      </w:tr>
      <w:tr w:rsidR="00560025" w:rsidRPr="00560025" w14:paraId="719B91FF"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76192E5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52.219-9</w:t>
            </w:r>
            <w:r w:rsidRPr="00560025">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14:paraId="3F13B1DF"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52.219-9</w:t>
            </w:r>
            <w:r w:rsidRPr="00560025">
              <w:rPr>
                <w:rFonts w:asciiTheme="minorHAnsi" w:eastAsiaTheme="minorHAnsi" w:hAnsiTheme="minorHAnsi" w:cstheme="minorBidi"/>
                <w:sz w:val="22"/>
                <w:szCs w:val="22"/>
              </w:rPr>
              <w:t xml:space="preserve"> Small Business Subcontracting Plan (Aug 2018, Alternate II – Nov 2016) </w:t>
            </w:r>
          </w:p>
        </w:tc>
      </w:tr>
      <w:tr w:rsidR="00560025" w:rsidRPr="00560025" w14:paraId="0D700558"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83CE99B"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52.219-13 </w:t>
            </w:r>
            <w:r w:rsidRPr="00560025">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14:paraId="53DAD6D1"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52.219-13 </w:t>
            </w:r>
            <w:r w:rsidRPr="00560025">
              <w:rPr>
                <w:rFonts w:asciiTheme="minorHAnsi" w:eastAsiaTheme="minorHAnsi" w:hAnsiTheme="minorHAnsi" w:cstheme="minorBidi"/>
                <w:sz w:val="22"/>
                <w:szCs w:val="22"/>
              </w:rPr>
              <w:t>Notice of Set-Aside Orders (Nov 2011, Note)</w:t>
            </w:r>
          </w:p>
        </w:tc>
      </w:tr>
      <w:tr w:rsidR="00560025" w:rsidRPr="00560025" w14:paraId="223D370C"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D89A649"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52.219-14</w:t>
            </w:r>
            <w:r w:rsidRPr="00560025">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14:paraId="44BD038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52.219-14</w:t>
            </w:r>
            <w:r w:rsidRPr="00560025">
              <w:rPr>
                <w:rFonts w:asciiTheme="minorHAnsi" w:eastAsiaTheme="minorHAnsi" w:hAnsiTheme="minorHAnsi" w:cstheme="minorBidi"/>
                <w:sz w:val="22"/>
                <w:szCs w:val="22"/>
              </w:rPr>
              <w:t xml:space="preserve"> Limitations on Subcontracting (Jan 2017, Note)</w:t>
            </w:r>
          </w:p>
        </w:tc>
      </w:tr>
      <w:tr w:rsidR="00560025" w:rsidRPr="00560025" w14:paraId="7A585539"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1759B82"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 xml:space="preserve">52.219-27  </w:t>
            </w:r>
            <w:r w:rsidRPr="00560025">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14:paraId="37DB7D07" w14:textId="77777777" w:rsidR="00560025" w:rsidRPr="00560025" w:rsidRDefault="00560025" w:rsidP="00560025">
            <w:pPr>
              <w:rPr>
                <w:rFonts w:asciiTheme="minorHAnsi" w:eastAsiaTheme="minorHAnsi" w:hAnsiTheme="minorHAnsi" w:cstheme="minorBidi"/>
                <w:b/>
                <w:bCs/>
                <w:sz w:val="22"/>
                <w:szCs w:val="22"/>
                <w:highlight w:val="cyan"/>
              </w:rPr>
            </w:pPr>
            <w:r w:rsidRPr="00560025">
              <w:rPr>
                <w:rFonts w:asciiTheme="minorHAnsi" w:eastAsiaTheme="minorHAnsi" w:hAnsiTheme="minorHAnsi" w:cstheme="minorBidi"/>
                <w:b/>
                <w:bCs/>
                <w:sz w:val="22"/>
                <w:szCs w:val="22"/>
              </w:rPr>
              <w:t xml:space="preserve">52.219-27  </w:t>
            </w:r>
            <w:r w:rsidRPr="00560025">
              <w:rPr>
                <w:rFonts w:asciiTheme="minorHAnsi" w:eastAsiaTheme="minorHAnsi" w:hAnsiTheme="minorHAnsi" w:cstheme="minorBidi"/>
                <w:sz w:val="22"/>
                <w:szCs w:val="22"/>
              </w:rPr>
              <w:t>Notice of Service-Disabled Vet-Owned Small Business Set-Aside (Oct 2019, Note)</w:t>
            </w:r>
          </w:p>
        </w:tc>
      </w:tr>
      <w:tr w:rsidR="00560025" w:rsidRPr="00560025" w14:paraId="3EF1C855"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9CA6A30"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52.219-28</w:t>
            </w:r>
            <w:r w:rsidRPr="00560025">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14:paraId="55587E4A"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52.219-28</w:t>
            </w:r>
            <w:r w:rsidRPr="00560025">
              <w:rPr>
                <w:rFonts w:asciiTheme="minorHAnsi" w:eastAsiaTheme="minorHAnsi" w:hAnsiTheme="minorHAnsi" w:cstheme="minorBidi"/>
                <w:sz w:val="22"/>
                <w:szCs w:val="22"/>
              </w:rPr>
              <w:t xml:space="preserve"> Post-Award Small Business Program Rerepresentation (July 2013)</w:t>
            </w:r>
          </w:p>
        </w:tc>
      </w:tr>
      <w:tr w:rsidR="00560025" w:rsidRPr="00560025" w14:paraId="352EF4DD"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C9F2A7C"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lastRenderedPageBreak/>
              <w:t>52.219-29</w:t>
            </w:r>
            <w:r w:rsidRPr="00560025">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14:paraId="612DCD6F"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52.219-29</w:t>
            </w:r>
            <w:r w:rsidRPr="00560025">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560025" w:rsidRPr="00560025" w14:paraId="0C0D949D"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5749E72"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52.219-30</w:t>
            </w:r>
            <w:r w:rsidRPr="00560025">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14:paraId="45EF654A"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52.219-30</w:t>
            </w:r>
            <w:r w:rsidRPr="00560025">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560025" w:rsidRPr="00560025" w14:paraId="6F1A18BA"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00AFE84" w14:textId="77777777" w:rsidR="00560025" w:rsidRPr="00560025" w:rsidRDefault="00560025" w:rsidP="00560025">
            <w:pPr>
              <w:jc w:val="center"/>
              <w:rPr>
                <w:rFonts w:asciiTheme="minorHAnsi" w:eastAsiaTheme="minorHAnsi" w:hAnsiTheme="minorHAnsi" w:cstheme="minorBidi"/>
                <w:b/>
                <w:bCs/>
                <w:sz w:val="22"/>
                <w:szCs w:val="22"/>
              </w:rPr>
            </w:pPr>
            <w:r w:rsidRPr="00560025">
              <w:rPr>
                <w:rFonts w:asciiTheme="minorHAnsi" w:eastAsiaTheme="minorHAnsi" w:hAnsiTheme="minorHAnsi" w:cstheme="minorBidi"/>
                <w:b/>
                <w:bCs/>
                <w:i/>
                <w:iCs/>
                <w:sz w:val="22"/>
                <w:szCs w:val="22"/>
              </w:rPr>
              <w:t>REMOVED</w:t>
            </w:r>
          </w:p>
        </w:tc>
        <w:tc>
          <w:tcPr>
            <w:tcW w:w="4755" w:type="dxa"/>
            <w:tcBorders>
              <w:top w:val="nil"/>
              <w:left w:val="single" w:sz="12" w:space="0" w:color="auto"/>
              <w:bottom w:val="single" w:sz="4" w:space="0" w:color="auto"/>
              <w:right w:val="single" w:sz="12" w:space="0" w:color="auto"/>
            </w:tcBorders>
            <w:vAlign w:val="center"/>
          </w:tcPr>
          <w:p w14:paraId="40D2B943" w14:textId="77777777" w:rsidR="00560025" w:rsidRPr="00560025" w:rsidRDefault="00560025" w:rsidP="00560025">
            <w:pPr>
              <w:rPr>
                <w:rFonts w:asciiTheme="minorHAnsi" w:eastAsiaTheme="minorHAnsi" w:hAnsiTheme="minorHAnsi" w:cstheme="minorBidi"/>
                <w:b/>
                <w:bCs/>
                <w:sz w:val="22"/>
                <w:szCs w:val="22"/>
                <w:highlight w:val="cyan"/>
              </w:rPr>
            </w:pPr>
            <w:r w:rsidRPr="00560025">
              <w:rPr>
                <w:rFonts w:asciiTheme="minorHAnsi" w:eastAsiaTheme="minorHAnsi" w:hAnsiTheme="minorHAnsi" w:cstheme="minorBidi"/>
                <w:b/>
                <w:bCs/>
                <w:sz w:val="22"/>
                <w:szCs w:val="22"/>
              </w:rPr>
              <w:t xml:space="preserve">52.222-17 </w:t>
            </w:r>
            <w:r w:rsidRPr="00560025">
              <w:rPr>
                <w:rFonts w:asciiTheme="minorHAnsi" w:eastAsiaTheme="minorHAnsi" w:hAnsiTheme="minorHAnsi" w:cstheme="minorBidi"/>
                <w:sz w:val="22"/>
                <w:szCs w:val="22"/>
              </w:rPr>
              <w:t>Nondisplacement of Qualified Workers (May 2014)</w:t>
            </w:r>
          </w:p>
        </w:tc>
      </w:tr>
      <w:tr w:rsidR="00560025" w:rsidRPr="00560025" w14:paraId="2090D020"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73399CB"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52.222-35</w:t>
            </w:r>
            <w:r w:rsidRPr="00560025">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14:paraId="719FF542"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52.222-35</w:t>
            </w:r>
            <w:r w:rsidRPr="00560025">
              <w:rPr>
                <w:rFonts w:asciiTheme="minorHAnsi" w:eastAsiaTheme="minorHAnsi" w:hAnsiTheme="minorHAnsi" w:cstheme="minorBidi"/>
                <w:sz w:val="22"/>
                <w:szCs w:val="22"/>
              </w:rPr>
              <w:t xml:space="preserve">  Equal Opportunity for Veterans (Oct 2015)</w:t>
            </w:r>
          </w:p>
        </w:tc>
      </w:tr>
      <w:tr w:rsidR="00560025" w:rsidRPr="00560025" w14:paraId="76C07073"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E8D2BDF"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52.222-36</w:t>
            </w:r>
            <w:r w:rsidRPr="00560025">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14:paraId="38D8F875"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52.222-36</w:t>
            </w:r>
            <w:r w:rsidRPr="00560025">
              <w:rPr>
                <w:rFonts w:asciiTheme="minorHAnsi" w:eastAsiaTheme="minorHAnsi" w:hAnsiTheme="minorHAnsi" w:cstheme="minorBidi"/>
                <w:sz w:val="22"/>
                <w:szCs w:val="22"/>
              </w:rPr>
              <w:t xml:space="preserve">  Equal Opportunity for Workers with Disabilities (Jul 2014)</w:t>
            </w:r>
          </w:p>
        </w:tc>
      </w:tr>
      <w:tr w:rsidR="00560025" w:rsidRPr="00560025" w14:paraId="4AB8C44B"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FA6E4B6"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52.222-37</w:t>
            </w:r>
            <w:r w:rsidRPr="00560025">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14:paraId="50A0FA8D"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52.222-37</w:t>
            </w:r>
            <w:r w:rsidRPr="00560025">
              <w:rPr>
                <w:rFonts w:asciiTheme="minorHAnsi" w:eastAsiaTheme="minorHAnsi" w:hAnsiTheme="minorHAnsi" w:cstheme="minorBidi"/>
                <w:sz w:val="22"/>
                <w:szCs w:val="22"/>
              </w:rPr>
              <w:t xml:space="preserve">  Employment Reports on Veterans (Feb 2016)</w:t>
            </w:r>
          </w:p>
        </w:tc>
      </w:tr>
      <w:tr w:rsidR="00560025" w:rsidRPr="00560025" w14:paraId="6E4D1530"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D4F5F9E"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52.222-50  </w:t>
            </w:r>
            <w:r w:rsidRPr="00560025">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14:paraId="5913F93A"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52.222-50  </w:t>
            </w:r>
            <w:r w:rsidRPr="00560025">
              <w:rPr>
                <w:rFonts w:asciiTheme="minorHAnsi" w:eastAsiaTheme="minorHAnsi" w:hAnsiTheme="minorHAnsi" w:cstheme="minorBidi"/>
                <w:sz w:val="22"/>
                <w:szCs w:val="22"/>
              </w:rPr>
              <w:t>Combating Trafficking in Persons (Jan 2019)</w:t>
            </w:r>
          </w:p>
        </w:tc>
      </w:tr>
      <w:tr w:rsidR="00560025" w:rsidRPr="00560025" w14:paraId="2755FC7B"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1E32BA97"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52.222-55 </w:t>
            </w:r>
            <w:r w:rsidRPr="00560025">
              <w:rPr>
                <w:rFonts w:asciiTheme="minorHAnsi" w:eastAsiaTheme="minorHAnsi" w:hAnsiTheme="minorHAnsi" w:cstheme="minorBidi"/>
                <w:sz w:val="22"/>
                <w:szCs w:val="22"/>
              </w:rPr>
              <w:t>Minimum Wages under Executive Order 13658 (Nov 2020)</w:t>
            </w:r>
          </w:p>
        </w:tc>
        <w:tc>
          <w:tcPr>
            <w:tcW w:w="4755" w:type="dxa"/>
            <w:tcBorders>
              <w:top w:val="nil"/>
              <w:left w:val="single" w:sz="12" w:space="0" w:color="auto"/>
              <w:bottom w:val="single" w:sz="4" w:space="0" w:color="auto"/>
              <w:right w:val="single" w:sz="12" w:space="0" w:color="auto"/>
            </w:tcBorders>
            <w:vAlign w:val="center"/>
          </w:tcPr>
          <w:p w14:paraId="1B2CF8EA" w14:textId="77777777" w:rsidR="00560025" w:rsidRPr="00560025" w:rsidRDefault="00560025" w:rsidP="00560025">
            <w:pPr>
              <w:rPr>
                <w:rFonts w:asciiTheme="minorHAnsi" w:eastAsiaTheme="minorHAnsi" w:hAnsiTheme="minorHAnsi" w:cstheme="minorBidi"/>
                <w:b/>
                <w:bCs/>
                <w:sz w:val="22"/>
                <w:szCs w:val="22"/>
                <w:highlight w:val="magenta"/>
              </w:rPr>
            </w:pPr>
            <w:r w:rsidRPr="00560025">
              <w:rPr>
                <w:rFonts w:asciiTheme="minorHAnsi" w:eastAsiaTheme="minorHAnsi" w:hAnsiTheme="minorHAnsi" w:cstheme="minorBidi"/>
                <w:b/>
                <w:bCs/>
                <w:sz w:val="22"/>
                <w:szCs w:val="22"/>
              </w:rPr>
              <w:t xml:space="preserve">52.222-55 </w:t>
            </w:r>
            <w:r w:rsidRPr="00560025">
              <w:rPr>
                <w:rFonts w:asciiTheme="minorHAnsi" w:eastAsiaTheme="minorHAnsi" w:hAnsiTheme="minorHAnsi" w:cstheme="minorBidi"/>
                <w:sz w:val="22"/>
                <w:szCs w:val="22"/>
              </w:rPr>
              <w:t>Minimum Wages under Executive Order 13658 (Dec 2015)</w:t>
            </w:r>
          </w:p>
        </w:tc>
      </w:tr>
      <w:tr w:rsidR="00560025" w:rsidRPr="00560025" w14:paraId="3999309B"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8C3BB80"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52.223-18</w:t>
            </w:r>
            <w:r w:rsidRPr="00560025">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14:paraId="77FCD58B"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52.223-18</w:t>
            </w:r>
            <w:r w:rsidRPr="00560025">
              <w:rPr>
                <w:rFonts w:asciiTheme="minorHAnsi" w:eastAsiaTheme="minorHAnsi" w:hAnsiTheme="minorHAnsi" w:cstheme="minorBidi"/>
                <w:sz w:val="22"/>
                <w:szCs w:val="22"/>
              </w:rPr>
              <w:t xml:space="preserve"> Encouraging Contractor Policies to Ban Text Messaging while Driving (Aug 2011)</w:t>
            </w:r>
          </w:p>
        </w:tc>
      </w:tr>
      <w:tr w:rsidR="00560025" w:rsidRPr="00560025" w14:paraId="5CA93C33"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4EA6E91"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52.252-6 </w:t>
            </w:r>
            <w:r w:rsidRPr="00560025">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14:paraId="70A09CB8"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52.252-6 </w:t>
            </w:r>
            <w:r w:rsidRPr="00560025">
              <w:rPr>
                <w:rFonts w:asciiTheme="minorHAnsi" w:eastAsiaTheme="minorHAnsi" w:hAnsiTheme="minorHAnsi" w:cstheme="minorBidi"/>
                <w:sz w:val="22"/>
                <w:szCs w:val="22"/>
              </w:rPr>
              <w:t>Authorized Deviations in Clauses (Apr 1984)</w:t>
            </w:r>
          </w:p>
        </w:tc>
      </w:tr>
      <w:tr w:rsidR="00560025" w:rsidRPr="00560025" w14:paraId="56935905" w14:textId="77777777" w:rsidTr="00560025">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3774605" w14:textId="77777777" w:rsidR="00560025" w:rsidRPr="00560025" w:rsidRDefault="00560025" w:rsidP="00560025">
            <w:pPr>
              <w:rPr>
                <w:rFonts w:asciiTheme="minorHAnsi" w:eastAsiaTheme="minorHAnsi" w:hAnsiTheme="minorHAnsi" w:cstheme="minorBidi"/>
                <w:sz w:val="22"/>
                <w:szCs w:val="22"/>
              </w:rPr>
            </w:pPr>
            <w:r w:rsidRPr="00560025">
              <w:rPr>
                <w:rFonts w:asciiTheme="minorHAnsi" w:eastAsiaTheme="minorHAnsi" w:hAnsiTheme="minorHAnsi" w:cstheme="minorBidi"/>
                <w:b/>
                <w:bCs/>
                <w:sz w:val="22"/>
                <w:szCs w:val="22"/>
              </w:rPr>
              <w:t>552.238-77</w:t>
            </w:r>
            <w:r w:rsidRPr="00560025">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14:paraId="71C61152"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552.238-77</w:t>
            </w:r>
            <w:r w:rsidRPr="00560025">
              <w:rPr>
                <w:rFonts w:asciiTheme="minorHAnsi" w:eastAsiaTheme="minorHAnsi" w:hAnsiTheme="minorHAnsi" w:cstheme="minorBidi"/>
                <w:sz w:val="22"/>
                <w:szCs w:val="22"/>
              </w:rPr>
              <w:t xml:space="preserve"> Submission and Distribution of Authorized Federal Supply Schedule (FSS) Price Lists (May 2019, Tailored)</w:t>
            </w:r>
          </w:p>
        </w:tc>
      </w:tr>
      <w:tr w:rsidR="00560025" w:rsidRPr="00560025" w14:paraId="7E68177E" w14:textId="77777777" w:rsidTr="00560025">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DCAF3C0" w14:textId="77777777" w:rsidR="00560025" w:rsidRPr="00560025" w:rsidRDefault="00560025" w:rsidP="00560025">
            <w:pPr>
              <w:rPr>
                <w:rFonts w:asciiTheme="minorHAnsi" w:eastAsiaTheme="minorHAnsi" w:hAnsiTheme="minorHAnsi" w:cstheme="minorBidi"/>
                <w:sz w:val="22"/>
                <w:szCs w:val="22"/>
                <w:highlight w:val="cyan"/>
              </w:rPr>
            </w:pPr>
            <w:r w:rsidRPr="00560025">
              <w:rPr>
                <w:rFonts w:asciiTheme="minorHAnsi" w:eastAsiaTheme="minorHAnsi" w:hAnsiTheme="minorHAnsi" w:cstheme="minorBidi"/>
                <w:b/>
                <w:bCs/>
                <w:sz w:val="22"/>
                <w:szCs w:val="22"/>
              </w:rPr>
              <w:t xml:space="preserve">552.238-80 </w:t>
            </w:r>
            <w:r w:rsidRPr="00560025">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14:paraId="1DF5EBE9"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552.238-80 </w:t>
            </w:r>
            <w:r w:rsidRPr="00560025">
              <w:rPr>
                <w:rFonts w:asciiTheme="minorHAnsi" w:eastAsiaTheme="minorHAnsi" w:hAnsiTheme="minorHAnsi" w:cstheme="minorBidi"/>
                <w:sz w:val="22"/>
                <w:szCs w:val="22"/>
              </w:rPr>
              <w:t xml:space="preserve"> Industrial Funding Fee and Sales Reporting (May 2019, Tailored, Notes)</w:t>
            </w:r>
          </w:p>
        </w:tc>
      </w:tr>
      <w:tr w:rsidR="00560025" w:rsidRPr="00560025" w14:paraId="29766C66"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A5A3268"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552.238-82  </w:t>
            </w:r>
            <w:r w:rsidRPr="00560025">
              <w:rPr>
                <w:rFonts w:asciiTheme="minorHAnsi" w:eastAsiaTheme="minorHAnsi" w:hAnsiTheme="minorHAnsi" w:cstheme="minorBidi"/>
                <w:sz w:val="22"/>
                <w:szCs w:val="22"/>
              </w:rPr>
              <w:t>Modification (Federal Supply Schedule)</w:t>
            </w:r>
            <w:r w:rsidRPr="00560025">
              <w:rPr>
                <w:rFonts w:asciiTheme="minorHAnsi" w:eastAsiaTheme="minorHAnsi" w:hAnsiTheme="minorHAnsi" w:cstheme="minorBidi"/>
                <w:b/>
                <w:bCs/>
                <w:sz w:val="22"/>
                <w:szCs w:val="22"/>
              </w:rPr>
              <w:t xml:space="preserve"> </w:t>
            </w:r>
            <w:r w:rsidRPr="00560025">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14:paraId="714CC6E0" w14:textId="77777777" w:rsidR="00560025" w:rsidRPr="00560025" w:rsidRDefault="00560025" w:rsidP="00560025">
            <w:pPr>
              <w:rPr>
                <w:rFonts w:asciiTheme="minorHAnsi" w:eastAsiaTheme="minorHAnsi" w:hAnsiTheme="minorHAnsi" w:cstheme="minorBidi"/>
                <w:b/>
                <w:bCs/>
                <w:sz w:val="22"/>
                <w:szCs w:val="22"/>
              </w:rPr>
            </w:pPr>
            <w:r w:rsidRPr="00560025">
              <w:rPr>
                <w:rFonts w:asciiTheme="minorHAnsi" w:eastAsiaTheme="minorHAnsi" w:hAnsiTheme="minorHAnsi" w:cstheme="minorBidi"/>
                <w:b/>
                <w:bCs/>
                <w:sz w:val="22"/>
                <w:szCs w:val="22"/>
              </w:rPr>
              <w:t xml:space="preserve">552.238-82  </w:t>
            </w:r>
            <w:r w:rsidRPr="00560025">
              <w:rPr>
                <w:rFonts w:asciiTheme="minorHAnsi" w:eastAsiaTheme="minorHAnsi" w:hAnsiTheme="minorHAnsi" w:cstheme="minorBidi"/>
                <w:sz w:val="22"/>
                <w:szCs w:val="22"/>
              </w:rPr>
              <w:t>Modification (Federal Supply Schedule)</w:t>
            </w:r>
            <w:r w:rsidRPr="00560025">
              <w:rPr>
                <w:rFonts w:asciiTheme="minorHAnsi" w:eastAsiaTheme="minorHAnsi" w:hAnsiTheme="minorHAnsi" w:cstheme="minorBidi"/>
                <w:b/>
                <w:bCs/>
                <w:sz w:val="22"/>
                <w:szCs w:val="22"/>
              </w:rPr>
              <w:t xml:space="preserve"> </w:t>
            </w:r>
            <w:r w:rsidRPr="00560025">
              <w:rPr>
                <w:rFonts w:asciiTheme="minorHAnsi" w:eastAsiaTheme="minorHAnsi" w:hAnsiTheme="minorHAnsi" w:cstheme="minorBidi"/>
                <w:sz w:val="22"/>
                <w:szCs w:val="22"/>
              </w:rPr>
              <w:t>(May 2019, Alternate I – May 2019, Tailored, Notes)</w:t>
            </w:r>
          </w:p>
        </w:tc>
      </w:tr>
      <w:tr w:rsidR="00560025" w:rsidRPr="00560025" w14:paraId="721B8F78" w14:textId="77777777" w:rsidTr="00560025">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F29439F" w14:textId="77777777" w:rsidR="00560025" w:rsidRPr="00560025" w:rsidRDefault="00560025" w:rsidP="00560025">
            <w:pPr>
              <w:rPr>
                <w:rFonts w:asciiTheme="minorHAnsi" w:eastAsiaTheme="minorHAnsi" w:hAnsiTheme="minorHAnsi" w:cstheme="minorBidi"/>
                <w:sz w:val="22"/>
                <w:szCs w:val="22"/>
                <w:highlight w:val="cyan"/>
              </w:rPr>
            </w:pPr>
            <w:r w:rsidRPr="00560025">
              <w:rPr>
                <w:rFonts w:asciiTheme="minorHAnsi" w:eastAsiaTheme="minorHAnsi" w:hAnsiTheme="minorHAnsi" w:cstheme="minorBidi"/>
                <w:b/>
                <w:bCs/>
                <w:sz w:val="22"/>
                <w:szCs w:val="22"/>
              </w:rPr>
              <w:t>I-FSS-600</w:t>
            </w:r>
            <w:r w:rsidRPr="00560025">
              <w:rPr>
                <w:rFonts w:asciiTheme="minorHAnsi" w:eastAsiaTheme="minorHAnsi" w:hAnsiTheme="minorHAnsi" w:cstheme="minorBidi"/>
                <w:sz w:val="22"/>
                <w:szCs w:val="22"/>
              </w:rPr>
              <w:t xml:space="preserve"> Contract Price Lists (Oct 2020, Tailored)</w:t>
            </w:r>
          </w:p>
        </w:tc>
        <w:tc>
          <w:tcPr>
            <w:tcW w:w="4755" w:type="dxa"/>
            <w:tcBorders>
              <w:top w:val="nil"/>
              <w:left w:val="single" w:sz="12" w:space="0" w:color="auto"/>
              <w:bottom w:val="single" w:sz="4" w:space="0" w:color="auto"/>
              <w:right w:val="single" w:sz="12" w:space="0" w:color="auto"/>
            </w:tcBorders>
            <w:vAlign w:val="center"/>
          </w:tcPr>
          <w:p w14:paraId="2D13F7F0" w14:textId="77777777" w:rsidR="00560025" w:rsidRPr="00560025" w:rsidRDefault="00560025" w:rsidP="00560025">
            <w:pPr>
              <w:rPr>
                <w:rFonts w:asciiTheme="minorHAnsi" w:eastAsiaTheme="minorHAnsi" w:hAnsiTheme="minorHAnsi" w:cstheme="minorBidi"/>
                <w:b/>
                <w:bCs/>
                <w:sz w:val="22"/>
                <w:szCs w:val="22"/>
                <w:highlight w:val="cyan"/>
              </w:rPr>
            </w:pPr>
            <w:r w:rsidRPr="00560025">
              <w:rPr>
                <w:rFonts w:asciiTheme="minorHAnsi" w:eastAsiaTheme="minorHAnsi" w:hAnsiTheme="minorHAnsi" w:cstheme="minorBidi"/>
                <w:b/>
                <w:bCs/>
                <w:sz w:val="22"/>
                <w:szCs w:val="22"/>
              </w:rPr>
              <w:t>I-FSS-600</w:t>
            </w:r>
            <w:r w:rsidRPr="00560025">
              <w:rPr>
                <w:rFonts w:asciiTheme="minorHAnsi" w:eastAsiaTheme="minorHAnsi" w:hAnsiTheme="minorHAnsi" w:cstheme="minorBidi"/>
                <w:sz w:val="22"/>
                <w:szCs w:val="22"/>
              </w:rPr>
              <w:t xml:space="preserve"> Contract Price Lists (Oct 2016, Tailored)</w:t>
            </w:r>
          </w:p>
        </w:tc>
      </w:tr>
    </w:tbl>
    <w:p w14:paraId="265BF445" w14:textId="77777777" w:rsidR="00560025" w:rsidRPr="00560025" w:rsidRDefault="00560025" w:rsidP="00560025">
      <w:pPr>
        <w:keepNext/>
        <w:spacing w:before="360" w:after="20"/>
        <w:textAlignment w:val="baseline"/>
        <w:outlineLvl w:val="3"/>
        <w:rPr>
          <w:rFonts w:ascii="Georgia" w:hAnsi="Georgia"/>
          <w:b/>
          <w:bCs/>
          <w:sz w:val="22"/>
          <w:szCs w:val="22"/>
        </w:rPr>
      </w:pPr>
      <w:r w:rsidRPr="00560025">
        <w:rPr>
          <w:rFonts w:ascii="Georgia" w:hAnsi="Georgia"/>
          <w:b/>
          <w:bCs/>
          <w:sz w:val="22"/>
          <w:szCs w:val="22"/>
          <w:bdr w:val="none" w:sz="0" w:space="0" w:color="auto" w:frame="1"/>
        </w:rPr>
        <w:t>52.202-1</w:t>
      </w:r>
      <w:r w:rsidRPr="00560025">
        <w:rPr>
          <w:rFonts w:ascii="Georgia" w:hAnsi="Georgia"/>
          <w:b/>
          <w:bCs/>
          <w:sz w:val="22"/>
          <w:szCs w:val="22"/>
        </w:rPr>
        <w:t> DEFINITIONS (JUN 2020)</w:t>
      </w:r>
    </w:p>
    <w:p w14:paraId="30B6B057"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11"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sz w:val="22"/>
          <w:szCs w:val="22"/>
        </w:rPr>
        <w:t> in effect at the time the solicitation was issued, unless-</w:t>
      </w:r>
    </w:p>
    <w:p w14:paraId="6B97D910"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The solicitation, or amended solicitation, provides a different definition;</w:t>
      </w:r>
    </w:p>
    <w:p w14:paraId="3B6F2463"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The contracting parties agree to a different definition;</w:t>
      </w:r>
    </w:p>
    <w:p w14:paraId="31D3C142"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The part, subpart, or section of the FAR where the provision or clause is prescribed provides a different meaning;  </w:t>
      </w:r>
    </w:p>
    <w:p w14:paraId="23A9CBE8"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The word or term is defined in FAR </w:t>
      </w:r>
      <w:hyperlink r:id="rId12" w:anchor="FAR_Part_31" w:history="1">
        <w:r w:rsidRPr="00560025">
          <w:rPr>
            <w:rFonts w:asciiTheme="minorHAnsi" w:hAnsiTheme="minorHAnsi"/>
            <w:color w:val="1062AE"/>
            <w:sz w:val="22"/>
            <w:szCs w:val="22"/>
            <w:u w:val="single"/>
            <w:bdr w:val="none" w:sz="0" w:space="0" w:color="auto" w:frame="1"/>
          </w:rPr>
          <w:t>part  31</w:t>
        </w:r>
      </w:hyperlink>
      <w:r w:rsidRPr="00560025">
        <w:rPr>
          <w:rFonts w:asciiTheme="minorHAnsi" w:hAnsiTheme="minorHAnsi"/>
          <w:sz w:val="22"/>
          <w:szCs w:val="22"/>
        </w:rPr>
        <w:t>, for use in the cost principles and procedures; or</w:t>
      </w:r>
    </w:p>
    <w:p w14:paraId="44004F55" w14:textId="77777777" w:rsidR="00560025" w:rsidRPr="00560025" w:rsidRDefault="00560025" w:rsidP="00560025">
      <w:pPr>
        <w:spacing w:after="240"/>
        <w:ind w:left="274" w:hanging="274"/>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The word or term defines an acquisition-related threshold, and if the threshold is adjusted for inflation as set forth in FAR </w:t>
      </w:r>
      <w:hyperlink r:id="rId13" w:anchor="FAR_1_109" w:history="1">
        <w:r w:rsidRPr="00560025">
          <w:rPr>
            <w:rFonts w:asciiTheme="minorHAnsi" w:hAnsiTheme="minorHAnsi"/>
            <w:color w:val="1062AE"/>
            <w:sz w:val="22"/>
            <w:szCs w:val="22"/>
            <w:u w:val="single"/>
            <w:bdr w:val="none" w:sz="0" w:space="0" w:color="auto" w:frame="1"/>
          </w:rPr>
          <w:t>1.109</w:t>
        </w:r>
      </w:hyperlink>
      <w:r w:rsidRPr="00560025">
        <w:rPr>
          <w:rFonts w:asciiTheme="minorHAnsi" w:hAnsiTheme="minorHAnsi"/>
          <w:sz w:val="22"/>
          <w:szCs w:val="22"/>
        </w:rPr>
        <w:t>(a), then the changed threshold applies throughout the remaining term of the contract, unless there is a subsequent threshold adjustment; see FAR </w:t>
      </w:r>
      <w:hyperlink r:id="rId14" w:anchor="FAR_1_109" w:history="1">
        <w:r w:rsidRPr="00560025">
          <w:rPr>
            <w:rFonts w:asciiTheme="minorHAnsi" w:hAnsiTheme="minorHAnsi"/>
            <w:color w:val="1062AE"/>
            <w:sz w:val="22"/>
            <w:szCs w:val="22"/>
            <w:u w:val="single"/>
            <w:bdr w:val="none" w:sz="0" w:space="0" w:color="auto" w:frame="1"/>
          </w:rPr>
          <w:t>1.109</w:t>
        </w:r>
      </w:hyperlink>
      <w:r w:rsidRPr="00560025">
        <w:rPr>
          <w:rFonts w:asciiTheme="minorHAnsi" w:hAnsiTheme="minorHAnsi"/>
          <w:sz w:val="22"/>
          <w:szCs w:val="22"/>
        </w:rPr>
        <w:t>(d).</w:t>
      </w:r>
    </w:p>
    <w:p w14:paraId="5AF057BA" w14:textId="77777777" w:rsidR="00560025" w:rsidRPr="00560025" w:rsidRDefault="00560025" w:rsidP="00560025">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560025">
        <w:rPr>
          <w:rFonts w:ascii="Georgia" w:hAnsi="Georgia"/>
          <w:b/>
          <w:bCs/>
          <w:sz w:val="22"/>
          <w:szCs w:val="22"/>
          <w:bdr w:val="none" w:sz="0" w:space="0" w:color="auto" w:frame="1"/>
        </w:rPr>
        <w:lastRenderedPageBreak/>
        <w:t xml:space="preserve">52.203-6 </w:t>
      </w:r>
      <w:r w:rsidRPr="00560025">
        <w:rPr>
          <w:rFonts w:ascii="Georgia" w:hAnsi="Georgia"/>
          <w:b/>
          <w:bCs/>
          <w:color w:val="000000"/>
          <w:sz w:val="22"/>
          <w:szCs w:val="22"/>
        </w:rPr>
        <w:t>RESTRICTIONS ON SUBCONTRACTOR SALES TO THE GOVERNMENT (</w:t>
      </w:r>
      <w:r w:rsidRPr="00560025">
        <w:rPr>
          <w:rFonts w:ascii="Georgia" w:hAnsi="Georgia"/>
          <w:b/>
          <w:bCs/>
          <w:smallCaps/>
          <w:color w:val="000000"/>
          <w:sz w:val="22"/>
          <w:szCs w:val="22"/>
        </w:rPr>
        <w:t>JUN 2020, Alternate I – Oct 1995)</w:t>
      </w:r>
    </w:p>
    <w:p w14:paraId="51627155"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48A29FE5"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rPr>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14:paraId="21DD021D" w14:textId="77777777" w:rsidR="00560025" w:rsidRPr="00560025" w:rsidRDefault="00560025" w:rsidP="00560025">
      <w:pPr>
        <w:shd w:val="clear" w:color="auto" w:fill="FFFFFF"/>
        <w:spacing w:after="24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 xml:space="preserve"> (c)</w:t>
      </w:r>
      <w:r w:rsidRPr="00560025">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15"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color w:val="000000"/>
          <w:sz w:val="22"/>
          <w:szCs w:val="22"/>
        </w:rPr>
        <w:t> on the date of subcontract award.</w:t>
      </w:r>
    </w:p>
    <w:p w14:paraId="36A6D7EB" w14:textId="77777777" w:rsidR="00560025" w:rsidRPr="00560025" w:rsidRDefault="00560025" w:rsidP="00560025">
      <w:pPr>
        <w:keepNext/>
        <w:spacing w:after="20"/>
        <w:ind w:left="1170" w:hanging="1170"/>
        <w:textAlignment w:val="baseline"/>
        <w:outlineLvl w:val="3"/>
        <w:rPr>
          <w:rFonts w:asciiTheme="minorHAnsi" w:hAnsiTheme="minorHAnsi"/>
          <w:b/>
          <w:bCs/>
          <w:smallCaps/>
          <w:sz w:val="22"/>
          <w:szCs w:val="22"/>
        </w:rPr>
      </w:pPr>
      <w:r w:rsidRPr="00560025">
        <w:rPr>
          <w:rFonts w:ascii="Georgia" w:hAnsi="Georgia"/>
          <w:b/>
          <w:bCs/>
          <w:sz w:val="22"/>
          <w:szCs w:val="22"/>
          <w:bdr w:val="none" w:sz="0" w:space="0" w:color="auto" w:frame="1"/>
        </w:rPr>
        <w:t xml:space="preserve">52.203-13 </w:t>
      </w:r>
      <w:r w:rsidRPr="00560025">
        <w:rPr>
          <w:rFonts w:ascii="Georgia" w:hAnsi="Georgia"/>
          <w:b/>
          <w:bCs/>
          <w:sz w:val="22"/>
          <w:szCs w:val="22"/>
        </w:rPr>
        <w:t xml:space="preserve">CONTRACTOR CODE OF BUSINESS ETHICS AND CONDUCT </w:t>
      </w:r>
      <w:r w:rsidRPr="00560025">
        <w:rPr>
          <w:rFonts w:ascii="Georgia" w:hAnsi="Georgia"/>
          <w:b/>
          <w:bCs/>
          <w:smallCaps/>
          <w:sz w:val="22"/>
          <w:szCs w:val="22"/>
        </w:rPr>
        <w:t>(JUN 2020)</w:t>
      </w:r>
    </w:p>
    <w:p w14:paraId="39B633DA"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Definitions. As used in this clause</w:t>
      </w:r>
      <w:r w:rsidRPr="00560025">
        <w:rPr>
          <w:rFonts w:asciiTheme="minorHAnsi" w:hAnsiTheme="minorHAnsi"/>
          <w:sz w:val="22"/>
          <w:szCs w:val="22"/>
        </w:rPr>
        <w:t>—</w:t>
      </w:r>
    </w:p>
    <w:p w14:paraId="1DF0181A"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Agent</w:t>
      </w:r>
      <w:r w:rsidRPr="00560025">
        <w:rPr>
          <w:rFonts w:asciiTheme="minorHAnsi" w:hAnsiTheme="minorHAnsi"/>
          <w:sz w:val="22"/>
          <w:szCs w:val="22"/>
        </w:rPr>
        <w:t> means any individual, including a director, an officer, an employee, or an independent Contractor, authorized to act on behalf of the organization.</w:t>
      </w:r>
    </w:p>
    <w:p w14:paraId="1ED9521F" w14:textId="77777777" w:rsidR="00560025" w:rsidRPr="00560025" w:rsidRDefault="00560025" w:rsidP="00560025">
      <w:pPr>
        <w:spacing w:after="20"/>
        <w:ind w:left="270" w:hanging="3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Full cooperation</w:t>
      </w:r>
      <w:r w:rsidRPr="00560025">
        <w:rPr>
          <w:rFonts w:asciiTheme="minorHAnsi" w:hAnsiTheme="minorHAnsi"/>
          <w:sz w:val="22"/>
          <w:szCs w:val="22"/>
        </w:rPr>
        <w:t>-</w:t>
      </w:r>
    </w:p>
    <w:p w14:paraId="12303D57"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5FADF06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Does not foreclose any Contractor rights arising in law, the FAR, or the terms of the contract. It does not require-</w:t>
      </w:r>
    </w:p>
    <w:p w14:paraId="2EED3375"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A Contractor to waive its attorney-client privilege or the protections afforded by the attorney work product doctrine; or</w:t>
      </w:r>
    </w:p>
    <w:p w14:paraId="5CDBC946"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Any officer, director, owner, or employee of the Contractor, including a sole proprietor, to waive his or her attorney client privilege or Fifth Amendment rights; and</w:t>
      </w:r>
    </w:p>
    <w:p w14:paraId="76C55DFD"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Does not restrict a Contractor from-</w:t>
      </w:r>
    </w:p>
    <w:p w14:paraId="0CB3B1C4"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Conducting an internal investigation; or</w:t>
      </w:r>
    </w:p>
    <w:p w14:paraId="64B7739C"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Defending a proceeding or dispute arising under the contract or related to a potential or disclosed violation.</w:t>
      </w:r>
    </w:p>
    <w:p w14:paraId="6CDB057B"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Principal</w:t>
      </w:r>
      <w:r w:rsidRPr="00560025">
        <w:rPr>
          <w:rFonts w:asciiTheme="minorHAnsi" w:hAnsiTheme="minorHAnsi"/>
          <w:sz w:val="22"/>
          <w:szCs w:val="22"/>
        </w:rPr>
        <w:t> means an officer, director, owner, partner, or a person having primary management or supervisory responsibilities within a business entity (</w:t>
      </w:r>
      <w:r w:rsidRPr="00560025">
        <w:rPr>
          <w:rFonts w:asciiTheme="minorHAnsi" w:hAnsiTheme="minorHAnsi"/>
          <w:i/>
          <w:iCs/>
          <w:sz w:val="22"/>
          <w:szCs w:val="22"/>
          <w:bdr w:val="none" w:sz="0" w:space="0" w:color="auto" w:frame="1"/>
        </w:rPr>
        <w:t>e.g.</w:t>
      </w:r>
      <w:r w:rsidRPr="00560025">
        <w:rPr>
          <w:rFonts w:asciiTheme="minorHAnsi" w:hAnsiTheme="minorHAnsi"/>
          <w:sz w:val="22"/>
          <w:szCs w:val="22"/>
        </w:rPr>
        <w:t>, general manager; plant manager; head of a division or business segment; and similar positions).</w:t>
      </w:r>
    </w:p>
    <w:p w14:paraId="296E2969"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Subcontract</w:t>
      </w:r>
      <w:r w:rsidRPr="00560025">
        <w:rPr>
          <w:rFonts w:asciiTheme="minorHAnsi" w:hAnsiTheme="minorHAnsi"/>
          <w:sz w:val="22"/>
          <w:szCs w:val="22"/>
        </w:rPr>
        <w:t> means any contract entered into by a subcontractor to furnish supplies or services for performance of a prime contract or a subcontract.</w:t>
      </w:r>
    </w:p>
    <w:p w14:paraId="02376003"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Subcontractor</w:t>
      </w:r>
      <w:r w:rsidRPr="00560025">
        <w:rPr>
          <w:rFonts w:asciiTheme="minorHAnsi" w:hAnsiTheme="minorHAnsi"/>
          <w:sz w:val="22"/>
          <w:szCs w:val="22"/>
        </w:rPr>
        <w:t> means any supplier, distributor, vendor, or firm that furnished supplies or services to or for a prime contractor or another subcontractor.</w:t>
      </w:r>
    </w:p>
    <w:p w14:paraId="216B15C7"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United States</w:t>
      </w:r>
      <w:r w:rsidRPr="00560025">
        <w:rPr>
          <w:rFonts w:asciiTheme="minorHAnsi" w:hAnsiTheme="minorHAnsi"/>
          <w:sz w:val="22"/>
          <w:szCs w:val="22"/>
        </w:rPr>
        <w:t>, means the 50 States, the District of Columbia, and outlying areas.</w:t>
      </w:r>
    </w:p>
    <w:p w14:paraId="242F4019"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Code of business ethics and conduct.</w:t>
      </w:r>
      <w:r w:rsidRPr="00560025">
        <w:rPr>
          <w:rFonts w:asciiTheme="minorHAnsi" w:hAnsiTheme="minorHAnsi"/>
          <w:sz w:val="22"/>
          <w:szCs w:val="22"/>
        </w:rPr>
        <w:t> </w:t>
      </w:r>
    </w:p>
    <w:p w14:paraId="43BAD087"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Within 30 days after contract award, unless the Contracting Officer establishes a longer time period, the Contractor shall-</w:t>
      </w:r>
    </w:p>
    <w:p w14:paraId="70DEB5E3"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(i)</w:t>
      </w:r>
      <w:r w:rsidRPr="00560025">
        <w:rPr>
          <w:rFonts w:asciiTheme="minorHAnsi" w:hAnsiTheme="minorHAnsi"/>
          <w:sz w:val="22"/>
          <w:szCs w:val="22"/>
        </w:rPr>
        <w:t> Have a written code of business ethics and conduct; and</w:t>
      </w:r>
    </w:p>
    <w:p w14:paraId="2AF4C66B"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Make a copy of the code available to each employee engaged in performance of the contract.</w:t>
      </w:r>
    </w:p>
    <w:p w14:paraId="0B6CC194"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The Contractor shall</w:t>
      </w:r>
      <w:r w:rsidRPr="00560025">
        <w:rPr>
          <w:rFonts w:asciiTheme="minorHAnsi" w:hAnsiTheme="minorHAnsi"/>
          <w:sz w:val="22"/>
          <w:szCs w:val="22"/>
        </w:rPr>
        <w:t>-</w:t>
      </w:r>
    </w:p>
    <w:p w14:paraId="664B01E9"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Exercise due diligence to prevent and detect criminal conduct; and</w:t>
      </w:r>
    </w:p>
    <w:p w14:paraId="66953BDB"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Otherwise promote an organizational culture that encourages ethical conduct and a commitment to compliance with the law.</w:t>
      </w:r>
    </w:p>
    <w:p w14:paraId="06263633" w14:textId="77777777" w:rsidR="00560025" w:rsidRPr="00560025" w:rsidRDefault="00560025" w:rsidP="00560025">
      <w:pPr>
        <w:spacing w:after="20"/>
        <w:ind w:left="900" w:hanging="540"/>
        <w:textAlignment w:val="baseline"/>
        <w:rPr>
          <w:rFonts w:asciiTheme="minorHAnsi" w:hAnsiTheme="minorHAnsi"/>
          <w:sz w:val="22"/>
          <w:szCs w:val="22"/>
        </w:rPr>
      </w:pPr>
      <w:r w:rsidRPr="00560025">
        <w:rPr>
          <w:rFonts w:asciiTheme="minorHAnsi" w:hAnsiTheme="minorHAnsi"/>
          <w:sz w:val="22"/>
          <w:szCs w:val="22"/>
          <w:bdr w:val="none" w:sz="0" w:space="0" w:color="auto" w:frame="1"/>
        </w:rPr>
        <w:t>(3) (i)</w:t>
      </w:r>
      <w:r w:rsidRPr="00560025">
        <w:rPr>
          <w:rFonts w:asciiTheme="minorHAnsi" w:hAnsiTheme="minorHAnsi"/>
          <w:sz w:val="22"/>
          <w:szCs w:val="22"/>
        </w:rPr>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02F9FCC0" w14:textId="77777777" w:rsidR="00560025" w:rsidRPr="00560025" w:rsidRDefault="00560025" w:rsidP="00560025">
      <w:pPr>
        <w:spacing w:after="20"/>
        <w:ind w:left="11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A violation of Federal criminal law involving fraud, conflict of interest, bribery, or gratuity violations found in Title 18 of the United States Code; or</w:t>
      </w:r>
    </w:p>
    <w:p w14:paraId="4B620A65" w14:textId="77777777" w:rsidR="00560025" w:rsidRPr="00560025" w:rsidRDefault="00560025" w:rsidP="00560025">
      <w:pPr>
        <w:spacing w:after="20"/>
        <w:ind w:left="11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A violation of the civil False Claims Act (</w:t>
      </w:r>
      <w:hyperlink r:id="rId16" w:tgtFrame="_blank" w:history="1">
        <w:r w:rsidRPr="00560025">
          <w:rPr>
            <w:rFonts w:asciiTheme="minorHAnsi" w:hAnsiTheme="minorHAnsi"/>
            <w:color w:val="1062AE"/>
            <w:sz w:val="22"/>
            <w:szCs w:val="22"/>
            <w:u w:val="single"/>
            <w:bdr w:val="none" w:sz="0" w:space="0" w:color="auto" w:frame="1"/>
          </w:rPr>
          <w:t>31 U.S.C. 3729-3733</w:t>
        </w:r>
      </w:hyperlink>
      <w:r w:rsidRPr="00560025">
        <w:rPr>
          <w:rFonts w:asciiTheme="minorHAnsi" w:hAnsiTheme="minorHAnsi"/>
          <w:sz w:val="22"/>
          <w:szCs w:val="22"/>
        </w:rPr>
        <w:t>).</w:t>
      </w:r>
    </w:p>
    <w:p w14:paraId="0B35AAD3"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17" w:tgtFrame="_blank" w:history="1">
        <w:r w:rsidRPr="00560025">
          <w:rPr>
            <w:rFonts w:asciiTheme="minorHAnsi" w:hAnsiTheme="minorHAnsi"/>
            <w:color w:val="1062AE"/>
            <w:sz w:val="22"/>
            <w:szCs w:val="22"/>
            <w:u w:val="single"/>
            <w:bdr w:val="none" w:sz="0" w:space="0" w:color="auto" w:frame="1"/>
          </w:rPr>
          <w:t>5 U.S.C. Section 552</w:t>
        </w:r>
      </w:hyperlink>
      <w:r w:rsidRPr="00560025">
        <w:rPr>
          <w:rFonts w:asciiTheme="minorHAnsi" w:hAnsiTheme="minorHAnsi"/>
          <w:sz w:val="22"/>
          <w:szCs w:val="22"/>
        </w:rPr>
        <w:t>, without prior notification to the Contractor. The Government may transfer documents provided by the Contractor to any department or agency within the Executive Branch if the information relates to matters within the organization’s jurisdiction.</w:t>
      </w:r>
    </w:p>
    <w:p w14:paraId="24E71AE0"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50FEBC05"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18"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sz w:val="22"/>
          <w:szCs w:val="22"/>
        </w:rPr>
        <w:t>. The Contractor shall establish the following within 90 days after contract award, unless the Contracting Officer establishes a longer time period:</w:t>
      </w:r>
    </w:p>
    <w:p w14:paraId="577FF1F1" w14:textId="77777777" w:rsidR="00560025" w:rsidRPr="00560025" w:rsidRDefault="00560025" w:rsidP="00560025">
      <w:pPr>
        <w:spacing w:after="20"/>
        <w:ind w:firstLine="24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An ongoing business ethics awareness and compliance program.</w:t>
      </w:r>
    </w:p>
    <w:p w14:paraId="62719A7E" w14:textId="77777777" w:rsidR="00560025" w:rsidRPr="00560025" w:rsidRDefault="00560025" w:rsidP="00560025">
      <w:pPr>
        <w:spacing w:after="20"/>
        <w:ind w:left="72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3B40BBD9" w14:textId="77777777" w:rsidR="00560025" w:rsidRPr="00560025" w:rsidRDefault="00560025" w:rsidP="00560025">
      <w:pPr>
        <w:spacing w:after="20"/>
        <w:ind w:left="72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The training conducted under this program shall be provided to the Contractor’s principals and employees, and as appropriate, the Contractor’s agents and subcontractors.</w:t>
      </w:r>
    </w:p>
    <w:p w14:paraId="3D735923" w14:textId="77777777" w:rsidR="00560025" w:rsidRPr="00560025" w:rsidRDefault="00560025" w:rsidP="00560025">
      <w:pPr>
        <w:spacing w:after="20"/>
        <w:ind w:left="45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An internal control system.</w:t>
      </w:r>
    </w:p>
    <w:p w14:paraId="0D2F5D5F" w14:textId="77777777" w:rsidR="00560025" w:rsidRPr="00560025" w:rsidRDefault="00560025" w:rsidP="00560025">
      <w:pPr>
        <w:spacing w:after="20"/>
        <w:ind w:left="72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The Contractor’s internal control system shall—</w:t>
      </w:r>
    </w:p>
    <w:p w14:paraId="6D1DCE31" w14:textId="77777777" w:rsidR="00560025" w:rsidRPr="00560025" w:rsidRDefault="00560025" w:rsidP="00560025">
      <w:pPr>
        <w:spacing w:after="20"/>
        <w:ind w:left="108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Establish standards and procedures to facilitate timely discovery of improper conduct in connection with Government contracts; and</w:t>
      </w:r>
    </w:p>
    <w:p w14:paraId="2B7C0EFC" w14:textId="77777777" w:rsidR="00560025" w:rsidRPr="00560025" w:rsidRDefault="00560025" w:rsidP="00560025">
      <w:pPr>
        <w:spacing w:after="20"/>
        <w:ind w:left="99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Ensure corrective measures are promptly instituted and carried out.</w:t>
      </w:r>
    </w:p>
    <w:p w14:paraId="5157A3A6" w14:textId="77777777" w:rsidR="00560025" w:rsidRPr="00560025" w:rsidRDefault="00560025" w:rsidP="00560025">
      <w:pPr>
        <w:spacing w:after="20"/>
        <w:ind w:left="72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At a minimum, the Contractor’s internal control system shall provide for the following:</w:t>
      </w:r>
    </w:p>
    <w:p w14:paraId="2A2E09CC" w14:textId="77777777" w:rsidR="00560025" w:rsidRPr="00560025" w:rsidRDefault="00560025" w:rsidP="00560025">
      <w:pPr>
        <w:spacing w:after="20"/>
        <w:ind w:left="99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(A)</w:t>
      </w:r>
      <w:r w:rsidRPr="00560025">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14:paraId="433A9F91" w14:textId="77777777" w:rsidR="00560025" w:rsidRPr="00560025" w:rsidRDefault="00560025" w:rsidP="00560025">
      <w:pPr>
        <w:spacing w:after="20"/>
        <w:ind w:left="108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14:paraId="3B0849F4" w14:textId="77777777" w:rsidR="00560025" w:rsidRPr="00560025" w:rsidRDefault="00560025" w:rsidP="00560025">
      <w:pPr>
        <w:spacing w:after="20"/>
        <w:ind w:left="108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4809EC08" w14:textId="77777777" w:rsidR="00560025" w:rsidRPr="00560025" w:rsidRDefault="00560025" w:rsidP="00560025">
      <w:pPr>
        <w:spacing w:after="20"/>
        <w:ind w:left="126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Monitoring and auditing to detect criminal conduct;</w:t>
      </w:r>
    </w:p>
    <w:p w14:paraId="3FB0D94E" w14:textId="77777777" w:rsidR="00560025" w:rsidRPr="00560025" w:rsidRDefault="00560025" w:rsidP="00560025">
      <w:pPr>
        <w:spacing w:after="20"/>
        <w:ind w:left="126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14:paraId="7E8D5C79" w14:textId="77777777" w:rsidR="00560025" w:rsidRPr="00560025" w:rsidRDefault="00560025" w:rsidP="00560025">
      <w:pPr>
        <w:spacing w:after="20"/>
        <w:ind w:left="126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102197AE" w14:textId="77777777" w:rsidR="00560025" w:rsidRPr="00560025" w:rsidRDefault="00560025" w:rsidP="00560025">
      <w:pPr>
        <w:spacing w:after="20"/>
        <w:ind w:left="117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73C49C4A" w14:textId="77777777" w:rsidR="00560025" w:rsidRPr="00560025" w:rsidRDefault="00560025" w:rsidP="00560025">
      <w:pPr>
        <w:spacing w:after="20"/>
        <w:ind w:left="117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Disciplinary action for improper conduct or for failing to take reasonable steps to prevent or detect improper conduct.</w:t>
      </w:r>
    </w:p>
    <w:p w14:paraId="58ACB7EB" w14:textId="77777777" w:rsidR="00560025" w:rsidRPr="00560025" w:rsidRDefault="00560025" w:rsidP="00560025">
      <w:pPr>
        <w:spacing w:after="20"/>
        <w:ind w:left="117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19" w:tgtFrame="_blank" w:history="1">
        <w:r w:rsidRPr="00560025">
          <w:rPr>
            <w:rFonts w:asciiTheme="minorHAnsi" w:hAnsiTheme="minorHAnsi"/>
            <w:color w:val="1062AE"/>
            <w:sz w:val="22"/>
            <w:szCs w:val="22"/>
            <w:u w:val="single"/>
            <w:bdr w:val="none" w:sz="0" w:space="0" w:color="auto" w:frame="1"/>
          </w:rPr>
          <w:t>18 U.S.C</w:t>
        </w:r>
      </w:hyperlink>
      <w:r w:rsidRPr="00560025">
        <w:rPr>
          <w:rFonts w:asciiTheme="minorHAnsi" w:hAnsiTheme="minorHAnsi"/>
          <w:sz w:val="22"/>
          <w:szCs w:val="22"/>
        </w:rPr>
        <w:t>. or a violation of the civil False Claims Act (</w:t>
      </w:r>
      <w:hyperlink r:id="rId20" w:tgtFrame="_blank" w:history="1">
        <w:r w:rsidRPr="00560025">
          <w:rPr>
            <w:rFonts w:asciiTheme="minorHAnsi" w:hAnsiTheme="minorHAnsi"/>
            <w:color w:val="1062AE"/>
            <w:sz w:val="22"/>
            <w:szCs w:val="22"/>
            <w:u w:val="single"/>
            <w:bdr w:val="none" w:sz="0" w:space="0" w:color="auto" w:frame="1"/>
          </w:rPr>
          <w:t>31 U.S.C. 3729-3733</w:t>
        </w:r>
      </w:hyperlink>
      <w:r w:rsidRPr="00560025">
        <w:rPr>
          <w:rFonts w:asciiTheme="minorHAnsi" w:hAnsiTheme="minorHAnsi"/>
          <w:sz w:val="22"/>
          <w:szCs w:val="22"/>
        </w:rPr>
        <w:t>).</w:t>
      </w:r>
    </w:p>
    <w:p w14:paraId="7518A815" w14:textId="77777777" w:rsidR="00560025" w:rsidRPr="00560025" w:rsidRDefault="00560025" w:rsidP="00560025">
      <w:pPr>
        <w:spacing w:after="20"/>
        <w:ind w:left="144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14:paraId="4DF5152E" w14:textId="77777777" w:rsidR="00560025" w:rsidRPr="00560025" w:rsidRDefault="00560025" w:rsidP="00560025">
      <w:pPr>
        <w:spacing w:after="20"/>
        <w:ind w:left="144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4E3A60C0" w14:textId="77777777" w:rsidR="00560025" w:rsidRPr="00560025" w:rsidRDefault="00560025" w:rsidP="00560025">
      <w:pPr>
        <w:spacing w:after="20"/>
        <w:ind w:left="144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disclosure requirement for an individual contract continues until at least 3 years after final payment on the contract.</w:t>
      </w:r>
    </w:p>
    <w:p w14:paraId="309E73D4" w14:textId="77777777" w:rsidR="00560025" w:rsidRPr="00560025" w:rsidRDefault="00560025" w:rsidP="00560025">
      <w:pPr>
        <w:spacing w:after="20"/>
        <w:ind w:left="1440" w:hanging="21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The Government will safeguard such disclosures in accordance with paragraph (b)(3)(ii) of this clause.</w:t>
      </w:r>
    </w:p>
    <w:p w14:paraId="49CE49D5" w14:textId="77777777" w:rsidR="00560025" w:rsidRPr="00560025" w:rsidRDefault="00560025" w:rsidP="00560025">
      <w:pPr>
        <w:spacing w:after="20"/>
        <w:ind w:left="11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(G)</w:t>
      </w:r>
      <w:r w:rsidRPr="00560025">
        <w:rPr>
          <w:rFonts w:asciiTheme="minorHAnsi" w:hAnsiTheme="minorHAnsi"/>
          <w:sz w:val="22"/>
          <w:szCs w:val="22"/>
        </w:rPr>
        <w:t> Full cooperation with any Government agencies responsible for audits, investigations, or corrective actions.</w:t>
      </w:r>
    </w:p>
    <w:p w14:paraId="09F3449A"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Subcontracts</w:t>
      </w:r>
      <w:r w:rsidRPr="00560025">
        <w:rPr>
          <w:rFonts w:asciiTheme="minorHAnsi" w:hAnsiTheme="minorHAnsi"/>
          <w:sz w:val="22"/>
          <w:szCs w:val="22"/>
        </w:rPr>
        <w:t>.</w:t>
      </w:r>
    </w:p>
    <w:p w14:paraId="549B81B7" w14:textId="77777777" w:rsidR="00560025" w:rsidRPr="00560025" w:rsidRDefault="00560025" w:rsidP="00560025">
      <w:pPr>
        <w:spacing w:after="20"/>
        <w:ind w:left="54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The Contractor shall include the substance of this clause, including this paragraph (d), in subcontracts that exceed the threshold specified in FAR </w:t>
      </w:r>
      <w:hyperlink r:id="rId21" w:anchor="FAR_3_1004" w:history="1">
        <w:r w:rsidRPr="00560025">
          <w:rPr>
            <w:rFonts w:asciiTheme="minorHAnsi" w:hAnsiTheme="minorHAnsi"/>
            <w:color w:val="1062AE"/>
            <w:sz w:val="22"/>
            <w:szCs w:val="22"/>
            <w:u w:val="single"/>
            <w:bdr w:val="none" w:sz="0" w:space="0" w:color="auto" w:frame="1"/>
          </w:rPr>
          <w:t>3.1004</w:t>
        </w:r>
      </w:hyperlink>
      <w:r w:rsidRPr="00560025">
        <w:rPr>
          <w:rFonts w:asciiTheme="minorHAnsi" w:hAnsiTheme="minorHAnsi"/>
          <w:sz w:val="22"/>
          <w:szCs w:val="22"/>
        </w:rPr>
        <w:t>(a) on the date of subcontract award and a performance period of more than 120 days.</w:t>
      </w:r>
    </w:p>
    <w:p w14:paraId="6CCC250A" w14:textId="77777777" w:rsidR="00560025" w:rsidRPr="00560025" w:rsidRDefault="00560025" w:rsidP="00560025">
      <w:pPr>
        <w:spacing w:after="240"/>
        <w:ind w:left="548" w:hanging="274"/>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(2)</w:t>
      </w:r>
      <w:r w:rsidRPr="00560025">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6EB5EF7C" w14:textId="77777777" w:rsidR="00560025" w:rsidRPr="00560025" w:rsidRDefault="00560025" w:rsidP="00560025">
      <w:pPr>
        <w:keepNext/>
        <w:spacing w:after="20"/>
        <w:ind w:left="1170" w:hanging="117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 xml:space="preserve">52.203-17 </w:t>
      </w:r>
      <w:r w:rsidRPr="00560025">
        <w:rPr>
          <w:rFonts w:ascii="Georgia" w:hAnsi="Georgia"/>
          <w:b/>
          <w:bCs/>
          <w:sz w:val="22"/>
          <w:szCs w:val="22"/>
        </w:rPr>
        <w:t xml:space="preserve">CONTRACTOR EMPLOYEE WHISTLEBLOWER RIGHTS AND REQUIREMENT TO INFORM EMPLOYEES OF WHISTLEBLOWER RIGHTS </w:t>
      </w:r>
      <w:r w:rsidRPr="00560025">
        <w:rPr>
          <w:rFonts w:ascii="Georgia" w:hAnsi="Georgia"/>
          <w:b/>
          <w:bCs/>
          <w:smallCaps/>
          <w:sz w:val="22"/>
          <w:szCs w:val="22"/>
        </w:rPr>
        <w:t>(JUN 2020)</w:t>
      </w:r>
    </w:p>
    <w:p w14:paraId="54B155D1"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22" w:tgtFrame="_blank" w:history="1">
        <w:r w:rsidRPr="00560025">
          <w:rPr>
            <w:rFonts w:asciiTheme="minorHAnsi" w:hAnsiTheme="minorHAnsi"/>
            <w:color w:val="1062AE"/>
            <w:sz w:val="22"/>
            <w:szCs w:val="22"/>
            <w:u w:val="single"/>
            <w:bdr w:val="none" w:sz="0" w:space="0" w:color="auto" w:frame="1"/>
          </w:rPr>
          <w:t>41 U.S.C. 4712</w:t>
        </w:r>
      </w:hyperlink>
      <w:r w:rsidRPr="00560025">
        <w:rPr>
          <w:rFonts w:asciiTheme="minorHAnsi" w:hAnsiTheme="minorHAnsi"/>
          <w:sz w:val="22"/>
          <w:szCs w:val="22"/>
        </w:rPr>
        <w:t> by section 828 of the National Defense Authorization Act for Fiscal Year 2013 (Pub. L. 112-239) and Federal Acquisition Regulation (FAR) </w:t>
      </w:r>
      <w:hyperlink r:id="rId23" w:anchor="FAR_3_908" w:history="1">
        <w:r w:rsidRPr="00560025">
          <w:rPr>
            <w:rFonts w:asciiTheme="minorHAnsi" w:hAnsiTheme="minorHAnsi"/>
            <w:color w:val="1062AE"/>
            <w:sz w:val="22"/>
            <w:szCs w:val="22"/>
            <w:u w:val="single"/>
            <w:bdr w:val="none" w:sz="0" w:space="0" w:color="auto" w:frame="1"/>
          </w:rPr>
          <w:t>3.908</w:t>
        </w:r>
      </w:hyperlink>
      <w:r w:rsidRPr="00560025">
        <w:rPr>
          <w:rFonts w:asciiTheme="minorHAnsi" w:hAnsiTheme="minorHAnsi"/>
          <w:sz w:val="22"/>
          <w:szCs w:val="22"/>
        </w:rPr>
        <w:t>.</w:t>
      </w:r>
    </w:p>
    <w:p w14:paraId="323610D0"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The Contractor shall inform its employees in writing, in the predominant language of the workforce, of employee whistleblower rights and protections under </w:t>
      </w:r>
      <w:hyperlink r:id="rId24" w:tgtFrame="_blank" w:history="1">
        <w:r w:rsidRPr="00560025">
          <w:rPr>
            <w:rFonts w:asciiTheme="minorHAnsi" w:hAnsiTheme="minorHAnsi"/>
            <w:color w:val="1062AE"/>
            <w:sz w:val="22"/>
            <w:szCs w:val="22"/>
            <w:u w:val="single"/>
            <w:bdr w:val="none" w:sz="0" w:space="0" w:color="auto" w:frame="1"/>
          </w:rPr>
          <w:t>41 U.S.C. 4712</w:t>
        </w:r>
      </w:hyperlink>
      <w:r w:rsidRPr="00560025">
        <w:rPr>
          <w:rFonts w:asciiTheme="minorHAnsi" w:hAnsiTheme="minorHAnsi"/>
          <w:sz w:val="22"/>
          <w:szCs w:val="22"/>
        </w:rPr>
        <w:t>, as described in section FAR </w:t>
      </w:r>
      <w:hyperlink r:id="rId25" w:anchor="FAR_3_908" w:history="1">
        <w:r w:rsidRPr="00560025">
          <w:rPr>
            <w:rFonts w:asciiTheme="minorHAnsi" w:hAnsiTheme="minorHAnsi"/>
            <w:color w:val="1062AE"/>
            <w:sz w:val="22"/>
            <w:szCs w:val="22"/>
            <w:u w:val="single"/>
            <w:bdr w:val="none" w:sz="0" w:space="0" w:color="auto" w:frame="1"/>
          </w:rPr>
          <w:t>3.908</w:t>
        </w:r>
      </w:hyperlink>
      <w:r w:rsidRPr="00560025">
        <w:rPr>
          <w:rFonts w:asciiTheme="minorHAnsi" w:hAnsiTheme="minorHAnsi"/>
          <w:sz w:val="22"/>
          <w:szCs w:val="22"/>
        </w:rPr>
        <w:t>.</w:t>
      </w:r>
    </w:p>
    <w:p w14:paraId="5F2FC5E4" w14:textId="77777777" w:rsidR="00560025" w:rsidRPr="00560025" w:rsidRDefault="00560025" w:rsidP="00560025">
      <w:pPr>
        <w:spacing w:after="24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The Contractor shall insert the substance of this clause, including this paragraph (c), in all subcontracts over the simplified acquisition threshold, as defined in FAR </w:t>
      </w:r>
      <w:hyperlink r:id="rId26"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sz w:val="22"/>
          <w:szCs w:val="22"/>
        </w:rPr>
        <w:t> on the date of subcontract award.</w:t>
      </w:r>
    </w:p>
    <w:p w14:paraId="46C79CDC" w14:textId="77777777" w:rsidR="00560025" w:rsidRPr="00560025" w:rsidRDefault="00560025" w:rsidP="00560025">
      <w:pPr>
        <w:keepNext/>
        <w:spacing w:after="20"/>
        <w:ind w:left="1170" w:hanging="117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52.204-10</w:t>
      </w:r>
      <w:r w:rsidRPr="00560025">
        <w:rPr>
          <w:rFonts w:ascii="Georgia" w:hAnsi="Georgia"/>
          <w:b/>
          <w:bCs/>
          <w:sz w:val="22"/>
          <w:szCs w:val="22"/>
        </w:rPr>
        <w:t xml:space="preserve"> REPORTING EXECUTIVE COMPENSATION AND FIRST-TIER SUBCONTRACT AWARDS </w:t>
      </w:r>
      <w:r w:rsidRPr="00560025">
        <w:rPr>
          <w:rFonts w:ascii="Georgia" w:hAnsi="Georgia"/>
          <w:b/>
          <w:bCs/>
          <w:smallCaps/>
          <w:sz w:val="22"/>
          <w:szCs w:val="22"/>
        </w:rPr>
        <w:t>(JUN 2020)</w:t>
      </w:r>
    </w:p>
    <w:p w14:paraId="72D98660"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Definitions</w:t>
      </w:r>
      <w:r w:rsidRPr="00560025">
        <w:rPr>
          <w:rFonts w:asciiTheme="minorHAnsi" w:hAnsiTheme="minorHAnsi"/>
          <w:sz w:val="22"/>
          <w:szCs w:val="22"/>
        </w:rPr>
        <w:t>. As used in this clause:</w:t>
      </w:r>
    </w:p>
    <w:p w14:paraId="1E0504A4"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Executive</w:t>
      </w:r>
      <w:r w:rsidRPr="00560025">
        <w:rPr>
          <w:rFonts w:asciiTheme="minorHAnsi" w:hAnsiTheme="minorHAnsi"/>
          <w:sz w:val="22"/>
          <w:szCs w:val="22"/>
        </w:rPr>
        <w:t> means officers, managing partners, or any other employees in management positions.</w:t>
      </w:r>
    </w:p>
    <w:p w14:paraId="418FD37B"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First-tier subcontract</w:t>
      </w:r>
      <w:r w:rsidRPr="00560025">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5B0EF99"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Month of award</w:t>
      </w:r>
      <w:r w:rsidRPr="00560025">
        <w:rPr>
          <w:rFonts w:asciiTheme="minorHAnsi" w:hAnsiTheme="minorHAnsi"/>
          <w:sz w:val="22"/>
          <w:szCs w:val="22"/>
        </w:rPr>
        <w:t> means the month in which a contract is signed by the Contracting Officer or the month in which a first-tier subcontract is signed by the Contractor.</w:t>
      </w:r>
    </w:p>
    <w:p w14:paraId="2FE49939"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Total compensation</w:t>
      </w:r>
      <w:r w:rsidRPr="00560025">
        <w:rPr>
          <w:rFonts w:asciiTheme="minorHAnsi" w:hAnsiTheme="minorHAnsi"/>
          <w:sz w:val="22"/>
          <w:szCs w:val="22"/>
        </w:rPr>
        <w:t> means the cash and noncash dollar value earned by the executive during the Contractor’s preceding fiscal year and includes the following (for more information see </w:t>
      </w:r>
      <w:r w:rsidRPr="00560025">
        <w:rPr>
          <w:rFonts w:asciiTheme="minorHAnsi" w:hAnsiTheme="minorHAnsi"/>
          <w:sz w:val="22"/>
          <w:szCs w:val="22"/>
          <w:bdr w:val="none" w:sz="0" w:space="0" w:color="auto" w:frame="1"/>
        </w:rPr>
        <w:t>17 CFR 229.402(c)(2)</w:t>
      </w:r>
      <w:r w:rsidRPr="00560025">
        <w:rPr>
          <w:rFonts w:asciiTheme="minorHAnsi" w:hAnsiTheme="minorHAnsi"/>
          <w:sz w:val="22"/>
          <w:szCs w:val="22"/>
        </w:rPr>
        <w:t>):</w:t>
      </w:r>
    </w:p>
    <w:p w14:paraId="6FD6F4F9"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Salary and bonus</w:t>
      </w:r>
      <w:r w:rsidRPr="00560025">
        <w:rPr>
          <w:rFonts w:asciiTheme="minorHAnsi" w:hAnsiTheme="minorHAnsi"/>
          <w:sz w:val="22"/>
          <w:szCs w:val="22"/>
        </w:rPr>
        <w:t>.</w:t>
      </w:r>
    </w:p>
    <w:p w14:paraId="2480E96C"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Awards of stock, stock options, and stock appreciation rights</w:t>
      </w:r>
      <w:r w:rsidRPr="00560025">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00879C8B"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Earnings for services under non-equity incentive plans</w:t>
      </w:r>
      <w:r w:rsidRPr="00560025">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14:paraId="6D8D3ED5"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Change in pension value</w:t>
      </w:r>
      <w:r w:rsidRPr="00560025">
        <w:rPr>
          <w:rFonts w:asciiTheme="minorHAnsi" w:hAnsiTheme="minorHAnsi"/>
          <w:sz w:val="22"/>
          <w:szCs w:val="22"/>
        </w:rPr>
        <w:t>. This is the change in present value of defined benefit and actuarial pension plans.</w:t>
      </w:r>
    </w:p>
    <w:p w14:paraId="5EB07660"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(5)</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Above-market earnings on deferred compensation which is not tax-qualified</w:t>
      </w:r>
      <w:r w:rsidRPr="00560025">
        <w:rPr>
          <w:rFonts w:asciiTheme="minorHAnsi" w:hAnsiTheme="minorHAnsi"/>
          <w:sz w:val="22"/>
          <w:szCs w:val="22"/>
        </w:rPr>
        <w:t>.</w:t>
      </w:r>
    </w:p>
    <w:p w14:paraId="32BA3624"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(6)</w:t>
      </w:r>
      <w:r w:rsidRPr="00560025">
        <w:rPr>
          <w:rFonts w:asciiTheme="minorHAnsi" w:hAnsiTheme="minorHAnsi"/>
          <w:sz w:val="22"/>
          <w:szCs w:val="22"/>
        </w:rPr>
        <w:t> Other compensation, if the aggregate value of all such other compensation (</w:t>
      </w:r>
      <w:r w:rsidRPr="00560025">
        <w:rPr>
          <w:rFonts w:asciiTheme="minorHAnsi" w:hAnsiTheme="minorHAnsi"/>
          <w:i/>
          <w:iCs/>
          <w:sz w:val="22"/>
          <w:szCs w:val="22"/>
          <w:bdr w:val="none" w:sz="0" w:space="0" w:color="auto" w:frame="1"/>
        </w:rPr>
        <w:t>e.g.</w:t>
      </w:r>
      <w:r w:rsidRPr="00560025">
        <w:rPr>
          <w:rFonts w:asciiTheme="minorHAnsi" w:hAnsiTheme="minorHAnsi"/>
          <w:sz w:val="22"/>
          <w:szCs w:val="22"/>
        </w:rPr>
        <w:t>, severance, termination payments, value of life insurance paid on behalf of the employee, perquisites or property) for the executive exceeds $10,000.</w:t>
      </w:r>
    </w:p>
    <w:p w14:paraId="2CBBC0D2"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(b)</w:t>
      </w:r>
      <w:r w:rsidRPr="00560025">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560025">
        <w:rPr>
          <w:rFonts w:asciiTheme="minorHAnsi" w:hAnsiTheme="minorHAnsi"/>
          <w:sz w:val="22"/>
          <w:szCs w:val="22"/>
        </w:rPr>
        <w:t>public,</w:t>
      </w:r>
      <w:proofErr w:type="gramEnd"/>
      <w:r w:rsidRPr="00560025">
        <w:rPr>
          <w:rFonts w:asciiTheme="minorHAnsi" w:hAnsiTheme="minorHAnsi"/>
          <w:sz w:val="22"/>
          <w:szCs w:val="22"/>
        </w:rPr>
        <w:t xml:space="preserve"> therefore, the Contractor is responsible for notifying its subcontractors that the required information will be made public.</w:t>
      </w:r>
    </w:p>
    <w:p w14:paraId="39E1058A"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Nothing in this clause requires the disclosure of classified information</w:t>
      </w:r>
    </w:p>
    <w:p w14:paraId="089E6364" w14:textId="77777777" w:rsidR="00560025" w:rsidRPr="00560025" w:rsidRDefault="00560025" w:rsidP="00560025">
      <w:pPr>
        <w:tabs>
          <w:tab w:val="left" w:pos="540"/>
        </w:tabs>
        <w:spacing w:after="20"/>
        <w:ind w:left="630" w:hanging="630"/>
        <w:textAlignment w:val="baseline"/>
        <w:rPr>
          <w:rFonts w:asciiTheme="minorHAnsi" w:hAnsiTheme="minorHAnsi"/>
          <w:sz w:val="22"/>
          <w:szCs w:val="22"/>
        </w:rPr>
      </w:pPr>
      <w:r w:rsidRPr="00560025">
        <w:rPr>
          <w:rFonts w:asciiTheme="minorHAnsi" w:hAnsiTheme="minorHAnsi"/>
          <w:sz w:val="22"/>
          <w:szCs w:val="22"/>
          <w:bdr w:val="none" w:sz="0" w:space="0" w:color="auto" w:frame="1"/>
        </w:rPr>
        <w:t xml:space="preserve">(d) </w:t>
      </w:r>
      <w:r w:rsidRPr="00560025">
        <w:rPr>
          <w:rFonts w:asciiTheme="minorHAnsi" w:hAnsiTheme="minorHAnsi"/>
          <w:sz w:val="22"/>
          <w:szCs w:val="22"/>
        </w:rPr>
        <w:t> </w:t>
      </w:r>
      <w:r w:rsidRPr="00560025">
        <w:rPr>
          <w:rFonts w:asciiTheme="minorHAnsi" w:hAnsiTheme="minorHAnsi"/>
          <w:sz w:val="22"/>
          <w:szCs w:val="22"/>
          <w:bdr w:val="none" w:sz="0" w:space="0" w:color="auto" w:frame="1"/>
        </w:rPr>
        <w:t>(1)</w:t>
      </w:r>
      <w:r w:rsidRPr="00560025">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27" w:anchor="FAR_52_204_7" w:history="1">
        <w:r w:rsidRPr="00560025">
          <w:rPr>
            <w:rFonts w:asciiTheme="minorHAnsi" w:hAnsiTheme="minorHAnsi"/>
            <w:color w:val="1062AE"/>
            <w:sz w:val="22"/>
            <w:szCs w:val="22"/>
            <w:u w:val="single"/>
            <w:bdr w:val="none" w:sz="0" w:space="0" w:color="auto" w:frame="1"/>
          </w:rPr>
          <w:t>52.204-7</w:t>
        </w:r>
      </w:hyperlink>
      <w:r w:rsidRPr="00560025">
        <w:rPr>
          <w:rFonts w:asciiTheme="minorHAnsi" w:hAnsiTheme="minorHAnsi"/>
          <w:sz w:val="22"/>
          <w:szCs w:val="22"/>
        </w:rPr>
        <w:t>), the Contractor shall report the names and total compensation of each of the five most highly compensated executives for its preceding completed fiscal year, if–</w:t>
      </w:r>
    </w:p>
    <w:p w14:paraId="3F57A827" w14:textId="77777777" w:rsidR="00560025" w:rsidRPr="00560025" w:rsidRDefault="00560025" w:rsidP="00560025">
      <w:pPr>
        <w:spacing w:after="20"/>
        <w:ind w:left="720" w:hanging="3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In the Contractor’s preceding fiscal year, the Contractor received-</w:t>
      </w:r>
    </w:p>
    <w:p w14:paraId="20DABC2F" w14:textId="77777777" w:rsidR="00560025" w:rsidRPr="00560025" w:rsidRDefault="00560025" w:rsidP="00560025">
      <w:pPr>
        <w:spacing w:after="20"/>
        <w:ind w:left="126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02720CA7" w14:textId="77777777" w:rsidR="00560025" w:rsidRPr="00560025" w:rsidRDefault="00560025" w:rsidP="00560025">
      <w:pPr>
        <w:spacing w:after="20"/>
        <w:ind w:left="126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6C5C1145" w14:textId="77777777" w:rsidR="00560025" w:rsidRPr="00560025" w:rsidRDefault="00560025" w:rsidP="00560025">
      <w:pPr>
        <w:spacing w:after="20"/>
        <w:ind w:left="90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28" w:tgtFrame="_blank" w:history="1">
        <w:r w:rsidRPr="00560025">
          <w:rPr>
            <w:rFonts w:asciiTheme="minorHAnsi" w:hAnsiTheme="minorHAnsi"/>
            <w:color w:val="1062AE"/>
            <w:sz w:val="22"/>
            <w:szCs w:val="22"/>
            <w:u w:val="single"/>
            <w:bdr w:val="none" w:sz="0" w:space="0" w:color="auto" w:frame="1"/>
          </w:rPr>
          <w:t>15 U.S.C. 78m(a), 78o(d)</w:t>
        </w:r>
      </w:hyperlink>
      <w:r w:rsidRPr="00560025">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29" w:tgtFrame="_blank" w:history="1">
        <w:r w:rsidRPr="00560025">
          <w:rPr>
            <w:rFonts w:asciiTheme="minorHAnsi" w:hAnsiTheme="minorHAnsi"/>
            <w:color w:val="1062AE"/>
            <w:sz w:val="22"/>
            <w:szCs w:val="22"/>
            <w:u w:val="single"/>
            <w:bdr w:val="none" w:sz="0" w:space="0" w:color="auto" w:frame="1"/>
          </w:rPr>
          <w:t>http://www.sec.gov/answers/execomp.htm</w:t>
        </w:r>
      </w:hyperlink>
      <w:r w:rsidRPr="00560025">
        <w:rPr>
          <w:rFonts w:asciiTheme="minorHAnsi" w:hAnsiTheme="minorHAnsi"/>
          <w:sz w:val="22"/>
          <w:szCs w:val="22"/>
        </w:rPr>
        <w:t>.)</w:t>
      </w:r>
    </w:p>
    <w:p w14:paraId="230F8386" w14:textId="77777777" w:rsidR="00560025" w:rsidRPr="00560025" w:rsidRDefault="00560025" w:rsidP="00560025">
      <w:pPr>
        <w:spacing w:after="20"/>
        <w:ind w:left="63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First-tier subcontract information</w:t>
      </w:r>
      <w:r w:rsidRPr="00560025">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30" w:anchor="FAR_4_1403" w:history="1">
        <w:r w:rsidRPr="00560025">
          <w:rPr>
            <w:rFonts w:asciiTheme="minorHAnsi" w:hAnsiTheme="minorHAnsi"/>
            <w:color w:val="1062AE"/>
            <w:sz w:val="22"/>
            <w:szCs w:val="22"/>
            <w:u w:val="single"/>
            <w:bdr w:val="none" w:sz="0" w:space="0" w:color="auto" w:frame="1"/>
          </w:rPr>
          <w:t>4.1403</w:t>
        </w:r>
      </w:hyperlink>
      <w:r w:rsidRPr="00560025">
        <w:rPr>
          <w:rFonts w:asciiTheme="minorHAnsi" w:hAnsiTheme="minorHAnsi"/>
          <w:sz w:val="22"/>
          <w:szCs w:val="22"/>
        </w:rPr>
        <w:t>(a) on the date of subcontract award, the Contractor shall report the following information at </w:t>
      </w:r>
      <w:hyperlink r:id="rId31" w:tgtFrame="_blank" w:history="1">
        <w:r w:rsidRPr="00560025">
          <w:rPr>
            <w:rFonts w:asciiTheme="minorHAnsi" w:hAnsiTheme="minorHAnsi"/>
            <w:color w:val="1062AE"/>
            <w:sz w:val="22"/>
            <w:szCs w:val="22"/>
            <w:u w:val="single"/>
            <w:bdr w:val="none" w:sz="0" w:space="0" w:color="auto" w:frame="1"/>
          </w:rPr>
          <w:t>http://www.fsrs.gov</w:t>
        </w:r>
      </w:hyperlink>
      <w:r w:rsidRPr="00560025">
        <w:rPr>
          <w:rFonts w:asciiTheme="minorHAnsi" w:hAnsiTheme="minorHAnsi"/>
          <w:sz w:val="22"/>
          <w:szCs w:val="22"/>
        </w:rPr>
        <w:t> for that first-tier subcontract. (The Contractor shall follow the instructions at </w:t>
      </w:r>
      <w:hyperlink r:id="rId32" w:tgtFrame="_blank" w:history="1">
        <w:r w:rsidRPr="00560025">
          <w:rPr>
            <w:rFonts w:asciiTheme="minorHAnsi" w:hAnsiTheme="minorHAnsi"/>
            <w:color w:val="1062AE"/>
            <w:sz w:val="22"/>
            <w:szCs w:val="22"/>
            <w:u w:val="single"/>
            <w:bdr w:val="none" w:sz="0" w:space="0" w:color="auto" w:frame="1"/>
          </w:rPr>
          <w:t>http://www.fsrs.gov</w:t>
        </w:r>
      </w:hyperlink>
      <w:r w:rsidRPr="00560025">
        <w:rPr>
          <w:rFonts w:asciiTheme="minorHAnsi" w:hAnsiTheme="minorHAnsi"/>
          <w:sz w:val="22"/>
          <w:szCs w:val="22"/>
        </w:rPr>
        <w:t> to report the data.)</w:t>
      </w:r>
    </w:p>
    <w:p w14:paraId="25357509" w14:textId="77777777" w:rsidR="00560025" w:rsidRPr="00560025" w:rsidRDefault="00560025" w:rsidP="00560025">
      <w:pPr>
        <w:spacing w:after="20"/>
        <w:ind w:left="99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Unique entity identifier for the subcontractor receiving the award and for the subcontractor's parent company, if the subcontractor has a parent company.</w:t>
      </w:r>
    </w:p>
    <w:p w14:paraId="0ED7AD71"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Name of the subcontractor.</w:t>
      </w:r>
    </w:p>
    <w:p w14:paraId="0325935C"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Amount of the subcontract award.</w:t>
      </w:r>
    </w:p>
    <w:p w14:paraId="5392D297"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(iv)</w:t>
      </w:r>
      <w:r w:rsidRPr="00560025">
        <w:rPr>
          <w:rFonts w:asciiTheme="minorHAnsi" w:hAnsiTheme="minorHAnsi"/>
          <w:sz w:val="22"/>
          <w:szCs w:val="22"/>
        </w:rPr>
        <w:t> Date of the subcontract award.</w:t>
      </w:r>
    </w:p>
    <w:p w14:paraId="42A5BE1A"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(v)</w:t>
      </w:r>
      <w:r w:rsidRPr="00560025">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14:paraId="6B7AD4B8"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(vi)</w:t>
      </w:r>
      <w:r w:rsidRPr="00560025">
        <w:rPr>
          <w:rFonts w:asciiTheme="minorHAnsi" w:hAnsiTheme="minorHAnsi"/>
          <w:sz w:val="22"/>
          <w:szCs w:val="22"/>
        </w:rPr>
        <w:t> Subcontract number (the subcontract number assigned by the Contractor).</w:t>
      </w:r>
    </w:p>
    <w:p w14:paraId="623F788C"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(vii)</w:t>
      </w:r>
      <w:r w:rsidRPr="00560025">
        <w:rPr>
          <w:rFonts w:asciiTheme="minorHAnsi" w:hAnsiTheme="minorHAnsi"/>
          <w:sz w:val="22"/>
          <w:szCs w:val="22"/>
        </w:rPr>
        <w:t> Subcontractor’s physical address including street address, city, state, and country. Also include the nine-digit zip code and congressional district.</w:t>
      </w:r>
    </w:p>
    <w:p w14:paraId="38008DAB"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(viii)</w:t>
      </w:r>
      <w:r w:rsidRPr="00560025">
        <w:rPr>
          <w:rFonts w:asciiTheme="minorHAnsi" w:hAnsiTheme="minorHAnsi"/>
          <w:sz w:val="22"/>
          <w:szCs w:val="22"/>
        </w:rPr>
        <w:t> Subcontractor’s primary performance location including street address, city, state, and country. Also include the nine-digit zip code and congressional district.</w:t>
      </w:r>
    </w:p>
    <w:p w14:paraId="0847A7CD"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(ix)</w:t>
      </w:r>
      <w:r w:rsidRPr="00560025">
        <w:rPr>
          <w:rFonts w:asciiTheme="minorHAnsi" w:hAnsiTheme="minorHAnsi"/>
          <w:sz w:val="22"/>
          <w:szCs w:val="22"/>
        </w:rPr>
        <w:t> The prime contract number, and order number if applicable.</w:t>
      </w:r>
    </w:p>
    <w:p w14:paraId="3FFD0C4F"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(x)</w:t>
      </w:r>
      <w:r w:rsidRPr="00560025">
        <w:rPr>
          <w:rFonts w:asciiTheme="minorHAnsi" w:hAnsiTheme="minorHAnsi"/>
          <w:sz w:val="22"/>
          <w:szCs w:val="22"/>
        </w:rPr>
        <w:t> Awarding agency name and code.</w:t>
      </w:r>
    </w:p>
    <w:p w14:paraId="69CE0C50"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(xi)</w:t>
      </w:r>
      <w:r w:rsidRPr="00560025">
        <w:rPr>
          <w:rFonts w:asciiTheme="minorHAnsi" w:hAnsiTheme="minorHAnsi"/>
          <w:sz w:val="22"/>
          <w:szCs w:val="22"/>
        </w:rPr>
        <w:t> Funding agency name and code.</w:t>
      </w:r>
    </w:p>
    <w:p w14:paraId="20BB3C32"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(xii)</w:t>
      </w:r>
      <w:r w:rsidRPr="00560025">
        <w:rPr>
          <w:rFonts w:asciiTheme="minorHAnsi" w:hAnsiTheme="minorHAnsi"/>
          <w:sz w:val="22"/>
          <w:szCs w:val="22"/>
        </w:rPr>
        <w:t> Government contracting office code.</w:t>
      </w:r>
    </w:p>
    <w:p w14:paraId="4A01098E"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(xiii)</w:t>
      </w:r>
      <w:r w:rsidRPr="00560025">
        <w:rPr>
          <w:rFonts w:asciiTheme="minorHAnsi" w:hAnsiTheme="minorHAnsi"/>
          <w:sz w:val="22"/>
          <w:szCs w:val="22"/>
        </w:rPr>
        <w:t> Treasury account symbol (TAS) as reported in FPDS.</w:t>
      </w:r>
    </w:p>
    <w:p w14:paraId="24D859B0" w14:textId="77777777" w:rsidR="00560025" w:rsidRPr="00560025" w:rsidRDefault="00560025" w:rsidP="00560025">
      <w:pPr>
        <w:spacing w:after="20"/>
        <w:ind w:left="108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(xiv)</w:t>
      </w:r>
      <w:r w:rsidRPr="00560025">
        <w:rPr>
          <w:rFonts w:asciiTheme="minorHAnsi" w:hAnsiTheme="minorHAnsi"/>
          <w:sz w:val="22"/>
          <w:szCs w:val="22"/>
        </w:rPr>
        <w:t> The applicable North American Industry Classification System code (NAICS).</w:t>
      </w:r>
    </w:p>
    <w:p w14:paraId="1AF58B42" w14:textId="77777777" w:rsidR="00560025" w:rsidRPr="00560025" w:rsidRDefault="00560025" w:rsidP="00560025">
      <w:pPr>
        <w:spacing w:after="20"/>
        <w:ind w:left="54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33" w:anchor="FAR_4_1403" w:history="1">
        <w:r w:rsidRPr="00560025">
          <w:rPr>
            <w:rFonts w:asciiTheme="minorHAnsi" w:hAnsiTheme="minorHAnsi"/>
            <w:color w:val="1062AE"/>
            <w:sz w:val="22"/>
            <w:szCs w:val="22"/>
            <w:u w:val="single"/>
            <w:bdr w:val="none" w:sz="0" w:space="0" w:color="auto" w:frame="1"/>
          </w:rPr>
          <w:t>4.1403</w:t>
        </w:r>
      </w:hyperlink>
      <w:r w:rsidRPr="00560025">
        <w:rPr>
          <w:rFonts w:asciiTheme="minorHAnsi" w:hAnsiTheme="minorHAnsi"/>
          <w:sz w:val="22"/>
          <w:szCs w:val="22"/>
        </w:rPr>
        <w:t>(a)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34" w:tgtFrame="_blank" w:history="1">
        <w:r w:rsidRPr="00560025">
          <w:rPr>
            <w:rFonts w:asciiTheme="minorHAnsi" w:hAnsiTheme="minorHAnsi"/>
            <w:color w:val="1062AE"/>
            <w:sz w:val="22"/>
            <w:szCs w:val="22"/>
            <w:u w:val="single"/>
            <w:bdr w:val="none" w:sz="0" w:space="0" w:color="auto" w:frame="1"/>
          </w:rPr>
          <w:t>http://www.fsrs.gov</w:t>
        </w:r>
      </w:hyperlink>
      <w:r w:rsidRPr="00560025">
        <w:rPr>
          <w:rFonts w:asciiTheme="minorHAnsi" w:hAnsiTheme="minorHAnsi"/>
          <w:sz w:val="22"/>
          <w:szCs w:val="22"/>
        </w:rPr>
        <w:t>, if-</w:t>
      </w:r>
    </w:p>
    <w:p w14:paraId="58EC200B" w14:textId="77777777" w:rsidR="00560025" w:rsidRPr="00560025" w:rsidRDefault="00560025" w:rsidP="00560025">
      <w:pPr>
        <w:spacing w:after="20"/>
        <w:ind w:left="99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In the subcontractor’s preceding fiscal year, the subcontractor received-</w:t>
      </w:r>
    </w:p>
    <w:p w14:paraId="75962141" w14:textId="77777777" w:rsidR="00560025" w:rsidRPr="00560025" w:rsidRDefault="00560025" w:rsidP="00560025">
      <w:pPr>
        <w:spacing w:after="20"/>
        <w:ind w:left="126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1B86C3F6" w14:textId="77777777" w:rsidR="00560025" w:rsidRPr="00560025" w:rsidRDefault="00560025" w:rsidP="00560025">
      <w:pPr>
        <w:spacing w:after="20"/>
        <w:ind w:left="126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1C1865E6" w14:textId="77777777" w:rsidR="00560025" w:rsidRPr="00560025" w:rsidRDefault="00560025" w:rsidP="00560025">
      <w:pPr>
        <w:spacing w:after="20"/>
        <w:ind w:left="90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35" w:tgtFrame="_blank" w:history="1">
        <w:r w:rsidRPr="00560025">
          <w:rPr>
            <w:rFonts w:asciiTheme="minorHAnsi" w:hAnsiTheme="minorHAnsi"/>
            <w:color w:val="1062AE"/>
            <w:sz w:val="22"/>
            <w:szCs w:val="22"/>
            <w:u w:val="single"/>
            <w:bdr w:val="none" w:sz="0" w:space="0" w:color="auto" w:frame="1"/>
          </w:rPr>
          <w:t>15 U.S.C. 78m(a), 78o(d)</w:t>
        </w:r>
      </w:hyperlink>
      <w:r w:rsidRPr="00560025">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6" w:tgtFrame="_blank" w:history="1">
        <w:r w:rsidRPr="00560025">
          <w:rPr>
            <w:rFonts w:asciiTheme="minorHAnsi" w:hAnsiTheme="minorHAnsi"/>
            <w:color w:val="1062AE"/>
            <w:sz w:val="22"/>
            <w:szCs w:val="22"/>
            <w:u w:val="single"/>
            <w:bdr w:val="none" w:sz="0" w:space="0" w:color="auto" w:frame="1"/>
          </w:rPr>
          <w:t>http://www.sec.gov/answers/execomp.htm</w:t>
        </w:r>
      </w:hyperlink>
      <w:r w:rsidRPr="00560025">
        <w:rPr>
          <w:rFonts w:asciiTheme="minorHAnsi" w:hAnsiTheme="minorHAnsi"/>
          <w:sz w:val="22"/>
          <w:szCs w:val="22"/>
        </w:rPr>
        <w:t>.)</w:t>
      </w:r>
    </w:p>
    <w:p w14:paraId="6F09DE80"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The Contractor shall not split or break down first-tier subcontract awards to a value below the threshold specified in FAR </w:t>
      </w:r>
      <w:hyperlink r:id="rId37" w:anchor="FAR_4_1403" w:history="1">
        <w:r w:rsidRPr="00560025">
          <w:rPr>
            <w:rFonts w:asciiTheme="minorHAnsi" w:hAnsiTheme="minorHAnsi"/>
            <w:color w:val="1062AE"/>
            <w:sz w:val="22"/>
            <w:szCs w:val="22"/>
            <w:u w:val="single"/>
            <w:bdr w:val="none" w:sz="0" w:space="0" w:color="auto" w:frame="1"/>
          </w:rPr>
          <w:t>4.1403</w:t>
        </w:r>
      </w:hyperlink>
      <w:r w:rsidRPr="00560025">
        <w:rPr>
          <w:rFonts w:asciiTheme="minorHAnsi" w:hAnsiTheme="minorHAnsi"/>
          <w:sz w:val="22"/>
          <w:szCs w:val="22"/>
        </w:rPr>
        <w:t>(a), on the date of subcontract award, to avoid the reporting requirements in paragraph (d) of this clause.</w:t>
      </w:r>
    </w:p>
    <w:p w14:paraId="68A9CC4F"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550FDD9F" w14:textId="77777777" w:rsidR="00560025" w:rsidRPr="00560025" w:rsidRDefault="00560025" w:rsidP="00560025">
      <w:pPr>
        <w:spacing w:after="20"/>
        <w:ind w:left="630" w:hanging="630"/>
        <w:textAlignment w:val="baseline"/>
        <w:rPr>
          <w:rFonts w:asciiTheme="minorHAnsi" w:hAnsiTheme="minorHAnsi"/>
          <w:sz w:val="22"/>
          <w:szCs w:val="22"/>
        </w:rPr>
      </w:pPr>
      <w:r w:rsidRPr="00560025">
        <w:rPr>
          <w:rFonts w:asciiTheme="minorHAnsi" w:hAnsiTheme="minorHAnsi"/>
          <w:sz w:val="22"/>
          <w:szCs w:val="22"/>
          <w:bdr w:val="none" w:sz="0" w:space="0" w:color="auto" w:frame="1"/>
        </w:rPr>
        <w:t>(g)</w:t>
      </w:r>
      <w:r w:rsidRPr="00560025">
        <w:rPr>
          <w:rFonts w:asciiTheme="minorHAnsi" w:hAnsiTheme="minorHAnsi"/>
          <w:sz w:val="22"/>
          <w:szCs w:val="22"/>
        </w:rPr>
        <w:t xml:space="preserve">  </w:t>
      </w:r>
      <w:r w:rsidRPr="00560025">
        <w:rPr>
          <w:rFonts w:asciiTheme="minorHAnsi" w:hAnsiTheme="minorHAnsi"/>
          <w:sz w:val="22"/>
          <w:szCs w:val="22"/>
          <w:bdr w:val="none" w:sz="0" w:space="0" w:color="auto" w:frame="1"/>
        </w:rPr>
        <w:t>(1)</w:t>
      </w:r>
      <w:r w:rsidRPr="00560025">
        <w:rPr>
          <w:rFonts w:asciiTheme="minorHAnsi" w:hAnsiTheme="minorHAnsi"/>
          <w:sz w:val="22"/>
          <w:szCs w:val="22"/>
        </w:rPr>
        <w:t> If the Contractor in the previous tax year had gross income, from all sources, under $300,000, the Contractor is exempt from the requirement to report subcontractor awards.</w:t>
      </w:r>
    </w:p>
    <w:p w14:paraId="5CB5FE51"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If a subcontractor in the previous tax year had gross income from all sources under $300,000, the Contractor does not need to report awards for that subcontractor.</w:t>
      </w:r>
    </w:p>
    <w:p w14:paraId="4CEA564C" w14:textId="77777777" w:rsidR="00560025" w:rsidRPr="00560025" w:rsidRDefault="00560025" w:rsidP="00560025">
      <w:pPr>
        <w:spacing w:after="24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(h)</w:t>
      </w:r>
      <w:r w:rsidRPr="00560025">
        <w:rPr>
          <w:rFonts w:asciiTheme="minorHAnsi" w:hAnsiTheme="minorHAnsi"/>
          <w:sz w:val="22"/>
          <w:szCs w:val="22"/>
        </w:rPr>
        <w:t> The FSRS database at </w:t>
      </w:r>
      <w:hyperlink r:id="rId38" w:tgtFrame="_blank" w:history="1">
        <w:r w:rsidRPr="00560025">
          <w:rPr>
            <w:rFonts w:asciiTheme="minorHAnsi" w:hAnsiTheme="minorHAnsi"/>
            <w:color w:val="1062AE"/>
            <w:sz w:val="22"/>
            <w:szCs w:val="22"/>
            <w:u w:val="single"/>
            <w:bdr w:val="none" w:sz="0" w:space="0" w:color="auto" w:frame="1"/>
          </w:rPr>
          <w:t>http://www.fsrs.gov</w:t>
        </w:r>
      </w:hyperlink>
      <w:r w:rsidRPr="00560025">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54FD7886" w14:textId="77777777" w:rsidR="00560025" w:rsidRPr="00560025" w:rsidRDefault="00560025" w:rsidP="00560025">
      <w:pPr>
        <w:keepNext/>
        <w:spacing w:after="20"/>
        <w:ind w:left="1170" w:hanging="117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52.204-18</w:t>
      </w:r>
      <w:r w:rsidRPr="00560025">
        <w:rPr>
          <w:rFonts w:ascii="Georgia" w:hAnsi="Georgia"/>
          <w:b/>
          <w:bCs/>
          <w:sz w:val="22"/>
          <w:szCs w:val="22"/>
        </w:rPr>
        <w:t xml:space="preserve"> COMMERCIAL AND GOVERNMENT ENTITY CODE MAINTENANCE </w:t>
      </w:r>
      <w:r w:rsidRPr="00560025">
        <w:rPr>
          <w:rFonts w:ascii="Georgia" w:hAnsi="Georgia"/>
          <w:b/>
          <w:bCs/>
          <w:smallCaps/>
          <w:sz w:val="22"/>
          <w:szCs w:val="22"/>
          <w:bdr w:val="none" w:sz="0" w:space="0" w:color="auto" w:frame="1"/>
        </w:rPr>
        <w:t>(AUG 2020)</w:t>
      </w:r>
    </w:p>
    <w:p w14:paraId="1B05A17F"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w:t>
      </w:r>
      <w:r w:rsidRPr="00560025">
        <w:rPr>
          <w:rFonts w:asciiTheme="minorHAnsi" w:hAnsiTheme="minorHAnsi"/>
          <w:sz w:val="22"/>
          <w:szCs w:val="22"/>
        </w:rPr>
        <w:t> As used in this clause–</w:t>
      </w:r>
    </w:p>
    <w:p w14:paraId="42113F6E"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     </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Commercial and Government Entity (CAGE) code</w:t>
      </w:r>
      <w:r w:rsidRPr="00560025">
        <w:rPr>
          <w:rFonts w:asciiTheme="minorHAnsi" w:hAnsiTheme="minorHAnsi"/>
          <w:sz w:val="22"/>
          <w:szCs w:val="22"/>
        </w:rPr>
        <w:t> means–</w:t>
      </w:r>
    </w:p>
    <w:p w14:paraId="2ABB44F1" w14:textId="77777777" w:rsidR="00560025" w:rsidRPr="00560025" w:rsidRDefault="00560025" w:rsidP="00560025">
      <w:pPr>
        <w:spacing w:after="20"/>
        <w:ind w:left="72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6D508D31" w14:textId="77777777" w:rsidR="00560025" w:rsidRPr="00560025" w:rsidRDefault="00560025" w:rsidP="00560025">
      <w:pPr>
        <w:spacing w:after="20"/>
        <w:ind w:left="72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xml:space="preserve"> An identifier assigned by a member of the North Atlantic Treaty Organization (NATO) or by the NATO Support and Procurement Agency (NSPA) to entities located outside the United States </w:t>
      </w:r>
      <w:r w:rsidRPr="00560025">
        <w:rPr>
          <w:rFonts w:asciiTheme="minorHAnsi" w:hAnsiTheme="minorHAnsi"/>
          <w:sz w:val="22"/>
          <w:szCs w:val="22"/>
        </w:rPr>
        <w:lastRenderedPageBreak/>
        <w:t>and its outlying areas that the DLA Commercial and Government Entity (CAGE) Branch records and maintains in the CAGE master file. This type of code is known as a NATO CAGE (NCAGE) code.</w:t>
      </w:r>
    </w:p>
    <w:p w14:paraId="4645811E"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39" w:anchor="FAR_Subpart_42_12" w:history="1">
        <w:r w:rsidRPr="00560025">
          <w:rPr>
            <w:rFonts w:asciiTheme="minorHAnsi" w:hAnsiTheme="minorHAnsi"/>
            <w:color w:val="1062AE"/>
            <w:sz w:val="22"/>
            <w:szCs w:val="22"/>
            <w:u w:val="single"/>
            <w:bdr w:val="none" w:sz="0" w:space="0" w:color="auto" w:frame="1"/>
          </w:rPr>
          <w:t>42.12</w:t>
        </w:r>
      </w:hyperlink>
      <w:r w:rsidRPr="00560025">
        <w:rPr>
          <w:rFonts w:asciiTheme="minorHAnsi" w:hAnsiTheme="minorHAnsi"/>
          <w:sz w:val="22"/>
          <w:szCs w:val="22"/>
        </w:rPr>
        <w:t>. The contractor shall communicate any change to the CAGE code to the contracting officer within 30 days after the change, so that a modification can be issued to update the CAGE code on the contract.</w:t>
      </w:r>
    </w:p>
    <w:p w14:paraId="73774086"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40" w:tgtFrame="_blank" w:history="1">
        <w:r w:rsidRPr="00560025">
          <w:rPr>
            <w:rFonts w:asciiTheme="minorHAnsi" w:hAnsiTheme="minorHAnsi"/>
            <w:color w:val="1062AE"/>
            <w:sz w:val="22"/>
            <w:szCs w:val="22"/>
            <w:u w:val="single"/>
            <w:bdr w:val="none" w:sz="0" w:space="0" w:color="auto" w:frame="1"/>
          </w:rPr>
          <w:t>https://cage.dla.mil</w:t>
        </w:r>
      </w:hyperlink>
      <w:r w:rsidRPr="00560025">
        <w:rPr>
          <w:rFonts w:asciiTheme="minorHAnsi" w:hAnsiTheme="minorHAnsi"/>
          <w:sz w:val="22"/>
          <w:szCs w:val="22"/>
        </w:rPr>
        <w:t>. Change requests to the CAGE master file are accepted from the entity identified by the code.</w:t>
      </w:r>
    </w:p>
    <w:p w14:paraId="40F352B6"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41" w:tgtFrame="_blank" w:history="1">
        <w:r w:rsidRPr="00560025">
          <w:rPr>
            <w:rFonts w:asciiTheme="minorHAnsi" w:hAnsiTheme="minorHAnsi"/>
            <w:color w:val="1062AE"/>
            <w:sz w:val="22"/>
            <w:szCs w:val="22"/>
            <w:u w:val="single"/>
            <w:bdr w:val="none" w:sz="0" w:space="0" w:color="auto" w:frame="1"/>
          </w:rPr>
          <w:t>http://www.nato.int/structur/AC/135/main/links/contacts.htm</w:t>
        </w:r>
      </w:hyperlink>
      <w:r w:rsidRPr="00560025">
        <w:rPr>
          <w:rFonts w:asciiTheme="minorHAnsi" w:hAnsiTheme="minorHAnsi"/>
          <w:sz w:val="22"/>
          <w:szCs w:val="22"/>
        </w:rPr>
        <w:t>) or NSPA at </w:t>
      </w:r>
      <w:hyperlink r:id="rId42" w:tgtFrame="_blank" w:history="1">
        <w:r w:rsidRPr="00560025">
          <w:rPr>
            <w:rFonts w:asciiTheme="minorHAnsi" w:hAnsiTheme="minorHAnsi"/>
            <w:color w:val="1062AE"/>
            <w:sz w:val="22"/>
            <w:szCs w:val="22"/>
            <w:u w:val="single"/>
            <w:bdr w:val="none" w:sz="0" w:space="0" w:color="auto" w:frame="1"/>
          </w:rPr>
          <w:t>https://eportal.nspa.nato.int/AC135Public/scage/CageList.aspx</w:t>
        </w:r>
      </w:hyperlink>
      <w:r w:rsidRPr="00560025">
        <w:rPr>
          <w:rFonts w:asciiTheme="minorHAnsi" w:hAnsiTheme="minorHAnsi"/>
          <w:sz w:val="22"/>
          <w:szCs w:val="22"/>
        </w:rPr>
        <w:t> to request CAGE changes.</w:t>
      </w:r>
    </w:p>
    <w:p w14:paraId="51B8D7AC"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Additional guidance for maintaining CAGE codes is available at </w:t>
      </w:r>
      <w:hyperlink r:id="rId43" w:tgtFrame="_blank" w:history="1">
        <w:r w:rsidRPr="00560025">
          <w:rPr>
            <w:rFonts w:asciiTheme="minorHAnsi" w:hAnsiTheme="minorHAnsi"/>
            <w:color w:val="1062AE"/>
            <w:sz w:val="22"/>
            <w:szCs w:val="22"/>
            <w:u w:val="single"/>
            <w:bdr w:val="none" w:sz="0" w:space="0" w:color="auto" w:frame="1"/>
          </w:rPr>
          <w:t>https://cage.dla.mil</w:t>
        </w:r>
      </w:hyperlink>
      <w:r w:rsidRPr="00560025">
        <w:rPr>
          <w:rFonts w:asciiTheme="minorHAnsi" w:hAnsiTheme="minorHAnsi"/>
          <w:sz w:val="22"/>
          <w:szCs w:val="22"/>
        </w:rPr>
        <w:t>.</w:t>
      </w:r>
    </w:p>
    <w:p w14:paraId="3B36CD3B" w14:textId="77777777" w:rsidR="00560025" w:rsidRPr="00560025" w:rsidRDefault="00560025" w:rsidP="00560025">
      <w:pPr>
        <w:spacing w:after="24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If the contract includes Federal Acquisition Regulation clause </w:t>
      </w:r>
      <w:hyperlink r:id="rId44" w:anchor="FAR_52_204_2" w:history="1">
        <w:r w:rsidRPr="00560025">
          <w:rPr>
            <w:rFonts w:asciiTheme="minorHAnsi" w:hAnsiTheme="minorHAnsi"/>
            <w:color w:val="1062AE"/>
            <w:sz w:val="22"/>
            <w:szCs w:val="22"/>
            <w:u w:val="single"/>
            <w:bdr w:val="none" w:sz="0" w:space="0" w:color="auto" w:frame="1"/>
          </w:rPr>
          <w:t>52.204-2</w:t>
        </w:r>
      </w:hyperlink>
      <w:r w:rsidRPr="00560025">
        <w:rPr>
          <w:rFonts w:asciiTheme="minorHAnsi" w:hAnsiTheme="minorHAnsi"/>
          <w:sz w:val="22"/>
          <w:szCs w:val="22"/>
        </w:rPr>
        <w:t>, Security Requirements, the contractor shall ensure that subcontractors maintain their CAGE code(s) throughout the life of the contract.</w:t>
      </w:r>
    </w:p>
    <w:p w14:paraId="406C31EA" w14:textId="77777777" w:rsidR="00560025" w:rsidRPr="00560025" w:rsidRDefault="00560025" w:rsidP="00560025">
      <w:pPr>
        <w:spacing w:after="20"/>
        <w:ind w:left="1080" w:hanging="1080"/>
        <w:rPr>
          <w:rFonts w:ascii="Georgia" w:eastAsiaTheme="minorHAnsi" w:hAnsi="Georgia" w:cstheme="minorBidi"/>
          <w:b/>
          <w:bCs/>
          <w:sz w:val="22"/>
          <w:szCs w:val="22"/>
        </w:rPr>
      </w:pPr>
      <w:r w:rsidRPr="00560025">
        <w:rPr>
          <w:rFonts w:ascii="Georgia" w:eastAsiaTheme="minorHAnsi" w:hAnsi="Georgia" w:cstheme="minorBidi"/>
          <w:b/>
          <w:bCs/>
          <w:sz w:val="22"/>
          <w:szCs w:val="22"/>
          <w:bdr w:val="none" w:sz="0" w:space="0" w:color="auto" w:frame="1"/>
        </w:rPr>
        <w:t>52.204-25</w:t>
      </w:r>
      <w:r w:rsidRPr="00560025">
        <w:rPr>
          <w:rFonts w:ascii="Georgia" w:eastAsiaTheme="minorHAnsi" w:hAnsi="Georgia" w:cstheme="minorBidi"/>
          <w:b/>
          <w:bCs/>
          <w:sz w:val="22"/>
          <w:szCs w:val="22"/>
        </w:rPr>
        <w:t> PROHIBITION ON CONTRACTING FOR CERTAIN TELECOMMUNICATIONS AND VIDEO SURVEILLANCE SERVICES OR EQUIPMENT (AUG 2020)</w:t>
      </w:r>
    </w:p>
    <w:p w14:paraId="11C3C3EA"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Definitions.</w:t>
      </w:r>
      <w:r w:rsidRPr="00560025">
        <w:rPr>
          <w:rFonts w:asciiTheme="minorHAnsi" w:hAnsiTheme="minorHAnsi"/>
          <w:sz w:val="22"/>
          <w:szCs w:val="22"/>
        </w:rPr>
        <w:t> As used in this clause—</w:t>
      </w:r>
    </w:p>
    <w:p w14:paraId="1E3F9CAF" w14:textId="77777777" w:rsidR="00560025" w:rsidRPr="00560025" w:rsidRDefault="00560025" w:rsidP="00560025">
      <w:pPr>
        <w:spacing w:after="20"/>
        <w:ind w:left="270" w:hanging="3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Backhaul</w:t>
      </w:r>
      <w:r w:rsidRPr="00560025">
        <w:rPr>
          <w:rFonts w:asciiTheme="minorHAnsi" w:hAnsiTheme="minorHAnsi"/>
          <w:sz w:val="22"/>
          <w:szCs w:val="22"/>
        </w:rPr>
        <w:t> means intermediate links between the core network, or backbone network, and the small subnetworks at the edge of the network (</w:t>
      </w:r>
      <w:r w:rsidRPr="00560025">
        <w:rPr>
          <w:rFonts w:asciiTheme="minorHAnsi" w:hAnsiTheme="minorHAnsi"/>
          <w:i/>
          <w:iCs/>
          <w:sz w:val="22"/>
          <w:szCs w:val="22"/>
          <w:bdr w:val="none" w:sz="0" w:space="0" w:color="auto" w:frame="1"/>
        </w:rPr>
        <w:t>e.g.</w:t>
      </w:r>
      <w:r w:rsidRPr="00560025">
        <w:rPr>
          <w:rFonts w:asciiTheme="minorHAnsi" w:hAnsiTheme="minorHAnsi"/>
          <w:sz w:val="22"/>
          <w:szCs w:val="22"/>
        </w:rPr>
        <w:t>, connecting cell phones/towers to the core telephone network). Backhaul can be wireless (e.g., microwave) or wired (</w:t>
      </w:r>
      <w:r w:rsidRPr="00560025">
        <w:rPr>
          <w:rFonts w:asciiTheme="minorHAnsi" w:hAnsiTheme="minorHAnsi"/>
          <w:i/>
          <w:iCs/>
          <w:sz w:val="22"/>
          <w:szCs w:val="22"/>
          <w:bdr w:val="none" w:sz="0" w:space="0" w:color="auto" w:frame="1"/>
        </w:rPr>
        <w:t>e.g.</w:t>
      </w:r>
      <w:r w:rsidRPr="00560025">
        <w:rPr>
          <w:rFonts w:asciiTheme="minorHAnsi" w:hAnsiTheme="minorHAnsi"/>
          <w:sz w:val="22"/>
          <w:szCs w:val="22"/>
        </w:rPr>
        <w:t>, fiber optic, coaxial cable, Ethernet).</w:t>
      </w:r>
    </w:p>
    <w:p w14:paraId="096AB3A7" w14:textId="77777777" w:rsidR="00560025" w:rsidRPr="00560025" w:rsidRDefault="00560025" w:rsidP="00560025">
      <w:pPr>
        <w:spacing w:after="20"/>
        <w:ind w:firstLine="24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Covered foreign country</w:t>
      </w:r>
      <w:r w:rsidRPr="00560025">
        <w:rPr>
          <w:rFonts w:asciiTheme="minorHAnsi" w:hAnsiTheme="minorHAnsi"/>
          <w:sz w:val="22"/>
          <w:szCs w:val="22"/>
        </w:rPr>
        <w:t> means The People’s Republic of China.</w:t>
      </w:r>
    </w:p>
    <w:p w14:paraId="5D7ACB7B" w14:textId="77777777" w:rsidR="00560025" w:rsidRPr="00560025" w:rsidRDefault="00560025" w:rsidP="00560025">
      <w:pPr>
        <w:spacing w:after="20"/>
        <w:ind w:firstLine="24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Covered telecommunications equipment or services</w:t>
      </w:r>
      <w:r w:rsidRPr="00560025">
        <w:rPr>
          <w:rFonts w:asciiTheme="minorHAnsi" w:hAnsiTheme="minorHAnsi"/>
          <w:sz w:val="22"/>
          <w:szCs w:val="22"/>
        </w:rPr>
        <w:t> means–</w:t>
      </w:r>
    </w:p>
    <w:p w14:paraId="4ADD2844"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Telecommunications equipment produced by Huawei Technologies Company or ZTE Corporation (or any subsidiary or affiliate of such entities);</w:t>
      </w:r>
    </w:p>
    <w:p w14:paraId="215E98D7"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51A254E"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Telecommunications or video surveillance services provided by such entities or using such equipment; or</w:t>
      </w:r>
    </w:p>
    <w:p w14:paraId="1715F9D4"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411E0159" w14:textId="77777777" w:rsidR="00560025" w:rsidRPr="00560025" w:rsidRDefault="00560025" w:rsidP="00560025">
      <w:pPr>
        <w:spacing w:after="20"/>
        <w:ind w:left="540" w:hanging="30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lastRenderedPageBreak/>
        <w:t>Critical technology</w:t>
      </w:r>
      <w:r w:rsidRPr="00560025">
        <w:rPr>
          <w:rFonts w:asciiTheme="minorHAnsi" w:hAnsiTheme="minorHAnsi"/>
          <w:sz w:val="22"/>
          <w:szCs w:val="22"/>
        </w:rPr>
        <w:t> means–</w:t>
      </w:r>
    </w:p>
    <w:p w14:paraId="37268A2D"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14:paraId="5C8FA7D4"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14:paraId="0E2654CC" w14:textId="77777777" w:rsidR="00560025" w:rsidRPr="00560025" w:rsidRDefault="00560025" w:rsidP="00560025">
      <w:pPr>
        <w:spacing w:after="20"/>
        <w:ind w:left="117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14:paraId="6F8FD559" w14:textId="77777777" w:rsidR="00560025" w:rsidRPr="00560025" w:rsidRDefault="00560025" w:rsidP="00560025">
      <w:pPr>
        <w:spacing w:after="20"/>
        <w:ind w:left="117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For reasons relating to regional stability or surreptitious listening;</w:t>
      </w:r>
    </w:p>
    <w:p w14:paraId="7BF89CDB"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14:paraId="0BA6828F"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Nuclear facilities, equipment, and material covered by part 110 of title 10, Code of Federal Regulations (relating to export and import of nuclear equipment and material);</w:t>
      </w:r>
    </w:p>
    <w:p w14:paraId="0DEB6B50"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(5)</w:t>
      </w:r>
      <w:r w:rsidRPr="00560025">
        <w:rPr>
          <w:rFonts w:asciiTheme="minorHAnsi" w:hAnsiTheme="minorHAnsi"/>
          <w:sz w:val="22"/>
          <w:szCs w:val="22"/>
        </w:rPr>
        <w:t> Select agents and toxins covered by part 331 of title 7, Code of Federal Regulations, part 121 of title 9 of such Code, or part 73 of title 42 of such Code; or</w:t>
      </w:r>
    </w:p>
    <w:p w14:paraId="1B809ADB" w14:textId="77777777" w:rsidR="00560025" w:rsidRPr="00560025" w:rsidRDefault="00560025" w:rsidP="00560025">
      <w:pPr>
        <w:spacing w:after="20"/>
        <w:ind w:left="720" w:hanging="300"/>
        <w:textAlignment w:val="baseline"/>
        <w:rPr>
          <w:rFonts w:asciiTheme="minorHAnsi" w:hAnsiTheme="minorHAnsi"/>
          <w:sz w:val="22"/>
          <w:szCs w:val="22"/>
        </w:rPr>
      </w:pPr>
      <w:r w:rsidRPr="00560025">
        <w:rPr>
          <w:rFonts w:asciiTheme="minorHAnsi" w:hAnsiTheme="minorHAnsi"/>
          <w:sz w:val="22"/>
          <w:szCs w:val="22"/>
          <w:bdr w:val="none" w:sz="0" w:space="0" w:color="auto" w:frame="1"/>
        </w:rPr>
        <w:t>(6)</w:t>
      </w:r>
      <w:r w:rsidRPr="00560025">
        <w:rPr>
          <w:rFonts w:asciiTheme="minorHAnsi" w:hAnsiTheme="minorHAnsi"/>
          <w:sz w:val="22"/>
          <w:szCs w:val="22"/>
        </w:rPr>
        <w:t> Emerging and foundational technologies controlled pursuant to section 1758 of the Export Control Reform Act of 2018 (50 U.S.C. 4817).</w:t>
      </w:r>
    </w:p>
    <w:p w14:paraId="2FC17F47"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Interconnection arrangements</w:t>
      </w:r>
      <w:r w:rsidRPr="00560025">
        <w:rPr>
          <w:rFonts w:asciiTheme="minorHAnsi" w:hAnsiTheme="minorHAnsi"/>
          <w:sz w:val="22"/>
          <w:szCs w:val="22"/>
        </w:rPr>
        <w:t> means arrangements governing the physical connection of two or more networks to allow the use of another's network to hand off traffic where it is ultimately delivered (</w:t>
      </w:r>
      <w:r w:rsidRPr="00560025">
        <w:rPr>
          <w:rFonts w:asciiTheme="minorHAnsi" w:hAnsiTheme="minorHAnsi"/>
          <w:i/>
          <w:iCs/>
          <w:sz w:val="22"/>
          <w:szCs w:val="22"/>
          <w:bdr w:val="none" w:sz="0" w:space="0" w:color="auto" w:frame="1"/>
        </w:rPr>
        <w:t>e.g.</w:t>
      </w:r>
      <w:r w:rsidRPr="00560025">
        <w:rPr>
          <w:rFonts w:asciiTheme="minorHAnsi" w:hAnsiTheme="minorHAnsi"/>
          <w:sz w:val="22"/>
          <w:szCs w:val="22"/>
        </w:rPr>
        <w:t>, connection of a customer of telephone provider A to a customer of telephone company B) or sharing data and other information resources.</w:t>
      </w:r>
    </w:p>
    <w:p w14:paraId="2D3C97B8"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Reasonable inquiry</w:t>
      </w:r>
      <w:r w:rsidRPr="00560025">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89527EB"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Roaming</w:t>
      </w:r>
      <w:r w:rsidRPr="00560025">
        <w:rPr>
          <w:rFonts w:asciiTheme="minorHAnsi" w:hAnsiTheme="minorHAnsi"/>
          <w:sz w:val="22"/>
          <w:szCs w:val="22"/>
        </w:rPr>
        <w:t> means cellular communications services (</w:t>
      </w:r>
      <w:r w:rsidRPr="00560025">
        <w:rPr>
          <w:rFonts w:asciiTheme="minorHAnsi" w:hAnsiTheme="minorHAnsi"/>
          <w:i/>
          <w:iCs/>
          <w:sz w:val="22"/>
          <w:szCs w:val="22"/>
          <w:bdr w:val="none" w:sz="0" w:space="0" w:color="auto" w:frame="1"/>
        </w:rPr>
        <w:t>e.g.</w:t>
      </w:r>
      <w:r w:rsidRPr="00560025">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14:paraId="5D290D14"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Substantial or essential component</w:t>
      </w:r>
      <w:r w:rsidRPr="00560025">
        <w:rPr>
          <w:rFonts w:asciiTheme="minorHAnsi" w:hAnsiTheme="minorHAnsi"/>
          <w:sz w:val="22"/>
          <w:szCs w:val="22"/>
        </w:rPr>
        <w:t> means any component necessary for the proper function or performance of a piece of equipment, system, or service.</w:t>
      </w:r>
    </w:p>
    <w:p w14:paraId="0AE7A6A3"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Prohibition</w:t>
      </w:r>
      <w:r w:rsidRPr="00560025">
        <w:rPr>
          <w:rFonts w:asciiTheme="minorHAnsi" w:hAnsiTheme="minorHAnsi"/>
          <w:sz w:val="22"/>
          <w:szCs w:val="22"/>
        </w:rPr>
        <w:t>.  </w:t>
      </w:r>
    </w:p>
    <w:p w14:paraId="73F0840B" w14:textId="77777777" w:rsidR="00560025" w:rsidRPr="00560025" w:rsidRDefault="00560025" w:rsidP="00560025">
      <w:pPr>
        <w:spacing w:after="20"/>
        <w:ind w:left="630" w:hanging="270"/>
        <w:textAlignment w:val="baseline"/>
        <w:rPr>
          <w:rFonts w:asciiTheme="minorHAnsi" w:eastAsiaTheme="minorHAnsi" w:hAnsiTheme="minorHAnsi" w:cstheme="minorBidi"/>
          <w:sz w:val="22"/>
          <w:szCs w:val="22"/>
        </w:rPr>
      </w:pPr>
      <w:r w:rsidRPr="00560025">
        <w:rPr>
          <w:rFonts w:asciiTheme="minorHAnsi" w:eastAsiaTheme="minorHAnsi" w:hAnsiTheme="minorHAnsi" w:cstheme="minorBidi"/>
          <w:sz w:val="22"/>
          <w:szCs w:val="22"/>
          <w:bdr w:val="none" w:sz="0" w:space="0" w:color="auto" w:frame="1"/>
        </w:rPr>
        <w:t>(1)</w:t>
      </w:r>
      <w:r w:rsidRPr="00560025">
        <w:rPr>
          <w:rFonts w:asciiTheme="minorHAnsi" w:eastAsiaTheme="minorHAnsi" w:hAnsiTheme="minorHAnsi" w:cstheme="minorBid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45" w:anchor="FAR_4_2104" w:history="1">
        <w:r w:rsidRPr="00560025">
          <w:rPr>
            <w:rFonts w:asciiTheme="minorHAnsi" w:eastAsiaTheme="minorHAnsi" w:hAnsiTheme="minorHAnsi" w:cstheme="minorBidi"/>
            <w:color w:val="1062AE"/>
            <w:sz w:val="22"/>
            <w:szCs w:val="22"/>
            <w:u w:val="single"/>
            <w:bdr w:val="none" w:sz="0" w:space="0" w:color="auto" w:frame="1"/>
          </w:rPr>
          <w:t>4.2104</w:t>
        </w:r>
      </w:hyperlink>
      <w:r w:rsidRPr="00560025">
        <w:rPr>
          <w:rFonts w:asciiTheme="minorHAnsi" w:eastAsiaTheme="minorHAnsi" w:hAnsiTheme="minorHAnsi" w:cstheme="minorBidi"/>
          <w:sz w:val="22"/>
          <w:szCs w:val="22"/>
        </w:rPr>
        <w:t>.</w:t>
      </w:r>
    </w:p>
    <w:p w14:paraId="6D06891D"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w:t>
      </w:r>
      <w:r w:rsidRPr="00560025">
        <w:rPr>
          <w:rFonts w:asciiTheme="minorHAnsi" w:hAnsiTheme="minorHAnsi"/>
          <w:sz w:val="22"/>
          <w:szCs w:val="22"/>
        </w:rPr>
        <w:lastRenderedPageBreak/>
        <w:t>substantial or essential component of any system, or as critical technology as part of any system, unless an exception at paragraph (c) of this clause applies or the covered telecommunication equipment or services are covered by a waiver described in FAR </w:t>
      </w:r>
      <w:hyperlink r:id="rId46" w:anchor="FAR_4_2104" w:history="1">
        <w:r w:rsidRPr="00560025">
          <w:rPr>
            <w:rFonts w:asciiTheme="minorHAnsi" w:hAnsiTheme="minorHAnsi"/>
            <w:color w:val="1062AE"/>
            <w:sz w:val="22"/>
            <w:szCs w:val="22"/>
            <w:u w:val="single"/>
            <w:bdr w:val="none" w:sz="0" w:space="0" w:color="auto" w:frame="1"/>
          </w:rPr>
          <w:t>4.2104</w:t>
        </w:r>
      </w:hyperlink>
      <w:r w:rsidRPr="00560025">
        <w:rPr>
          <w:rFonts w:asciiTheme="minorHAnsi" w:hAnsiTheme="minorHAnsi"/>
          <w:sz w:val="22"/>
          <w:szCs w:val="22"/>
        </w:rPr>
        <w:t>. This prohibition applies to the use of covered telecommunications equipment or services, regardless of whether that use is in performance of work under a Federal contract.</w:t>
      </w:r>
    </w:p>
    <w:p w14:paraId="2EC705C3"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Exceptions.</w:t>
      </w:r>
      <w:r w:rsidRPr="00560025">
        <w:rPr>
          <w:rFonts w:asciiTheme="minorHAnsi" w:hAnsiTheme="minorHAnsi"/>
          <w:sz w:val="22"/>
          <w:szCs w:val="22"/>
        </w:rPr>
        <w:t> This clause does not prohibit contractors from providing—</w:t>
      </w:r>
    </w:p>
    <w:p w14:paraId="2434D6C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A service that connects to the facilities of a third-party, such as backhaul, roaming, or interconnection arrangements; or</w:t>
      </w:r>
    </w:p>
    <w:p w14:paraId="1A20F221"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14:paraId="7CF5A14B"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Reporting requirement.</w:t>
      </w:r>
    </w:p>
    <w:p w14:paraId="7639BB1F" w14:textId="77777777" w:rsidR="00560025" w:rsidRPr="00560025" w:rsidRDefault="00560025" w:rsidP="00560025">
      <w:pPr>
        <w:spacing w:after="20"/>
        <w:ind w:left="630" w:hanging="270"/>
        <w:textAlignment w:val="baseline"/>
        <w:rPr>
          <w:rFonts w:asciiTheme="minorHAnsi" w:eastAsiaTheme="minorHAnsi" w:hAnsiTheme="minorHAnsi" w:cstheme="minorBidi"/>
          <w:sz w:val="22"/>
          <w:szCs w:val="22"/>
        </w:rPr>
      </w:pPr>
      <w:r w:rsidRPr="00560025">
        <w:rPr>
          <w:rFonts w:asciiTheme="minorHAnsi" w:eastAsiaTheme="minorHAnsi" w:hAnsiTheme="minorHAnsi" w:cstheme="minorBidi"/>
          <w:sz w:val="22"/>
          <w:szCs w:val="22"/>
          <w:bdr w:val="none" w:sz="0" w:space="0" w:color="auto" w:frame="1"/>
        </w:rPr>
        <w:t>(1)</w:t>
      </w:r>
      <w:r w:rsidRPr="00560025">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47" w:tgtFrame="_blank" w:history="1">
        <w:r w:rsidRPr="00560025">
          <w:rPr>
            <w:rFonts w:asciiTheme="minorHAnsi" w:eastAsiaTheme="minorHAnsi" w:hAnsiTheme="minorHAnsi" w:cstheme="minorBidi"/>
            <w:color w:val="1062AE"/>
            <w:sz w:val="22"/>
            <w:szCs w:val="22"/>
            <w:u w:val="single"/>
            <w:bdr w:val="none" w:sz="0" w:space="0" w:color="auto" w:frame="1"/>
          </w:rPr>
          <w:t>https://dibnet.dod.mil</w:t>
        </w:r>
      </w:hyperlink>
      <w:r w:rsidRPr="00560025">
        <w:rPr>
          <w:rFonts w:asciiTheme="minorHAnsi" w:eastAsiaTheme="minorHAnsi" w:hAnsiTheme="minorHAnsi" w:cstheme="minorBidi"/>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48" w:tgtFrame="_blank" w:history="1">
        <w:r w:rsidRPr="00560025">
          <w:rPr>
            <w:rFonts w:asciiTheme="minorHAnsi" w:eastAsiaTheme="minorHAnsi" w:hAnsiTheme="minorHAnsi" w:cstheme="minorBidi"/>
            <w:color w:val="1062AE"/>
            <w:sz w:val="22"/>
            <w:szCs w:val="22"/>
            <w:u w:val="single"/>
            <w:bdr w:val="none" w:sz="0" w:space="0" w:color="auto" w:frame="1"/>
          </w:rPr>
          <w:t>https://dibnet.dod.mil</w:t>
        </w:r>
      </w:hyperlink>
      <w:r w:rsidRPr="00560025">
        <w:rPr>
          <w:rFonts w:asciiTheme="minorHAnsi" w:eastAsiaTheme="minorHAnsi" w:hAnsiTheme="minorHAnsi" w:cstheme="minorBidi"/>
          <w:sz w:val="22"/>
          <w:szCs w:val="22"/>
        </w:rPr>
        <w:t>.</w:t>
      </w:r>
    </w:p>
    <w:p w14:paraId="1FCC7E4A"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The Contractor shall report the following information pursuant to paragraph (d)(1) of this clause</w:t>
      </w:r>
    </w:p>
    <w:p w14:paraId="03159143"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D72698A"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947C7CC" w14:textId="77777777" w:rsidR="00560025" w:rsidRPr="00560025" w:rsidRDefault="00560025" w:rsidP="00560025">
      <w:pPr>
        <w:spacing w:after="24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Subcontracts.</w:t>
      </w:r>
      <w:r w:rsidRPr="00560025">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31C8C6D6" w14:textId="77777777" w:rsidR="00560025" w:rsidRPr="00560025" w:rsidRDefault="00560025" w:rsidP="00560025">
      <w:pPr>
        <w:keepNext/>
        <w:spacing w:after="20"/>
        <w:ind w:left="1080" w:hanging="108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52.209-6</w:t>
      </w:r>
      <w:r w:rsidRPr="00560025">
        <w:rPr>
          <w:rFonts w:ascii="Georgia" w:hAnsi="Georgia"/>
          <w:b/>
          <w:bCs/>
          <w:sz w:val="22"/>
          <w:szCs w:val="22"/>
        </w:rPr>
        <w:t xml:space="preserve"> PROTECTING THE GOVERNMENT’S INTEREST WHEN SUBCONTRACTING WITH CONTRACTORS DEBARRED, SUSPENDED, OR PROPOSED FOR DEBARMENT </w:t>
      </w:r>
      <w:r w:rsidRPr="00560025">
        <w:rPr>
          <w:rFonts w:ascii="Georgia" w:hAnsi="Georgia"/>
          <w:b/>
          <w:bCs/>
          <w:smallCaps/>
          <w:sz w:val="22"/>
          <w:szCs w:val="22"/>
        </w:rPr>
        <w:t>(JUN 2020)</w:t>
      </w:r>
    </w:p>
    <w:p w14:paraId="7E80BE87"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w:t>
      </w:r>
      <w:r w:rsidRPr="00560025">
        <w:rPr>
          <w:rFonts w:asciiTheme="minorHAnsi" w:hAnsiTheme="minorHAnsi"/>
          <w:sz w:val="22"/>
          <w:szCs w:val="22"/>
        </w:rPr>
        <w:t>.</w:t>
      </w:r>
    </w:p>
    <w:p w14:paraId="2C1A497D"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     </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Commercially available off-the-shelf (COTS)</w:t>
      </w:r>
      <w:r w:rsidRPr="00560025">
        <w:rPr>
          <w:rFonts w:asciiTheme="minorHAnsi" w:hAnsiTheme="minorHAnsi"/>
          <w:sz w:val="22"/>
          <w:szCs w:val="22"/>
        </w:rPr>
        <w:t> item, as used in this clause—</w:t>
      </w:r>
    </w:p>
    <w:p w14:paraId="07821169"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Means any item of supply (including construction material) that is–</w:t>
      </w:r>
    </w:p>
    <w:p w14:paraId="23E2AA2F"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A commercial item (as defined in paragraph (1) of the definition in Federal Acquisition Regulation (FAR)</w:t>
      </w:r>
      <w:hyperlink r:id="rId49"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sz w:val="22"/>
          <w:szCs w:val="22"/>
        </w:rPr>
        <w:t>);</w:t>
      </w:r>
    </w:p>
    <w:p w14:paraId="49A79A06"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(ii)</w:t>
      </w:r>
      <w:r w:rsidRPr="00560025">
        <w:rPr>
          <w:rFonts w:asciiTheme="minorHAnsi" w:hAnsiTheme="minorHAnsi"/>
          <w:sz w:val="22"/>
          <w:szCs w:val="22"/>
        </w:rPr>
        <w:t> Sold in substantial quantities in the commercial marketplace; and</w:t>
      </w:r>
    </w:p>
    <w:p w14:paraId="3DCCC6ED"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Offered to the Government, under a contract or subcontract at any tier, without modification, in the same form in which it is sold in the commercial marketplace; and</w:t>
      </w:r>
    </w:p>
    <w:p w14:paraId="73F83767"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Does not include bulk cargo, as defined in </w:t>
      </w:r>
      <w:hyperlink r:id="rId50" w:tgtFrame="_blank" w:history="1">
        <w:r w:rsidRPr="00560025">
          <w:rPr>
            <w:rFonts w:asciiTheme="minorHAnsi" w:hAnsiTheme="minorHAnsi"/>
            <w:color w:val="1062AE"/>
            <w:sz w:val="22"/>
            <w:szCs w:val="22"/>
            <w:u w:val="single"/>
            <w:bdr w:val="none" w:sz="0" w:space="0" w:color="auto" w:frame="1"/>
          </w:rPr>
          <w:t>46 U.S.C. 40102(4)</w:t>
        </w:r>
      </w:hyperlink>
      <w:r w:rsidRPr="00560025">
        <w:rPr>
          <w:rFonts w:asciiTheme="minorHAnsi" w:hAnsiTheme="minorHAnsi"/>
          <w:sz w:val="22"/>
          <w:szCs w:val="22"/>
        </w:rPr>
        <w:t>, such as agricultural products and petroleum products.</w:t>
      </w:r>
    </w:p>
    <w:p w14:paraId="14726B4C"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51" w:anchor="FAR_9_405_2" w:history="1">
        <w:r w:rsidRPr="00560025">
          <w:rPr>
            <w:rFonts w:asciiTheme="minorHAnsi" w:hAnsiTheme="minorHAnsi"/>
            <w:color w:val="1062AE"/>
            <w:sz w:val="22"/>
            <w:szCs w:val="22"/>
            <w:u w:val="single"/>
            <w:bdr w:val="none" w:sz="0" w:space="0" w:color="auto" w:frame="1"/>
          </w:rPr>
          <w:t>9.405-2</w:t>
        </w:r>
      </w:hyperlink>
      <w:r w:rsidRPr="00560025">
        <w:rPr>
          <w:rFonts w:asciiTheme="minorHAnsi" w:hAnsiTheme="minorHAnsi"/>
          <w:sz w:val="22"/>
          <w:szCs w:val="22"/>
        </w:rPr>
        <w:t>(b) on the date of subcontract award, with a Contractor that is debarred, suspended, or proposed for debarment by any executive agency unless there is a compelling reason to do so.</w:t>
      </w:r>
    </w:p>
    <w:p w14:paraId="048B0646"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The Contractor shall require each proposed subcontractor whose subcontract will exceed the threshold specified in FAR </w:t>
      </w:r>
      <w:hyperlink r:id="rId52" w:anchor="FAR_9_405_2" w:history="1">
        <w:r w:rsidRPr="00560025">
          <w:rPr>
            <w:rFonts w:asciiTheme="minorHAnsi" w:hAnsiTheme="minorHAnsi"/>
            <w:color w:val="1062AE"/>
            <w:sz w:val="22"/>
            <w:szCs w:val="22"/>
            <w:u w:val="single"/>
            <w:bdr w:val="none" w:sz="0" w:space="0" w:color="auto" w:frame="1"/>
          </w:rPr>
          <w:t>9.405-2</w:t>
        </w:r>
      </w:hyperlink>
      <w:r w:rsidRPr="00560025">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647C5FBA"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w:t>
      </w:r>
      <w:hyperlink r:id="rId53" w:anchor="FAR_9_404" w:history="1">
        <w:r w:rsidRPr="00560025">
          <w:rPr>
            <w:rFonts w:asciiTheme="minorHAnsi" w:hAnsiTheme="minorHAnsi"/>
            <w:color w:val="1062AE"/>
            <w:sz w:val="22"/>
            <w:szCs w:val="22"/>
            <w:u w:val="single"/>
            <w:bdr w:val="none" w:sz="0" w:space="0" w:color="auto" w:frame="1"/>
          </w:rPr>
          <w:t>9.404</w:t>
        </w:r>
      </w:hyperlink>
      <w:r w:rsidRPr="00560025">
        <w:rPr>
          <w:rFonts w:asciiTheme="minorHAnsi" w:hAnsiTheme="minorHAnsi"/>
          <w:sz w:val="22"/>
          <w:szCs w:val="22"/>
        </w:rPr>
        <w:t> for information on the System for Award Management (SAM) Exclusions). The notice must include the following:</w:t>
      </w:r>
    </w:p>
    <w:p w14:paraId="12715A89"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The name of the subcontractor.</w:t>
      </w:r>
    </w:p>
    <w:p w14:paraId="21AAE5D4"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The Contractor’s knowledge of the reasons for the subcontractor being listed with an exclusion in SAM.</w:t>
      </w:r>
    </w:p>
    <w:p w14:paraId="343FC85D"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compelling reason(s) for doing business with the subcontractor notwithstanding its being listed with an exclusion in SAM.</w:t>
      </w:r>
    </w:p>
    <w:p w14:paraId="0DF6632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404711C2"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Subcontracts</w:t>
      </w:r>
      <w:r w:rsidRPr="00560025">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01810E9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Exceeds the threshold specified in FAR </w:t>
      </w:r>
      <w:hyperlink r:id="rId54" w:anchor="FAR_9_405_2" w:history="1">
        <w:r w:rsidRPr="00560025">
          <w:rPr>
            <w:rFonts w:asciiTheme="minorHAnsi" w:hAnsiTheme="minorHAnsi"/>
            <w:color w:val="1062AE"/>
            <w:sz w:val="22"/>
            <w:szCs w:val="22"/>
            <w:u w:val="single"/>
            <w:bdr w:val="none" w:sz="0" w:space="0" w:color="auto" w:frame="1"/>
          </w:rPr>
          <w:t>9.405-2</w:t>
        </w:r>
      </w:hyperlink>
      <w:r w:rsidRPr="00560025">
        <w:rPr>
          <w:rFonts w:asciiTheme="minorHAnsi" w:hAnsiTheme="minorHAnsi"/>
          <w:sz w:val="22"/>
          <w:szCs w:val="22"/>
        </w:rPr>
        <w:t>(b) on the date of subcontract award; and</w:t>
      </w:r>
    </w:p>
    <w:p w14:paraId="4F19FC97" w14:textId="77777777" w:rsidR="00560025" w:rsidRPr="00560025" w:rsidRDefault="00560025" w:rsidP="00560025">
      <w:pPr>
        <w:spacing w:after="24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Is not a subcontract for commercially available off-the-shelf items.</w:t>
      </w:r>
    </w:p>
    <w:p w14:paraId="32FC141C" w14:textId="77777777" w:rsidR="00560025" w:rsidRPr="00560025" w:rsidRDefault="00560025" w:rsidP="00560025">
      <w:pPr>
        <w:keepNext/>
        <w:shd w:val="clear" w:color="auto" w:fill="FFFFFF"/>
        <w:spacing w:after="20"/>
        <w:ind w:left="994" w:hanging="994"/>
        <w:textAlignment w:val="baseline"/>
        <w:outlineLvl w:val="3"/>
        <w:rPr>
          <w:rFonts w:ascii="Georgia" w:hAnsi="Georgia"/>
          <w:b/>
          <w:bCs/>
          <w:smallCaps/>
          <w:color w:val="000000"/>
          <w:sz w:val="22"/>
          <w:szCs w:val="22"/>
        </w:rPr>
      </w:pPr>
      <w:r w:rsidRPr="00560025">
        <w:rPr>
          <w:rFonts w:ascii="Georgia" w:hAnsi="Georgia"/>
          <w:b/>
          <w:bCs/>
          <w:color w:val="000000"/>
          <w:sz w:val="22"/>
          <w:szCs w:val="22"/>
          <w:bdr w:val="none" w:sz="0" w:space="0" w:color="auto" w:frame="1"/>
        </w:rPr>
        <w:t>52.212-5</w:t>
      </w:r>
      <w:r w:rsidRPr="00560025">
        <w:rPr>
          <w:rFonts w:ascii="Georgia" w:hAnsi="Georgia"/>
          <w:b/>
          <w:bCs/>
          <w:color w:val="000000"/>
          <w:sz w:val="22"/>
          <w:szCs w:val="22"/>
        </w:rPr>
        <w:t xml:space="preserve"> CONTRACT TERMS AND CONDITIONS REQUIRED TO IMPLEMENT STATUTES OR EXECUTIVE ORDERS - COMMERCIAL ITEMS </w:t>
      </w:r>
      <w:r w:rsidRPr="00560025">
        <w:rPr>
          <w:rFonts w:ascii="Georgia" w:hAnsi="Georgia"/>
          <w:b/>
          <w:bCs/>
          <w:smallCaps/>
          <w:color w:val="000000"/>
          <w:sz w:val="22"/>
          <w:szCs w:val="22"/>
        </w:rPr>
        <w:t>(NOV 2020)</w:t>
      </w:r>
    </w:p>
    <w:p w14:paraId="0B9C40A7"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04690F47"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t>
      </w:r>
      <w:hyperlink r:id="rId55" w:anchor="FAR_52_203_19" w:history="1">
        <w:r w:rsidRPr="00560025">
          <w:rPr>
            <w:rFonts w:asciiTheme="minorHAnsi" w:hAnsiTheme="minorHAnsi"/>
            <w:color w:val="1062AE"/>
            <w:sz w:val="22"/>
            <w:szCs w:val="22"/>
            <w:u w:val="single"/>
            <w:bdr w:val="none" w:sz="0" w:space="0" w:color="auto" w:frame="1"/>
          </w:rPr>
          <w:t>52.203-19</w:t>
        </w:r>
      </w:hyperlink>
      <w:r w:rsidRPr="00560025">
        <w:rPr>
          <w:rFonts w:asciiTheme="minorHAnsi" w:hAnsiTheme="minorHAnsi"/>
          <w:color w:val="000000"/>
          <w:sz w:val="22"/>
          <w:szCs w:val="22"/>
        </w:rPr>
        <w:t>, Prohibition on Requiring Certain Internal Confidentiality Agreements or Statements </w:t>
      </w:r>
      <w:r w:rsidRPr="00560025">
        <w:rPr>
          <w:rFonts w:asciiTheme="minorHAnsi" w:hAnsiTheme="minorHAnsi"/>
          <w:smallCaps/>
          <w:color w:val="000000"/>
          <w:sz w:val="22"/>
          <w:szCs w:val="22"/>
          <w:bdr w:val="none" w:sz="0" w:space="0" w:color="auto" w:frame="1"/>
        </w:rPr>
        <w:t>(Jan 2017)</w:t>
      </w:r>
      <w:r w:rsidRPr="00560025">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4D7BCAA5"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hyperlink r:id="rId56" w:anchor="FAR_52_204_23" w:history="1">
        <w:r w:rsidRPr="00560025">
          <w:rPr>
            <w:rFonts w:asciiTheme="minorHAnsi" w:hAnsiTheme="minorHAnsi"/>
            <w:color w:val="1062AE"/>
            <w:sz w:val="22"/>
            <w:szCs w:val="22"/>
            <w:u w:val="single"/>
            <w:bdr w:val="none" w:sz="0" w:space="0" w:color="auto" w:frame="1"/>
          </w:rPr>
          <w:t>52.204-23</w:t>
        </w:r>
      </w:hyperlink>
      <w:r w:rsidRPr="00560025">
        <w:rPr>
          <w:rFonts w:asciiTheme="minorHAnsi" w:hAnsiTheme="minorHAnsi"/>
          <w:color w:val="000000"/>
          <w:sz w:val="22"/>
          <w:szCs w:val="22"/>
        </w:rPr>
        <w:t>, Prohibition on Contracting for Hardware, Software, and Services Developed or Provided by Kaspersky Lab and Other Covered Entities </w:t>
      </w:r>
      <w:r w:rsidRPr="00560025">
        <w:rPr>
          <w:rFonts w:asciiTheme="minorHAnsi" w:hAnsiTheme="minorHAnsi"/>
          <w:smallCaps/>
          <w:color w:val="000000"/>
          <w:sz w:val="22"/>
          <w:szCs w:val="22"/>
          <w:bdr w:val="none" w:sz="0" w:space="0" w:color="auto" w:frame="1"/>
        </w:rPr>
        <w:t>(Jul 2018)</w:t>
      </w:r>
      <w:r w:rsidRPr="00560025">
        <w:rPr>
          <w:rFonts w:asciiTheme="minorHAnsi" w:hAnsiTheme="minorHAnsi"/>
          <w:color w:val="000000"/>
          <w:sz w:val="22"/>
          <w:szCs w:val="22"/>
        </w:rPr>
        <w:t> (Section 1634 of Pub. L. 115-91).</w:t>
      </w:r>
    </w:p>
    <w:p w14:paraId="2119EA18"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(3)</w:t>
      </w:r>
      <w:r w:rsidRPr="00560025">
        <w:rPr>
          <w:rFonts w:asciiTheme="minorHAnsi" w:hAnsiTheme="minorHAnsi"/>
          <w:color w:val="000000"/>
          <w:sz w:val="22"/>
          <w:szCs w:val="22"/>
        </w:rPr>
        <w:t> </w:t>
      </w:r>
      <w:hyperlink r:id="rId57" w:anchor="FAR_52_204_25" w:history="1">
        <w:r w:rsidRPr="00560025">
          <w:rPr>
            <w:rFonts w:asciiTheme="minorHAnsi" w:hAnsiTheme="minorHAnsi"/>
            <w:color w:val="1062AE"/>
            <w:sz w:val="22"/>
            <w:szCs w:val="22"/>
            <w:u w:val="single"/>
            <w:bdr w:val="none" w:sz="0" w:space="0" w:color="auto" w:frame="1"/>
          </w:rPr>
          <w:t>52.204-25</w:t>
        </w:r>
      </w:hyperlink>
      <w:r w:rsidRPr="00560025">
        <w:rPr>
          <w:rFonts w:asciiTheme="minorHAnsi" w:hAnsiTheme="minorHAnsi"/>
          <w:color w:val="000000"/>
          <w:sz w:val="22"/>
          <w:szCs w:val="22"/>
        </w:rPr>
        <w:t>, Prohibition on Contracting for Certain Telecommunications and Video Surveillance Services or Equipment. </w:t>
      </w:r>
      <w:r w:rsidRPr="00560025">
        <w:rPr>
          <w:rFonts w:asciiTheme="minorHAnsi" w:hAnsiTheme="minorHAnsi"/>
          <w:smallCaps/>
          <w:color w:val="000000"/>
          <w:sz w:val="22"/>
          <w:szCs w:val="22"/>
          <w:bdr w:val="none" w:sz="0" w:space="0" w:color="auto" w:frame="1"/>
        </w:rPr>
        <w:t>(Aug 2020)</w:t>
      </w:r>
      <w:r w:rsidRPr="00560025">
        <w:rPr>
          <w:rFonts w:asciiTheme="minorHAnsi" w:hAnsiTheme="minorHAnsi"/>
          <w:color w:val="000000"/>
          <w:sz w:val="22"/>
          <w:szCs w:val="22"/>
        </w:rPr>
        <w:t> (Section 889(a)(1)(A) of Pub. L. 115-232).</w:t>
      </w:r>
    </w:p>
    <w:p w14:paraId="7A365F80"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w:t>
      </w:r>
      <w:hyperlink r:id="rId58" w:anchor="FAR_52_209_10" w:history="1">
        <w:r w:rsidRPr="00560025">
          <w:rPr>
            <w:rFonts w:asciiTheme="minorHAnsi" w:hAnsiTheme="minorHAnsi"/>
            <w:color w:val="1062AE"/>
            <w:sz w:val="22"/>
            <w:szCs w:val="22"/>
            <w:u w:val="single"/>
            <w:bdr w:val="none" w:sz="0" w:space="0" w:color="auto" w:frame="1"/>
          </w:rPr>
          <w:t>52.209-10</w:t>
        </w:r>
      </w:hyperlink>
      <w:r w:rsidRPr="00560025">
        <w:rPr>
          <w:rFonts w:asciiTheme="minorHAnsi" w:hAnsiTheme="minorHAnsi"/>
          <w:color w:val="000000"/>
          <w:sz w:val="22"/>
          <w:szCs w:val="22"/>
        </w:rPr>
        <w:t>, Prohibition on Contracting with Inverted Domestic Corporations </w:t>
      </w:r>
      <w:r w:rsidRPr="00560025">
        <w:rPr>
          <w:rFonts w:asciiTheme="minorHAnsi" w:hAnsiTheme="minorHAnsi"/>
          <w:smallCaps/>
          <w:color w:val="000000"/>
          <w:sz w:val="22"/>
          <w:szCs w:val="22"/>
          <w:bdr w:val="none" w:sz="0" w:space="0" w:color="auto" w:frame="1"/>
        </w:rPr>
        <w:t>(Nov 2015)</w:t>
      </w:r>
      <w:r w:rsidRPr="00560025">
        <w:rPr>
          <w:rFonts w:asciiTheme="minorHAnsi" w:hAnsiTheme="minorHAnsi"/>
          <w:color w:val="000000"/>
          <w:sz w:val="22"/>
          <w:szCs w:val="22"/>
        </w:rPr>
        <w:t>.</w:t>
      </w:r>
    </w:p>
    <w:p w14:paraId="12FAA7F7"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w:t>
      </w:r>
      <w:hyperlink r:id="rId59" w:anchor="FAR_52_233_3" w:history="1">
        <w:r w:rsidRPr="00560025">
          <w:rPr>
            <w:rFonts w:asciiTheme="minorHAnsi" w:hAnsiTheme="minorHAnsi"/>
            <w:color w:val="1062AE"/>
            <w:sz w:val="22"/>
            <w:szCs w:val="22"/>
            <w:u w:val="single"/>
            <w:bdr w:val="none" w:sz="0" w:space="0" w:color="auto" w:frame="1"/>
          </w:rPr>
          <w:t>52.233-3</w:t>
        </w:r>
      </w:hyperlink>
      <w:r w:rsidRPr="00560025">
        <w:rPr>
          <w:rFonts w:asciiTheme="minorHAnsi" w:hAnsiTheme="minorHAnsi"/>
          <w:color w:val="000000"/>
          <w:sz w:val="22"/>
          <w:szCs w:val="22"/>
        </w:rPr>
        <w:t>, Protest After Award </w:t>
      </w:r>
      <w:r w:rsidRPr="00560025">
        <w:rPr>
          <w:rFonts w:asciiTheme="minorHAnsi" w:hAnsiTheme="minorHAnsi"/>
          <w:smallCaps/>
          <w:color w:val="000000"/>
          <w:sz w:val="22"/>
          <w:szCs w:val="22"/>
          <w:bdr w:val="none" w:sz="0" w:space="0" w:color="auto" w:frame="1"/>
        </w:rPr>
        <w:t>(Aug 1996)</w:t>
      </w:r>
      <w:r w:rsidRPr="00560025">
        <w:rPr>
          <w:rFonts w:asciiTheme="minorHAnsi" w:hAnsiTheme="minorHAnsi"/>
          <w:color w:val="000000"/>
          <w:sz w:val="22"/>
          <w:szCs w:val="22"/>
        </w:rPr>
        <w:t> (</w:t>
      </w:r>
      <w:hyperlink r:id="rId60" w:tgtFrame="_blank" w:history="1">
        <w:r w:rsidRPr="00560025">
          <w:rPr>
            <w:rFonts w:asciiTheme="minorHAnsi" w:hAnsiTheme="minorHAnsi"/>
            <w:color w:val="1062AE"/>
            <w:sz w:val="22"/>
            <w:szCs w:val="22"/>
            <w:u w:val="single"/>
            <w:bdr w:val="none" w:sz="0" w:space="0" w:color="auto" w:frame="1"/>
          </w:rPr>
          <w:t>31 U.S.C. 3553</w:t>
        </w:r>
      </w:hyperlink>
      <w:r w:rsidRPr="00560025">
        <w:rPr>
          <w:rFonts w:asciiTheme="minorHAnsi" w:hAnsiTheme="minorHAnsi"/>
          <w:color w:val="000000"/>
          <w:sz w:val="22"/>
          <w:szCs w:val="22"/>
        </w:rPr>
        <w:t>).</w:t>
      </w:r>
    </w:p>
    <w:p w14:paraId="350A68F3"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w:t>
      </w:r>
      <w:hyperlink r:id="rId61" w:anchor="FAR_52_233_4" w:history="1">
        <w:r w:rsidRPr="00560025">
          <w:rPr>
            <w:rFonts w:asciiTheme="minorHAnsi" w:hAnsiTheme="minorHAnsi"/>
            <w:color w:val="1062AE"/>
            <w:sz w:val="22"/>
            <w:szCs w:val="22"/>
            <w:u w:val="single"/>
            <w:bdr w:val="none" w:sz="0" w:space="0" w:color="auto" w:frame="1"/>
          </w:rPr>
          <w:t>52.233-4</w:t>
        </w:r>
      </w:hyperlink>
      <w:r w:rsidRPr="00560025">
        <w:rPr>
          <w:rFonts w:asciiTheme="minorHAnsi" w:hAnsiTheme="minorHAnsi"/>
          <w:color w:val="000000"/>
          <w:sz w:val="22"/>
          <w:szCs w:val="22"/>
        </w:rPr>
        <w:t>, Applicable Law for Breach of Contract Claim </w:t>
      </w:r>
      <w:r w:rsidRPr="00560025">
        <w:rPr>
          <w:rFonts w:asciiTheme="minorHAnsi" w:hAnsiTheme="minorHAnsi"/>
          <w:smallCaps/>
          <w:color w:val="000000"/>
          <w:sz w:val="22"/>
          <w:szCs w:val="22"/>
          <w:bdr w:val="none" w:sz="0" w:space="0" w:color="auto" w:frame="1"/>
        </w:rPr>
        <w:t>(Oct 2004)</w:t>
      </w:r>
      <w:r w:rsidRPr="00560025">
        <w:rPr>
          <w:rFonts w:asciiTheme="minorHAnsi" w:hAnsiTheme="minorHAnsi"/>
          <w:color w:val="000000"/>
          <w:sz w:val="22"/>
          <w:szCs w:val="22"/>
        </w:rPr>
        <w:t> (Public Laws 108-77 and 108-78 ( </w:t>
      </w:r>
      <w:hyperlink r:id="rId62" w:tgtFrame="_blank" w:history="1">
        <w:r w:rsidRPr="00560025">
          <w:rPr>
            <w:rFonts w:asciiTheme="minorHAnsi" w:hAnsiTheme="minorHAnsi"/>
            <w:color w:val="1062AE"/>
            <w:sz w:val="22"/>
            <w:szCs w:val="22"/>
            <w:u w:val="single"/>
            <w:bdr w:val="none" w:sz="0" w:space="0" w:color="auto" w:frame="1"/>
          </w:rPr>
          <w:t>19 U.S.C. 3805 note</w:t>
        </w:r>
      </w:hyperlink>
      <w:r w:rsidRPr="00560025">
        <w:rPr>
          <w:rFonts w:asciiTheme="minorHAnsi" w:hAnsiTheme="minorHAnsi"/>
          <w:color w:val="000000"/>
          <w:sz w:val="22"/>
          <w:szCs w:val="22"/>
        </w:rPr>
        <w:t>)).</w:t>
      </w:r>
    </w:p>
    <w:p w14:paraId="6B691149"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8C903A6" w14:textId="77777777" w:rsidR="00560025" w:rsidRPr="00560025" w:rsidRDefault="00560025" w:rsidP="00560025">
      <w:pPr>
        <w:shd w:val="clear" w:color="auto" w:fill="FFFFFF"/>
        <w:spacing w:after="20"/>
        <w:ind w:firstLine="240"/>
        <w:jc w:val="center"/>
        <w:textAlignment w:val="baseline"/>
        <w:rPr>
          <w:rFonts w:asciiTheme="minorHAnsi" w:hAnsiTheme="minorHAnsi"/>
          <w:color w:val="000000"/>
          <w:sz w:val="22"/>
          <w:szCs w:val="22"/>
        </w:rPr>
      </w:pPr>
      <w:r w:rsidRPr="00560025">
        <w:rPr>
          <w:rFonts w:asciiTheme="minorHAnsi" w:hAnsiTheme="minorHAnsi"/>
          <w:color w:val="000000"/>
          <w:sz w:val="22"/>
          <w:szCs w:val="22"/>
        </w:rPr>
        <w:t>[</w:t>
      </w:r>
      <w:r w:rsidRPr="00560025">
        <w:rPr>
          <w:rFonts w:asciiTheme="minorHAnsi" w:hAnsiTheme="minorHAnsi"/>
          <w:i/>
          <w:iCs/>
          <w:color w:val="000000"/>
          <w:sz w:val="22"/>
          <w:szCs w:val="22"/>
          <w:bdr w:val="none" w:sz="0" w:space="0" w:color="auto" w:frame="1"/>
        </w:rPr>
        <w:t>Contracting Officer check as appropriate</w:t>
      </w:r>
      <w:r w:rsidRPr="00560025">
        <w:rPr>
          <w:rFonts w:asciiTheme="minorHAnsi" w:hAnsiTheme="minorHAnsi"/>
          <w:color w:val="000000"/>
          <w:sz w:val="22"/>
          <w:szCs w:val="22"/>
        </w:rPr>
        <w:t>.]</w:t>
      </w:r>
    </w:p>
    <w:p w14:paraId="129DC0F6"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t>
      </w:r>
      <w:hyperlink r:id="rId63" w:anchor="FAR_52_203_6" w:history="1">
        <w:r w:rsidRPr="00560025">
          <w:rPr>
            <w:rFonts w:asciiTheme="minorHAnsi" w:hAnsiTheme="minorHAnsi"/>
            <w:color w:val="1062AE"/>
            <w:sz w:val="22"/>
            <w:szCs w:val="22"/>
            <w:u w:val="single"/>
            <w:bdr w:val="none" w:sz="0" w:space="0" w:color="auto" w:frame="1"/>
          </w:rPr>
          <w:t>52.203-6</w:t>
        </w:r>
      </w:hyperlink>
      <w:r w:rsidRPr="00560025">
        <w:rPr>
          <w:rFonts w:asciiTheme="minorHAnsi" w:hAnsiTheme="minorHAnsi"/>
          <w:color w:val="000000"/>
          <w:sz w:val="22"/>
          <w:szCs w:val="22"/>
        </w:rPr>
        <w:t>, Restrictions on Subcontractor Sales to the Government </w:t>
      </w:r>
      <w:r w:rsidRPr="00560025">
        <w:rPr>
          <w:rFonts w:asciiTheme="minorHAnsi" w:hAnsiTheme="minorHAnsi"/>
          <w:smallCaps/>
          <w:color w:val="000000"/>
          <w:sz w:val="22"/>
          <w:szCs w:val="22"/>
          <w:bdr w:val="none" w:sz="0" w:space="0" w:color="auto" w:frame="1"/>
        </w:rPr>
        <w:t>(June 2020)</w:t>
      </w:r>
      <w:r w:rsidRPr="00560025">
        <w:rPr>
          <w:rFonts w:asciiTheme="minorHAnsi" w:hAnsiTheme="minorHAnsi"/>
          <w:color w:val="000000"/>
          <w:sz w:val="22"/>
          <w:szCs w:val="22"/>
        </w:rPr>
        <w:t>, with </w:t>
      </w:r>
      <w:r w:rsidRPr="00560025">
        <w:rPr>
          <w:rFonts w:asciiTheme="minorHAnsi" w:hAnsiTheme="minorHAnsi"/>
          <w:i/>
          <w:iCs/>
          <w:color w:val="000000"/>
          <w:sz w:val="22"/>
          <w:szCs w:val="22"/>
          <w:bdr w:val="none" w:sz="0" w:space="0" w:color="auto" w:frame="1"/>
        </w:rPr>
        <w:t>Alternate I</w:t>
      </w:r>
      <w:r w:rsidRPr="00560025">
        <w:rPr>
          <w:rFonts w:asciiTheme="minorHAnsi" w:hAnsiTheme="minorHAnsi"/>
          <w:color w:val="000000"/>
          <w:sz w:val="22"/>
          <w:szCs w:val="22"/>
        </w:rPr>
        <w:t> </w:t>
      </w:r>
      <w:r w:rsidRPr="00560025">
        <w:rPr>
          <w:rFonts w:asciiTheme="minorHAnsi" w:hAnsiTheme="minorHAnsi"/>
          <w:smallCaps/>
          <w:color w:val="000000"/>
          <w:sz w:val="22"/>
          <w:szCs w:val="22"/>
          <w:bdr w:val="none" w:sz="0" w:space="0" w:color="auto" w:frame="1"/>
        </w:rPr>
        <w:t>(Oct 1995)</w:t>
      </w:r>
      <w:r w:rsidRPr="00560025">
        <w:rPr>
          <w:rFonts w:asciiTheme="minorHAnsi" w:hAnsiTheme="minorHAnsi"/>
          <w:color w:val="000000"/>
          <w:sz w:val="22"/>
          <w:szCs w:val="22"/>
        </w:rPr>
        <w:t> (</w:t>
      </w:r>
      <w:hyperlink r:id="rId64" w:tgtFrame="_blank" w:history="1">
        <w:r w:rsidRPr="00560025">
          <w:rPr>
            <w:rFonts w:asciiTheme="minorHAnsi" w:hAnsiTheme="minorHAnsi"/>
            <w:color w:val="1062AE"/>
            <w:sz w:val="22"/>
            <w:szCs w:val="22"/>
            <w:u w:val="single"/>
            <w:bdr w:val="none" w:sz="0" w:space="0" w:color="auto" w:frame="1"/>
          </w:rPr>
          <w:t>41 U.S.C. 4704</w:t>
        </w:r>
      </w:hyperlink>
      <w:r w:rsidRPr="00560025">
        <w:rPr>
          <w:rFonts w:asciiTheme="minorHAnsi" w:hAnsiTheme="minorHAnsi"/>
          <w:color w:val="000000"/>
          <w:sz w:val="22"/>
          <w:szCs w:val="22"/>
        </w:rPr>
        <w:t> and </w:t>
      </w:r>
      <w:hyperlink r:id="rId65" w:tgtFrame="_blank" w:history="1">
        <w:r w:rsidRPr="00560025">
          <w:rPr>
            <w:rFonts w:asciiTheme="minorHAnsi" w:hAnsiTheme="minorHAnsi"/>
            <w:color w:val="1062AE"/>
            <w:sz w:val="22"/>
            <w:szCs w:val="22"/>
            <w:u w:val="single"/>
            <w:bdr w:val="none" w:sz="0" w:space="0" w:color="auto" w:frame="1"/>
          </w:rPr>
          <w:t>10 U.S.C. 2402</w:t>
        </w:r>
      </w:hyperlink>
      <w:r w:rsidRPr="00560025">
        <w:rPr>
          <w:rFonts w:asciiTheme="minorHAnsi" w:hAnsiTheme="minorHAnsi"/>
          <w:color w:val="000000"/>
          <w:sz w:val="22"/>
          <w:szCs w:val="22"/>
        </w:rPr>
        <w:t>).</w:t>
      </w:r>
    </w:p>
    <w:p w14:paraId="4900660C" w14:textId="77777777" w:rsidR="00560025" w:rsidRPr="00560025" w:rsidRDefault="00560025" w:rsidP="00560025">
      <w:pPr>
        <w:shd w:val="clear" w:color="auto" w:fill="FFFFFF"/>
        <w:spacing w:after="20"/>
        <w:ind w:left="180" w:firstLine="9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hyperlink r:id="rId66" w:anchor="FAR_52_203_13" w:history="1">
        <w:r w:rsidRPr="00560025">
          <w:rPr>
            <w:rFonts w:asciiTheme="minorHAnsi" w:hAnsiTheme="minorHAnsi"/>
            <w:color w:val="1062AE"/>
            <w:sz w:val="22"/>
            <w:szCs w:val="22"/>
            <w:u w:val="single"/>
            <w:bdr w:val="none" w:sz="0" w:space="0" w:color="auto" w:frame="1"/>
          </w:rPr>
          <w:t>52.203-13</w:t>
        </w:r>
      </w:hyperlink>
      <w:r w:rsidRPr="00560025">
        <w:rPr>
          <w:rFonts w:asciiTheme="minorHAnsi" w:hAnsiTheme="minorHAnsi"/>
          <w:color w:val="000000"/>
          <w:sz w:val="22"/>
          <w:szCs w:val="22"/>
        </w:rPr>
        <w:t>, Contractor Code of Business Ethics and Conduct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67" w:tgtFrame="_blank" w:history="1">
        <w:r w:rsidRPr="00560025">
          <w:rPr>
            <w:rFonts w:asciiTheme="minorHAnsi" w:hAnsiTheme="minorHAnsi"/>
            <w:color w:val="1062AE"/>
            <w:sz w:val="22"/>
            <w:szCs w:val="22"/>
            <w:u w:val="single"/>
            <w:bdr w:val="none" w:sz="0" w:space="0" w:color="auto" w:frame="1"/>
          </w:rPr>
          <w:t>41 U.S.C. 3509</w:t>
        </w:r>
      </w:hyperlink>
      <w:r w:rsidRPr="00560025">
        <w:rPr>
          <w:rFonts w:asciiTheme="minorHAnsi" w:hAnsiTheme="minorHAnsi"/>
          <w:color w:val="000000"/>
          <w:sz w:val="22"/>
          <w:szCs w:val="22"/>
        </w:rPr>
        <w:t>)).</w:t>
      </w:r>
    </w:p>
    <w:p w14:paraId="2F57BB8B"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w:t>
      </w:r>
      <w:hyperlink r:id="rId68" w:anchor="FAR_52_203_15" w:history="1">
        <w:r w:rsidRPr="00560025">
          <w:rPr>
            <w:rFonts w:asciiTheme="minorHAnsi" w:hAnsiTheme="minorHAnsi"/>
            <w:color w:val="1062AE"/>
            <w:sz w:val="22"/>
            <w:szCs w:val="22"/>
            <w:u w:val="single"/>
            <w:bdr w:val="none" w:sz="0" w:space="0" w:color="auto" w:frame="1"/>
          </w:rPr>
          <w:t>52.203-15</w:t>
        </w:r>
      </w:hyperlink>
      <w:r w:rsidRPr="00560025">
        <w:rPr>
          <w:rFonts w:asciiTheme="minorHAnsi" w:hAnsiTheme="minorHAnsi"/>
          <w:color w:val="000000"/>
          <w:sz w:val="22"/>
          <w:szCs w:val="22"/>
        </w:rPr>
        <w:t>, Whistleblower Protections under the American Recovery and Reinvestment Act of 2009 </w:t>
      </w:r>
      <w:r w:rsidRPr="00560025">
        <w:rPr>
          <w:rFonts w:asciiTheme="minorHAnsi" w:hAnsiTheme="minorHAnsi"/>
          <w:smallCaps/>
          <w:color w:val="000000"/>
          <w:sz w:val="22"/>
          <w:szCs w:val="22"/>
          <w:bdr w:val="none" w:sz="0" w:space="0" w:color="auto" w:frame="1"/>
        </w:rPr>
        <w:t>(Jun 2010)</w:t>
      </w:r>
      <w:r w:rsidRPr="00560025">
        <w:rPr>
          <w:rFonts w:asciiTheme="minorHAnsi" w:hAnsiTheme="minorHAnsi"/>
          <w:color w:val="000000"/>
          <w:sz w:val="22"/>
          <w:szCs w:val="22"/>
        </w:rPr>
        <w:t> (Section 1553 of Pub. L. 111-5). (Applies to contracts funded by the American Recovery and Reinvestment Act of 2009.)</w:t>
      </w:r>
    </w:p>
    <w:p w14:paraId="53C28D86"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w:t>
      </w:r>
      <w:hyperlink r:id="rId69" w:anchor="FAR_52_204_10" w:history="1">
        <w:r w:rsidRPr="00560025">
          <w:rPr>
            <w:rFonts w:asciiTheme="minorHAnsi" w:hAnsiTheme="minorHAnsi"/>
            <w:color w:val="1062AE"/>
            <w:sz w:val="22"/>
            <w:szCs w:val="22"/>
            <w:u w:val="single"/>
            <w:bdr w:val="none" w:sz="0" w:space="0" w:color="auto" w:frame="1"/>
          </w:rPr>
          <w:t>52.204-10</w:t>
        </w:r>
      </w:hyperlink>
      <w:r w:rsidRPr="00560025">
        <w:rPr>
          <w:rFonts w:asciiTheme="minorHAnsi" w:hAnsiTheme="minorHAnsi"/>
          <w:color w:val="000000"/>
          <w:sz w:val="22"/>
          <w:szCs w:val="22"/>
        </w:rPr>
        <w:t>, Reporting Executive Compensation and First-Tier Subcontract Awards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(Pub. L. 109-282) ( </w:t>
      </w:r>
      <w:hyperlink r:id="rId70" w:tgtFrame="_blank" w:history="1">
        <w:r w:rsidRPr="00560025">
          <w:rPr>
            <w:rFonts w:asciiTheme="minorHAnsi" w:hAnsiTheme="minorHAnsi"/>
            <w:color w:val="1062AE"/>
            <w:sz w:val="22"/>
            <w:szCs w:val="22"/>
            <w:u w:val="single"/>
            <w:bdr w:val="none" w:sz="0" w:space="0" w:color="auto" w:frame="1"/>
          </w:rPr>
          <w:t>31 U.S.C. 6101 note</w:t>
        </w:r>
      </w:hyperlink>
      <w:r w:rsidRPr="00560025">
        <w:rPr>
          <w:rFonts w:asciiTheme="minorHAnsi" w:hAnsiTheme="minorHAnsi"/>
          <w:color w:val="000000"/>
          <w:sz w:val="22"/>
          <w:szCs w:val="22"/>
        </w:rPr>
        <w:t>).</w:t>
      </w:r>
    </w:p>
    <w:p w14:paraId="69BC3933"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[Reserved].</w:t>
      </w:r>
    </w:p>
    <w:p w14:paraId="74EB4C77"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w:t>
      </w:r>
      <w:hyperlink r:id="rId71" w:anchor="FAR_52_204_14" w:history="1">
        <w:r w:rsidRPr="00560025">
          <w:rPr>
            <w:rFonts w:asciiTheme="minorHAnsi" w:hAnsiTheme="minorHAnsi"/>
            <w:color w:val="1062AE"/>
            <w:sz w:val="22"/>
            <w:szCs w:val="22"/>
            <w:u w:val="single"/>
            <w:bdr w:val="none" w:sz="0" w:space="0" w:color="auto" w:frame="1"/>
          </w:rPr>
          <w:t>52.204-14</w:t>
        </w:r>
      </w:hyperlink>
      <w:r w:rsidRPr="00560025">
        <w:rPr>
          <w:rFonts w:asciiTheme="minorHAnsi" w:hAnsiTheme="minorHAnsi"/>
          <w:color w:val="000000"/>
          <w:sz w:val="22"/>
          <w:szCs w:val="22"/>
        </w:rPr>
        <w:t>, Service Contract Reporting Requirements </w:t>
      </w:r>
      <w:r w:rsidRPr="00560025">
        <w:rPr>
          <w:rFonts w:asciiTheme="minorHAnsi" w:hAnsiTheme="minorHAnsi"/>
          <w:smallCaps/>
          <w:color w:val="000000"/>
          <w:sz w:val="22"/>
          <w:szCs w:val="22"/>
          <w:bdr w:val="none" w:sz="0" w:space="0" w:color="auto" w:frame="1"/>
        </w:rPr>
        <w:t>(Oct 2016)</w:t>
      </w:r>
      <w:r w:rsidRPr="00560025">
        <w:rPr>
          <w:rFonts w:asciiTheme="minorHAnsi" w:hAnsiTheme="minorHAnsi"/>
          <w:color w:val="000000"/>
          <w:sz w:val="22"/>
          <w:szCs w:val="22"/>
        </w:rPr>
        <w:t> (Pub. L. 111-117, section 743 of Div. C).</w:t>
      </w:r>
    </w:p>
    <w:p w14:paraId="01E16380"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(7)</w:t>
      </w:r>
      <w:r w:rsidRPr="00560025">
        <w:rPr>
          <w:rFonts w:asciiTheme="minorHAnsi" w:hAnsiTheme="minorHAnsi"/>
          <w:color w:val="000000"/>
          <w:sz w:val="22"/>
          <w:szCs w:val="22"/>
        </w:rPr>
        <w:t> </w:t>
      </w:r>
      <w:hyperlink r:id="rId72" w:anchor="FAR_52_204_15" w:history="1">
        <w:r w:rsidRPr="00560025">
          <w:rPr>
            <w:rFonts w:asciiTheme="minorHAnsi" w:hAnsiTheme="minorHAnsi"/>
            <w:color w:val="1062AE"/>
            <w:sz w:val="22"/>
            <w:szCs w:val="22"/>
            <w:u w:val="single"/>
            <w:bdr w:val="none" w:sz="0" w:space="0" w:color="auto" w:frame="1"/>
          </w:rPr>
          <w:t>52.204-15</w:t>
        </w:r>
      </w:hyperlink>
      <w:r w:rsidRPr="00560025">
        <w:rPr>
          <w:rFonts w:asciiTheme="minorHAnsi" w:hAnsiTheme="minorHAnsi"/>
          <w:color w:val="000000"/>
          <w:sz w:val="22"/>
          <w:szCs w:val="22"/>
        </w:rPr>
        <w:t>, Service Contract Reporting Requirements for Indefinite-Delivery Contracts </w:t>
      </w:r>
      <w:r w:rsidRPr="00560025">
        <w:rPr>
          <w:rFonts w:asciiTheme="minorHAnsi" w:hAnsiTheme="minorHAnsi"/>
          <w:smallCaps/>
          <w:color w:val="000000"/>
          <w:sz w:val="22"/>
          <w:szCs w:val="22"/>
          <w:bdr w:val="none" w:sz="0" w:space="0" w:color="auto" w:frame="1"/>
        </w:rPr>
        <w:t>(Oct 2016)</w:t>
      </w:r>
      <w:r w:rsidRPr="00560025">
        <w:rPr>
          <w:rFonts w:asciiTheme="minorHAnsi" w:hAnsiTheme="minorHAnsi"/>
          <w:color w:val="000000"/>
          <w:sz w:val="22"/>
          <w:szCs w:val="22"/>
        </w:rPr>
        <w:t xml:space="preserve"> (Pub. L. 111-117, section 743 of Div. C).  </w:t>
      </w:r>
    </w:p>
    <w:p w14:paraId="3EB2D920"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(8)</w:t>
      </w:r>
      <w:r w:rsidRPr="00560025">
        <w:rPr>
          <w:rFonts w:asciiTheme="minorHAnsi" w:hAnsiTheme="minorHAnsi"/>
          <w:color w:val="000000"/>
          <w:sz w:val="22"/>
          <w:szCs w:val="22"/>
        </w:rPr>
        <w:t> </w:t>
      </w:r>
      <w:hyperlink r:id="rId73" w:anchor="FAR_52_209_6" w:history="1">
        <w:r w:rsidRPr="00560025">
          <w:rPr>
            <w:rFonts w:asciiTheme="minorHAnsi" w:hAnsiTheme="minorHAnsi"/>
            <w:color w:val="1062AE"/>
            <w:sz w:val="22"/>
            <w:szCs w:val="22"/>
            <w:u w:val="single"/>
            <w:bdr w:val="none" w:sz="0" w:space="0" w:color="auto" w:frame="1"/>
          </w:rPr>
          <w:t>52.209-6</w:t>
        </w:r>
      </w:hyperlink>
      <w:r w:rsidRPr="00560025">
        <w:rPr>
          <w:rFonts w:asciiTheme="minorHAnsi" w:hAnsiTheme="minorHAnsi"/>
          <w:color w:val="000000"/>
          <w:sz w:val="22"/>
          <w:szCs w:val="22"/>
        </w:rPr>
        <w:t>, Protecting the Government’s Interest When Subcontracting with Contractors Debarred, Suspended, or Proposed for Debarment.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74" w:tgtFrame="_blank" w:history="1">
        <w:r w:rsidRPr="00560025">
          <w:rPr>
            <w:rFonts w:asciiTheme="minorHAnsi" w:hAnsiTheme="minorHAnsi"/>
            <w:color w:val="1062AE"/>
            <w:sz w:val="22"/>
            <w:szCs w:val="22"/>
            <w:u w:val="single"/>
            <w:bdr w:val="none" w:sz="0" w:space="0" w:color="auto" w:frame="1"/>
          </w:rPr>
          <w:t>31 U.S.C. 6101 note</w:t>
        </w:r>
      </w:hyperlink>
      <w:r w:rsidRPr="00560025">
        <w:rPr>
          <w:rFonts w:asciiTheme="minorHAnsi" w:hAnsiTheme="minorHAnsi"/>
          <w:color w:val="000000"/>
          <w:sz w:val="22"/>
          <w:szCs w:val="22"/>
        </w:rPr>
        <w:t>).</w:t>
      </w:r>
    </w:p>
    <w:p w14:paraId="6E40803C"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(9)</w:t>
      </w:r>
      <w:r w:rsidRPr="00560025">
        <w:rPr>
          <w:rFonts w:asciiTheme="minorHAnsi" w:hAnsiTheme="minorHAnsi"/>
          <w:color w:val="000000"/>
          <w:sz w:val="22"/>
          <w:szCs w:val="22"/>
        </w:rPr>
        <w:t> </w:t>
      </w:r>
      <w:hyperlink r:id="rId75" w:anchor="FAR_52_209_9" w:history="1">
        <w:r w:rsidRPr="00560025">
          <w:rPr>
            <w:rFonts w:asciiTheme="minorHAnsi" w:hAnsiTheme="minorHAnsi"/>
            <w:color w:val="1062AE"/>
            <w:sz w:val="22"/>
            <w:szCs w:val="22"/>
            <w:u w:val="single"/>
            <w:bdr w:val="none" w:sz="0" w:space="0" w:color="auto" w:frame="1"/>
          </w:rPr>
          <w:t>52.209-9</w:t>
        </w:r>
      </w:hyperlink>
      <w:r w:rsidRPr="00560025">
        <w:rPr>
          <w:rFonts w:asciiTheme="minorHAnsi" w:hAnsiTheme="minorHAnsi"/>
          <w:color w:val="000000"/>
          <w:sz w:val="22"/>
          <w:szCs w:val="22"/>
        </w:rPr>
        <w:t>, Updates of Publicly Available Information Regarding Responsibility Matters </w:t>
      </w:r>
      <w:r w:rsidRPr="00560025">
        <w:rPr>
          <w:rFonts w:asciiTheme="minorHAnsi" w:hAnsiTheme="minorHAnsi"/>
          <w:smallCaps/>
          <w:color w:val="000000"/>
          <w:sz w:val="22"/>
          <w:szCs w:val="22"/>
          <w:bdr w:val="none" w:sz="0" w:space="0" w:color="auto" w:frame="1"/>
        </w:rPr>
        <w:t>(Oct 2018)</w:t>
      </w:r>
      <w:r w:rsidRPr="00560025">
        <w:rPr>
          <w:rFonts w:asciiTheme="minorHAnsi" w:hAnsiTheme="minorHAnsi"/>
          <w:color w:val="000000"/>
          <w:sz w:val="22"/>
          <w:szCs w:val="22"/>
        </w:rPr>
        <w:t> (</w:t>
      </w:r>
      <w:hyperlink r:id="rId76" w:tgtFrame="_blank" w:history="1">
        <w:r w:rsidRPr="00560025">
          <w:rPr>
            <w:rFonts w:asciiTheme="minorHAnsi" w:hAnsiTheme="minorHAnsi"/>
            <w:color w:val="1062AE"/>
            <w:sz w:val="22"/>
            <w:szCs w:val="22"/>
            <w:u w:val="single"/>
            <w:bdr w:val="none" w:sz="0" w:space="0" w:color="auto" w:frame="1"/>
          </w:rPr>
          <w:t>41 U.S.C. 2313</w:t>
        </w:r>
      </w:hyperlink>
      <w:r w:rsidRPr="00560025">
        <w:rPr>
          <w:rFonts w:asciiTheme="minorHAnsi" w:hAnsiTheme="minorHAnsi"/>
          <w:color w:val="000000"/>
          <w:sz w:val="22"/>
          <w:szCs w:val="22"/>
        </w:rPr>
        <w:t>).</w:t>
      </w:r>
    </w:p>
    <w:p w14:paraId="3B8465F3"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(10)</w:t>
      </w:r>
      <w:r w:rsidRPr="00560025">
        <w:rPr>
          <w:rFonts w:asciiTheme="minorHAnsi" w:hAnsiTheme="minorHAnsi"/>
          <w:color w:val="000000"/>
          <w:sz w:val="22"/>
          <w:szCs w:val="22"/>
        </w:rPr>
        <w:t> [Reserved].</w:t>
      </w:r>
    </w:p>
    <w:p w14:paraId="6147E155" w14:textId="77777777" w:rsidR="00560025" w:rsidRPr="00560025" w:rsidRDefault="00560025" w:rsidP="00560025">
      <w:pPr>
        <w:shd w:val="clear" w:color="auto" w:fill="FFFFFF"/>
        <w:spacing w:after="20"/>
        <w:ind w:firstLine="24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(11) (i)</w:t>
      </w:r>
      <w:r w:rsidRPr="00560025">
        <w:rPr>
          <w:rFonts w:asciiTheme="minorHAnsi" w:hAnsiTheme="minorHAnsi"/>
          <w:color w:val="000000"/>
          <w:sz w:val="22"/>
          <w:szCs w:val="22"/>
        </w:rPr>
        <w:t> </w:t>
      </w:r>
      <w:hyperlink r:id="rId77" w:anchor="FAR_52_219_3" w:history="1">
        <w:r w:rsidRPr="00560025">
          <w:rPr>
            <w:rFonts w:asciiTheme="minorHAnsi" w:hAnsiTheme="minorHAnsi"/>
            <w:color w:val="1062AE"/>
            <w:sz w:val="22"/>
            <w:szCs w:val="22"/>
            <w:u w:val="single"/>
            <w:bdr w:val="none" w:sz="0" w:space="0" w:color="auto" w:frame="1"/>
          </w:rPr>
          <w:t>52.219-3</w:t>
        </w:r>
      </w:hyperlink>
      <w:r w:rsidRPr="00560025">
        <w:rPr>
          <w:rFonts w:asciiTheme="minorHAnsi" w:hAnsiTheme="minorHAnsi"/>
          <w:color w:val="000000"/>
          <w:sz w:val="22"/>
          <w:szCs w:val="22"/>
        </w:rPr>
        <w:t>, Notice of HUBZone Set-Aside or Sole-Source Award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w:t>
      </w:r>
      <w:hyperlink r:id="rId78" w:tgtFrame="_blank" w:history="1">
        <w:r w:rsidRPr="00560025">
          <w:rPr>
            <w:rFonts w:asciiTheme="minorHAnsi" w:hAnsiTheme="minorHAnsi"/>
            <w:color w:val="1062AE"/>
            <w:sz w:val="22"/>
            <w:szCs w:val="22"/>
            <w:u w:val="single"/>
            <w:bdr w:val="none" w:sz="0" w:space="0" w:color="auto" w:frame="1"/>
          </w:rPr>
          <w:t>15 U.S.C. 657a</w:t>
        </w:r>
      </w:hyperlink>
      <w:r w:rsidRPr="00560025">
        <w:rPr>
          <w:rFonts w:asciiTheme="minorHAnsi" w:hAnsiTheme="minorHAnsi"/>
          <w:color w:val="000000"/>
          <w:sz w:val="22"/>
          <w:szCs w:val="22"/>
        </w:rPr>
        <w:t>).</w:t>
      </w:r>
    </w:p>
    <w:p w14:paraId="1D9C73B7"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of </w:t>
      </w:r>
      <w:hyperlink r:id="rId79" w:anchor="FAR_52_219_3" w:history="1">
        <w:r w:rsidRPr="00560025">
          <w:rPr>
            <w:rFonts w:asciiTheme="minorHAnsi" w:hAnsiTheme="minorHAnsi"/>
            <w:color w:val="1062AE"/>
            <w:sz w:val="22"/>
            <w:szCs w:val="22"/>
            <w:u w:val="single"/>
            <w:bdr w:val="none" w:sz="0" w:space="0" w:color="auto" w:frame="1"/>
          </w:rPr>
          <w:t>52.219-3</w:t>
        </w:r>
      </w:hyperlink>
      <w:r w:rsidRPr="00560025">
        <w:rPr>
          <w:rFonts w:asciiTheme="minorHAnsi" w:hAnsiTheme="minorHAnsi"/>
          <w:color w:val="000000"/>
          <w:sz w:val="22"/>
          <w:szCs w:val="22"/>
        </w:rPr>
        <w:t xml:space="preserve">.  </w:t>
      </w:r>
      <w:r w:rsidRPr="00560025">
        <w:rPr>
          <w:rFonts w:asciiTheme="minorHAnsi" w:hAnsiTheme="minorHAnsi" w:cs="Calibri"/>
          <w:b/>
          <w:i/>
          <w:sz w:val="22"/>
          <w:szCs w:val="22"/>
          <w:highlight w:val="yellow"/>
          <w:lang w:val="en"/>
        </w:rPr>
        <w:t>Note:  Please refer within this solicitation to clause 52.219-13 Notice of Set-Aside of Orders and its accompanying note</w:t>
      </w:r>
      <w:r w:rsidRPr="00560025">
        <w:rPr>
          <w:rFonts w:asciiTheme="minorHAnsi" w:hAnsiTheme="minorHAnsi" w:cs="Calibri"/>
          <w:sz w:val="22"/>
          <w:szCs w:val="22"/>
          <w:highlight w:val="yellow"/>
          <w:lang w:val="en"/>
        </w:rPr>
        <w:t>.</w:t>
      </w:r>
    </w:p>
    <w:p w14:paraId="160FF44C"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(12)</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80" w:anchor="FAR_52_219_4" w:history="1">
        <w:r w:rsidRPr="00560025">
          <w:rPr>
            <w:rFonts w:asciiTheme="minorHAnsi" w:hAnsiTheme="minorHAnsi"/>
            <w:color w:val="1062AE"/>
            <w:sz w:val="22"/>
            <w:szCs w:val="22"/>
            <w:u w:val="single"/>
            <w:bdr w:val="none" w:sz="0" w:space="0" w:color="auto" w:frame="1"/>
          </w:rPr>
          <w:t>52.219-4</w:t>
        </w:r>
      </w:hyperlink>
      <w:r w:rsidRPr="00560025">
        <w:rPr>
          <w:rFonts w:asciiTheme="minorHAnsi" w:hAnsiTheme="minorHAnsi"/>
          <w:color w:val="000000"/>
          <w:sz w:val="22"/>
          <w:szCs w:val="22"/>
        </w:rPr>
        <w:t>, Notice of Price Evaluation Preference for HUBZone Small Business Concerns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(if the offeror elects to waive the preference, it shall so indicate in its offer) (</w:t>
      </w:r>
      <w:hyperlink r:id="rId81" w:tgtFrame="_blank" w:history="1">
        <w:r w:rsidRPr="00560025">
          <w:rPr>
            <w:rFonts w:asciiTheme="minorHAnsi" w:hAnsiTheme="minorHAnsi"/>
            <w:color w:val="1062AE"/>
            <w:sz w:val="22"/>
            <w:szCs w:val="22"/>
            <w:u w:val="single"/>
            <w:bdr w:val="none" w:sz="0" w:space="0" w:color="auto" w:frame="1"/>
          </w:rPr>
          <w:t>15 U.S.C. 657a</w:t>
        </w:r>
      </w:hyperlink>
      <w:r w:rsidRPr="00560025">
        <w:rPr>
          <w:rFonts w:asciiTheme="minorHAnsi" w:hAnsiTheme="minorHAnsi"/>
          <w:color w:val="000000"/>
          <w:sz w:val="22"/>
          <w:szCs w:val="22"/>
        </w:rPr>
        <w:t>).</w:t>
      </w:r>
    </w:p>
    <w:p w14:paraId="7D1BBFA7"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of </w:t>
      </w:r>
      <w:hyperlink r:id="rId82" w:anchor="FAR_52_219_4" w:history="1">
        <w:r w:rsidRPr="00560025">
          <w:rPr>
            <w:rFonts w:asciiTheme="minorHAnsi" w:hAnsiTheme="minorHAnsi"/>
            <w:color w:val="1062AE"/>
            <w:sz w:val="22"/>
            <w:szCs w:val="22"/>
            <w:u w:val="single"/>
            <w:bdr w:val="none" w:sz="0" w:space="0" w:color="auto" w:frame="1"/>
          </w:rPr>
          <w:t>52.219-4</w:t>
        </w:r>
      </w:hyperlink>
      <w:r w:rsidRPr="00560025">
        <w:rPr>
          <w:rFonts w:asciiTheme="minorHAnsi" w:hAnsiTheme="minorHAnsi"/>
          <w:color w:val="000000"/>
          <w:sz w:val="22"/>
          <w:szCs w:val="22"/>
        </w:rPr>
        <w:t>.</w:t>
      </w:r>
    </w:p>
    <w:p w14:paraId="2C9464C7"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(13)</w:t>
      </w:r>
      <w:r w:rsidRPr="00560025">
        <w:rPr>
          <w:rFonts w:asciiTheme="minorHAnsi" w:hAnsiTheme="minorHAnsi"/>
          <w:color w:val="000000"/>
          <w:sz w:val="22"/>
          <w:szCs w:val="22"/>
        </w:rPr>
        <w:t> [Reserved]</w:t>
      </w:r>
    </w:p>
    <w:p w14:paraId="53EAEA8D"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(14) (i)</w:t>
      </w:r>
      <w:r w:rsidRPr="00560025">
        <w:rPr>
          <w:rFonts w:asciiTheme="minorHAnsi" w:hAnsiTheme="minorHAnsi"/>
          <w:color w:val="000000"/>
          <w:sz w:val="22"/>
          <w:szCs w:val="22"/>
        </w:rPr>
        <w:t> </w:t>
      </w:r>
      <w:hyperlink r:id="rId83" w:anchor="FAR_52_219_6" w:history="1">
        <w:r w:rsidRPr="00560025">
          <w:rPr>
            <w:rFonts w:asciiTheme="minorHAnsi" w:hAnsiTheme="minorHAnsi"/>
            <w:color w:val="1062AE"/>
            <w:sz w:val="22"/>
            <w:szCs w:val="22"/>
            <w:u w:val="single"/>
            <w:bdr w:val="none" w:sz="0" w:space="0" w:color="auto" w:frame="1"/>
          </w:rPr>
          <w:t>52.219-6</w:t>
        </w:r>
      </w:hyperlink>
      <w:r w:rsidRPr="00560025">
        <w:rPr>
          <w:rFonts w:asciiTheme="minorHAnsi" w:hAnsiTheme="minorHAnsi"/>
          <w:color w:val="000000"/>
          <w:sz w:val="22"/>
          <w:szCs w:val="22"/>
          <w:bdr w:val="none" w:sz="0" w:space="0" w:color="auto" w:frame="1"/>
        </w:rPr>
        <w:t>, Notice of Total Small Business Set-Aside </w:t>
      </w:r>
      <w:r w:rsidRPr="00560025">
        <w:rPr>
          <w:rFonts w:asciiTheme="minorHAnsi" w:hAnsiTheme="minorHAnsi"/>
          <w:smallCaps/>
          <w:color w:val="000000"/>
          <w:sz w:val="22"/>
          <w:szCs w:val="22"/>
          <w:bdr w:val="none" w:sz="0" w:space="0" w:color="auto" w:frame="1"/>
        </w:rPr>
        <w:t>(Nov 2020)</w:t>
      </w:r>
      <w:r w:rsidRPr="00560025">
        <w:rPr>
          <w:rFonts w:asciiTheme="minorHAnsi" w:hAnsiTheme="minorHAnsi"/>
          <w:color w:val="000000"/>
          <w:sz w:val="22"/>
          <w:szCs w:val="22"/>
          <w:bdr w:val="none" w:sz="0" w:space="0" w:color="auto" w:frame="1"/>
        </w:rPr>
        <w:t> (</w:t>
      </w:r>
      <w:hyperlink r:id="rId84" w:tgtFrame="_blank" w:history="1">
        <w:r w:rsidRPr="00560025">
          <w:rPr>
            <w:rFonts w:asciiTheme="minorHAnsi" w:hAnsiTheme="minorHAnsi"/>
            <w:color w:val="1062AE"/>
            <w:sz w:val="22"/>
            <w:szCs w:val="22"/>
            <w:u w:val="single"/>
            <w:bdr w:val="none" w:sz="0" w:space="0" w:color="auto" w:frame="1"/>
          </w:rPr>
          <w:t>15 U.S.C. 644</w:t>
        </w:r>
      </w:hyperlink>
      <w:r w:rsidRPr="00560025">
        <w:rPr>
          <w:rFonts w:asciiTheme="minorHAnsi" w:hAnsiTheme="minorHAnsi"/>
          <w:color w:val="000000"/>
          <w:sz w:val="22"/>
          <w:szCs w:val="22"/>
          <w:bdr w:val="none" w:sz="0" w:space="0" w:color="auto" w:frame="1"/>
        </w:rPr>
        <w:t>).</w:t>
      </w:r>
    </w:p>
    <w:p w14:paraId="76350F44"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of </w:t>
      </w:r>
      <w:hyperlink r:id="rId85" w:anchor="FAR_52_219_6" w:history="1">
        <w:r w:rsidRPr="00560025">
          <w:rPr>
            <w:rFonts w:asciiTheme="minorHAnsi" w:hAnsiTheme="minorHAnsi"/>
            <w:color w:val="1062AE"/>
            <w:sz w:val="22"/>
            <w:szCs w:val="22"/>
            <w:u w:val="single"/>
            <w:bdr w:val="none" w:sz="0" w:space="0" w:color="auto" w:frame="1"/>
          </w:rPr>
          <w:t>52.219-6</w:t>
        </w:r>
      </w:hyperlink>
      <w:r w:rsidRPr="00560025">
        <w:rPr>
          <w:rFonts w:asciiTheme="minorHAnsi" w:hAnsiTheme="minorHAnsi"/>
          <w:color w:val="000000"/>
          <w:sz w:val="22"/>
          <w:szCs w:val="22"/>
        </w:rPr>
        <w:t xml:space="preserve">.  </w:t>
      </w:r>
      <w:r w:rsidRPr="00560025">
        <w:rPr>
          <w:rFonts w:asciiTheme="minorHAnsi" w:hAnsiTheme="minorHAnsi" w:cs="Calibri"/>
          <w:b/>
          <w:i/>
          <w:sz w:val="22"/>
          <w:szCs w:val="22"/>
          <w:highlight w:val="yellow"/>
          <w:lang w:val="en"/>
        </w:rPr>
        <w:t>Note:  Please refer within this solicitation to clause 52.219-13 Notice of Set-Aside of Orders and its accompanying note</w:t>
      </w:r>
      <w:r w:rsidRPr="00560025">
        <w:rPr>
          <w:rFonts w:asciiTheme="minorHAnsi" w:hAnsiTheme="minorHAnsi" w:cs="Calibri"/>
          <w:sz w:val="22"/>
          <w:szCs w:val="22"/>
          <w:highlight w:val="yellow"/>
          <w:lang w:val="en"/>
        </w:rPr>
        <w:t>.</w:t>
      </w:r>
    </w:p>
    <w:p w14:paraId="6C97A10E"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(15)</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86" w:anchor="FAR_52_219_7" w:history="1">
        <w:r w:rsidRPr="00560025">
          <w:rPr>
            <w:rFonts w:asciiTheme="minorHAnsi" w:hAnsiTheme="minorHAnsi"/>
            <w:color w:val="1062AE"/>
            <w:sz w:val="22"/>
            <w:szCs w:val="22"/>
            <w:u w:val="single"/>
            <w:bdr w:val="none" w:sz="0" w:space="0" w:color="auto" w:frame="1"/>
          </w:rPr>
          <w:t>52.219-7</w:t>
        </w:r>
      </w:hyperlink>
      <w:r w:rsidRPr="00560025">
        <w:rPr>
          <w:rFonts w:asciiTheme="minorHAnsi" w:hAnsiTheme="minorHAnsi"/>
          <w:color w:val="000000"/>
          <w:sz w:val="22"/>
          <w:szCs w:val="22"/>
          <w:bdr w:val="none" w:sz="0" w:space="0" w:color="auto" w:frame="1"/>
        </w:rPr>
        <w:t>, Notice of Partial Small Business Set-Aside </w:t>
      </w:r>
      <w:r w:rsidRPr="00560025">
        <w:rPr>
          <w:rFonts w:asciiTheme="minorHAnsi" w:hAnsiTheme="minorHAnsi"/>
          <w:smallCaps/>
          <w:color w:val="000000"/>
          <w:sz w:val="22"/>
          <w:szCs w:val="22"/>
          <w:bdr w:val="none" w:sz="0" w:space="0" w:color="auto" w:frame="1"/>
        </w:rPr>
        <w:t>(Nov 2020)</w:t>
      </w:r>
      <w:r w:rsidRPr="00560025">
        <w:rPr>
          <w:rFonts w:asciiTheme="minorHAnsi" w:hAnsiTheme="minorHAnsi"/>
          <w:color w:val="000000"/>
          <w:sz w:val="22"/>
          <w:szCs w:val="22"/>
          <w:bdr w:val="none" w:sz="0" w:space="0" w:color="auto" w:frame="1"/>
        </w:rPr>
        <w:t> (</w:t>
      </w:r>
      <w:hyperlink r:id="rId87" w:tgtFrame="_blank" w:history="1">
        <w:r w:rsidRPr="00560025">
          <w:rPr>
            <w:rFonts w:asciiTheme="minorHAnsi" w:hAnsiTheme="minorHAnsi"/>
            <w:color w:val="1062AE"/>
            <w:sz w:val="22"/>
            <w:szCs w:val="22"/>
            <w:u w:val="single"/>
            <w:bdr w:val="none" w:sz="0" w:space="0" w:color="auto" w:frame="1"/>
          </w:rPr>
          <w:t>15 U.S.C. 644</w:t>
        </w:r>
      </w:hyperlink>
      <w:r w:rsidRPr="00560025">
        <w:rPr>
          <w:rFonts w:asciiTheme="minorHAnsi" w:hAnsiTheme="minorHAnsi"/>
          <w:color w:val="000000"/>
          <w:sz w:val="22"/>
          <w:szCs w:val="22"/>
          <w:bdr w:val="none" w:sz="0" w:space="0" w:color="auto" w:frame="1"/>
        </w:rPr>
        <w:t>).</w:t>
      </w:r>
    </w:p>
    <w:p w14:paraId="100A91F2"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 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of </w:t>
      </w:r>
      <w:hyperlink r:id="rId88" w:anchor="FAR_52_219_7" w:history="1">
        <w:r w:rsidRPr="00560025">
          <w:rPr>
            <w:rFonts w:asciiTheme="minorHAnsi" w:hAnsiTheme="minorHAnsi"/>
            <w:color w:val="1062AE"/>
            <w:sz w:val="22"/>
            <w:szCs w:val="22"/>
            <w:u w:val="single"/>
            <w:bdr w:val="none" w:sz="0" w:space="0" w:color="auto" w:frame="1"/>
          </w:rPr>
          <w:t>52.219-7</w:t>
        </w:r>
      </w:hyperlink>
      <w:r w:rsidRPr="00560025">
        <w:rPr>
          <w:rFonts w:asciiTheme="minorHAnsi" w:hAnsiTheme="minorHAnsi"/>
          <w:color w:val="000000"/>
          <w:sz w:val="22"/>
          <w:szCs w:val="22"/>
        </w:rPr>
        <w:t>.</w:t>
      </w:r>
    </w:p>
    <w:p w14:paraId="008DAE22"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(16)</w:t>
      </w:r>
      <w:r w:rsidRPr="00560025">
        <w:rPr>
          <w:rFonts w:asciiTheme="minorHAnsi" w:hAnsiTheme="minorHAnsi"/>
          <w:color w:val="000000"/>
          <w:sz w:val="22"/>
          <w:szCs w:val="22"/>
        </w:rPr>
        <w:t> </w:t>
      </w:r>
      <w:hyperlink r:id="rId89" w:anchor="FAR_52_219_8" w:history="1">
        <w:r w:rsidRPr="00560025">
          <w:rPr>
            <w:rFonts w:asciiTheme="minorHAnsi" w:hAnsiTheme="minorHAnsi"/>
            <w:color w:val="1062AE"/>
            <w:sz w:val="22"/>
            <w:szCs w:val="22"/>
            <w:u w:val="single"/>
            <w:bdr w:val="none" w:sz="0" w:space="0" w:color="auto" w:frame="1"/>
          </w:rPr>
          <w:t>52.219-8</w:t>
        </w:r>
      </w:hyperlink>
      <w:r w:rsidRPr="00560025">
        <w:rPr>
          <w:rFonts w:asciiTheme="minorHAnsi" w:hAnsiTheme="minorHAnsi"/>
          <w:color w:val="000000"/>
          <w:sz w:val="22"/>
          <w:szCs w:val="22"/>
        </w:rPr>
        <w:t>, Utilization of Small Business Concerns </w:t>
      </w:r>
      <w:r w:rsidRPr="00560025">
        <w:rPr>
          <w:rFonts w:asciiTheme="minorHAnsi" w:hAnsiTheme="minorHAnsi"/>
          <w:smallCaps/>
          <w:color w:val="000000"/>
          <w:sz w:val="22"/>
          <w:szCs w:val="22"/>
          <w:bdr w:val="none" w:sz="0" w:space="0" w:color="auto" w:frame="1"/>
        </w:rPr>
        <w:t>(Oct 2018)</w:t>
      </w:r>
      <w:r w:rsidRPr="00560025">
        <w:rPr>
          <w:rFonts w:asciiTheme="minorHAnsi" w:hAnsiTheme="minorHAnsi"/>
          <w:color w:val="000000"/>
          <w:sz w:val="22"/>
          <w:szCs w:val="22"/>
        </w:rPr>
        <w:t> (</w:t>
      </w:r>
      <w:hyperlink r:id="rId90" w:tgtFrame="_blank" w:history="1">
        <w:r w:rsidRPr="00560025">
          <w:rPr>
            <w:rFonts w:asciiTheme="minorHAnsi" w:hAnsiTheme="minorHAnsi"/>
            <w:color w:val="1062AE"/>
            <w:sz w:val="22"/>
            <w:szCs w:val="22"/>
            <w:u w:val="single"/>
            <w:bdr w:val="none" w:sz="0" w:space="0" w:color="auto" w:frame="1"/>
          </w:rPr>
          <w:t>15 U.S.C. 637(d)(2)</w:t>
        </w:r>
      </w:hyperlink>
      <w:r w:rsidRPr="00560025">
        <w:rPr>
          <w:rFonts w:asciiTheme="minorHAnsi" w:hAnsiTheme="minorHAnsi"/>
          <w:color w:val="000000"/>
          <w:sz w:val="22"/>
          <w:szCs w:val="22"/>
        </w:rPr>
        <w:t> and (3)).</w:t>
      </w:r>
    </w:p>
    <w:p w14:paraId="565E1130"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(17)</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91" w:anchor="FAR_52_219_9" w:history="1">
        <w:r w:rsidRPr="00560025">
          <w:rPr>
            <w:rFonts w:asciiTheme="minorHAnsi" w:hAnsiTheme="minorHAnsi"/>
            <w:color w:val="1062AE"/>
            <w:sz w:val="22"/>
            <w:szCs w:val="22"/>
            <w:u w:val="single"/>
            <w:bdr w:val="none" w:sz="0" w:space="0" w:color="auto" w:frame="1"/>
          </w:rPr>
          <w:t>52.219-9</w:t>
        </w:r>
      </w:hyperlink>
      <w:r w:rsidRPr="00560025">
        <w:rPr>
          <w:rFonts w:asciiTheme="minorHAnsi" w:hAnsiTheme="minorHAnsi"/>
          <w:color w:val="000000"/>
          <w:sz w:val="22"/>
          <w:szCs w:val="22"/>
        </w:rPr>
        <w:t>, Small Business Subcontracting Plan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92" w:tgtFrame="_blank" w:history="1">
        <w:r w:rsidRPr="00560025">
          <w:rPr>
            <w:rFonts w:asciiTheme="minorHAnsi" w:hAnsiTheme="minorHAnsi"/>
            <w:color w:val="1062AE"/>
            <w:sz w:val="22"/>
            <w:szCs w:val="22"/>
            <w:u w:val="single"/>
            <w:bdr w:val="none" w:sz="0" w:space="0" w:color="auto" w:frame="1"/>
          </w:rPr>
          <w:t>15 U.S.C. 637(d)(4)</w:t>
        </w:r>
      </w:hyperlink>
      <w:r w:rsidRPr="00560025">
        <w:rPr>
          <w:rFonts w:asciiTheme="minorHAnsi" w:hAnsiTheme="minorHAnsi"/>
          <w:color w:val="000000"/>
          <w:sz w:val="22"/>
          <w:szCs w:val="22"/>
        </w:rPr>
        <w:t>).</w:t>
      </w:r>
    </w:p>
    <w:p w14:paraId="71C6392D"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(Nov 2016)</w:t>
      </w:r>
      <w:r w:rsidRPr="00560025">
        <w:rPr>
          <w:rFonts w:asciiTheme="minorHAnsi" w:hAnsiTheme="minorHAnsi"/>
          <w:color w:val="000000"/>
          <w:sz w:val="22"/>
          <w:szCs w:val="22"/>
        </w:rPr>
        <w:t> of </w:t>
      </w:r>
      <w:hyperlink r:id="rId93" w:anchor="FAR_52_219_9" w:history="1">
        <w:r w:rsidRPr="00560025">
          <w:rPr>
            <w:rFonts w:asciiTheme="minorHAnsi" w:hAnsiTheme="minorHAnsi"/>
            <w:color w:val="1062AE"/>
            <w:sz w:val="22"/>
            <w:szCs w:val="22"/>
            <w:u w:val="single"/>
            <w:bdr w:val="none" w:sz="0" w:space="0" w:color="auto" w:frame="1"/>
          </w:rPr>
          <w:t>52.219-9</w:t>
        </w:r>
      </w:hyperlink>
      <w:r w:rsidRPr="00560025">
        <w:rPr>
          <w:rFonts w:asciiTheme="minorHAnsi" w:hAnsiTheme="minorHAnsi"/>
          <w:color w:val="000000"/>
          <w:sz w:val="22"/>
          <w:szCs w:val="22"/>
        </w:rPr>
        <w:t>.</w:t>
      </w:r>
    </w:p>
    <w:p w14:paraId="5C8C5760"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Alternate II </w:t>
      </w:r>
      <w:r w:rsidRPr="00560025">
        <w:rPr>
          <w:rFonts w:asciiTheme="minorHAnsi" w:hAnsiTheme="minorHAnsi"/>
          <w:smallCaps/>
          <w:color w:val="000000"/>
          <w:sz w:val="22"/>
          <w:szCs w:val="22"/>
          <w:bdr w:val="none" w:sz="0" w:space="0" w:color="auto" w:frame="1"/>
        </w:rPr>
        <w:t>(Nov 2016)</w:t>
      </w:r>
      <w:r w:rsidRPr="00560025">
        <w:rPr>
          <w:rFonts w:asciiTheme="minorHAnsi" w:hAnsiTheme="minorHAnsi"/>
          <w:color w:val="000000"/>
          <w:sz w:val="22"/>
          <w:szCs w:val="22"/>
        </w:rPr>
        <w:t> of </w:t>
      </w:r>
      <w:hyperlink r:id="rId94" w:anchor="FAR_52_219_9" w:history="1">
        <w:r w:rsidRPr="00560025">
          <w:rPr>
            <w:rFonts w:asciiTheme="minorHAnsi" w:hAnsiTheme="minorHAnsi"/>
            <w:color w:val="1062AE"/>
            <w:sz w:val="22"/>
            <w:szCs w:val="22"/>
            <w:u w:val="single"/>
            <w:bdr w:val="none" w:sz="0" w:space="0" w:color="auto" w:frame="1"/>
          </w:rPr>
          <w:t>52.219-9</w:t>
        </w:r>
      </w:hyperlink>
      <w:r w:rsidRPr="00560025">
        <w:rPr>
          <w:rFonts w:asciiTheme="minorHAnsi" w:hAnsiTheme="minorHAnsi"/>
          <w:color w:val="000000"/>
          <w:sz w:val="22"/>
          <w:szCs w:val="22"/>
        </w:rPr>
        <w:t>.</w:t>
      </w:r>
    </w:p>
    <w:p w14:paraId="0F00EA99"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Alternate III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of </w:t>
      </w:r>
      <w:hyperlink r:id="rId95" w:anchor="FAR_52_219_9" w:history="1">
        <w:r w:rsidRPr="00560025">
          <w:rPr>
            <w:rFonts w:asciiTheme="minorHAnsi" w:hAnsiTheme="minorHAnsi"/>
            <w:color w:val="1062AE"/>
            <w:sz w:val="22"/>
            <w:szCs w:val="22"/>
            <w:u w:val="single"/>
            <w:bdr w:val="none" w:sz="0" w:space="0" w:color="auto" w:frame="1"/>
          </w:rPr>
          <w:t>52.219-9</w:t>
        </w:r>
      </w:hyperlink>
      <w:r w:rsidRPr="00560025">
        <w:rPr>
          <w:rFonts w:asciiTheme="minorHAnsi" w:hAnsiTheme="minorHAnsi"/>
          <w:color w:val="000000"/>
          <w:sz w:val="22"/>
          <w:szCs w:val="22"/>
        </w:rPr>
        <w:t>.</w:t>
      </w:r>
    </w:p>
    <w:p w14:paraId="3134B890"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Alternate IV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of </w:t>
      </w:r>
      <w:hyperlink r:id="rId96" w:anchor="FAR_52_219_9" w:history="1">
        <w:r w:rsidRPr="00560025">
          <w:rPr>
            <w:rFonts w:asciiTheme="minorHAnsi" w:hAnsiTheme="minorHAnsi"/>
            <w:color w:val="1062AE"/>
            <w:sz w:val="22"/>
            <w:szCs w:val="22"/>
            <w:u w:val="single"/>
            <w:bdr w:val="none" w:sz="0" w:space="0" w:color="auto" w:frame="1"/>
          </w:rPr>
          <w:t>52.219-9</w:t>
        </w:r>
      </w:hyperlink>
    </w:p>
    <w:p w14:paraId="4E994301" w14:textId="77777777" w:rsidR="00560025" w:rsidRPr="00560025" w:rsidRDefault="00560025" w:rsidP="00560025">
      <w:pPr>
        <w:shd w:val="clear" w:color="auto" w:fill="FFFFFF"/>
        <w:spacing w:after="20"/>
        <w:ind w:left="1170" w:hanging="90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(18)</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97" w:anchor="FAR_52_219_13" w:history="1">
        <w:r w:rsidRPr="00560025">
          <w:rPr>
            <w:rFonts w:asciiTheme="minorHAnsi" w:hAnsiTheme="minorHAnsi"/>
            <w:color w:val="1062AE"/>
            <w:sz w:val="22"/>
            <w:szCs w:val="22"/>
            <w:u w:val="single"/>
            <w:bdr w:val="none" w:sz="0" w:space="0" w:color="auto" w:frame="1"/>
          </w:rPr>
          <w:t>52.219-13</w:t>
        </w:r>
      </w:hyperlink>
      <w:r w:rsidRPr="00560025">
        <w:rPr>
          <w:rFonts w:asciiTheme="minorHAnsi" w:hAnsiTheme="minorHAnsi"/>
          <w:color w:val="000000"/>
          <w:sz w:val="22"/>
          <w:szCs w:val="22"/>
        </w:rPr>
        <w:t>, Notice of Set-Aside of Orders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w:t>
      </w:r>
      <w:hyperlink r:id="rId98" w:tgtFrame="_blank" w:history="1">
        <w:r w:rsidRPr="00560025">
          <w:rPr>
            <w:rFonts w:asciiTheme="minorHAnsi" w:hAnsiTheme="minorHAnsi"/>
            <w:color w:val="1062AE"/>
            <w:sz w:val="22"/>
            <w:szCs w:val="22"/>
            <w:u w:val="single"/>
            <w:bdr w:val="none" w:sz="0" w:space="0" w:color="auto" w:frame="1"/>
          </w:rPr>
          <w:t>15 U.S.C. 644(r)</w:t>
        </w:r>
      </w:hyperlink>
      <w:r w:rsidRPr="00560025">
        <w:rPr>
          <w:rFonts w:asciiTheme="minorHAnsi" w:hAnsiTheme="minorHAnsi"/>
          <w:color w:val="000000"/>
          <w:sz w:val="22"/>
          <w:szCs w:val="22"/>
        </w:rPr>
        <w:t xml:space="preserve">).  </w:t>
      </w:r>
      <w:r w:rsidRPr="00560025">
        <w:rPr>
          <w:rFonts w:asciiTheme="minorHAnsi" w:hAnsiTheme="minorHAnsi" w:cs="Calibri"/>
          <w:b/>
          <w:i/>
          <w:sz w:val="22"/>
          <w:szCs w:val="22"/>
          <w:highlight w:val="yellow"/>
          <w:lang w:val="en"/>
        </w:rPr>
        <w:t>Note:  This clause is included in full text within this solicitation.</w:t>
      </w:r>
    </w:p>
    <w:p w14:paraId="68AC5D45" w14:textId="77777777" w:rsidR="00560025" w:rsidRPr="00560025" w:rsidRDefault="00560025" w:rsidP="00560025">
      <w:pPr>
        <w:shd w:val="clear" w:color="auto" w:fill="FFFFFF"/>
        <w:spacing w:after="20"/>
        <w:ind w:left="117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of </w:t>
      </w:r>
      <w:hyperlink r:id="rId99" w:anchor="FAR_52_219_13" w:history="1">
        <w:r w:rsidRPr="00560025">
          <w:rPr>
            <w:rFonts w:asciiTheme="minorHAnsi" w:hAnsiTheme="minorHAnsi"/>
            <w:color w:val="1062AE"/>
            <w:sz w:val="22"/>
            <w:szCs w:val="22"/>
            <w:u w:val="single"/>
            <w:bdr w:val="none" w:sz="0" w:space="0" w:color="auto" w:frame="1"/>
          </w:rPr>
          <w:t>52.219-13</w:t>
        </w:r>
      </w:hyperlink>
      <w:r w:rsidRPr="00560025">
        <w:rPr>
          <w:rFonts w:asciiTheme="minorHAnsi" w:hAnsiTheme="minorHAnsi"/>
          <w:color w:val="000000"/>
          <w:sz w:val="22"/>
          <w:szCs w:val="22"/>
        </w:rPr>
        <w:t xml:space="preserve">.  </w:t>
      </w:r>
    </w:p>
    <w:p w14:paraId="37830D17" w14:textId="77777777" w:rsidR="00560025" w:rsidRPr="00560025" w:rsidRDefault="00560025" w:rsidP="00560025">
      <w:pPr>
        <w:shd w:val="clear" w:color="auto" w:fill="FFFFFF"/>
        <w:spacing w:after="20"/>
        <w:ind w:left="900" w:hanging="63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(19)</w:t>
      </w:r>
      <w:r w:rsidRPr="00560025">
        <w:rPr>
          <w:rFonts w:asciiTheme="minorHAnsi" w:hAnsiTheme="minorHAnsi"/>
          <w:color w:val="000000"/>
          <w:sz w:val="22"/>
          <w:szCs w:val="22"/>
        </w:rPr>
        <w:t> </w:t>
      </w:r>
      <w:hyperlink r:id="rId100" w:anchor="FAR_52_219_14" w:history="1">
        <w:r w:rsidRPr="00560025">
          <w:rPr>
            <w:rFonts w:asciiTheme="minorHAnsi" w:hAnsiTheme="minorHAnsi"/>
            <w:color w:val="1062AE"/>
            <w:sz w:val="22"/>
            <w:szCs w:val="22"/>
            <w:u w:val="single"/>
            <w:bdr w:val="none" w:sz="0" w:space="0" w:color="auto" w:frame="1"/>
          </w:rPr>
          <w:t>52.219-14</w:t>
        </w:r>
      </w:hyperlink>
      <w:r w:rsidRPr="00560025">
        <w:rPr>
          <w:rFonts w:asciiTheme="minorHAnsi" w:hAnsiTheme="minorHAnsi"/>
          <w:color w:val="000000"/>
          <w:sz w:val="22"/>
          <w:szCs w:val="22"/>
        </w:rPr>
        <w:t>, Limitations on Subcontracting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w:t>
      </w:r>
      <w:hyperlink r:id="rId101" w:tgtFrame="_blank" w:history="1">
        <w:r w:rsidRPr="00560025">
          <w:rPr>
            <w:rFonts w:asciiTheme="minorHAnsi" w:hAnsiTheme="minorHAnsi"/>
            <w:color w:val="1062AE"/>
            <w:sz w:val="22"/>
            <w:szCs w:val="22"/>
            <w:u w:val="single"/>
            <w:bdr w:val="none" w:sz="0" w:space="0" w:color="auto" w:frame="1"/>
          </w:rPr>
          <w:t>15 U.S.C. 637(a)(14)</w:t>
        </w:r>
      </w:hyperlink>
      <w:r w:rsidRPr="00560025">
        <w:rPr>
          <w:rFonts w:asciiTheme="minorHAnsi" w:hAnsiTheme="minorHAnsi"/>
          <w:color w:val="000000"/>
          <w:sz w:val="22"/>
          <w:szCs w:val="22"/>
        </w:rPr>
        <w:t xml:space="preserve">). </w:t>
      </w:r>
      <w:r w:rsidRPr="00560025">
        <w:rPr>
          <w:rFonts w:asciiTheme="minorHAnsi" w:hAnsiTheme="minorHAnsi" w:cs="Calibri"/>
          <w:b/>
          <w:i/>
          <w:sz w:val="22"/>
          <w:szCs w:val="22"/>
          <w:highlight w:val="yellow"/>
          <w:lang w:val="en"/>
        </w:rPr>
        <w:t>Note:  Please refer within this solicitation to clause 52.219-13 Notice of Set-Aside of Orders and its accompanying note</w:t>
      </w:r>
      <w:r w:rsidRPr="00560025">
        <w:rPr>
          <w:rFonts w:asciiTheme="minorHAnsi" w:hAnsiTheme="minorHAnsi" w:cs="Calibri"/>
          <w:sz w:val="22"/>
          <w:szCs w:val="22"/>
          <w:highlight w:val="yellow"/>
          <w:lang w:val="en"/>
        </w:rPr>
        <w:t>.</w:t>
      </w:r>
    </w:p>
    <w:p w14:paraId="3999E9D9"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(20)</w:t>
      </w:r>
      <w:r w:rsidRPr="00560025">
        <w:rPr>
          <w:rFonts w:asciiTheme="minorHAnsi" w:hAnsiTheme="minorHAnsi"/>
          <w:color w:val="000000"/>
          <w:sz w:val="22"/>
          <w:szCs w:val="22"/>
        </w:rPr>
        <w:t> </w:t>
      </w:r>
      <w:hyperlink r:id="rId102" w:anchor="FAR_52_219_16" w:history="1">
        <w:r w:rsidRPr="00560025">
          <w:rPr>
            <w:rFonts w:asciiTheme="minorHAnsi" w:hAnsiTheme="minorHAnsi"/>
            <w:color w:val="1062AE"/>
            <w:sz w:val="22"/>
            <w:szCs w:val="22"/>
            <w:u w:val="single"/>
            <w:bdr w:val="none" w:sz="0" w:space="0" w:color="auto" w:frame="1"/>
          </w:rPr>
          <w:t>52.219-16</w:t>
        </w:r>
      </w:hyperlink>
      <w:r w:rsidRPr="00560025">
        <w:rPr>
          <w:rFonts w:asciiTheme="minorHAnsi" w:hAnsiTheme="minorHAnsi"/>
          <w:color w:val="000000"/>
          <w:sz w:val="22"/>
          <w:szCs w:val="22"/>
        </w:rPr>
        <w:t>, Liquidated Damages-Subcontracting Plan </w:t>
      </w:r>
      <w:r w:rsidRPr="00560025">
        <w:rPr>
          <w:rFonts w:asciiTheme="minorHAnsi" w:hAnsiTheme="minorHAnsi"/>
          <w:smallCaps/>
          <w:color w:val="000000"/>
          <w:sz w:val="22"/>
          <w:szCs w:val="22"/>
          <w:bdr w:val="none" w:sz="0" w:space="0" w:color="auto" w:frame="1"/>
        </w:rPr>
        <w:t>(Jan 1999)</w:t>
      </w:r>
      <w:r w:rsidRPr="00560025">
        <w:rPr>
          <w:rFonts w:asciiTheme="minorHAnsi" w:hAnsiTheme="minorHAnsi"/>
          <w:color w:val="000000"/>
          <w:sz w:val="22"/>
          <w:szCs w:val="22"/>
        </w:rPr>
        <w:t> (</w:t>
      </w:r>
      <w:hyperlink r:id="rId103" w:tgtFrame="_blank" w:history="1">
        <w:r w:rsidRPr="00560025">
          <w:rPr>
            <w:rFonts w:asciiTheme="minorHAnsi" w:hAnsiTheme="minorHAnsi"/>
            <w:color w:val="1062AE"/>
            <w:sz w:val="22"/>
            <w:szCs w:val="22"/>
            <w:u w:val="single"/>
            <w:bdr w:val="none" w:sz="0" w:space="0" w:color="auto" w:frame="1"/>
          </w:rPr>
          <w:t>15 U.S.C. 637(d)(4)(F)(i)</w:t>
        </w:r>
      </w:hyperlink>
      <w:r w:rsidRPr="00560025">
        <w:rPr>
          <w:rFonts w:asciiTheme="minorHAnsi" w:hAnsiTheme="minorHAnsi"/>
          <w:color w:val="000000"/>
          <w:sz w:val="22"/>
          <w:szCs w:val="22"/>
        </w:rPr>
        <w:t>).</w:t>
      </w:r>
    </w:p>
    <w:p w14:paraId="60ACF00A" w14:textId="77777777" w:rsidR="00560025" w:rsidRPr="00560025" w:rsidRDefault="00560025" w:rsidP="00560025">
      <w:pPr>
        <w:shd w:val="clear" w:color="auto" w:fill="FFFFFF"/>
        <w:spacing w:after="20"/>
        <w:ind w:left="810" w:hanging="54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(21)</w:t>
      </w:r>
      <w:r w:rsidRPr="00560025">
        <w:rPr>
          <w:rFonts w:asciiTheme="minorHAnsi" w:hAnsiTheme="minorHAnsi"/>
          <w:color w:val="000000"/>
          <w:sz w:val="22"/>
          <w:szCs w:val="22"/>
        </w:rPr>
        <w:t> </w:t>
      </w:r>
      <w:hyperlink r:id="rId104" w:anchor="FAR_52_219_27" w:history="1">
        <w:r w:rsidRPr="00560025">
          <w:rPr>
            <w:rFonts w:asciiTheme="minorHAnsi" w:hAnsiTheme="minorHAnsi"/>
            <w:color w:val="1062AE"/>
            <w:sz w:val="22"/>
            <w:szCs w:val="22"/>
            <w:u w:val="single"/>
            <w:bdr w:val="none" w:sz="0" w:space="0" w:color="auto" w:frame="1"/>
          </w:rPr>
          <w:t>52.219-27</w:t>
        </w:r>
      </w:hyperlink>
      <w:r w:rsidRPr="00560025">
        <w:rPr>
          <w:rFonts w:asciiTheme="minorHAnsi" w:hAnsiTheme="minorHAnsi"/>
          <w:color w:val="000000"/>
          <w:sz w:val="22"/>
          <w:szCs w:val="22"/>
        </w:rPr>
        <w:t>, Notice of Service-Disabled Veteran-Owned Small Business Set-Aside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w:t>
      </w:r>
      <w:hyperlink r:id="rId105" w:tgtFrame="_blank" w:history="1">
        <w:r w:rsidRPr="00560025">
          <w:rPr>
            <w:rFonts w:asciiTheme="minorHAnsi" w:hAnsiTheme="minorHAnsi"/>
            <w:color w:val="1062AE"/>
            <w:sz w:val="22"/>
            <w:szCs w:val="22"/>
            <w:u w:val="single"/>
            <w:bdr w:val="none" w:sz="0" w:space="0" w:color="auto" w:frame="1"/>
          </w:rPr>
          <w:t>15 U.S.C. 657f</w:t>
        </w:r>
      </w:hyperlink>
      <w:r w:rsidRPr="00560025">
        <w:rPr>
          <w:rFonts w:asciiTheme="minorHAnsi" w:hAnsiTheme="minorHAnsi"/>
          <w:color w:val="000000"/>
          <w:sz w:val="22"/>
          <w:szCs w:val="22"/>
        </w:rPr>
        <w:t xml:space="preserve">). </w:t>
      </w:r>
      <w:r w:rsidRPr="00560025">
        <w:rPr>
          <w:rFonts w:asciiTheme="minorHAnsi" w:hAnsiTheme="minorHAnsi" w:cs="Calibri"/>
          <w:b/>
          <w:i/>
          <w:sz w:val="22"/>
          <w:szCs w:val="22"/>
          <w:highlight w:val="yellow"/>
          <w:lang w:val="en"/>
        </w:rPr>
        <w:t>Note:  Please refer within this solicitation to clause 52.219-13 Notice of Set-Aside of Orders and its accompanying note</w:t>
      </w:r>
      <w:r w:rsidRPr="00560025">
        <w:rPr>
          <w:rFonts w:asciiTheme="minorHAnsi" w:hAnsiTheme="minorHAnsi" w:cs="Calibri"/>
          <w:sz w:val="22"/>
          <w:szCs w:val="22"/>
          <w:highlight w:val="yellow"/>
          <w:lang w:val="en"/>
        </w:rPr>
        <w:t>.</w:t>
      </w:r>
    </w:p>
    <w:p w14:paraId="6581910A" w14:textId="77777777" w:rsidR="00560025" w:rsidRPr="00560025" w:rsidRDefault="00560025" w:rsidP="00560025">
      <w:pPr>
        <w:shd w:val="clear" w:color="auto" w:fill="FFFFFF"/>
        <w:spacing w:after="20"/>
        <w:ind w:left="1170" w:hanging="90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(22)</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06" w:anchor="FAR_52_219_28" w:history="1">
        <w:r w:rsidRPr="00560025">
          <w:rPr>
            <w:rFonts w:asciiTheme="minorHAnsi" w:hAnsiTheme="minorHAnsi"/>
            <w:color w:val="1062AE"/>
            <w:sz w:val="22"/>
            <w:szCs w:val="22"/>
            <w:u w:val="single"/>
            <w:bdr w:val="none" w:sz="0" w:space="0" w:color="auto" w:frame="1"/>
          </w:rPr>
          <w:t>52.219-28</w:t>
        </w:r>
      </w:hyperlink>
      <w:r w:rsidRPr="00560025">
        <w:rPr>
          <w:rFonts w:asciiTheme="minorHAnsi" w:hAnsiTheme="minorHAnsi"/>
          <w:color w:val="000000"/>
          <w:sz w:val="22"/>
          <w:szCs w:val="22"/>
        </w:rPr>
        <w:t>, Post Award Small Business Program Rerepresentation </w:t>
      </w:r>
      <w:r w:rsidRPr="00560025">
        <w:rPr>
          <w:rFonts w:asciiTheme="minorHAnsi" w:hAnsiTheme="minorHAnsi"/>
          <w:smallCaps/>
          <w:color w:val="000000"/>
          <w:sz w:val="22"/>
          <w:szCs w:val="22"/>
          <w:bdr w:val="none" w:sz="0" w:space="0" w:color="auto" w:frame="1"/>
        </w:rPr>
        <w:t>(Nov 2020)</w:t>
      </w:r>
      <w:r w:rsidRPr="00560025">
        <w:rPr>
          <w:rFonts w:asciiTheme="minorHAnsi" w:hAnsiTheme="minorHAnsi"/>
          <w:color w:val="000000"/>
          <w:sz w:val="22"/>
          <w:szCs w:val="22"/>
          <w:bdr w:val="none" w:sz="0" w:space="0" w:color="auto" w:frame="1"/>
        </w:rPr>
        <w:t> </w:t>
      </w:r>
      <w:r w:rsidRPr="00560025">
        <w:rPr>
          <w:rFonts w:asciiTheme="minorHAnsi" w:hAnsiTheme="minorHAnsi"/>
          <w:color w:val="000000"/>
          <w:sz w:val="22"/>
          <w:szCs w:val="22"/>
        </w:rPr>
        <w:t>(</w:t>
      </w:r>
      <w:hyperlink r:id="rId107" w:tgtFrame="_blank" w:history="1">
        <w:r w:rsidRPr="00560025">
          <w:rPr>
            <w:rFonts w:asciiTheme="minorHAnsi" w:hAnsiTheme="minorHAnsi"/>
            <w:color w:val="1062AE"/>
            <w:sz w:val="22"/>
            <w:szCs w:val="22"/>
            <w:u w:val="single"/>
            <w:bdr w:val="none" w:sz="0" w:space="0" w:color="auto" w:frame="1"/>
          </w:rPr>
          <w:t>15 U.S.C. 632(a)(2)</w:t>
        </w:r>
      </w:hyperlink>
      <w:r w:rsidRPr="00560025">
        <w:rPr>
          <w:rFonts w:asciiTheme="minorHAnsi" w:hAnsiTheme="minorHAnsi"/>
          <w:color w:val="000000"/>
          <w:sz w:val="22"/>
          <w:szCs w:val="22"/>
        </w:rPr>
        <w:t>).</w:t>
      </w:r>
    </w:p>
    <w:p w14:paraId="36A60B91" w14:textId="77777777" w:rsidR="00560025" w:rsidRPr="00560025" w:rsidRDefault="00560025" w:rsidP="00560025">
      <w:pPr>
        <w:shd w:val="clear" w:color="auto" w:fill="FFFFFF"/>
        <w:spacing w:after="20"/>
        <w:ind w:left="990" w:hanging="39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(MAR 2020) of </w:t>
      </w:r>
      <w:hyperlink r:id="rId108" w:anchor="FAR_52_219_28" w:history="1">
        <w:r w:rsidRPr="00560025">
          <w:rPr>
            <w:rFonts w:asciiTheme="minorHAnsi" w:hAnsiTheme="minorHAnsi"/>
            <w:color w:val="1062AE"/>
            <w:sz w:val="22"/>
            <w:szCs w:val="22"/>
            <w:u w:val="single"/>
            <w:bdr w:val="none" w:sz="0" w:space="0" w:color="auto" w:frame="1"/>
          </w:rPr>
          <w:t>52.219-28</w:t>
        </w:r>
      </w:hyperlink>
      <w:r w:rsidRPr="00560025">
        <w:rPr>
          <w:rFonts w:asciiTheme="minorHAnsi" w:hAnsiTheme="minorHAnsi"/>
          <w:color w:val="000000"/>
          <w:sz w:val="22"/>
          <w:szCs w:val="22"/>
        </w:rPr>
        <w:t>.</w:t>
      </w:r>
    </w:p>
    <w:p w14:paraId="1B1698D6"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(23)</w:t>
      </w:r>
      <w:r w:rsidRPr="00560025">
        <w:rPr>
          <w:rFonts w:asciiTheme="minorHAnsi" w:hAnsiTheme="minorHAnsi"/>
          <w:color w:val="000000"/>
          <w:sz w:val="22"/>
          <w:szCs w:val="22"/>
        </w:rPr>
        <w:t> </w:t>
      </w:r>
      <w:hyperlink r:id="rId109" w:anchor="FAR_52_219_29" w:history="1">
        <w:r w:rsidRPr="00560025">
          <w:rPr>
            <w:rFonts w:asciiTheme="minorHAnsi" w:hAnsiTheme="minorHAnsi"/>
            <w:color w:val="1062AE"/>
            <w:sz w:val="22"/>
            <w:szCs w:val="22"/>
            <w:u w:val="single"/>
            <w:bdr w:val="none" w:sz="0" w:space="0" w:color="auto" w:frame="1"/>
          </w:rPr>
          <w:t>52.219-29</w:t>
        </w:r>
      </w:hyperlink>
      <w:r w:rsidRPr="00560025">
        <w:rPr>
          <w:rFonts w:asciiTheme="minorHAnsi" w:hAnsiTheme="minorHAnsi"/>
          <w:color w:val="000000"/>
          <w:sz w:val="22"/>
          <w:szCs w:val="22"/>
        </w:rPr>
        <w:t>, Notice of Set-Aside for, or Sole Source Award to, Economically Disadvantaged Women-Owned Small Business Concerns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w:t>
      </w:r>
      <w:hyperlink r:id="rId110" w:tgtFrame="_blank" w:history="1">
        <w:r w:rsidRPr="00560025">
          <w:rPr>
            <w:rFonts w:asciiTheme="minorHAnsi" w:hAnsiTheme="minorHAnsi"/>
            <w:color w:val="1062AE"/>
            <w:sz w:val="22"/>
            <w:szCs w:val="22"/>
            <w:u w:val="single"/>
            <w:bdr w:val="none" w:sz="0" w:space="0" w:color="auto" w:frame="1"/>
          </w:rPr>
          <w:t>15 U.S.C. 637(m)</w:t>
        </w:r>
      </w:hyperlink>
      <w:r w:rsidRPr="00560025">
        <w:rPr>
          <w:rFonts w:asciiTheme="minorHAnsi" w:hAnsiTheme="minorHAnsi"/>
          <w:color w:val="000000"/>
          <w:sz w:val="22"/>
          <w:szCs w:val="22"/>
        </w:rPr>
        <w:t xml:space="preserve">). </w:t>
      </w:r>
      <w:r w:rsidRPr="00560025">
        <w:rPr>
          <w:rFonts w:asciiTheme="minorHAnsi" w:hAnsiTheme="minorHAnsi" w:cs="Calibri"/>
          <w:b/>
          <w:i/>
          <w:sz w:val="22"/>
          <w:szCs w:val="22"/>
          <w:highlight w:val="yellow"/>
          <w:lang w:val="en"/>
        </w:rPr>
        <w:t>Note:  Please refer within this solicitation to clause 52.219-13 Notice of Set-Aside of Orders and its accompanying note</w:t>
      </w:r>
      <w:r w:rsidRPr="00560025">
        <w:rPr>
          <w:rFonts w:asciiTheme="minorHAnsi" w:hAnsiTheme="minorHAnsi" w:cs="Calibri"/>
          <w:sz w:val="22"/>
          <w:szCs w:val="22"/>
          <w:highlight w:val="yellow"/>
          <w:lang w:val="en"/>
        </w:rPr>
        <w:t>.</w:t>
      </w:r>
    </w:p>
    <w:p w14:paraId="4CF21771"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(24)</w:t>
      </w:r>
      <w:r w:rsidRPr="00560025">
        <w:rPr>
          <w:rFonts w:asciiTheme="minorHAnsi" w:hAnsiTheme="minorHAnsi"/>
          <w:color w:val="000000"/>
          <w:sz w:val="22"/>
          <w:szCs w:val="22"/>
        </w:rPr>
        <w:t> </w:t>
      </w:r>
      <w:hyperlink r:id="rId111" w:anchor="FAR_52_219_30" w:history="1">
        <w:r w:rsidRPr="00560025">
          <w:rPr>
            <w:rFonts w:asciiTheme="minorHAnsi" w:hAnsiTheme="minorHAnsi"/>
            <w:color w:val="1062AE"/>
            <w:sz w:val="22"/>
            <w:szCs w:val="22"/>
            <w:u w:val="single"/>
            <w:bdr w:val="none" w:sz="0" w:space="0" w:color="auto" w:frame="1"/>
          </w:rPr>
          <w:t>52.219-30</w:t>
        </w:r>
      </w:hyperlink>
      <w:r w:rsidRPr="00560025">
        <w:rPr>
          <w:rFonts w:asciiTheme="minorHAnsi" w:hAnsiTheme="minorHAnsi"/>
          <w:color w:val="000000"/>
          <w:sz w:val="22"/>
          <w:szCs w:val="22"/>
        </w:rPr>
        <w:t>, Notice of Set-Aside for, or Sole Source Award to, Women-Owned Small Business Concerns Eligible Under the Women-Owned Small Business Program (Mar2020) (</w:t>
      </w:r>
      <w:hyperlink r:id="rId112" w:tgtFrame="_blank" w:history="1">
        <w:r w:rsidRPr="00560025">
          <w:rPr>
            <w:rFonts w:asciiTheme="minorHAnsi" w:hAnsiTheme="minorHAnsi"/>
            <w:color w:val="1062AE"/>
            <w:sz w:val="22"/>
            <w:szCs w:val="22"/>
            <w:u w:val="single"/>
            <w:bdr w:val="none" w:sz="0" w:space="0" w:color="auto" w:frame="1"/>
          </w:rPr>
          <w:t>15 U.S.C. 637(m)</w:t>
        </w:r>
      </w:hyperlink>
      <w:r w:rsidRPr="00560025">
        <w:rPr>
          <w:rFonts w:asciiTheme="minorHAnsi" w:hAnsiTheme="minorHAnsi"/>
          <w:color w:val="000000"/>
          <w:sz w:val="22"/>
          <w:szCs w:val="22"/>
        </w:rPr>
        <w:t xml:space="preserve">). </w:t>
      </w:r>
      <w:r w:rsidRPr="00560025">
        <w:rPr>
          <w:rFonts w:asciiTheme="minorHAnsi" w:hAnsiTheme="minorHAnsi" w:cs="Calibri"/>
          <w:b/>
          <w:i/>
          <w:sz w:val="22"/>
          <w:szCs w:val="22"/>
          <w:highlight w:val="yellow"/>
          <w:lang w:val="en"/>
        </w:rPr>
        <w:t>Note:  Please refer within this solicitation to clause 52.219-13 Notice of Set-Aside of Orders and its accompanying note</w:t>
      </w:r>
      <w:r w:rsidRPr="00560025">
        <w:rPr>
          <w:rFonts w:asciiTheme="minorHAnsi" w:hAnsiTheme="minorHAnsi" w:cs="Calibri"/>
          <w:sz w:val="22"/>
          <w:szCs w:val="22"/>
          <w:highlight w:val="yellow"/>
          <w:lang w:val="en"/>
        </w:rPr>
        <w:t>.</w:t>
      </w:r>
    </w:p>
    <w:p w14:paraId="7E7A31C0"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(25)</w:t>
      </w:r>
      <w:r w:rsidRPr="00560025">
        <w:rPr>
          <w:rFonts w:asciiTheme="minorHAnsi" w:hAnsiTheme="minorHAnsi"/>
          <w:color w:val="000000"/>
          <w:sz w:val="22"/>
          <w:szCs w:val="22"/>
        </w:rPr>
        <w:t> </w:t>
      </w:r>
      <w:hyperlink r:id="rId113" w:anchor="FAR_52_219_32" w:history="1">
        <w:r w:rsidRPr="00560025">
          <w:rPr>
            <w:rFonts w:asciiTheme="minorHAnsi" w:hAnsiTheme="minorHAnsi"/>
            <w:color w:val="1062AE"/>
            <w:sz w:val="22"/>
            <w:szCs w:val="22"/>
            <w:u w:val="single"/>
            <w:bdr w:val="none" w:sz="0" w:space="0" w:color="auto" w:frame="1"/>
          </w:rPr>
          <w:t>52.219-32</w:t>
        </w:r>
      </w:hyperlink>
      <w:r w:rsidRPr="00560025">
        <w:rPr>
          <w:rFonts w:asciiTheme="minorHAnsi" w:hAnsiTheme="minorHAnsi"/>
          <w:color w:val="000000"/>
          <w:sz w:val="22"/>
          <w:szCs w:val="22"/>
        </w:rPr>
        <w:t>, Orders Issued Directly Under Small Business Reserves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w:t>
      </w:r>
      <w:hyperlink r:id="rId114" w:tgtFrame="_blank" w:history="1">
        <w:r w:rsidRPr="00560025">
          <w:rPr>
            <w:rFonts w:asciiTheme="minorHAnsi" w:hAnsiTheme="minorHAnsi"/>
            <w:color w:val="1062AE"/>
            <w:sz w:val="22"/>
            <w:szCs w:val="22"/>
            <w:u w:val="single"/>
            <w:bdr w:val="none" w:sz="0" w:space="0" w:color="auto" w:frame="1"/>
          </w:rPr>
          <w:t>15 U.S.C. 644</w:t>
        </w:r>
      </w:hyperlink>
      <w:r w:rsidRPr="00560025">
        <w:rPr>
          <w:rFonts w:asciiTheme="minorHAnsi" w:hAnsiTheme="minorHAnsi"/>
          <w:color w:val="000000"/>
          <w:sz w:val="22"/>
          <w:szCs w:val="22"/>
        </w:rPr>
        <w:t>(r)).</w:t>
      </w:r>
    </w:p>
    <w:p w14:paraId="30D37B93"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(26)</w:t>
      </w:r>
      <w:r w:rsidRPr="00560025">
        <w:rPr>
          <w:rFonts w:asciiTheme="minorHAnsi" w:hAnsiTheme="minorHAnsi"/>
          <w:color w:val="000000"/>
          <w:sz w:val="22"/>
          <w:szCs w:val="22"/>
        </w:rPr>
        <w:t> </w:t>
      </w:r>
      <w:hyperlink r:id="rId115" w:anchor="FAR_52_219_33" w:history="1">
        <w:r w:rsidRPr="00560025">
          <w:rPr>
            <w:rFonts w:asciiTheme="minorHAnsi" w:hAnsiTheme="minorHAnsi"/>
            <w:color w:val="1062AE"/>
            <w:sz w:val="22"/>
            <w:szCs w:val="22"/>
            <w:u w:val="single"/>
            <w:bdr w:val="none" w:sz="0" w:space="0" w:color="auto" w:frame="1"/>
          </w:rPr>
          <w:t>52.219-33</w:t>
        </w:r>
      </w:hyperlink>
      <w:r w:rsidRPr="00560025">
        <w:rPr>
          <w:rFonts w:asciiTheme="minorHAnsi" w:hAnsiTheme="minorHAnsi"/>
          <w:color w:val="000000"/>
          <w:sz w:val="22"/>
          <w:szCs w:val="22"/>
        </w:rPr>
        <w:t>, Nonmanufacturer Rule </w:t>
      </w:r>
      <w:r w:rsidRPr="00560025">
        <w:rPr>
          <w:rFonts w:asciiTheme="minorHAnsi" w:hAnsiTheme="minorHAnsi"/>
          <w:smallCaps/>
          <w:color w:val="000000"/>
          <w:sz w:val="22"/>
          <w:szCs w:val="22"/>
          <w:bdr w:val="none" w:sz="0" w:space="0" w:color="auto" w:frame="1"/>
        </w:rPr>
        <w:t>(Mar 2020)</w:t>
      </w:r>
      <w:r w:rsidRPr="00560025">
        <w:rPr>
          <w:rFonts w:asciiTheme="minorHAnsi" w:hAnsiTheme="minorHAnsi"/>
          <w:color w:val="000000"/>
          <w:sz w:val="22"/>
          <w:szCs w:val="22"/>
        </w:rPr>
        <w:t> (</w:t>
      </w:r>
      <w:hyperlink r:id="rId116" w:tgtFrame="_blank" w:history="1">
        <w:r w:rsidRPr="00560025">
          <w:rPr>
            <w:rFonts w:asciiTheme="minorHAnsi" w:hAnsiTheme="minorHAnsi"/>
            <w:color w:val="1062AE"/>
            <w:sz w:val="22"/>
            <w:szCs w:val="22"/>
            <w:u w:val="single"/>
            <w:bdr w:val="none" w:sz="0" w:space="0" w:color="auto" w:frame="1"/>
          </w:rPr>
          <w:t>15U.S.C. 637</w:t>
        </w:r>
      </w:hyperlink>
      <w:r w:rsidRPr="00560025">
        <w:rPr>
          <w:rFonts w:asciiTheme="minorHAnsi" w:hAnsiTheme="minorHAnsi"/>
          <w:color w:val="000000"/>
          <w:sz w:val="22"/>
          <w:szCs w:val="22"/>
        </w:rPr>
        <w:t>(a)(17)).</w:t>
      </w:r>
    </w:p>
    <w:p w14:paraId="3C3894BD"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(27)</w:t>
      </w:r>
      <w:r w:rsidRPr="00560025">
        <w:rPr>
          <w:rFonts w:asciiTheme="minorHAnsi" w:hAnsiTheme="minorHAnsi"/>
          <w:color w:val="000000"/>
          <w:sz w:val="22"/>
          <w:szCs w:val="22"/>
        </w:rPr>
        <w:t> </w:t>
      </w:r>
      <w:hyperlink r:id="rId117" w:anchor="FAR_52_222_3" w:history="1">
        <w:r w:rsidRPr="00560025">
          <w:rPr>
            <w:rFonts w:asciiTheme="minorHAnsi" w:hAnsiTheme="minorHAnsi"/>
            <w:color w:val="1062AE"/>
            <w:sz w:val="22"/>
            <w:szCs w:val="22"/>
            <w:u w:val="single"/>
            <w:bdr w:val="none" w:sz="0" w:space="0" w:color="auto" w:frame="1"/>
          </w:rPr>
          <w:t>52.222-3</w:t>
        </w:r>
      </w:hyperlink>
      <w:r w:rsidRPr="00560025">
        <w:rPr>
          <w:rFonts w:asciiTheme="minorHAnsi" w:hAnsiTheme="minorHAnsi"/>
          <w:color w:val="000000"/>
          <w:sz w:val="22"/>
          <w:szCs w:val="22"/>
        </w:rPr>
        <w:t>, Convict Labor </w:t>
      </w:r>
      <w:r w:rsidRPr="00560025">
        <w:rPr>
          <w:rFonts w:asciiTheme="minorHAnsi" w:hAnsiTheme="minorHAnsi"/>
          <w:smallCaps/>
          <w:color w:val="000000"/>
          <w:sz w:val="22"/>
          <w:szCs w:val="22"/>
          <w:bdr w:val="none" w:sz="0" w:space="0" w:color="auto" w:frame="1"/>
        </w:rPr>
        <w:t>(Jun 2003)</w:t>
      </w:r>
      <w:r w:rsidRPr="00560025">
        <w:rPr>
          <w:rFonts w:asciiTheme="minorHAnsi" w:hAnsiTheme="minorHAnsi"/>
          <w:color w:val="000000"/>
          <w:sz w:val="22"/>
          <w:szCs w:val="22"/>
        </w:rPr>
        <w:t> (E.O.11755).</w:t>
      </w:r>
    </w:p>
    <w:p w14:paraId="61AEE46F"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(28)</w:t>
      </w:r>
      <w:r w:rsidRPr="00560025">
        <w:rPr>
          <w:rFonts w:asciiTheme="minorHAnsi" w:hAnsiTheme="minorHAnsi"/>
          <w:color w:val="000000"/>
          <w:sz w:val="22"/>
          <w:szCs w:val="22"/>
        </w:rPr>
        <w:t> </w:t>
      </w:r>
      <w:hyperlink r:id="rId118" w:anchor="FAR_52_222_19" w:history="1">
        <w:r w:rsidRPr="00560025">
          <w:rPr>
            <w:rFonts w:asciiTheme="minorHAnsi" w:hAnsiTheme="minorHAnsi"/>
            <w:color w:val="1062AE"/>
            <w:sz w:val="22"/>
            <w:szCs w:val="22"/>
            <w:u w:val="single"/>
            <w:bdr w:val="none" w:sz="0" w:space="0" w:color="auto" w:frame="1"/>
          </w:rPr>
          <w:t>52.222-19</w:t>
        </w:r>
      </w:hyperlink>
      <w:r w:rsidRPr="00560025">
        <w:rPr>
          <w:rFonts w:asciiTheme="minorHAnsi" w:hAnsiTheme="minorHAnsi"/>
          <w:color w:val="000000"/>
          <w:sz w:val="22"/>
          <w:szCs w:val="22"/>
        </w:rPr>
        <w:t>, Child Labor-Cooperation with Authorities and Remedies </w:t>
      </w:r>
      <w:r w:rsidRPr="00560025">
        <w:rPr>
          <w:rFonts w:asciiTheme="minorHAnsi" w:hAnsiTheme="minorHAnsi"/>
          <w:smallCaps/>
          <w:color w:val="000000"/>
          <w:sz w:val="22"/>
          <w:szCs w:val="22"/>
          <w:bdr w:val="none" w:sz="0" w:space="0" w:color="auto" w:frame="1"/>
        </w:rPr>
        <w:t>(Jan2020)</w:t>
      </w:r>
      <w:r w:rsidRPr="00560025">
        <w:rPr>
          <w:rFonts w:asciiTheme="minorHAnsi" w:hAnsiTheme="minorHAnsi"/>
          <w:color w:val="000000"/>
          <w:sz w:val="22"/>
          <w:szCs w:val="22"/>
        </w:rPr>
        <w:t> (E.O.13126).</w:t>
      </w:r>
    </w:p>
    <w:p w14:paraId="0D7E64FF"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(29)</w:t>
      </w:r>
      <w:r w:rsidRPr="00560025">
        <w:rPr>
          <w:rFonts w:asciiTheme="minorHAnsi" w:hAnsiTheme="minorHAnsi"/>
          <w:color w:val="000000"/>
          <w:sz w:val="22"/>
          <w:szCs w:val="22"/>
        </w:rPr>
        <w:t> </w:t>
      </w:r>
      <w:hyperlink r:id="rId119" w:anchor="FAR_52_222_21" w:history="1">
        <w:r w:rsidRPr="00560025">
          <w:rPr>
            <w:rFonts w:asciiTheme="minorHAnsi" w:hAnsiTheme="minorHAnsi"/>
            <w:color w:val="1062AE"/>
            <w:sz w:val="22"/>
            <w:szCs w:val="22"/>
            <w:u w:val="single"/>
            <w:bdr w:val="none" w:sz="0" w:space="0" w:color="auto" w:frame="1"/>
          </w:rPr>
          <w:t>52.222-21</w:t>
        </w:r>
      </w:hyperlink>
      <w:r w:rsidRPr="00560025">
        <w:rPr>
          <w:rFonts w:asciiTheme="minorHAnsi" w:hAnsiTheme="minorHAnsi"/>
          <w:color w:val="000000"/>
          <w:sz w:val="22"/>
          <w:szCs w:val="22"/>
        </w:rPr>
        <w:t>, Prohibition of Segregated Facilities </w:t>
      </w:r>
      <w:r w:rsidRPr="00560025">
        <w:rPr>
          <w:rFonts w:asciiTheme="minorHAnsi" w:hAnsiTheme="minorHAnsi"/>
          <w:smallCaps/>
          <w:color w:val="000000"/>
          <w:sz w:val="22"/>
          <w:szCs w:val="22"/>
          <w:bdr w:val="none" w:sz="0" w:space="0" w:color="auto" w:frame="1"/>
        </w:rPr>
        <w:t>(Apr 2015)</w:t>
      </w:r>
      <w:r w:rsidRPr="00560025">
        <w:rPr>
          <w:rFonts w:asciiTheme="minorHAnsi" w:hAnsiTheme="minorHAnsi"/>
          <w:color w:val="000000"/>
          <w:sz w:val="22"/>
          <w:szCs w:val="22"/>
        </w:rPr>
        <w:t>.</w:t>
      </w:r>
    </w:p>
    <w:p w14:paraId="44F548FA"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(30)</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20" w:anchor="FAR_52_222_26" w:history="1">
        <w:r w:rsidRPr="00560025">
          <w:rPr>
            <w:rFonts w:asciiTheme="minorHAnsi" w:hAnsiTheme="minorHAnsi"/>
            <w:color w:val="1062AE"/>
            <w:sz w:val="22"/>
            <w:szCs w:val="22"/>
            <w:u w:val="single"/>
            <w:bdr w:val="none" w:sz="0" w:space="0" w:color="auto" w:frame="1"/>
          </w:rPr>
          <w:t>52.222-26</w:t>
        </w:r>
      </w:hyperlink>
      <w:r w:rsidRPr="00560025">
        <w:rPr>
          <w:rFonts w:asciiTheme="minorHAnsi" w:hAnsiTheme="minorHAnsi"/>
          <w:color w:val="000000"/>
          <w:sz w:val="22"/>
          <w:szCs w:val="22"/>
        </w:rPr>
        <w:t>, Equal Opportunity </w:t>
      </w:r>
      <w:r w:rsidRPr="00560025">
        <w:rPr>
          <w:rFonts w:asciiTheme="minorHAnsi" w:hAnsiTheme="minorHAnsi"/>
          <w:smallCaps/>
          <w:color w:val="000000"/>
          <w:sz w:val="22"/>
          <w:szCs w:val="22"/>
          <w:bdr w:val="none" w:sz="0" w:space="0" w:color="auto" w:frame="1"/>
        </w:rPr>
        <w:t>(Sep 2016)</w:t>
      </w:r>
      <w:r w:rsidRPr="00560025">
        <w:rPr>
          <w:rFonts w:asciiTheme="minorHAnsi" w:hAnsiTheme="minorHAnsi"/>
          <w:color w:val="000000"/>
          <w:sz w:val="22"/>
          <w:szCs w:val="22"/>
        </w:rPr>
        <w:t> (E.O.11246).</w:t>
      </w:r>
    </w:p>
    <w:p w14:paraId="10FD7D75"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(Feb 1999)</w:t>
      </w:r>
      <w:r w:rsidRPr="00560025">
        <w:rPr>
          <w:rFonts w:asciiTheme="minorHAnsi" w:hAnsiTheme="minorHAnsi"/>
          <w:color w:val="000000"/>
          <w:sz w:val="22"/>
          <w:szCs w:val="22"/>
        </w:rPr>
        <w:t> of </w:t>
      </w:r>
      <w:hyperlink r:id="rId121" w:anchor="FAR_52_222_26" w:history="1">
        <w:r w:rsidRPr="00560025">
          <w:rPr>
            <w:rFonts w:asciiTheme="minorHAnsi" w:hAnsiTheme="minorHAnsi"/>
            <w:color w:val="1062AE"/>
            <w:sz w:val="22"/>
            <w:szCs w:val="22"/>
            <w:u w:val="single"/>
            <w:bdr w:val="none" w:sz="0" w:space="0" w:color="auto" w:frame="1"/>
          </w:rPr>
          <w:t>52.222-26</w:t>
        </w:r>
      </w:hyperlink>
      <w:r w:rsidRPr="00560025">
        <w:rPr>
          <w:rFonts w:asciiTheme="minorHAnsi" w:hAnsiTheme="minorHAnsi"/>
          <w:color w:val="000000"/>
          <w:sz w:val="22"/>
          <w:szCs w:val="22"/>
        </w:rPr>
        <w:t>.</w:t>
      </w:r>
    </w:p>
    <w:p w14:paraId="67C2B4CA"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(31)</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22" w:anchor="FAR_52_222_35" w:history="1">
        <w:r w:rsidRPr="00560025">
          <w:rPr>
            <w:rFonts w:asciiTheme="minorHAnsi" w:hAnsiTheme="minorHAnsi"/>
            <w:color w:val="1062AE"/>
            <w:sz w:val="22"/>
            <w:szCs w:val="22"/>
            <w:u w:val="single"/>
            <w:bdr w:val="none" w:sz="0" w:space="0" w:color="auto" w:frame="1"/>
          </w:rPr>
          <w:t>52.222-35</w:t>
        </w:r>
      </w:hyperlink>
      <w:r w:rsidRPr="00560025">
        <w:rPr>
          <w:rFonts w:asciiTheme="minorHAnsi" w:hAnsiTheme="minorHAnsi"/>
          <w:color w:val="000000"/>
          <w:sz w:val="22"/>
          <w:szCs w:val="22"/>
        </w:rPr>
        <w:t>, Equal Opportunity for Veterans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123" w:tgtFrame="_blank" w:history="1">
        <w:r w:rsidRPr="00560025">
          <w:rPr>
            <w:rFonts w:asciiTheme="minorHAnsi" w:hAnsiTheme="minorHAnsi"/>
            <w:color w:val="1062AE"/>
            <w:sz w:val="22"/>
            <w:szCs w:val="22"/>
            <w:u w:val="single"/>
            <w:bdr w:val="none" w:sz="0" w:space="0" w:color="auto" w:frame="1"/>
          </w:rPr>
          <w:t>38 U.S.C. 4212</w:t>
        </w:r>
      </w:hyperlink>
      <w:r w:rsidRPr="00560025">
        <w:rPr>
          <w:rFonts w:asciiTheme="minorHAnsi" w:hAnsiTheme="minorHAnsi"/>
          <w:color w:val="000000"/>
          <w:sz w:val="22"/>
          <w:szCs w:val="22"/>
        </w:rPr>
        <w:t>).</w:t>
      </w:r>
    </w:p>
    <w:p w14:paraId="339E8792"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(Jul 2014)</w:t>
      </w:r>
      <w:r w:rsidRPr="00560025">
        <w:rPr>
          <w:rFonts w:asciiTheme="minorHAnsi" w:hAnsiTheme="minorHAnsi"/>
          <w:color w:val="000000"/>
          <w:sz w:val="22"/>
          <w:szCs w:val="22"/>
        </w:rPr>
        <w:t> of </w:t>
      </w:r>
      <w:hyperlink r:id="rId124" w:anchor="FAR_52_222_35" w:history="1">
        <w:r w:rsidRPr="00560025">
          <w:rPr>
            <w:rFonts w:asciiTheme="minorHAnsi" w:hAnsiTheme="minorHAnsi"/>
            <w:color w:val="1062AE"/>
            <w:sz w:val="22"/>
            <w:szCs w:val="22"/>
            <w:u w:val="single"/>
            <w:bdr w:val="none" w:sz="0" w:space="0" w:color="auto" w:frame="1"/>
          </w:rPr>
          <w:t>52.222-35</w:t>
        </w:r>
      </w:hyperlink>
      <w:r w:rsidRPr="00560025">
        <w:rPr>
          <w:rFonts w:asciiTheme="minorHAnsi" w:hAnsiTheme="minorHAnsi"/>
          <w:color w:val="000000"/>
          <w:sz w:val="22"/>
          <w:szCs w:val="22"/>
        </w:rPr>
        <w:t>.</w:t>
      </w:r>
    </w:p>
    <w:p w14:paraId="63C3ABE0"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(32)</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25" w:anchor="FAR_52_222_36" w:history="1">
        <w:r w:rsidRPr="00560025">
          <w:rPr>
            <w:rFonts w:asciiTheme="minorHAnsi" w:hAnsiTheme="minorHAnsi"/>
            <w:color w:val="1062AE"/>
            <w:sz w:val="22"/>
            <w:szCs w:val="22"/>
            <w:u w:val="single"/>
            <w:bdr w:val="none" w:sz="0" w:space="0" w:color="auto" w:frame="1"/>
          </w:rPr>
          <w:t>52.222-36</w:t>
        </w:r>
      </w:hyperlink>
      <w:r w:rsidRPr="00560025">
        <w:rPr>
          <w:rFonts w:asciiTheme="minorHAnsi" w:hAnsiTheme="minorHAnsi"/>
          <w:color w:val="000000"/>
          <w:sz w:val="22"/>
          <w:szCs w:val="22"/>
        </w:rPr>
        <w:t>, Equal Opportunity for Workers with Disabilities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126" w:tgtFrame="_blank" w:history="1">
        <w:r w:rsidRPr="00560025">
          <w:rPr>
            <w:rFonts w:asciiTheme="minorHAnsi" w:hAnsiTheme="minorHAnsi"/>
            <w:color w:val="1062AE"/>
            <w:sz w:val="22"/>
            <w:szCs w:val="22"/>
            <w:u w:val="single"/>
            <w:bdr w:val="none" w:sz="0" w:space="0" w:color="auto" w:frame="1"/>
          </w:rPr>
          <w:t>29 U.S.C. 793</w:t>
        </w:r>
      </w:hyperlink>
      <w:r w:rsidRPr="00560025">
        <w:rPr>
          <w:rFonts w:asciiTheme="minorHAnsi" w:hAnsiTheme="minorHAnsi"/>
          <w:color w:val="000000"/>
          <w:sz w:val="22"/>
          <w:szCs w:val="22"/>
        </w:rPr>
        <w:t>).</w:t>
      </w:r>
    </w:p>
    <w:p w14:paraId="64A5A749"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(Jul 2014)</w:t>
      </w:r>
      <w:r w:rsidRPr="00560025">
        <w:rPr>
          <w:rFonts w:asciiTheme="minorHAnsi" w:hAnsiTheme="minorHAnsi"/>
          <w:color w:val="000000"/>
          <w:sz w:val="22"/>
          <w:szCs w:val="22"/>
        </w:rPr>
        <w:t> of </w:t>
      </w:r>
      <w:hyperlink r:id="rId127" w:anchor="FAR_52_222_36" w:history="1">
        <w:r w:rsidRPr="00560025">
          <w:rPr>
            <w:rFonts w:asciiTheme="minorHAnsi" w:hAnsiTheme="minorHAnsi"/>
            <w:color w:val="1062AE"/>
            <w:sz w:val="22"/>
            <w:szCs w:val="22"/>
            <w:u w:val="single"/>
            <w:bdr w:val="none" w:sz="0" w:space="0" w:color="auto" w:frame="1"/>
          </w:rPr>
          <w:t>52.222-36</w:t>
        </w:r>
      </w:hyperlink>
      <w:r w:rsidRPr="00560025">
        <w:rPr>
          <w:rFonts w:asciiTheme="minorHAnsi" w:hAnsiTheme="minorHAnsi"/>
          <w:color w:val="000000"/>
          <w:sz w:val="22"/>
          <w:szCs w:val="22"/>
        </w:rPr>
        <w:t>.</w:t>
      </w:r>
    </w:p>
    <w:p w14:paraId="420F7F79"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(33)</w:t>
      </w:r>
      <w:r w:rsidRPr="00560025">
        <w:rPr>
          <w:rFonts w:asciiTheme="minorHAnsi" w:hAnsiTheme="minorHAnsi"/>
          <w:color w:val="000000"/>
          <w:sz w:val="22"/>
          <w:szCs w:val="22"/>
        </w:rPr>
        <w:t> </w:t>
      </w:r>
      <w:hyperlink r:id="rId128" w:anchor="FAR_52_222_37" w:history="1">
        <w:r w:rsidRPr="00560025">
          <w:rPr>
            <w:rFonts w:asciiTheme="minorHAnsi" w:hAnsiTheme="minorHAnsi"/>
            <w:color w:val="1062AE"/>
            <w:sz w:val="22"/>
            <w:szCs w:val="22"/>
            <w:u w:val="single"/>
            <w:bdr w:val="none" w:sz="0" w:space="0" w:color="auto" w:frame="1"/>
          </w:rPr>
          <w:t>52.222-37</w:t>
        </w:r>
      </w:hyperlink>
      <w:r w:rsidRPr="00560025">
        <w:rPr>
          <w:rFonts w:asciiTheme="minorHAnsi" w:hAnsiTheme="minorHAnsi"/>
          <w:color w:val="000000"/>
          <w:sz w:val="22"/>
          <w:szCs w:val="22"/>
        </w:rPr>
        <w:t>, Employment Reports on Veterans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129" w:tgtFrame="_blank" w:history="1">
        <w:r w:rsidRPr="00560025">
          <w:rPr>
            <w:rFonts w:asciiTheme="minorHAnsi" w:hAnsiTheme="minorHAnsi"/>
            <w:color w:val="1062AE"/>
            <w:sz w:val="22"/>
            <w:szCs w:val="22"/>
            <w:u w:val="single"/>
            <w:bdr w:val="none" w:sz="0" w:space="0" w:color="auto" w:frame="1"/>
          </w:rPr>
          <w:t>38 U.S.C. 4212</w:t>
        </w:r>
      </w:hyperlink>
      <w:r w:rsidRPr="00560025">
        <w:rPr>
          <w:rFonts w:asciiTheme="minorHAnsi" w:hAnsiTheme="minorHAnsi"/>
          <w:color w:val="000000"/>
          <w:sz w:val="22"/>
          <w:szCs w:val="22"/>
        </w:rPr>
        <w:t>).</w:t>
      </w:r>
    </w:p>
    <w:p w14:paraId="679A2AA2"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(34)</w:t>
      </w:r>
      <w:r w:rsidRPr="00560025">
        <w:rPr>
          <w:rFonts w:asciiTheme="minorHAnsi" w:hAnsiTheme="minorHAnsi"/>
          <w:color w:val="000000"/>
          <w:sz w:val="22"/>
          <w:szCs w:val="22"/>
        </w:rPr>
        <w:t> </w:t>
      </w:r>
      <w:hyperlink r:id="rId130" w:anchor="FAR_52_222_40" w:history="1">
        <w:r w:rsidRPr="00560025">
          <w:rPr>
            <w:rFonts w:asciiTheme="minorHAnsi" w:hAnsiTheme="minorHAnsi"/>
            <w:color w:val="1062AE"/>
            <w:sz w:val="22"/>
            <w:szCs w:val="22"/>
            <w:u w:val="single"/>
            <w:bdr w:val="none" w:sz="0" w:space="0" w:color="auto" w:frame="1"/>
          </w:rPr>
          <w:t>52.222-40</w:t>
        </w:r>
      </w:hyperlink>
      <w:r w:rsidRPr="00560025">
        <w:rPr>
          <w:rFonts w:asciiTheme="minorHAnsi" w:hAnsiTheme="minorHAnsi"/>
          <w:color w:val="000000"/>
          <w:sz w:val="22"/>
          <w:szCs w:val="22"/>
        </w:rPr>
        <w:t>, Notification of Employee Rights Under the National Labor Relations Act </w:t>
      </w:r>
      <w:r w:rsidRPr="00560025">
        <w:rPr>
          <w:rFonts w:asciiTheme="minorHAnsi" w:hAnsiTheme="minorHAnsi"/>
          <w:smallCaps/>
          <w:color w:val="000000"/>
          <w:sz w:val="22"/>
          <w:szCs w:val="22"/>
          <w:bdr w:val="none" w:sz="0" w:space="0" w:color="auto" w:frame="1"/>
        </w:rPr>
        <w:t>(Dec 2010)</w:t>
      </w:r>
      <w:r w:rsidRPr="00560025">
        <w:rPr>
          <w:rFonts w:asciiTheme="minorHAnsi" w:hAnsiTheme="minorHAnsi"/>
          <w:color w:val="000000"/>
          <w:sz w:val="22"/>
          <w:szCs w:val="22"/>
        </w:rPr>
        <w:t> (E.O. 13496).</w:t>
      </w:r>
    </w:p>
    <w:p w14:paraId="2062755A" w14:textId="77777777" w:rsidR="00560025" w:rsidRPr="00560025" w:rsidRDefault="00560025" w:rsidP="00560025">
      <w:pPr>
        <w:shd w:val="clear" w:color="auto" w:fill="FFFFFF"/>
        <w:spacing w:after="20"/>
        <w:ind w:left="1170" w:hanging="93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(35)</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31" w:anchor="FAR_52_222_50" w:history="1">
        <w:r w:rsidRPr="00560025">
          <w:rPr>
            <w:rFonts w:asciiTheme="minorHAnsi" w:hAnsiTheme="minorHAnsi"/>
            <w:color w:val="1062AE"/>
            <w:sz w:val="22"/>
            <w:szCs w:val="22"/>
            <w:u w:val="single"/>
            <w:bdr w:val="none" w:sz="0" w:space="0" w:color="auto" w:frame="1"/>
          </w:rPr>
          <w:t>52.222-50</w:t>
        </w:r>
      </w:hyperlink>
      <w:r w:rsidRPr="00560025">
        <w:rPr>
          <w:rFonts w:asciiTheme="minorHAnsi" w:hAnsiTheme="minorHAnsi"/>
          <w:color w:val="000000"/>
          <w:sz w:val="22"/>
          <w:szCs w:val="22"/>
        </w:rPr>
        <w:t>, Combating Trafficking in Persons </w:t>
      </w:r>
      <w:r w:rsidRPr="00560025">
        <w:rPr>
          <w:rFonts w:asciiTheme="minorHAnsi" w:hAnsiTheme="minorHAnsi"/>
          <w:smallCaps/>
          <w:color w:val="000000"/>
          <w:sz w:val="22"/>
          <w:szCs w:val="22"/>
          <w:bdr w:val="none" w:sz="0" w:space="0" w:color="auto" w:frame="1"/>
        </w:rPr>
        <w:t>(Oct 2020)</w:t>
      </w:r>
      <w:r w:rsidRPr="00560025">
        <w:rPr>
          <w:rFonts w:asciiTheme="minorHAnsi" w:hAnsiTheme="minorHAnsi"/>
          <w:color w:val="000000"/>
          <w:sz w:val="22"/>
          <w:szCs w:val="22"/>
        </w:rPr>
        <w:t> (</w:t>
      </w:r>
      <w:hyperlink r:id="rId132" w:tgtFrame="_blank" w:history="1">
        <w:r w:rsidRPr="00560025">
          <w:rPr>
            <w:rFonts w:asciiTheme="minorHAnsi" w:hAnsiTheme="minorHAnsi"/>
            <w:color w:val="1062AE"/>
            <w:sz w:val="22"/>
            <w:szCs w:val="22"/>
            <w:u w:val="single"/>
            <w:bdr w:val="none" w:sz="0" w:space="0" w:color="auto" w:frame="1"/>
          </w:rPr>
          <w:t>22 U.S.C. chapter 78</w:t>
        </w:r>
      </w:hyperlink>
      <w:r w:rsidRPr="00560025">
        <w:rPr>
          <w:rFonts w:asciiTheme="minorHAnsi" w:hAnsiTheme="minorHAnsi"/>
          <w:color w:val="000000"/>
          <w:sz w:val="22"/>
          <w:szCs w:val="22"/>
        </w:rPr>
        <w:t> and E.O. 13627).</w:t>
      </w:r>
    </w:p>
    <w:p w14:paraId="7C3CB1C4"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(Mar 2015)</w:t>
      </w:r>
      <w:r w:rsidRPr="00560025">
        <w:rPr>
          <w:rFonts w:asciiTheme="minorHAnsi" w:hAnsiTheme="minorHAnsi"/>
          <w:color w:val="000000"/>
          <w:sz w:val="22"/>
          <w:szCs w:val="22"/>
        </w:rPr>
        <w:t> of </w:t>
      </w:r>
      <w:hyperlink r:id="rId133" w:anchor="FAR_52_222_50" w:history="1">
        <w:r w:rsidRPr="00560025">
          <w:rPr>
            <w:rFonts w:asciiTheme="minorHAnsi" w:hAnsiTheme="minorHAnsi"/>
            <w:color w:val="1062AE"/>
            <w:sz w:val="22"/>
            <w:szCs w:val="22"/>
            <w:u w:val="single"/>
            <w:bdr w:val="none" w:sz="0" w:space="0" w:color="auto" w:frame="1"/>
          </w:rPr>
          <w:t>52.222-50</w:t>
        </w:r>
      </w:hyperlink>
      <w:r w:rsidRPr="00560025">
        <w:rPr>
          <w:rFonts w:asciiTheme="minorHAnsi" w:hAnsiTheme="minorHAnsi"/>
          <w:color w:val="000000"/>
          <w:sz w:val="22"/>
          <w:szCs w:val="22"/>
        </w:rPr>
        <w:t> (</w:t>
      </w:r>
      <w:hyperlink r:id="rId134" w:tgtFrame="_blank" w:history="1">
        <w:r w:rsidRPr="00560025">
          <w:rPr>
            <w:rFonts w:asciiTheme="minorHAnsi" w:hAnsiTheme="minorHAnsi"/>
            <w:color w:val="1062AE"/>
            <w:sz w:val="22"/>
            <w:szCs w:val="22"/>
            <w:u w:val="single"/>
            <w:bdr w:val="none" w:sz="0" w:space="0" w:color="auto" w:frame="1"/>
          </w:rPr>
          <w:t>22 U.S.C. chapter 78</w:t>
        </w:r>
      </w:hyperlink>
      <w:r w:rsidRPr="00560025">
        <w:rPr>
          <w:rFonts w:asciiTheme="minorHAnsi" w:hAnsiTheme="minorHAnsi"/>
          <w:color w:val="000000"/>
          <w:sz w:val="22"/>
          <w:szCs w:val="22"/>
        </w:rPr>
        <w:t> and E.O. 13627).</w:t>
      </w:r>
    </w:p>
    <w:p w14:paraId="3F7CB59F"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(36)</w:t>
      </w:r>
      <w:r w:rsidRPr="00560025">
        <w:rPr>
          <w:rFonts w:asciiTheme="minorHAnsi" w:hAnsiTheme="minorHAnsi"/>
          <w:color w:val="000000"/>
          <w:sz w:val="22"/>
          <w:szCs w:val="22"/>
        </w:rPr>
        <w:t> </w:t>
      </w:r>
      <w:hyperlink r:id="rId135" w:anchor="FAR_52_222_54" w:history="1">
        <w:r w:rsidRPr="00560025">
          <w:rPr>
            <w:rFonts w:asciiTheme="minorHAnsi" w:hAnsiTheme="minorHAnsi"/>
            <w:color w:val="1062AE"/>
            <w:sz w:val="22"/>
            <w:szCs w:val="22"/>
            <w:u w:val="single"/>
            <w:bdr w:val="none" w:sz="0" w:space="0" w:color="auto" w:frame="1"/>
          </w:rPr>
          <w:t>52.222-54</w:t>
        </w:r>
      </w:hyperlink>
      <w:r w:rsidRPr="00560025">
        <w:rPr>
          <w:rFonts w:asciiTheme="minorHAnsi" w:hAnsiTheme="minorHAnsi"/>
          <w:color w:val="000000"/>
          <w:sz w:val="22"/>
          <w:szCs w:val="22"/>
        </w:rPr>
        <w:t>, Employment Eligibility Verification (</w:t>
      </w:r>
      <w:r w:rsidRPr="00560025">
        <w:rPr>
          <w:rFonts w:asciiTheme="minorHAnsi" w:hAnsiTheme="minorHAnsi"/>
          <w:smallCaps/>
          <w:color w:val="000000"/>
          <w:sz w:val="22"/>
          <w:szCs w:val="22"/>
          <w:bdr w:val="none" w:sz="0" w:space="0" w:color="auto" w:frame="1"/>
        </w:rPr>
        <w:t>Oct 2015</w:t>
      </w:r>
      <w:r w:rsidRPr="00560025">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36" w:anchor="FAR_22_1803" w:history="1">
        <w:r w:rsidRPr="00560025">
          <w:rPr>
            <w:rFonts w:asciiTheme="minorHAnsi" w:hAnsiTheme="minorHAnsi"/>
            <w:color w:val="1062AE"/>
            <w:sz w:val="22"/>
            <w:szCs w:val="22"/>
            <w:u w:val="single"/>
            <w:bdr w:val="none" w:sz="0" w:space="0" w:color="auto" w:frame="1"/>
          </w:rPr>
          <w:t>22.1803</w:t>
        </w:r>
      </w:hyperlink>
      <w:r w:rsidRPr="00560025">
        <w:rPr>
          <w:rFonts w:asciiTheme="minorHAnsi" w:hAnsiTheme="minorHAnsi"/>
          <w:color w:val="000000"/>
          <w:sz w:val="22"/>
          <w:szCs w:val="22"/>
        </w:rPr>
        <w:t xml:space="preserve">.)  </w:t>
      </w:r>
    </w:p>
    <w:p w14:paraId="2E5073B3"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(37)</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37" w:anchor="FAR_52_223_9" w:history="1">
        <w:r w:rsidRPr="00560025">
          <w:rPr>
            <w:rFonts w:asciiTheme="minorHAnsi" w:hAnsiTheme="minorHAnsi"/>
            <w:color w:val="1062AE"/>
            <w:sz w:val="22"/>
            <w:szCs w:val="22"/>
            <w:u w:val="single"/>
            <w:bdr w:val="none" w:sz="0" w:space="0" w:color="auto" w:frame="1"/>
          </w:rPr>
          <w:t>52.223-9</w:t>
        </w:r>
      </w:hyperlink>
      <w:r w:rsidRPr="00560025">
        <w:rPr>
          <w:rFonts w:asciiTheme="minorHAnsi" w:hAnsiTheme="minorHAnsi"/>
          <w:color w:val="000000"/>
          <w:sz w:val="22"/>
          <w:szCs w:val="22"/>
        </w:rPr>
        <w:t>, Estimate of Percentage of Recovered Material Content for EPA–Designated Items (May 2008) ( </w:t>
      </w:r>
      <w:hyperlink r:id="rId138" w:tgtFrame="_blank" w:history="1">
        <w:r w:rsidRPr="00560025">
          <w:rPr>
            <w:rFonts w:asciiTheme="minorHAnsi" w:hAnsiTheme="minorHAnsi"/>
            <w:color w:val="1062AE"/>
            <w:sz w:val="22"/>
            <w:szCs w:val="22"/>
            <w:u w:val="single"/>
            <w:bdr w:val="none" w:sz="0" w:space="0" w:color="auto" w:frame="1"/>
          </w:rPr>
          <w:t>42 U.S.C. 6962(c)(3)(A)(ii)</w:t>
        </w:r>
      </w:hyperlink>
      <w:r w:rsidRPr="00560025">
        <w:rPr>
          <w:rFonts w:asciiTheme="minorHAnsi" w:hAnsiTheme="minorHAnsi"/>
          <w:color w:val="000000"/>
          <w:sz w:val="22"/>
          <w:szCs w:val="22"/>
        </w:rPr>
        <w:t>). (Not applicable to the acquisition of commercially available off-the-shelf items.)</w:t>
      </w:r>
    </w:p>
    <w:p w14:paraId="5F7352D2" w14:textId="77777777" w:rsidR="00560025" w:rsidRPr="00560025" w:rsidRDefault="00560025" w:rsidP="00560025">
      <w:pPr>
        <w:shd w:val="clear" w:color="auto" w:fill="FFFFFF"/>
        <w:spacing w:after="20"/>
        <w:ind w:left="117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(May 2008)</w:t>
      </w:r>
      <w:r w:rsidRPr="00560025">
        <w:rPr>
          <w:rFonts w:asciiTheme="minorHAnsi" w:hAnsiTheme="minorHAnsi"/>
          <w:color w:val="000000"/>
          <w:sz w:val="22"/>
          <w:szCs w:val="22"/>
        </w:rPr>
        <w:t> of </w:t>
      </w:r>
      <w:hyperlink r:id="rId139" w:anchor="FAR_52_223_9" w:history="1">
        <w:r w:rsidRPr="00560025">
          <w:rPr>
            <w:rFonts w:asciiTheme="minorHAnsi" w:hAnsiTheme="minorHAnsi"/>
            <w:color w:val="1062AE"/>
            <w:sz w:val="22"/>
            <w:szCs w:val="22"/>
            <w:u w:val="single"/>
            <w:bdr w:val="none" w:sz="0" w:space="0" w:color="auto" w:frame="1"/>
          </w:rPr>
          <w:t>52.223-9</w:t>
        </w:r>
      </w:hyperlink>
      <w:r w:rsidRPr="00560025">
        <w:rPr>
          <w:rFonts w:asciiTheme="minorHAnsi" w:hAnsiTheme="minorHAnsi"/>
          <w:color w:val="000000"/>
          <w:sz w:val="22"/>
          <w:szCs w:val="22"/>
        </w:rPr>
        <w:t> (</w:t>
      </w:r>
      <w:hyperlink r:id="rId140" w:tgtFrame="_blank" w:history="1">
        <w:r w:rsidRPr="00560025">
          <w:rPr>
            <w:rFonts w:asciiTheme="minorHAnsi" w:hAnsiTheme="minorHAnsi"/>
            <w:color w:val="1062AE"/>
            <w:sz w:val="22"/>
            <w:szCs w:val="22"/>
            <w:u w:val="single"/>
            <w:bdr w:val="none" w:sz="0" w:space="0" w:color="auto" w:frame="1"/>
          </w:rPr>
          <w:t>42 U.S.C. 6962(i)(2)(C)</w:t>
        </w:r>
      </w:hyperlink>
      <w:r w:rsidRPr="00560025">
        <w:rPr>
          <w:rFonts w:asciiTheme="minorHAnsi" w:hAnsiTheme="minorHAnsi"/>
          <w:color w:val="000000"/>
          <w:sz w:val="22"/>
          <w:szCs w:val="22"/>
        </w:rPr>
        <w:t>). (Not applicable to the acquisition of commercially available off-the-shelf items.)</w:t>
      </w:r>
    </w:p>
    <w:p w14:paraId="663D365A"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(38)</w:t>
      </w:r>
      <w:r w:rsidRPr="00560025">
        <w:rPr>
          <w:rFonts w:asciiTheme="minorHAnsi" w:hAnsiTheme="minorHAnsi"/>
          <w:color w:val="000000"/>
          <w:sz w:val="22"/>
          <w:szCs w:val="22"/>
        </w:rPr>
        <w:t> </w:t>
      </w:r>
      <w:hyperlink r:id="rId141" w:anchor="FAR_52_223_11" w:history="1">
        <w:r w:rsidRPr="00560025">
          <w:rPr>
            <w:rFonts w:asciiTheme="minorHAnsi" w:hAnsiTheme="minorHAnsi"/>
            <w:color w:val="1062AE"/>
            <w:sz w:val="22"/>
            <w:szCs w:val="22"/>
            <w:u w:val="single"/>
            <w:bdr w:val="none" w:sz="0" w:space="0" w:color="auto" w:frame="1"/>
          </w:rPr>
          <w:t>52.223-11</w:t>
        </w:r>
      </w:hyperlink>
      <w:r w:rsidRPr="00560025">
        <w:rPr>
          <w:rFonts w:asciiTheme="minorHAnsi" w:hAnsiTheme="minorHAnsi"/>
          <w:color w:val="000000"/>
          <w:sz w:val="22"/>
          <w:szCs w:val="22"/>
        </w:rPr>
        <w:t>, Ozone-Depleting Substances and High Global Warming Potential Hydrofluorocarbons (Jun 2016) (E.O. 13693).</w:t>
      </w:r>
    </w:p>
    <w:p w14:paraId="555B0265"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(39)</w:t>
      </w:r>
      <w:r w:rsidRPr="00560025">
        <w:rPr>
          <w:rFonts w:asciiTheme="minorHAnsi" w:hAnsiTheme="minorHAnsi"/>
          <w:color w:val="000000"/>
          <w:sz w:val="22"/>
          <w:szCs w:val="22"/>
        </w:rPr>
        <w:t> </w:t>
      </w:r>
      <w:hyperlink r:id="rId142" w:anchor="FAR_52_223_12" w:history="1">
        <w:r w:rsidRPr="00560025">
          <w:rPr>
            <w:rFonts w:asciiTheme="minorHAnsi" w:hAnsiTheme="minorHAnsi"/>
            <w:color w:val="1062AE"/>
            <w:sz w:val="22"/>
            <w:szCs w:val="22"/>
            <w:u w:val="single"/>
            <w:bdr w:val="none" w:sz="0" w:space="0" w:color="auto" w:frame="1"/>
          </w:rPr>
          <w:t>52.223-12</w:t>
        </w:r>
      </w:hyperlink>
      <w:r w:rsidRPr="00560025">
        <w:rPr>
          <w:rFonts w:asciiTheme="minorHAnsi" w:hAnsiTheme="minorHAnsi"/>
          <w:color w:val="000000"/>
          <w:sz w:val="22"/>
          <w:szCs w:val="22"/>
        </w:rPr>
        <w:t>, Maintenance, Service, Repair, or Disposal of Refrigeration Equipment and Air Conditioners </w:t>
      </w:r>
      <w:r w:rsidRPr="00560025">
        <w:rPr>
          <w:rFonts w:asciiTheme="minorHAnsi" w:hAnsiTheme="minorHAnsi"/>
          <w:smallCaps/>
          <w:color w:val="000000"/>
          <w:sz w:val="22"/>
          <w:szCs w:val="22"/>
          <w:bdr w:val="none" w:sz="0" w:space="0" w:color="auto" w:frame="1"/>
        </w:rPr>
        <w:t>(Jun 2016)</w:t>
      </w:r>
      <w:r w:rsidRPr="00560025">
        <w:rPr>
          <w:rFonts w:asciiTheme="minorHAnsi" w:hAnsiTheme="minorHAnsi"/>
          <w:color w:val="000000"/>
          <w:sz w:val="22"/>
          <w:szCs w:val="22"/>
        </w:rPr>
        <w:t> (E.O. 13693).</w:t>
      </w:r>
    </w:p>
    <w:p w14:paraId="1F77C585"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(40)</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43" w:anchor="FAR_52_223_13" w:history="1">
        <w:r w:rsidRPr="00560025">
          <w:rPr>
            <w:rFonts w:asciiTheme="minorHAnsi" w:hAnsiTheme="minorHAnsi"/>
            <w:color w:val="1062AE"/>
            <w:sz w:val="22"/>
            <w:szCs w:val="22"/>
            <w:u w:val="single"/>
            <w:bdr w:val="none" w:sz="0" w:space="0" w:color="auto" w:frame="1"/>
          </w:rPr>
          <w:t>52.223-13</w:t>
        </w:r>
      </w:hyperlink>
      <w:r w:rsidRPr="00560025">
        <w:rPr>
          <w:rFonts w:asciiTheme="minorHAnsi" w:hAnsiTheme="minorHAnsi"/>
          <w:color w:val="000000"/>
          <w:sz w:val="22"/>
          <w:szCs w:val="22"/>
        </w:rPr>
        <w:t>, Acquisition of EPEAT®-Registered Imaging Equipment </w:t>
      </w:r>
      <w:r w:rsidRPr="00560025">
        <w:rPr>
          <w:rFonts w:asciiTheme="minorHAnsi" w:hAnsiTheme="minorHAnsi"/>
          <w:smallCaps/>
          <w:color w:val="000000"/>
          <w:sz w:val="22"/>
          <w:szCs w:val="22"/>
          <w:bdr w:val="none" w:sz="0" w:space="0" w:color="auto" w:frame="1"/>
        </w:rPr>
        <w:t>(Jun 2014)</w:t>
      </w:r>
      <w:r w:rsidRPr="00560025">
        <w:rPr>
          <w:rFonts w:asciiTheme="minorHAnsi" w:hAnsiTheme="minorHAnsi"/>
          <w:color w:val="000000"/>
          <w:sz w:val="22"/>
          <w:szCs w:val="22"/>
        </w:rPr>
        <w:t> (E.O.s 13423 and 13514).</w:t>
      </w:r>
    </w:p>
    <w:p w14:paraId="50E13736"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(Oct 2015)</w:t>
      </w:r>
      <w:r w:rsidRPr="00560025">
        <w:rPr>
          <w:rFonts w:asciiTheme="minorHAnsi" w:hAnsiTheme="minorHAnsi"/>
          <w:color w:val="000000"/>
          <w:sz w:val="22"/>
          <w:szCs w:val="22"/>
        </w:rPr>
        <w:t> of </w:t>
      </w:r>
      <w:hyperlink r:id="rId144" w:anchor="FAR_52_223_13" w:history="1">
        <w:r w:rsidRPr="00560025">
          <w:rPr>
            <w:rFonts w:asciiTheme="minorHAnsi" w:hAnsiTheme="minorHAnsi"/>
            <w:color w:val="1062AE"/>
            <w:sz w:val="22"/>
            <w:szCs w:val="22"/>
            <w:u w:val="single"/>
            <w:bdr w:val="none" w:sz="0" w:space="0" w:color="auto" w:frame="1"/>
          </w:rPr>
          <w:t>52.223-13</w:t>
        </w:r>
      </w:hyperlink>
      <w:r w:rsidRPr="00560025">
        <w:rPr>
          <w:rFonts w:asciiTheme="minorHAnsi" w:hAnsiTheme="minorHAnsi"/>
          <w:color w:val="000000"/>
          <w:sz w:val="22"/>
          <w:szCs w:val="22"/>
        </w:rPr>
        <w:t>.</w:t>
      </w:r>
    </w:p>
    <w:p w14:paraId="6B0FFFC9"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(41)</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45" w:anchor="FAR_52_223_14" w:history="1">
        <w:r w:rsidRPr="00560025">
          <w:rPr>
            <w:rFonts w:asciiTheme="minorHAnsi" w:hAnsiTheme="minorHAnsi"/>
            <w:color w:val="1062AE"/>
            <w:sz w:val="22"/>
            <w:szCs w:val="22"/>
            <w:u w:val="single"/>
            <w:bdr w:val="none" w:sz="0" w:space="0" w:color="auto" w:frame="1"/>
          </w:rPr>
          <w:t>52.223-14</w:t>
        </w:r>
      </w:hyperlink>
      <w:r w:rsidRPr="00560025">
        <w:rPr>
          <w:rFonts w:asciiTheme="minorHAnsi" w:hAnsiTheme="minorHAnsi"/>
          <w:color w:val="000000"/>
          <w:sz w:val="22"/>
          <w:szCs w:val="22"/>
        </w:rPr>
        <w:t>, Acquisition of EPEAT®-Registered Televisions </w:t>
      </w:r>
      <w:r w:rsidRPr="00560025">
        <w:rPr>
          <w:rFonts w:asciiTheme="minorHAnsi" w:hAnsiTheme="minorHAnsi"/>
          <w:smallCaps/>
          <w:color w:val="000000"/>
          <w:sz w:val="22"/>
          <w:szCs w:val="22"/>
          <w:bdr w:val="none" w:sz="0" w:space="0" w:color="auto" w:frame="1"/>
        </w:rPr>
        <w:t>(Jun 2014) </w:t>
      </w:r>
      <w:r w:rsidRPr="00560025">
        <w:rPr>
          <w:rFonts w:asciiTheme="minorHAnsi" w:hAnsiTheme="minorHAnsi"/>
          <w:color w:val="000000"/>
          <w:sz w:val="22"/>
          <w:szCs w:val="22"/>
        </w:rPr>
        <w:t>(E.O.s 13423 and 13514).</w:t>
      </w:r>
    </w:p>
    <w:p w14:paraId="5FD4B4CF"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(Jun2014) of </w:t>
      </w:r>
      <w:hyperlink r:id="rId146" w:anchor="FAR_52_223_14" w:history="1">
        <w:r w:rsidRPr="00560025">
          <w:rPr>
            <w:rFonts w:asciiTheme="minorHAnsi" w:hAnsiTheme="minorHAnsi"/>
            <w:color w:val="1062AE"/>
            <w:sz w:val="22"/>
            <w:szCs w:val="22"/>
            <w:u w:val="single"/>
            <w:bdr w:val="none" w:sz="0" w:space="0" w:color="auto" w:frame="1"/>
          </w:rPr>
          <w:t>52.223-14</w:t>
        </w:r>
      </w:hyperlink>
      <w:r w:rsidRPr="00560025">
        <w:rPr>
          <w:rFonts w:asciiTheme="minorHAnsi" w:hAnsiTheme="minorHAnsi"/>
          <w:color w:val="000000"/>
          <w:sz w:val="22"/>
          <w:szCs w:val="22"/>
        </w:rPr>
        <w:t>.</w:t>
      </w:r>
    </w:p>
    <w:p w14:paraId="7E294D86"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(42)</w:t>
      </w:r>
      <w:r w:rsidRPr="00560025">
        <w:rPr>
          <w:rFonts w:asciiTheme="minorHAnsi" w:hAnsiTheme="minorHAnsi"/>
          <w:color w:val="000000"/>
          <w:sz w:val="22"/>
          <w:szCs w:val="22"/>
        </w:rPr>
        <w:t> </w:t>
      </w:r>
      <w:hyperlink r:id="rId147" w:anchor="FAR_52_223_15" w:history="1">
        <w:r w:rsidRPr="00560025">
          <w:rPr>
            <w:rFonts w:asciiTheme="minorHAnsi" w:hAnsiTheme="minorHAnsi"/>
            <w:color w:val="1062AE"/>
            <w:sz w:val="22"/>
            <w:szCs w:val="22"/>
            <w:u w:val="single"/>
            <w:bdr w:val="none" w:sz="0" w:space="0" w:color="auto" w:frame="1"/>
          </w:rPr>
          <w:t>52.223-15</w:t>
        </w:r>
      </w:hyperlink>
      <w:r w:rsidRPr="00560025">
        <w:rPr>
          <w:rFonts w:asciiTheme="minorHAnsi" w:hAnsiTheme="minorHAnsi"/>
          <w:color w:val="000000"/>
          <w:sz w:val="22"/>
          <w:szCs w:val="22"/>
        </w:rPr>
        <w:t>, Energy Efficiency in Energy-Consuming Products </w:t>
      </w:r>
      <w:r w:rsidRPr="00560025">
        <w:rPr>
          <w:rFonts w:asciiTheme="minorHAnsi" w:hAnsiTheme="minorHAnsi"/>
          <w:smallCaps/>
          <w:color w:val="000000"/>
          <w:sz w:val="22"/>
          <w:szCs w:val="22"/>
          <w:bdr w:val="none" w:sz="0" w:space="0" w:color="auto" w:frame="1"/>
        </w:rPr>
        <w:t>(May 2020)</w:t>
      </w:r>
      <w:r w:rsidRPr="00560025">
        <w:rPr>
          <w:rFonts w:asciiTheme="minorHAnsi" w:hAnsiTheme="minorHAnsi"/>
          <w:color w:val="000000"/>
          <w:sz w:val="22"/>
          <w:szCs w:val="22"/>
        </w:rPr>
        <w:t> (</w:t>
      </w:r>
      <w:hyperlink r:id="rId148" w:tgtFrame="_blank" w:history="1">
        <w:r w:rsidRPr="00560025">
          <w:rPr>
            <w:rFonts w:asciiTheme="minorHAnsi" w:hAnsiTheme="minorHAnsi"/>
            <w:color w:val="1062AE"/>
            <w:sz w:val="22"/>
            <w:szCs w:val="22"/>
            <w:u w:val="single"/>
            <w:bdr w:val="none" w:sz="0" w:space="0" w:color="auto" w:frame="1"/>
          </w:rPr>
          <w:t>42 U.S.C. 8259b</w:t>
        </w:r>
      </w:hyperlink>
      <w:r w:rsidRPr="00560025">
        <w:rPr>
          <w:rFonts w:asciiTheme="minorHAnsi" w:hAnsiTheme="minorHAnsi"/>
          <w:color w:val="000000"/>
          <w:sz w:val="22"/>
          <w:szCs w:val="22"/>
        </w:rPr>
        <w:t>).</w:t>
      </w:r>
    </w:p>
    <w:p w14:paraId="11901634"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(43)</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49" w:anchor="FAR_52_223_16" w:history="1">
        <w:r w:rsidRPr="00560025">
          <w:rPr>
            <w:rFonts w:asciiTheme="minorHAnsi" w:hAnsiTheme="minorHAnsi"/>
            <w:color w:val="1062AE"/>
            <w:sz w:val="22"/>
            <w:szCs w:val="22"/>
            <w:u w:val="single"/>
            <w:bdr w:val="none" w:sz="0" w:space="0" w:color="auto" w:frame="1"/>
          </w:rPr>
          <w:t>52.223-16</w:t>
        </w:r>
      </w:hyperlink>
      <w:r w:rsidRPr="00560025">
        <w:rPr>
          <w:rFonts w:asciiTheme="minorHAnsi" w:hAnsiTheme="minorHAnsi"/>
          <w:color w:val="000000"/>
          <w:sz w:val="22"/>
          <w:szCs w:val="22"/>
        </w:rPr>
        <w:t>, Acquisition of EPEAT®-Registered Personal Computer Products </w:t>
      </w:r>
      <w:r w:rsidRPr="00560025">
        <w:rPr>
          <w:rFonts w:asciiTheme="minorHAnsi" w:hAnsiTheme="minorHAnsi"/>
          <w:smallCaps/>
          <w:color w:val="000000"/>
          <w:sz w:val="22"/>
          <w:szCs w:val="22"/>
          <w:bdr w:val="none" w:sz="0" w:space="0" w:color="auto" w:frame="1"/>
        </w:rPr>
        <w:t>(Oct 2015)</w:t>
      </w:r>
      <w:r w:rsidRPr="00560025">
        <w:rPr>
          <w:rFonts w:asciiTheme="minorHAnsi" w:hAnsiTheme="minorHAnsi"/>
          <w:color w:val="000000"/>
          <w:sz w:val="22"/>
          <w:szCs w:val="22"/>
        </w:rPr>
        <w:t> (E.O.s 13423 and 13514).</w:t>
      </w:r>
    </w:p>
    <w:p w14:paraId="5FB07A91"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(Jun 2014)</w:t>
      </w:r>
      <w:r w:rsidRPr="00560025">
        <w:rPr>
          <w:rFonts w:asciiTheme="minorHAnsi" w:hAnsiTheme="minorHAnsi"/>
          <w:color w:val="000000"/>
          <w:sz w:val="22"/>
          <w:szCs w:val="22"/>
        </w:rPr>
        <w:t> of </w:t>
      </w:r>
      <w:hyperlink r:id="rId150" w:anchor="FAR_52_223_16" w:history="1">
        <w:r w:rsidRPr="00560025">
          <w:rPr>
            <w:rFonts w:asciiTheme="minorHAnsi" w:hAnsiTheme="minorHAnsi"/>
            <w:color w:val="1062AE"/>
            <w:sz w:val="22"/>
            <w:szCs w:val="22"/>
            <w:u w:val="single"/>
            <w:bdr w:val="none" w:sz="0" w:space="0" w:color="auto" w:frame="1"/>
          </w:rPr>
          <w:t>52.223-16</w:t>
        </w:r>
      </w:hyperlink>
      <w:r w:rsidRPr="00560025">
        <w:rPr>
          <w:rFonts w:asciiTheme="minorHAnsi" w:hAnsiTheme="minorHAnsi"/>
          <w:color w:val="000000"/>
          <w:sz w:val="22"/>
          <w:szCs w:val="22"/>
        </w:rPr>
        <w:t>.</w:t>
      </w:r>
    </w:p>
    <w:p w14:paraId="105AF6ED"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(44)</w:t>
      </w:r>
      <w:r w:rsidRPr="00560025">
        <w:rPr>
          <w:rFonts w:asciiTheme="minorHAnsi" w:hAnsiTheme="minorHAnsi"/>
          <w:color w:val="000000"/>
          <w:sz w:val="22"/>
          <w:szCs w:val="22"/>
        </w:rPr>
        <w:t> </w:t>
      </w:r>
      <w:hyperlink r:id="rId151" w:anchor="FAR_52_223_18" w:history="1">
        <w:r w:rsidRPr="00560025">
          <w:rPr>
            <w:rFonts w:asciiTheme="minorHAnsi" w:hAnsiTheme="minorHAnsi"/>
            <w:color w:val="1062AE"/>
            <w:sz w:val="22"/>
            <w:szCs w:val="22"/>
            <w:u w:val="single"/>
            <w:bdr w:val="none" w:sz="0" w:space="0" w:color="auto" w:frame="1"/>
          </w:rPr>
          <w:t>52.223-18</w:t>
        </w:r>
      </w:hyperlink>
      <w:r w:rsidRPr="00560025">
        <w:rPr>
          <w:rFonts w:asciiTheme="minorHAnsi" w:hAnsiTheme="minorHAnsi"/>
          <w:color w:val="000000"/>
          <w:sz w:val="22"/>
          <w:szCs w:val="22"/>
        </w:rPr>
        <w:t>, Encouraging Contractor Policies to Ban Text Messaging While Driving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(E.O. 13513).</w:t>
      </w:r>
    </w:p>
    <w:p w14:paraId="0CBFAB4E"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(45)</w:t>
      </w:r>
      <w:r w:rsidRPr="00560025">
        <w:rPr>
          <w:rFonts w:asciiTheme="minorHAnsi" w:hAnsiTheme="minorHAnsi"/>
          <w:color w:val="000000"/>
          <w:sz w:val="22"/>
          <w:szCs w:val="22"/>
        </w:rPr>
        <w:t> </w:t>
      </w:r>
      <w:hyperlink r:id="rId152" w:anchor="FAR_52_223_20" w:history="1">
        <w:r w:rsidRPr="00560025">
          <w:rPr>
            <w:rFonts w:asciiTheme="minorHAnsi" w:hAnsiTheme="minorHAnsi"/>
            <w:color w:val="1062AE"/>
            <w:sz w:val="22"/>
            <w:szCs w:val="22"/>
            <w:u w:val="single"/>
            <w:bdr w:val="none" w:sz="0" w:space="0" w:color="auto" w:frame="1"/>
          </w:rPr>
          <w:t>52.223-20</w:t>
        </w:r>
      </w:hyperlink>
      <w:r w:rsidRPr="00560025">
        <w:rPr>
          <w:rFonts w:asciiTheme="minorHAnsi" w:hAnsiTheme="minorHAnsi"/>
          <w:color w:val="000000"/>
          <w:sz w:val="22"/>
          <w:szCs w:val="22"/>
        </w:rPr>
        <w:t>, Aerosols </w:t>
      </w:r>
      <w:r w:rsidRPr="00560025">
        <w:rPr>
          <w:rFonts w:asciiTheme="minorHAnsi" w:hAnsiTheme="minorHAnsi"/>
          <w:smallCaps/>
          <w:color w:val="000000"/>
          <w:sz w:val="22"/>
          <w:szCs w:val="22"/>
          <w:bdr w:val="none" w:sz="0" w:space="0" w:color="auto" w:frame="1"/>
        </w:rPr>
        <w:t>(Jun 2016)</w:t>
      </w:r>
      <w:r w:rsidRPr="00560025">
        <w:rPr>
          <w:rFonts w:asciiTheme="minorHAnsi" w:hAnsiTheme="minorHAnsi"/>
          <w:color w:val="000000"/>
          <w:sz w:val="22"/>
          <w:szCs w:val="22"/>
        </w:rPr>
        <w:t> (E.O. 13693).</w:t>
      </w:r>
    </w:p>
    <w:p w14:paraId="301B9492"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(46)</w:t>
      </w:r>
      <w:r w:rsidRPr="00560025">
        <w:rPr>
          <w:rFonts w:asciiTheme="minorHAnsi" w:hAnsiTheme="minorHAnsi"/>
          <w:color w:val="000000"/>
          <w:sz w:val="22"/>
          <w:szCs w:val="22"/>
        </w:rPr>
        <w:t> </w:t>
      </w:r>
      <w:hyperlink r:id="rId153" w:anchor="FAR_52_223_21" w:history="1">
        <w:r w:rsidRPr="00560025">
          <w:rPr>
            <w:rFonts w:asciiTheme="minorHAnsi" w:hAnsiTheme="minorHAnsi"/>
            <w:color w:val="1062AE"/>
            <w:sz w:val="22"/>
            <w:szCs w:val="22"/>
            <w:u w:val="single"/>
            <w:bdr w:val="none" w:sz="0" w:space="0" w:color="auto" w:frame="1"/>
          </w:rPr>
          <w:t>52.223-21</w:t>
        </w:r>
      </w:hyperlink>
      <w:r w:rsidRPr="00560025">
        <w:rPr>
          <w:rFonts w:asciiTheme="minorHAnsi" w:hAnsiTheme="minorHAnsi"/>
          <w:color w:val="000000"/>
          <w:sz w:val="22"/>
          <w:szCs w:val="22"/>
        </w:rPr>
        <w:t>, Foams (Jun2016) (E.O. 13693).</w:t>
      </w:r>
    </w:p>
    <w:p w14:paraId="2D1F7896"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(47)</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54" w:anchor="FAR_52_224_3" w:history="1">
        <w:r w:rsidRPr="00560025">
          <w:rPr>
            <w:rFonts w:asciiTheme="minorHAnsi" w:hAnsiTheme="minorHAnsi"/>
            <w:color w:val="1062AE"/>
            <w:sz w:val="22"/>
            <w:szCs w:val="22"/>
            <w:u w:val="single"/>
            <w:bdr w:val="none" w:sz="0" w:space="0" w:color="auto" w:frame="1"/>
          </w:rPr>
          <w:t>52.224-3</w:t>
        </w:r>
      </w:hyperlink>
      <w:r w:rsidRPr="00560025">
        <w:rPr>
          <w:rFonts w:asciiTheme="minorHAnsi" w:hAnsiTheme="minorHAnsi"/>
          <w:color w:val="000000"/>
          <w:sz w:val="22"/>
          <w:szCs w:val="22"/>
        </w:rPr>
        <w:t> Privacy Training </w:t>
      </w:r>
      <w:r w:rsidRPr="00560025">
        <w:rPr>
          <w:rFonts w:asciiTheme="minorHAnsi" w:hAnsiTheme="minorHAnsi"/>
          <w:smallCaps/>
          <w:color w:val="000000"/>
          <w:sz w:val="22"/>
          <w:szCs w:val="22"/>
          <w:bdr w:val="none" w:sz="0" w:space="0" w:color="auto" w:frame="1"/>
        </w:rPr>
        <w:t>(Jan 2017)</w:t>
      </w:r>
      <w:r w:rsidRPr="00560025">
        <w:rPr>
          <w:rFonts w:asciiTheme="minorHAnsi" w:hAnsiTheme="minorHAnsi"/>
          <w:color w:val="000000"/>
          <w:sz w:val="22"/>
          <w:szCs w:val="22"/>
        </w:rPr>
        <w:t> (5 U.S.C. 552 a).</w:t>
      </w:r>
    </w:p>
    <w:p w14:paraId="2B61DA46"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(Jan 2017)</w:t>
      </w:r>
      <w:r w:rsidRPr="00560025">
        <w:rPr>
          <w:rFonts w:asciiTheme="minorHAnsi" w:hAnsiTheme="minorHAnsi"/>
          <w:color w:val="000000"/>
          <w:sz w:val="22"/>
          <w:szCs w:val="22"/>
        </w:rPr>
        <w:t> of </w:t>
      </w:r>
      <w:hyperlink r:id="rId155" w:anchor="FAR_52_224_3" w:history="1">
        <w:r w:rsidRPr="00560025">
          <w:rPr>
            <w:rFonts w:asciiTheme="minorHAnsi" w:hAnsiTheme="minorHAnsi"/>
            <w:color w:val="1062AE"/>
            <w:sz w:val="22"/>
            <w:szCs w:val="22"/>
            <w:u w:val="single"/>
            <w:bdr w:val="none" w:sz="0" w:space="0" w:color="auto" w:frame="1"/>
          </w:rPr>
          <w:t>52.224-3</w:t>
        </w:r>
      </w:hyperlink>
      <w:r w:rsidRPr="00560025">
        <w:rPr>
          <w:rFonts w:asciiTheme="minorHAnsi" w:hAnsiTheme="minorHAnsi"/>
          <w:color w:val="000000"/>
          <w:sz w:val="22"/>
          <w:szCs w:val="22"/>
        </w:rPr>
        <w:t>.</w:t>
      </w:r>
    </w:p>
    <w:p w14:paraId="63FF89B7"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(48)</w:t>
      </w:r>
      <w:r w:rsidRPr="00560025">
        <w:rPr>
          <w:rFonts w:asciiTheme="minorHAnsi" w:hAnsiTheme="minorHAnsi"/>
          <w:color w:val="000000"/>
          <w:sz w:val="22"/>
          <w:szCs w:val="22"/>
        </w:rPr>
        <w:t> </w:t>
      </w:r>
      <w:hyperlink r:id="rId156" w:anchor="FAR_52_225_1" w:history="1">
        <w:r w:rsidRPr="00560025">
          <w:rPr>
            <w:rFonts w:asciiTheme="minorHAnsi" w:hAnsiTheme="minorHAnsi"/>
            <w:color w:val="1062AE"/>
            <w:sz w:val="22"/>
            <w:szCs w:val="22"/>
            <w:u w:val="single"/>
            <w:bdr w:val="none" w:sz="0" w:space="0" w:color="auto" w:frame="1"/>
          </w:rPr>
          <w:t>52.225-1</w:t>
        </w:r>
      </w:hyperlink>
      <w:r w:rsidRPr="00560025">
        <w:rPr>
          <w:rFonts w:asciiTheme="minorHAnsi" w:hAnsiTheme="minorHAnsi"/>
          <w:color w:val="000000"/>
          <w:sz w:val="22"/>
          <w:szCs w:val="22"/>
        </w:rPr>
        <w:t>, Buy American-Supplies (May 2014) (</w:t>
      </w:r>
      <w:hyperlink r:id="rId157" w:tgtFrame="_blank" w:history="1">
        <w:r w:rsidRPr="00560025">
          <w:rPr>
            <w:rFonts w:asciiTheme="minorHAnsi" w:hAnsiTheme="minorHAnsi"/>
            <w:color w:val="1062AE"/>
            <w:sz w:val="22"/>
            <w:szCs w:val="22"/>
            <w:u w:val="single"/>
            <w:bdr w:val="none" w:sz="0" w:space="0" w:color="auto" w:frame="1"/>
          </w:rPr>
          <w:t>41 U.S.C. chapter 83</w:t>
        </w:r>
      </w:hyperlink>
      <w:r w:rsidRPr="00560025">
        <w:rPr>
          <w:rFonts w:asciiTheme="minorHAnsi" w:hAnsiTheme="minorHAnsi"/>
          <w:color w:val="000000"/>
          <w:sz w:val="22"/>
          <w:szCs w:val="22"/>
        </w:rPr>
        <w:t>).</w:t>
      </w:r>
    </w:p>
    <w:p w14:paraId="5D532CF6"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(49)</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58" w:anchor="FAR_52_225_3" w:history="1">
        <w:r w:rsidRPr="00560025">
          <w:rPr>
            <w:rFonts w:asciiTheme="minorHAnsi" w:hAnsiTheme="minorHAnsi"/>
            <w:color w:val="1062AE"/>
            <w:sz w:val="22"/>
            <w:szCs w:val="22"/>
            <w:u w:val="single"/>
            <w:bdr w:val="none" w:sz="0" w:space="0" w:color="auto" w:frame="1"/>
          </w:rPr>
          <w:t>52.225-3</w:t>
        </w:r>
      </w:hyperlink>
      <w:r w:rsidRPr="00560025">
        <w:rPr>
          <w:rFonts w:asciiTheme="minorHAnsi" w:hAnsiTheme="minorHAnsi"/>
          <w:color w:val="000000"/>
          <w:sz w:val="22"/>
          <w:szCs w:val="22"/>
        </w:rPr>
        <w:t>, Buy American-Free Trade Agreements-Israeli Trade Act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w:t>
      </w:r>
      <w:hyperlink r:id="rId159" w:tgtFrame="_blank" w:history="1">
        <w:r w:rsidRPr="00560025">
          <w:rPr>
            <w:rFonts w:asciiTheme="minorHAnsi" w:hAnsiTheme="minorHAnsi"/>
            <w:color w:val="1062AE"/>
            <w:sz w:val="22"/>
            <w:szCs w:val="22"/>
            <w:u w:val="single"/>
            <w:bdr w:val="none" w:sz="0" w:space="0" w:color="auto" w:frame="1"/>
          </w:rPr>
          <w:t>41 U.S.C.chapter83</w:t>
        </w:r>
      </w:hyperlink>
      <w:r w:rsidRPr="00560025">
        <w:rPr>
          <w:rFonts w:asciiTheme="minorHAnsi" w:hAnsiTheme="minorHAnsi"/>
          <w:color w:val="000000"/>
          <w:sz w:val="22"/>
          <w:szCs w:val="22"/>
        </w:rPr>
        <w:t>, </w:t>
      </w:r>
      <w:hyperlink r:id="rId160" w:tgtFrame="_blank" w:history="1">
        <w:r w:rsidRPr="00560025">
          <w:rPr>
            <w:rFonts w:asciiTheme="minorHAnsi" w:hAnsiTheme="minorHAnsi"/>
            <w:color w:val="1062AE"/>
            <w:sz w:val="22"/>
            <w:szCs w:val="22"/>
            <w:u w:val="single"/>
            <w:bdr w:val="none" w:sz="0" w:space="0" w:color="auto" w:frame="1"/>
          </w:rPr>
          <w:t>19 U.S.C. 3301 </w:t>
        </w:r>
      </w:hyperlink>
      <w:r w:rsidRPr="00560025">
        <w:rPr>
          <w:rFonts w:asciiTheme="minorHAnsi" w:hAnsiTheme="minorHAnsi"/>
          <w:color w:val="000000"/>
          <w:sz w:val="22"/>
          <w:szCs w:val="22"/>
        </w:rPr>
        <w:t>note, </w:t>
      </w:r>
      <w:hyperlink r:id="rId161" w:tgtFrame="_blank" w:history="1">
        <w:r w:rsidRPr="00560025">
          <w:rPr>
            <w:rFonts w:asciiTheme="minorHAnsi" w:hAnsiTheme="minorHAnsi"/>
            <w:color w:val="1062AE"/>
            <w:sz w:val="22"/>
            <w:szCs w:val="22"/>
            <w:u w:val="single"/>
            <w:bdr w:val="none" w:sz="0" w:space="0" w:color="auto" w:frame="1"/>
          </w:rPr>
          <w:t>19 U.S.C. 2112 </w:t>
        </w:r>
      </w:hyperlink>
      <w:r w:rsidRPr="00560025">
        <w:rPr>
          <w:rFonts w:asciiTheme="minorHAnsi" w:hAnsiTheme="minorHAnsi"/>
          <w:color w:val="000000"/>
          <w:sz w:val="22"/>
          <w:szCs w:val="22"/>
        </w:rPr>
        <w:t>note, </w:t>
      </w:r>
      <w:hyperlink r:id="rId162" w:tgtFrame="_blank" w:history="1">
        <w:r w:rsidRPr="00560025">
          <w:rPr>
            <w:rFonts w:asciiTheme="minorHAnsi" w:hAnsiTheme="minorHAnsi"/>
            <w:color w:val="1062AE"/>
            <w:sz w:val="22"/>
            <w:szCs w:val="22"/>
            <w:u w:val="single"/>
            <w:bdr w:val="none" w:sz="0" w:space="0" w:color="auto" w:frame="1"/>
          </w:rPr>
          <w:t>19 U.S.C. 3805</w:t>
        </w:r>
      </w:hyperlink>
      <w:r w:rsidRPr="00560025">
        <w:rPr>
          <w:rFonts w:asciiTheme="minorHAnsi" w:hAnsiTheme="minorHAnsi"/>
          <w:color w:val="000000"/>
          <w:sz w:val="22"/>
          <w:szCs w:val="22"/>
        </w:rPr>
        <w:t> note, </w:t>
      </w:r>
      <w:hyperlink r:id="rId163" w:tgtFrame="_blank" w:history="1">
        <w:r w:rsidRPr="00560025">
          <w:rPr>
            <w:rFonts w:asciiTheme="minorHAnsi" w:hAnsiTheme="minorHAnsi"/>
            <w:color w:val="1062AE"/>
            <w:sz w:val="22"/>
            <w:szCs w:val="22"/>
            <w:u w:val="single"/>
            <w:bdr w:val="none" w:sz="0" w:space="0" w:color="auto" w:frame="1"/>
          </w:rPr>
          <w:t>19 U.S.C. 4001</w:t>
        </w:r>
      </w:hyperlink>
      <w:r w:rsidRPr="00560025">
        <w:rPr>
          <w:rFonts w:asciiTheme="minorHAnsi" w:hAnsiTheme="minorHAnsi"/>
          <w:color w:val="000000"/>
          <w:sz w:val="22"/>
          <w:szCs w:val="22"/>
        </w:rPr>
        <w:t> note, Pub. L. 103-182, 108-77, 108-78, 108-286, 108-302, 109-53, 109-169, 109-283, 110-138, 112-41, 112-42, and 112-43.</w:t>
      </w:r>
    </w:p>
    <w:p w14:paraId="5AF0C064"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of </w:t>
      </w:r>
      <w:hyperlink r:id="rId164" w:anchor="FAR_52_225_3" w:history="1">
        <w:r w:rsidRPr="00560025">
          <w:rPr>
            <w:rFonts w:asciiTheme="minorHAnsi" w:hAnsiTheme="minorHAnsi"/>
            <w:color w:val="1062AE"/>
            <w:sz w:val="22"/>
            <w:szCs w:val="22"/>
            <w:u w:val="single"/>
            <w:bdr w:val="none" w:sz="0" w:space="0" w:color="auto" w:frame="1"/>
          </w:rPr>
          <w:t>52.225-3</w:t>
        </w:r>
      </w:hyperlink>
      <w:r w:rsidRPr="00560025">
        <w:rPr>
          <w:rFonts w:asciiTheme="minorHAnsi" w:hAnsiTheme="minorHAnsi"/>
          <w:color w:val="000000"/>
          <w:sz w:val="22"/>
          <w:szCs w:val="22"/>
        </w:rPr>
        <w:t>.</w:t>
      </w:r>
    </w:p>
    <w:p w14:paraId="6111B32A"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Alternate II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of </w:t>
      </w:r>
      <w:hyperlink r:id="rId165" w:anchor="FAR_52_225_3" w:history="1">
        <w:r w:rsidRPr="00560025">
          <w:rPr>
            <w:rFonts w:asciiTheme="minorHAnsi" w:hAnsiTheme="minorHAnsi"/>
            <w:color w:val="1062AE"/>
            <w:sz w:val="22"/>
            <w:szCs w:val="22"/>
            <w:u w:val="single"/>
            <w:bdr w:val="none" w:sz="0" w:space="0" w:color="auto" w:frame="1"/>
          </w:rPr>
          <w:t>52.225-3</w:t>
        </w:r>
      </w:hyperlink>
      <w:r w:rsidRPr="00560025">
        <w:rPr>
          <w:rFonts w:asciiTheme="minorHAnsi" w:hAnsiTheme="minorHAnsi"/>
          <w:color w:val="000000"/>
          <w:sz w:val="22"/>
          <w:szCs w:val="22"/>
        </w:rPr>
        <w:t>.</w:t>
      </w:r>
    </w:p>
    <w:p w14:paraId="7F132F3E"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Alternate III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of </w:t>
      </w:r>
      <w:hyperlink r:id="rId166" w:anchor="FAR_52_225_3" w:history="1">
        <w:r w:rsidRPr="00560025">
          <w:rPr>
            <w:rFonts w:asciiTheme="minorHAnsi" w:hAnsiTheme="minorHAnsi"/>
            <w:color w:val="1062AE"/>
            <w:sz w:val="22"/>
            <w:szCs w:val="22"/>
            <w:u w:val="single"/>
            <w:bdr w:val="none" w:sz="0" w:space="0" w:color="auto" w:frame="1"/>
          </w:rPr>
          <w:t>52.225-3</w:t>
        </w:r>
      </w:hyperlink>
      <w:r w:rsidRPr="00560025">
        <w:rPr>
          <w:rFonts w:asciiTheme="minorHAnsi" w:hAnsiTheme="minorHAnsi"/>
          <w:color w:val="000000"/>
          <w:sz w:val="22"/>
          <w:szCs w:val="22"/>
        </w:rPr>
        <w:t>.</w:t>
      </w:r>
    </w:p>
    <w:p w14:paraId="1E084753"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(50)</w:t>
      </w:r>
      <w:r w:rsidRPr="00560025">
        <w:rPr>
          <w:rFonts w:asciiTheme="minorHAnsi" w:hAnsiTheme="minorHAnsi"/>
          <w:color w:val="000000"/>
          <w:sz w:val="22"/>
          <w:szCs w:val="22"/>
        </w:rPr>
        <w:t> </w:t>
      </w:r>
      <w:hyperlink r:id="rId167" w:anchor="FAR_52_225_5" w:history="1">
        <w:r w:rsidRPr="00560025">
          <w:rPr>
            <w:rFonts w:asciiTheme="minorHAnsi" w:hAnsiTheme="minorHAnsi"/>
            <w:color w:val="1062AE"/>
            <w:sz w:val="22"/>
            <w:szCs w:val="22"/>
            <w:u w:val="single"/>
            <w:bdr w:val="none" w:sz="0" w:space="0" w:color="auto" w:frame="1"/>
          </w:rPr>
          <w:t>52.225-5</w:t>
        </w:r>
      </w:hyperlink>
      <w:r w:rsidRPr="00560025">
        <w:rPr>
          <w:rFonts w:asciiTheme="minorHAnsi" w:hAnsiTheme="minorHAnsi"/>
          <w:color w:val="000000"/>
          <w:sz w:val="22"/>
          <w:szCs w:val="22"/>
        </w:rPr>
        <w:t>, Trade Agreements </w:t>
      </w:r>
      <w:r w:rsidRPr="00560025">
        <w:rPr>
          <w:rFonts w:asciiTheme="minorHAnsi" w:hAnsiTheme="minorHAnsi"/>
          <w:smallCaps/>
          <w:color w:val="000000"/>
          <w:sz w:val="22"/>
          <w:szCs w:val="22"/>
          <w:bdr w:val="none" w:sz="0" w:space="0" w:color="auto" w:frame="1"/>
        </w:rPr>
        <w:t>(Oct 2019)</w:t>
      </w:r>
      <w:r w:rsidRPr="00560025">
        <w:rPr>
          <w:rFonts w:asciiTheme="minorHAnsi" w:hAnsiTheme="minorHAnsi"/>
          <w:color w:val="000000"/>
          <w:sz w:val="22"/>
          <w:szCs w:val="22"/>
        </w:rPr>
        <w:t> (</w:t>
      </w:r>
      <w:hyperlink r:id="rId168" w:tgtFrame="_blank" w:history="1">
        <w:r w:rsidRPr="00560025">
          <w:rPr>
            <w:rFonts w:asciiTheme="minorHAnsi" w:hAnsiTheme="minorHAnsi"/>
            <w:color w:val="1062AE"/>
            <w:sz w:val="22"/>
            <w:szCs w:val="22"/>
            <w:u w:val="single"/>
            <w:bdr w:val="none" w:sz="0" w:space="0" w:color="auto" w:frame="1"/>
          </w:rPr>
          <w:t>19 U.S.C. 2501</w:t>
        </w:r>
      </w:hyperlink>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et seq</w:t>
      </w:r>
      <w:r w:rsidRPr="00560025">
        <w:rPr>
          <w:rFonts w:asciiTheme="minorHAnsi" w:hAnsiTheme="minorHAnsi"/>
          <w:color w:val="000000"/>
          <w:sz w:val="22"/>
          <w:szCs w:val="22"/>
        </w:rPr>
        <w:t>., </w:t>
      </w:r>
      <w:hyperlink r:id="rId169" w:tgtFrame="_blank" w:history="1">
        <w:r w:rsidRPr="00560025">
          <w:rPr>
            <w:rFonts w:asciiTheme="minorHAnsi" w:hAnsiTheme="minorHAnsi"/>
            <w:color w:val="1062AE"/>
            <w:sz w:val="22"/>
            <w:szCs w:val="22"/>
            <w:u w:val="single"/>
            <w:bdr w:val="none" w:sz="0" w:space="0" w:color="auto" w:frame="1"/>
          </w:rPr>
          <w:t>19 U.S.C. 3301</w:t>
        </w:r>
      </w:hyperlink>
      <w:r w:rsidRPr="00560025">
        <w:rPr>
          <w:rFonts w:asciiTheme="minorHAnsi" w:hAnsiTheme="minorHAnsi"/>
          <w:color w:val="000000"/>
          <w:sz w:val="22"/>
          <w:szCs w:val="22"/>
        </w:rPr>
        <w:t> note).</w:t>
      </w:r>
    </w:p>
    <w:p w14:paraId="3EA500E9"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(51)</w:t>
      </w:r>
      <w:r w:rsidRPr="00560025">
        <w:rPr>
          <w:rFonts w:asciiTheme="minorHAnsi" w:hAnsiTheme="minorHAnsi"/>
          <w:color w:val="000000"/>
          <w:sz w:val="22"/>
          <w:szCs w:val="22"/>
        </w:rPr>
        <w:t> </w:t>
      </w:r>
      <w:hyperlink r:id="rId170" w:anchor="FAR_52_225_13" w:history="1">
        <w:r w:rsidRPr="00560025">
          <w:rPr>
            <w:rFonts w:asciiTheme="minorHAnsi" w:hAnsiTheme="minorHAnsi"/>
            <w:color w:val="1062AE"/>
            <w:sz w:val="22"/>
            <w:szCs w:val="22"/>
            <w:u w:val="single"/>
            <w:bdr w:val="none" w:sz="0" w:space="0" w:color="auto" w:frame="1"/>
          </w:rPr>
          <w:t>52.225-13</w:t>
        </w:r>
      </w:hyperlink>
      <w:r w:rsidRPr="00560025">
        <w:rPr>
          <w:rFonts w:asciiTheme="minorHAnsi" w:hAnsiTheme="minorHAnsi"/>
          <w:color w:val="000000"/>
          <w:sz w:val="22"/>
          <w:szCs w:val="22"/>
        </w:rPr>
        <w:t>, Restrictions on Certain Foreign Purchases </w:t>
      </w:r>
      <w:r w:rsidRPr="00560025">
        <w:rPr>
          <w:rFonts w:asciiTheme="minorHAnsi" w:hAnsiTheme="minorHAnsi"/>
          <w:smallCaps/>
          <w:color w:val="000000"/>
          <w:sz w:val="22"/>
          <w:szCs w:val="22"/>
          <w:bdr w:val="none" w:sz="0" w:space="0" w:color="auto" w:frame="1"/>
        </w:rPr>
        <w:t>(Jun 2008)</w:t>
      </w:r>
      <w:r w:rsidRPr="00560025">
        <w:rPr>
          <w:rFonts w:asciiTheme="minorHAnsi" w:hAnsiTheme="minorHAnsi"/>
          <w:color w:val="000000"/>
          <w:sz w:val="22"/>
          <w:szCs w:val="22"/>
        </w:rPr>
        <w:t> (E.O.’s, proclamations, and statutes administered by the Office of Foreign Assets Control of the Department of the Treasury).</w:t>
      </w:r>
    </w:p>
    <w:p w14:paraId="5B20C89A"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(52)</w:t>
      </w:r>
      <w:r w:rsidRPr="00560025">
        <w:rPr>
          <w:rFonts w:asciiTheme="minorHAnsi" w:hAnsiTheme="minorHAnsi"/>
          <w:color w:val="000000"/>
          <w:sz w:val="22"/>
          <w:szCs w:val="22"/>
        </w:rPr>
        <w:t> </w:t>
      </w:r>
      <w:hyperlink r:id="rId171" w:anchor="FAR_52_225_26" w:history="1">
        <w:r w:rsidRPr="00560025">
          <w:rPr>
            <w:rFonts w:asciiTheme="minorHAnsi" w:hAnsiTheme="minorHAnsi"/>
            <w:color w:val="1062AE"/>
            <w:sz w:val="22"/>
            <w:szCs w:val="22"/>
            <w:u w:val="single"/>
            <w:bdr w:val="none" w:sz="0" w:space="0" w:color="auto" w:frame="1"/>
          </w:rPr>
          <w:t>52.225-26</w:t>
        </w:r>
      </w:hyperlink>
      <w:r w:rsidRPr="00560025">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72" w:tgtFrame="_blank" w:history="1">
        <w:r w:rsidRPr="00560025">
          <w:rPr>
            <w:rFonts w:asciiTheme="minorHAnsi" w:hAnsiTheme="minorHAnsi"/>
            <w:color w:val="1062AE"/>
            <w:sz w:val="22"/>
            <w:szCs w:val="22"/>
            <w:u w:val="single"/>
            <w:bdr w:val="none" w:sz="0" w:space="0" w:color="auto" w:frame="1"/>
          </w:rPr>
          <w:t>10 U.S.C. 2302Note)</w:t>
        </w:r>
      </w:hyperlink>
      <w:r w:rsidRPr="00560025">
        <w:rPr>
          <w:rFonts w:asciiTheme="minorHAnsi" w:hAnsiTheme="minorHAnsi"/>
          <w:color w:val="000000"/>
          <w:sz w:val="22"/>
          <w:szCs w:val="22"/>
        </w:rPr>
        <w:t>.</w:t>
      </w:r>
    </w:p>
    <w:p w14:paraId="13BCB39C"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(53)</w:t>
      </w:r>
      <w:r w:rsidRPr="00560025">
        <w:rPr>
          <w:rFonts w:asciiTheme="minorHAnsi" w:hAnsiTheme="minorHAnsi"/>
          <w:color w:val="000000"/>
          <w:sz w:val="22"/>
          <w:szCs w:val="22"/>
        </w:rPr>
        <w:t> </w:t>
      </w:r>
      <w:hyperlink r:id="rId173" w:anchor="FAR_52_226_4" w:history="1">
        <w:r w:rsidRPr="00560025">
          <w:rPr>
            <w:rFonts w:asciiTheme="minorHAnsi" w:hAnsiTheme="minorHAnsi"/>
            <w:color w:val="1062AE"/>
            <w:sz w:val="22"/>
            <w:szCs w:val="22"/>
            <w:u w:val="single"/>
            <w:bdr w:val="none" w:sz="0" w:space="0" w:color="auto" w:frame="1"/>
          </w:rPr>
          <w:t>52.226-4</w:t>
        </w:r>
      </w:hyperlink>
      <w:r w:rsidRPr="00560025">
        <w:rPr>
          <w:rFonts w:asciiTheme="minorHAnsi" w:hAnsiTheme="minorHAnsi"/>
          <w:color w:val="000000"/>
          <w:sz w:val="22"/>
          <w:szCs w:val="22"/>
        </w:rPr>
        <w:t>, Notice of Disaster or Emergency Area Set-Aside (Nov2007) (</w:t>
      </w:r>
      <w:hyperlink r:id="rId174" w:tgtFrame="_blank" w:history="1">
        <w:r w:rsidRPr="00560025">
          <w:rPr>
            <w:rFonts w:asciiTheme="minorHAnsi" w:hAnsiTheme="minorHAnsi"/>
            <w:color w:val="1062AE"/>
            <w:sz w:val="22"/>
            <w:szCs w:val="22"/>
            <w:u w:val="single"/>
            <w:bdr w:val="none" w:sz="0" w:space="0" w:color="auto" w:frame="1"/>
          </w:rPr>
          <w:t>42 U.S.C. 5150</w:t>
        </w:r>
      </w:hyperlink>
      <w:r w:rsidRPr="00560025">
        <w:rPr>
          <w:rFonts w:asciiTheme="minorHAnsi" w:hAnsiTheme="minorHAnsi"/>
          <w:color w:val="000000"/>
          <w:sz w:val="22"/>
          <w:szCs w:val="22"/>
        </w:rPr>
        <w:t>).</w:t>
      </w:r>
    </w:p>
    <w:p w14:paraId="49431E38"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(54)</w:t>
      </w:r>
      <w:r w:rsidRPr="00560025">
        <w:rPr>
          <w:rFonts w:asciiTheme="minorHAnsi" w:hAnsiTheme="minorHAnsi"/>
          <w:color w:val="000000"/>
          <w:sz w:val="22"/>
          <w:szCs w:val="22"/>
        </w:rPr>
        <w:t> </w:t>
      </w:r>
      <w:hyperlink r:id="rId175" w:anchor="FAR_52_226_5" w:history="1">
        <w:r w:rsidRPr="00560025">
          <w:rPr>
            <w:rFonts w:asciiTheme="minorHAnsi" w:hAnsiTheme="minorHAnsi"/>
            <w:color w:val="1062AE"/>
            <w:sz w:val="22"/>
            <w:szCs w:val="22"/>
            <w:u w:val="single"/>
            <w:bdr w:val="none" w:sz="0" w:space="0" w:color="auto" w:frame="1"/>
          </w:rPr>
          <w:t>52.226-5</w:t>
        </w:r>
      </w:hyperlink>
      <w:r w:rsidRPr="00560025">
        <w:rPr>
          <w:rFonts w:asciiTheme="minorHAnsi" w:hAnsiTheme="minorHAnsi"/>
          <w:color w:val="000000"/>
          <w:sz w:val="22"/>
          <w:szCs w:val="22"/>
        </w:rPr>
        <w:t>, Restrictions on Subcontracting Outside Disaster or Emergency Area (Nov2007) (</w:t>
      </w:r>
      <w:hyperlink r:id="rId176" w:tgtFrame="_blank" w:history="1">
        <w:r w:rsidRPr="00560025">
          <w:rPr>
            <w:rFonts w:asciiTheme="minorHAnsi" w:hAnsiTheme="minorHAnsi"/>
            <w:color w:val="1062AE"/>
            <w:sz w:val="22"/>
            <w:szCs w:val="22"/>
            <w:u w:val="single"/>
            <w:bdr w:val="none" w:sz="0" w:space="0" w:color="auto" w:frame="1"/>
          </w:rPr>
          <w:t>42 U.S.C. 5150</w:t>
        </w:r>
      </w:hyperlink>
      <w:r w:rsidRPr="00560025">
        <w:rPr>
          <w:rFonts w:asciiTheme="minorHAnsi" w:hAnsiTheme="minorHAnsi"/>
          <w:color w:val="000000"/>
          <w:sz w:val="22"/>
          <w:szCs w:val="22"/>
        </w:rPr>
        <w:t>).</w:t>
      </w:r>
    </w:p>
    <w:p w14:paraId="2EEB2D2D"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(55)</w:t>
      </w:r>
      <w:r w:rsidRPr="00560025">
        <w:rPr>
          <w:rFonts w:asciiTheme="minorHAnsi" w:hAnsiTheme="minorHAnsi"/>
          <w:color w:val="000000"/>
          <w:sz w:val="22"/>
          <w:szCs w:val="22"/>
        </w:rPr>
        <w:t> </w:t>
      </w:r>
      <w:hyperlink r:id="rId177" w:anchor="FAR_52_229_12" w:history="1">
        <w:r w:rsidRPr="00560025">
          <w:rPr>
            <w:rFonts w:asciiTheme="minorHAnsi" w:hAnsiTheme="minorHAnsi"/>
            <w:color w:val="1062AE"/>
            <w:sz w:val="22"/>
            <w:szCs w:val="22"/>
            <w:u w:val="single"/>
            <w:bdr w:val="none" w:sz="0" w:space="0" w:color="auto" w:frame="1"/>
          </w:rPr>
          <w:t>52.229-12</w:t>
        </w:r>
      </w:hyperlink>
      <w:r w:rsidRPr="00560025">
        <w:rPr>
          <w:rFonts w:asciiTheme="minorHAnsi" w:hAnsiTheme="minorHAnsi"/>
          <w:color w:val="000000"/>
          <w:sz w:val="22"/>
          <w:szCs w:val="22"/>
        </w:rPr>
        <w:t>, Tax on Certain Foreign Procurements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w:t>
      </w:r>
    </w:p>
    <w:p w14:paraId="0F30E13B"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(56)</w:t>
      </w:r>
      <w:r w:rsidRPr="00560025">
        <w:rPr>
          <w:rFonts w:asciiTheme="minorHAnsi" w:hAnsiTheme="minorHAnsi"/>
          <w:color w:val="000000"/>
          <w:sz w:val="22"/>
          <w:szCs w:val="22"/>
        </w:rPr>
        <w:t> </w:t>
      </w:r>
      <w:hyperlink r:id="rId178" w:anchor="FAR_52_232_29" w:history="1">
        <w:r w:rsidRPr="00560025">
          <w:rPr>
            <w:rFonts w:asciiTheme="minorHAnsi" w:hAnsiTheme="minorHAnsi"/>
            <w:color w:val="1062AE"/>
            <w:sz w:val="22"/>
            <w:szCs w:val="22"/>
            <w:u w:val="single"/>
            <w:bdr w:val="none" w:sz="0" w:space="0" w:color="auto" w:frame="1"/>
          </w:rPr>
          <w:t>52.232-29</w:t>
        </w:r>
      </w:hyperlink>
      <w:r w:rsidRPr="00560025">
        <w:rPr>
          <w:rFonts w:asciiTheme="minorHAnsi" w:hAnsiTheme="minorHAnsi"/>
          <w:color w:val="000000"/>
          <w:sz w:val="22"/>
          <w:szCs w:val="22"/>
        </w:rPr>
        <w:t>, Terms for Financing of Purchases of Commercial Items </w:t>
      </w:r>
      <w:r w:rsidRPr="00560025">
        <w:rPr>
          <w:rFonts w:asciiTheme="minorHAnsi" w:hAnsiTheme="minorHAnsi"/>
          <w:smallCaps/>
          <w:color w:val="000000"/>
          <w:sz w:val="22"/>
          <w:szCs w:val="22"/>
          <w:bdr w:val="none" w:sz="0" w:space="0" w:color="auto" w:frame="1"/>
        </w:rPr>
        <w:t>(Feb 2002)</w:t>
      </w:r>
      <w:r w:rsidRPr="00560025">
        <w:rPr>
          <w:rFonts w:asciiTheme="minorHAnsi" w:hAnsiTheme="minorHAnsi"/>
          <w:color w:val="000000"/>
          <w:sz w:val="22"/>
          <w:szCs w:val="22"/>
        </w:rPr>
        <w:t> (</w:t>
      </w:r>
      <w:hyperlink r:id="rId179" w:tgtFrame="_blank" w:history="1">
        <w:r w:rsidRPr="00560025">
          <w:rPr>
            <w:rFonts w:asciiTheme="minorHAnsi" w:hAnsiTheme="minorHAnsi"/>
            <w:color w:val="1062AE"/>
            <w:sz w:val="22"/>
            <w:szCs w:val="22"/>
            <w:u w:val="single"/>
            <w:bdr w:val="none" w:sz="0" w:space="0" w:color="auto" w:frame="1"/>
          </w:rPr>
          <w:t>41 U.S.C. 4505</w:t>
        </w:r>
      </w:hyperlink>
      <w:r w:rsidRPr="00560025">
        <w:rPr>
          <w:rFonts w:asciiTheme="minorHAnsi" w:hAnsiTheme="minorHAnsi"/>
          <w:color w:val="000000"/>
          <w:sz w:val="22"/>
          <w:szCs w:val="22"/>
        </w:rPr>
        <w:t>, </w:t>
      </w:r>
      <w:hyperlink r:id="rId180" w:tgtFrame="_blank" w:history="1">
        <w:r w:rsidRPr="00560025">
          <w:rPr>
            <w:rFonts w:asciiTheme="minorHAnsi" w:hAnsiTheme="minorHAnsi"/>
            <w:color w:val="1062AE"/>
            <w:sz w:val="22"/>
            <w:szCs w:val="22"/>
            <w:u w:val="single"/>
            <w:bdr w:val="none" w:sz="0" w:space="0" w:color="auto" w:frame="1"/>
          </w:rPr>
          <w:t>10 U.S.C. 2307(f)</w:t>
        </w:r>
      </w:hyperlink>
      <w:r w:rsidRPr="00560025">
        <w:rPr>
          <w:rFonts w:asciiTheme="minorHAnsi" w:hAnsiTheme="minorHAnsi"/>
          <w:color w:val="000000"/>
          <w:sz w:val="22"/>
          <w:szCs w:val="22"/>
        </w:rPr>
        <w:t>).</w:t>
      </w:r>
    </w:p>
    <w:p w14:paraId="613D4BA7"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(57)</w:t>
      </w:r>
      <w:r w:rsidRPr="00560025">
        <w:rPr>
          <w:rFonts w:asciiTheme="minorHAnsi" w:hAnsiTheme="minorHAnsi"/>
          <w:color w:val="000000"/>
          <w:sz w:val="22"/>
          <w:szCs w:val="22"/>
        </w:rPr>
        <w:t> </w:t>
      </w:r>
      <w:hyperlink r:id="rId181" w:anchor="FAR_52_232_30" w:history="1">
        <w:r w:rsidRPr="00560025">
          <w:rPr>
            <w:rFonts w:asciiTheme="minorHAnsi" w:hAnsiTheme="minorHAnsi"/>
            <w:color w:val="1062AE"/>
            <w:sz w:val="22"/>
            <w:szCs w:val="22"/>
            <w:u w:val="single"/>
            <w:bdr w:val="none" w:sz="0" w:space="0" w:color="auto" w:frame="1"/>
          </w:rPr>
          <w:t>52.232-30</w:t>
        </w:r>
      </w:hyperlink>
      <w:r w:rsidRPr="00560025">
        <w:rPr>
          <w:rFonts w:asciiTheme="minorHAnsi" w:hAnsiTheme="minorHAnsi"/>
          <w:color w:val="000000"/>
          <w:sz w:val="22"/>
          <w:szCs w:val="22"/>
        </w:rPr>
        <w:t>, Installment Payments for Commercial Items (Jan 2017) (</w:t>
      </w:r>
      <w:hyperlink r:id="rId182" w:tgtFrame="_blank" w:history="1">
        <w:r w:rsidRPr="00560025">
          <w:rPr>
            <w:rFonts w:asciiTheme="minorHAnsi" w:hAnsiTheme="minorHAnsi"/>
            <w:color w:val="1062AE"/>
            <w:sz w:val="22"/>
            <w:szCs w:val="22"/>
            <w:u w:val="single"/>
            <w:bdr w:val="none" w:sz="0" w:space="0" w:color="auto" w:frame="1"/>
          </w:rPr>
          <w:t>41 U.S.C. 4505</w:t>
        </w:r>
      </w:hyperlink>
      <w:r w:rsidRPr="00560025">
        <w:rPr>
          <w:rFonts w:asciiTheme="minorHAnsi" w:hAnsiTheme="minorHAnsi"/>
          <w:color w:val="000000"/>
          <w:sz w:val="22"/>
          <w:szCs w:val="22"/>
        </w:rPr>
        <w:t>, </w:t>
      </w:r>
      <w:hyperlink r:id="rId183" w:tgtFrame="_blank" w:history="1">
        <w:r w:rsidRPr="00560025">
          <w:rPr>
            <w:rFonts w:asciiTheme="minorHAnsi" w:hAnsiTheme="minorHAnsi"/>
            <w:color w:val="1062AE"/>
            <w:sz w:val="22"/>
            <w:szCs w:val="22"/>
            <w:u w:val="single"/>
            <w:bdr w:val="none" w:sz="0" w:space="0" w:color="auto" w:frame="1"/>
          </w:rPr>
          <w:t>10 U.S.C. 2307(f)</w:t>
        </w:r>
      </w:hyperlink>
      <w:r w:rsidRPr="00560025">
        <w:rPr>
          <w:rFonts w:asciiTheme="minorHAnsi" w:hAnsiTheme="minorHAnsi"/>
          <w:color w:val="000000"/>
          <w:sz w:val="22"/>
          <w:szCs w:val="22"/>
        </w:rPr>
        <w:t>).</w:t>
      </w:r>
    </w:p>
    <w:p w14:paraId="078C40DB"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lastRenderedPageBreak/>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(58)</w:t>
      </w:r>
      <w:r w:rsidRPr="00560025">
        <w:rPr>
          <w:rFonts w:asciiTheme="minorHAnsi" w:hAnsiTheme="minorHAnsi"/>
          <w:color w:val="000000"/>
          <w:sz w:val="22"/>
          <w:szCs w:val="22"/>
        </w:rPr>
        <w:t> </w:t>
      </w:r>
      <w:hyperlink r:id="rId184" w:anchor="FAR_52_232_33" w:history="1">
        <w:r w:rsidRPr="00560025">
          <w:rPr>
            <w:rFonts w:asciiTheme="minorHAnsi" w:hAnsiTheme="minorHAnsi"/>
            <w:color w:val="1062AE"/>
            <w:sz w:val="22"/>
            <w:szCs w:val="22"/>
            <w:u w:val="single"/>
            <w:bdr w:val="none" w:sz="0" w:space="0" w:color="auto" w:frame="1"/>
          </w:rPr>
          <w:t>52.232-33</w:t>
        </w:r>
      </w:hyperlink>
      <w:r w:rsidRPr="00560025">
        <w:rPr>
          <w:rFonts w:asciiTheme="minorHAnsi" w:hAnsiTheme="minorHAnsi"/>
          <w:color w:val="000000"/>
          <w:sz w:val="22"/>
          <w:szCs w:val="22"/>
        </w:rPr>
        <w:t>, Payment by Electronic Funds Transfer-System for Award Management </w:t>
      </w:r>
      <w:r w:rsidRPr="00560025">
        <w:rPr>
          <w:rFonts w:asciiTheme="minorHAnsi" w:hAnsiTheme="minorHAnsi"/>
          <w:smallCaps/>
          <w:color w:val="000000"/>
          <w:sz w:val="22"/>
          <w:szCs w:val="22"/>
          <w:bdr w:val="none" w:sz="0" w:space="0" w:color="auto" w:frame="1"/>
        </w:rPr>
        <w:t>(Oct2018)</w:t>
      </w:r>
      <w:r w:rsidRPr="00560025">
        <w:rPr>
          <w:rFonts w:asciiTheme="minorHAnsi" w:hAnsiTheme="minorHAnsi"/>
          <w:color w:val="000000"/>
          <w:sz w:val="22"/>
          <w:szCs w:val="22"/>
        </w:rPr>
        <w:t> (</w:t>
      </w:r>
      <w:hyperlink r:id="rId185" w:tgtFrame="_blank" w:history="1">
        <w:r w:rsidRPr="00560025">
          <w:rPr>
            <w:rFonts w:asciiTheme="minorHAnsi" w:hAnsiTheme="minorHAnsi"/>
            <w:color w:val="1062AE"/>
            <w:sz w:val="22"/>
            <w:szCs w:val="22"/>
            <w:u w:val="single"/>
            <w:bdr w:val="none" w:sz="0" w:space="0" w:color="auto" w:frame="1"/>
          </w:rPr>
          <w:t>31 U.S.C. 3332</w:t>
        </w:r>
      </w:hyperlink>
      <w:r w:rsidRPr="00560025">
        <w:rPr>
          <w:rFonts w:asciiTheme="minorHAnsi" w:hAnsiTheme="minorHAnsi"/>
          <w:color w:val="000000"/>
          <w:sz w:val="22"/>
          <w:szCs w:val="22"/>
        </w:rPr>
        <w:t>).</w:t>
      </w:r>
    </w:p>
    <w:p w14:paraId="2AA0B65A"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(59)</w:t>
      </w:r>
      <w:r w:rsidRPr="00560025">
        <w:rPr>
          <w:rFonts w:asciiTheme="minorHAnsi" w:hAnsiTheme="minorHAnsi"/>
          <w:color w:val="000000"/>
          <w:sz w:val="22"/>
          <w:szCs w:val="22"/>
        </w:rPr>
        <w:t> </w:t>
      </w:r>
      <w:hyperlink r:id="rId186" w:anchor="FAR_52_232_34" w:history="1">
        <w:r w:rsidRPr="00560025">
          <w:rPr>
            <w:rFonts w:asciiTheme="minorHAnsi" w:hAnsiTheme="minorHAnsi"/>
            <w:color w:val="1062AE"/>
            <w:sz w:val="22"/>
            <w:szCs w:val="22"/>
            <w:u w:val="single"/>
            <w:bdr w:val="none" w:sz="0" w:space="0" w:color="auto" w:frame="1"/>
          </w:rPr>
          <w:t>52.232-34</w:t>
        </w:r>
      </w:hyperlink>
      <w:r w:rsidRPr="00560025">
        <w:rPr>
          <w:rFonts w:asciiTheme="minorHAnsi" w:hAnsiTheme="minorHAnsi"/>
          <w:color w:val="000000"/>
          <w:sz w:val="22"/>
          <w:szCs w:val="22"/>
        </w:rPr>
        <w:t>, Payment by Electronic Funds Transfer-Other than System for Award Management (Jul 2013) (</w:t>
      </w:r>
      <w:hyperlink r:id="rId187" w:tgtFrame="_blank" w:history="1">
        <w:r w:rsidRPr="00560025">
          <w:rPr>
            <w:rFonts w:asciiTheme="minorHAnsi" w:hAnsiTheme="minorHAnsi"/>
            <w:color w:val="1062AE"/>
            <w:sz w:val="22"/>
            <w:szCs w:val="22"/>
            <w:u w:val="single"/>
            <w:bdr w:val="none" w:sz="0" w:space="0" w:color="auto" w:frame="1"/>
          </w:rPr>
          <w:t>31 U.S.C. 3332</w:t>
        </w:r>
      </w:hyperlink>
      <w:r w:rsidRPr="00560025">
        <w:rPr>
          <w:rFonts w:asciiTheme="minorHAnsi" w:hAnsiTheme="minorHAnsi"/>
          <w:color w:val="000000"/>
          <w:sz w:val="22"/>
          <w:szCs w:val="22"/>
        </w:rPr>
        <w:t>).</w:t>
      </w:r>
    </w:p>
    <w:p w14:paraId="72805549"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(60)</w:t>
      </w:r>
      <w:r w:rsidRPr="00560025">
        <w:rPr>
          <w:rFonts w:asciiTheme="minorHAnsi" w:hAnsiTheme="minorHAnsi"/>
          <w:color w:val="000000"/>
          <w:sz w:val="22"/>
          <w:szCs w:val="22"/>
        </w:rPr>
        <w:t> </w:t>
      </w:r>
      <w:hyperlink r:id="rId188" w:anchor="FAR_52_232_36" w:history="1">
        <w:r w:rsidRPr="00560025">
          <w:rPr>
            <w:rFonts w:asciiTheme="minorHAnsi" w:hAnsiTheme="minorHAnsi"/>
            <w:color w:val="1062AE"/>
            <w:sz w:val="22"/>
            <w:szCs w:val="22"/>
            <w:u w:val="single"/>
            <w:bdr w:val="none" w:sz="0" w:space="0" w:color="auto" w:frame="1"/>
          </w:rPr>
          <w:t>52.232-36</w:t>
        </w:r>
      </w:hyperlink>
      <w:r w:rsidRPr="00560025">
        <w:rPr>
          <w:rFonts w:asciiTheme="minorHAnsi" w:hAnsiTheme="minorHAnsi"/>
          <w:color w:val="000000"/>
          <w:sz w:val="22"/>
          <w:szCs w:val="22"/>
        </w:rPr>
        <w:t>, Payment by Third Party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w:t>
      </w:r>
      <w:hyperlink r:id="rId189" w:tgtFrame="_blank" w:history="1">
        <w:r w:rsidRPr="00560025">
          <w:rPr>
            <w:rFonts w:asciiTheme="minorHAnsi" w:hAnsiTheme="minorHAnsi"/>
            <w:color w:val="1062AE"/>
            <w:sz w:val="22"/>
            <w:szCs w:val="22"/>
            <w:u w:val="single"/>
            <w:bdr w:val="none" w:sz="0" w:space="0" w:color="auto" w:frame="1"/>
          </w:rPr>
          <w:t>31 U.S.C. 3332</w:t>
        </w:r>
      </w:hyperlink>
      <w:r w:rsidRPr="00560025">
        <w:rPr>
          <w:rFonts w:asciiTheme="minorHAnsi" w:hAnsiTheme="minorHAnsi"/>
          <w:color w:val="000000"/>
          <w:sz w:val="22"/>
          <w:szCs w:val="22"/>
        </w:rPr>
        <w:t xml:space="preserve">).  </w:t>
      </w:r>
      <w:r w:rsidRPr="00560025">
        <w:rPr>
          <w:rFonts w:asciiTheme="minorHAnsi" w:hAnsiTheme="minorHAnsi"/>
          <w:b/>
          <w:i/>
          <w:color w:val="000000"/>
          <w:sz w:val="22"/>
          <w:szCs w:val="22"/>
          <w:highlight w:val="yellow"/>
          <w:lang w:val="en"/>
        </w:rPr>
        <w:t>(Deviation May 2003)</w:t>
      </w:r>
    </w:p>
    <w:p w14:paraId="4054D35F"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(61)</w:t>
      </w:r>
      <w:r w:rsidRPr="00560025">
        <w:rPr>
          <w:rFonts w:asciiTheme="minorHAnsi" w:hAnsiTheme="minorHAnsi"/>
          <w:color w:val="000000"/>
          <w:sz w:val="22"/>
          <w:szCs w:val="22"/>
        </w:rPr>
        <w:t> </w:t>
      </w:r>
      <w:hyperlink r:id="rId190" w:anchor="FAR_52_239_1" w:history="1">
        <w:r w:rsidRPr="00560025">
          <w:rPr>
            <w:rFonts w:asciiTheme="minorHAnsi" w:hAnsiTheme="minorHAnsi"/>
            <w:color w:val="1062AE"/>
            <w:sz w:val="22"/>
            <w:szCs w:val="22"/>
            <w:u w:val="single"/>
            <w:bdr w:val="none" w:sz="0" w:space="0" w:color="auto" w:frame="1"/>
          </w:rPr>
          <w:t>52.239-1</w:t>
        </w:r>
      </w:hyperlink>
      <w:r w:rsidRPr="00560025">
        <w:rPr>
          <w:rFonts w:asciiTheme="minorHAnsi" w:hAnsiTheme="minorHAnsi"/>
          <w:color w:val="000000"/>
          <w:sz w:val="22"/>
          <w:szCs w:val="22"/>
        </w:rPr>
        <w:t>, Privacy or Security Safeguards </w:t>
      </w:r>
      <w:r w:rsidRPr="00560025">
        <w:rPr>
          <w:rFonts w:asciiTheme="minorHAnsi" w:hAnsiTheme="minorHAnsi"/>
          <w:smallCaps/>
          <w:color w:val="000000"/>
          <w:sz w:val="22"/>
          <w:szCs w:val="22"/>
          <w:bdr w:val="none" w:sz="0" w:space="0" w:color="auto" w:frame="1"/>
        </w:rPr>
        <w:t>(Aug 1996)</w:t>
      </w:r>
      <w:r w:rsidRPr="00560025">
        <w:rPr>
          <w:rFonts w:asciiTheme="minorHAnsi" w:hAnsiTheme="minorHAnsi"/>
          <w:color w:val="000000"/>
          <w:sz w:val="22"/>
          <w:szCs w:val="22"/>
        </w:rPr>
        <w:t> (</w:t>
      </w:r>
      <w:hyperlink r:id="rId191" w:tgtFrame="_blank" w:history="1">
        <w:r w:rsidRPr="00560025">
          <w:rPr>
            <w:rFonts w:asciiTheme="minorHAnsi" w:hAnsiTheme="minorHAnsi"/>
            <w:color w:val="1062AE"/>
            <w:sz w:val="22"/>
            <w:szCs w:val="22"/>
            <w:u w:val="single"/>
            <w:bdr w:val="none" w:sz="0" w:space="0" w:color="auto" w:frame="1"/>
          </w:rPr>
          <w:t>5 U.S.C. 552a</w:t>
        </w:r>
      </w:hyperlink>
      <w:r w:rsidRPr="00560025">
        <w:rPr>
          <w:rFonts w:asciiTheme="minorHAnsi" w:hAnsiTheme="minorHAnsi"/>
          <w:color w:val="000000"/>
          <w:sz w:val="22"/>
          <w:szCs w:val="22"/>
        </w:rPr>
        <w:t>).</w:t>
      </w:r>
    </w:p>
    <w:p w14:paraId="113DB51D"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(62)</w:t>
      </w:r>
      <w:r w:rsidRPr="00560025">
        <w:rPr>
          <w:rFonts w:asciiTheme="minorHAnsi" w:hAnsiTheme="minorHAnsi"/>
          <w:color w:val="000000"/>
          <w:sz w:val="22"/>
          <w:szCs w:val="22"/>
        </w:rPr>
        <w:t> </w:t>
      </w:r>
      <w:hyperlink r:id="rId192" w:anchor="FAR_52_242_5" w:history="1">
        <w:r w:rsidRPr="00560025">
          <w:rPr>
            <w:rFonts w:asciiTheme="minorHAnsi" w:hAnsiTheme="minorHAnsi"/>
            <w:color w:val="1062AE"/>
            <w:sz w:val="22"/>
            <w:szCs w:val="22"/>
            <w:u w:val="single"/>
            <w:bdr w:val="none" w:sz="0" w:space="0" w:color="auto" w:frame="1"/>
          </w:rPr>
          <w:t>52.242-5</w:t>
        </w:r>
      </w:hyperlink>
      <w:r w:rsidRPr="00560025">
        <w:rPr>
          <w:rFonts w:asciiTheme="minorHAnsi" w:hAnsiTheme="minorHAnsi"/>
          <w:color w:val="000000"/>
          <w:sz w:val="22"/>
          <w:szCs w:val="22"/>
        </w:rPr>
        <w:t>, Payments to Small Business Subcontractors </w:t>
      </w:r>
      <w:r w:rsidRPr="00560025">
        <w:rPr>
          <w:rFonts w:asciiTheme="minorHAnsi" w:hAnsiTheme="minorHAnsi"/>
          <w:smallCaps/>
          <w:color w:val="000000"/>
          <w:sz w:val="22"/>
          <w:szCs w:val="22"/>
          <w:bdr w:val="none" w:sz="0" w:space="0" w:color="auto" w:frame="1"/>
        </w:rPr>
        <w:t>(Jan 2017)</w:t>
      </w:r>
      <w:r w:rsidRPr="00560025">
        <w:rPr>
          <w:rFonts w:asciiTheme="minorHAnsi" w:hAnsiTheme="minorHAnsi"/>
          <w:color w:val="000000"/>
          <w:sz w:val="22"/>
          <w:szCs w:val="22"/>
        </w:rPr>
        <w:t> (</w:t>
      </w:r>
      <w:hyperlink r:id="rId193" w:tgtFrame="_blank" w:history="1">
        <w:r w:rsidRPr="00560025">
          <w:rPr>
            <w:rFonts w:asciiTheme="minorHAnsi" w:hAnsiTheme="minorHAnsi"/>
            <w:color w:val="1062AE"/>
            <w:sz w:val="22"/>
            <w:szCs w:val="22"/>
            <w:u w:val="single"/>
            <w:bdr w:val="none" w:sz="0" w:space="0" w:color="auto" w:frame="1"/>
          </w:rPr>
          <w:t>15 U.S.C. 637(d)(13)</w:t>
        </w:r>
      </w:hyperlink>
      <w:r w:rsidRPr="00560025">
        <w:rPr>
          <w:rFonts w:asciiTheme="minorHAnsi" w:hAnsiTheme="minorHAnsi"/>
          <w:color w:val="000000"/>
          <w:sz w:val="22"/>
          <w:szCs w:val="22"/>
        </w:rPr>
        <w:t>).</w:t>
      </w:r>
    </w:p>
    <w:p w14:paraId="0759C599" w14:textId="77777777" w:rsidR="00560025" w:rsidRPr="00560025" w:rsidRDefault="00560025" w:rsidP="00560025">
      <w:pPr>
        <w:shd w:val="clear" w:color="auto" w:fill="FFFFFF"/>
        <w:spacing w:after="20"/>
        <w:ind w:left="90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(63)</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194" w:anchor="FAR_52_247_64" w:history="1">
        <w:r w:rsidRPr="00560025">
          <w:rPr>
            <w:rFonts w:asciiTheme="minorHAnsi" w:hAnsiTheme="minorHAnsi"/>
            <w:color w:val="1062AE"/>
            <w:sz w:val="22"/>
            <w:szCs w:val="22"/>
            <w:u w:val="single"/>
            <w:bdr w:val="none" w:sz="0" w:space="0" w:color="auto" w:frame="1"/>
          </w:rPr>
          <w:t>52.247-64</w:t>
        </w:r>
      </w:hyperlink>
      <w:r w:rsidRPr="00560025">
        <w:rPr>
          <w:rFonts w:asciiTheme="minorHAnsi" w:hAnsiTheme="minorHAnsi"/>
          <w:color w:val="000000"/>
          <w:sz w:val="22"/>
          <w:szCs w:val="22"/>
        </w:rPr>
        <w:t>, Preference for Privately Owned U.S.-Flag Commercial Vessels </w:t>
      </w:r>
      <w:r w:rsidRPr="00560025">
        <w:rPr>
          <w:rFonts w:asciiTheme="minorHAnsi" w:hAnsiTheme="minorHAnsi"/>
          <w:smallCaps/>
          <w:color w:val="000000"/>
          <w:sz w:val="22"/>
          <w:szCs w:val="22"/>
          <w:bdr w:val="none" w:sz="0" w:space="0" w:color="auto" w:frame="1"/>
        </w:rPr>
        <w:t>(Feb 2006)</w:t>
      </w:r>
      <w:r w:rsidRPr="00560025">
        <w:rPr>
          <w:rFonts w:asciiTheme="minorHAnsi" w:hAnsiTheme="minorHAnsi"/>
          <w:color w:val="000000"/>
          <w:sz w:val="22"/>
          <w:szCs w:val="22"/>
        </w:rPr>
        <w:t> (</w:t>
      </w:r>
      <w:hyperlink r:id="rId195" w:tgtFrame="_blank" w:history="1">
        <w:r w:rsidRPr="00560025">
          <w:rPr>
            <w:rFonts w:asciiTheme="minorHAnsi" w:hAnsiTheme="minorHAnsi"/>
            <w:color w:val="1062AE"/>
            <w:sz w:val="22"/>
            <w:szCs w:val="22"/>
            <w:u w:val="single"/>
            <w:bdr w:val="none" w:sz="0" w:space="0" w:color="auto" w:frame="1"/>
          </w:rPr>
          <w:t>46 U.S.C. Appx. 1241(b)</w:t>
        </w:r>
      </w:hyperlink>
      <w:r w:rsidRPr="00560025">
        <w:rPr>
          <w:rFonts w:asciiTheme="minorHAnsi" w:hAnsiTheme="minorHAnsi"/>
          <w:color w:val="000000"/>
          <w:sz w:val="22"/>
          <w:szCs w:val="22"/>
        </w:rPr>
        <w:t> and </w:t>
      </w:r>
      <w:hyperlink r:id="rId196" w:tgtFrame="_blank" w:history="1">
        <w:r w:rsidRPr="00560025">
          <w:rPr>
            <w:rFonts w:asciiTheme="minorHAnsi" w:hAnsiTheme="minorHAnsi"/>
            <w:color w:val="1062AE"/>
            <w:sz w:val="22"/>
            <w:szCs w:val="22"/>
            <w:u w:val="single"/>
            <w:bdr w:val="none" w:sz="0" w:space="0" w:color="auto" w:frame="1"/>
          </w:rPr>
          <w:t>10 U.S.C. 2631</w:t>
        </w:r>
      </w:hyperlink>
      <w:r w:rsidRPr="00560025">
        <w:rPr>
          <w:rFonts w:asciiTheme="minorHAnsi" w:hAnsiTheme="minorHAnsi"/>
          <w:color w:val="000000"/>
          <w:sz w:val="22"/>
          <w:szCs w:val="22"/>
        </w:rPr>
        <w:t>).</w:t>
      </w:r>
    </w:p>
    <w:p w14:paraId="19FE2A91"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(Apr 2003)</w:t>
      </w:r>
      <w:r w:rsidRPr="00560025">
        <w:rPr>
          <w:rFonts w:asciiTheme="minorHAnsi" w:hAnsiTheme="minorHAnsi"/>
          <w:color w:val="000000"/>
          <w:sz w:val="22"/>
          <w:szCs w:val="22"/>
        </w:rPr>
        <w:t> of </w:t>
      </w:r>
      <w:hyperlink r:id="rId197" w:anchor="FAR_52_247_64" w:history="1">
        <w:r w:rsidRPr="00560025">
          <w:rPr>
            <w:rFonts w:asciiTheme="minorHAnsi" w:hAnsiTheme="minorHAnsi"/>
            <w:color w:val="1062AE"/>
            <w:sz w:val="22"/>
            <w:szCs w:val="22"/>
            <w:u w:val="single"/>
            <w:bdr w:val="none" w:sz="0" w:space="0" w:color="auto" w:frame="1"/>
          </w:rPr>
          <w:t>52.247-64</w:t>
        </w:r>
      </w:hyperlink>
      <w:r w:rsidRPr="00560025">
        <w:rPr>
          <w:rFonts w:asciiTheme="minorHAnsi" w:hAnsiTheme="minorHAnsi"/>
          <w:color w:val="000000"/>
          <w:sz w:val="22"/>
          <w:szCs w:val="22"/>
        </w:rPr>
        <w:t>.</w:t>
      </w:r>
    </w:p>
    <w:p w14:paraId="46B3C80E" w14:textId="77777777" w:rsidR="00560025" w:rsidRPr="00560025" w:rsidRDefault="00560025" w:rsidP="00560025">
      <w:pPr>
        <w:shd w:val="clear" w:color="auto" w:fill="FFFFFF"/>
        <w:spacing w:after="20"/>
        <w:ind w:left="1260" w:hanging="6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Alternate II </w:t>
      </w:r>
      <w:r w:rsidRPr="00560025">
        <w:rPr>
          <w:rFonts w:asciiTheme="minorHAnsi" w:hAnsiTheme="minorHAnsi"/>
          <w:smallCaps/>
          <w:color w:val="000000"/>
          <w:sz w:val="22"/>
          <w:szCs w:val="22"/>
          <w:bdr w:val="none" w:sz="0" w:space="0" w:color="auto" w:frame="1"/>
        </w:rPr>
        <w:t>(Feb 2006)</w:t>
      </w:r>
      <w:r w:rsidRPr="00560025">
        <w:rPr>
          <w:rFonts w:asciiTheme="minorHAnsi" w:hAnsiTheme="minorHAnsi"/>
          <w:color w:val="000000"/>
          <w:sz w:val="22"/>
          <w:szCs w:val="22"/>
        </w:rPr>
        <w:t> of </w:t>
      </w:r>
      <w:hyperlink r:id="rId198" w:anchor="FAR_52_247_64" w:history="1">
        <w:r w:rsidRPr="00560025">
          <w:rPr>
            <w:rFonts w:asciiTheme="minorHAnsi" w:hAnsiTheme="minorHAnsi"/>
            <w:color w:val="1062AE"/>
            <w:sz w:val="22"/>
            <w:szCs w:val="22"/>
            <w:u w:val="single"/>
            <w:bdr w:val="none" w:sz="0" w:space="0" w:color="auto" w:frame="1"/>
          </w:rPr>
          <w:t>52.247-64</w:t>
        </w:r>
      </w:hyperlink>
      <w:r w:rsidRPr="00560025">
        <w:rPr>
          <w:rFonts w:asciiTheme="minorHAnsi" w:hAnsiTheme="minorHAnsi"/>
          <w:color w:val="000000"/>
          <w:sz w:val="22"/>
          <w:szCs w:val="22"/>
        </w:rPr>
        <w:t>.</w:t>
      </w:r>
    </w:p>
    <w:p w14:paraId="7A0E9095"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1BCD999E" w14:textId="77777777" w:rsidR="00560025" w:rsidRPr="00560025" w:rsidRDefault="00560025" w:rsidP="00560025">
      <w:pPr>
        <w:shd w:val="clear" w:color="auto" w:fill="FFFFFF"/>
        <w:spacing w:after="20"/>
        <w:ind w:firstLine="240"/>
        <w:jc w:val="center"/>
        <w:textAlignment w:val="baseline"/>
        <w:rPr>
          <w:rFonts w:asciiTheme="minorHAnsi" w:hAnsiTheme="minorHAnsi"/>
          <w:color w:val="000000"/>
          <w:sz w:val="22"/>
          <w:szCs w:val="22"/>
        </w:rPr>
      </w:pPr>
      <w:r w:rsidRPr="00560025">
        <w:rPr>
          <w:rFonts w:asciiTheme="minorHAnsi" w:hAnsiTheme="minorHAnsi"/>
          <w:color w:val="000000"/>
          <w:sz w:val="22"/>
          <w:szCs w:val="22"/>
        </w:rPr>
        <w:t>[</w:t>
      </w:r>
      <w:r w:rsidRPr="00560025">
        <w:rPr>
          <w:rFonts w:asciiTheme="minorHAnsi" w:hAnsiTheme="minorHAnsi"/>
          <w:i/>
          <w:iCs/>
          <w:color w:val="000000"/>
          <w:sz w:val="22"/>
          <w:szCs w:val="22"/>
          <w:bdr w:val="none" w:sz="0" w:space="0" w:color="auto" w:frame="1"/>
        </w:rPr>
        <w:t>Contracting Officer check as appropriate.</w:t>
      </w:r>
      <w:r w:rsidRPr="00560025">
        <w:rPr>
          <w:rFonts w:asciiTheme="minorHAnsi" w:hAnsiTheme="minorHAnsi"/>
          <w:color w:val="000000"/>
          <w:sz w:val="22"/>
          <w:szCs w:val="22"/>
        </w:rPr>
        <w:t>]</w:t>
      </w:r>
    </w:p>
    <w:p w14:paraId="398B150C"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lang w:val="en"/>
        </w:rPr>
        <w:t xml:space="preserve">  </w:t>
      </w:r>
      <w:r w:rsidRPr="00560025">
        <w:rPr>
          <w:rFonts w:asciiTheme="minorHAnsi" w:hAnsiTheme="minorHAnsi"/>
          <w:sz w:val="22"/>
          <w:szCs w:val="22"/>
          <w:lang w:val="en"/>
        </w:rPr>
        <w:t>(</w:t>
      </w: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t>
      </w:r>
      <w:hyperlink r:id="rId199" w:anchor="FAR_52_222_41" w:history="1">
        <w:r w:rsidRPr="00560025">
          <w:rPr>
            <w:rFonts w:asciiTheme="minorHAnsi" w:hAnsiTheme="minorHAnsi"/>
            <w:color w:val="1062AE"/>
            <w:sz w:val="22"/>
            <w:szCs w:val="22"/>
            <w:u w:val="single"/>
            <w:bdr w:val="none" w:sz="0" w:space="0" w:color="auto" w:frame="1"/>
          </w:rPr>
          <w:t>52.222-41</w:t>
        </w:r>
      </w:hyperlink>
      <w:r w:rsidRPr="00560025">
        <w:rPr>
          <w:rFonts w:asciiTheme="minorHAnsi" w:hAnsiTheme="minorHAnsi"/>
          <w:color w:val="000000"/>
          <w:sz w:val="22"/>
          <w:szCs w:val="22"/>
        </w:rPr>
        <w:t>, Service Contract Labor Standards </w:t>
      </w:r>
      <w:r w:rsidRPr="00560025">
        <w:rPr>
          <w:rFonts w:asciiTheme="minorHAnsi" w:hAnsiTheme="minorHAnsi"/>
          <w:smallCaps/>
          <w:color w:val="000000"/>
          <w:sz w:val="22"/>
          <w:szCs w:val="22"/>
          <w:bdr w:val="none" w:sz="0" w:space="0" w:color="auto" w:frame="1"/>
        </w:rPr>
        <w:t>(Aug 2018)</w:t>
      </w:r>
      <w:r w:rsidRPr="00560025">
        <w:rPr>
          <w:rFonts w:asciiTheme="minorHAnsi" w:hAnsiTheme="minorHAnsi"/>
          <w:color w:val="000000"/>
          <w:sz w:val="22"/>
          <w:szCs w:val="22"/>
        </w:rPr>
        <w:t> (</w:t>
      </w:r>
      <w:hyperlink r:id="rId200" w:tgtFrame="_blank" w:history="1">
        <w:r w:rsidRPr="00560025">
          <w:rPr>
            <w:rFonts w:asciiTheme="minorHAnsi" w:hAnsiTheme="minorHAnsi"/>
            <w:color w:val="1062AE"/>
            <w:sz w:val="22"/>
            <w:szCs w:val="22"/>
            <w:u w:val="single"/>
            <w:bdr w:val="none" w:sz="0" w:space="0" w:color="auto" w:frame="1"/>
          </w:rPr>
          <w:t>41 U.S.C. chapter67</w:t>
        </w:r>
      </w:hyperlink>
      <w:r w:rsidRPr="00560025">
        <w:rPr>
          <w:rFonts w:asciiTheme="minorHAnsi" w:hAnsiTheme="minorHAnsi"/>
          <w:color w:val="000000"/>
          <w:sz w:val="22"/>
          <w:szCs w:val="22"/>
        </w:rPr>
        <w:t xml:space="preserve">).  </w:t>
      </w:r>
    </w:p>
    <w:p w14:paraId="27B32E40"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lang w:val="en"/>
        </w:rPr>
        <w:t xml:space="preserve">  </w:t>
      </w:r>
      <w:r w:rsidRPr="00560025">
        <w:rPr>
          <w:rFonts w:asciiTheme="minorHAnsi" w:hAnsiTheme="minorHAnsi"/>
          <w:sz w:val="22"/>
          <w:szCs w:val="22"/>
          <w:lang w:val="en"/>
        </w:rPr>
        <w:t>(</w:t>
      </w: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hyperlink r:id="rId201" w:anchor="FAR_52_222_42" w:history="1">
        <w:r w:rsidRPr="00560025">
          <w:rPr>
            <w:rFonts w:asciiTheme="minorHAnsi" w:hAnsiTheme="minorHAnsi"/>
            <w:color w:val="1062AE"/>
            <w:sz w:val="22"/>
            <w:szCs w:val="22"/>
            <w:u w:val="single"/>
            <w:bdr w:val="none" w:sz="0" w:space="0" w:color="auto" w:frame="1"/>
          </w:rPr>
          <w:t>52.222-42</w:t>
        </w:r>
      </w:hyperlink>
      <w:r w:rsidRPr="00560025">
        <w:rPr>
          <w:rFonts w:asciiTheme="minorHAnsi" w:hAnsiTheme="minorHAnsi"/>
          <w:color w:val="000000"/>
          <w:sz w:val="22"/>
          <w:szCs w:val="22"/>
        </w:rPr>
        <w:t>, Statement of Equivalent Rates for Federal Hires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w:t>
      </w:r>
      <w:hyperlink r:id="rId202" w:tgtFrame="_blank" w:history="1">
        <w:r w:rsidRPr="00560025">
          <w:rPr>
            <w:rFonts w:asciiTheme="minorHAnsi" w:hAnsiTheme="minorHAnsi"/>
            <w:color w:val="1062AE"/>
            <w:sz w:val="22"/>
            <w:szCs w:val="22"/>
            <w:u w:val="single"/>
            <w:bdr w:val="none" w:sz="0" w:space="0" w:color="auto" w:frame="1"/>
          </w:rPr>
          <w:t>29 U.S.C. 206</w:t>
        </w:r>
      </w:hyperlink>
      <w:r w:rsidRPr="00560025">
        <w:rPr>
          <w:rFonts w:asciiTheme="minorHAnsi" w:hAnsiTheme="minorHAnsi"/>
          <w:color w:val="000000"/>
          <w:sz w:val="22"/>
          <w:szCs w:val="22"/>
        </w:rPr>
        <w:t> and </w:t>
      </w:r>
      <w:hyperlink r:id="rId203"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 xml:space="preserve">). </w:t>
      </w:r>
    </w:p>
    <w:p w14:paraId="20020C44"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lang w:val="en"/>
        </w:rPr>
        <w:t xml:space="preserve">  </w:t>
      </w:r>
      <w:r w:rsidRPr="00560025">
        <w:rPr>
          <w:rFonts w:asciiTheme="minorHAnsi" w:hAnsiTheme="minorHAnsi"/>
          <w:sz w:val="22"/>
          <w:szCs w:val="22"/>
          <w:lang w:val="en"/>
        </w:rPr>
        <w:t>(</w:t>
      </w: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w:t>
      </w:r>
      <w:hyperlink r:id="rId204" w:anchor="FAR_52_222_43" w:history="1">
        <w:r w:rsidRPr="00560025">
          <w:rPr>
            <w:rFonts w:asciiTheme="minorHAnsi" w:hAnsiTheme="minorHAnsi"/>
            <w:color w:val="1062AE"/>
            <w:sz w:val="22"/>
            <w:szCs w:val="22"/>
            <w:u w:val="single"/>
            <w:bdr w:val="none" w:sz="0" w:space="0" w:color="auto" w:frame="1"/>
          </w:rPr>
          <w:t>52.222-43</w:t>
        </w:r>
      </w:hyperlink>
      <w:r w:rsidRPr="00560025">
        <w:rPr>
          <w:rFonts w:asciiTheme="minorHAnsi" w:hAnsiTheme="minorHAnsi"/>
          <w:color w:val="000000"/>
          <w:sz w:val="22"/>
          <w:szCs w:val="22"/>
        </w:rPr>
        <w:t>, Fair Labor Standards Act and Service Contract Labor Standards-Price Adjustment (Multiple Year and Option Contracts) </w:t>
      </w:r>
      <w:r w:rsidRPr="00560025">
        <w:rPr>
          <w:rFonts w:asciiTheme="minorHAnsi" w:hAnsiTheme="minorHAnsi"/>
          <w:smallCaps/>
          <w:color w:val="000000"/>
          <w:sz w:val="22"/>
          <w:szCs w:val="22"/>
          <w:bdr w:val="none" w:sz="0" w:space="0" w:color="auto" w:frame="1"/>
        </w:rPr>
        <w:t>(Aug 2018)</w:t>
      </w:r>
      <w:r w:rsidRPr="00560025">
        <w:rPr>
          <w:rFonts w:asciiTheme="minorHAnsi" w:hAnsiTheme="minorHAnsi"/>
          <w:color w:val="000000"/>
          <w:sz w:val="22"/>
          <w:szCs w:val="22"/>
        </w:rPr>
        <w:t> (</w:t>
      </w:r>
      <w:hyperlink r:id="rId205" w:tgtFrame="_blank" w:history="1">
        <w:r w:rsidRPr="00560025">
          <w:rPr>
            <w:rFonts w:asciiTheme="minorHAnsi" w:hAnsiTheme="minorHAnsi"/>
            <w:color w:val="1062AE"/>
            <w:sz w:val="22"/>
            <w:szCs w:val="22"/>
            <w:u w:val="single"/>
            <w:bdr w:val="none" w:sz="0" w:space="0" w:color="auto" w:frame="1"/>
          </w:rPr>
          <w:t>29 U.S.C. 206</w:t>
        </w:r>
      </w:hyperlink>
      <w:r w:rsidRPr="00560025">
        <w:rPr>
          <w:rFonts w:asciiTheme="minorHAnsi" w:hAnsiTheme="minorHAnsi"/>
          <w:color w:val="000000"/>
          <w:sz w:val="22"/>
          <w:szCs w:val="22"/>
        </w:rPr>
        <w:t> and </w:t>
      </w:r>
      <w:hyperlink r:id="rId206"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 xml:space="preserve">).  </w:t>
      </w:r>
    </w:p>
    <w:p w14:paraId="099D5D54"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w:t>
      </w:r>
      <w:hyperlink r:id="rId207" w:anchor="FAR_52_222_44" w:history="1">
        <w:r w:rsidRPr="00560025">
          <w:rPr>
            <w:rFonts w:asciiTheme="minorHAnsi" w:hAnsiTheme="minorHAnsi"/>
            <w:color w:val="1062AE"/>
            <w:sz w:val="22"/>
            <w:szCs w:val="22"/>
            <w:u w:val="single"/>
            <w:bdr w:val="none" w:sz="0" w:space="0" w:color="auto" w:frame="1"/>
          </w:rPr>
          <w:t>52.222-44</w:t>
        </w:r>
      </w:hyperlink>
      <w:r w:rsidRPr="00560025">
        <w:rPr>
          <w:rFonts w:asciiTheme="minorHAnsi" w:hAnsiTheme="minorHAnsi"/>
          <w:color w:val="000000"/>
          <w:sz w:val="22"/>
          <w:szCs w:val="22"/>
        </w:rPr>
        <w:t>, Fair Labor Standards Act and Service Contract Labor Standards-Price Adjustment (May 2014) ( </w:t>
      </w:r>
      <w:hyperlink r:id="rId208" w:tgtFrame="_blank" w:history="1">
        <w:r w:rsidRPr="00560025">
          <w:rPr>
            <w:rFonts w:asciiTheme="minorHAnsi" w:hAnsiTheme="minorHAnsi"/>
            <w:color w:val="1062AE"/>
            <w:sz w:val="22"/>
            <w:szCs w:val="22"/>
            <w:u w:val="single"/>
            <w:bdr w:val="none" w:sz="0" w:space="0" w:color="auto" w:frame="1"/>
          </w:rPr>
          <w:t>29U.S.C.206 </w:t>
        </w:r>
      </w:hyperlink>
      <w:r w:rsidRPr="00560025">
        <w:rPr>
          <w:rFonts w:asciiTheme="minorHAnsi" w:hAnsiTheme="minorHAnsi"/>
          <w:color w:val="000000"/>
          <w:sz w:val="22"/>
          <w:szCs w:val="22"/>
        </w:rPr>
        <w:t>and </w:t>
      </w:r>
      <w:hyperlink r:id="rId209"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w:t>
      </w:r>
    </w:p>
    <w:p w14:paraId="75122412"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w:t>
      </w:r>
      <w:hyperlink r:id="rId210" w:anchor="FAR_52_222_51" w:history="1">
        <w:r w:rsidRPr="00560025">
          <w:rPr>
            <w:rFonts w:asciiTheme="minorHAnsi" w:hAnsiTheme="minorHAnsi"/>
            <w:color w:val="1062AE"/>
            <w:sz w:val="22"/>
            <w:szCs w:val="22"/>
            <w:u w:val="single"/>
            <w:bdr w:val="none" w:sz="0" w:space="0" w:color="auto" w:frame="1"/>
          </w:rPr>
          <w:t>52.222-51</w:t>
        </w:r>
      </w:hyperlink>
      <w:r w:rsidRPr="00560025">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11"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 xml:space="preserve">).  </w:t>
      </w:r>
    </w:p>
    <w:p w14:paraId="53FECE75"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w:t>
      </w:r>
      <w:hyperlink r:id="rId212" w:anchor="FAR_52_222_53" w:history="1">
        <w:r w:rsidRPr="00560025">
          <w:rPr>
            <w:rFonts w:asciiTheme="minorHAnsi" w:hAnsiTheme="minorHAnsi"/>
            <w:color w:val="1062AE"/>
            <w:sz w:val="22"/>
            <w:szCs w:val="22"/>
            <w:u w:val="single"/>
            <w:bdr w:val="none" w:sz="0" w:space="0" w:color="auto" w:frame="1"/>
          </w:rPr>
          <w:t>52.222-53</w:t>
        </w:r>
      </w:hyperlink>
      <w:r w:rsidRPr="00560025">
        <w:rPr>
          <w:rFonts w:asciiTheme="minorHAnsi" w:hAnsiTheme="minorHAnsi"/>
          <w:color w:val="000000"/>
          <w:sz w:val="22"/>
          <w:szCs w:val="22"/>
        </w:rPr>
        <w:t>, Exemption from Application of the Service Contract Labor Standards to Contracts for Certain Services-Requirements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w:t>
      </w:r>
      <w:hyperlink r:id="rId213"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w:t>
      </w:r>
    </w:p>
    <w:p w14:paraId="71434B86"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lang w:val="en"/>
        </w:rPr>
        <w:t xml:space="preserve">  </w:t>
      </w:r>
      <w:r w:rsidRPr="00560025">
        <w:rPr>
          <w:rFonts w:asciiTheme="minorHAnsi" w:hAnsiTheme="minorHAnsi"/>
          <w:sz w:val="22"/>
          <w:szCs w:val="22"/>
          <w:lang w:val="en"/>
        </w:rPr>
        <w:t>(</w:t>
      </w:r>
      <w:r w:rsidRPr="00560025">
        <w:rPr>
          <w:rFonts w:asciiTheme="minorHAnsi" w:hAnsiTheme="minorHAnsi"/>
          <w:color w:val="000000"/>
          <w:sz w:val="22"/>
          <w:szCs w:val="22"/>
          <w:bdr w:val="none" w:sz="0" w:space="0" w:color="auto" w:frame="1"/>
        </w:rPr>
        <w:t>7)</w:t>
      </w:r>
      <w:r w:rsidRPr="00560025">
        <w:rPr>
          <w:rFonts w:asciiTheme="minorHAnsi" w:hAnsiTheme="minorHAnsi"/>
          <w:color w:val="000000"/>
          <w:sz w:val="22"/>
          <w:szCs w:val="22"/>
        </w:rPr>
        <w:t> </w:t>
      </w:r>
      <w:hyperlink r:id="rId214" w:anchor="FAR_52_222_55" w:history="1">
        <w:r w:rsidRPr="00560025">
          <w:rPr>
            <w:rFonts w:asciiTheme="minorHAnsi" w:hAnsiTheme="minorHAnsi"/>
            <w:color w:val="1062AE"/>
            <w:sz w:val="22"/>
            <w:szCs w:val="22"/>
            <w:u w:val="single"/>
            <w:bdr w:val="none" w:sz="0" w:space="0" w:color="auto" w:frame="1"/>
          </w:rPr>
          <w:t>52.222-55</w:t>
        </w:r>
      </w:hyperlink>
      <w:r w:rsidRPr="00560025">
        <w:rPr>
          <w:rFonts w:asciiTheme="minorHAnsi" w:hAnsiTheme="minorHAnsi"/>
          <w:color w:val="000000"/>
          <w:sz w:val="22"/>
          <w:szCs w:val="22"/>
        </w:rPr>
        <w:t>, Minimum Wages Under Executive Order 13658</w:t>
      </w:r>
      <w:r w:rsidRPr="00560025">
        <w:rPr>
          <w:rFonts w:asciiTheme="minorHAnsi" w:hAnsiTheme="minorHAnsi"/>
          <w:color w:val="000000"/>
          <w:sz w:val="22"/>
          <w:szCs w:val="22"/>
          <w:bdr w:val="none" w:sz="0" w:space="0" w:color="auto" w:frame="1"/>
        </w:rPr>
        <w:t> </w:t>
      </w:r>
      <w:r w:rsidRPr="00560025">
        <w:rPr>
          <w:rFonts w:asciiTheme="minorHAnsi" w:hAnsiTheme="minorHAnsi"/>
          <w:smallCaps/>
          <w:color w:val="000000"/>
          <w:sz w:val="22"/>
          <w:szCs w:val="22"/>
          <w:bdr w:val="none" w:sz="0" w:space="0" w:color="auto" w:frame="1"/>
        </w:rPr>
        <w:t>(Nov 2020)</w:t>
      </w:r>
      <w:r w:rsidRPr="00560025">
        <w:rPr>
          <w:rFonts w:asciiTheme="minorHAnsi" w:hAnsiTheme="minorHAnsi"/>
          <w:color w:val="000000"/>
          <w:sz w:val="22"/>
          <w:szCs w:val="22"/>
          <w:bdr w:val="none" w:sz="0" w:space="0" w:color="auto" w:frame="1"/>
        </w:rPr>
        <w:t>.</w:t>
      </w:r>
    </w:p>
    <w:p w14:paraId="3DB53889"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b/>
          <w:color w:val="000000"/>
          <w:sz w:val="22"/>
          <w:szCs w:val="22"/>
          <w:u w:val="single"/>
          <w:lang w:val="en"/>
        </w:rPr>
        <w:t xml:space="preserve">X </w:t>
      </w:r>
      <w:r w:rsidRPr="00560025">
        <w:rPr>
          <w:rFonts w:asciiTheme="minorHAnsi" w:hAnsiTheme="minorHAnsi"/>
          <w:color w:val="000000"/>
          <w:sz w:val="22"/>
          <w:szCs w:val="22"/>
          <w:lang w:val="en"/>
        </w:rPr>
        <w:t xml:space="preserve">  </w:t>
      </w:r>
      <w:r w:rsidRPr="00560025">
        <w:rPr>
          <w:rFonts w:asciiTheme="minorHAnsi" w:hAnsiTheme="minorHAnsi"/>
          <w:sz w:val="22"/>
          <w:szCs w:val="22"/>
          <w:lang w:val="en"/>
        </w:rPr>
        <w:t>(</w:t>
      </w:r>
      <w:r w:rsidRPr="00560025">
        <w:rPr>
          <w:rFonts w:asciiTheme="minorHAnsi" w:hAnsiTheme="minorHAnsi"/>
          <w:color w:val="000000"/>
          <w:sz w:val="22"/>
          <w:szCs w:val="22"/>
          <w:bdr w:val="none" w:sz="0" w:space="0" w:color="auto" w:frame="1"/>
        </w:rPr>
        <w:t>8)</w:t>
      </w:r>
      <w:r w:rsidRPr="00560025">
        <w:rPr>
          <w:rFonts w:asciiTheme="minorHAnsi" w:hAnsiTheme="minorHAnsi"/>
          <w:color w:val="000000"/>
          <w:sz w:val="22"/>
          <w:szCs w:val="22"/>
        </w:rPr>
        <w:t> </w:t>
      </w:r>
      <w:hyperlink r:id="rId215" w:anchor="FAR_52_222_62" w:history="1">
        <w:r w:rsidRPr="00560025">
          <w:rPr>
            <w:rFonts w:asciiTheme="minorHAnsi" w:hAnsiTheme="minorHAnsi"/>
            <w:color w:val="1062AE"/>
            <w:sz w:val="22"/>
            <w:szCs w:val="22"/>
            <w:u w:val="single"/>
            <w:bdr w:val="none" w:sz="0" w:space="0" w:color="auto" w:frame="1"/>
          </w:rPr>
          <w:t>52.222-62</w:t>
        </w:r>
      </w:hyperlink>
      <w:r w:rsidRPr="00560025">
        <w:rPr>
          <w:rFonts w:asciiTheme="minorHAnsi" w:hAnsiTheme="minorHAnsi"/>
          <w:color w:val="000000"/>
          <w:sz w:val="22"/>
          <w:szCs w:val="22"/>
        </w:rPr>
        <w:t>, Paid Sick Leave Under Executive Order 13706 </w:t>
      </w:r>
      <w:r w:rsidRPr="00560025">
        <w:rPr>
          <w:rFonts w:asciiTheme="minorHAnsi" w:hAnsiTheme="minorHAnsi"/>
          <w:smallCaps/>
          <w:color w:val="000000"/>
          <w:sz w:val="22"/>
          <w:szCs w:val="22"/>
          <w:bdr w:val="none" w:sz="0" w:space="0" w:color="auto" w:frame="1"/>
        </w:rPr>
        <w:t>(Jan 2017)</w:t>
      </w:r>
      <w:r w:rsidRPr="00560025">
        <w:rPr>
          <w:rFonts w:asciiTheme="minorHAnsi" w:hAnsiTheme="minorHAnsi"/>
          <w:color w:val="000000"/>
          <w:sz w:val="22"/>
          <w:szCs w:val="22"/>
        </w:rPr>
        <w:t> (E.O. 13706).</w:t>
      </w:r>
    </w:p>
    <w:p w14:paraId="6C46A620" w14:textId="77777777" w:rsidR="00560025" w:rsidRPr="00560025" w:rsidRDefault="00560025" w:rsidP="00560025">
      <w:pPr>
        <w:shd w:val="clear" w:color="auto" w:fill="FFFFFF"/>
        <w:spacing w:after="20"/>
        <w:ind w:left="810" w:hanging="5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__</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(9)</w:t>
      </w:r>
      <w:r w:rsidRPr="00560025">
        <w:rPr>
          <w:rFonts w:asciiTheme="minorHAnsi" w:hAnsiTheme="minorHAnsi"/>
          <w:color w:val="000000"/>
          <w:sz w:val="22"/>
          <w:szCs w:val="22"/>
        </w:rPr>
        <w:t> </w:t>
      </w:r>
      <w:hyperlink r:id="rId216" w:anchor="FAR_52_226_6" w:history="1">
        <w:r w:rsidRPr="00560025">
          <w:rPr>
            <w:rFonts w:asciiTheme="minorHAnsi" w:hAnsiTheme="minorHAnsi"/>
            <w:color w:val="1062AE"/>
            <w:sz w:val="22"/>
            <w:szCs w:val="22"/>
            <w:u w:val="single"/>
            <w:bdr w:val="none" w:sz="0" w:space="0" w:color="auto" w:frame="1"/>
          </w:rPr>
          <w:t>52.226-6</w:t>
        </w:r>
      </w:hyperlink>
      <w:r w:rsidRPr="00560025">
        <w:rPr>
          <w:rFonts w:asciiTheme="minorHAnsi" w:hAnsiTheme="minorHAnsi"/>
          <w:color w:val="000000"/>
          <w:sz w:val="22"/>
          <w:szCs w:val="22"/>
        </w:rPr>
        <w:t>, Promoting Excess Food Donation to Nonprofit Organizations (Jun 2020) (</w:t>
      </w:r>
      <w:hyperlink r:id="rId217" w:tgtFrame="_blank" w:history="1">
        <w:r w:rsidRPr="00560025">
          <w:rPr>
            <w:rFonts w:asciiTheme="minorHAnsi" w:hAnsiTheme="minorHAnsi"/>
            <w:color w:val="1062AE"/>
            <w:sz w:val="22"/>
            <w:szCs w:val="22"/>
            <w:u w:val="single"/>
            <w:bdr w:val="none" w:sz="0" w:space="0" w:color="auto" w:frame="1"/>
          </w:rPr>
          <w:t>42 U.S.C. 1792</w:t>
        </w:r>
      </w:hyperlink>
      <w:r w:rsidRPr="00560025">
        <w:rPr>
          <w:rFonts w:asciiTheme="minorHAnsi" w:hAnsiTheme="minorHAnsi"/>
          <w:color w:val="000000"/>
          <w:sz w:val="22"/>
          <w:szCs w:val="22"/>
        </w:rPr>
        <w:t>).</w:t>
      </w:r>
    </w:p>
    <w:p w14:paraId="6D6008F7" w14:textId="77777777" w:rsidR="00560025" w:rsidRPr="00560025" w:rsidRDefault="00560025" w:rsidP="00560025">
      <w:pPr>
        <w:shd w:val="clear" w:color="auto" w:fill="FFFFFF"/>
        <w:spacing w:after="20"/>
        <w:ind w:left="3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Comptroller General Examination of Record</w:t>
      </w:r>
      <w:r w:rsidRPr="00560025">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18"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color w:val="000000"/>
          <w:sz w:val="22"/>
          <w:szCs w:val="22"/>
        </w:rPr>
        <w:t>, on the date of award of this contract, and does not contain the clause at </w:t>
      </w:r>
      <w:hyperlink r:id="rId219" w:anchor="FAR_52_215_2" w:history="1">
        <w:r w:rsidRPr="00560025">
          <w:rPr>
            <w:rFonts w:asciiTheme="minorHAnsi" w:hAnsiTheme="minorHAnsi"/>
            <w:color w:val="1062AE"/>
            <w:sz w:val="22"/>
            <w:szCs w:val="22"/>
            <w:u w:val="single"/>
            <w:bdr w:val="none" w:sz="0" w:space="0" w:color="auto" w:frame="1"/>
          </w:rPr>
          <w:t>52.215-2</w:t>
        </w:r>
      </w:hyperlink>
      <w:r w:rsidRPr="00560025">
        <w:rPr>
          <w:rFonts w:asciiTheme="minorHAnsi" w:hAnsiTheme="minorHAnsi"/>
          <w:color w:val="000000"/>
          <w:sz w:val="22"/>
          <w:szCs w:val="22"/>
        </w:rPr>
        <w:t>, Audit and Records-Negotiation.</w:t>
      </w:r>
    </w:p>
    <w:p w14:paraId="1844E8F0" w14:textId="77777777" w:rsidR="00560025" w:rsidRPr="00560025" w:rsidRDefault="00560025" w:rsidP="00560025">
      <w:pPr>
        <w:shd w:val="clear" w:color="auto" w:fill="FFFFFF"/>
        <w:spacing w:after="20"/>
        <w:ind w:left="720" w:hanging="30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26A906BF" w14:textId="77777777" w:rsidR="00560025" w:rsidRPr="00560025" w:rsidRDefault="00560025" w:rsidP="00560025">
      <w:pPr>
        <w:shd w:val="clear" w:color="auto" w:fill="FFFFFF"/>
        <w:spacing w:after="20"/>
        <w:ind w:left="720" w:hanging="30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20" w:anchor="FAR_Subpart_4_7" w:history="1">
        <w:r w:rsidRPr="00560025">
          <w:rPr>
            <w:rFonts w:asciiTheme="minorHAnsi" w:hAnsiTheme="minorHAnsi"/>
            <w:color w:val="1062AE"/>
            <w:sz w:val="22"/>
            <w:szCs w:val="22"/>
            <w:u w:val="single"/>
            <w:bdr w:val="none" w:sz="0" w:space="0" w:color="auto" w:frame="1"/>
          </w:rPr>
          <w:t>4.7</w:t>
        </w:r>
      </w:hyperlink>
      <w:r w:rsidRPr="00560025">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D7492C5" w14:textId="77777777" w:rsidR="00560025" w:rsidRPr="00560025" w:rsidRDefault="00560025" w:rsidP="00560025">
      <w:pPr>
        <w:shd w:val="clear" w:color="auto" w:fill="FFFFFF"/>
        <w:spacing w:after="20"/>
        <w:ind w:left="720" w:hanging="30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(3)</w:t>
      </w:r>
      <w:r w:rsidRPr="00560025">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C2F710C" w14:textId="77777777" w:rsidR="00560025" w:rsidRPr="00560025" w:rsidRDefault="00560025" w:rsidP="009E14CF">
      <w:pPr>
        <w:shd w:val="clear" w:color="auto" w:fill="FFFFFF"/>
        <w:ind w:left="720" w:hanging="7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xml:space="preserve">  </w:t>
      </w: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310BF44"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hyperlink r:id="rId221" w:anchor="FAR_52_203_13" w:history="1">
        <w:r w:rsidRPr="00560025">
          <w:rPr>
            <w:rFonts w:asciiTheme="minorHAnsi" w:hAnsiTheme="minorHAnsi"/>
            <w:color w:val="1062AE"/>
            <w:sz w:val="22"/>
            <w:szCs w:val="22"/>
            <w:u w:val="single"/>
            <w:bdr w:val="none" w:sz="0" w:space="0" w:color="auto" w:frame="1"/>
          </w:rPr>
          <w:t>52.203-13</w:t>
        </w:r>
      </w:hyperlink>
      <w:r w:rsidRPr="00560025">
        <w:rPr>
          <w:rFonts w:asciiTheme="minorHAnsi" w:hAnsiTheme="minorHAnsi"/>
          <w:color w:val="000000"/>
          <w:sz w:val="22"/>
          <w:szCs w:val="22"/>
        </w:rPr>
        <w:t>, Contractor Code of Business Ethics and Conduct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222" w:tgtFrame="_blank" w:history="1">
        <w:r w:rsidRPr="00560025">
          <w:rPr>
            <w:rFonts w:asciiTheme="minorHAnsi" w:hAnsiTheme="minorHAnsi"/>
            <w:color w:val="1062AE"/>
            <w:sz w:val="22"/>
            <w:szCs w:val="22"/>
            <w:u w:val="single"/>
            <w:bdr w:val="none" w:sz="0" w:space="0" w:color="auto" w:frame="1"/>
          </w:rPr>
          <w:t>41 U.S.C. 3509</w:t>
        </w:r>
      </w:hyperlink>
      <w:r w:rsidRPr="00560025">
        <w:rPr>
          <w:rFonts w:asciiTheme="minorHAnsi" w:hAnsiTheme="minorHAnsi"/>
          <w:color w:val="000000"/>
          <w:sz w:val="22"/>
          <w:szCs w:val="22"/>
        </w:rPr>
        <w:t>).</w:t>
      </w:r>
    </w:p>
    <w:p w14:paraId="34864861"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w:t>
      </w:r>
      <w:hyperlink r:id="rId223" w:anchor="FAR_52_203_19" w:history="1">
        <w:r w:rsidRPr="00560025">
          <w:rPr>
            <w:rFonts w:asciiTheme="minorHAnsi" w:hAnsiTheme="minorHAnsi"/>
            <w:color w:val="1062AE"/>
            <w:sz w:val="22"/>
            <w:szCs w:val="22"/>
            <w:u w:val="single"/>
            <w:bdr w:val="none" w:sz="0" w:space="0" w:color="auto" w:frame="1"/>
          </w:rPr>
          <w:t>52.203-19</w:t>
        </w:r>
      </w:hyperlink>
      <w:r w:rsidRPr="00560025">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E937F51"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w:t>
      </w:r>
      <w:hyperlink r:id="rId224" w:anchor="FAR_52_204_23" w:history="1">
        <w:r w:rsidRPr="00560025">
          <w:rPr>
            <w:rFonts w:asciiTheme="minorHAnsi" w:hAnsiTheme="minorHAnsi"/>
            <w:color w:val="1062AE"/>
            <w:sz w:val="22"/>
            <w:szCs w:val="22"/>
            <w:u w:val="single"/>
            <w:bdr w:val="none" w:sz="0" w:space="0" w:color="auto" w:frame="1"/>
          </w:rPr>
          <w:t>52.204-23</w:t>
        </w:r>
      </w:hyperlink>
      <w:r w:rsidRPr="00560025">
        <w:rPr>
          <w:rFonts w:asciiTheme="minorHAnsi" w:hAnsiTheme="minorHAnsi"/>
          <w:color w:val="000000"/>
          <w:sz w:val="22"/>
          <w:szCs w:val="22"/>
        </w:rPr>
        <w:t>, Prohibition on Contracting for Hardware, Software, and Services Developed or Provided by Kaspersky Lab and Other Covered Entities </w:t>
      </w:r>
      <w:r w:rsidRPr="00560025">
        <w:rPr>
          <w:rFonts w:asciiTheme="minorHAnsi" w:hAnsiTheme="minorHAnsi"/>
          <w:smallCaps/>
          <w:color w:val="000000"/>
          <w:sz w:val="22"/>
          <w:szCs w:val="22"/>
          <w:bdr w:val="none" w:sz="0" w:space="0" w:color="auto" w:frame="1"/>
        </w:rPr>
        <w:t>(Jul 2018)</w:t>
      </w:r>
      <w:r w:rsidRPr="00560025">
        <w:rPr>
          <w:rFonts w:asciiTheme="minorHAnsi" w:hAnsiTheme="minorHAnsi"/>
          <w:color w:val="000000"/>
          <w:sz w:val="22"/>
          <w:szCs w:val="22"/>
        </w:rPr>
        <w:t> (Section 1634 of Pub. L. 115-91).</w:t>
      </w:r>
    </w:p>
    <w:p w14:paraId="1B881B3F"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w:t>
      </w:r>
      <w:hyperlink r:id="rId225" w:anchor="FAR_52_204_25" w:history="1">
        <w:r w:rsidRPr="00560025">
          <w:rPr>
            <w:rFonts w:asciiTheme="minorHAnsi" w:hAnsiTheme="minorHAnsi"/>
            <w:color w:val="1062AE"/>
            <w:sz w:val="22"/>
            <w:szCs w:val="22"/>
            <w:u w:val="single"/>
            <w:bdr w:val="none" w:sz="0" w:space="0" w:color="auto" w:frame="1"/>
          </w:rPr>
          <w:t>52.204-25</w:t>
        </w:r>
      </w:hyperlink>
      <w:r w:rsidRPr="00560025">
        <w:rPr>
          <w:rFonts w:asciiTheme="minorHAnsi" w:hAnsiTheme="minorHAnsi"/>
          <w:color w:val="000000"/>
          <w:sz w:val="22"/>
          <w:szCs w:val="22"/>
        </w:rPr>
        <w:t>, Prohibition on Contracting for Certain Telecommunications and Video Surveillance Services or Equipment. </w:t>
      </w:r>
      <w:r w:rsidRPr="00560025">
        <w:rPr>
          <w:rFonts w:asciiTheme="minorHAnsi" w:hAnsiTheme="minorHAnsi"/>
          <w:smallCaps/>
          <w:color w:val="000000"/>
          <w:sz w:val="22"/>
          <w:szCs w:val="22"/>
          <w:bdr w:val="none" w:sz="0" w:space="0" w:color="auto" w:frame="1"/>
        </w:rPr>
        <w:t>(Aug 2020)</w:t>
      </w:r>
      <w:r w:rsidRPr="00560025">
        <w:rPr>
          <w:rFonts w:asciiTheme="minorHAnsi" w:hAnsiTheme="minorHAnsi"/>
          <w:color w:val="000000"/>
          <w:sz w:val="22"/>
          <w:szCs w:val="22"/>
        </w:rPr>
        <w:t> (Section 889(a)(1)(A) of Pub. L. 115-232).</w:t>
      </w:r>
    </w:p>
    <w:p w14:paraId="4F8A0B0A"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w:t>
      </w:r>
      <w:hyperlink r:id="rId226" w:anchor="FAR_52_219_8" w:history="1">
        <w:r w:rsidRPr="00560025">
          <w:rPr>
            <w:rFonts w:asciiTheme="minorHAnsi" w:hAnsiTheme="minorHAnsi"/>
            <w:color w:val="1062AE"/>
            <w:sz w:val="22"/>
            <w:szCs w:val="22"/>
            <w:u w:val="single"/>
            <w:bdr w:val="none" w:sz="0" w:space="0" w:color="auto" w:frame="1"/>
          </w:rPr>
          <w:t>52.219-8</w:t>
        </w:r>
      </w:hyperlink>
      <w:r w:rsidRPr="00560025">
        <w:rPr>
          <w:rFonts w:asciiTheme="minorHAnsi" w:hAnsiTheme="minorHAnsi"/>
          <w:color w:val="000000"/>
          <w:sz w:val="22"/>
          <w:szCs w:val="22"/>
        </w:rPr>
        <w:t>, Utilization of Small Business Concerns </w:t>
      </w:r>
      <w:r w:rsidRPr="00560025">
        <w:rPr>
          <w:rFonts w:asciiTheme="minorHAnsi" w:hAnsiTheme="minorHAnsi"/>
          <w:smallCaps/>
          <w:color w:val="000000"/>
          <w:sz w:val="22"/>
          <w:szCs w:val="22"/>
          <w:bdr w:val="none" w:sz="0" w:space="0" w:color="auto" w:frame="1"/>
        </w:rPr>
        <w:t>(Oct 2018)</w:t>
      </w:r>
      <w:r w:rsidRPr="00560025">
        <w:rPr>
          <w:rFonts w:asciiTheme="minorHAnsi" w:hAnsiTheme="minorHAnsi"/>
          <w:color w:val="000000"/>
          <w:sz w:val="22"/>
          <w:szCs w:val="22"/>
        </w:rPr>
        <w:t> (</w:t>
      </w:r>
      <w:hyperlink r:id="rId227" w:tgtFrame="_blank" w:history="1">
        <w:r w:rsidRPr="00560025">
          <w:rPr>
            <w:rFonts w:asciiTheme="minorHAnsi" w:hAnsiTheme="minorHAnsi"/>
            <w:color w:val="1062AE"/>
            <w:sz w:val="22"/>
            <w:szCs w:val="22"/>
            <w:u w:val="single"/>
            <w:bdr w:val="none" w:sz="0" w:space="0" w:color="auto" w:frame="1"/>
          </w:rPr>
          <w:t>15 U.S.C. 637(d)(2)</w:t>
        </w:r>
      </w:hyperlink>
      <w:r w:rsidRPr="00560025">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28" w:anchor="FAR_19_702" w:history="1">
        <w:r w:rsidRPr="00560025">
          <w:rPr>
            <w:rFonts w:asciiTheme="minorHAnsi" w:hAnsiTheme="minorHAnsi"/>
            <w:color w:val="1062AE"/>
            <w:sz w:val="22"/>
            <w:szCs w:val="22"/>
            <w:u w:val="single"/>
            <w:bdr w:val="none" w:sz="0" w:space="0" w:color="auto" w:frame="1"/>
          </w:rPr>
          <w:t>19.702</w:t>
        </w:r>
      </w:hyperlink>
      <w:r w:rsidRPr="00560025">
        <w:rPr>
          <w:rFonts w:asciiTheme="minorHAnsi" w:hAnsiTheme="minorHAnsi"/>
          <w:color w:val="000000"/>
          <w:sz w:val="22"/>
          <w:szCs w:val="22"/>
        </w:rPr>
        <w:t>(a) on the date of subcontract award, the subcontractor must include </w:t>
      </w:r>
      <w:hyperlink r:id="rId229" w:anchor="FAR_52_219_8" w:history="1">
        <w:r w:rsidRPr="00560025">
          <w:rPr>
            <w:rFonts w:asciiTheme="minorHAnsi" w:hAnsiTheme="minorHAnsi"/>
            <w:color w:val="1062AE"/>
            <w:sz w:val="22"/>
            <w:szCs w:val="22"/>
            <w:u w:val="single"/>
            <w:bdr w:val="none" w:sz="0" w:space="0" w:color="auto" w:frame="1"/>
          </w:rPr>
          <w:t>52.219-8</w:t>
        </w:r>
      </w:hyperlink>
      <w:r w:rsidRPr="00560025">
        <w:rPr>
          <w:rFonts w:asciiTheme="minorHAnsi" w:hAnsiTheme="minorHAnsi"/>
          <w:color w:val="000000"/>
          <w:sz w:val="22"/>
          <w:szCs w:val="22"/>
        </w:rPr>
        <w:t> in lower tier subcontracts that offer subcontracting opportunities.</w:t>
      </w:r>
    </w:p>
    <w:p w14:paraId="7DD65F96"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w:t>
      </w:r>
      <w:r w:rsidRPr="00560025">
        <w:rPr>
          <w:rFonts w:asciiTheme="minorHAnsi" w:hAnsiTheme="minorHAnsi"/>
          <w:color w:val="000000"/>
          <w:sz w:val="22"/>
          <w:szCs w:val="22"/>
        </w:rPr>
        <w:t> </w:t>
      </w:r>
      <w:hyperlink r:id="rId230" w:anchor="FAR_52_222_21" w:history="1">
        <w:r w:rsidRPr="00560025">
          <w:rPr>
            <w:rFonts w:asciiTheme="minorHAnsi" w:hAnsiTheme="minorHAnsi"/>
            <w:color w:val="1062AE"/>
            <w:sz w:val="22"/>
            <w:szCs w:val="22"/>
            <w:u w:val="single"/>
            <w:bdr w:val="none" w:sz="0" w:space="0" w:color="auto" w:frame="1"/>
          </w:rPr>
          <w:t>52.222-21</w:t>
        </w:r>
      </w:hyperlink>
      <w:r w:rsidRPr="00560025">
        <w:rPr>
          <w:rFonts w:asciiTheme="minorHAnsi" w:hAnsiTheme="minorHAnsi"/>
          <w:color w:val="000000"/>
          <w:sz w:val="22"/>
          <w:szCs w:val="22"/>
        </w:rPr>
        <w:t>, Prohibition of Segregated Facilities </w:t>
      </w:r>
      <w:r w:rsidRPr="00560025">
        <w:rPr>
          <w:rFonts w:asciiTheme="minorHAnsi" w:hAnsiTheme="minorHAnsi"/>
          <w:smallCaps/>
          <w:color w:val="000000"/>
          <w:sz w:val="22"/>
          <w:szCs w:val="22"/>
          <w:bdr w:val="none" w:sz="0" w:space="0" w:color="auto" w:frame="1"/>
        </w:rPr>
        <w:t>(Apr 2015)</w:t>
      </w:r>
      <w:r w:rsidRPr="00560025">
        <w:rPr>
          <w:rFonts w:asciiTheme="minorHAnsi" w:hAnsiTheme="minorHAnsi"/>
          <w:color w:val="000000"/>
          <w:sz w:val="22"/>
          <w:szCs w:val="22"/>
        </w:rPr>
        <w:t>.</w:t>
      </w:r>
    </w:p>
    <w:p w14:paraId="241DFF58"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(vii)</w:t>
      </w:r>
      <w:r w:rsidRPr="00560025">
        <w:rPr>
          <w:rFonts w:asciiTheme="minorHAnsi" w:hAnsiTheme="minorHAnsi"/>
          <w:color w:val="000000"/>
          <w:sz w:val="22"/>
          <w:szCs w:val="22"/>
        </w:rPr>
        <w:t> </w:t>
      </w:r>
      <w:hyperlink r:id="rId231" w:anchor="FAR_52_222_26" w:history="1">
        <w:r w:rsidRPr="00560025">
          <w:rPr>
            <w:rFonts w:asciiTheme="minorHAnsi" w:hAnsiTheme="minorHAnsi"/>
            <w:color w:val="1062AE"/>
            <w:sz w:val="22"/>
            <w:szCs w:val="22"/>
            <w:u w:val="single"/>
            <w:bdr w:val="none" w:sz="0" w:space="0" w:color="auto" w:frame="1"/>
          </w:rPr>
          <w:t>52.222-26</w:t>
        </w:r>
      </w:hyperlink>
      <w:r w:rsidRPr="00560025">
        <w:rPr>
          <w:rFonts w:asciiTheme="minorHAnsi" w:hAnsiTheme="minorHAnsi"/>
          <w:color w:val="000000"/>
          <w:sz w:val="22"/>
          <w:szCs w:val="22"/>
        </w:rPr>
        <w:t>, Equal Opportunity </w:t>
      </w:r>
      <w:r w:rsidRPr="00560025">
        <w:rPr>
          <w:rFonts w:asciiTheme="minorHAnsi" w:hAnsiTheme="minorHAnsi"/>
          <w:smallCaps/>
          <w:color w:val="000000"/>
          <w:sz w:val="22"/>
          <w:szCs w:val="22"/>
          <w:bdr w:val="none" w:sz="0" w:space="0" w:color="auto" w:frame="1"/>
        </w:rPr>
        <w:t>(Sep 2015)</w:t>
      </w:r>
      <w:r w:rsidRPr="00560025">
        <w:rPr>
          <w:rFonts w:asciiTheme="minorHAnsi" w:hAnsiTheme="minorHAnsi"/>
          <w:color w:val="000000"/>
          <w:sz w:val="22"/>
          <w:szCs w:val="22"/>
        </w:rPr>
        <w:t> (E.O.11246).</w:t>
      </w:r>
    </w:p>
    <w:p w14:paraId="2DD9A491"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(viii)</w:t>
      </w:r>
      <w:r w:rsidRPr="00560025">
        <w:rPr>
          <w:rFonts w:asciiTheme="minorHAnsi" w:hAnsiTheme="minorHAnsi"/>
          <w:color w:val="000000"/>
          <w:sz w:val="22"/>
          <w:szCs w:val="22"/>
        </w:rPr>
        <w:t> </w:t>
      </w:r>
      <w:hyperlink r:id="rId232" w:anchor="FAR_52_222_35" w:history="1">
        <w:r w:rsidRPr="00560025">
          <w:rPr>
            <w:rFonts w:asciiTheme="minorHAnsi" w:hAnsiTheme="minorHAnsi"/>
            <w:color w:val="1062AE"/>
            <w:sz w:val="22"/>
            <w:szCs w:val="22"/>
            <w:u w:val="single"/>
            <w:bdr w:val="none" w:sz="0" w:space="0" w:color="auto" w:frame="1"/>
          </w:rPr>
          <w:t>52.222-35</w:t>
        </w:r>
      </w:hyperlink>
      <w:r w:rsidRPr="00560025">
        <w:rPr>
          <w:rFonts w:asciiTheme="minorHAnsi" w:hAnsiTheme="minorHAnsi"/>
          <w:color w:val="000000"/>
          <w:sz w:val="22"/>
          <w:szCs w:val="22"/>
        </w:rPr>
        <w:t>, Equal Opportunity for Veterans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233" w:tgtFrame="_blank" w:history="1">
        <w:r w:rsidRPr="00560025">
          <w:rPr>
            <w:rFonts w:asciiTheme="minorHAnsi" w:hAnsiTheme="minorHAnsi"/>
            <w:color w:val="1062AE"/>
            <w:sz w:val="22"/>
            <w:szCs w:val="22"/>
            <w:u w:val="single"/>
            <w:bdr w:val="none" w:sz="0" w:space="0" w:color="auto" w:frame="1"/>
          </w:rPr>
          <w:t>38 U.S.C. 4212</w:t>
        </w:r>
      </w:hyperlink>
      <w:r w:rsidRPr="00560025">
        <w:rPr>
          <w:rFonts w:asciiTheme="minorHAnsi" w:hAnsiTheme="minorHAnsi"/>
          <w:color w:val="000000"/>
          <w:sz w:val="22"/>
          <w:szCs w:val="22"/>
        </w:rPr>
        <w:t>).</w:t>
      </w:r>
    </w:p>
    <w:p w14:paraId="118B211A"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(ix)</w:t>
      </w:r>
      <w:r w:rsidRPr="00560025">
        <w:rPr>
          <w:rFonts w:asciiTheme="minorHAnsi" w:hAnsiTheme="minorHAnsi"/>
          <w:color w:val="000000"/>
          <w:sz w:val="22"/>
          <w:szCs w:val="22"/>
        </w:rPr>
        <w:t> </w:t>
      </w:r>
      <w:hyperlink r:id="rId234" w:anchor="FAR_52_222_36" w:history="1">
        <w:r w:rsidRPr="00560025">
          <w:rPr>
            <w:rFonts w:asciiTheme="minorHAnsi" w:hAnsiTheme="minorHAnsi"/>
            <w:color w:val="1062AE"/>
            <w:sz w:val="22"/>
            <w:szCs w:val="22"/>
            <w:u w:val="single"/>
            <w:bdr w:val="none" w:sz="0" w:space="0" w:color="auto" w:frame="1"/>
          </w:rPr>
          <w:t>52.222-36</w:t>
        </w:r>
      </w:hyperlink>
      <w:r w:rsidRPr="00560025">
        <w:rPr>
          <w:rFonts w:asciiTheme="minorHAnsi" w:hAnsiTheme="minorHAnsi"/>
          <w:color w:val="000000"/>
          <w:sz w:val="22"/>
          <w:szCs w:val="22"/>
        </w:rPr>
        <w:t>, Equal Opportunity for Workers with Disabilities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235" w:tgtFrame="_blank" w:history="1">
        <w:r w:rsidRPr="00560025">
          <w:rPr>
            <w:rFonts w:asciiTheme="minorHAnsi" w:hAnsiTheme="minorHAnsi"/>
            <w:color w:val="1062AE"/>
            <w:sz w:val="22"/>
            <w:szCs w:val="22"/>
            <w:u w:val="single"/>
            <w:bdr w:val="none" w:sz="0" w:space="0" w:color="auto" w:frame="1"/>
          </w:rPr>
          <w:t>29 U.S.C. 793</w:t>
        </w:r>
      </w:hyperlink>
      <w:r w:rsidRPr="00560025">
        <w:rPr>
          <w:rFonts w:asciiTheme="minorHAnsi" w:hAnsiTheme="minorHAnsi"/>
          <w:color w:val="000000"/>
          <w:sz w:val="22"/>
          <w:szCs w:val="22"/>
        </w:rPr>
        <w:t>).</w:t>
      </w:r>
    </w:p>
    <w:p w14:paraId="21818E6E"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w:t>
      </w:r>
      <w:r w:rsidRPr="00560025">
        <w:rPr>
          <w:rFonts w:asciiTheme="minorHAnsi" w:hAnsiTheme="minorHAnsi"/>
          <w:color w:val="000000"/>
          <w:sz w:val="22"/>
          <w:szCs w:val="22"/>
        </w:rPr>
        <w:t> </w:t>
      </w:r>
      <w:hyperlink r:id="rId236" w:anchor="FAR_52_222_37" w:history="1">
        <w:r w:rsidRPr="00560025">
          <w:rPr>
            <w:rFonts w:asciiTheme="minorHAnsi" w:hAnsiTheme="minorHAnsi"/>
            <w:color w:val="1062AE"/>
            <w:sz w:val="22"/>
            <w:szCs w:val="22"/>
            <w:u w:val="single"/>
            <w:bdr w:val="none" w:sz="0" w:space="0" w:color="auto" w:frame="1"/>
          </w:rPr>
          <w:t>52.222-37</w:t>
        </w:r>
      </w:hyperlink>
      <w:r w:rsidRPr="00560025">
        <w:rPr>
          <w:rFonts w:asciiTheme="minorHAnsi" w:hAnsiTheme="minorHAnsi"/>
          <w:color w:val="000000"/>
          <w:sz w:val="22"/>
          <w:szCs w:val="22"/>
        </w:rPr>
        <w:t>, Employment Reports on Veterans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237" w:tgtFrame="_blank" w:history="1">
        <w:r w:rsidRPr="00560025">
          <w:rPr>
            <w:rFonts w:asciiTheme="minorHAnsi" w:hAnsiTheme="minorHAnsi"/>
            <w:color w:val="1062AE"/>
            <w:sz w:val="22"/>
            <w:szCs w:val="22"/>
            <w:u w:val="single"/>
            <w:bdr w:val="none" w:sz="0" w:space="0" w:color="auto" w:frame="1"/>
          </w:rPr>
          <w:t>38 U.S.C. 4212</w:t>
        </w:r>
      </w:hyperlink>
      <w:r w:rsidRPr="00560025">
        <w:rPr>
          <w:rFonts w:asciiTheme="minorHAnsi" w:hAnsiTheme="minorHAnsi"/>
          <w:color w:val="000000"/>
          <w:sz w:val="22"/>
          <w:szCs w:val="22"/>
        </w:rPr>
        <w:t>).</w:t>
      </w:r>
    </w:p>
    <w:p w14:paraId="0241DD58"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(xi)</w:t>
      </w:r>
      <w:r w:rsidRPr="00560025">
        <w:rPr>
          <w:rFonts w:asciiTheme="minorHAnsi" w:hAnsiTheme="minorHAnsi"/>
          <w:color w:val="000000"/>
          <w:sz w:val="22"/>
          <w:szCs w:val="22"/>
        </w:rPr>
        <w:t> </w:t>
      </w:r>
      <w:hyperlink r:id="rId238" w:anchor="FAR_52_222_40" w:history="1">
        <w:r w:rsidRPr="00560025">
          <w:rPr>
            <w:rFonts w:asciiTheme="minorHAnsi" w:hAnsiTheme="minorHAnsi"/>
            <w:color w:val="1062AE"/>
            <w:sz w:val="22"/>
            <w:szCs w:val="22"/>
            <w:u w:val="single"/>
            <w:bdr w:val="none" w:sz="0" w:space="0" w:color="auto" w:frame="1"/>
          </w:rPr>
          <w:t>52.222-40</w:t>
        </w:r>
      </w:hyperlink>
      <w:r w:rsidRPr="00560025">
        <w:rPr>
          <w:rFonts w:asciiTheme="minorHAnsi" w:hAnsiTheme="minorHAnsi"/>
          <w:color w:val="000000"/>
          <w:sz w:val="22"/>
          <w:szCs w:val="22"/>
        </w:rPr>
        <w:t>, Notification of Employee Rights Under the National Labor Relations Act </w:t>
      </w:r>
      <w:r w:rsidRPr="00560025">
        <w:rPr>
          <w:rFonts w:asciiTheme="minorHAnsi" w:hAnsiTheme="minorHAnsi"/>
          <w:smallCaps/>
          <w:color w:val="000000"/>
          <w:sz w:val="22"/>
          <w:szCs w:val="22"/>
          <w:bdr w:val="none" w:sz="0" w:space="0" w:color="auto" w:frame="1"/>
        </w:rPr>
        <w:t>(Dec 2010)</w:t>
      </w:r>
      <w:r w:rsidRPr="00560025">
        <w:rPr>
          <w:rFonts w:asciiTheme="minorHAnsi" w:hAnsiTheme="minorHAnsi"/>
          <w:color w:val="000000"/>
          <w:sz w:val="22"/>
          <w:szCs w:val="22"/>
        </w:rPr>
        <w:t> (E.O. 13496). Flow down required in accordance with paragraph (f) of FAR clause </w:t>
      </w:r>
      <w:hyperlink r:id="rId239" w:anchor="FAR_52_222_40" w:history="1">
        <w:r w:rsidRPr="00560025">
          <w:rPr>
            <w:rFonts w:asciiTheme="minorHAnsi" w:hAnsiTheme="minorHAnsi"/>
            <w:color w:val="1062AE"/>
            <w:sz w:val="22"/>
            <w:szCs w:val="22"/>
            <w:u w:val="single"/>
            <w:bdr w:val="none" w:sz="0" w:space="0" w:color="auto" w:frame="1"/>
          </w:rPr>
          <w:t>52.222-40</w:t>
        </w:r>
      </w:hyperlink>
      <w:r w:rsidRPr="00560025">
        <w:rPr>
          <w:rFonts w:asciiTheme="minorHAnsi" w:hAnsiTheme="minorHAnsi"/>
          <w:color w:val="000000"/>
          <w:sz w:val="22"/>
          <w:szCs w:val="22"/>
        </w:rPr>
        <w:t>.</w:t>
      </w:r>
    </w:p>
    <w:p w14:paraId="33D5221B"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(xii)</w:t>
      </w:r>
      <w:r w:rsidRPr="00560025">
        <w:rPr>
          <w:rFonts w:asciiTheme="minorHAnsi" w:hAnsiTheme="minorHAnsi"/>
          <w:color w:val="000000"/>
          <w:sz w:val="22"/>
          <w:szCs w:val="22"/>
        </w:rPr>
        <w:t> </w:t>
      </w:r>
      <w:hyperlink r:id="rId240" w:anchor="FAR_52_222_41" w:history="1">
        <w:r w:rsidRPr="00560025">
          <w:rPr>
            <w:rFonts w:asciiTheme="minorHAnsi" w:hAnsiTheme="minorHAnsi"/>
            <w:color w:val="1062AE"/>
            <w:sz w:val="22"/>
            <w:szCs w:val="22"/>
            <w:u w:val="single"/>
            <w:bdr w:val="none" w:sz="0" w:space="0" w:color="auto" w:frame="1"/>
          </w:rPr>
          <w:t>52.222-41</w:t>
        </w:r>
      </w:hyperlink>
      <w:r w:rsidRPr="00560025">
        <w:rPr>
          <w:rFonts w:asciiTheme="minorHAnsi" w:hAnsiTheme="minorHAnsi"/>
          <w:color w:val="000000"/>
          <w:sz w:val="22"/>
          <w:szCs w:val="22"/>
        </w:rPr>
        <w:t>, Service Contract Labor Standards </w:t>
      </w:r>
      <w:r w:rsidRPr="00560025">
        <w:rPr>
          <w:rFonts w:asciiTheme="minorHAnsi" w:hAnsiTheme="minorHAnsi"/>
          <w:smallCaps/>
          <w:color w:val="000000"/>
          <w:sz w:val="22"/>
          <w:szCs w:val="22"/>
          <w:bdr w:val="none" w:sz="0" w:space="0" w:color="auto" w:frame="1"/>
        </w:rPr>
        <w:t>(Aug 2018)</w:t>
      </w:r>
      <w:r w:rsidRPr="00560025">
        <w:rPr>
          <w:rFonts w:asciiTheme="minorHAnsi" w:hAnsiTheme="minorHAnsi"/>
          <w:color w:val="000000"/>
          <w:sz w:val="22"/>
          <w:szCs w:val="22"/>
        </w:rPr>
        <w:t> (</w:t>
      </w:r>
      <w:hyperlink r:id="rId241"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w:t>
      </w:r>
    </w:p>
    <w:p w14:paraId="128A34F0"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bdr w:val="none" w:sz="0" w:space="0" w:color="auto" w:frame="1"/>
        </w:rPr>
      </w:pPr>
      <w:r w:rsidRPr="00560025">
        <w:rPr>
          <w:rFonts w:asciiTheme="minorHAnsi" w:hAnsiTheme="minorHAnsi"/>
          <w:color w:val="000000"/>
          <w:sz w:val="22"/>
          <w:szCs w:val="22"/>
          <w:bdr w:val="none" w:sz="0" w:space="0" w:color="auto" w:frame="1"/>
        </w:rPr>
        <w:t>(xiii)</w:t>
      </w:r>
      <w:r w:rsidRPr="00560025">
        <w:rPr>
          <w:rFonts w:asciiTheme="minorHAnsi" w:hAnsiTheme="minorHAnsi"/>
          <w:color w:val="000000"/>
          <w:sz w:val="22"/>
          <w:szCs w:val="22"/>
        </w:rPr>
        <w:t xml:space="preserve">  </w:t>
      </w: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t>
      </w:r>
      <w:hyperlink r:id="rId242" w:anchor="FAR_52_222_50" w:history="1">
        <w:r w:rsidRPr="00560025">
          <w:rPr>
            <w:rFonts w:asciiTheme="minorHAnsi" w:hAnsiTheme="minorHAnsi"/>
            <w:color w:val="1062AE"/>
            <w:sz w:val="22"/>
            <w:szCs w:val="22"/>
            <w:u w:val="single"/>
            <w:bdr w:val="none" w:sz="0" w:space="0" w:color="auto" w:frame="1"/>
          </w:rPr>
          <w:t>52.222-50</w:t>
        </w:r>
      </w:hyperlink>
      <w:r w:rsidRPr="00560025">
        <w:rPr>
          <w:rFonts w:asciiTheme="minorHAnsi" w:hAnsiTheme="minorHAnsi"/>
          <w:color w:val="000000"/>
          <w:sz w:val="22"/>
          <w:szCs w:val="22"/>
        </w:rPr>
        <w:t>, Combating Trafficking in Persons </w:t>
      </w:r>
      <w:r w:rsidRPr="00560025">
        <w:rPr>
          <w:rFonts w:asciiTheme="minorHAnsi" w:hAnsiTheme="minorHAnsi"/>
          <w:smallCaps/>
          <w:color w:val="000000"/>
          <w:sz w:val="22"/>
          <w:szCs w:val="22"/>
          <w:bdr w:val="none" w:sz="0" w:space="0" w:color="auto" w:frame="1"/>
        </w:rPr>
        <w:t>(Oct 2020)</w:t>
      </w:r>
      <w:r w:rsidRPr="00560025">
        <w:rPr>
          <w:rFonts w:asciiTheme="minorHAnsi" w:hAnsiTheme="minorHAnsi"/>
          <w:color w:val="000000"/>
          <w:sz w:val="22"/>
          <w:szCs w:val="22"/>
        </w:rPr>
        <w:t> (</w:t>
      </w:r>
      <w:hyperlink r:id="rId243" w:tgtFrame="_blank" w:history="1">
        <w:r w:rsidRPr="00560025">
          <w:rPr>
            <w:rFonts w:asciiTheme="minorHAnsi" w:hAnsiTheme="minorHAnsi"/>
            <w:color w:val="1062AE"/>
            <w:sz w:val="22"/>
            <w:szCs w:val="22"/>
            <w:u w:val="single"/>
            <w:bdr w:val="none" w:sz="0" w:space="0" w:color="auto" w:frame="1"/>
          </w:rPr>
          <w:t>22 U.S.C. chapter 78</w:t>
        </w:r>
      </w:hyperlink>
      <w:r w:rsidRPr="00560025">
        <w:rPr>
          <w:rFonts w:asciiTheme="minorHAnsi" w:hAnsiTheme="minorHAnsi"/>
          <w:color w:val="000000"/>
          <w:sz w:val="22"/>
          <w:szCs w:val="22"/>
        </w:rPr>
        <w:t xml:space="preserve"> and E.O </w:t>
      </w:r>
    </w:p>
    <w:p w14:paraId="5B1D9E79" w14:textId="77777777" w:rsidR="00560025" w:rsidRPr="00560025" w:rsidRDefault="00560025" w:rsidP="009E14CF">
      <w:pPr>
        <w:shd w:val="clear" w:color="auto" w:fill="FFFFFF"/>
        <w:ind w:left="16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(Mar 2015)</w:t>
      </w:r>
      <w:r w:rsidRPr="00560025">
        <w:rPr>
          <w:rFonts w:asciiTheme="minorHAnsi" w:hAnsiTheme="minorHAnsi"/>
          <w:color w:val="000000"/>
          <w:sz w:val="22"/>
          <w:szCs w:val="22"/>
        </w:rPr>
        <w:t> of </w:t>
      </w:r>
      <w:hyperlink r:id="rId244" w:anchor="FAR_52_222_50" w:history="1">
        <w:r w:rsidRPr="00560025">
          <w:rPr>
            <w:rFonts w:asciiTheme="minorHAnsi" w:hAnsiTheme="minorHAnsi"/>
            <w:color w:val="1062AE"/>
            <w:sz w:val="22"/>
            <w:szCs w:val="22"/>
            <w:u w:val="single"/>
            <w:bdr w:val="none" w:sz="0" w:space="0" w:color="auto" w:frame="1"/>
          </w:rPr>
          <w:t>52.222-50</w:t>
        </w:r>
      </w:hyperlink>
      <w:r w:rsidRPr="00560025">
        <w:rPr>
          <w:rFonts w:asciiTheme="minorHAnsi" w:hAnsiTheme="minorHAnsi"/>
          <w:color w:val="000000"/>
          <w:sz w:val="22"/>
          <w:szCs w:val="22"/>
        </w:rPr>
        <w:t> (</w:t>
      </w:r>
      <w:hyperlink r:id="rId245" w:tgtFrame="_blank" w:history="1">
        <w:r w:rsidRPr="00560025">
          <w:rPr>
            <w:rFonts w:asciiTheme="minorHAnsi" w:hAnsiTheme="minorHAnsi"/>
            <w:color w:val="1062AE"/>
            <w:sz w:val="22"/>
            <w:szCs w:val="22"/>
            <w:u w:val="single"/>
            <w:bdr w:val="none" w:sz="0" w:space="0" w:color="auto" w:frame="1"/>
          </w:rPr>
          <w:t>22 U.S.C. chapter 78 and E.O. 13627</w:t>
        </w:r>
      </w:hyperlink>
      <w:r w:rsidRPr="00560025">
        <w:rPr>
          <w:rFonts w:asciiTheme="minorHAnsi" w:hAnsiTheme="minorHAnsi"/>
          <w:color w:val="000000"/>
          <w:sz w:val="22"/>
          <w:szCs w:val="22"/>
        </w:rPr>
        <w:t>).</w:t>
      </w:r>
    </w:p>
    <w:p w14:paraId="1A556625"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(xiv)</w:t>
      </w:r>
      <w:r w:rsidRPr="00560025">
        <w:rPr>
          <w:rFonts w:asciiTheme="minorHAnsi" w:hAnsiTheme="minorHAnsi"/>
          <w:color w:val="000000"/>
          <w:sz w:val="22"/>
          <w:szCs w:val="22"/>
        </w:rPr>
        <w:t> </w:t>
      </w:r>
      <w:hyperlink r:id="rId246" w:anchor="FAR_52_222_51" w:history="1">
        <w:r w:rsidRPr="00560025">
          <w:rPr>
            <w:rFonts w:asciiTheme="minorHAnsi" w:hAnsiTheme="minorHAnsi"/>
            <w:color w:val="1062AE"/>
            <w:sz w:val="22"/>
            <w:szCs w:val="22"/>
            <w:u w:val="single"/>
            <w:bdr w:val="none" w:sz="0" w:space="0" w:color="auto" w:frame="1"/>
          </w:rPr>
          <w:t>52.222-51</w:t>
        </w:r>
      </w:hyperlink>
      <w:r w:rsidRPr="00560025">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47"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w:t>
      </w:r>
    </w:p>
    <w:p w14:paraId="593C5947"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(xv)</w:t>
      </w:r>
      <w:r w:rsidRPr="00560025">
        <w:rPr>
          <w:rFonts w:asciiTheme="minorHAnsi" w:hAnsiTheme="minorHAnsi"/>
          <w:color w:val="000000"/>
          <w:sz w:val="22"/>
          <w:szCs w:val="22"/>
        </w:rPr>
        <w:t> </w:t>
      </w:r>
      <w:hyperlink r:id="rId248" w:anchor="FAR_52_222_53" w:history="1">
        <w:r w:rsidRPr="00560025">
          <w:rPr>
            <w:rFonts w:asciiTheme="minorHAnsi" w:hAnsiTheme="minorHAnsi"/>
            <w:color w:val="1062AE"/>
            <w:sz w:val="22"/>
            <w:szCs w:val="22"/>
            <w:u w:val="single"/>
            <w:bdr w:val="none" w:sz="0" w:space="0" w:color="auto" w:frame="1"/>
          </w:rPr>
          <w:t>52.222-53</w:t>
        </w:r>
      </w:hyperlink>
      <w:r w:rsidRPr="00560025">
        <w:rPr>
          <w:rFonts w:asciiTheme="minorHAnsi" w:hAnsiTheme="minorHAnsi"/>
          <w:color w:val="000000"/>
          <w:sz w:val="22"/>
          <w:szCs w:val="22"/>
        </w:rPr>
        <w:t>, Exemption from Application of the Service Contract Labor Standards to Contracts for Certain Services-Requirements </w:t>
      </w:r>
      <w:r w:rsidRPr="00560025">
        <w:rPr>
          <w:rFonts w:asciiTheme="minorHAnsi" w:hAnsiTheme="minorHAnsi"/>
          <w:smallCaps/>
          <w:color w:val="000000"/>
          <w:sz w:val="22"/>
          <w:szCs w:val="22"/>
          <w:bdr w:val="none" w:sz="0" w:space="0" w:color="auto" w:frame="1"/>
        </w:rPr>
        <w:t>(May 2014)</w:t>
      </w:r>
      <w:r w:rsidRPr="00560025">
        <w:rPr>
          <w:rFonts w:asciiTheme="minorHAnsi" w:hAnsiTheme="minorHAnsi"/>
          <w:color w:val="000000"/>
          <w:sz w:val="22"/>
          <w:szCs w:val="22"/>
        </w:rPr>
        <w:t> (</w:t>
      </w:r>
      <w:hyperlink r:id="rId249"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color w:val="000000"/>
          <w:sz w:val="22"/>
          <w:szCs w:val="22"/>
        </w:rPr>
        <w:t>).</w:t>
      </w:r>
    </w:p>
    <w:p w14:paraId="7B39EFB3"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(xvi)</w:t>
      </w:r>
      <w:r w:rsidRPr="00560025">
        <w:rPr>
          <w:rFonts w:asciiTheme="minorHAnsi" w:hAnsiTheme="minorHAnsi"/>
          <w:color w:val="000000"/>
          <w:sz w:val="22"/>
          <w:szCs w:val="22"/>
        </w:rPr>
        <w:t> </w:t>
      </w:r>
      <w:hyperlink r:id="rId250" w:anchor="FAR_52_222_54" w:history="1">
        <w:r w:rsidRPr="00560025">
          <w:rPr>
            <w:rFonts w:asciiTheme="minorHAnsi" w:hAnsiTheme="minorHAnsi"/>
            <w:color w:val="1062AE"/>
            <w:sz w:val="22"/>
            <w:szCs w:val="22"/>
            <w:u w:val="single"/>
            <w:bdr w:val="none" w:sz="0" w:space="0" w:color="auto" w:frame="1"/>
          </w:rPr>
          <w:t>52.222-54</w:t>
        </w:r>
      </w:hyperlink>
      <w:r w:rsidRPr="00560025">
        <w:rPr>
          <w:rFonts w:asciiTheme="minorHAnsi" w:hAnsiTheme="minorHAnsi"/>
          <w:color w:val="000000"/>
          <w:sz w:val="22"/>
          <w:szCs w:val="22"/>
        </w:rPr>
        <w:t>, Employment Eligibility Verification </w:t>
      </w:r>
      <w:r w:rsidRPr="00560025">
        <w:rPr>
          <w:rFonts w:asciiTheme="minorHAnsi" w:hAnsiTheme="minorHAnsi"/>
          <w:smallCaps/>
          <w:color w:val="000000"/>
          <w:sz w:val="22"/>
          <w:szCs w:val="22"/>
          <w:bdr w:val="none" w:sz="0" w:space="0" w:color="auto" w:frame="1"/>
        </w:rPr>
        <w:t>(Oct 2015)</w:t>
      </w:r>
      <w:r w:rsidRPr="00560025">
        <w:rPr>
          <w:rFonts w:asciiTheme="minorHAnsi" w:hAnsiTheme="minorHAnsi"/>
          <w:color w:val="000000"/>
          <w:sz w:val="22"/>
          <w:szCs w:val="22"/>
        </w:rPr>
        <w:t> (E.O. 12989).</w:t>
      </w:r>
    </w:p>
    <w:p w14:paraId="78ADB058"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(xvii)</w:t>
      </w:r>
      <w:r w:rsidRPr="00560025">
        <w:rPr>
          <w:rFonts w:asciiTheme="minorHAnsi" w:hAnsiTheme="minorHAnsi"/>
          <w:color w:val="000000"/>
          <w:sz w:val="22"/>
          <w:szCs w:val="22"/>
        </w:rPr>
        <w:t> </w:t>
      </w:r>
      <w:hyperlink r:id="rId251" w:anchor="FAR_52_222_55" w:history="1">
        <w:r w:rsidRPr="00560025">
          <w:rPr>
            <w:rFonts w:asciiTheme="minorHAnsi" w:hAnsiTheme="minorHAnsi"/>
            <w:color w:val="1062AE"/>
            <w:sz w:val="22"/>
            <w:szCs w:val="22"/>
            <w:u w:val="single"/>
            <w:bdr w:val="none" w:sz="0" w:space="0" w:color="auto" w:frame="1"/>
          </w:rPr>
          <w:t>52.222-55</w:t>
        </w:r>
      </w:hyperlink>
      <w:r w:rsidRPr="00560025">
        <w:rPr>
          <w:rFonts w:asciiTheme="minorHAnsi" w:hAnsiTheme="minorHAnsi"/>
          <w:color w:val="000000"/>
          <w:sz w:val="22"/>
          <w:szCs w:val="22"/>
        </w:rPr>
        <w:t>, Minimum Wages Under Executive Order 13658</w:t>
      </w:r>
      <w:r w:rsidRPr="00560025">
        <w:rPr>
          <w:rFonts w:asciiTheme="minorHAnsi" w:hAnsiTheme="minorHAnsi"/>
          <w:color w:val="000000"/>
          <w:sz w:val="22"/>
          <w:szCs w:val="22"/>
          <w:bdr w:val="none" w:sz="0" w:space="0" w:color="auto" w:frame="1"/>
        </w:rPr>
        <w:t> </w:t>
      </w:r>
      <w:r w:rsidRPr="00560025">
        <w:rPr>
          <w:rFonts w:asciiTheme="minorHAnsi" w:hAnsiTheme="minorHAnsi"/>
          <w:smallCaps/>
          <w:color w:val="000000"/>
          <w:sz w:val="22"/>
          <w:szCs w:val="22"/>
          <w:bdr w:val="none" w:sz="0" w:space="0" w:color="auto" w:frame="1"/>
        </w:rPr>
        <w:t>(Nov 2020)</w:t>
      </w:r>
      <w:r w:rsidRPr="00560025">
        <w:rPr>
          <w:rFonts w:asciiTheme="minorHAnsi" w:hAnsiTheme="minorHAnsi"/>
          <w:color w:val="000000"/>
          <w:sz w:val="22"/>
          <w:szCs w:val="22"/>
          <w:bdr w:val="none" w:sz="0" w:space="0" w:color="auto" w:frame="1"/>
        </w:rPr>
        <w:t>.</w:t>
      </w:r>
    </w:p>
    <w:p w14:paraId="3A5305CC"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(xviii)</w:t>
      </w:r>
      <w:r w:rsidRPr="00560025">
        <w:rPr>
          <w:rFonts w:asciiTheme="minorHAnsi" w:hAnsiTheme="minorHAnsi"/>
          <w:color w:val="000000"/>
          <w:sz w:val="22"/>
          <w:szCs w:val="22"/>
        </w:rPr>
        <w:t> </w:t>
      </w:r>
      <w:hyperlink r:id="rId252" w:anchor="FAR_52_222_62" w:history="1">
        <w:r w:rsidRPr="00560025">
          <w:rPr>
            <w:rFonts w:asciiTheme="minorHAnsi" w:hAnsiTheme="minorHAnsi"/>
            <w:color w:val="1062AE"/>
            <w:sz w:val="22"/>
            <w:szCs w:val="22"/>
            <w:u w:val="single"/>
            <w:bdr w:val="none" w:sz="0" w:space="0" w:color="auto" w:frame="1"/>
          </w:rPr>
          <w:t>52.222-62</w:t>
        </w:r>
      </w:hyperlink>
      <w:r w:rsidRPr="00560025">
        <w:rPr>
          <w:rFonts w:asciiTheme="minorHAnsi" w:hAnsiTheme="minorHAnsi"/>
          <w:color w:val="000000"/>
          <w:sz w:val="22"/>
          <w:szCs w:val="22"/>
        </w:rPr>
        <w:t>, Paid Sick Leave Under Executive Order 13706 </w:t>
      </w:r>
      <w:r w:rsidRPr="00560025">
        <w:rPr>
          <w:rFonts w:asciiTheme="minorHAnsi" w:hAnsiTheme="minorHAnsi"/>
          <w:smallCaps/>
          <w:color w:val="000000"/>
          <w:sz w:val="22"/>
          <w:szCs w:val="22"/>
          <w:bdr w:val="none" w:sz="0" w:space="0" w:color="auto" w:frame="1"/>
        </w:rPr>
        <w:t>(Jan 2017)</w:t>
      </w:r>
      <w:r w:rsidRPr="00560025">
        <w:rPr>
          <w:rFonts w:asciiTheme="minorHAnsi" w:hAnsiTheme="minorHAnsi"/>
          <w:color w:val="000000"/>
          <w:sz w:val="22"/>
          <w:szCs w:val="22"/>
        </w:rPr>
        <w:t> (E.O. 13706).</w:t>
      </w:r>
    </w:p>
    <w:p w14:paraId="1E123742" w14:textId="77777777" w:rsidR="00560025" w:rsidRPr="00560025" w:rsidRDefault="00560025" w:rsidP="009E14CF">
      <w:pPr>
        <w:shd w:val="clear" w:color="auto" w:fill="FFFFFF"/>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(xix)</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t>
      </w:r>
      <w:hyperlink r:id="rId253" w:anchor="FAR_52_224_3" w:history="1">
        <w:r w:rsidRPr="00560025">
          <w:rPr>
            <w:rFonts w:asciiTheme="minorHAnsi" w:hAnsiTheme="minorHAnsi"/>
            <w:color w:val="1062AE"/>
            <w:sz w:val="22"/>
            <w:szCs w:val="22"/>
            <w:u w:val="single"/>
            <w:bdr w:val="none" w:sz="0" w:space="0" w:color="auto" w:frame="1"/>
          </w:rPr>
          <w:t>52.224-3</w:t>
        </w:r>
      </w:hyperlink>
      <w:r w:rsidRPr="00560025">
        <w:rPr>
          <w:rFonts w:asciiTheme="minorHAnsi" w:hAnsiTheme="minorHAnsi"/>
          <w:color w:val="000000"/>
          <w:sz w:val="22"/>
          <w:szCs w:val="22"/>
        </w:rPr>
        <w:t>, Privacy Training (Jan 2017) (</w:t>
      </w:r>
      <w:hyperlink r:id="rId254" w:tgtFrame="_blank" w:history="1">
        <w:r w:rsidRPr="00560025">
          <w:rPr>
            <w:rFonts w:asciiTheme="minorHAnsi" w:hAnsiTheme="minorHAnsi"/>
            <w:color w:val="1062AE"/>
            <w:sz w:val="22"/>
            <w:szCs w:val="22"/>
            <w:u w:val="single"/>
            <w:bdr w:val="none" w:sz="0" w:space="0" w:color="auto" w:frame="1"/>
          </w:rPr>
          <w:t>5 U.S.C. 552a</w:t>
        </w:r>
      </w:hyperlink>
      <w:r w:rsidRPr="00560025">
        <w:rPr>
          <w:rFonts w:asciiTheme="minorHAnsi" w:hAnsiTheme="minorHAnsi"/>
          <w:color w:val="000000"/>
          <w:sz w:val="22"/>
          <w:szCs w:val="22"/>
        </w:rPr>
        <w:t>).</w:t>
      </w:r>
    </w:p>
    <w:p w14:paraId="3BDE91C7" w14:textId="77777777" w:rsidR="00560025" w:rsidRPr="00560025" w:rsidRDefault="00560025" w:rsidP="009E14CF">
      <w:pPr>
        <w:shd w:val="clear" w:color="auto" w:fill="FFFFFF"/>
        <w:ind w:left="16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Alternate I </w:t>
      </w:r>
      <w:r w:rsidRPr="00560025">
        <w:rPr>
          <w:rFonts w:asciiTheme="minorHAnsi" w:hAnsiTheme="minorHAnsi"/>
          <w:smallCaps/>
          <w:color w:val="000000"/>
          <w:sz w:val="22"/>
          <w:szCs w:val="22"/>
          <w:bdr w:val="none" w:sz="0" w:space="0" w:color="auto" w:frame="1"/>
        </w:rPr>
        <w:t>(Jan 2017)</w:t>
      </w:r>
      <w:r w:rsidRPr="00560025">
        <w:rPr>
          <w:rFonts w:asciiTheme="minorHAnsi" w:hAnsiTheme="minorHAnsi"/>
          <w:color w:val="000000"/>
          <w:sz w:val="22"/>
          <w:szCs w:val="22"/>
        </w:rPr>
        <w:t> of </w:t>
      </w:r>
      <w:hyperlink r:id="rId255" w:anchor="FAR_52_224_3" w:history="1">
        <w:r w:rsidRPr="00560025">
          <w:rPr>
            <w:rFonts w:asciiTheme="minorHAnsi" w:hAnsiTheme="minorHAnsi"/>
            <w:color w:val="1062AE"/>
            <w:sz w:val="22"/>
            <w:szCs w:val="22"/>
            <w:u w:val="single"/>
            <w:bdr w:val="none" w:sz="0" w:space="0" w:color="auto" w:frame="1"/>
          </w:rPr>
          <w:t>52.224-3</w:t>
        </w:r>
      </w:hyperlink>
      <w:r w:rsidRPr="00560025">
        <w:rPr>
          <w:rFonts w:asciiTheme="minorHAnsi" w:hAnsiTheme="minorHAnsi"/>
          <w:color w:val="000000"/>
          <w:sz w:val="22"/>
          <w:szCs w:val="22"/>
        </w:rPr>
        <w:t>.</w:t>
      </w:r>
    </w:p>
    <w:p w14:paraId="648B5EF9"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(xx)</w:t>
      </w:r>
      <w:r w:rsidRPr="00560025">
        <w:rPr>
          <w:rFonts w:asciiTheme="minorHAnsi" w:hAnsiTheme="minorHAnsi"/>
          <w:color w:val="000000"/>
          <w:sz w:val="22"/>
          <w:szCs w:val="22"/>
        </w:rPr>
        <w:t> </w:t>
      </w:r>
      <w:hyperlink r:id="rId256" w:anchor="FAR_52_225_26" w:history="1">
        <w:r w:rsidRPr="00560025">
          <w:rPr>
            <w:rFonts w:asciiTheme="minorHAnsi" w:hAnsiTheme="minorHAnsi"/>
            <w:color w:val="1062AE"/>
            <w:sz w:val="22"/>
            <w:szCs w:val="22"/>
            <w:u w:val="single"/>
            <w:bdr w:val="none" w:sz="0" w:space="0" w:color="auto" w:frame="1"/>
          </w:rPr>
          <w:t>52.225-26</w:t>
        </w:r>
      </w:hyperlink>
      <w:r w:rsidRPr="00560025">
        <w:rPr>
          <w:rFonts w:asciiTheme="minorHAnsi" w:hAnsiTheme="minorHAnsi"/>
          <w:color w:val="000000"/>
          <w:sz w:val="22"/>
          <w:szCs w:val="22"/>
        </w:rPr>
        <w:t>, Contractors Performing Private Security Functions Outside the United States </w:t>
      </w:r>
      <w:r w:rsidRPr="00560025">
        <w:rPr>
          <w:rFonts w:asciiTheme="minorHAnsi" w:hAnsiTheme="minorHAnsi"/>
          <w:smallCaps/>
          <w:color w:val="000000"/>
          <w:sz w:val="22"/>
          <w:szCs w:val="22"/>
          <w:bdr w:val="none" w:sz="0" w:space="0" w:color="auto" w:frame="1"/>
        </w:rPr>
        <w:t>(Oct 2016)</w:t>
      </w:r>
      <w:r w:rsidRPr="00560025">
        <w:rPr>
          <w:rFonts w:asciiTheme="minorHAnsi" w:hAnsiTheme="minorHAnsi"/>
          <w:color w:val="000000"/>
          <w:sz w:val="22"/>
          <w:szCs w:val="22"/>
        </w:rPr>
        <w:t> (Section 862, as amended, of the National Defense Authorization Act for Fiscal Year 2008; </w:t>
      </w:r>
      <w:hyperlink r:id="rId257" w:tgtFrame="_blank" w:history="1">
        <w:r w:rsidRPr="00560025">
          <w:rPr>
            <w:rFonts w:asciiTheme="minorHAnsi" w:hAnsiTheme="minorHAnsi"/>
            <w:color w:val="1062AE"/>
            <w:sz w:val="22"/>
            <w:szCs w:val="22"/>
            <w:u w:val="single"/>
            <w:bdr w:val="none" w:sz="0" w:space="0" w:color="auto" w:frame="1"/>
          </w:rPr>
          <w:t>10 U.S.C. 2302 Note)</w:t>
        </w:r>
      </w:hyperlink>
      <w:r w:rsidRPr="00560025">
        <w:rPr>
          <w:rFonts w:asciiTheme="minorHAnsi" w:hAnsiTheme="minorHAnsi"/>
          <w:color w:val="000000"/>
          <w:sz w:val="22"/>
          <w:szCs w:val="22"/>
        </w:rPr>
        <w:t>.</w:t>
      </w:r>
    </w:p>
    <w:p w14:paraId="51C774EF" w14:textId="77777777" w:rsidR="00560025" w:rsidRPr="00560025" w:rsidRDefault="00560025" w:rsidP="009E14CF">
      <w:pPr>
        <w:shd w:val="clear" w:color="auto" w:fill="FFFFFF"/>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(xxi)</w:t>
      </w:r>
      <w:r w:rsidRPr="00560025">
        <w:rPr>
          <w:rFonts w:asciiTheme="minorHAnsi" w:hAnsiTheme="minorHAnsi"/>
          <w:color w:val="000000"/>
          <w:sz w:val="22"/>
          <w:szCs w:val="22"/>
        </w:rPr>
        <w:t> </w:t>
      </w:r>
      <w:hyperlink r:id="rId258" w:anchor="FAR_52_226_6" w:history="1">
        <w:r w:rsidRPr="00560025">
          <w:rPr>
            <w:rFonts w:asciiTheme="minorHAnsi" w:hAnsiTheme="minorHAnsi"/>
            <w:color w:val="1062AE"/>
            <w:sz w:val="22"/>
            <w:szCs w:val="22"/>
            <w:u w:val="single"/>
            <w:bdr w:val="none" w:sz="0" w:space="0" w:color="auto" w:frame="1"/>
          </w:rPr>
          <w:t>52.226-6</w:t>
        </w:r>
      </w:hyperlink>
      <w:r w:rsidRPr="00560025">
        <w:rPr>
          <w:rFonts w:asciiTheme="minorHAnsi" w:hAnsiTheme="minorHAnsi"/>
          <w:color w:val="000000"/>
          <w:sz w:val="22"/>
          <w:szCs w:val="22"/>
        </w:rPr>
        <w:t>, Promoting Excess Food Donation to Nonprofit Organizations </w:t>
      </w:r>
      <w:r w:rsidRPr="00560025">
        <w:rPr>
          <w:rFonts w:asciiTheme="minorHAnsi" w:hAnsiTheme="minorHAnsi"/>
          <w:smallCaps/>
          <w:color w:val="000000"/>
          <w:sz w:val="22"/>
          <w:szCs w:val="22"/>
          <w:bdr w:val="none" w:sz="0" w:space="0" w:color="auto" w:frame="1"/>
        </w:rPr>
        <w:t>(Jun 2020)</w:t>
      </w:r>
      <w:r w:rsidRPr="00560025">
        <w:rPr>
          <w:rFonts w:asciiTheme="minorHAnsi" w:hAnsiTheme="minorHAnsi"/>
          <w:color w:val="000000"/>
          <w:sz w:val="22"/>
          <w:szCs w:val="22"/>
        </w:rPr>
        <w:t> (</w:t>
      </w:r>
      <w:hyperlink r:id="rId259" w:tgtFrame="_blank" w:history="1">
        <w:r w:rsidRPr="00560025">
          <w:rPr>
            <w:rFonts w:asciiTheme="minorHAnsi" w:hAnsiTheme="minorHAnsi"/>
            <w:color w:val="1062AE"/>
            <w:sz w:val="22"/>
            <w:szCs w:val="22"/>
            <w:u w:val="single"/>
            <w:bdr w:val="none" w:sz="0" w:space="0" w:color="auto" w:frame="1"/>
          </w:rPr>
          <w:t>42 U.S.C. 1792</w:t>
        </w:r>
      </w:hyperlink>
      <w:r w:rsidRPr="00560025">
        <w:rPr>
          <w:rFonts w:asciiTheme="minorHAnsi" w:hAnsiTheme="minorHAnsi"/>
          <w:color w:val="000000"/>
          <w:sz w:val="22"/>
          <w:szCs w:val="22"/>
        </w:rPr>
        <w:t>). Flow down required in accordance with paragraph (e) of FAR clause 52.226-6.</w:t>
      </w:r>
    </w:p>
    <w:p w14:paraId="6BDDE60A"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(xxii)</w:t>
      </w:r>
      <w:r w:rsidRPr="00560025">
        <w:rPr>
          <w:rFonts w:asciiTheme="minorHAnsi" w:hAnsiTheme="minorHAnsi"/>
          <w:color w:val="000000"/>
          <w:sz w:val="22"/>
          <w:szCs w:val="22"/>
        </w:rPr>
        <w:t> </w:t>
      </w:r>
      <w:hyperlink r:id="rId260" w:anchor="FAR_52_247_64" w:history="1">
        <w:r w:rsidRPr="00560025">
          <w:rPr>
            <w:rFonts w:asciiTheme="minorHAnsi" w:hAnsiTheme="minorHAnsi"/>
            <w:color w:val="1062AE"/>
            <w:sz w:val="22"/>
            <w:szCs w:val="22"/>
            <w:u w:val="single"/>
            <w:bdr w:val="none" w:sz="0" w:space="0" w:color="auto" w:frame="1"/>
          </w:rPr>
          <w:t>52.247-64</w:t>
        </w:r>
      </w:hyperlink>
      <w:r w:rsidRPr="00560025">
        <w:rPr>
          <w:rFonts w:asciiTheme="minorHAnsi" w:hAnsiTheme="minorHAnsi"/>
          <w:color w:val="000000"/>
          <w:sz w:val="22"/>
          <w:szCs w:val="22"/>
        </w:rPr>
        <w:t>, Preference for Privately Owned U.S.-Flag Commercial Vessels </w:t>
      </w:r>
      <w:r w:rsidRPr="00560025">
        <w:rPr>
          <w:rFonts w:asciiTheme="minorHAnsi" w:hAnsiTheme="minorHAnsi"/>
          <w:smallCaps/>
          <w:color w:val="000000"/>
          <w:sz w:val="22"/>
          <w:szCs w:val="22"/>
          <w:bdr w:val="none" w:sz="0" w:space="0" w:color="auto" w:frame="1"/>
        </w:rPr>
        <w:t>(Feb 2006)</w:t>
      </w:r>
      <w:r w:rsidRPr="00560025">
        <w:rPr>
          <w:rFonts w:asciiTheme="minorHAnsi" w:hAnsiTheme="minorHAnsi"/>
          <w:color w:val="000000"/>
          <w:sz w:val="22"/>
          <w:szCs w:val="22"/>
        </w:rPr>
        <w:t> (</w:t>
      </w:r>
      <w:hyperlink r:id="rId261" w:tgtFrame="_blank" w:history="1">
        <w:r w:rsidRPr="00560025">
          <w:rPr>
            <w:rFonts w:asciiTheme="minorHAnsi" w:hAnsiTheme="minorHAnsi"/>
            <w:color w:val="1062AE"/>
            <w:sz w:val="22"/>
            <w:szCs w:val="22"/>
            <w:u w:val="single"/>
            <w:bdr w:val="none" w:sz="0" w:space="0" w:color="auto" w:frame="1"/>
          </w:rPr>
          <w:t>46 U.S.C. Appx. 1241(b)</w:t>
        </w:r>
      </w:hyperlink>
      <w:r w:rsidRPr="00560025">
        <w:rPr>
          <w:rFonts w:asciiTheme="minorHAnsi" w:hAnsiTheme="minorHAnsi"/>
          <w:color w:val="000000"/>
          <w:sz w:val="22"/>
          <w:szCs w:val="22"/>
        </w:rPr>
        <w:t> and </w:t>
      </w:r>
      <w:hyperlink r:id="rId262" w:tgtFrame="_blank" w:history="1">
        <w:r w:rsidRPr="00560025">
          <w:rPr>
            <w:rFonts w:asciiTheme="minorHAnsi" w:hAnsiTheme="minorHAnsi"/>
            <w:color w:val="1062AE"/>
            <w:sz w:val="22"/>
            <w:szCs w:val="22"/>
            <w:u w:val="single"/>
            <w:bdr w:val="none" w:sz="0" w:space="0" w:color="auto" w:frame="1"/>
          </w:rPr>
          <w:t>10 U.S.C. 2631</w:t>
        </w:r>
      </w:hyperlink>
      <w:r w:rsidRPr="00560025">
        <w:rPr>
          <w:rFonts w:asciiTheme="minorHAnsi" w:hAnsiTheme="minorHAnsi"/>
          <w:color w:val="000000"/>
          <w:sz w:val="22"/>
          <w:szCs w:val="22"/>
        </w:rPr>
        <w:t>). Flow down required in accordance with paragraph</w:t>
      </w:r>
    </w:p>
    <w:p w14:paraId="3ACEF915" w14:textId="77777777" w:rsidR="00560025" w:rsidRPr="00560025" w:rsidRDefault="00560025" w:rsidP="00560025">
      <w:pPr>
        <w:shd w:val="clear" w:color="auto" w:fill="FFFFFF"/>
        <w:spacing w:after="240"/>
        <w:ind w:left="634" w:hanging="274"/>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14:paraId="31366063" w14:textId="77777777" w:rsidR="00560025" w:rsidRPr="00560025" w:rsidRDefault="00560025" w:rsidP="00560025">
      <w:pPr>
        <w:keepNext/>
        <w:shd w:val="clear" w:color="auto" w:fill="FFFFFF"/>
        <w:spacing w:after="20"/>
        <w:ind w:left="1080" w:hanging="1080"/>
        <w:textAlignment w:val="baseline"/>
        <w:outlineLvl w:val="3"/>
        <w:rPr>
          <w:rFonts w:ascii="Georgia" w:hAnsi="Georgia"/>
          <w:b/>
          <w:bCs/>
          <w:smallCaps/>
          <w:color w:val="000000"/>
          <w:sz w:val="22"/>
          <w:szCs w:val="22"/>
        </w:rPr>
      </w:pPr>
      <w:r w:rsidRPr="00560025">
        <w:rPr>
          <w:rFonts w:ascii="Georgia" w:hAnsi="Georgia"/>
          <w:b/>
          <w:bCs/>
          <w:color w:val="000000"/>
          <w:sz w:val="22"/>
          <w:szCs w:val="22"/>
          <w:bdr w:val="none" w:sz="0" w:space="0" w:color="auto" w:frame="1"/>
        </w:rPr>
        <w:t>52.215-21</w:t>
      </w:r>
      <w:r w:rsidRPr="00560025">
        <w:rPr>
          <w:rFonts w:ascii="Georgia" w:hAnsi="Georgia"/>
          <w:b/>
          <w:bCs/>
          <w:color w:val="000000"/>
          <w:sz w:val="22"/>
          <w:szCs w:val="22"/>
        </w:rPr>
        <w:t xml:space="preserve"> REQUIREMENTS FOR CERTIFIED COST OR PRICING DATA AND DATA OTHER THAN CERTIFIED COST OR PRICING DATA - MODIFICATIONS </w:t>
      </w:r>
      <w:r w:rsidRPr="00560025">
        <w:rPr>
          <w:rFonts w:ascii="Georgia" w:hAnsi="Georgia"/>
          <w:b/>
          <w:bCs/>
          <w:smallCaps/>
          <w:color w:val="000000"/>
          <w:sz w:val="22"/>
          <w:szCs w:val="22"/>
        </w:rPr>
        <w:t>(JUN 2020, ALTERNATE IV – OCT 2010)</w:t>
      </w:r>
    </w:p>
    <w:p w14:paraId="0E1C93EE"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rPr>
        <w:t>(a) Submission of certified cost or pricing data is not required.</w:t>
      </w:r>
    </w:p>
    <w:p w14:paraId="7963BC64" w14:textId="77777777" w:rsidR="00560025" w:rsidRPr="00560025" w:rsidRDefault="00560025" w:rsidP="00560025">
      <w:pPr>
        <w:keepLines/>
        <w:spacing w:after="20"/>
        <w:rPr>
          <w:rFonts w:asciiTheme="minorHAnsi" w:hAnsiTheme="minorHAnsi" w:cstheme="minorHAnsi"/>
          <w:sz w:val="22"/>
          <w:szCs w:val="22"/>
        </w:rPr>
      </w:pPr>
      <w:r w:rsidRPr="00560025">
        <w:rPr>
          <w:rFonts w:asciiTheme="minorHAnsi" w:hAnsiTheme="minorHAnsi" w:cs="Arial"/>
          <w:sz w:val="22"/>
          <w:szCs w:val="22"/>
        </w:rPr>
        <w:t xml:space="preserve">(b) Provide data described </w:t>
      </w:r>
      <w:r w:rsidRPr="00560025">
        <w:rPr>
          <w:rFonts w:asciiTheme="minorHAnsi" w:hAnsiTheme="minorHAnsi" w:cstheme="minorHAnsi"/>
          <w:sz w:val="22"/>
          <w:szCs w:val="22"/>
        </w:rPr>
        <w:t>data described below:</w:t>
      </w:r>
    </w:p>
    <w:p w14:paraId="023F4B9B" w14:textId="77777777" w:rsidR="00560025" w:rsidRPr="00560025" w:rsidRDefault="00560025" w:rsidP="00560025">
      <w:pPr>
        <w:keepLines/>
        <w:spacing w:after="20"/>
        <w:ind w:left="720" w:hanging="360"/>
        <w:rPr>
          <w:rFonts w:asciiTheme="minorHAnsi" w:hAnsiTheme="minorHAnsi" w:cstheme="minorHAnsi"/>
          <w:sz w:val="22"/>
          <w:szCs w:val="22"/>
        </w:rPr>
      </w:pPr>
      <w:r w:rsidRPr="00560025">
        <w:rPr>
          <w:rFonts w:asciiTheme="minorHAnsi" w:hAnsiTheme="minorHAnsi" w:cstheme="minorHAnsi"/>
          <w:sz w:val="22"/>
          <w:szCs w:val="22"/>
        </w:rPr>
        <w:t>(1)  Information required by the clause at 552.238-81, Modification (Federal Supply Schedule);</w:t>
      </w:r>
    </w:p>
    <w:p w14:paraId="514435C6" w14:textId="77777777" w:rsidR="00560025" w:rsidRPr="00560025" w:rsidRDefault="00560025" w:rsidP="00560025">
      <w:pPr>
        <w:keepLines/>
        <w:spacing w:after="20"/>
        <w:ind w:left="720" w:hanging="360"/>
        <w:rPr>
          <w:rFonts w:asciiTheme="minorHAnsi" w:hAnsiTheme="minorHAnsi" w:cstheme="minorHAnsi"/>
          <w:sz w:val="22"/>
          <w:szCs w:val="22"/>
        </w:rPr>
      </w:pPr>
      <w:r w:rsidRPr="00560025">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40CFDD2D" w14:textId="77777777" w:rsidR="00560025" w:rsidRPr="00560025" w:rsidRDefault="00560025" w:rsidP="00560025">
      <w:pPr>
        <w:keepLines/>
        <w:spacing w:after="240"/>
        <w:ind w:left="720" w:hanging="360"/>
        <w:rPr>
          <w:rFonts w:asciiTheme="minorHAnsi" w:hAnsiTheme="minorHAnsi" w:cstheme="minorHAnsi"/>
          <w:sz w:val="22"/>
          <w:szCs w:val="22"/>
        </w:rPr>
      </w:pPr>
      <w:r w:rsidRPr="00560025">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0164D594" w14:textId="77777777" w:rsidR="00560025" w:rsidRPr="00560025" w:rsidRDefault="00560025" w:rsidP="00560025">
      <w:pPr>
        <w:spacing w:after="40"/>
        <w:textAlignment w:val="baseline"/>
        <w:rPr>
          <w:rFonts w:ascii="Georgia" w:hAnsi="Georgia"/>
          <w:b/>
          <w:bCs/>
          <w:szCs w:val="24"/>
        </w:rPr>
      </w:pPr>
      <w:r w:rsidRPr="00560025">
        <w:rPr>
          <w:rFonts w:ascii="Georgia" w:hAnsi="Georgia"/>
          <w:b/>
          <w:bCs/>
          <w:szCs w:val="24"/>
        </w:rPr>
        <w:t>52.216-18 ORDERING (AUG 2020)</w:t>
      </w:r>
    </w:p>
    <w:p w14:paraId="14623428" w14:textId="77777777" w:rsidR="00560025" w:rsidRPr="00560025" w:rsidRDefault="00560025" w:rsidP="00560025">
      <w:pPr>
        <w:spacing w:after="20"/>
        <w:ind w:left="432" w:hanging="432"/>
        <w:rPr>
          <w:rFonts w:asciiTheme="minorHAnsi" w:hAnsiTheme="minorHAnsi" w:cstheme="minorHAnsi"/>
          <w:sz w:val="22"/>
          <w:szCs w:val="22"/>
        </w:rPr>
      </w:pPr>
      <w:bookmarkStart w:id="16" w:name="wp1115032"/>
      <w:bookmarkStart w:id="17" w:name="wp1115034"/>
      <w:bookmarkEnd w:id="16"/>
      <w:bookmarkEnd w:id="17"/>
      <w:r w:rsidRPr="00560025">
        <w:rPr>
          <w:rFonts w:asciiTheme="minorHAnsi" w:hAnsiTheme="minorHAnsi" w:cstheme="minorHAnsi"/>
          <w:sz w:val="22"/>
          <w:szCs w:val="22"/>
        </w:rPr>
        <w:t xml:space="preserve"> (a)</w:t>
      </w:r>
      <w:r w:rsidRPr="00560025">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1677AE83" w14:textId="77777777" w:rsidR="00560025" w:rsidRPr="00560025" w:rsidRDefault="00560025" w:rsidP="00560025">
      <w:pPr>
        <w:spacing w:after="20"/>
        <w:ind w:left="432" w:hanging="432"/>
        <w:rPr>
          <w:rFonts w:asciiTheme="minorHAnsi" w:hAnsiTheme="minorHAnsi" w:cstheme="minorHAnsi"/>
          <w:sz w:val="22"/>
          <w:szCs w:val="22"/>
        </w:rPr>
      </w:pPr>
      <w:bookmarkStart w:id="18" w:name="wp1115035"/>
      <w:bookmarkEnd w:id="18"/>
      <w:r w:rsidRPr="00560025">
        <w:rPr>
          <w:rFonts w:asciiTheme="minorHAnsi" w:hAnsiTheme="minorHAnsi" w:cstheme="minorHAnsi"/>
          <w:sz w:val="22"/>
          <w:szCs w:val="22"/>
        </w:rPr>
        <w:t>(b)</w:t>
      </w:r>
      <w:r w:rsidRPr="00560025">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14:paraId="086E9D9D"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bookmarkStart w:id="19" w:name="wp1115036"/>
      <w:bookmarkEnd w:id="19"/>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A delivery order or task order is considered "issued" when—</w:t>
      </w:r>
    </w:p>
    <w:p w14:paraId="16A14CD8"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If sent by mail (includes transmittal by U.S. mail or private delivery service), the Government deposits the order in the mail;</w:t>
      </w:r>
    </w:p>
    <w:p w14:paraId="450DAA29"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If sent by fax, the Government transmits the order to the Contractor's fax number; or</w:t>
      </w:r>
    </w:p>
    <w:p w14:paraId="3845C51E"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If sent electronically, the Government either—</w:t>
      </w:r>
    </w:p>
    <w:p w14:paraId="67A7E65D" w14:textId="77777777" w:rsidR="00560025" w:rsidRPr="00560025" w:rsidRDefault="00560025" w:rsidP="00560025">
      <w:pPr>
        <w:shd w:val="clear" w:color="auto" w:fill="FFFFFF"/>
        <w:spacing w:after="20"/>
        <w:ind w:left="810" w:hanging="205"/>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Posts a copy of the delivery order or task order to a Government document access system, and notice is sent to the Contractor; or</w:t>
      </w:r>
    </w:p>
    <w:p w14:paraId="2F3D6F27" w14:textId="77777777" w:rsidR="00560025" w:rsidRPr="00560025" w:rsidRDefault="00560025" w:rsidP="00560025">
      <w:pPr>
        <w:shd w:val="clear" w:color="auto" w:fill="FFFFFF"/>
        <w:spacing w:after="20"/>
        <w:ind w:left="810" w:hanging="205"/>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Distributes the delivery order or task order via email to the Contractor's email address.</w:t>
      </w:r>
    </w:p>
    <w:p w14:paraId="62DDFE30"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Orders may be issued by methods other than those enumerated in this clause only if authorized in the contract</w:t>
      </w:r>
    </w:p>
    <w:p w14:paraId="796D5B2A" w14:textId="77777777" w:rsidR="00560025" w:rsidRPr="00560025" w:rsidRDefault="00560025" w:rsidP="00560025">
      <w:pPr>
        <w:spacing w:after="60"/>
        <w:rPr>
          <w:rFonts w:asciiTheme="minorHAnsi" w:eastAsia="Calibri" w:hAnsiTheme="minorHAnsi" w:cstheme="minorHAnsi"/>
          <w:b/>
          <w:color w:val="000000"/>
          <w:sz w:val="22"/>
          <w:szCs w:val="22"/>
          <w:highlight w:val="yellow"/>
        </w:rPr>
      </w:pPr>
      <w:r w:rsidRPr="00560025">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w:t>
      </w:r>
      <w:r w:rsidRPr="00560025">
        <w:rPr>
          <w:rFonts w:asciiTheme="minorHAnsi" w:eastAsia="Calibri" w:hAnsiTheme="minorHAnsi" w:cstheme="minorHAnsi"/>
          <w:b/>
          <w:bCs/>
          <w:i/>
          <w:iCs/>
          <w:sz w:val="22"/>
          <w:szCs w:val="22"/>
          <w:highlight w:val="yellow"/>
        </w:rPr>
        <w:lastRenderedPageBreak/>
        <w:t xml:space="preserve">required to enter into multiple agreements; instead a national BAA should be executed.  If further guidance is needed, please contact the </w:t>
      </w:r>
      <w:r w:rsidRPr="00560025">
        <w:rPr>
          <w:rFonts w:asciiTheme="minorHAnsi" w:eastAsia="Calibri" w:hAnsiTheme="minorHAnsi" w:cstheme="minorHAnsi"/>
          <w:b/>
          <w:i/>
          <w:color w:val="000000"/>
          <w:sz w:val="22"/>
          <w:szCs w:val="22"/>
          <w:highlight w:val="yellow"/>
        </w:rPr>
        <w:t>Business Associate Program Manager at (615) 564-0687 or by e-mail at</w:t>
      </w:r>
      <w:r w:rsidRPr="00560025">
        <w:rPr>
          <w:rFonts w:asciiTheme="minorHAnsi" w:eastAsia="Calibri" w:hAnsiTheme="minorHAnsi" w:cstheme="minorHAnsi"/>
          <w:b/>
          <w:color w:val="000000"/>
          <w:sz w:val="22"/>
          <w:szCs w:val="22"/>
          <w:highlight w:val="yellow"/>
        </w:rPr>
        <w:t xml:space="preserve"> </w:t>
      </w:r>
      <w:hyperlink r:id="rId263" w:history="1">
        <w:r w:rsidRPr="00560025">
          <w:rPr>
            <w:rFonts w:asciiTheme="minorHAnsi" w:eastAsia="Calibri" w:hAnsiTheme="minorHAnsi" w:cstheme="minorHAnsi"/>
            <w:b/>
            <w:color w:val="0000FF"/>
            <w:sz w:val="22"/>
            <w:szCs w:val="22"/>
            <w:highlight w:val="yellow"/>
            <w:u w:val="single"/>
          </w:rPr>
          <w:t>VHABAAIssues@va.gov</w:t>
        </w:r>
      </w:hyperlink>
      <w:r w:rsidRPr="00560025">
        <w:rPr>
          <w:rFonts w:asciiTheme="minorHAnsi" w:eastAsia="Calibri" w:hAnsiTheme="minorHAnsi" w:cstheme="minorHAnsi"/>
          <w:b/>
          <w:color w:val="000000"/>
          <w:sz w:val="22"/>
          <w:szCs w:val="22"/>
          <w:highlight w:val="yellow"/>
        </w:rPr>
        <w:t>.</w:t>
      </w:r>
    </w:p>
    <w:p w14:paraId="734F5164" w14:textId="77777777" w:rsidR="00560025" w:rsidRPr="00560025" w:rsidRDefault="00560025" w:rsidP="00560025">
      <w:pPr>
        <w:spacing w:after="240"/>
        <w:rPr>
          <w:rFonts w:asciiTheme="minorHAnsi" w:eastAsia="Calibri" w:hAnsiTheme="minorHAnsi" w:cstheme="minorHAnsi"/>
          <w:b/>
          <w:bCs/>
          <w:i/>
          <w:iCs/>
          <w:sz w:val="22"/>
          <w:szCs w:val="22"/>
        </w:rPr>
      </w:pPr>
      <w:r w:rsidRPr="00560025">
        <w:rPr>
          <w:rFonts w:asciiTheme="minorHAnsi" w:eastAsia="Calibri" w:hAnsiTheme="minorHAnsi" w:cstheme="minorHAnsi"/>
          <w:b/>
          <w:bCs/>
          <w:i/>
          <w:iCs/>
          <w:sz w:val="22"/>
          <w:szCs w:val="22"/>
          <w:highlight w:val="yellow"/>
        </w:rPr>
        <w:t>Additional contractor tasks/special requirements may be necessary when access to a government facility is needed to perform orders issued under this contract.  These tasks/requirements may include, but are not limited to, security clearances, travel, insurance, and certifications, licenses and accreditations.</w:t>
      </w:r>
    </w:p>
    <w:p w14:paraId="44F26256" w14:textId="77777777" w:rsidR="00560025" w:rsidRPr="00560025" w:rsidRDefault="00560025" w:rsidP="00560025">
      <w:pPr>
        <w:spacing w:after="20"/>
        <w:ind w:left="990" w:hanging="990"/>
        <w:rPr>
          <w:rFonts w:ascii="Georgia" w:eastAsiaTheme="minorHAnsi" w:hAnsi="Georgia" w:cstheme="minorBidi"/>
          <w:b/>
          <w:bCs/>
          <w:smallCaps/>
          <w:color w:val="000000"/>
          <w:sz w:val="22"/>
          <w:szCs w:val="22"/>
          <w:bdr w:val="none" w:sz="0" w:space="0" w:color="auto" w:frame="1"/>
        </w:rPr>
      </w:pPr>
      <w:r w:rsidRPr="00560025">
        <w:rPr>
          <w:rFonts w:ascii="Georgia" w:eastAsiaTheme="minorHAnsi" w:hAnsi="Georgia" w:cstheme="minorBidi"/>
          <w:b/>
          <w:bCs/>
          <w:color w:val="000000"/>
          <w:sz w:val="22"/>
          <w:szCs w:val="22"/>
          <w:bdr w:val="none" w:sz="0" w:space="0" w:color="auto" w:frame="1"/>
        </w:rPr>
        <w:t>52.219-3</w:t>
      </w:r>
      <w:r w:rsidRPr="00560025">
        <w:rPr>
          <w:rFonts w:ascii="Georgia" w:eastAsiaTheme="minorHAnsi" w:hAnsi="Georgia" w:cstheme="minorBidi"/>
          <w:b/>
          <w:bCs/>
          <w:color w:val="000000"/>
          <w:sz w:val="22"/>
          <w:szCs w:val="22"/>
        </w:rPr>
        <w:t xml:space="preserve"> NOTICE OF HUBZONE SET-ASIDE OR SOLE SOURCE AWARD </w:t>
      </w:r>
      <w:r w:rsidRPr="00560025">
        <w:rPr>
          <w:rFonts w:ascii="Georgia" w:eastAsiaTheme="minorHAnsi" w:hAnsi="Georgia" w:cstheme="minorBidi"/>
          <w:b/>
          <w:bCs/>
          <w:smallCaps/>
          <w:color w:val="000000"/>
          <w:sz w:val="22"/>
          <w:szCs w:val="22"/>
          <w:bdr w:val="none" w:sz="0" w:space="0" w:color="auto" w:frame="1"/>
        </w:rPr>
        <w:t xml:space="preserve">(MAR 2020)  </w:t>
      </w:r>
    </w:p>
    <w:p w14:paraId="21B36492" w14:textId="77777777" w:rsidR="00560025" w:rsidRPr="00560025" w:rsidRDefault="00560025" w:rsidP="00560025">
      <w:pPr>
        <w:spacing w:after="20"/>
        <w:ind w:left="630" w:hanging="630"/>
        <w:rPr>
          <w:rFonts w:asciiTheme="minorHAnsi" w:eastAsiaTheme="minorHAnsi" w:hAnsiTheme="minorHAnsi" w:cstheme="minorHAnsi"/>
          <w:b/>
          <w:bCs/>
          <w:i/>
          <w:sz w:val="22"/>
          <w:szCs w:val="22"/>
          <w:lang w:val="en"/>
        </w:rPr>
      </w:pPr>
      <w:r w:rsidRPr="00560025">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14:paraId="7A25FB05"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Definitions</w:t>
      </w:r>
      <w:r w:rsidRPr="00560025">
        <w:rPr>
          <w:rFonts w:asciiTheme="minorHAnsi" w:hAnsiTheme="minorHAnsi"/>
          <w:color w:val="000000"/>
          <w:sz w:val="22"/>
          <w:szCs w:val="22"/>
        </w:rPr>
        <w:t>. See </w:t>
      </w:r>
      <w:hyperlink r:id="rId264" w:tgtFrame="_blank" w:history="1">
        <w:r w:rsidRPr="00560025">
          <w:rPr>
            <w:rFonts w:asciiTheme="minorHAnsi" w:hAnsiTheme="minorHAnsi"/>
            <w:color w:val="1062AE"/>
            <w:sz w:val="22"/>
            <w:szCs w:val="22"/>
            <w:u w:val="single"/>
            <w:bdr w:val="none" w:sz="0" w:space="0" w:color="auto" w:frame="1"/>
          </w:rPr>
          <w:t>13 CFR 125.1</w:t>
        </w:r>
      </w:hyperlink>
      <w:r w:rsidRPr="00560025">
        <w:rPr>
          <w:rFonts w:asciiTheme="minorHAnsi" w:hAnsiTheme="minorHAnsi"/>
          <w:color w:val="000000"/>
          <w:sz w:val="22"/>
          <w:szCs w:val="22"/>
        </w:rPr>
        <w:t> and </w:t>
      </w:r>
      <w:hyperlink r:id="rId265" w:tgtFrame="_blank" w:history="1">
        <w:r w:rsidRPr="00560025">
          <w:rPr>
            <w:rFonts w:asciiTheme="minorHAnsi" w:hAnsiTheme="minorHAnsi"/>
            <w:color w:val="1062AE"/>
            <w:sz w:val="22"/>
            <w:szCs w:val="22"/>
            <w:u w:val="single"/>
            <w:bdr w:val="none" w:sz="0" w:space="0" w:color="auto" w:frame="1"/>
          </w:rPr>
          <w:t>126.103</w:t>
        </w:r>
      </w:hyperlink>
      <w:r w:rsidRPr="00560025">
        <w:rPr>
          <w:rFonts w:asciiTheme="minorHAnsi" w:hAnsiTheme="minorHAnsi"/>
          <w:color w:val="000000"/>
          <w:sz w:val="22"/>
          <w:szCs w:val="22"/>
        </w:rPr>
        <w:t> for definitions of terms used in the clause.</w:t>
      </w:r>
    </w:p>
    <w:p w14:paraId="1E1BE1AF"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Applicability</w:t>
      </w:r>
      <w:r w:rsidRPr="00560025">
        <w:rPr>
          <w:rFonts w:asciiTheme="minorHAnsi" w:hAnsiTheme="minorHAnsi"/>
          <w:color w:val="000000"/>
          <w:sz w:val="22"/>
          <w:szCs w:val="22"/>
        </w:rPr>
        <w:t>. This clause applies only to-</w:t>
      </w:r>
    </w:p>
    <w:p w14:paraId="2EADBB96"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Contracts that have been set aside or awarded on a sole source basis to, HUBZone small business concerns;</w:t>
      </w:r>
    </w:p>
    <w:p w14:paraId="5A022822"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Part or parts of a multiple-award contract that have been set aside for HUBZone small business concerns;  </w:t>
      </w:r>
    </w:p>
    <w:p w14:paraId="1FCA7480"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Orders set-aside for HUBZone small business concerns under multiple-award contracts as described in </w:t>
      </w:r>
      <w:hyperlink r:id="rId266" w:anchor="FAR_8_405_5" w:history="1">
        <w:r w:rsidRPr="00560025">
          <w:rPr>
            <w:rFonts w:asciiTheme="minorHAnsi" w:hAnsiTheme="minorHAnsi"/>
            <w:color w:val="1062AE"/>
            <w:sz w:val="22"/>
            <w:szCs w:val="22"/>
            <w:u w:val="single"/>
            <w:bdr w:val="none" w:sz="0" w:space="0" w:color="auto" w:frame="1"/>
          </w:rPr>
          <w:t>8.405-5</w:t>
        </w:r>
      </w:hyperlink>
      <w:r w:rsidRPr="00560025">
        <w:rPr>
          <w:rFonts w:asciiTheme="minorHAnsi" w:hAnsiTheme="minorHAnsi"/>
          <w:color w:val="000000"/>
          <w:sz w:val="22"/>
          <w:szCs w:val="22"/>
        </w:rPr>
        <w:t> and </w:t>
      </w:r>
      <w:hyperlink r:id="rId267" w:anchor="FAR_16_505" w:history="1">
        <w:r w:rsidRPr="00560025">
          <w:rPr>
            <w:rFonts w:asciiTheme="minorHAnsi" w:hAnsiTheme="minorHAnsi"/>
            <w:color w:val="1062AE"/>
            <w:sz w:val="22"/>
            <w:szCs w:val="22"/>
            <w:u w:val="single"/>
            <w:bdr w:val="none" w:sz="0" w:space="0" w:color="auto" w:frame="1"/>
          </w:rPr>
          <w:t>16.505</w:t>
        </w:r>
      </w:hyperlink>
      <w:r w:rsidRPr="00560025">
        <w:rPr>
          <w:rFonts w:asciiTheme="minorHAnsi" w:hAnsiTheme="minorHAnsi"/>
          <w:color w:val="000000"/>
          <w:sz w:val="22"/>
          <w:szCs w:val="22"/>
        </w:rPr>
        <w:t>(b)(2)(i)(F); and</w:t>
      </w:r>
    </w:p>
    <w:p w14:paraId="34E4054D"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Orders issued directly to HUBZone small business concerns under multiple-award contracts as described in </w:t>
      </w:r>
      <w:hyperlink r:id="rId268" w:anchor="FAR_19_504" w:history="1">
        <w:r w:rsidRPr="00560025">
          <w:rPr>
            <w:rFonts w:asciiTheme="minorHAnsi" w:hAnsiTheme="minorHAnsi"/>
            <w:color w:val="1062AE"/>
            <w:sz w:val="22"/>
            <w:szCs w:val="22"/>
            <w:u w:val="single"/>
            <w:bdr w:val="none" w:sz="0" w:space="0" w:color="auto" w:frame="1"/>
          </w:rPr>
          <w:t>19.504</w:t>
        </w:r>
      </w:hyperlink>
      <w:r w:rsidRPr="00560025">
        <w:rPr>
          <w:rFonts w:asciiTheme="minorHAnsi" w:hAnsiTheme="minorHAnsi"/>
          <w:color w:val="000000"/>
          <w:sz w:val="22"/>
          <w:szCs w:val="22"/>
        </w:rPr>
        <w:t>(c)(1)(ii).</w:t>
      </w:r>
    </w:p>
    <w:p w14:paraId="2AAC3AA8"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General</w:t>
      </w:r>
      <w:r w:rsidRPr="00560025">
        <w:rPr>
          <w:rFonts w:asciiTheme="minorHAnsi" w:hAnsiTheme="minorHAnsi"/>
          <w:color w:val="000000"/>
          <w:sz w:val="22"/>
          <w:szCs w:val="22"/>
        </w:rPr>
        <w:t>. </w:t>
      </w:r>
    </w:p>
    <w:p w14:paraId="2C531726"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14:paraId="0AABD7A9"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Any award resulting from this solicitation will be made to a HUBZone small business concern.</w:t>
      </w:r>
    </w:p>
    <w:p w14:paraId="7D7D337A"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Limitations on subcontracting.</w:t>
      </w:r>
      <w:r w:rsidRPr="00560025">
        <w:rPr>
          <w:rFonts w:asciiTheme="minorHAnsi" w:hAnsiTheme="minorHAnsi"/>
          <w:color w:val="000000"/>
          <w:sz w:val="22"/>
          <w:szCs w:val="22"/>
        </w:rPr>
        <w:t> The Contractor shall spend—</w:t>
      </w:r>
    </w:p>
    <w:p w14:paraId="472CBB4B"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14:paraId="1A19FC59"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71F29C79"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For general construction</w:t>
      </w:r>
      <w:r w:rsidRPr="00560025">
        <w:rPr>
          <w:rFonts w:asciiTheme="minorHAnsi" w:hAnsiTheme="minorHAnsi"/>
          <w:color w:val="000000"/>
          <w:sz w:val="22"/>
          <w:szCs w:val="22"/>
        </w:rPr>
        <w:t>—</w:t>
      </w:r>
    </w:p>
    <w:p w14:paraId="0369CC5D"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At least 15 percent of the cost of contract performance incurred for personnel on its own employees;</w:t>
      </w:r>
    </w:p>
    <w:p w14:paraId="0CD1CFC0"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681BA28F"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No more than 50 percent of the cost of contract performance incurred for personnel on concerns that are not HUBZone small business concerns; or</w:t>
      </w:r>
    </w:p>
    <w:p w14:paraId="07382F6E"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For construction by special trade contractors</w:t>
      </w:r>
      <w:r w:rsidRPr="00560025">
        <w:rPr>
          <w:rFonts w:asciiTheme="minorHAnsi" w:hAnsiTheme="minorHAnsi"/>
          <w:color w:val="000000"/>
          <w:sz w:val="22"/>
          <w:szCs w:val="22"/>
        </w:rPr>
        <w:t>—</w:t>
      </w:r>
    </w:p>
    <w:p w14:paraId="11803C85"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At least 25 percent of the cost of contract performance incurred for personnel on its own employees;</w:t>
      </w:r>
    </w:p>
    <w:p w14:paraId="7F9E7E93"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(ii)</w:t>
      </w:r>
      <w:r w:rsidRPr="00560025">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7E6AB972" w14:textId="77777777" w:rsidR="00560025" w:rsidRPr="00560025" w:rsidRDefault="00560025" w:rsidP="00560025">
      <w:pPr>
        <w:shd w:val="clear" w:color="auto" w:fill="FFFFFF"/>
        <w:spacing w:after="20"/>
        <w:ind w:left="81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14:paraId="5F5947EB"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A HUBZone small business contractor shall comply with the limitations on subcontracting as follows:</w:t>
      </w:r>
    </w:p>
    <w:p w14:paraId="7F28E5CC" w14:textId="77777777" w:rsidR="00560025" w:rsidRPr="00560025" w:rsidRDefault="00560025" w:rsidP="00560025">
      <w:pPr>
        <w:shd w:val="clear" w:color="auto" w:fill="FFFFFF"/>
        <w:spacing w:after="20"/>
        <w:ind w:left="5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 xml:space="preserve"> (1)</w:t>
      </w:r>
      <w:r w:rsidRPr="00560025">
        <w:rPr>
          <w:rFonts w:asciiTheme="minorHAnsi" w:hAnsiTheme="minorHAnsi"/>
          <w:color w:val="000000"/>
          <w:sz w:val="22"/>
          <w:szCs w:val="22"/>
        </w:rPr>
        <w:t> For contracts, in accordance with paragraph (b)(1) or (2) of this clause—</w:t>
      </w:r>
    </w:p>
    <w:p w14:paraId="5F04C4BC" w14:textId="77777777" w:rsidR="00560025" w:rsidRPr="00560025" w:rsidRDefault="00560025" w:rsidP="00560025">
      <w:pPr>
        <w:shd w:val="clear" w:color="auto" w:fill="FFFFFF"/>
        <w:spacing w:after="20"/>
        <w:ind w:left="540" w:firstLine="90"/>
        <w:textAlignment w:val="baseline"/>
        <w:rPr>
          <w:rFonts w:asciiTheme="minorHAnsi" w:hAnsiTheme="minorHAnsi"/>
          <w:color w:val="000000"/>
          <w:sz w:val="22"/>
          <w:szCs w:val="22"/>
        </w:rPr>
      </w:pPr>
      <w:r w:rsidRPr="00560025">
        <w:rPr>
          <w:rFonts w:asciiTheme="minorHAnsi" w:hAnsiTheme="minorHAnsi"/>
          <w:color w:val="000000"/>
          <w:sz w:val="22"/>
          <w:szCs w:val="22"/>
        </w:rPr>
        <w:t>[</w:t>
      </w:r>
      <w:r w:rsidRPr="00560025">
        <w:rPr>
          <w:rFonts w:asciiTheme="minorHAnsi" w:hAnsiTheme="minorHAnsi"/>
          <w:i/>
          <w:iCs/>
          <w:color w:val="000000"/>
          <w:sz w:val="22"/>
          <w:szCs w:val="22"/>
          <w:bdr w:val="none" w:sz="0" w:space="0" w:color="auto" w:frame="1"/>
        </w:rPr>
        <w:t>Contracting Officer check as appropriate.</w:t>
      </w:r>
      <w:r w:rsidRPr="00560025">
        <w:rPr>
          <w:rFonts w:asciiTheme="minorHAnsi" w:hAnsiTheme="minorHAnsi"/>
          <w:color w:val="000000"/>
          <w:sz w:val="22"/>
          <w:szCs w:val="22"/>
        </w:rPr>
        <w:t>]</w:t>
      </w:r>
    </w:p>
    <w:p w14:paraId="54FC436D" w14:textId="77777777" w:rsidR="00560025" w:rsidRPr="00560025" w:rsidRDefault="00560025" w:rsidP="00560025">
      <w:pPr>
        <w:shd w:val="clear" w:color="auto" w:fill="FFFFFF"/>
        <w:spacing w:after="20"/>
        <w:ind w:left="810" w:hanging="180"/>
        <w:textAlignment w:val="baseline"/>
        <w:rPr>
          <w:rFonts w:asciiTheme="minorHAnsi" w:hAnsiTheme="minorHAnsi"/>
          <w:color w:val="000000"/>
          <w:sz w:val="22"/>
          <w:szCs w:val="22"/>
        </w:rPr>
      </w:pPr>
      <w:r w:rsidRPr="00560025">
        <w:rPr>
          <w:rFonts w:asciiTheme="minorHAnsi" w:hAnsiTheme="minorHAnsi"/>
          <w:color w:val="000000"/>
          <w:sz w:val="22"/>
          <w:szCs w:val="22"/>
        </w:rPr>
        <w:t>_ By the end of the base term of the contract and then by the end of each subsequent option period; or</w:t>
      </w:r>
    </w:p>
    <w:p w14:paraId="6CB39259" w14:textId="77777777" w:rsidR="00560025" w:rsidRPr="00560025" w:rsidRDefault="00560025" w:rsidP="00560025">
      <w:pPr>
        <w:shd w:val="clear" w:color="auto" w:fill="FFFFFF"/>
        <w:spacing w:after="20"/>
        <w:ind w:left="810" w:hanging="180"/>
        <w:textAlignment w:val="baseline"/>
        <w:rPr>
          <w:rFonts w:asciiTheme="minorHAnsi" w:hAnsiTheme="minorHAnsi"/>
          <w:color w:val="000000"/>
          <w:sz w:val="22"/>
          <w:szCs w:val="22"/>
        </w:rPr>
      </w:pPr>
      <w:r w:rsidRPr="00560025">
        <w:rPr>
          <w:rFonts w:asciiTheme="minorHAnsi" w:hAnsiTheme="minorHAnsi"/>
          <w:color w:val="000000"/>
          <w:sz w:val="22"/>
          <w:szCs w:val="22"/>
        </w:rPr>
        <w:t>_ By the end of the performance period for each order issued under the contract.</w:t>
      </w:r>
    </w:p>
    <w:p w14:paraId="400253CC"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For orders, in accordance with paragraph (b)(3) or (4) of this clause, by the end of the performance period for the order.</w:t>
      </w:r>
    </w:p>
    <w:p w14:paraId="34558F81"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(f)</w:t>
      </w:r>
      <w:r w:rsidRPr="00560025">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516F0BE6" w14:textId="77777777" w:rsidR="00560025" w:rsidRPr="00560025" w:rsidRDefault="00560025" w:rsidP="00560025">
      <w:pPr>
        <w:shd w:val="clear" w:color="auto" w:fill="FFFFFF"/>
        <w:spacing w:after="24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(g)</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Notice</w:t>
      </w:r>
      <w:r w:rsidRPr="00560025">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560025">
        <w:rPr>
          <w:rFonts w:asciiTheme="minorHAnsi" w:hAnsiTheme="minorHAnsi"/>
          <w:color w:val="000000"/>
          <w:sz w:val="22"/>
          <w:szCs w:val="22"/>
          <w:bdr w:val="none" w:sz="0" w:space="0" w:color="auto" w:frame="1"/>
        </w:rPr>
        <w:t>13 CFR 126.501</w:t>
      </w:r>
      <w:r w:rsidRPr="00560025">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560025">
        <w:rPr>
          <w:rFonts w:asciiTheme="minorHAnsi" w:hAnsiTheme="minorHAnsi"/>
          <w:color w:val="000000"/>
          <w:sz w:val="22"/>
          <w:szCs w:val="22"/>
        </w:rPr>
        <w:t>other</w:t>
      </w:r>
      <w:proofErr w:type="gramEnd"/>
      <w:r w:rsidRPr="00560025">
        <w:rPr>
          <w:rFonts w:asciiTheme="minorHAnsi" w:hAnsiTheme="minorHAnsi"/>
          <w:color w:val="000000"/>
          <w:sz w:val="22"/>
          <w:szCs w:val="22"/>
        </w:rPr>
        <w:t xml:space="preserve"> offeror.</w:t>
      </w:r>
    </w:p>
    <w:p w14:paraId="2C284DB3" w14:textId="77777777" w:rsidR="00560025" w:rsidRPr="00560025" w:rsidRDefault="00560025" w:rsidP="00560025">
      <w:pPr>
        <w:keepNext/>
        <w:shd w:val="clear" w:color="auto" w:fill="FFFFFF"/>
        <w:spacing w:after="20"/>
        <w:textAlignment w:val="baseline"/>
        <w:outlineLvl w:val="3"/>
        <w:rPr>
          <w:rFonts w:ascii="Georgia" w:hAnsi="Georgia"/>
          <w:b/>
          <w:bCs/>
          <w:smallCaps/>
          <w:color w:val="000000"/>
          <w:sz w:val="22"/>
          <w:szCs w:val="22"/>
        </w:rPr>
      </w:pPr>
      <w:r w:rsidRPr="00560025">
        <w:rPr>
          <w:rFonts w:ascii="Georgia" w:hAnsi="Georgia"/>
          <w:b/>
          <w:bCs/>
          <w:color w:val="000000"/>
          <w:sz w:val="22"/>
          <w:szCs w:val="22"/>
          <w:bdr w:val="none" w:sz="0" w:space="0" w:color="auto" w:frame="1"/>
        </w:rPr>
        <w:t>52.219-6</w:t>
      </w:r>
      <w:r w:rsidRPr="00560025">
        <w:rPr>
          <w:rFonts w:ascii="Georgia" w:hAnsi="Georgia"/>
          <w:b/>
          <w:bCs/>
          <w:color w:val="000000"/>
          <w:sz w:val="22"/>
          <w:szCs w:val="22"/>
        </w:rPr>
        <w:t xml:space="preserve"> NOTICE OF TOTAL SMALL BUSINESS SET-ASIDE </w:t>
      </w:r>
      <w:r w:rsidRPr="00560025">
        <w:rPr>
          <w:rFonts w:ascii="Georgia" w:hAnsi="Georgia"/>
          <w:b/>
          <w:bCs/>
          <w:smallCaps/>
          <w:color w:val="000000"/>
          <w:sz w:val="22"/>
          <w:szCs w:val="22"/>
        </w:rPr>
        <w:t>(NOV 2020)</w:t>
      </w:r>
    </w:p>
    <w:p w14:paraId="21398905" w14:textId="77777777" w:rsidR="00560025" w:rsidRPr="00560025" w:rsidRDefault="00560025" w:rsidP="00560025">
      <w:pPr>
        <w:spacing w:after="20"/>
        <w:rPr>
          <w:rFonts w:asciiTheme="minorHAnsi" w:eastAsiaTheme="minorHAnsi" w:hAnsiTheme="minorHAnsi" w:cstheme="minorHAnsi"/>
          <w:b/>
          <w:i/>
          <w:sz w:val="22"/>
          <w:szCs w:val="22"/>
          <w:lang w:val="en"/>
        </w:rPr>
      </w:pPr>
      <w:r w:rsidRPr="00560025">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374A591D"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Definition</w:t>
      </w:r>
      <w:r w:rsidRPr="00560025">
        <w:rPr>
          <w:rFonts w:asciiTheme="minorHAnsi" w:hAnsiTheme="minorHAnsi"/>
          <w:color w:val="000000"/>
          <w:sz w:val="22"/>
          <w:szCs w:val="22"/>
          <w:bdr w:val="none" w:sz="0" w:space="0" w:color="auto" w:frame="1"/>
        </w:rPr>
        <w:t>. </w:t>
      </w:r>
      <w:r w:rsidRPr="00560025">
        <w:rPr>
          <w:rFonts w:asciiTheme="minorHAnsi" w:hAnsiTheme="minorHAnsi"/>
          <w:i/>
          <w:iCs/>
          <w:color w:val="000000"/>
          <w:sz w:val="22"/>
          <w:szCs w:val="22"/>
          <w:bdr w:val="none" w:sz="0" w:space="0" w:color="auto" w:frame="1"/>
        </w:rPr>
        <w:t>Small business concern</w:t>
      </w:r>
      <w:r w:rsidRPr="00560025">
        <w:rPr>
          <w:rFonts w:asciiTheme="minorHAnsi" w:hAnsiTheme="minorHAnsi"/>
          <w:color w:val="000000"/>
          <w:sz w:val="22"/>
          <w:szCs w:val="22"/>
          <w:bdr w:val="none" w:sz="0" w:space="0" w:color="auto" w:frame="1"/>
        </w:rPr>
        <w:t>, as used in this clause—</w:t>
      </w:r>
    </w:p>
    <w:p w14:paraId="3A496E46"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2E184ADF"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Affiliates</w:t>
      </w:r>
      <w:r w:rsidRPr="00560025">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4FD25E0" w14:textId="77777777" w:rsidR="00560025" w:rsidRPr="00560025" w:rsidRDefault="00560025" w:rsidP="00560025">
      <w:pPr>
        <w:shd w:val="clear" w:color="auto" w:fill="FFFFFF"/>
        <w:spacing w:after="20"/>
        <w:ind w:left="630" w:hanging="63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Applicability</w:t>
      </w:r>
      <w:r w:rsidRPr="00560025">
        <w:rPr>
          <w:rFonts w:asciiTheme="minorHAnsi" w:hAnsiTheme="minorHAnsi"/>
          <w:color w:val="000000"/>
          <w:sz w:val="22"/>
          <w:szCs w:val="22"/>
        </w:rPr>
        <w:t>. This clause applies only to-</w:t>
      </w:r>
    </w:p>
    <w:p w14:paraId="2EA2EC8D"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Contracts that have been totally set aside for small business concerns; and</w:t>
      </w:r>
    </w:p>
    <w:p w14:paraId="3B599F89"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Orders set aside for small business concerns under multiple-award contracts as described in </w:t>
      </w:r>
      <w:hyperlink r:id="rId269" w:anchor="FAR_8_405_5" w:history="1">
        <w:r w:rsidRPr="00560025">
          <w:rPr>
            <w:rFonts w:asciiTheme="minorHAnsi" w:hAnsiTheme="minorHAnsi"/>
            <w:color w:val="1062AE"/>
            <w:sz w:val="22"/>
            <w:szCs w:val="22"/>
            <w:u w:val="single"/>
            <w:bdr w:val="none" w:sz="0" w:space="0" w:color="auto" w:frame="1"/>
          </w:rPr>
          <w:t>8.405-5</w:t>
        </w:r>
      </w:hyperlink>
      <w:r w:rsidRPr="00560025">
        <w:rPr>
          <w:rFonts w:asciiTheme="minorHAnsi" w:hAnsiTheme="minorHAnsi"/>
          <w:color w:val="000000"/>
          <w:sz w:val="22"/>
          <w:szCs w:val="22"/>
        </w:rPr>
        <w:t> and </w:t>
      </w:r>
      <w:hyperlink r:id="rId270" w:anchor="FAR_16_505" w:history="1">
        <w:r w:rsidRPr="00560025">
          <w:rPr>
            <w:rFonts w:asciiTheme="minorHAnsi" w:hAnsiTheme="minorHAnsi"/>
            <w:color w:val="1062AE"/>
            <w:sz w:val="22"/>
            <w:szCs w:val="22"/>
            <w:u w:val="single"/>
            <w:bdr w:val="none" w:sz="0" w:space="0" w:color="auto" w:frame="1"/>
          </w:rPr>
          <w:t>16.505</w:t>
        </w:r>
      </w:hyperlink>
      <w:r w:rsidRPr="00560025">
        <w:rPr>
          <w:rFonts w:asciiTheme="minorHAnsi" w:hAnsiTheme="minorHAnsi"/>
          <w:color w:val="000000"/>
          <w:sz w:val="22"/>
          <w:szCs w:val="22"/>
        </w:rPr>
        <w:t>(b)(2)(i)(F).</w:t>
      </w:r>
    </w:p>
    <w:p w14:paraId="784A1B17" w14:textId="77777777" w:rsidR="00560025" w:rsidRPr="00560025" w:rsidRDefault="00560025" w:rsidP="00560025">
      <w:pPr>
        <w:shd w:val="clear" w:color="auto" w:fill="FFFFFF"/>
        <w:spacing w:after="20"/>
        <w:ind w:left="630" w:hanging="63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General.</w:t>
      </w:r>
    </w:p>
    <w:p w14:paraId="4DFE36C5" w14:textId="77777777" w:rsidR="00560025" w:rsidRPr="00560025" w:rsidRDefault="00560025" w:rsidP="00560025">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560025">
        <w:rPr>
          <w:rFonts w:asciiTheme="minorHAnsi" w:eastAsiaTheme="minorHAnsi" w:hAnsiTheme="minorHAnsi" w:cstheme="minorBidi"/>
          <w:color w:val="000000"/>
          <w:sz w:val="22"/>
          <w:szCs w:val="22"/>
        </w:rPr>
        <w:t> </w:t>
      </w:r>
      <w:r w:rsidRPr="00560025">
        <w:rPr>
          <w:rFonts w:asciiTheme="minorHAnsi" w:eastAsiaTheme="minorHAnsi" w:hAnsiTheme="minorHAnsi" w:cstheme="minorBidi"/>
          <w:color w:val="000000"/>
          <w:sz w:val="22"/>
          <w:szCs w:val="22"/>
          <w:bdr w:val="none" w:sz="0" w:space="0" w:color="auto" w:frame="1"/>
        </w:rPr>
        <w:t>(1)</w:t>
      </w:r>
      <w:r w:rsidRPr="00560025">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14:paraId="2C87EF52" w14:textId="77777777" w:rsidR="00560025" w:rsidRPr="00560025" w:rsidRDefault="00560025" w:rsidP="00560025">
      <w:pPr>
        <w:shd w:val="clear" w:color="auto" w:fill="FFFFFF"/>
        <w:spacing w:after="24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Any award resulting from this solicitation will be made to a small business concern.</w:t>
      </w:r>
    </w:p>
    <w:p w14:paraId="75F4E8C3" w14:textId="77777777" w:rsidR="00560025" w:rsidRPr="00560025" w:rsidRDefault="00560025" w:rsidP="00560025">
      <w:pPr>
        <w:spacing w:after="40"/>
        <w:ind w:left="990" w:hanging="990"/>
        <w:textAlignment w:val="baseline"/>
        <w:rPr>
          <w:rFonts w:ascii="Georgia" w:hAnsi="Georgia"/>
          <w:b/>
          <w:bCs/>
          <w:smallCaps/>
          <w:color w:val="000000"/>
          <w:sz w:val="22"/>
          <w:szCs w:val="22"/>
        </w:rPr>
      </w:pPr>
      <w:r w:rsidRPr="00560025">
        <w:rPr>
          <w:rFonts w:ascii="Georgia" w:hAnsi="Georgia"/>
          <w:b/>
          <w:bCs/>
          <w:sz w:val="22"/>
          <w:szCs w:val="22"/>
        </w:rPr>
        <w:lastRenderedPageBreak/>
        <w:t xml:space="preserve">52.219-9 </w:t>
      </w:r>
      <w:r w:rsidRPr="00560025">
        <w:rPr>
          <w:rFonts w:ascii="Georgia" w:hAnsi="Georgia"/>
          <w:b/>
          <w:bCs/>
          <w:color w:val="000000"/>
          <w:sz w:val="22"/>
          <w:szCs w:val="22"/>
        </w:rPr>
        <w:t>SMALL BUSINESS SUBCONTRACTING PLAN (JUN 2020, ALTERNATE II – NOV 2016)</w:t>
      </w:r>
    </w:p>
    <w:p w14:paraId="4F928816"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This clause does not apply to small business concerns.</w:t>
      </w:r>
    </w:p>
    <w:p w14:paraId="437B8896"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Definitions</w:t>
      </w:r>
      <w:r w:rsidRPr="00560025">
        <w:rPr>
          <w:rFonts w:asciiTheme="minorHAnsi" w:hAnsiTheme="minorHAnsi"/>
          <w:color w:val="000000"/>
          <w:sz w:val="22"/>
          <w:szCs w:val="22"/>
        </w:rPr>
        <w:t>. As used in this clause—</w:t>
      </w:r>
    </w:p>
    <w:p w14:paraId="7533BF1A"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Alaska Native Corporation (ANC)</w:t>
      </w:r>
      <w:r w:rsidRPr="00560025">
        <w:rPr>
          <w:rFonts w:asciiTheme="minorHAnsi" w:hAnsiTheme="minorHAns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71" w:tgtFrame="_blank" w:history="1">
        <w:r w:rsidRPr="00560025">
          <w:rPr>
            <w:rFonts w:asciiTheme="minorHAnsi" w:hAnsiTheme="minorHAnsi"/>
            <w:color w:val="1062AE"/>
            <w:sz w:val="22"/>
            <w:szCs w:val="22"/>
            <w:u w:val="single"/>
            <w:bdr w:val="none" w:sz="0" w:space="0" w:color="auto" w:frame="1"/>
          </w:rPr>
          <w:t>43 U.S.C. 1601</w:t>
        </w:r>
      </w:hyperlink>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et seq.</w:t>
      </w:r>
      <w:r w:rsidRPr="00560025">
        <w:rPr>
          <w:rFonts w:asciiTheme="minorHAnsi" w:hAnsiTheme="minorHAnsi"/>
          <w:color w:val="000000"/>
          <w:sz w:val="22"/>
          <w:szCs w:val="22"/>
        </w:rPr>
        <w:t>) and which is considered a minority and economically disadvantaged concern under the criteria at </w:t>
      </w:r>
      <w:hyperlink r:id="rId272" w:tgtFrame="_blank" w:history="1">
        <w:r w:rsidRPr="00560025">
          <w:rPr>
            <w:rFonts w:asciiTheme="minorHAnsi" w:hAnsiTheme="minorHAnsi"/>
            <w:color w:val="1062AE"/>
            <w:sz w:val="22"/>
            <w:szCs w:val="22"/>
            <w:u w:val="single"/>
            <w:bdr w:val="none" w:sz="0" w:space="0" w:color="auto" w:frame="1"/>
          </w:rPr>
          <w:t>43 U.S.C. 1626(e)(1)</w:t>
        </w:r>
      </w:hyperlink>
      <w:r w:rsidRPr="00560025">
        <w:rPr>
          <w:rFonts w:asciiTheme="minorHAnsi" w:hAnsiTheme="minorHAnsi"/>
          <w:color w:val="000000"/>
          <w:sz w:val="22"/>
          <w:szCs w:val="22"/>
        </w:rPr>
        <w:t>. This definition also includes ANC direct and indirect subsidiary corporations, joint ventures, and partnerships that meet the requirements of </w:t>
      </w:r>
      <w:hyperlink r:id="rId273" w:tgtFrame="_blank" w:history="1">
        <w:r w:rsidRPr="00560025">
          <w:rPr>
            <w:rFonts w:asciiTheme="minorHAnsi" w:hAnsiTheme="minorHAnsi"/>
            <w:color w:val="1062AE"/>
            <w:sz w:val="22"/>
            <w:szCs w:val="22"/>
            <w:u w:val="single"/>
            <w:bdr w:val="none" w:sz="0" w:space="0" w:color="auto" w:frame="1"/>
          </w:rPr>
          <w:t>43 U.S.C. 1626(e)(2)</w:t>
        </w:r>
      </w:hyperlink>
      <w:r w:rsidRPr="00560025">
        <w:rPr>
          <w:rFonts w:asciiTheme="minorHAnsi" w:hAnsiTheme="minorHAnsi"/>
          <w:color w:val="000000"/>
          <w:sz w:val="22"/>
          <w:szCs w:val="22"/>
        </w:rPr>
        <w:t>.</w:t>
      </w:r>
    </w:p>
    <w:p w14:paraId="5D3735C4"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Commercial item</w:t>
      </w:r>
      <w:r w:rsidRPr="00560025">
        <w:rPr>
          <w:rFonts w:asciiTheme="minorHAnsi" w:hAnsiTheme="minorHAnsi"/>
          <w:color w:val="000000"/>
          <w:sz w:val="22"/>
          <w:szCs w:val="22"/>
        </w:rPr>
        <w:t> means a product or service that satisfies the definition of commercial item in Federal Acquisition Regulation (FAR) </w:t>
      </w:r>
      <w:hyperlink r:id="rId274"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color w:val="000000"/>
          <w:sz w:val="22"/>
          <w:szCs w:val="22"/>
        </w:rPr>
        <w:t>.</w:t>
      </w:r>
    </w:p>
    <w:p w14:paraId="2A167AA5"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Commercial plan</w:t>
      </w:r>
      <w:r w:rsidRPr="00560025">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560025">
        <w:rPr>
          <w:rFonts w:asciiTheme="minorHAnsi" w:hAnsiTheme="minorHAnsi"/>
          <w:i/>
          <w:iCs/>
          <w:color w:val="000000"/>
          <w:sz w:val="22"/>
          <w:szCs w:val="22"/>
          <w:bdr w:val="none" w:sz="0" w:space="0" w:color="auto" w:frame="1"/>
        </w:rPr>
        <w:t>e.g.,</w:t>
      </w:r>
      <w:r w:rsidRPr="00560025">
        <w:rPr>
          <w:rFonts w:asciiTheme="minorHAnsi" w:hAnsiTheme="minorHAnsi"/>
          <w:color w:val="000000"/>
          <w:sz w:val="22"/>
          <w:szCs w:val="22"/>
        </w:rPr>
        <w:t> division, plant, or product line).</w:t>
      </w:r>
    </w:p>
    <w:p w14:paraId="3B6BC8A2"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Electronic Subcontracting Reporting System (eSRS)</w:t>
      </w:r>
      <w:r w:rsidRPr="00560025">
        <w:rPr>
          <w:rFonts w:asciiTheme="minorHAnsi" w:hAnsiTheme="minorHAnsi"/>
          <w:color w:val="000000"/>
          <w:sz w:val="22"/>
          <w:szCs w:val="22"/>
        </w:rPr>
        <w:t> means the Governmentwide, electronic, web-based system for small business subcontracting program reporting. The eSRS is located at </w:t>
      </w:r>
      <w:hyperlink r:id="rId275" w:tgtFrame="_blank" w:history="1">
        <w:r w:rsidRPr="00560025">
          <w:rPr>
            <w:rFonts w:asciiTheme="minorHAnsi" w:hAnsiTheme="minorHAnsi"/>
            <w:color w:val="1062AE"/>
            <w:sz w:val="22"/>
            <w:szCs w:val="22"/>
            <w:u w:val="single"/>
            <w:bdr w:val="none" w:sz="0" w:space="0" w:color="auto" w:frame="1"/>
          </w:rPr>
          <w:t>http://www.esrs.gov</w:t>
        </w:r>
      </w:hyperlink>
      <w:r w:rsidRPr="00560025">
        <w:rPr>
          <w:rFonts w:asciiTheme="minorHAnsi" w:hAnsiTheme="minorHAnsi"/>
          <w:color w:val="000000"/>
          <w:sz w:val="22"/>
          <w:szCs w:val="22"/>
        </w:rPr>
        <w:t>.</w:t>
      </w:r>
    </w:p>
    <w:p w14:paraId="30FCCDA3"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Indian tribe</w:t>
      </w:r>
      <w:r w:rsidRPr="00560025">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76" w:tgtFrame="_blank" w:history="1">
        <w:r w:rsidRPr="00560025">
          <w:rPr>
            <w:rFonts w:asciiTheme="minorHAnsi" w:hAnsiTheme="minorHAnsi"/>
            <w:color w:val="1062AE"/>
            <w:sz w:val="22"/>
            <w:szCs w:val="22"/>
            <w:u w:val="single"/>
            <w:bdr w:val="none" w:sz="0" w:space="0" w:color="auto" w:frame="1"/>
          </w:rPr>
          <w:t>43 U.S.C. 1601</w:t>
        </w:r>
      </w:hyperlink>
      <w:r w:rsidRPr="00560025">
        <w:rPr>
          <w:rFonts w:asciiTheme="minorHAnsi" w:hAnsiTheme="minorHAnsi"/>
          <w:color w:val="000000"/>
          <w:sz w:val="22"/>
          <w:szCs w:val="22"/>
        </w:rPr>
        <w:t> et seq.), that is recognized by the Federal Government as eligible for services from the Bureau of Indian Affairs in accordance with </w:t>
      </w:r>
      <w:hyperlink r:id="rId277" w:tgtFrame="_blank" w:history="1">
        <w:r w:rsidRPr="00560025">
          <w:rPr>
            <w:rFonts w:asciiTheme="minorHAnsi" w:hAnsiTheme="minorHAnsi"/>
            <w:color w:val="1062AE"/>
            <w:sz w:val="22"/>
            <w:szCs w:val="22"/>
            <w:u w:val="single"/>
            <w:bdr w:val="none" w:sz="0" w:space="0" w:color="auto" w:frame="1"/>
          </w:rPr>
          <w:t>25 U.S.C. 1452(c)</w:t>
        </w:r>
      </w:hyperlink>
      <w:r w:rsidRPr="00560025">
        <w:rPr>
          <w:rFonts w:asciiTheme="minorHAnsi" w:hAnsiTheme="minorHAnsi"/>
          <w:color w:val="000000"/>
          <w:sz w:val="22"/>
          <w:szCs w:val="22"/>
        </w:rPr>
        <w:t>. This definition also includes Indian-owned economic enterprises that meet the requirements of </w:t>
      </w:r>
      <w:hyperlink r:id="rId278" w:tgtFrame="_blank" w:history="1">
        <w:r w:rsidRPr="00560025">
          <w:rPr>
            <w:rFonts w:asciiTheme="minorHAnsi" w:hAnsiTheme="minorHAnsi"/>
            <w:color w:val="1062AE"/>
            <w:sz w:val="22"/>
            <w:szCs w:val="22"/>
            <w:u w:val="single"/>
            <w:bdr w:val="none" w:sz="0" w:space="0" w:color="auto" w:frame="1"/>
          </w:rPr>
          <w:t>25 U.S.C. 1452(e)</w:t>
        </w:r>
      </w:hyperlink>
      <w:r w:rsidRPr="00560025">
        <w:rPr>
          <w:rFonts w:asciiTheme="minorHAnsi" w:hAnsiTheme="minorHAnsi"/>
          <w:color w:val="000000"/>
          <w:sz w:val="22"/>
          <w:szCs w:val="22"/>
        </w:rPr>
        <w:t>.</w:t>
      </w:r>
    </w:p>
    <w:p w14:paraId="6D69B76F"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Individual subcontracting plan</w:t>
      </w:r>
      <w:r w:rsidRPr="00560025">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0BAF19A2"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Master subcontracting plan</w:t>
      </w:r>
      <w:r w:rsidRPr="00560025">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57771C83"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Reduced payment</w:t>
      </w:r>
      <w:r w:rsidRPr="00560025">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14:paraId="0F8DC46E"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Subcontract</w:t>
      </w:r>
      <w:r w:rsidRPr="00560025">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4CB56695"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Total contract dollars</w:t>
      </w:r>
      <w:r w:rsidRPr="00560025">
        <w:rPr>
          <w:rFonts w:asciiTheme="minorHAnsi" w:hAnsiTheme="minorHAnsi"/>
          <w:color w:val="000000"/>
          <w:sz w:val="22"/>
          <w:szCs w:val="22"/>
        </w:rPr>
        <w:t> </w:t>
      </w:r>
      <w:proofErr w:type="gramStart"/>
      <w:r w:rsidRPr="00560025">
        <w:rPr>
          <w:rFonts w:asciiTheme="minorHAnsi" w:hAnsiTheme="minorHAnsi"/>
          <w:color w:val="000000"/>
          <w:sz w:val="22"/>
          <w:szCs w:val="22"/>
        </w:rPr>
        <w:t>means</w:t>
      </w:r>
      <w:proofErr w:type="gramEnd"/>
      <w:r w:rsidRPr="00560025">
        <w:rPr>
          <w:rFonts w:asciiTheme="minorHAnsi" w:hAnsiTheme="minorHAnsi"/>
          <w:color w:val="000000"/>
          <w:sz w:val="22"/>
          <w:szCs w:val="22"/>
        </w:rPr>
        <w:t xml:space="preserve"> the final anticipated dollar value, including the dollar value of all options.</w:t>
      </w:r>
    </w:p>
    <w:p w14:paraId="662D4BED"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Untimely payment</w:t>
      </w:r>
      <w:r w:rsidRPr="00560025">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14:paraId="72C6AF37" w14:textId="77777777" w:rsidR="00560025" w:rsidRPr="00560025" w:rsidRDefault="00560025" w:rsidP="00560025">
      <w:pPr>
        <w:shd w:val="clear" w:color="auto" w:fill="FFFFFF"/>
        <w:spacing w:after="20"/>
        <w:ind w:left="630" w:hanging="630"/>
        <w:textAlignment w:val="baseline"/>
        <w:rPr>
          <w:rFonts w:asciiTheme="minorHAnsi" w:hAnsiTheme="minorHAnsi"/>
          <w:color w:val="000000"/>
          <w:sz w:val="22"/>
          <w:szCs w:val="22"/>
        </w:rPr>
      </w:pPr>
      <w:r w:rsidRPr="00560025">
        <w:rPr>
          <w:rFonts w:asciiTheme="minorHAnsi" w:hAnsiTheme="minorHAnsi"/>
          <w:color w:val="000000"/>
          <w:sz w:val="22"/>
          <w:szCs w:val="22"/>
          <w:shd w:val="clear" w:color="auto" w:fill="FFFFFF"/>
        </w:rPr>
        <w:t xml:space="preserve">(c)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w:t>
      </w:r>
      <w:r w:rsidRPr="00560025">
        <w:rPr>
          <w:rFonts w:asciiTheme="minorHAnsi" w:hAnsiTheme="minorHAnsi"/>
          <w:color w:val="000000"/>
          <w:sz w:val="22"/>
          <w:szCs w:val="22"/>
          <w:shd w:val="clear" w:color="auto" w:fill="FFFFFF"/>
        </w:rPr>
        <w:lastRenderedPageBreak/>
        <w:t>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560025">
        <w:rPr>
          <w:rFonts w:asciiTheme="minorHAnsi" w:hAnsiTheme="minorHAnsi"/>
          <w:color w:val="000000"/>
          <w:sz w:val="22"/>
          <w:szCs w:val="22"/>
          <w:bdr w:val="none" w:sz="0" w:space="0" w:color="auto" w:frame="1"/>
        </w:rPr>
        <w:t>          </w:t>
      </w:r>
      <w:r w:rsidRPr="00560025">
        <w:rPr>
          <w:rFonts w:asciiTheme="minorHAnsi" w:hAnsiTheme="minorHAnsi"/>
          <w:color w:val="000000"/>
          <w:sz w:val="22"/>
          <w:szCs w:val="22"/>
        </w:rPr>
        <w:t> </w:t>
      </w:r>
    </w:p>
    <w:p w14:paraId="4B3CD54E" w14:textId="77777777" w:rsidR="00560025" w:rsidRPr="00560025" w:rsidRDefault="00560025" w:rsidP="00560025">
      <w:pPr>
        <w:shd w:val="clear" w:color="auto" w:fill="FFFFFF"/>
        <w:spacing w:after="20"/>
        <w:ind w:left="90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77CFE2C8" w14:textId="77777777" w:rsidR="00560025" w:rsidRPr="00560025" w:rsidRDefault="00560025" w:rsidP="00560025">
      <w:pPr>
        <w:shd w:val="clear" w:color="auto" w:fill="FFFFFF"/>
        <w:spacing w:after="20"/>
        <w:ind w:left="90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7D3BFD80" w14:textId="77777777" w:rsidR="00560025" w:rsidRPr="00560025" w:rsidRDefault="00560025" w:rsidP="00560025">
      <w:pPr>
        <w:shd w:val="clear" w:color="auto" w:fill="FFFFFF"/>
        <w:spacing w:after="20"/>
        <w:ind w:left="126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The subcontractor is registered in SAM; and</w:t>
      </w:r>
    </w:p>
    <w:p w14:paraId="0179189B" w14:textId="77777777" w:rsidR="00560025" w:rsidRPr="00560025" w:rsidRDefault="00560025" w:rsidP="00560025">
      <w:pPr>
        <w:shd w:val="clear" w:color="auto" w:fill="FFFFFF"/>
        <w:spacing w:after="20"/>
        <w:ind w:left="126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14:paraId="1DB1A497" w14:textId="77777777" w:rsidR="00560025" w:rsidRPr="00560025" w:rsidRDefault="00560025" w:rsidP="00560025">
      <w:pPr>
        <w:shd w:val="clear" w:color="auto" w:fill="FFFFFF"/>
        <w:spacing w:after="20"/>
        <w:ind w:left="108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The Contractor may not require the use of SAM for the purposes of representing size or socioeconomic status in connection with a subcontract.</w:t>
      </w:r>
    </w:p>
    <w:p w14:paraId="4303E3C3" w14:textId="77777777" w:rsidR="00560025" w:rsidRPr="00560025" w:rsidRDefault="00560025" w:rsidP="00560025">
      <w:pPr>
        <w:shd w:val="clear" w:color="auto" w:fill="FFFFFF"/>
        <w:spacing w:after="20"/>
        <w:ind w:left="108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In accordance with </w:t>
      </w:r>
      <w:r w:rsidRPr="00560025">
        <w:rPr>
          <w:rFonts w:asciiTheme="minorHAnsi" w:hAnsiTheme="minorHAnsi"/>
          <w:color w:val="000000"/>
          <w:sz w:val="22"/>
          <w:szCs w:val="22"/>
          <w:bdr w:val="none" w:sz="0" w:space="0" w:color="auto" w:frame="1"/>
        </w:rPr>
        <w:t>13 CFR 121.411</w:t>
      </w:r>
      <w:r w:rsidRPr="00560025">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14:paraId="074589F2"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The Offeror’s subcontracting plan shall include the following:</w:t>
      </w:r>
    </w:p>
    <w:p w14:paraId="11C9B979"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79" w:tgtFrame="_blank" w:history="1">
        <w:r w:rsidRPr="00560025">
          <w:rPr>
            <w:rFonts w:asciiTheme="minorHAnsi" w:hAnsiTheme="minorHAnsi"/>
            <w:color w:val="1062AE"/>
            <w:sz w:val="22"/>
            <w:szCs w:val="22"/>
            <w:u w:val="single"/>
            <w:bdr w:val="none" w:sz="0" w:space="0" w:color="auto" w:frame="1"/>
          </w:rPr>
          <w:t>43 U.S.C. 1626</w:t>
        </w:r>
      </w:hyperlink>
      <w:r w:rsidRPr="00560025">
        <w:rPr>
          <w:rFonts w:asciiTheme="minorHAnsi" w:hAnsiTheme="minorHAnsi"/>
          <w:color w:val="000000"/>
          <w:sz w:val="22"/>
          <w:szCs w:val="22"/>
        </w:rPr>
        <w:t>:</w:t>
      </w:r>
    </w:p>
    <w:p w14:paraId="02DCFF0C"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733129A7"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4017D1A6" w14:textId="77777777" w:rsidR="00560025" w:rsidRPr="00560025" w:rsidRDefault="00560025" w:rsidP="00560025">
      <w:pPr>
        <w:shd w:val="clear" w:color="auto" w:fill="FFFFFF"/>
        <w:spacing w:after="20"/>
        <w:ind w:left="14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In most cases, the appropriate Contractor is the Contractor that awarded the subcontract to the ANC or Indian tribe.</w:t>
      </w:r>
    </w:p>
    <w:p w14:paraId="6CD29FF3" w14:textId="77777777" w:rsidR="00560025" w:rsidRPr="00560025" w:rsidRDefault="00560025" w:rsidP="00560025">
      <w:pPr>
        <w:shd w:val="clear" w:color="auto" w:fill="FFFFFF"/>
        <w:spacing w:after="20"/>
        <w:ind w:left="14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674F1487" w14:textId="77777777" w:rsidR="00560025" w:rsidRPr="00560025" w:rsidRDefault="00560025" w:rsidP="00560025">
      <w:pPr>
        <w:shd w:val="clear" w:color="auto" w:fill="FFFFFF"/>
        <w:spacing w:after="20"/>
        <w:ind w:left="14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(C)</w:t>
      </w:r>
      <w:r w:rsidRPr="00560025">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14:paraId="5FD36492" w14:textId="77777777" w:rsidR="00560025" w:rsidRPr="00560025" w:rsidRDefault="00560025" w:rsidP="00560025">
      <w:pPr>
        <w:shd w:val="clear" w:color="auto" w:fill="FFFFFF"/>
        <w:spacing w:after="20"/>
        <w:ind w:left="14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4BC61399"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A statement of–</w:t>
      </w:r>
    </w:p>
    <w:p w14:paraId="08EAB744"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2F8567A6"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Total dollars planned to be subcontracted to small business concerns (including ANC and Indian tribes);</w:t>
      </w:r>
    </w:p>
    <w:p w14:paraId="2BE60AC5"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Total dollars planned to be subcontracted to veteran-owned small business concerns;</w:t>
      </w:r>
    </w:p>
    <w:p w14:paraId="3337FBA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Total dollars planned to be subcontracted to service-disabled veteran-owned small business;</w:t>
      </w:r>
    </w:p>
    <w:p w14:paraId="05BD6E6A"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Total dollars planned to be subcontracted to HUBZone small business concerns;</w:t>
      </w:r>
    </w:p>
    <w:p w14:paraId="4F4195F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w:t>
      </w:r>
      <w:r w:rsidRPr="00560025">
        <w:rPr>
          <w:rFonts w:asciiTheme="minorHAnsi" w:hAnsiTheme="minorHAnsi"/>
          <w:color w:val="000000"/>
          <w:sz w:val="22"/>
          <w:szCs w:val="22"/>
        </w:rPr>
        <w:t> Total dollars planned to be subcontracted to small disadvantaged business concerns (including ANCs and Indian tribes); and</w:t>
      </w:r>
    </w:p>
    <w:p w14:paraId="22226305"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(vii)</w:t>
      </w:r>
      <w:r w:rsidRPr="00560025">
        <w:rPr>
          <w:rFonts w:asciiTheme="minorHAnsi" w:hAnsiTheme="minorHAnsi"/>
          <w:color w:val="000000"/>
          <w:sz w:val="22"/>
          <w:szCs w:val="22"/>
        </w:rPr>
        <w:t> Total dollars planned to be subcontracted to women-owned small business concerns.</w:t>
      </w:r>
    </w:p>
    <w:p w14:paraId="1C3D8532"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A description of the principal types of supplies and services to be subcontracted, and an identification of the types planned for subcontracting to-</w:t>
      </w:r>
    </w:p>
    <w:p w14:paraId="7F2B827D"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Small business concerns;</w:t>
      </w:r>
    </w:p>
    <w:p w14:paraId="4339DF82"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Veteran-owned small business concerns;</w:t>
      </w:r>
    </w:p>
    <w:p w14:paraId="1E405FDC"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Service-disabled veteran-owned small business concerns;</w:t>
      </w:r>
    </w:p>
    <w:p w14:paraId="26AA4866"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HUBZone small business concerns;</w:t>
      </w:r>
    </w:p>
    <w:p w14:paraId="6DA843D9"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Small disadvantaged business concerns; and</w:t>
      </w:r>
    </w:p>
    <w:p w14:paraId="6B3FD104"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w:t>
      </w:r>
      <w:r w:rsidRPr="00560025">
        <w:rPr>
          <w:rFonts w:asciiTheme="minorHAnsi" w:hAnsiTheme="minorHAnsi"/>
          <w:color w:val="000000"/>
          <w:sz w:val="22"/>
          <w:szCs w:val="22"/>
        </w:rPr>
        <w:t> Women-owned small business concerns.</w:t>
      </w:r>
    </w:p>
    <w:p w14:paraId="0A4289F5"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A description of the method used to develop the subcontracting goals in paragraph (d)(1) of this clause.</w:t>
      </w:r>
    </w:p>
    <w:p w14:paraId="35B32717"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A description of the method used to identify potential sources for solicitation purposes (</w:t>
      </w:r>
      <w:r w:rsidRPr="00560025">
        <w:rPr>
          <w:rFonts w:asciiTheme="minorHAnsi" w:hAnsiTheme="minorHAnsi"/>
          <w:i/>
          <w:iCs/>
          <w:color w:val="000000"/>
          <w:sz w:val="22"/>
          <w:szCs w:val="22"/>
          <w:bdr w:val="none" w:sz="0" w:space="0" w:color="auto" w:frame="1"/>
        </w:rPr>
        <w:t>e.g.</w:t>
      </w:r>
      <w:r w:rsidRPr="00560025">
        <w:rPr>
          <w:rFonts w:asciiTheme="minorHAnsi" w:hAnsiTheme="minorHAns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560025">
        <w:rPr>
          <w:rFonts w:asciiTheme="minorHAnsi" w:hAnsiTheme="minorHAnsi"/>
          <w:i/>
          <w:iCs/>
          <w:color w:val="000000"/>
          <w:sz w:val="22"/>
          <w:szCs w:val="22"/>
          <w:bdr w:val="none" w:sz="0" w:space="0" w:color="auto" w:frame="1"/>
        </w:rPr>
        <w:t>e.g.</w:t>
      </w:r>
      <w:r w:rsidRPr="00560025">
        <w:rPr>
          <w:rFonts w:asciiTheme="minorHAnsi" w:hAnsiTheme="minorHAnsi"/>
          <w:color w:val="000000"/>
          <w:sz w:val="22"/>
          <w:szCs w:val="22"/>
        </w:rPr>
        <w:t>, outreach, assistance, counseling, or publicizing subcontracting opportunities) in this clause.</w:t>
      </w:r>
    </w:p>
    <w:p w14:paraId="34EF61D7"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5E894FB1"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Small business concerns (including ANC and Indian tribes);</w:t>
      </w:r>
    </w:p>
    <w:p w14:paraId="54C32A4B"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Veteran-owned small business concerns;</w:t>
      </w:r>
    </w:p>
    <w:p w14:paraId="5E3A55C9"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Service-disabled veteran-owned small business concerns;</w:t>
      </w:r>
    </w:p>
    <w:p w14:paraId="7EF9F85A"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(iv)</w:t>
      </w:r>
      <w:r w:rsidRPr="00560025">
        <w:rPr>
          <w:rFonts w:asciiTheme="minorHAnsi" w:hAnsiTheme="minorHAnsi"/>
          <w:color w:val="000000"/>
          <w:sz w:val="22"/>
          <w:szCs w:val="22"/>
        </w:rPr>
        <w:t> HUBZone small business concerns;</w:t>
      </w:r>
    </w:p>
    <w:p w14:paraId="56B989F5"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Small disadvantaged business concerns (including ANC and Indian tribes); and</w:t>
      </w:r>
    </w:p>
    <w:p w14:paraId="26EE602F"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w:t>
      </w:r>
      <w:r w:rsidRPr="00560025">
        <w:rPr>
          <w:rFonts w:asciiTheme="minorHAnsi" w:hAnsiTheme="minorHAnsi"/>
          <w:color w:val="000000"/>
          <w:sz w:val="22"/>
          <w:szCs w:val="22"/>
        </w:rPr>
        <w:t> Women-owned small business concerns.</w:t>
      </w:r>
    </w:p>
    <w:p w14:paraId="21ECBF4C"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(7)</w:t>
      </w:r>
      <w:r w:rsidRPr="00560025">
        <w:rPr>
          <w:rFonts w:asciiTheme="minorHAnsi" w:hAnsiTheme="minorHAnsi"/>
          <w:color w:val="000000"/>
          <w:sz w:val="22"/>
          <w:szCs w:val="22"/>
        </w:rPr>
        <w:t> The name of the individual employed by the Offeror who will administer the Offeror's subcontracting program, and a description of the duties of the individual.</w:t>
      </w:r>
    </w:p>
    <w:p w14:paraId="12738062"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(8)</w:t>
      </w:r>
      <w:r w:rsidRPr="00560025">
        <w:rPr>
          <w:rFonts w:asciiTheme="minorHAnsi" w:hAnsiTheme="minorHAnsi"/>
          <w:color w:val="000000"/>
          <w:sz w:val="22"/>
          <w:szCs w:val="22"/>
        </w:rPr>
        <w:t>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7410E4CC"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(9)</w:t>
      </w:r>
      <w:r w:rsidRPr="00560025">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80" w:anchor="FAR_19_702" w:history="1">
        <w:r w:rsidRPr="00560025">
          <w:rPr>
            <w:rFonts w:asciiTheme="minorHAnsi" w:hAnsiTheme="minorHAnsi"/>
            <w:color w:val="1062AE"/>
            <w:sz w:val="22"/>
            <w:szCs w:val="22"/>
            <w:u w:val="single"/>
            <w:bdr w:val="none" w:sz="0" w:space="0" w:color="auto" w:frame="1"/>
          </w:rPr>
          <w:t>19.702</w:t>
        </w:r>
      </w:hyperlink>
      <w:r w:rsidRPr="00560025">
        <w:rPr>
          <w:rFonts w:asciiTheme="minorHAnsi" w:hAnsiTheme="minorHAnsi"/>
          <w:color w:val="000000"/>
          <w:sz w:val="22"/>
          <w:szCs w:val="22"/>
        </w:rPr>
        <w:t>(a) on the date of subcontract award, with further subcontracting possibilities to adopt a subcontracting plan that complies with the requirements of this clause.</w:t>
      </w:r>
    </w:p>
    <w:p w14:paraId="472664F6"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(10)</w:t>
      </w:r>
      <w:r w:rsidRPr="00560025">
        <w:rPr>
          <w:rFonts w:asciiTheme="minorHAnsi" w:hAnsiTheme="minorHAnsi"/>
          <w:color w:val="000000"/>
          <w:sz w:val="22"/>
          <w:szCs w:val="22"/>
        </w:rPr>
        <w:t> Assurances that the Offeror will–</w:t>
      </w:r>
    </w:p>
    <w:p w14:paraId="26FC1F24"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Cooperate in any studies or surveys as may be required;</w:t>
      </w:r>
    </w:p>
    <w:p w14:paraId="31435F87"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Submit periodic reports so that the Government can determine the extent of compliance by the Offeror with the subcontracting plan;</w:t>
      </w:r>
    </w:p>
    <w:p w14:paraId="00B48168"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After November 30, 2017, include subcontracting data for each order when reporting subcontracting achievements for indefinite-delivery, indefinite-quantity </w:t>
      </w:r>
      <w:r w:rsidRPr="00560025">
        <w:rPr>
          <w:rFonts w:asciiTheme="minorHAnsi" w:hAnsiTheme="minorHAnsi"/>
          <w:i/>
          <w:iCs/>
          <w:color w:val="000000"/>
          <w:sz w:val="22"/>
          <w:szCs w:val="22"/>
          <w:bdr w:val="none" w:sz="0" w:space="0" w:color="auto" w:frame="1"/>
        </w:rPr>
        <w:t>contracts with individual subcontracting plans where the contract is intended</w:t>
      </w:r>
      <w:r w:rsidRPr="00560025">
        <w:rPr>
          <w:rFonts w:asciiTheme="minorHAnsi" w:hAnsiTheme="minorHAnsi"/>
          <w:color w:val="000000"/>
          <w:sz w:val="22"/>
          <w:szCs w:val="22"/>
        </w:rPr>
        <w:t> for use by multiple agencies;</w:t>
      </w:r>
    </w:p>
    <w:p w14:paraId="27D5319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81" w:tgtFrame="_blank" w:history="1">
        <w:r w:rsidRPr="00560025">
          <w:rPr>
            <w:rFonts w:asciiTheme="minorHAnsi" w:hAnsiTheme="minorHAnsi"/>
            <w:color w:val="1062AE"/>
            <w:sz w:val="22"/>
            <w:szCs w:val="22"/>
            <w:u w:val="single"/>
            <w:bdr w:val="none" w:sz="0" w:space="0" w:color="auto" w:frame="1"/>
          </w:rPr>
          <w:t>http://www.esrs.gov</w:t>
        </w:r>
      </w:hyperlink>
      <w:r w:rsidRPr="00560025">
        <w:rPr>
          <w:rFonts w:asciiTheme="minorHAnsi" w:hAnsiTheme="minorHAns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38DB901F"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Ensure that its subcontractors with subcontracting plans agree to submit the ISR and/or the SSR using eSRS;</w:t>
      </w:r>
    </w:p>
    <w:p w14:paraId="5A34D1AF"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w:t>
      </w:r>
      <w:r w:rsidRPr="00560025">
        <w:rPr>
          <w:rFonts w:asciiTheme="minorHAnsi" w:hAnsiTheme="minorHAnsi"/>
          <w:color w:val="000000"/>
          <w:sz w:val="22"/>
          <w:szCs w:val="22"/>
        </w:rPr>
        <w:t> Provide its prime contract number, its </w:t>
      </w:r>
      <w:r w:rsidRPr="00560025">
        <w:rPr>
          <w:rFonts w:asciiTheme="minorHAnsi" w:hAnsiTheme="minorHAnsi"/>
          <w:i/>
          <w:iCs/>
          <w:color w:val="000000"/>
          <w:sz w:val="22"/>
          <w:szCs w:val="22"/>
          <w:bdr w:val="none" w:sz="0" w:space="0" w:color="auto" w:frame="1"/>
        </w:rPr>
        <w:t>unique entity identifier</w:t>
      </w:r>
      <w:r w:rsidRPr="00560025">
        <w:rPr>
          <w:rFonts w:asciiTheme="minorHAnsi" w:hAnsiTheme="minorHAns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375D159E"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(vii)</w:t>
      </w:r>
      <w:r w:rsidRPr="00560025">
        <w:rPr>
          <w:rFonts w:asciiTheme="minorHAnsi" w:hAnsiTheme="minorHAnsi"/>
          <w:color w:val="000000"/>
          <w:sz w:val="22"/>
          <w:szCs w:val="22"/>
        </w:rPr>
        <w:t> Require that each subcontractor with a subcontracting plan provide the prime contract number, its own </w:t>
      </w:r>
      <w:r w:rsidRPr="00560025">
        <w:rPr>
          <w:rFonts w:asciiTheme="minorHAnsi" w:hAnsiTheme="minorHAnsi"/>
          <w:i/>
          <w:iCs/>
          <w:color w:val="000000"/>
          <w:sz w:val="22"/>
          <w:szCs w:val="22"/>
          <w:bdr w:val="none" w:sz="0" w:space="0" w:color="auto" w:frame="1"/>
        </w:rPr>
        <w:t>unique entity identifier</w:t>
      </w:r>
      <w:r w:rsidRPr="00560025">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14:paraId="09132F96"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(11)</w:t>
      </w:r>
      <w:r w:rsidRPr="00560025">
        <w:rPr>
          <w:rFonts w:asciiTheme="minorHAnsi" w:hAnsiTheme="minorHAnsi"/>
          <w:color w:val="000000"/>
          <w:sz w:val="22"/>
          <w:szCs w:val="22"/>
        </w:rPr>
        <w:t xml:space="preserve">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w:t>
      </w:r>
      <w:r w:rsidRPr="00560025">
        <w:rPr>
          <w:rFonts w:asciiTheme="minorHAnsi" w:hAnsiTheme="minorHAnsi"/>
          <w:color w:val="000000"/>
          <w:sz w:val="22"/>
          <w:szCs w:val="22"/>
        </w:rPr>
        <w:lastRenderedPageBreak/>
        <w:t>disadvantaged business, and women-owned small business concerns and award subcontracts to them. The records shall include at least the following (on a plant-wide or company-wide basis, unless otherwise indicated):</w:t>
      </w:r>
    </w:p>
    <w:p w14:paraId="40153129"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Source lists (</w:t>
      </w:r>
      <w:r w:rsidRPr="00560025">
        <w:rPr>
          <w:rFonts w:asciiTheme="minorHAnsi" w:hAnsiTheme="minorHAnsi"/>
          <w:i/>
          <w:iCs/>
          <w:color w:val="000000"/>
          <w:sz w:val="22"/>
          <w:szCs w:val="22"/>
          <w:bdr w:val="none" w:sz="0" w:space="0" w:color="auto" w:frame="1"/>
        </w:rPr>
        <w:t>e.g.,</w:t>
      </w:r>
      <w:r w:rsidRPr="00560025">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080BB70F"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447A60AA"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Records on each subcontract solicitation resulting in an award of more than the simplified acquisition threshold, as defined in FAR </w:t>
      </w:r>
      <w:hyperlink r:id="rId282"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color w:val="000000"/>
          <w:sz w:val="22"/>
          <w:szCs w:val="22"/>
        </w:rPr>
        <w:t> on the date of subcontract award, indicating-</w:t>
      </w:r>
    </w:p>
    <w:p w14:paraId="25DB25A9"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Whether small business concerns were solicited and, if not, why not;</w:t>
      </w:r>
    </w:p>
    <w:p w14:paraId="63409E4F"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Whether veteran-owned small business concerns were solicited and, if not, why not;</w:t>
      </w:r>
    </w:p>
    <w:p w14:paraId="41061557"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Whether service-disabled veteran-owned small business concerns were solicited and, if not, why not;</w:t>
      </w:r>
    </w:p>
    <w:p w14:paraId="216D7FE0"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Whether HUBZone small business concerns were solicited and, if not, why not;</w:t>
      </w:r>
    </w:p>
    <w:p w14:paraId="00CF82FB"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Whether small disadvantaged business concerns were solicited and, if not, why not;</w:t>
      </w:r>
    </w:p>
    <w:p w14:paraId="33E0790D"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(F)</w:t>
      </w:r>
      <w:r w:rsidRPr="00560025">
        <w:rPr>
          <w:rFonts w:asciiTheme="minorHAnsi" w:hAnsiTheme="minorHAnsi"/>
          <w:color w:val="000000"/>
          <w:sz w:val="22"/>
          <w:szCs w:val="22"/>
        </w:rPr>
        <w:t> Whether women-owned small business concerns were solicited and, if not, why not; and</w:t>
      </w:r>
    </w:p>
    <w:p w14:paraId="4590C576"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(G)</w:t>
      </w:r>
      <w:r w:rsidRPr="00560025">
        <w:rPr>
          <w:rFonts w:asciiTheme="minorHAnsi" w:hAnsiTheme="minorHAnsi"/>
          <w:color w:val="000000"/>
          <w:sz w:val="22"/>
          <w:szCs w:val="22"/>
        </w:rPr>
        <w:t> If applicable, the reason award was not made to a small business concern.</w:t>
      </w:r>
    </w:p>
    <w:p w14:paraId="5DF407C2"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Records of any outreach efforts to contact-</w:t>
      </w:r>
    </w:p>
    <w:p w14:paraId="75DA955C"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Trade associations;</w:t>
      </w:r>
    </w:p>
    <w:p w14:paraId="5DA0DC3D"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Business development organizations;</w:t>
      </w:r>
    </w:p>
    <w:p w14:paraId="7F2DE6B3"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Conferences and trade fairs to locate small, HUBZone small, small disadvantaged, service-disabled veteran-owned, and women-owned small business sources; and</w:t>
      </w:r>
    </w:p>
    <w:p w14:paraId="1EF8595D"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Veterans service organizations.</w:t>
      </w:r>
    </w:p>
    <w:p w14:paraId="388913D6"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Records of internal guidance and encouragement provided to buyers through-</w:t>
      </w:r>
    </w:p>
    <w:p w14:paraId="7DCAC46B"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Workshops, seminars, training, etc.; and</w:t>
      </w:r>
    </w:p>
    <w:p w14:paraId="66DE283E" w14:textId="77777777" w:rsidR="00560025" w:rsidRPr="00560025" w:rsidRDefault="00560025" w:rsidP="00560025">
      <w:pPr>
        <w:shd w:val="clear" w:color="auto" w:fill="FFFFFF"/>
        <w:spacing w:after="20"/>
        <w:ind w:left="15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Monitoring performance to evaluate compliance with the program’s requirements.</w:t>
      </w:r>
    </w:p>
    <w:p w14:paraId="73BAB799"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w:t>
      </w:r>
      <w:r w:rsidRPr="00560025">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5D226A0F"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(12)</w:t>
      </w:r>
      <w:r w:rsidRPr="00560025">
        <w:rPr>
          <w:rFonts w:asciiTheme="minorHAnsi" w:hAnsiTheme="minorHAns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0C4B967F" w14:textId="77777777" w:rsidR="00560025" w:rsidRPr="00560025" w:rsidRDefault="00560025" w:rsidP="00560025">
      <w:pPr>
        <w:shd w:val="clear" w:color="auto" w:fill="FFFFFF"/>
        <w:spacing w:after="20"/>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4AD93FD5" w14:textId="77777777" w:rsidR="00560025" w:rsidRPr="00560025" w:rsidRDefault="00560025" w:rsidP="00560025">
      <w:pPr>
        <w:shd w:val="clear" w:color="auto" w:fill="FFFFFF"/>
        <w:spacing w:after="20"/>
        <w:ind w:left="11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0B72A2FA" w14:textId="77777777" w:rsidR="00560025" w:rsidRPr="00560025" w:rsidRDefault="00560025" w:rsidP="00560025">
      <w:pPr>
        <w:shd w:val="clear" w:color="auto" w:fill="FFFFFF"/>
        <w:spacing w:after="20"/>
        <w:ind w:left="99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(13)</w:t>
      </w:r>
      <w:r w:rsidRPr="00560025">
        <w:rPr>
          <w:rFonts w:asciiTheme="minorHAnsi" w:hAnsiTheme="minorHAns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47E30711" w14:textId="77777777" w:rsidR="00560025" w:rsidRPr="00560025" w:rsidRDefault="00560025" w:rsidP="00560025">
      <w:pPr>
        <w:shd w:val="clear" w:color="auto" w:fill="FFFFFF"/>
        <w:spacing w:after="20"/>
        <w:ind w:left="99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(14)</w:t>
      </w:r>
      <w:r w:rsidRPr="00560025">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14:paraId="6B93047E" w14:textId="77777777" w:rsidR="00560025" w:rsidRPr="00560025" w:rsidRDefault="00560025" w:rsidP="00560025">
      <w:pPr>
        <w:shd w:val="clear" w:color="auto" w:fill="FFFFFF"/>
        <w:spacing w:after="20"/>
        <w:ind w:left="99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(15)</w:t>
      </w:r>
      <w:r w:rsidRPr="00560025">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83" w:anchor="FAR_52_242_5" w:history="1">
        <w:r w:rsidRPr="00560025">
          <w:rPr>
            <w:rFonts w:asciiTheme="minorHAnsi" w:hAnsiTheme="minorHAnsi"/>
            <w:color w:val="1062AE"/>
            <w:sz w:val="22"/>
            <w:szCs w:val="22"/>
            <w:u w:val="single"/>
            <w:bdr w:val="none" w:sz="0" w:space="0" w:color="auto" w:frame="1"/>
          </w:rPr>
          <w:t>52.242-5</w:t>
        </w:r>
      </w:hyperlink>
      <w:r w:rsidRPr="00560025">
        <w:rPr>
          <w:rFonts w:asciiTheme="minorHAnsi" w:hAnsiTheme="minorHAnsi"/>
          <w:color w:val="000000"/>
          <w:sz w:val="22"/>
          <w:szCs w:val="22"/>
        </w:rPr>
        <w:t>).</w:t>
      </w:r>
    </w:p>
    <w:p w14:paraId="02205681"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In order to effectively implement this plan to the extent consistent with efficient contract performance, the Contractor shall perform the following functions:</w:t>
      </w:r>
    </w:p>
    <w:p w14:paraId="2DA348BD"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6C2A4524"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2CAB55B0"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44031216"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84" w:anchor="FAR_52_219_8" w:history="1">
        <w:r w:rsidRPr="00560025">
          <w:rPr>
            <w:rFonts w:asciiTheme="minorHAnsi" w:hAnsiTheme="minorHAnsi"/>
            <w:color w:val="1062AE"/>
            <w:sz w:val="22"/>
            <w:szCs w:val="22"/>
            <w:u w:val="single"/>
            <w:bdr w:val="none" w:sz="0" w:space="0" w:color="auto" w:frame="1"/>
          </w:rPr>
          <w:t>52.219-8</w:t>
        </w:r>
      </w:hyperlink>
      <w:r w:rsidRPr="00560025">
        <w:rPr>
          <w:rFonts w:asciiTheme="minorHAnsi" w:hAnsiTheme="minorHAnsi"/>
          <w:color w:val="000000"/>
          <w:sz w:val="22"/>
          <w:szCs w:val="22"/>
        </w:rPr>
        <w:t>(d)(2).</w:t>
      </w:r>
    </w:p>
    <w:p w14:paraId="44D9A4F7"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6C9A82CD"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For all competitive subcontracts over the simplified acquisition threshold, as defined in FAR </w:t>
      </w:r>
      <w:hyperlink r:id="rId285"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7E98E1F6" w14:textId="77777777" w:rsidR="00560025" w:rsidRPr="00560025" w:rsidRDefault="00560025" w:rsidP="00560025">
      <w:pPr>
        <w:shd w:val="clear" w:color="auto" w:fill="FFFFFF"/>
        <w:spacing w:after="20"/>
        <w:ind w:left="90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(7)</w:t>
      </w:r>
      <w:r w:rsidRPr="00560025">
        <w:rPr>
          <w:rFonts w:asciiTheme="minorHAnsi" w:hAnsiTheme="minorHAnsi"/>
          <w:color w:val="000000"/>
          <w:sz w:val="22"/>
          <w:szCs w:val="22"/>
        </w:rPr>
        <w:t> Assign each subcontract the NAICS code and corresponding size standard that best describes the principal purpose of the subcontract.</w:t>
      </w:r>
    </w:p>
    <w:p w14:paraId="4A21A55C"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(f)</w:t>
      </w:r>
      <w:r w:rsidRPr="00560025">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07D1922B"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The master subcontracting plan has been approved;</w:t>
      </w:r>
    </w:p>
    <w:p w14:paraId="0DE123A3"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1120D78B"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14:paraId="33F9B33B"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(g)</w:t>
      </w:r>
      <w:r w:rsidRPr="00560025">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0D5DC012"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(h)</w:t>
      </w:r>
      <w:r w:rsidRPr="00560025">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609E19A6"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A contract may have no more than one subcontracting plan. When a contract modification exceeds the subcontracting plan threshold in FAR </w:t>
      </w:r>
      <w:hyperlink r:id="rId286" w:anchor="FAR_19_702" w:history="1">
        <w:r w:rsidRPr="00560025">
          <w:rPr>
            <w:rFonts w:asciiTheme="minorHAnsi" w:hAnsiTheme="minorHAnsi"/>
            <w:color w:val="1062AE"/>
            <w:sz w:val="22"/>
            <w:szCs w:val="22"/>
            <w:u w:val="single"/>
            <w:bdr w:val="none" w:sz="0" w:space="0" w:color="auto" w:frame="1"/>
          </w:rPr>
          <w:t>19.702</w:t>
        </w:r>
      </w:hyperlink>
      <w:r w:rsidRPr="00560025">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2C4AEE77"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(j)</w:t>
      </w:r>
      <w:r w:rsidRPr="00560025">
        <w:rPr>
          <w:rFonts w:asciiTheme="minorHAnsi" w:hAnsiTheme="minorHAnsi"/>
          <w:color w:val="000000"/>
          <w:sz w:val="22"/>
          <w:szCs w:val="22"/>
        </w:rPr>
        <w:t> Subcontracting plans are not required from subcontractors when the prime contract contains the clause at </w:t>
      </w:r>
      <w:hyperlink r:id="rId287" w:anchor="FAR_52_212_5" w:history="1">
        <w:r w:rsidRPr="00560025">
          <w:rPr>
            <w:rFonts w:asciiTheme="minorHAnsi" w:hAnsiTheme="minorHAnsi"/>
            <w:color w:val="1062AE"/>
            <w:sz w:val="22"/>
            <w:szCs w:val="22"/>
            <w:u w:val="single"/>
            <w:bdr w:val="none" w:sz="0" w:space="0" w:color="auto" w:frame="1"/>
          </w:rPr>
          <w:t>52.212-5</w:t>
        </w:r>
      </w:hyperlink>
      <w:r w:rsidRPr="00560025">
        <w:rPr>
          <w:rFonts w:asciiTheme="minorHAnsi" w:hAnsiTheme="minorHAnsi"/>
          <w:color w:val="000000"/>
          <w:sz w:val="22"/>
          <w:szCs w:val="22"/>
        </w:rPr>
        <w:t>, Contract Terms and Conditions Required to Implement Statutes or Executive Orders-Commercial Items, or when the subcontractor provides a commercial item subject to the clause at </w:t>
      </w:r>
      <w:hyperlink r:id="rId288" w:anchor="FAR_52_244_6" w:history="1">
        <w:r w:rsidRPr="00560025">
          <w:rPr>
            <w:rFonts w:asciiTheme="minorHAnsi" w:hAnsiTheme="minorHAnsi"/>
            <w:color w:val="1062AE"/>
            <w:sz w:val="22"/>
            <w:szCs w:val="22"/>
            <w:u w:val="single"/>
            <w:bdr w:val="none" w:sz="0" w:space="0" w:color="auto" w:frame="1"/>
          </w:rPr>
          <w:t>52.244-6</w:t>
        </w:r>
      </w:hyperlink>
      <w:r w:rsidRPr="00560025">
        <w:rPr>
          <w:rFonts w:asciiTheme="minorHAnsi" w:hAnsiTheme="minorHAnsi"/>
          <w:color w:val="000000"/>
          <w:sz w:val="22"/>
          <w:szCs w:val="22"/>
        </w:rPr>
        <w:t>, Subcontracts for Commercial Items, under a prime contract.</w:t>
      </w:r>
    </w:p>
    <w:p w14:paraId="51AB1A0E"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(k)</w:t>
      </w:r>
      <w:r w:rsidRPr="00560025">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2C136839"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(l)</w:t>
      </w:r>
      <w:r w:rsidRPr="00560025">
        <w:rPr>
          <w:rFonts w:asciiTheme="minorHAnsi" w:hAnsiTheme="minorHAnsi"/>
          <w:color w:val="000000"/>
          <w:sz w:val="22"/>
          <w:szCs w:val="22"/>
        </w:rPr>
        <w:t> The Contractor shall submit ISRs and SSRs using the web-based eSRS at </w:t>
      </w:r>
      <w:hyperlink r:id="rId289" w:tgtFrame="_blank" w:history="1">
        <w:r w:rsidRPr="00560025">
          <w:rPr>
            <w:rFonts w:asciiTheme="minorHAnsi" w:hAnsiTheme="minorHAnsi"/>
            <w:color w:val="1062AE"/>
            <w:sz w:val="22"/>
            <w:szCs w:val="22"/>
            <w:u w:val="single"/>
            <w:bdr w:val="none" w:sz="0" w:space="0" w:color="auto" w:frame="1"/>
          </w:rPr>
          <w:t>http://www.esrs.gov</w:t>
        </w:r>
      </w:hyperlink>
      <w:r w:rsidRPr="00560025">
        <w:rPr>
          <w:rFonts w:asciiTheme="minorHAnsi" w:hAnsiTheme="minorHAnsi"/>
          <w:color w:val="000000"/>
          <w:sz w:val="22"/>
          <w:szCs w:val="22"/>
        </w:rPr>
        <w:t xml:space="preserve">.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w:t>
      </w:r>
      <w:r w:rsidRPr="00560025">
        <w:rPr>
          <w:rFonts w:asciiTheme="minorHAnsi" w:hAnsiTheme="minorHAnsi"/>
          <w:color w:val="000000"/>
          <w:sz w:val="22"/>
          <w:szCs w:val="22"/>
        </w:rPr>
        <w:lastRenderedPageBreak/>
        <w:t>authority to require subcontracting plans for subcontracts performed outside the United States and its outlying areas.</w:t>
      </w:r>
    </w:p>
    <w:p w14:paraId="7F922413"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ISR</w:t>
      </w:r>
      <w:r w:rsidRPr="00560025">
        <w:rPr>
          <w:rFonts w:asciiTheme="minorHAnsi" w:hAnsiTheme="minorHAnsi"/>
          <w:color w:val="000000"/>
          <w:sz w:val="22"/>
          <w:szCs w:val="22"/>
        </w:rPr>
        <w:t>. This report is not required for commercial plans. The report is required for each contract containing an individual subcontracting plan.</w:t>
      </w:r>
    </w:p>
    <w:p w14:paraId="247EF726" w14:textId="77777777" w:rsidR="00560025" w:rsidRPr="00560025" w:rsidRDefault="00560025" w:rsidP="00560025">
      <w:pPr>
        <w:shd w:val="clear" w:color="auto" w:fill="FFFFFF"/>
        <w:spacing w:after="20"/>
        <w:ind w:left="99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35DC253A" w14:textId="77777777" w:rsidR="00560025" w:rsidRPr="00560025" w:rsidRDefault="00560025" w:rsidP="00560025">
      <w:pPr>
        <w:shd w:val="clear" w:color="auto" w:fill="FFFFFF"/>
        <w:spacing w:after="20"/>
        <w:ind w:left="1350" w:hanging="63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xml:space="preserve">  </w:t>
      </w: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When a subcontracting plan contains separate goals for the basic contract and each option, as prescribed by FAR </w:t>
      </w:r>
      <w:hyperlink r:id="rId290" w:anchor="FAR_19_704" w:history="1">
        <w:r w:rsidRPr="00560025">
          <w:rPr>
            <w:rFonts w:asciiTheme="minorHAnsi" w:hAnsiTheme="minorHAnsi"/>
            <w:color w:val="1062AE"/>
            <w:sz w:val="22"/>
            <w:szCs w:val="22"/>
            <w:u w:val="single"/>
            <w:bdr w:val="none" w:sz="0" w:space="0" w:color="auto" w:frame="1"/>
          </w:rPr>
          <w:t>19.704</w:t>
        </w:r>
      </w:hyperlink>
      <w:r w:rsidRPr="00560025">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598CF34B"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If a subcontracting plan has been added to the contract pursuant to </w:t>
      </w:r>
      <w:hyperlink r:id="rId291" w:anchor="FAR_19_702" w:history="1">
        <w:r w:rsidRPr="00560025">
          <w:rPr>
            <w:rFonts w:asciiTheme="minorHAnsi" w:hAnsiTheme="minorHAnsi"/>
            <w:color w:val="1062AE"/>
            <w:sz w:val="22"/>
            <w:szCs w:val="22"/>
            <w:u w:val="single"/>
            <w:bdr w:val="none" w:sz="0" w:space="0" w:color="auto" w:frame="1"/>
          </w:rPr>
          <w:t>19.702</w:t>
        </w:r>
      </w:hyperlink>
      <w:r w:rsidRPr="00560025">
        <w:rPr>
          <w:rFonts w:asciiTheme="minorHAnsi" w:hAnsiTheme="minorHAnsi"/>
          <w:color w:val="000000"/>
          <w:sz w:val="22"/>
          <w:szCs w:val="22"/>
        </w:rPr>
        <w:t> a)(1)(iii) or </w:t>
      </w:r>
      <w:hyperlink r:id="rId292" w:anchor="FAR_19_301_2" w:history="1">
        <w:r w:rsidRPr="00560025">
          <w:rPr>
            <w:rFonts w:asciiTheme="minorHAnsi" w:hAnsiTheme="minorHAnsi"/>
            <w:color w:val="1062AE"/>
            <w:sz w:val="22"/>
            <w:szCs w:val="22"/>
            <w:u w:val="single"/>
            <w:bdr w:val="none" w:sz="0" w:space="0" w:color="auto" w:frame="1"/>
          </w:rPr>
          <w:t>19.301-2</w:t>
        </w:r>
      </w:hyperlink>
      <w:r w:rsidRPr="00560025">
        <w:rPr>
          <w:rFonts w:asciiTheme="minorHAnsi" w:hAnsiTheme="minorHAnsi"/>
          <w:color w:val="000000"/>
          <w:sz w:val="22"/>
          <w:szCs w:val="22"/>
        </w:rPr>
        <w:t>(e), the Contractor's achievements must be reported in the ISR on a cumulative basis from the date of incorporation of the subcontracting plan into the contract.</w:t>
      </w:r>
    </w:p>
    <w:p w14:paraId="0F5E5A31" w14:textId="77777777" w:rsidR="00560025" w:rsidRPr="00560025" w:rsidRDefault="00560025" w:rsidP="00560025">
      <w:pPr>
        <w:shd w:val="clear" w:color="auto" w:fill="FFFFFF"/>
        <w:tabs>
          <w:tab w:val="left" w:pos="1260"/>
        </w:tabs>
        <w:spacing w:after="20"/>
        <w:ind w:left="117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When a subcontracting plan includes indirect costs in the goals, these costs must be included in this report.</w:t>
      </w:r>
    </w:p>
    <w:p w14:paraId="31B6CA64"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The authority to acknowledge receipt or reject the ISR resides–</w:t>
      </w:r>
    </w:p>
    <w:p w14:paraId="4C7F27D5"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In the case of the prime Contractor, with the Contracting Officer; and</w:t>
      </w:r>
    </w:p>
    <w:p w14:paraId="4527F77C"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In the case of a subcontract with a subcontracting plan, with the entity that awarded the subcontract.</w:t>
      </w:r>
    </w:p>
    <w:p w14:paraId="294E3979"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SSR</w:t>
      </w:r>
      <w:r w:rsidRPr="00560025">
        <w:rPr>
          <w:rFonts w:asciiTheme="minorHAnsi" w:hAnsiTheme="minorHAnsi"/>
          <w:color w:val="000000"/>
          <w:sz w:val="22"/>
          <w:szCs w:val="22"/>
        </w:rPr>
        <w:t xml:space="preserve">.  </w:t>
      </w:r>
    </w:p>
    <w:p w14:paraId="38FFA03D" w14:textId="77777777" w:rsidR="00560025" w:rsidRPr="00560025" w:rsidRDefault="00560025" w:rsidP="00560025">
      <w:pPr>
        <w:shd w:val="clear" w:color="auto" w:fill="FFFFFF"/>
        <w:spacing w:after="20"/>
        <w:ind w:left="99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Reports submitted under individual contract plans–</w:t>
      </w:r>
    </w:p>
    <w:p w14:paraId="41B3105D"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0D878F36"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The report may be submitted on a corporate, company or subdivision (</w:t>
      </w:r>
      <w:r w:rsidRPr="00560025">
        <w:rPr>
          <w:rFonts w:asciiTheme="minorHAnsi" w:hAnsiTheme="minorHAnsi"/>
          <w:i/>
          <w:iCs/>
          <w:color w:val="000000"/>
          <w:sz w:val="22"/>
          <w:szCs w:val="22"/>
          <w:bdr w:val="none" w:sz="0" w:space="0" w:color="auto" w:frame="1"/>
        </w:rPr>
        <w:t>e.g.</w:t>
      </w:r>
      <w:r w:rsidRPr="00560025">
        <w:rPr>
          <w:rFonts w:asciiTheme="minorHAnsi" w:hAnsiTheme="minorHAnsi"/>
          <w:color w:val="000000"/>
          <w:sz w:val="22"/>
          <w:szCs w:val="22"/>
        </w:rPr>
        <w:t> plant or division operating as a separate profit center) basis, unless otherwise directed by the agency.</w:t>
      </w:r>
    </w:p>
    <w:p w14:paraId="248DD2C6"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293" w:anchor="FAR_19_702" w:history="1">
        <w:r w:rsidRPr="00560025">
          <w:rPr>
            <w:rFonts w:asciiTheme="minorHAnsi" w:hAnsiTheme="minorHAnsi"/>
            <w:color w:val="1062AE"/>
            <w:sz w:val="22"/>
            <w:szCs w:val="22"/>
            <w:u w:val="single"/>
            <w:bdr w:val="none" w:sz="0" w:space="0" w:color="auto" w:frame="1"/>
          </w:rPr>
          <w:t>19.702</w:t>
        </w:r>
      </w:hyperlink>
      <w:r w:rsidRPr="00560025">
        <w:rPr>
          <w:rFonts w:asciiTheme="minorHAnsi" w:hAnsiTheme="minorHAnsi"/>
          <w:color w:val="000000"/>
          <w:sz w:val="22"/>
          <w:szCs w:val="22"/>
        </w:rPr>
        <w:t>(a), and the contract and contains a subcontracting plan. For DoD, a consolidated report shall be submitted for all contracts awarded by military departments/agencies and/or subcontracts awarded by DoD prime contractors.</w:t>
      </w:r>
    </w:p>
    <w:p w14:paraId="6FDBCCB2"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5E48AF8A"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Subcontract awards that are related to work for more than one executive agency shall be appropriately allocated.</w:t>
      </w:r>
    </w:p>
    <w:p w14:paraId="25832A1C"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(F)</w:t>
      </w:r>
      <w:r w:rsidRPr="00560025">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33F33A02" w14:textId="77777777" w:rsidR="00560025" w:rsidRPr="00560025" w:rsidRDefault="00560025" w:rsidP="00560025">
      <w:pPr>
        <w:shd w:val="clear" w:color="auto" w:fill="FFFFFF"/>
        <w:spacing w:after="20"/>
        <w:ind w:left="1350" w:hanging="63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Reports submitted under a commercial plan</w:t>
      </w:r>
      <w:r w:rsidRPr="00560025">
        <w:rPr>
          <w:rFonts w:asciiTheme="minorHAnsi" w:hAnsiTheme="minorHAnsi"/>
          <w:color w:val="000000"/>
          <w:sz w:val="22"/>
          <w:szCs w:val="22"/>
        </w:rPr>
        <w:t>-</w:t>
      </w:r>
    </w:p>
    <w:p w14:paraId="15051D4B"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The report shall include all subcontract awards under the commercial plan in effect during the Government's fiscal year and all indirect costs.</w:t>
      </w:r>
    </w:p>
    <w:p w14:paraId="0041936D"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The report shall be submitted annually, within thirty days after the end of the Government's fiscal year.</w:t>
      </w:r>
    </w:p>
    <w:p w14:paraId="6EC17384"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14:paraId="0E7994A1" w14:textId="77777777" w:rsidR="00560025" w:rsidRPr="00560025" w:rsidRDefault="00560025" w:rsidP="00560025">
      <w:pPr>
        <w:shd w:val="clear" w:color="auto" w:fill="FFFFFF"/>
        <w:spacing w:after="24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The authority to acknowledge or reject SSRs for commercial plans resides with the Contracting Officer who approved the commercial plan.</w:t>
      </w:r>
    </w:p>
    <w:p w14:paraId="6947A825" w14:textId="77777777" w:rsidR="00560025" w:rsidRPr="00560025" w:rsidRDefault="00560025" w:rsidP="00560025">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560025">
        <w:rPr>
          <w:rFonts w:ascii="Georgia" w:hAnsi="Georgia"/>
          <w:b/>
          <w:bCs/>
          <w:color w:val="000000"/>
          <w:sz w:val="22"/>
          <w:szCs w:val="22"/>
          <w:bdr w:val="none" w:sz="0" w:space="0" w:color="auto" w:frame="1"/>
        </w:rPr>
        <w:t>52.219-13</w:t>
      </w:r>
      <w:r w:rsidRPr="00560025">
        <w:rPr>
          <w:rFonts w:ascii="Georgia" w:hAnsi="Georgia"/>
          <w:b/>
          <w:bCs/>
          <w:color w:val="000000"/>
          <w:sz w:val="22"/>
          <w:szCs w:val="22"/>
        </w:rPr>
        <w:t xml:space="preserve"> NOTICE OF SET-ASIDE OF ORDERS </w:t>
      </w:r>
      <w:r w:rsidRPr="00560025">
        <w:rPr>
          <w:rFonts w:ascii="Georgia" w:hAnsi="Georgia"/>
          <w:b/>
          <w:bCs/>
          <w:smallCaps/>
          <w:color w:val="000000"/>
          <w:sz w:val="22"/>
          <w:szCs w:val="22"/>
          <w:bdr w:val="none" w:sz="0" w:space="0" w:color="auto" w:frame="1"/>
        </w:rPr>
        <w:t>(MAR 2020)</w:t>
      </w:r>
    </w:p>
    <w:p w14:paraId="7D0A9477" w14:textId="77777777" w:rsidR="00560025" w:rsidRPr="00560025" w:rsidRDefault="00560025" w:rsidP="00560025">
      <w:pPr>
        <w:spacing w:after="20"/>
        <w:rPr>
          <w:rFonts w:asciiTheme="minorHAnsi" w:eastAsiaTheme="minorHAnsi" w:hAnsiTheme="minorHAnsi" w:cstheme="minorHAnsi"/>
          <w:b/>
          <w:i/>
          <w:sz w:val="22"/>
          <w:szCs w:val="22"/>
          <w:highlight w:val="yellow"/>
        </w:rPr>
      </w:pPr>
      <w:r w:rsidRPr="00560025">
        <w:rPr>
          <w:rFonts w:asciiTheme="minorHAnsi" w:eastAsiaTheme="minorHAnsi" w:hAnsiTheme="minorHAnsi" w:cstheme="minorHAnsi"/>
          <w:b/>
          <w:i/>
          <w:sz w:val="22"/>
          <w:szCs w:val="22"/>
          <w:highlight w:val="yellow"/>
          <w:lang w:val="en"/>
        </w:rPr>
        <w:t xml:space="preserve">Note:  </w:t>
      </w:r>
      <w:r w:rsidRPr="00560025">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19EE9131" w14:textId="77777777" w:rsidR="00560025" w:rsidRPr="00560025" w:rsidRDefault="00560025" w:rsidP="00560025">
      <w:pPr>
        <w:spacing w:after="20"/>
        <w:ind w:left="720"/>
        <w:rPr>
          <w:rFonts w:asciiTheme="minorHAnsi" w:eastAsiaTheme="minorHAnsi" w:hAnsiTheme="minorHAnsi" w:cstheme="minorHAnsi"/>
          <w:b/>
          <w:i/>
          <w:sz w:val="22"/>
          <w:szCs w:val="22"/>
          <w:highlight w:val="yellow"/>
        </w:rPr>
      </w:pPr>
      <w:r w:rsidRPr="00560025">
        <w:rPr>
          <w:rFonts w:asciiTheme="minorHAnsi" w:eastAsiaTheme="minorHAnsi" w:hAnsiTheme="minorHAnsi" w:cstheme="minorHAnsi"/>
          <w:b/>
          <w:i/>
          <w:sz w:val="22"/>
          <w:szCs w:val="22"/>
          <w:highlight w:val="yellow"/>
        </w:rPr>
        <w:t xml:space="preserve">52.219-14   Limitations on Subcontracting </w:t>
      </w:r>
    </w:p>
    <w:p w14:paraId="7044D74B" w14:textId="77777777" w:rsidR="00560025" w:rsidRPr="00560025" w:rsidRDefault="00560025" w:rsidP="00560025">
      <w:pPr>
        <w:spacing w:after="20"/>
        <w:ind w:left="720"/>
        <w:rPr>
          <w:rFonts w:asciiTheme="minorHAnsi" w:eastAsiaTheme="minorHAnsi" w:hAnsiTheme="minorHAnsi" w:cstheme="minorHAnsi"/>
          <w:b/>
          <w:i/>
          <w:sz w:val="22"/>
          <w:szCs w:val="22"/>
          <w:highlight w:val="yellow"/>
        </w:rPr>
      </w:pPr>
      <w:r w:rsidRPr="00560025">
        <w:rPr>
          <w:rFonts w:asciiTheme="minorHAnsi" w:eastAsiaTheme="minorHAnsi" w:hAnsiTheme="minorHAnsi" w:cstheme="minorHAnsi"/>
          <w:b/>
          <w:i/>
          <w:sz w:val="22"/>
          <w:szCs w:val="22"/>
          <w:highlight w:val="yellow"/>
        </w:rPr>
        <w:t xml:space="preserve">52.219-3   Notice of HUBZone Set-Aside or Sole Source Award </w:t>
      </w:r>
    </w:p>
    <w:p w14:paraId="1C0457ED" w14:textId="77777777" w:rsidR="00560025" w:rsidRPr="00560025" w:rsidRDefault="00560025" w:rsidP="00560025">
      <w:pPr>
        <w:spacing w:after="20"/>
        <w:ind w:left="720"/>
        <w:rPr>
          <w:rFonts w:asciiTheme="minorHAnsi" w:eastAsiaTheme="minorHAnsi" w:hAnsiTheme="minorHAnsi" w:cstheme="minorHAnsi"/>
          <w:b/>
          <w:i/>
          <w:sz w:val="22"/>
          <w:szCs w:val="22"/>
          <w:highlight w:val="yellow"/>
        </w:rPr>
      </w:pPr>
      <w:r w:rsidRPr="00560025">
        <w:rPr>
          <w:rFonts w:asciiTheme="minorHAnsi" w:eastAsiaTheme="minorHAnsi" w:hAnsiTheme="minorHAnsi" w:cstheme="minorHAnsi"/>
          <w:b/>
          <w:i/>
          <w:sz w:val="22"/>
          <w:szCs w:val="22"/>
          <w:highlight w:val="yellow"/>
        </w:rPr>
        <w:t xml:space="preserve">52.219-6   Notice of Total Small Business Set-Aside </w:t>
      </w:r>
    </w:p>
    <w:p w14:paraId="6DADE65A" w14:textId="77777777" w:rsidR="00560025" w:rsidRPr="00560025" w:rsidRDefault="00560025" w:rsidP="00560025">
      <w:pPr>
        <w:spacing w:after="20"/>
        <w:ind w:left="1890" w:hanging="1170"/>
        <w:rPr>
          <w:rFonts w:asciiTheme="minorHAnsi" w:eastAsiaTheme="minorHAnsi" w:hAnsiTheme="minorHAnsi" w:cstheme="minorHAnsi"/>
          <w:b/>
          <w:i/>
          <w:sz w:val="22"/>
          <w:szCs w:val="22"/>
          <w:highlight w:val="yellow"/>
        </w:rPr>
      </w:pPr>
      <w:r w:rsidRPr="00560025">
        <w:rPr>
          <w:rFonts w:asciiTheme="minorHAnsi" w:eastAsiaTheme="minorHAnsi" w:hAnsiTheme="minorHAnsi" w:cstheme="minorHAnsi"/>
          <w:b/>
          <w:i/>
          <w:sz w:val="22"/>
          <w:szCs w:val="22"/>
          <w:highlight w:val="yellow"/>
        </w:rPr>
        <w:t xml:space="preserve">52.219-27   Notice of Service-Disabled Veteran-Owned Small Business Set-Aside </w:t>
      </w:r>
    </w:p>
    <w:p w14:paraId="436B00EF" w14:textId="77777777" w:rsidR="00560025" w:rsidRPr="00560025" w:rsidRDefault="00560025" w:rsidP="00560025">
      <w:pPr>
        <w:spacing w:after="20"/>
        <w:ind w:left="1710" w:hanging="990"/>
        <w:rPr>
          <w:rFonts w:asciiTheme="minorHAnsi" w:eastAsiaTheme="minorHAnsi" w:hAnsiTheme="minorHAnsi" w:cstheme="minorHAnsi"/>
          <w:b/>
          <w:i/>
          <w:sz w:val="22"/>
          <w:szCs w:val="22"/>
          <w:highlight w:val="yellow"/>
        </w:rPr>
      </w:pPr>
      <w:r w:rsidRPr="00560025">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14:paraId="7B0F9C93" w14:textId="77777777" w:rsidR="00560025" w:rsidRPr="00560025" w:rsidRDefault="00560025" w:rsidP="00560025">
      <w:pPr>
        <w:spacing w:after="20"/>
        <w:ind w:left="1710" w:hanging="990"/>
        <w:rPr>
          <w:rFonts w:asciiTheme="minorHAnsi" w:eastAsiaTheme="minorHAnsi" w:hAnsiTheme="minorHAnsi" w:cstheme="minorBidi"/>
          <w:sz w:val="22"/>
          <w:szCs w:val="22"/>
        </w:rPr>
      </w:pPr>
      <w:r w:rsidRPr="00560025">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14:paraId="20F6A5BF"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The Contracting Officer may set aside orders for the small business concerns identified in </w:t>
      </w:r>
      <w:hyperlink r:id="rId294" w:anchor="FAR_19_000" w:history="1">
        <w:r w:rsidRPr="00560025">
          <w:rPr>
            <w:rFonts w:asciiTheme="minorHAnsi" w:hAnsiTheme="minorHAnsi"/>
            <w:color w:val="1062AE"/>
            <w:sz w:val="22"/>
            <w:szCs w:val="22"/>
            <w:u w:val="single"/>
            <w:bdr w:val="none" w:sz="0" w:space="0" w:color="auto" w:frame="1"/>
          </w:rPr>
          <w:t>19.000</w:t>
        </w:r>
      </w:hyperlink>
      <w:r w:rsidRPr="00560025">
        <w:rPr>
          <w:rFonts w:asciiTheme="minorHAnsi" w:hAnsiTheme="minorHAnsi"/>
          <w:color w:val="000000"/>
          <w:sz w:val="22"/>
          <w:szCs w:val="22"/>
        </w:rPr>
        <w:t>(a)(3).</w:t>
      </w:r>
    </w:p>
    <w:p w14:paraId="31414B0F" w14:textId="77777777" w:rsidR="00560025" w:rsidRPr="00560025" w:rsidRDefault="00560025" w:rsidP="00560025">
      <w:pPr>
        <w:shd w:val="clear" w:color="auto" w:fill="FFFFFF"/>
        <w:spacing w:after="24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The Contracting Officer will give notice of the order or orders, if any, to be set aside for small business concerns identified in </w:t>
      </w:r>
      <w:hyperlink r:id="rId295" w:anchor="FAR_19_000" w:history="1">
        <w:r w:rsidRPr="00560025">
          <w:rPr>
            <w:rFonts w:asciiTheme="minorHAnsi" w:hAnsiTheme="minorHAnsi"/>
            <w:color w:val="1062AE"/>
            <w:sz w:val="22"/>
            <w:szCs w:val="22"/>
            <w:u w:val="single"/>
            <w:bdr w:val="none" w:sz="0" w:space="0" w:color="auto" w:frame="1"/>
          </w:rPr>
          <w:t>19.000</w:t>
        </w:r>
      </w:hyperlink>
      <w:r w:rsidRPr="00560025">
        <w:rPr>
          <w:rFonts w:asciiTheme="minorHAnsi" w:hAnsiTheme="minorHAnsi"/>
          <w:color w:val="000000"/>
          <w:sz w:val="22"/>
          <w:szCs w:val="22"/>
        </w:rPr>
        <w:t>(a)(3) and the applicable small business program. This notice, and its restrictions, will apply only to the specific orders that have been set aside for any of the small business concerns identified in </w:t>
      </w:r>
      <w:hyperlink r:id="rId296" w:anchor="FAR_19_000" w:history="1">
        <w:r w:rsidRPr="00560025">
          <w:rPr>
            <w:rFonts w:asciiTheme="minorHAnsi" w:hAnsiTheme="minorHAnsi"/>
            <w:color w:val="1062AE"/>
            <w:sz w:val="22"/>
            <w:szCs w:val="22"/>
            <w:u w:val="single"/>
            <w:bdr w:val="none" w:sz="0" w:space="0" w:color="auto" w:frame="1"/>
          </w:rPr>
          <w:t>19.000</w:t>
        </w:r>
      </w:hyperlink>
      <w:r w:rsidRPr="00560025">
        <w:rPr>
          <w:rFonts w:asciiTheme="minorHAnsi" w:hAnsiTheme="minorHAnsi"/>
          <w:color w:val="000000"/>
          <w:sz w:val="22"/>
          <w:szCs w:val="22"/>
        </w:rPr>
        <w:t>(a)(3).</w:t>
      </w:r>
    </w:p>
    <w:p w14:paraId="30E93A8B" w14:textId="77777777" w:rsidR="00560025" w:rsidRPr="00560025" w:rsidRDefault="00560025" w:rsidP="00560025">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560025">
        <w:rPr>
          <w:rFonts w:ascii="Georgia" w:hAnsi="Georgia"/>
          <w:b/>
          <w:bCs/>
          <w:color w:val="000000"/>
          <w:sz w:val="22"/>
          <w:szCs w:val="22"/>
          <w:bdr w:val="none" w:sz="0" w:space="0" w:color="auto" w:frame="1"/>
        </w:rPr>
        <w:t>52.219-14</w:t>
      </w:r>
      <w:r w:rsidRPr="00560025">
        <w:rPr>
          <w:rFonts w:ascii="Georgia" w:hAnsi="Georgia"/>
          <w:b/>
          <w:bCs/>
          <w:color w:val="000000"/>
          <w:sz w:val="22"/>
          <w:szCs w:val="22"/>
        </w:rPr>
        <w:t xml:space="preserve"> LIMITATIONS ON SUBCONTRACTING </w:t>
      </w:r>
      <w:r w:rsidRPr="00560025">
        <w:rPr>
          <w:rFonts w:ascii="Georgia" w:hAnsi="Georgia"/>
          <w:b/>
          <w:bCs/>
          <w:smallCaps/>
          <w:color w:val="000000"/>
          <w:sz w:val="22"/>
          <w:szCs w:val="22"/>
          <w:bdr w:val="none" w:sz="0" w:space="0" w:color="auto" w:frame="1"/>
        </w:rPr>
        <w:t>(MAR 2020)</w:t>
      </w:r>
    </w:p>
    <w:p w14:paraId="7E77B3E5" w14:textId="77777777" w:rsidR="00560025" w:rsidRPr="00560025" w:rsidRDefault="00560025" w:rsidP="00560025">
      <w:pPr>
        <w:spacing w:after="20"/>
        <w:rPr>
          <w:rFonts w:asciiTheme="minorHAnsi" w:eastAsiaTheme="minorHAnsi" w:hAnsiTheme="minorHAnsi" w:cstheme="minorHAnsi"/>
          <w:b/>
          <w:i/>
          <w:sz w:val="22"/>
          <w:szCs w:val="22"/>
          <w:lang w:val="en"/>
        </w:rPr>
      </w:pPr>
      <w:r w:rsidRPr="00560025">
        <w:rPr>
          <w:rFonts w:asciiTheme="minorHAnsi" w:eastAsiaTheme="minorHAnsi" w:hAnsiTheme="minorHAnsi" w:cstheme="minorHAnsi"/>
          <w:b/>
          <w:bCs/>
          <w:i/>
          <w:sz w:val="22"/>
          <w:szCs w:val="22"/>
          <w:highlight w:val="yellow"/>
        </w:rPr>
        <w:t>Note:  For Ordering Activity level requirements, p</w:t>
      </w:r>
      <w:r w:rsidRPr="00560025">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14:paraId="513D4A62"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This clause does not apply to the unrestricted portion of a partial set-aside.</w:t>
      </w:r>
    </w:p>
    <w:p w14:paraId="375B648C"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Applicability</w:t>
      </w:r>
      <w:r w:rsidRPr="00560025">
        <w:rPr>
          <w:rFonts w:asciiTheme="minorHAnsi" w:hAnsiTheme="minorHAnsi"/>
          <w:color w:val="000000"/>
          <w:sz w:val="22"/>
          <w:szCs w:val="22"/>
        </w:rPr>
        <w:t>. This clause applies only to—</w:t>
      </w:r>
    </w:p>
    <w:p w14:paraId="482D2B9F"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Contracts that have been set aside for small business concerns or 8(a) participants;</w:t>
      </w:r>
    </w:p>
    <w:p w14:paraId="07EF47A9"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Part or parts of a multiple-award contract that have been set aside for small business concerns or 8(a) participants; </w:t>
      </w:r>
    </w:p>
    <w:p w14:paraId="019CCA28"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Orders set aside for small business concerns or 8(a) participants under multiple-award contracts as described in </w:t>
      </w:r>
      <w:hyperlink r:id="rId297" w:anchor="FAR_8_405_5" w:history="1">
        <w:r w:rsidRPr="00560025">
          <w:rPr>
            <w:rFonts w:asciiTheme="minorHAnsi" w:hAnsiTheme="minorHAnsi"/>
            <w:color w:val="1062AE"/>
            <w:sz w:val="22"/>
            <w:szCs w:val="22"/>
            <w:u w:val="single"/>
            <w:bdr w:val="none" w:sz="0" w:space="0" w:color="auto" w:frame="1"/>
          </w:rPr>
          <w:t>8.405-5</w:t>
        </w:r>
      </w:hyperlink>
      <w:r w:rsidRPr="00560025">
        <w:rPr>
          <w:rFonts w:asciiTheme="minorHAnsi" w:hAnsiTheme="minorHAnsi"/>
          <w:color w:val="000000"/>
          <w:sz w:val="22"/>
          <w:szCs w:val="22"/>
        </w:rPr>
        <w:t> and </w:t>
      </w:r>
      <w:hyperlink r:id="rId298" w:anchor="FAR_16_505" w:history="1">
        <w:r w:rsidRPr="00560025">
          <w:rPr>
            <w:rFonts w:asciiTheme="minorHAnsi" w:hAnsiTheme="minorHAnsi"/>
            <w:color w:val="1062AE"/>
            <w:sz w:val="22"/>
            <w:szCs w:val="22"/>
            <w:u w:val="single"/>
            <w:bdr w:val="none" w:sz="0" w:space="0" w:color="auto" w:frame="1"/>
          </w:rPr>
          <w:t>16.505</w:t>
        </w:r>
      </w:hyperlink>
      <w:r w:rsidRPr="00560025">
        <w:rPr>
          <w:rFonts w:asciiTheme="minorHAnsi" w:hAnsiTheme="minorHAnsi"/>
          <w:color w:val="000000"/>
          <w:sz w:val="22"/>
          <w:szCs w:val="22"/>
        </w:rPr>
        <w:t>(b)(2)(i)(F); and</w:t>
      </w:r>
    </w:p>
    <w:p w14:paraId="77041700"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Orders issued directly to small business concerns or 8(a) participants under multiple-award contracts as described in </w:t>
      </w:r>
      <w:hyperlink r:id="rId299" w:anchor="FAR_19_504" w:history="1">
        <w:r w:rsidRPr="00560025">
          <w:rPr>
            <w:rFonts w:asciiTheme="minorHAnsi" w:hAnsiTheme="minorHAnsi"/>
            <w:color w:val="1062AE"/>
            <w:sz w:val="22"/>
            <w:szCs w:val="22"/>
            <w:u w:val="single"/>
            <w:bdr w:val="none" w:sz="0" w:space="0" w:color="auto" w:frame="1"/>
          </w:rPr>
          <w:t>19.504</w:t>
        </w:r>
      </w:hyperlink>
      <w:r w:rsidRPr="00560025">
        <w:rPr>
          <w:rFonts w:asciiTheme="minorHAnsi" w:hAnsiTheme="minorHAnsi"/>
          <w:color w:val="000000"/>
          <w:sz w:val="22"/>
          <w:szCs w:val="22"/>
        </w:rPr>
        <w:t>(c)(1)(ii).</w:t>
      </w:r>
    </w:p>
    <w:p w14:paraId="72F35D39"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(c)</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Limitations on subcontracting.</w:t>
      </w:r>
      <w:r w:rsidRPr="00560025">
        <w:rPr>
          <w:rFonts w:asciiTheme="minorHAnsi" w:hAnsiTheme="minorHAnsi"/>
          <w:color w:val="000000"/>
          <w:sz w:val="22"/>
          <w:szCs w:val="22"/>
        </w:rPr>
        <w:t> By submission of an offer and execution of a contract, the Contractor agrees that in performance of the contract in the case of a contract for—</w:t>
      </w:r>
    </w:p>
    <w:p w14:paraId="7D4C539B"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Services (except construction)</w:t>
      </w:r>
      <w:r w:rsidRPr="00560025">
        <w:rPr>
          <w:rFonts w:asciiTheme="minorHAnsi" w:hAnsiTheme="minorHAnsi"/>
          <w:color w:val="000000"/>
          <w:sz w:val="22"/>
          <w:szCs w:val="22"/>
        </w:rPr>
        <w:t>. At least 50 percent of the cost of contract performance incurred for personnel shall be expended for employees of the concern.</w:t>
      </w:r>
    </w:p>
    <w:p w14:paraId="743063E8"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Supplies (other than procurement from a nonmanufacturer of such supplies)</w:t>
      </w:r>
      <w:r w:rsidRPr="00560025">
        <w:rPr>
          <w:rFonts w:asciiTheme="minorHAnsi" w:hAnsiTheme="minorHAnsi"/>
          <w:color w:val="000000"/>
          <w:sz w:val="22"/>
          <w:szCs w:val="22"/>
        </w:rPr>
        <w:t>. The concern shall perform work for at least 50 percent of the cost of manufacturing the supplies, not including the cost of materials.</w:t>
      </w:r>
    </w:p>
    <w:p w14:paraId="7F75AC32"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General construction</w:t>
      </w:r>
      <w:r w:rsidRPr="00560025">
        <w:rPr>
          <w:rFonts w:asciiTheme="minorHAnsi" w:hAnsiTheme="minorHAnsi"/>
          <w:color w:val="000000"/>
          <w:sz w:val="22"/>
          <w:szCs w:val="22"/>
        </w:rPr>
        <w:t>. The concern will perform at least 15 percent of the cost of the contract, not including the cost of materials, with its own employees.</w:t>
      </w:r>
    </w:p>
    <w:p w14:paraId="605BF02D"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Construction by special trade contractors</w:t>
      </w:r>
      <w:r w:rsidRPr="00560025">
        <w:rPr>
          <w:rFonts w:asciiTheme="minorHAnsi" w:hAnsiTheme="minorHAnsi"/>
          <w:color w:val="000000"/>
          <w:sz w:val="22"/>
          <w:szCs w:val="22"/>
        </w:rPr>
        <w:t>. The concern will perform at least 25 percent of the cost of the contract, not including the cost of materials, with its own employees.</w:t>
      </w:r>
    </w:p>
    <w:p w14:paraId="4219CB7C"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The Contractor shall comply with the limitations on subcontracting as follows:</w:t>
      </w:r>
    </w:p>
    <w:p w14:paraId="72A0256B" w14:textId="77777777" w:rsidR="00560025" w:rsidRPr="00560025" w:rsidRDefault="00560025" w:rsidP="00560025">
      <w:pPr>
        <w:shd w:val="clear" w:color="auto" w:fill="FFFFFF"/>
        <w:spacing w:after="2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For contracts, in accordance with paragraph (b)(1) and (2) of this clause—</w:t>
      </w:r>
    </w:p>
    <w:p w14:paraId="04C85DC1" w14:textId="77777777" w:rsidR="00560025" w:rsidRPr="00560025" w:rsidRDefault="00560025" w:rsidP="00560025">
      <w:pPr>
        <w:shd w:val="clear" w:color="auto" w:fill="FFFFFF"/>
        <w:spacing w:after="20"/>
        <w:ind w:left="990" w:hanging="270"/>
        <w:textAlignment w:val="baseline"/>
        <w:rPr>
          <w:rFonts w:asciiTheme="minorHAnsi" w:hAnsiTheme="minorHAnsi"/>
          <w:color w:val="000000"/>
          <w:sz w:val="22"/>
          <w:szCs w:val="22"/>
        </w:rPr>
      </w:pPr>
      <w:r w:rsidRPr="00560025">
        <w:rPr>
          <w:rFonts w:asciiTheme="minorHAnsi" w:hAnsiTheme="minorHAnsi"/>
          <w:color w:val="000000"/>
          <w:sz w:val="22"/>
          <w:szCs w:val="22"/>
        </w:rPr>
        <w:t>[</w:t>
      </w:r>
      <w:r w:rsidRPr="00560025">
        <w:rPr>
          <w:rFonts w:asciiTheme="minorHAnsi" w:hAnsiTheme="minorHAnsi"/>
          <w:i/>
          <w:iCs/>
          <w:color w:val="000000"/>
          <w:sz w:val="22"/>
          <w:szCs w:val="22"/>
          <w:bdr w:val="none" w:sz="0" w:space="0" w:color="auto" w:frame="1"/>
        </w:rPr>
        <w:t>Contracting Officer check as appropriate.</w:t>
      </w:r>
      <w:r w:rsidRPr="00560025">
        <w:rPr>
          <w:rFonts w:asciiTheme="minorHAnsi" w:hAnsiTheme="minorHAnsi"/>
          <w:color w:val="000000"/>
          <w:sz w:val="22"/>
          <w:szCs w:val="22"/>
        </w:rPr>
        <w:t>] </w:t>
      </w:r>
    </w:p>
    <w:p w14:paraId="15C16D8A" w14:textId="77777777" w:rsidR="00560025" w:rsidRPr="00560025" w:rsidRDefault="00560025" w:rsidP="00560025">
      <w:pPr>
        <w:shd w:val="clear" w:color="auto" w:fill="FFFFFF"/>
        <w:spacing w:after="20"/>
        <w:ind w:left="990" w:hanging="270"/>
        <w:textAlignment w:val="baseline"/>
        <w:rPr>
          <w:rFonts w:asciiTheme="minorHAnsi" w:hAnsiTheme="minorHAnsi"/>
          <w:color w:val="000000"/>
          <w:sz w:val="22"/>
          <w:szCs w:val="22"/>
        </w:rPr>
      </w:pPr>
      <w:r w:rsidRPr="00560025">
        <w:rPr>
          <w:rFonts w:asciiTheme="minorHAnsi" w:hAnsiTheme="minorHAnsi"/>
          <w:color w:val="000000"/>
          <w:sz w:val="22"/>
          <w:szCs w:val="22"/>
        </w:rPr>
        <w:t>_ By the end of the base term of the contract and then by the end of each subsequent option period; or</w:t>
      </w:r>
    </w:p>
    <w:p w14:paraId="3893F1FE" w14:textId="77777777" w:rsidR="00560025" w:rsidRPr="00560025" w:rsidRDefault="00560025" w:rsidP="00560025">
      <w:pPr>
        <w:shd w:val="clear" w:color="auto" w:fill="FFFFFF"/>
        <w:spacing w:after="20"/>
        <w:ind w:left="990" w:hanging="270"/>
        <w:textAlignment w:val="baseline"/>
        <w:rPr>
          <w:rFonts w:asciiTheme="minorHAnsi" w:hAnsiTheme="minorHAnsi"/>
          <w:color w:val="000000"/>
          <w:sz w:val="22"/>
          <w:szCs w:val="22"/>
        </w:rPr>
      </w:pPr>
      <w:r w:rsidRPr="00560025">
        <w:rPr>
          <w:rFonts w:asciiTheme="minorHAnsi" w:hAnsiTheme="minorHAnsi"/>
          <w:color w:val="000000"/>
          <w:sz w:val="22"/>
          <w:szCs w:val="22"/>
        </w:rPr>
        <w:t>_ By the end of the performance period for each order issued under the contract.</w:t>
      </w:r>
    </w:p>
    <w:p w14:paraId="1EB77338" w14:textId="77777777" w:rsidR="00560025" w:rsidRPr="00560025" w:rsidRDefault="00560025" w:rsidP="00560025">
      <w:pPr>
        <w:shd w:val="clear" w:color="auto" w:fill="FFFFFF"/>
        <w:spacing w:after="240"/>
        <w:ind w:left="63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For orders, in accordance with paragraphs (b)(3) and (4) of this clause, by the end of the performance period for the order.</w:t>
      </w:r>
    </w:p>
    <w:p w14:paraId="7ECBEBEE" w14:textId="77777777" w:rsidR="00560025" w:rsidRPr="00560025" w:rsidRDefault="00560025" w:rsidP="00560025">
      <w:pPr>
        <w:spacing w:after="20"/>
        <w:ind w:left="1080" w:hanging="1080"/>
        <w:rPr>
          <w:rFonts w:ascii="Georgia" w:eastAsiaTheme="minorHAnsi" w:hAnsi="Georgia" w:cstheme="minorBidi"/>
          <w:b/>
          <w:bCs/>
          <w:smallCaps/>
          <w:sz w:val="22"/>
          <w:szCs w:val="22"/>
          <w:bdr w:val="none" w:sz="0" w:space="0" w:color="auto" w:frame="1"/>
        </w:rPr>
      </w:pPr>
      <w:r w:rsidRPr="00560025">
        <w:rPr>
          <w:rFonts w:ascii="Georgia" w:eastAsiaTheme="minorHAnsi" w:hAnsi="Georgia" w:cstheme="minorBidi"/>
          <w:b/>
          <w:bCs/>
          <w:sz w:val="22"/>
          <w:szCs w:val="22"/>
          <w:bdr w:val="none" w:sz="0" w:space="0" w:color="auto" w:frame="1"/>
        </w:rPr>
        <w:t>52.219-27</w:t>
      </w:r>
      <w:r w:rsidRPr="00560025">
        <w:rPr>
          <w:rFonts w:ascii="Georgia" w:eastAsiaTheme="minorHAnsi" w:hAnsi="Georgia" w:cstheme="minorBidi"/>
          <w:b/>
          <w:bCs/>
          <w:sz w:val="22"/>
          <w:szCs w:val="22"/>
        </w:rPr>
        <w:t xml:space="preserve"> NOTICE OF SERVICE-DISABLED VETERAN-OWNED SMALL BUSINESS SET-ASIDE </w:t>
      </w:r>
      <w:r w:rsidRPr="00560025">
        <w:rPr>
          <w:rFonts w:ascii="Georgia" w:eastAsiaTheme="minorHAnsi" w:hAnsi="Georgia" w:cstheme="minorBidi"/>
          <w:b/>
          <w:bCs/>
          <w:smallCaps/>
          <w:sz w:val="22"/>
          <w:szCs w:val="22"/>
          <w:bdr w:val="none" w:sz="0" w:space="0" w:color="auto" w:frame="1"/>
        </w:rPr>
        <w:t xml:space="preserve">(MAR 2020)  </w:t>
      </w:r>
    </w:p>
    <w:p w14:paraId="7026F954" w14:textId="77777777" w:rsidR="00560025" w:rsidRPr="00560025" w:rsidRDefault="00560025" w:rsidP="00560025">
      <w:pPr>
        <w:spacing w:after="20"/>
        <w:rPr>
          <w:rFonts w:asciiTheme="minorHAnsi" w:eastAsiaTheme="minorHAnsi" w:hAnsiTheme="minorHAnsi" w:cstheme="minorHAnsi"/>
          <w:b/>
          <w:i/>
          <w:sz w:val="22"/>
          <w:szCs w:val="22"/>
          <w:lang w:val="en"/>
        </w:rPr>
      </w:pPr>
      <w:r w:rsidRPr="00560025">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2237ECB3"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w:t>
      </w:r>
      <w:r w:rsidRPr="00560025">
        <w:rPr>
          <w:rFonts w:asciiTheme="minorHAnsi" w:hAnsiTheme="minorHAnsi"/>
          <w:sz w:val="22"/>
          <w:szCs w:val="22"/>
        </w:rPr>
        <w:t>. "Service-disabled veteran-owned small business concern"—</w:t>
      </w:r>
    </w:p>
    <w:p w14:paraId="56805921"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Means a small business concern–</w:t>
      </w:r>
    </w:p>
    <w:p w14:paraId="14E8397B"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2BF1EC24"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7AFCED5A"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"Service-disabled veteran" means a veteran, as defined in </w:t>
      </w:r>
      <w:hyperlink r:id="rId300" w:tgtFrame="_blank" w:history="1">
        <w:r w:rsidRPr="00560025">
          <w:rPr>
            <w:rFonts w:asciiTheme="minorHAnsi" w:hAnsiTheme="minorHAnsi"/>
            <w:color w:val="1062AE"/>
            <w:sz w:val="22"/>
            <w:szCs w:val="22"/>
            <w:u w:val="single"/>
            <w:bdr w:val="none" w:sz="0" w:space="0" w:color="auto" w:frame="1"/>
          </w:rPr>
          <w:t>38 U.S.C.101(2)</w:t>
        </w:r>
      </w:hyperlink>
      <w:r w:rsidRPr="00560025">
        <w:rPr>
          <w:rFonts w:asciiTheme="minorHAnsi" w:hAnsiTheme="minorHAnsi"/>
          <w:sz w:val="22"/>
          <w:szCs w:val="22"/>
        </w:rPr>
        <w:t>, with a disability that is service-connected, as defined in </w:t>
      </w:r>
      <w:hyperlink r:id="rId301" w:tgtFrame="_blank" w:history="1">
        <w:r w:rsidRPr="00560025">
          <w:rPr>
            <w:rFonts w:asciiTheme="minorHAnsi" w:hAnsiTheme="minorHAnsi"/>
            <w:color w:val="1062AE"/>
            <w:sz w:val="22"/>
            <w:szCs w:val="22"/>
            <w:u w:val="single"/>
            <w:bdr w:val="none" w:sz="0" w:space="0" w:color="auto" w:frame="1"/>
          </w:rPr>
          <w:t>38 U.S.C.101(16)</w:t>
        </w:r>
      </w:hyperlink>
      <w:r w:rsidRPr="00560025">
        <w:rPr>
          <w:rFonts w:asciiTheme="minorHAnsi" w:hAnsiTheme="minorHAnsi"/>
          <w:sz w:val="22"/>
          <w:szCs w:val="22"/>
        </w:rPr>
        <w:t>.</w:t>
      </w:r>
    </w:p>
    <w:p w14:paraId="542A9273"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Applicability</w:t>
      </w:r>
      <w:r w:rsidRPr="00560025">
        <w:rPr>
          <w:rFonts w:asciiTheme="minorHAnsi" w:hAnsiTheme="minorHAnsi"/>
          <w:sz w:val="22"/>
          <w:szCs w:val="22"/>
        </w:rPr>
        <w:t>. This clause applies only to—</w:t>
      </w:r>
    </w:p>
    <w:p w14:paraId="00413041"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Contracts that have been set aside for service-disabled veteran-owned small business concerns;</w:t>
      </w:r>
    </w:p>
    <w:p w14:paraId="5FE4E55C"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Part or parts of a multiple-award contract that have been set aside for service-disabled veteran-owned small business concerns;  </w:t>
      </w:r>
    </w:p>
    <w:p w14:paraId="6B3FD9A8"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Orders set aside for service-disabled veteran-owned small business concerns under multiple-award contracts as described in </w:t>
      </w:r>
      <w:hyperlink r:id="rId302" w:anchor="FAR_8_405_5" w:history="1">
        <w:r w:rsidRPr="00560025">
          <w:rPr>
            <w:rFonts w:asciiTheme="minorHAnsi" w:hAnsiTheme="minorHAnsi"/>
            <w:color w:val="1062AE"/>
            <w:sz w:val="22"/>
            <w:szCs w:val="22"/>
            <w:u w:val="single"/>
            <w:bdr w:val="none" w:sz="0" w:space="0" w:color="auto" w:frame="1"/>
          </w:rPr>
          <w:t>8.405-5</w:t>
        </w:r>
      </w:hyperlink>
      <w:r w:rsidRPr="00560025">
        <w:rPr>
          <w:rFonts w:asciiTheme="minorHAnsi" w:hAnsiTheme="minorHAnsi"/>
          <w:sz w:val="22"/>
          <w:szCs w:val="22"/>
        </w:rPr>
        <w:t> and </w:t>
      </w:r>
      <w:hyperlink r:id="rId303" w:anchor="FAR_16_505" w:history="1">
        <w:r w:rsidRPr="00560025">
          <w:rPr>
            <w:rFonts w:asciiTheme="minorHAnsi" w:hAnsiTheme="minorHAnsi"/>
            <w:color w:val="1062AE"/>
            <w:sz w:val="22"/>
            <w:szCs w:val="22"/>
            <w:u w:val="single"/>
            <w:bdr w:val="none" w:sz="0" w:space="0" w:color="auto" w:frame="1"/>
          </w:rPr>
          <w:t>16.505</w:t>
        </w:r>
      </w:hyperlink>
      <w:r w:rsidRPr="00560025">
        <w:rPr>
          <w:rFonts w:asciiTheme="minorHAnsi" w:hAnsiTheme="minorHAnsi"/>
          <w:sz w:val="22"/>
          <w:szCs w:val="22"/>
        </w:rPr>
        <w:t>(b)(2)(i)(F); and</w:t>
      </w:r>
    </w:p>
    <w:p w14:paraId="0B8DE517"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Orders issued directly to service-disabled veteran-owned small business concerns under multiple-award contracts as described in </w:t>
      </w:r>
      <w:hyperlink r:id="rId304" w:anchor="FAR_19_504" w:history="1">
        <w:r w:rsidRPr="00560025">
          <w:rPr>
            <w:rFonts w:asciiTheme="minorHAnsi" w:hAnsiTheme="minorHAnsi"/>
            <w:color w:val="1062AE"/>
            <w:sz w:val="22"/>
            <w:szCs w:val="22"/>
            <w:u w:val="single"/>
            <w:bdr w:val="none" w:sz="0" w:space="0" w:color="auto" w:frame="1"/>
          </w:rPr>
          <w:t>19.504</w:t>
        </w:r>
      </w:hyperlink>
      <w:r w:rsidRPr="00560025">
        <w:rPr>
          <w:rFonts w:asciiTheme="minorHAnsi" w:hAnsiTheme="minorHAnsi"/>
          <w:sz w:val="22"/>
          <w:szCs w:val="22"/>
        </w:rPr>
        <w:t>(c)(1)(ii).</w:t>
      </w:r>
    </w:p>
    <w:p w14:paraId="5D9A5BED"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General. </w:t>
      </w:r>
    </w:p>
    <w:p w14:paraId="05C57243"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14:paraId="02BD1BAE"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(2)</w:t>
      </w:r>
      <w:r w:rsidRPr="00560025">
        <w:rPr>
          <w:rFonts w:asciiTheme="minorHAnsi" w:hAnsiTheme="minorHAnsi"/>
          <w:sz w:val="22"/>
          <w:szCs w:val="22"/>
        </w:rPr>
        <w:t> Any award resulting from this solicitation will be made to a service-disabled veteran-owned small business concern.</w:t>
      </w:r>
    </w:p>
    <w:p w14:paraId="2BDBA38D"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Limitations on subcontracting</w:t>
      </w:r>
      <w:r w:rsidRPr="00560025">
        <w:rPr>
          <w:rFonts w:asciiTheme="minorHAnsi" w:hAnsiTheme="minorHAnsi"/>
          <w:sz w:val="22"/>
          <w:szCs w:val="22"/>
        </w:rPr>
        <w:t>. A service-disabled veteran-owned small business concern agrees that in the performance of the contract, in the case of a contract for—</w:t>
      </w:r>
    </w:p>
    <w:p w14:paraId="241E1AB0"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14:paraId="31F2A0D7"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441115D9"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5E7FF315"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6D9D50E1"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A service-disabled veteran-owned small business concern shall comply with the limitations on subcontracting as follows:</w:t>
      </w:r>
    </w:p>
    <w:p w14:paraId="4734C94A"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For contracts, in accordance with paragraphs (b)(1) and (2) of this clause—</w:t>
      </w:r>
    </w:p>
    <w:p w14:paraId="4F1AF7F8"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w:t>
      </w:r>
      <w:r w:rsidRPr="00560025">
        <w:rPr>
          <w:rFonts w:asciiTheme="minorHAnsi" w:hAnsiTheme="minorHAnsi"/>
          <w:i/>
          <w:iCs/>
          <w:sz w:val="22"/>
          <w:szCs w:val="22"/>
          <w:bdr w:val="none" w:sz="0" w:space="0" w:color="auto" w:frame="1"/>
        </w:rPr>
        <w:t>Contracting Officer check as appropriate.</w:t>
      </w:r>
      <w:r w:rsidRPr="00560025">
        <w:rPr>
          <w:rFonts w:asciiTheme="minorHAnsi" w:hAnsiTheme="minorHAnsi"/>
          <w:sz w:val="22"/>
          <w:szCs w:val="22"/>
        </w:rPr>
        <w:t>] </w:t>
      </w:r>
    </w:p>
    <w:p w14:paraId="58A7C7FF"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_ By the end of the base term of the contract and then by the end of each subsequent option period; or</w:t>
      </w:r>
    </w:p>
    <w:p w14:paraId="37B078D9"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_ By the end of the performance period for each order issued under the contract.</w:t>
      </w:r>
    </w:p>
    <w:p w14:paraId="0818F64D"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For orders, in accordance with paragraphs (b)(3) and (4) of this clause, by the end of the performance period for the order.</w:t>
      </w:r>
    </w:p>
    <w:p w14:paraId="40AD96CE"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A joint venture may be considered a service-disabled veteran owned small business concern if-</w:t>
      </w:r>
    </w:p>
    <w:p w14:paraId="5E7F2477"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4EA6DBF2"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Each other concern is small under the size standard corresponding to the NAICS code assigned to the procurement; and</w:t>
      </w:r>
    </w:p>
    <w:p w14:paraId="7250B046"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joint venture meets the requirements of 13 CFR 121.103(h)</w:t>
      </w:r>
    </w:p>
    <w:p w14:paraId="1C8753B6" w14:textId="77777777" w:rsidR="00560025" w:rsidRPr="00560025" w:rsidRDefault="00560025" w:rsidP="00560025">
      <w:pPr>
        <w:spacing w:after="240"/>
        <w:ind w:left="634" w:hanging="274"/>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The joint venture meets the requirements of 13 CFR125.15(b)</w:t>
      </w:r>
    </w:p>
    <w:p w14:paraId="0EA31E59" w14:textId="77777777" w:rsidR="00560025" w:rsidRPr="00560025" w:rsidRDefault="00560025" w:rsidP="00560025">
      <w:pPr>
        <w:spacing w:after="20"/>
        <w:ind w:left="1170" w:hanging="1170"/>
        <w:textAlignment w:val="baseline"/>
        <w:rPr>
          <w:rFonts w:ascii="Georgia" w:hAnsi="Georgia"/>
          <w:b/>
          <w:bCs/>
          <w:smallCaps/>
          <w:color w:val="000000"/>
          <w:sz w:val="22"/>
          <w:szCs w:val="22"/>
        </w:rPr>
      </w:pPr>
      <w:r w:rsidRPr="00560025">
        <w:rPr>
          <w:rFonts w:ascii="Georgia" w:hAnsi="Georgia"/>
          <w:b/>
          <w:bCs/>
          <w:sz w:val="22"/>
          <w:szCs w:val="22"/>
        </w:rPr>
        <w:t xml:space="preserve">52.219-28 POST-AWARD SMALL BUSINESS PROGRAM REREPRESENTATION </w:t>
      </w:r>
      <w:r w:rsidRPr="00560025">
        <w:rPr>
          <w:rFonts w:ascii="Georgia" w:hAnsi="Georgia"/>
          <w:b/>
          <w:bCs/>
          <w:smallCaps/>
          <w:color w:val="000000"/>
          <w:sz w:val="22"/>
          <w:szCs w:val="22"/>
        </w:rPr>
        <w:t>(NOV 2020)</w:t>
      </w:r>
    </w:p>
    <w:p w14:paraId="22CFFCC6"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Definitions</w:t>
      </w:r>
      <w:r w:rsidRPr="00560025">
        <w:rPr>
          <w:rFonts w:asciiTheme="minorHAnsi" w:hAnsiTheme="minorHAnsi"/>
          <w:color w:val="000000"/>
          <w:sz w:val="22"/>
          <w:szCs w:val="22"/>
        </w:rPr>
        <w:t>. As used in this clause—</w:t>
      </w:r>
    </w:p>
    <w:p w14:paraId="2020F380" w14:textId="77777777" w:rsidR="00560025" w:rsidRPr="00560025" w:rsidRDefault="00560025" w:rsidP="00560025">
      <w:pPr>
        <w:shd w:val="clear" w:color="auto" w:fill="FFFFFF"/>
        <w:spacing w:after="20"/>
        <w:ind w:left="270" w:hanging="3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Long-term contract</w:t>
      </w:r>
      <w:r w:rsidRPr="00560025">
        <w:rPr>
          <w:rFonts w:asciiTheme="minorHAnsi" w:hAnsiTheme="minorHAns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05" w:anchor="FAR_52_217_8" w:history="1">
        <w:r w:rsidRPr="00560025">
          <w:rPr>
            <w:rFonts w:asciiTheme="minorHAnsi" w:hAnsiTheme="minorHAnsi"/>
            <w:color w:val="1062AE"/>
            <w:sz w:val="22"/>
            <w:szCs w:val="22"/>
            <w:u w:val="single"/>
            <w:bdr w:val="none" w:sz="0" w:space="0" w:color="auto" w:frame="1"/>
          </w:rPr>
          <w:t>52.217-8</w:t>
        </w:r>
      </w:hyperlink>
      <w:r w:rsidRPr="00560025">
        <w:rPr>
          <w:rFonts w:asciiTheme="minorHAnsi" w:hAnsiTheme="minorHAnsi"/>
          <w:color w:val="000000"/>
          <w:sz w:val="22"/>
          <w:szCs w:val="22"/>
        </w:rPr>
        <w:t>, Option to Extend Services, or other appropriate authority.</w:t>
      </w:r>
    </w:p>
    <w:p w14:paraId="2B2A387D" w14:textId="77777777" w:rsidR="00560025" w:rsidRPr="00560025" w:rsidRDefault="00560025" w:rsidP="00560025">
      <w:pPr>
        <w:shd w:val="clear" w:color="auto" w:fill="FFFFFF"/>
        <w:spacing w:after="20"/>
        <w:ind w:firstLine="24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Small business concern</w:t>
      </w:r>
      <w:r w:rsidRPr="00560025">
        <w:rPr>
          <w:rFonts w:asciiTheme="minorHAnsi" w:hAnsiTheme="minorHAnsi"/>
          <w:color w:val="000000"/>
          <w:sz w:val="22"/>
          <w:szCs w:val="22"/>
          <w:bdr w:val="none" w:sz="0" w:space="0" w:color="auto" w:frame="1"/>
        </w:rPr>
        <w:t>—</w:t>
      </w:r>
    </w:p>
    <w:p w14:paraId="0DC5D5BA"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t>
      </w:r>
      <w:r w:rsidRPr="00560025">
        <w:rPr>
          <w:rFonts w:asciiTheme="minorHAnsi" w:hAnsiTheme="minorHAnsi"/>
          <w:color w:val="000000"/>
          <w:sz w:val="22"/>
          <w:szCs w:val="22"/>
          <w:bdr w:val="none" w:sz="0" w:space="0" w:color="auto" w:frame="1"/>
        </w:rPr>
        <w:t xml:space="preserve">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w:t>
      </w:r>
      <w:r w:rsidRPr="00560025">
        <w:rPr>
          <w:rFonts w:asciiTheme="minorHAnsi" w:hAnsiTheme="minorHAnsi"/>
          <w:color w:val="000000"/>
          <w:sz w:val="22"/>
          <w:szCs w:val="22"/>
          <w:bdr w:val="none" w:sz="0" w:space="0" w:color="auto" w:frame="1"/>
        </w:rPr>
        <w:lastRenderedPageBreak/>
        <w:t>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79A4EA87"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Affiliates</w:t>
      </w:r>
      <w:r w:rsidRPr="00560025">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46C63275"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If the Contractor represented that it was any of the small business concerns identified in </w:t>
      </w:r>
      <w:hyperlink r:id="rId306" w:anchor="FAR_19_000" w:history="1">
        <w:r w:rsidRPr="00560025">
          <w:rPr>
            <w:rFonts w:asciiTheme="minorHAnsi" w:hAnsiTheme="minorHAnsi"/>
            <w:color w:val="1062AE"/>
            <w:sz w:val="22"/>
            <w:szCs w:val="22"/>
            <w:u w:val="single"/>
            <w:bdr w:val="none" w:sz="0" w:space="0" w:color="auto" w:frame="1"/>
          </w:rPr>
          <w:t>19.000</w:t>
        </w:r>
      </w:hyperlink>
      <w:r w:rsidRPr="00560025">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3C8A7E42"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281A75F5"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1A2BF287"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For long-term contracts-</w:t>
      </w:r>
    </w:p>
    <w:p w14:paraId="2303D33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Within 60 to 120 days prior to the end of the fifth year of the contract; and</w:t>
      </w:r>
    </w:p>
    <w:p w14:paraId="64CA212B"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Within 60 to 120 days prior to the date specified in the contract for exercising any option thereafter.</w:t>
      </w:r>
    </w:p>
    <w:p w14:paraId="39676010"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If the Contractor represented that it was any of the small business concerns identified in </w:t>
      </w:r>
      <w:hyperlink r:id="rId307" w:anchor="FAR_19_000" w:history="1">
        <w:r w:rsidRPr="00560025">
          <w:rPr>
            <w:rFonts w:asciiTheme="minorHAnsi" w:hAnsiTheme="minorHAnsi"/>
            <w:color w:val="1062AE"/>
            <w:sz w:val="22"/>
            <w:szCs w:val="22"/>
            <w:u w:val="single"/>
            <w:bdr w:val="none" w:sz="0" w:space="0" w:color="auto" w:frame="1"/>
          </w:rPr>
          <w:t>19.000</w:t>
        </w:r>
      </w:hyperlink>
      <w:r w:rsidRPr="00560025">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4DDD1FCD"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08" w:tgtFrame="_blank" w:history="1">
        <w:r w:rsidRPr="00560025">
          <w:rPr>
            <w:rFonts w:asciiTheme="minorHAnsi" w:hAnsiTheme="minorHAnsi"/>
            <w:color w:val="1062AE"/>
            <w:sz w:val="22"/>
            <w:szCs w:val="22"/>
            <w:u w:val="single"/>
            <w:bdr w:val="none" w:sz="0" w:space="0" w:color="auto" w:frame="1"/>
          </w:rPr>
          <w:t>https://www.sba.gov/document/support--table-size-standards</w:t>
        </w:r>
      </w:hyperlink>
      <w:r w:rsidRPr="00560025">
        <w:rPr>
          <w:rFonts w:asciiTheme="minorHAnsi" w:hAnsiTheme="minorHAnsi"/>
          <w:color w:val="000000"/>
          <w:sz w:val="22"/>
          <w:szCs w:val="22"/>
        </w:rPr>
        <w:t>.</w:t>
      </w:r>
    </w:p>
    <w:p w14:paraId="3719DB15"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14:paraId="75F685C6"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(f)</w:t>
      </w:r>
      <w:r w:rsidRPr="00560025">
        <w:rPr>
          <w:rFonts w:asciiTheme="minorHAnsi" w:hAnsiTheme="minorHAns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0D76F245"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(g)</w:t>
      </w:r>
      <w:r w:rsidRPr="00560025">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273905ED"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(h)</w:t>
      </w:r>
      <w:r w:rsidRPr="00560025">
        <w:rPr>
          <w:rFonts w:asciiTheme="minorHAnsi" w:hAnsiTheme="minorHAnsi"/>
          <w:color w:val="000000"/>
          <w:sz w:val="22"/>
          <w:szCs w:val="22"/>
        </w:rPr>
        <w:t xml:space="preserve"> If the Contractor does not have representations and certifications in SAM, or does not have a representation in SAM for the NAICS code applicable to this contract, the Contractor is required to </w:t>
      </w:r>
      <w:r w:rsidRPr="00560025">
        <w:rPr>
          <w:rFonts w:asciiTheme="minorHAnsi" w:hAnsiTheme="minorHAnsi"/>
          <w:color w:val="000000"/>
          <w:sz w:val="22"/>
          <w:szCs w:val="22"/>
        </w:rPr>
        <w:lastRenderedPageBreak/>
        <w:t>complete the following rerepresentation and submit it to the contracting office, along with the contract number and the date on which the rerepresentation was completed:</w:t>
      </w:r>
    </w:p>
    <w:p w14:paraId="51A52C2A"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The Contractor represents that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small business concern under NAICS Code _____ assigned to contract number _____.</w:t>
      </w:r>
    </w:p>
    <w:p w14:paraId="489C23A5"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 </w:t>
      </w:r>
      <w:r w:rsidRPr="00560025">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560025">
        <w:rPr>
          <w:rFonts w:asciiTheme="minorHAnsi" w:hAnsiTheme="minorHAnsi"/>
          <w:color w:val="000000"/>
          <w:sz w:val="22"/>
          <w:szCs w:val="22"/>
        </w:rPr>
        <w:t>.] The Contractor represents that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small disadvantaged business concern as defined in </w:t>
      </w:r>
      <w:r w:rsidRPr="00560025">
        <w:rPr>
          <w:rFonts w:asciiTheme="minorHAnsi" w:hAnsiTheme="minorHAnsi"/>
          <w:color w:val="000000"/>
          <w:sz w:val="22"/>
          <w:szCs w:val="22"/>
          <w:bdr w:val="none" w:sz="0" w:space="0" w:color="auto" w:frame="1"/>
        </w:rPr>
        <w:t>13 CFR 124.1002</w:t>
      </w:r>
      <w:r w:rsidRPr="00560025">
        <w:rPr>
          <w:rFonts w:asciiTheme="minorHAnsi" w:hAnsiTheme="minorHAnsi"/>
          <w:color w:val="000000"/>
          <w:sz w:val="22"/>
          <w:szCs w:val="22"/>
        </w:rPr>
        <w:t>.</w:t>
      </w:r>
    </w:p>
    <w:p w14:paraId="2910495C"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 </w:t>
      </w:r>
      <w:r w:rsidRPr="00560025">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560025">
        <w:rPr>
          <w:rFonts w:asciiTheme="minorHAnsi" w:hAnsiTheme="minorHAnsi"/>
          <w:color w:val="000000"/>
          <w:sz w:val="22"/>
          <w:szCs w:val="22"/>
        </w:rPr>
        <w:t> ] The Contractor represents that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women-owned small business concern.</w:t>
      </w:r>
    </w:p>
    <w:p w14:paraId="70DB0EC8"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Women-owned small business (WOSB) concern eligible under the WOSB Program. [</w:t>
      </w:r>
      <w:r w:rsidRPr="00560025">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560025">
        <w:rPr>
          <w:rFonts w:asciiTheme="minorHAnsi" w:hAnsiTheme="minorHAnsi"/>
          <w:color w:val="000000"/>
          <w:sz w:val="22"/>
          <w:szCs w:val="22"/>
        </w:rPr>
        <w:t>] The Contractor represents that—</w:t>
      </w:r>
    </w:p>
    <w:p w14:paraId="1ED30FFC"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2218FDCE"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joint venture that complies with the requirements of </w:t>
      </w:r>
      <w:r w:rsidRPr="00560025">
        <w:rPr>
          <w:rFonts w:asciiTheme="minorHAnsi" w:hAnsiTheme="minorHAnsi"/>
          <w:color w:val="000000"/>
          <w:sz w:val="22"/>
          <w:szCs w:val="22"/>
          <w:bdr w:val="none" w:sz="0" w:space="0" w:color="auto" w:frame="1"/>
        </w:rPr>
        <w:t>13 CFR part 127</w:t>
      </w:r>
      <w:r w:rsidRPr="00560025">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560025">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560025">
        <w:rPr>
          <w:rFonts w:asciiTheme="minorHAnsi" w:hAnsiTheme="minorHAnsi"/>
          <w:color w:val="000000"/>
          <w:sz w:val="22"/>
          <w:szCs w:val="22"/>
        </w:rPr>
        <w:t> Each WOSB concern eligible under the WOSB Program participating in the joint venture shall submit a separate signed copy of the WOSB representation.</w:t>
      </w:r>
    </w:p>
    <w:p w14:paraId="33CD97B6"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Economically disadvantaged women-owned small business (EDWOSB) concern.[</w:t>
      </w:r>
      <w:r w:rsidRPr="00560025">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560025">
        <w:rPr>
          <w:rFonts w:asciiTheme="minorHAnsi" w:hAnsiTheme="minorHAnsi"/>
          <w:color w:val="000000"/>
          <w:sz w:val="22"/>
          <w:szCs w:val="22"/>
        </w:rPr>
        <w:t> ] The Contractor represents that—</w:t>
      </w:r>
    </w:p>
    <w:p w14:paraId="7141ECB8"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09233340"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joint venture that complies with the requirements of </w:t>
      </w:r>
      <w:r w:rsidRPr="00560025">
        <w:rPr>
          <w:rFonts w:asciiTheme="minorHAnsi" w:hAnsiTheme="minorHAnsi"/>
          <w:color w:val="000000"/>
          <w:sz w:val="22"/>
          <w:szCs w:val="22"/>
          <w:bdr w:val="none" w:sz="0" w:space="0" w:color="auto" w:frame="1"/>
        </w:rPr>
        <w:t>13 CFR part 127</w:t>
      </w:r>
      <w:r w:rsidRPr="00560025">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2671E103"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 </w:t>
      </w:r>
      <w:r w:rsidRPr="00560025">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560025">
        <w:rPr>
          <w:rFonts w:asciiTheme="minorHAnsi" w:hAnsiTheme="minorHAnsi"/>
          <w:color w:val="000000"/>
          <w:sz w:val="22"/>
          <w:szCs w:val="22"/>
        </w:rPr>
        <w:t> ] The Contractor represents that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veteran-owned small business concern.</w:t>
      </w:r>
    </w:p>
    <w:p w14:paraId="79D203DB"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(7)</w:t>
      </w:r>
      <w:r w:rsidRPr="00560025">
        <w:rPr>
          <w:rFonts w:asciiTheme="minorHAnsi" w:hAnsiTheme="minorHAnsi"/>
          <w:color w:val="000000"/>
          <w:sz w:val="22"/>
          <w:szCs w:val="22"/>
        </w:rPr>
        <w:t> [ </w:t>
      </w:r>
      <w:r w:rsidRPr="00560025">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560025">
        <w:rPr>
          <w:rFonts w:asciiTheme="minorHAnsi" w:hAnsiTheme="minorHAnsi"/>
          <w:color w:val="000000"/>
          <w:sz w:val="22"/>
          <w:szCs w:val="22"/>
        </w:rPr>
        <w:t>] The Contractor represents that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service-disabled veteran-owned small business concern.</w:t>
      </w:r>
    </w:p>
    <w:p w14:paraId="08EAEB9D"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(8)</w:t>
      </w:r>
      <w:r w:rsidRPr="00560025">
        <w:rPr>
          <w:rFonts w:asciiTheme="minorHAnsi" w:hAnsiTheme="minorHAnsi"/>
          <w:color w:val="000000"/>
          <w:sz w:val="22"/>
          <w:szCs w:val="22"/>
        </w:rPr>
        <w:t> [ </w:t>
      </w:r>
      <w:r w:rsidRPr="00560025">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560025">
        <w:rPr>
          <w:rFonts w:asciiTheme="minorHAnsi" w:hAnsiTheme="minorHAnsi"/>
          <w:color w:val="000000"/>
          <w:sz w:val="22"/>
          <w:szCs w:val="22"/>
        </w:rPr>
        <w:t> ] The Contractor represents that—</w:t>
      </w:r>
    </w:p>
    <w:p w14:paraId="375D8DAC"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w:t>
      </w:r>
      <w:r w:rsidRPr="00560025">
        <w:rPr>
          <w:rFonts w:asciiTheme="minorHAnsi" w:hAnsiTheme="minorHAnsi"/>
          <w:color w:val="000000"/>
          <w:sz w:val="22"/>
          <w:szCs w:val="22"/>
        </w:rPr>
        <w:lastRenderedPageBreak/>
        <w:t>HUBZone employee percentage have occurred since it was certified in accordance with 13 CFR part 126; and</w:t>
      </w:r>
    </w:p>
    <w:p w14:paraId="1B10DCB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It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w:t>
      </w:r>
      <w:r w:rsidRPr="00560025">
        <w:rPr>
          <w:rFonts w:asciiTheme="minorHAnsi" w:hAnsiTheme="minorHAnsi"/>
          <w:i/>
          <w:iCs/>
          <w:color w:val="000000"/>
          <w:sz w:val="22"/>
          <w:szCs w:val="22"/>
          <w:bdr w:val="none" w:sz="0" w:space="0" w:color="auto" w:frame="1"/>
        </w:rPr>
        <w:t>□</w:t>
      </w:r>
      <w:r w:rsidRPr="00560025">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560025">
        <w:rPr>
          <w:rFonts w:asciiTheme="minorHAnsi" w:hAnsiTheme="minorHAnsi"/>
          <w:i/>
          <w:iCs/>
          <w:color w:val="000000"/>
          <w:sz w:val="22"/>
          <w:szCs w:val="22"/>
          <w:bdr w:val="none" w:sz="0" w:space="0" w:color="auto" w:frame="1"/>
        </w:rPr>
        <w:t>[The Contractor shall enter the names of each of the HUBZone small business concerns participating in the HUBZone joint venture: _____.]</w:t>
      </w:r>
      <w:r w:rsidRPr="00560025">
        <w:rPr>
          <w:rFonts w:asciiTheme="minorHAnsi" w:hAnsiTheme="minorHAnsi"/>
          <w:color w:val="000000"/>
          <w:sz w:val="22"/>
          <w:szCs w:val="22"/>
        </w:rPr>
        <w:t> Each HUBZone small business concern participating in the HUBZone joint venture shall submit a separate signed copy of the HUBZone representation.</w:t>
      </w:r>
    </w:p>
    <w:p w14:paraId="70EF7100" w14:textId="77777777" w:rsidR="00560025" w:rsidRPr="00560025" w:rsidRDefault="00560025" w:rsidP="00560025">
      <w:pPr>
        <w:shd w:val="clear" w:color="auto" w:fill="FFFFFF"/>
        <w:spacing w:after="20"/>
        <w:ind w:firstLine="1440"/>
        <w:textAlignment w:val="baseline"/>
        <w:rPr>
          <w:rFonts w:asciiTheme="minorHAnsi" w:hAnsiTheme="minorHAnsi"/>
          <w:color w:val="000000"/>
          <w:sz w:val="22"/>
          <w:szCs w:val="22"/>
        </w:rPr>
      </w:pPr>
      <w:r w:rsidRPr="00560025">
        <w:rPr>
          <w:rFonts w:asciiTheme="minorHAnsi" w:hAnsiTheme="minorHAnsi"/>
          <w:color w:val="000000"/>
          <w:sz w:val="22"/>
          <w:szCs w:val="22"/>
        </w:rPr>
        <w:t>[</w:t>
      </w:r>
      <w:r w:rsidRPr="00560025">
        <w:rPr>
          <w:rFonts w:asciiTheme="minorHAnsi" w:hAnsiTheme="minorHAnsi"/>
          <w:i/>
          <w:iCs/>
          <w:color w:val="000000"/>
          <w:sz w:val="22"/>
          <w:szCs w:val="22"/>
          <w:bdr w:val="none" w:sz="0" w:space="0" w:color="auto" w:frame="1"/>
        </w:rPr>
        <w:t>Contractor to sign and date and insert authorized signer's name and title.</w:t>
      </w:r>
      <w:r w:rsidRPr="00560025">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560025" w:rsidRPr="00560025" w14:paraId="46B1BBCE" w14:textId="77777777" w:rsidTr="00560025">
        <w:trPr>
          <w:jc w:val="center"/>
        </w:trPr>
        <w:tc>
          <w:tcPr>
            <w:tcW w:w="3605" w:type="dxa"/>
            <w:vAlign w:val="center"/>
          </w:tcPr>
          <w:p w14:paraId="2CCF1320" w14:textId="77777777" w:rsidR="00560025" w:rsidRPr="00560025" w:rsidRDefault="00560025" w:rsidP="00560025">
            <w:pPr>
              <w:spacing w:after="40" w:line="276" w:lineRule="auto"/>
              <w:jc w:val="center"/>
              <w:rPr>
                <w:rFonts w:asciiTheme="minorHAnsi" w:eastAsiaTheme="minorHAnsi" w:hAnsiTheme="minorHAnsi" w:cstheme="minorHAnsi"/>
                <w:sz w:val="22"/>
                <w:szCs w:val="22"/>
              </w:rPr>
            </w:pPr>
            <w:r w:rsidRPr="00560025">
              <w:rPr>
                <w:rFonts w:asciiTheme="minorHAnsi" w:eastAsiaTheme="minorHAnsi" w:hAnsiTheme="minorHAnsi" w:cstheme="minorHAnsi"/>
                <w:b/>
                <w:bCs/>
                <w:sz w:val="22"/>
                <w:szCs w:val="22"/>
              </w:rPr>
              <w:t>AUTHORIZED SIGNER'S NAME</w:t>
            </w:r>
          </w:p>
        </w:tc>
        <w:tc>
          <w:tcPr>
            <w:tcW w:w="3600" w:type="dxa"/>
            <w:vAlign w:val="center"/>
          </w:tcPr>
          <w:p w14:paraId="1F1D6B7F" w14:textId="77777777" w:rsidR="00560025" w:rsidRPr="00560025" w:rsidRDefault="00560025" w:rsidP="00560025">
            <w:pPr>
              <w:spacing w:after="40" w:line="276" w:lineRule="auto"/>
              <w:jc w:val="center"/>
              <w:rPr>
                <w:rFonts w:asciiTheme="minorHAnsi" w:eastAsiaTheme="minorHAnsi" w:hAnsiTheme="minorHAnsi" w:cstheme="minorHAnsi"/>
                <w:sz w:val="22"/>
                <w:szCs w:val="22"/>
              </w:rPr>
            </w:pPr>
            <w:r w:rsidRPr="00560025">
              <w:rPr>
                <w:rFonts w:asciiTheme="minorHAnsi" w:eastAsiaTheme="minorHAnsi" w:hAnsiTheme="minorHAnsi" w:cstheme="minorHAnsi"/>
                <w:b/>
                <w:bCs/>
                <w:sz w:val="22"/>
                <w:szCs w:val="22"/>
              </w:rPr>
              <w:t>AUTHORIZED SIGNER'S TITLE</w:t>
            </w:r>
          </w:p>
        </w:tc>
      </w:tr>
      <w:tr w:rsidR="00560025" w:rsidRPr="00560025" w14:paraId="79FF2C0D" w14:textId="77777777" w:rsidTr="00560025">
        <w:trPr>
          <w:trHeight w:hRule="exact" w:val="432"/>
          <w:jc w:val="center"/>
        </w:trPr>
        <w:tc>
          <w:tcPr>
            <w:tcW w:w="3605" w:type="dxa"/>
          </w:tcPr>
          <w:p w14:paraId="2B7EB16B" w14:textId="77777777" w:rsidR="00560025" w:rsidRPr="00560025" w:rsidRDefault="00560025" w:rsidP="00560025">
            <w:pPr>
              <w:spacing w:after="40" w:line="276" w:lineRule="auto"/>
              <w:rPr>
                <w:rFonts w:asciiTheme="minorHAnsi" w:eastAsiaTheme="minorHAnsi" w:hAnsiTheme="minorHAnsi" w:cstheme="minorHAnsi"/>
                <w:sz w:val="22"/>
                <w:szCs w:val="22"/>
                <w:highlight w:val="cyan"/>
              </w:rPr>
            </w:pPr>
            <w:r w:rsidRPr="00560025">
              <w:rPr>
                <w:rFonts w:asciiTheme="minorHAnsi" w:eastAsiaTheme="minorHAnsi" w:hAnsiTheme="minorHAnsi" w:cstheme="minorHAnsi"/>
                <w:sz w:val="22"/>
                <w:szCs w:val="22"/>
                <w:highlight w:val="cyan"/>
              </w:rPr>
              <w:br/>
            </w:r>
          </w:p>
          <w:p w14:paraId="366918B5" w14:textId="77777777" w:rsidR="00560025" w:rsidRPr="00560025" w:rsidRDefault="00560025" w:rsidP="00560025">
            <w:pPr>
              <w:spacing w:after="40" w:line="276" w:lineRule="auto"/>
              <w:jc w:val="center"/>
              <w:rPr>
                <w:rFonts w:asciiTheme="minorHAnsi" w:eastAsiaTheme="minorHAnsi" w:hAnsiTheme="minorHAnsi" w:cstheme="minorHAnsi"/>
                <w:sz w:val="22"/>
                <w:szCs w:val="22"/>
                <w:highlight w:val="cyan"/>
              </w:rPr>
            </w:pPr>
          </w:p>
        </w:tc>
        <w:tc>
          <w:tcPr>
            <w:tcW w:w="3600" w:type="dxa"/>
          </w:tcPr>
          <w:p w14:paraId="78E5B27D" w14:textId="77777777" w:rsidR="00560025" w:rsidRPr="00560025" w:rsidRDefault="00560025" w:rsidP="00560025">
            <w:pPr>
              <w:spacing w:after="40" w:line="276" w:lineRule="auto"/>
              <w:jc w:val="center"/>
              <w:rPr>
                <w:rFonts w:asciiTheme="minorHAnsi" w:eastAsiaTheme="minorHAnsi" w:hAnsiTheme="minorHAnsi" w:cstheme="minorHAnsi"/>
                <w:sz w:val="22"/>
                <w:szCs w:val="22"/>
                <w:highlight w:val="cyan"/>
              </w:rPr>
            </w:pPr>
            <w:r w:rsidRPr="00560025">
              <w:rPr>
                <w:rFonts w:asciiTheme="minorHAnsi" w:eastAsiaTheme="minorHAnsi" w:hAnsiTheme="minorHAnsi" w:cstheme="minorHAnsi"/>
                <w:sz w:val="22"/>
                <w:szCs w:val="22"/>
                <w:highlight w:val="cyan"/>
              </w:rPr>
              <w:br/>
            </w:r>
          </w:p>
          <w:p w14:paraId="1EFD6457" w14:textId="77777777" w:rsidR="00560025" w:rsidRPr="00560025" w:rsidRDefault="00560025" w:rsidP="00560025">
            <w:pPr>
              <w:spacing w:after="40" w:line="276" w:lineRule="auto"/>
              <w:jc w:val="center"/>
              <w:rPr>
                <w:rFonts w:asciiTheme="minorHAnsi" w:eastAsiaTheme="minorHAnsi" w:hAnsiTheme="minorHAnsi" w:cstheme="minorHAnsi"/>
                <w:sz w:val="22"/>
                <w:szCs w:val="22"/>
                <w:highlight w:val="cyan"/>
              </w:rPr>
            </w:pPr>
          </w:p>
        </w:tc>
      </w:tr>
    </w:tbl>
    <w:p w14:paraId="4D49F5BE" w14:textId="77777777" w:rsidR="00560025" w:rsidRPr="00560025" w:rsidRDefault="00560025" w:rsidP="00560025">
      <w:pPr>
        <w:keepNext/>
        <w:spacing w:before="240" w:after="20"/>
        <w:ind w:left="1166" w:hanging="1166"/>
        <w:textAlignment w:val="baseline"/>
        <w:outlineLvl w:val="3"/>
        <w:rPr>
          <w:rFonts w:ascii="Georgia" w:hAnsi="Georgia"/>
          <w:b/>
          <w:bCs/>
          <w:smallCaps/>
          <w:sz w:val="22"/>
          <w:szCs w:val="22"/>
          <w:bdr w:val="none" w:sz="0" w:space="0" w:color="auto" w:frame="1"/>
        </w:rPr>
      </w:pPr>
      <w:r w:rsidRPr="00560025">
        <w:rPr>
          <w:rFonts w:ascii="Georgia" w:hAnsi="Georgia"/>
          <w:b/>
          <w:bCs/>
          <w:sz w:val="22"/>
          <w:szCs w:val="22"/>
          <w:bdr w:val="none" w:sz="0" w:space="0" w:color="auto" w:frame="1"/>
        </w:rPr>
        <w:t>52.219-29</w:t>
      </w:r>
      <w:r w:rsidRPr="00560025">
        <w:rPr>
          <w:rFonts w:ascii="Georgia" w:hAnsi="Georgia"/>
          <w:b/>
          <w:bCs/>
          <w:sz w:val="22"/>
          <w:szCs w:val="22"/>
        </w:rPr>
        <w:t xml:space="preserve"> NOTICE OF SET-ASIDE FOR, OR SOLE SOURCE AWARD TO, ECONOMICALLY DISADVANTAGED WOMEN-OWNED SMALL BUSINESS CONCERNS </w:t>
      </w:r>
      <w:r w:rsidRPr="00560025">
        <w:rPr>
          <w:rFonts w:ascii="Georgia" w:hAnsi="Georgia"/>
          <w:b/>
          <w:bCs/>
          <w:smallCaps/>
          <w:sz w:val="22"/>
          <w:szCs w:val="22"/>
          <w:bdr w:val="none" w:sz="0" w:space="0" w:color="auto" w:frame="1"/>
        </w:rPr>
        <w:t>(MAR 2020)</w:t>
      </w:r>
    </w:p>
    <w:p w14:paraId="29656027" w14:textId="77777777" w:rsidR="00560025" w:rsidRPr="00560025" w:rsidRDefault="00560025" w:rsidP="00560025">
      <w:pPr>
        <w:spacing w:after="20"/>
        <w:rPr>
          <w:rFonts w:asciiTheme="minorHAnsi" w:eastAsiaTheme="minorHAnsi" w:hAnsiTheme="minorHAnsi" w:cstheme="minorHAnsi"/>
          <w:b/>
          <w:i/>
          <w:sz w:val="22"/>
          <w:szCs w:val="22"/>
          <w:lang w:val="en"/>
        </w:rPr>
      </w:pPr>
      <w:r w:rsidRPr="00560025">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312681C0"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Definitions. "Economically disadvantaged women-owned small business (EDWOSB) concern" means—</w:t>
      </w:r>
    </w:p>
    <w:p w14:paraId="2D4C6477" w14:textId="77777777" w:rsidR="00560025" w:rsidRPr="00560025" w:rsidRDefault="00560025" w:rsidP="00560025">
      <w:pPr>
        <w:spacing w:after="20"/>
        <w:ind w:left="450"/>
        <w:textAlignment w:val="baseline"/>
        <w:rPr>
          <w:rFonts w:asciiTheme="minorHAnsi" w:hAnsiTheme="minorHAnsi"/>
          <w:sz w:val="22"/>
          <w:szCs w:val="22"/>
        </w:rPr>
      </w:pPr>
      <w:r w:rsidRPr="00560025">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560025">
        <w:rPr>
          <w:rFonts w:asciiTheme="minorHAnsi" w:hAnsiTheme="minorHAnsi"/>
          <w:sz w:val="22"/>
          <w:szCs w:val="22"/>
          <w:bdr w:val="none" w:sz="0" w:space="0" w:color="auto" w:frame="1"/>
        </w:rPr>
        <w:t>13 CFR part 127</w:t>
      </w:r>
      <w:r w:rsidRPr="00560025">
        <w:rPr>
          <w:rFonts w:asciiTheme="minorHAnsi" w:hAnsiTheme="minorHAnsi"/>
          <w:sz w:val="22"/>
          <w:szCs w:val="22"/>
        </w:rPr>
        <w:t>. It automatically qualifies as a women-owned small business (WOSB) concern eligible under the WOSB Program.</w:t>
      </w:r>
    </w:p>
    <w:p w14:paraId="66B6E82B"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WOSB Program Repository</w:t>
      </w:r>
      <w:r w:rsidRPr="00560025">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11F5A9A4"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Applicability</w:t>
      </w:r>
      <w:r w:rsidRPr="00560025">
        <w:rPr>
          <w:rFonts w:asciiTheme="minorHAnsi" w:hAnsiTheme="minorHAnsi"/>
          <w:sz w:val="22"/>
          <w:szCs w:val="22"/>
        </w:rPr>
        <w:t>. This clause applies only to—</w:t>
      </w:r>
    </w:p>
    <w:p w14:paraId="1879C143"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Contracts that have been set aside for, or awarded on a sole source basis to, EDWOSB concerns;</w:t>
      </w:r>
    </w:p>
    <w:p w14:paraId="11F7E229"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Part or parts of a multiple-award contract that have been set aside for EDWOSB concerns; </w:t>
      </w:r>
    </w:p>
    <w:p w14:paraId="6DAC08EC"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Orders set aside for EDWOSB concerns under multiple-award contracts as described in </w:t>
      </w:r>
      <w:hyperlink r:id="rId309" w:anchor="FAR_8_405_5" w:history="1">
        <w:r w:rsidRPr="00560025">
          <w:rPr>
            <w:rFonts w:asciiTheme="minorHAnsi" w:hAnsiTheme="minorHAnsi"/>
            <w:color w:val="1062AE"/>
            <w:sz w:val="22"/>
            <w:szCs w:val="22"/>
            <w:u w:val="single"/>
            <w:bdr w:val="none" w:sz="0" w:space="0" w:color="auto" w:frame="1"/>
          </w:rPr>
          <w:t>8.405-5</w:t>
        </w:r>
      </w:hyperlink>
      <w:r w:rsidRPr="00560025">
        <w:rPr>
          <w:rFonts w:asciiTheme="minorHAnsi" w:hAnsiTheme="minorHAnsi"/>
          <w:sz w:val="22"/>
          <w:szCs w:val="22"/>
        </w:rPr>
        <w:t> and </w:t>
      </w:r>
      <w:hyperlink r:id="rId310" w:anchor="FAR_16_505" w:history="1">
        <w:r w:rsidRPr="00560025">
          <w:rPr>
            <w:rFonts w:asciiTheme="minorHAnsi" w:hAnsiTheme="minorHAnsi"/>
            <w:color w:val="1062AE"/>
            <w:sz w:val="22"/>
            <w:szCs w:val="22"/>
            <w:u w:val="single"/>
            <w:bdr w:val="none" w:sz="0" w:space="0" w:color="auto" w:frame="1"/>
          </w:rPr>
          <w:t>16.505</w:t>
        </w:r>
      </w:hyperlink>
      <w:r w:rsidRPr="00560025">
        <w:rPr>
          <w:rFonts w:asciiTheme="minorHAnsi" w:hAnsiTheme="minorHAnsi"/>
          <w:sz w:val="22"/>
          <w:szCs w:val="22"/>
        </w:rPr>
        <w:t>(b)(2)(i)(F); and</w:t>
      </w:r>
    </w:p>
    <w:p w14:paraId="7BDF3141"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Orders issued directly to EDWOSB concerns under multiple-award contracts as described in </w:t>
      </w:r>
      <w:hyperlink r:id="rId311" w:anchor="FAR_19_504" w:history="1">
        <w:r w:rsidRPr="00560025">
          <w:rPr>
            <w:rFonts w:asciiTheme="minorHAnsi" w:hAnsiTheme="minorHAnsi"/>
            <w:color w:val="1062AE"/>
            <w:sz w:val="22"/>
            <w:szCs w:val="22"/>
            <w:u w:val="single"/>
            <w:bdr w:val="none" w:sz="0" w:space="0" w:color="auto" w:frame="1"/>
          </w:rPr>
          <w:t>19.504</w:t>
        </w:r>
      </w:hyperlink>
      <w:r w:rsidRPr="00560025">
        <w:rPr>
          <w:rFonts w:asciiTheme="minorHAnsi" w:hAnsiTheme="minorHAnsi"/>
          <w:sz w:val="22"/>
          <w:szCs w:val="22"/>
        </w:rPr>
        <w:t>(c)(1)(ii).</w:t>
      </w:r>
    </w:p>
    <w:p w14:paraId="3C717DA1"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General. </w:t>
      </w:r>
    </w:p>
    <w:p w14:paraId="68ED5C6F"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Offers are solicited only from EDWOSB concerns. Offers received from concerns that are not EDWOSB concerns will not be considered.</w:t>
      </w:r>
    </w:p>
    <w:p w14:paraId="74FFEB15"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Any award resulting from this solicitation will be made to an EDWOSB concern.</w:t>
      </w:r>
    </w:p>
    <w:p w14:paraId="18EA7FE3"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14:paraId="7738F9A8"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Limitations on subcontracting.</w:t>
      </w:r>
      <w:r w:rsidRPr="00560025">
        <w:rPr>
          <w:rFonts w:asciiTheme="minorHAnsi" w:hAnsiTheme="minorHAnsi"/>
          <w:sz w:val="22"/>
          <w:szCs w:val="22"/>
        </w:rPr>
        <w:t> An EDWOSB concern agrees that in the performance of the contract for—</w:t>
      </w:r>
    </w:p>
    <w:p w14:paraId="5FCEAC33"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Services (except construction), the concern will perform at least 50 percent of the cost of the contract incurred for personnel with its own employees;</w:t>
      </w:r>
    </w:p>
    <w:p w14:paraId="16B0F845"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(2)</w:t>
      </w:r>
      <w:r w:rsidRPr="00560025">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1E313D72"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General construction, the concern will perform at least 15 percent of the cost of the contract with its own employees (not including the costs of materials); and</w:t>
      </w:r>
    </w:p>
    <w:p w14:paraId="620EF1BD"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Construction by special trade contractors, the concern will perform at least 25 percent of the cost of the contract with its own employees (not including the cost of materials).</w:t>
      </w:r>
    </w:p>
    <w:p w14:paraId="725CC9C2"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An EDWOSB concern shall comply with the limitations on subcontracting as follows:</w:t>
      </w:r>
    </w:p>
    <w:p w14:paraId="6CB4F91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For contracts, in accordance with paragraphs (b)(1) and (2) of this clause—</w:t>
      </w:r>
    </w:p>
    <w:p w14:paraId="75C574B8"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w:t>
      </w:r>
      <w:r w:rsidRPr="00560025">
        <w:rPr>
          <w:rFonts w:asciiTheme="minorHAnsi" w:hAnsiTheme="minorHAnsi"/>
          <w:i/>
          <w:iCs/>
          <w:sz w:val="22"/>
          <w:szCs w:val="22"/>
          <w:bdr w:val="none" w:sz="0" w:space="0" w:color="auto" w:frame="1"/>
        </w:rPr>
        <w:t>Contracting Officer check as appropriate.</w:t>
      </w:r>
      <w:r w:rsidRPr="00560025">
        <w:rPr>
          <w:rFonts w:asciiTheme="minorHAnsi" w:hAnsiTheme="minorHAnsi"/>
          <w:sz w:val="22"/>
          <w:szCs w:val="22"/>
        </w:rPr>
        <w:t>] </w:t>
      </w:r>
    </w:p>
    <w:p w14:paraId="331BB70C"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_ By the end of the base term of the contract and then by the end of each subsequent option period; or</w:t>
      </w:r>
    </w:p>
    <w:p w14:paraId="494A191B"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_ By the end of the performance period for each order issued under the contract.</w:t>
      </w:r>
    </w:p>
    <w:p w14:paraId="3AB2012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For orders, in accordance with paragraphs (b)(3) and (4) of this clause, by the end of the performance period for the order.</w:t>
      </w:r>
    </w:p>
    <w:p w14:paraId="59E398B9"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Joint Venture. A joint venture may be considered an EDWOSB concern if—</w:t>
      </w:r>
    </w:p>
    <w:p w14:paraId="0B66E3B3"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It meets the applicable size standard corresponding to the NAICS code assigned to the contract, unless an exception to affiliation applies pursuant to </w:t>
      </w:r>
      <w:r w:rsidRPr="00560025">
        <w:rPr>
          <w:rFonts w:asciiTheme="minorHAnsi" w:hAnsiTheme="minorHAnsi"/>
          <w:sz w:val="22"/>
          <w:szCs w:val="22"/>
          <w:bdr w:val="none" w:sz="0" w:space="0" w:color="auto" w:frame="1"/>
        </w:rPr>
        <w:t>13 CFR 121.103(h)(3)</w:t>
      </w:r>
      <w:r w:rsidRPr="00560025">
        <w:rPr>
          <w:rFonts w:asciiTheme="minorHAnsi" w:hAnsiTheme="minorHAnsi"/>
          <w:sz w:val="22"/>
          <w:szCs w:val="22"/>
        </w:rPr>
        <w:t>;</w:t>
      </w:r>
    </w:p>
    <w:p w14:paraId="053A127D"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The EDWOSB participant of the joint venture is designated in the System for Award Management as an EDWOSB concern;</w:t>
      </w:r>
    </w:p>
    <w:p w14:paraId="1FE3EB53"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parties to the joint venture have entered into a written joint venture agreement that contains provisions–</w:t>
      </w:r>
    </w:p>
    <w:p w14:paraId="05C7A58C"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Setting forth the purpose of the joint venture;</w:t>
      </w:r>
    </w:p>
    <w:p w14:paraId="5726AFE5"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Designating an EDWOSB concern as the managing venturer of the joint venture, and an employee of the managing venturer as the project manager responsible for the performance of the contract;</w:t>
      </w:r>
    </w:p>
    <w:p w14:paraId="0236BB56"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Stating that not less than 51 percent of the net profits earned by the joint venture will be distributed to the EDWOSB;</w:t>
      </w:r>
    </w:p>
    <w:p w14:paraId="08BD8F3D"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(iv)</w:t>
      </w:r>
      <w:r w:rsidRPr="00560025">
        <w:rPr>
          <w:rFonts w:asciiTheme="minorHAnsi" w:hAnsiTheme="minorHAnsi"/>
          <w:sz w:val="22"/>
          <w:szCs w:val="22"/>
        </w:rPr>
        <w:t> Specifying the responsibilities of the parties with regard to contract performance, sources of labor, and negotiation of the EDWOSB contract; and</w:t>
      </w:r>
    </w:p>
    <w:p w14:paraId="6B2CC517"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(v)</w:t>
      </w:r>
      <w:r w:rsidRPr="00560025">
        <w:rPr>
          <w:rFonts w:asciiTheme="minorHAnsi" w:hAnsiTheme="minorHAnsi"/>
          <w:sz w:val="22"/>
          <w:szCs w:val="22"/>
        </w:rPr>
        <w:t> Requiring the final original records be retained by the managing venturer upon completion of the EDWOSB contract performed by the joint venture.</w:t>
      </w:r>
    </w:p>
    <w:p w14:paraId="2F920174"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The joint venture performs the applicable percentage of work required in accordance with paragraph (d) above; and</w:t>
      </w:r>
    </w:p>
    <w:p w14:paraId="0F4E7E4F" w14:textId="77777777" w:rsidR="00560025" w:rsidRPr="00560025" w:rsidRDefault="00560025" w:rsidP="00560025">
      <w:pPr>
        <w:spacing w:after="24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(5)</w:t>
      </w:r>
      <w:r w:rsidRPr="00560025">
        <w:rPr>
          <w:rFonts w:asciiTheme="minorHAnsi" w:hAnsiTheme="minorHAnsi"/>
          <w:sz w:val="22"/>
          <w:szCs w:val="22"/>
        </w:rPr>
        <w:t> The procuring activity executes the contract in the name of the EDWOSB or joint venture.</w:t>
      </w:r>
    </w:p>
    <w:p w14:paraId="515054E5" w14:textId="77777777" w:rsidR="00560025" w:rsidRPr="00560025" w:rsidRDefault="00560025" w:rsidP="00560025">
      <w:pPr>
        <w:keepNext/>
        <w:spacing w:after="20"/>
        <w:ind w:left="1170" w:hanging="117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52.219-30</w:t>
      </w:r>
      <w:r w:rsidRPr="00560025">
        <w:rPr>
          <w:rFonts w:ascii="Georgia" w:hAnsi="Georgia"/>
          <w:b/>
          <w:bCs/>
          <w:sz w:val="22"/>
          <w:szCs w:val="22"/>
        </w:rPr>
        <w:t> NOTICE OF SET-ASIDE FOR, OR SOLE SOURCE AWARD TO, WOMEN-OWNED SMALL BUSINESS CONCERNS ELIGIBLE UNDER THE WOMEN-OWNED SMALL BUSINESS PROGRAM</w:t>
      </w:r>
      <w:r w:rsidRPr="00560025">
        <w:rPr>
          <w:rFonts w:ascii="Georgia" w:hAnsi="Georgia"/>
          <w:b/>
          <w:bCs/>
          <w:smallCaps/>
          <w:sz w:val="22"/>
          <w:szCs w:val="22"/>
        </w:rPr>
        <w:t xml:space="preserve"> (MAR 2020)</w:t>
      </w:r>
    </w:p>
    <w:p w14:paraId="11D5B7E0" w14:textId="77777777" w:rsidR="00560025" w:rsidRPr="00560025" w:rsidRDefault="00560025" w:rsidP="00560025">
      <w:pPr>
        <w:spacing w:after="20"/>
        <w:rPr>
          <w:rFonts w:asciiTheme="minorHAnsi" w:eastAsiaTheme="minorHAnsi" w:hAnsiTheme="minorHAnsi" w:cstheme="minorHAnsi"/>
          <w:b/>
          <w:i/>
          <w:sz w:val="22"/>
          <w:szCs w:val="22"/>
          <w:lang w:val="en"/>
        </w:rPr>
      </w:pPr>
      <w:r w:rsidRPr="00560025">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4EFBC851"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Definitions. "Women-owned small business (WOSB) concern eligible under the WOSB Program" (in accordance with </w:t>
      </w:r>
      <w:r w:rsidRPr="00560025">
        <w:rPr>
          <w:rFonts w:asciiTheme="minorHAnsi" w:hAnsiTheme="minorHAnsi"/>
          <w:sz w:val="22"/>
          <w:szCs w:val="22"/>
          <w:bdr w:val="none" w:sz="0" w:space="0" w:color="auto" w:frame="1"/>
        </w:rPr>
        <w:t>13 CFR 127</w:t>
      </w:r>
      <w:r w:rsidRPr="00560025">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2C40B141"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lastRenderedPageBreak/>
        <w:t>WOSB Program Repository</w:t>
      </w:r>
      <w:r w:rsidRPr="00560025">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48DCDEAF"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Applicability</w:t>
      </w:r>
      <w:r w:rsidRPr="00560025">
        <w:rPr>
          <w:rFonts w:asciiTheme="minorHAnsi" w:hAnsiTheme="minorHAnsi"/>
          <w:sz w:val="22"/>
          <w:szCs w:val="22"/>
        </w:rPr>
        <w:t>. This clause applies only to-</w:t>
      </w:r>
    </w:p>
    <w:p w14:paraId="5C57B1C5"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Contracts that have been set aside for, or awarded on a sole source basis to, WOSB concerns eligible under the WOSB Program;</w:t>
      </w:r>
    </w:p>
    <w:p w14:paraId="2B4BB65F"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Part or parts of a multiple-award contract that have been set aside for WOSB concerns eligible under the WOSB Program; </w:t>
      </w:r>
    </w:p>
    <w:p w14:paraId="12A03241"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Orders set aside for WOSB concerns eligible under the WOSB Program, under multiple-award contracts as described in </w:t>
      </w:r>
      <w:hyperlink r:id="rId312" w:anchor="FAR_8_405_5" w:history="1">
        <w:r w:rsidRPr="00560025">
          <w:rPr>
            <w:rFonts w:asciiTheme="minorHAnsi" w:hAnsiTheme="minorHAnsi"/>
            <w:color w:val="1062AE"/>
            <w:sz w:val="22"/>
            <w:szCs w:val="22"/>
            <w:u w:val="single"/>
            <w:bdr w:val="none" w:sz="0" w:space="0" w:color="auto" w:frame="1"/>
          </w:rPr>
          <w:t>8.405-5</w:t>
        </w:r>
      </w:hyperlink>
      <w:r w:rsidRPr="00560025">
        <w:rPr>
          <w:rFonts w:asciiTheme="minorHAnsi" w:hAnsiTheme="minorHAnsi"/>
          <w:sz w:val="22"/>
          <w:szCs w:val="22"/>
        </w:rPr>
        <w:t> and </w:t>
      </w:r>
      <w:hyperlink r:id="rId313" w:anchor="FAR_16_505" w:history="1">
        <w:r w:rsidRPr="00560025">
          <w:rPr>
            <w:rFonts w:asciiTheme="minorHAnsi" w:hAnsiTheme="minorHAnsi"/>
            <w:color w:val="1062AE"/>
            <w:sz w:val="22"/>
            <w:szCs w:val="22"/>
            <w:u w:val="single"/>
            <w:bdr w:val="none" w:sz="0" w:space="0" w:color="auto" w:frame="1"/>
          </w:rPr>
          <w:t>16.505</w:t>
        </w:r>
      </w:hyperlink>
      <w:r w:rsidRPr="00560025">
        <w:rPr>
          <w:rFonts w:asciiTheme="minorHAnsi" w:hAnsiTheme="minorHAnsi"/>
          <w:sz w:val="22"/>
          <w:szCs w:val="22"/>
        </w:rPr>
        <w:t>(b)(2)(i)(F); and</w:t>
      </w:r>
    </w:p>
    <w:p w14:paraId="26B4B5FD"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Orders issued directly to WOSB concerns eligible under the WOSB Program under multiple-award contracts as described in </w:t>
      </w:r>
      <w:hyperlink r:id="rId314" w:anchor="FAR_19_504" w:history="1">
        <w:r w:rsidRPr="00560025">
          <w:rPr>
            <w:rFonts w:asciiTheme="minorHAnsi" w:hAnsiTheme="minorHAnsi"/>
            <w:color w:val="1062AE"/>
            <w:sz w:val="22"/>
            <w:szCs w:val="22"/>
            <w:u w:val="single"/>
            <w:bdr w:val="none" w:sz="0" w:space="0" w:color="auto" w:frame="1"/>
          </w:rPr>
          <w:t>19.504</w:t>
        </w:r>
      </w:hyperlink>
      <w:r w:rsidRPr="00560025">
        <w:rPr>
          <w:rFonts w:asciiTheme="minorHAnsi" w:hAnsiTheme="minorHAnsi"/>
          <w:sz w:val="22"/>
          <w:szCs w:val="22"/>
        </w:rPr>
        <w:t>(c)(1)(ii).</w:t>
      </w:r>
    </w:p>
    <w:p w14:paraId="7DB68499"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General. </w:t>
      </w:r>
    </w:p>
    <w:p w14:paraId="5E09CBAE"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14:paraId="38D7B3D8"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Any award resulting from this solicitation will be made to a WOSB concern eligible under the WOSB Program.</w:t>
      </w:r>
    </w:p>
    <w:p w14:paraId="461B32F2"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14:paraId="1C7E40B6"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Limitations on subcontracting.</w:t>
      </w:r>
      <w:r w:rsidRPr="00560025">
        <w:rPr>
          <w:rFonts w:asciiTheme="minorHAnsi" w:hAnsiTheme="minorHAnsi"/>
          <w:sz w:val="22"/>
          <w:szCs w:val="22"/>
        </w:rPr>
        <w:t> A WOSB concern eligible under the WOSB Program agrees that in the performance of the contract for-</w:t>
      </w:r>
    </w:p>
    <w:p w14:paraId="328554F1"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Services (except construction), the concern will perform at least 50 percent of the cost of the contract incurred for personnel with its own employees;</w:t>
      </w:r>
    </w:p>
    <w:p w14:paraId="40187EB0"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06C0F750"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General construction, the concern will perform at least 15 percent of the cost of the contract with its own employees (not including the costs of materials); and</w:t>
      </w:r>
    </w:p>
    <w:p w14:paraId="33DC7594"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Construction by special trade contractors, the concern will perform at least 25 percent of the cost of the contract with its own employees (not including cost of materials).</w:t>
      </w:r>
    </w:p>
    <w:p w14:paraId="2B978D7A"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A WOSB concern eligible under the WOSB Program shall comply with the limitations on subcontracting as follows:</w:t>
      </w:r>
    </w:p>
    <w:p w14:paraId="701B4B92"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For contracts, in accordance with paragraphs (b)(1) and (2) of this clause—</w:t>
      </w:r>
    </w:p>
    <w:p w14:paraId="622F2077"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w:t>
      </w:r>
      <w:r w:rsidRPr="00560025">
        <w:rPr>
          <w:rFonts w:asciiTheme="minorHAnsi" w:hAnsiTheme="minorHAnsi"/>
          <w:i/>
          <w:iCs/>
          <w:sz w:val="22"/>
          <w:szCs w:val="22"/>
          <w:bdr w:val="none" w:sz="0" w:space="0" w:color="auto" w:frame="1"/>
        </w:rPr>
        <w:t>Contracting Officer check as appropriate.</w:t>
      </w:r>
      <w:r w:rsidRPr="00560025">
        <w:rPr>
          <w:rFonts w:asciiTheme="minorHAnsi" w:hAnsiTheme="minorHAnsi"/>
          <w:sz w:val="22"/>
          <w:szCs w:val="22"/>
        </w:rPr>
        <w:t>] </w:t>
      </w:r>
    </w:p>
    <w:p w14:paraId="44FD5BF5"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_ By the end of the base term of the contract and then by the end of each subsequent option period; or</w:t>
      </w:r>
    </w:p>
    <w:p w14:paraId="46BDA0F7" w14:textId="77777777" w:rsidR="00560025" w:rsidRPr="00560025" w:rsidRDefault="00560025" w:rsidP="00560025">
      <w:pPr>
        <w:spacing w:after="20"/>
        <w:ind w:left="900" w:hanging="270"/>
        <w:textAlignment w:val="baseline"/>
        <w:rPr>
          <w:rFonts w:asciiTheme="minorHAnsi" w:hAnsiTheme="minorHAnsi"/>
          <w:sz w:val="22"/>
          <w:szCs w:val="22"/>
        </w:rPr>
      </w:pPr>
      <w:r w:rsidRPr="00560025">
        <w:rPr>
          <w:rFonts w:asciiTheme="minorHAnsi" w:hAnsiTheme="minorHAnsi"/>
          <w:sz w:val="22"/>
          <w:szCs w:val="22"/>
        </w:rPr>
        <w:t>_ By the end of the performance period for each order issued under the contract.</w:t>
      </w:r>
    </w:p>
    <w:p w14:paraId="73D51133"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For orders, in accordance with paragraphs (b)(3) and (4) of this clause, by the end of the performance period for the order.</w:t>
      </w:r>
    </w:p>
    <w:p w14:paraId="5001B9D4"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Joint Venture</w:t>
      </w:r>
      <w:r w:rsidRPr="00560025">
        <w:rPr>
          <w:rFonts w:asciiTheme="minorHAnsi" w:hAnsiTheme="minorHAnsi"/>
          <w:sz w:val="22"/>
          <w:szCs w:val="22"/>
        </w:rPr>
        <w:t>. A joint venture may be considered a WOSB concern eligible under the WOSB Program if-</w:t>
      </w:r>
    </w:p>
    <w:p w14:paraId="6D42CDDC"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It meets the applicable size standard corresponding to the NAICS code assigned to the contract, unless an exception to affiliation applies pursuant to </w:t>
      </w:r>
      <w:r w:rsidRPr="00560025">
        <w:rPr>
          <w:rFonts w:asciiTheme="minorHAnsi" w:hAnsiTheme="minorHAnsi"/>
          <w:sz w:val="22"/>
          <w:szCs w:val="22"/>
          <w:bdr w:val="none" w:sz="0" w:space="0" w:color="auto" w:frame="1"/>
        </w:rPr>
        <w:t>13 CFR 121.103(h)(3)</w:t>
      </w:r>
      <w:r w:rsidRPr="00560025">
        <w:rPr>
          <w:rFonts w:asciiTheme="minorHAnsi" w:hAnsiTheme="minorHAnsi"/>
          <w:sz w:val="22"/>
          <w:szCs w:val="22"/>
        </w:rPr>
        <w:t>;</w:t>
      </w:r>
    </w:p>
    <w:p w14:paraId="36E05494"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(2)</w:t>
      </w:r>
      <w:r w:rsidRPr="00560025">
        <w:rPr>
          <w:rFonts w:asciiTheme="minorHAnsi" w:hAnsiTheme="minorHAnsi"/>
          <w:sz w:val="22"/>
          <w:szCs w:val="22"/>
        </w:rPr>
        <w:t> The WOSB participant of the joint venture is designated in the System for Award Management as a WOSB concern;</w:t>
      </w:r>
    </w:p>
    <w:p w14:paraId="57197BB8"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parties to the joint venture have entered into a written joint venture agreement that contains provisions</w:t>
      </w:r>
      <w:r w:rsidRPr="00560025">
        <w:rPr>
          <w:rFonts w:asciiTheme="minorHAnsi" w:hAnsiTheme="minorHAnsi"/>
          <w:i/>
          <w:iCs/>
          <w:sz w:val="22"/>
          <w:szCs w:val="22"/>
          <w:bdr w:val="none" w:sz="0" w:space="0" w:color="auto" w:frame="1"/>
        </w:rPr>
        <w:t> </w:t>
      </w:r>
      <w:r w:rsidRPr="00560025">
        <w:rPr>
          <w:rFonts w:asciiTheme="minorHAnsi" w:hAnsiTheme="minorHAnsi"/>
          <w:sz w:val="22"/>
          <w:szCs w:val="22"/>
        </w:rPr>
        <w:t>–</w:t>
      </w:r>
    </w:p>
    <w:p w14:paraId="07AC2667"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Setting forth the purpose of the joint venture;</w:t>
      </w:r>
    </w:p>
    <w:p w14:paraId="7249E7C0"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Designating a WOSB concern eligible under the WOSB Program as the managing venturer of the joint venture, and an employee of the managing venturer as the project manager responsible for the performance of the contract;</w:t>
      </w:r>
    </w:p>
    <w:p w14:paraId="184CA2A5"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Stating that not less than 51 percent of the net profits earned by the joint venture will be distributed to the WOSB;</w:t>
      </w:r>
    </w:p>
    <w:p w14:paraId="4F084B03"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(iv)</w:t>
      </w:r>
      <w:r w:rsidRPr="00560025">
        <w:rPr>
          <w:rFonts w:asciiTheme="minorHAnsi" w:hAnsiTheme="minorHAnsi"/>
          <w:sz w:val="22"/>
          <w:szCs w:val="22"/>
        </w:rPr>
        <w:t> Specifying the responsibilities of the parties with regard to contract performance, sources of labor, and negotiation of the WOSB contract; and</w:t>
      </w:r>
    </w:p>
    <w:p w14:paraId="0C329F57"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(v)</w:t>
      </w:r>
      <w:r w:rsidRPr="00560025">
        <w:rPr>
          <w:rFonts w:asciiTheme="minorHAnsi" w:hAnsiTheme="minorHAnsi"/>
          <w:sz w:val="22"/>
          <w:szCs w:val="22"/>
        </w:rPr>
        <w:t> Requiring the final original records be retained by the managing venturer upon completion of the WOSB contract performed by the joint venture.</w:t>
      </w:r>
    </w:p>
    <w:p w14:paraId="0D1779A4"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The joint venture must perform the applicable percentage of work required in accordance with paragraph (d) above; and</w:t>
      </w:r>
    </w:p>
    <w:p w14:paraId="58A2426C" w14:textId="77777777" w:rsidR="00560025" w:rsidRPr="00560025" w:rsidRDefault="00560025" w:rsidP="00560025">
      <w:pPr>
        <w:spacing w:after="24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(5)</w:t>
      </w:r>
      <w:r w:rsidRPr="00560025">
        <w:rPr>
          <w:rFonts w:asciiTheme="minorHAnsi" w:hAnsiTheme="minorHAnsi"/>
          <w:sz w:val="22"/>
          <w:szCs w:val="22"/>
        </w:rPr>
        <w:t> The procuring activity executes the contract in the name of the WOSB concern eligible under the WOSB Program or joint venture.</w:t>
      </w:r>
    </w:p>
    <w:p w14:paraId="63DB0BC3" w14:textId="77777777" w:rsidR="00560025" w:rsidRPr="00560025" w:rsidRDefault="00560025" w:rsidP="00560025">
      <w:pPr>
        <w:keepNext/>
        <w:spacing w:after="2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52.222-35</w:t>
      </w:r>
      <w:r w:rsidRPr="00560025">
        <w:rPr>
          <w:rFonts w:ascii="Georgia" w:hAnsi="Georgia"/>
          <w:b/>
          <w:bCs/>
          <w:sz w:val="22"/>
          <w:szCs w:val="22"/>
        </w:rPr>
        <w:t> EQUAL OPPORTUNITY FOR VETERANS</w:t>
      </w:r>
      <w:r w:rsidRPr="00560025">
        <w:rPr>
          <w:rFonts w:ascii="Georgia" w:hAnsi="Georgia"/>
          <w:b/>
          <w:bCs/>
          <w:smallCaps/>
          <w:sz w:val="22"/>
          <w:szCs w:val="22"/>
        </w:rPr>
        <w:t xml:space="preserve"> (JUN 2020)</w:t>
      </w:r>
    </w:p>
    <w:p w14:paraId="655F3292"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Definitions</w:t>
      </w:r>
      <w:r w:rsidRPr="00560025">
        <w:rPr>
          <w:rFonts w:asciiTheme="minorHAnsi" w:hAnsiTheme="minorHAnsi"/>
          <w:sz w:val="22"/>
          <w:szCs w:val="22"/>
        </w:rPr>
        <w:t>. As used in this clause-</w:t>
      </w:r>
    </w:p>
    <w:p w14:paraId="1023F91D"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     </w:t>
      </w:r>
      <w:r w:rsidRPr="00560025">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15" w:anchor="FAR_22_1301" w:history="1">
        <w:r w:rsidRPr="00560025">
          <w:rPr>
            <w:rFonts w:asciiTheme="minorHAnsi" w:hAnsiTheme="minorHAnsi"/>
            <w:color w:val="1062AE"/>
            <w:sz w:val="22"/>
            <w:szCs w:val="22"/>
            <w:u w:val="single"/>
            <w:bdr w:val="none" w:sz="0" w:space="0" w:color="auto" w:frame="1"/>
          </w:rPr>
          <w:t>22.1301</w:t>
        </w:r>
      </w:hyperlink>
      <w:r w:rsidRPr="00560025">
        <w:rPr>
          <w:rFonts w:asciiTheme="minorHAnsi" w:hAnsiTheme="minorHAnsi"/>
          <w:sz w:val="22"/>
          <w:szCs w:val="22"/>
        </w:rPr>
        <w:t>.</w:t>
      </w:r>
    </w:p>
    <w:p w14:paraId="4F187A7E"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Equal opportunity clause. The Contractor shall abide by the requirements of the equal opportunity clause at </w:t>
      </w:r>
      <w:r w:rsidRPr="00560025">
        <w:rPr>
          <w:rFonts w:asciiTheme="minorHAnsi" w:hAnsiTheme="minorHAnsi"/>
          <w:sz w:val="22"/>
          <w:szCs w:val="22"/>
          <w:bdr w:val="none" w:sz="0" w:space="0" w:color="auto" w:frame="1"/>
        </w:rPr>
        <w:t>41 CFR 60-300</w:t>
      </w:r>
      <w:r w:rsidRPr="00560025">
        <w:rPr>
          <w:rFonts w:asciiTheme="minorHAnsi" w:hAnsiTheme="minorHAnsi"/>
          <w:sz w:val="22"/>
          <w:szCs w:val="22"/>
        </w:rPr>
        <w:t>.5(a), as of March 24, 2014. This clause prohibits discrimination against qualified protected veterans, and requires affirmative action by the Contractor to employ and advance in employment qualified protected veterans.</w:t>
      </w:r>
    </w:p>
    <w:p w14:paraId="79200D03" w14:textId="77777777" w:rsidR="00560025" w:rsidRPr="00560025" w:rsidRDefault="00560025" w:rsidP="00560025">
      <w:pPr>
        <w:spacing w:after="24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Subcontracts. The Contractor shall insert the terms of this clause in subcontracts valued at or above the threshold specified in FAR </w:t>
      </w:r>
      <w:hyperlink r:id="rId316" w:anchor="FAR_22_1303" w:history="1">
        <w:r w:rsidRPr="00560025">
          <w:rPr>
            <w:rFonts w:asciiTheme="minorHAnsi" w:hAnsiTheme="minorHAnsi"/>
            <w:color w:val="1062AE"/>
            <w:sz w:val="22"/>
            <w:szCs w:val="22"/>
            <w:u w:val="single"/>
            <w:bdr w:val="none" w:sz="0" w:space="0" w:color="auto" w:frame="1"/>
          </w:rPr>
          <w:t>22.1303</w:t>
        </w:r>
      </w:hyperlink>
      <w:r w:rsidRPr="00560025">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5DA012BD" w14:textId="77777777" w:rsidR="00560025" w:rsidRPr="00560025" w:rsidRDefault="00560025" w:rsidP="00560025">
      <w:pPr>
        <w:keepNext/>
        <w:spacing w:after="20"/>
        <w:ind w:left="1170" w:hanging="1170"/>
        <w:textAlignment w:val="baseline"/>
        <w:outlineLvl w:val="3"/>
        <w:rPr>
          <w:rFonts w:ascii="Georgia" w:hAnsi="Georgia"/>
          <w:b/>
          <w:bCs/>
          <w:smallCaps/>
          <w:color w:val="000000"/>
          <w:sz w:val="22"/>
          <w:szCs w:val="22"/>
        </w:rPr>
      </w:pPr>
      <w:r w:rsidRPr="00560025">
        <w:rPr>
          <w:rFonts w:ascii="Georgia" w:hAnsi="Georgia"/>
          <w:b/>
          <w:bCs/>
          <w:sz w:val="22"/>
          <w:szCs w:val="22"/>
          <w:bdr w:val="none" w:sz="0" w:space="0" w:color="auto" w:frame="1"/>
        </w:rPr>
        <w:t>52.222-36</w:t>
      </w:r>
      <w:r w:rsidRPr="00560025">
        <w:rPr>
          <w:rFonts w:ascii="Georgia" w:hAnsi="Georgia"/>
          <w:b/>
          <w:bCs/>
          <w:sz w:val="22"/>
          <w:szCs w:val="22"/>
        </w:rPr>
        <w:t xml:space="preserve"> EQUAL OPPORTUNITY FOR WORKERS WITH DISABILITIES </w:t>
      </w:r>
      <w:r w:rsidRPr="00560025">
        <w:rPr>
          <w:rFonts w:ascii="Georgia" w:hAnsi="Georgia"/>
          <w:b/>
          <w:bCs/>
          <w:smallCaps/>
          <w:color w:val="000000"/>
          <w:sz w:val="22"/>
          <w:szCs w:val="22"/>
        </w:rPr>
        <w:t>(JUN 2020)</w:t>
      </w:r>
    </w:p>
    <w:p w14:paraId="60FBD72B"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Equal opportunity clause. The Contractor shall abide by the requirements of the equal opportunity clause at </w:t>
      </w:r>
      <w:r w:rsidRPr="00560025">
        <w:rPr>
          <w:rFonts w:asciiTheme="minorHAnsi" w:hAnsiTheme="minorHAnsi"/>
          <w:color w:val="000000"/>
          <w:sz w:val="22"/>
          <w:szCs w:val="22"/>
          <w:bdr w:val="none" w:sz="0" w:space="0" w:color="auto" w:frame="1"/>
        </w:rPr>
        <w:t>41 CFR 60-741</w:t>
      </w:r>
      <w:r w:rsidRPr="00560025">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387A65C9" w14:textId="77777777" w:rsidR="00560025" w:rsidRPr="00560025" w:rsidRDefault="00560025" w:rsidP="00560025">
      <w:pPr>
        <w:shd w:val="clear" w:color="auto" w:fill="FFFFFF"/>
        <w:spacing w:after="24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17" w:anchor="FAR_22_1408" w:history="1">
        <w:r w:rsidRPr="00560025">
          <w:rPr>
            <w:rFonts w:asciiTheme="minorHAnsi" w:hAnsiTheme="minorHAnsi"/>
            <w:color w:val="1062AE"/>
            <w:sz w:val="22"/>
            <w:szCs w:val="22"/>
            <w:u w:val="single"/>
            <w:bdr w:val="none" w:sz="0" w:space="0" w:color="auto" w:frame="1"/>
          </w:rPr>
          <w:t>22.1408</w:t>
        </w:r>
      </w:hyperlink>
      <w:r w:rsidRPr="00560025">
        <w:rPr>
          <w:rFonts w:asciiTheme="minorHAnsi" w:hAnsiTheme="minorHAnsi"/>
          <w:color w:val="000000"/>
          <w:sz w:val="22"/>
          <w:szCs w:val="22"/>
        </w:rPr>
        <w:t xml:space="preserve">(a)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w:t>
      </w:r>
      <w:r w:rsidRPr="00560025">
        <w:rPr>
          <w:rFonts w:asciiTheme="minorHAnsi" w:hAnsiTheme="minorHAnsi"/>
          <w:color w:val="000000"/>
          <w:sz w:val="22"/>
          <w:szCs w:val="22"/>
        </w:rPr>
        <w:lastRenderedPageBreak/>
        <w:t>Labor, to enforce the terms, including action for noncompliance. Such necessary changes in language may be made as shall be appropriate to identify properly the parties and their undertakings.</w:t>
      </w:r>
    </w:p>
    <w:p w14:paraId="4A9FAFB4" w14:textId="77777777" w:rsidR="00560025" w:rsidRPr="00560025" w:rsidRDefault="00560025" w:rsidP="00560025">
      <w:pPr>
        <w:keepNext/>
        <w:spacing w:after="2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52.222-37</w:t>
      </w:r>
      <w:r w:rsidRPr="00560025">
        <w:rPr>
          <w:rFonts w:ascii="Georgia" w:hAnsi="Georgia"/>
          <w:b/>
          <w:bCs/>
          <w:sz w:val="22"/>
          <w:szCs w:val="22"/>
        </w:rPr>
        <w:t> EMPLOYMENT REPORTS ON VETERANS (</w:t>
      </w:r>
      <w:r w:rsidRPr="00560025">
        <w:rPr>
          <w:rFonts w:ascii="Georgia" w:hAnsi="Georgia"/>
          <w:b/>
          <w:bCs/>
          <w:smallCaps/>
          <w:sz w:val="22"/>
          <w:szCs w:val="22"/>
        </w:rPr>
        <w:t>JUN 2020)</w:t>
      </w:r>
    </w:p>
    <w:p w14:paraId="6B246481"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w:t>
      </w:r>
      <w:r w:rsidRPr="00560025">
        <w:rPr>
          <w:rFonts w:asciiTheme="minorHAnsi" w:hAnsiTheme="minorHAnsi"/>
          <w:i/>
          <w:iCs/>
          <w:sz w:val="22"/>
          <w:szCs w:val="22"/>
          <w:bdr w:val="none" w:sz="0" w:space="0" w:color="auto" w:frame="1"/>
        </w:rPr>
        <w:t>Definitions.</w:t>
      </w:r>
      <w:r w:rsidRPr="00560025">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18" w:anchor="FAR_22_1301" w:history="1">
        <w:r w:rsidRPr="00560025">
          <w:rPr>
            <w:rFonts w:asciiTheme="minorHAnsi" w:hAnsiTheme="minorHAnsi"/>
            <w:color w:val="1062AE"/>
            <w:sz w:val="22"/>
            <w:szCs w:val="22"/>
            <w:u w:val="single"/>
            <w:bdr w:val="none" w:sz="0" w:space="0" w:color="auto" w:frame="1"/>
          </w:rPr>
          <w:t>22.1301</w:t>
        </w:r>
      </w:hyperlink>
      <w:r w:rsidRPr="00560025">
        <w:rPr>
          <w:rFonts w:asciiTheme="minorHAnsi" w:hAnsiTheme="minorHAnsi"/>
          <w:sz w:val="22"/>
          <w:szCs w:val="22"/>
        </w:rPr>
        <w:t>.</w:t>
      </w:r>
    </w:p>
    <w:p w14:paraId="6E309A14"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Unless the Contractor is a State or local government agency, the Contractor shall report at least annually, as required by the Secretary of Labor, on-</w:t>
      </w:r>
    </w:p>
    <w:p w14:paraId="5993DCC9" w14:textId="77777777" w:rsidR="00560025" w:rsidRPr="00560025" w:rsidRDefault="00560025" w:rsidP="00560025">
      <w:pPr>
        <w:spacing w:after="20"/>
        <w:ind w:left="72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The total number of employees in the contractor’s workforce, by job category and hiring location, who are protected veterans (</w:t>
      </w:r>
      <w:r w:rsidRPr="00560025">
        <w:rPr>
          <w:rFonts w:asciiTheme="minorHAnsi" w:hAnsiTheme="minorHAnsi"/>
          <w:i/>
          <w:iCs/>
          <w:sz w:val="22"/>
          <w:szCs w:val="22"/>
          <w:bdr w:val="none" w:sz="0" w:space="0" w:color="auto" w:frame="1"/>
        </w:rPr>
        <w:t>i.e.</w:t>
      </w:r>
      <w:r w:rsidRPr="00560025">
        <w:rPr>
          <w:rFonts w:asciiTheme="minorHAnsi" w:hAnsiTheme="minorHAnsi"/>
          <w:sz w:val="22"/>
          <w:szCs w:val="22"/>
        </w:rPr>
        <w:t>, active duty wartime or campaign badge veterans, Armed Forces service medal veterans, disabled veterans, and recently separated veterans);</w:t>
      </w:r>
    </w:p>
    <w:p w14:paraId="1889FE0A" w14:textId="77777777" w:rsidR="00560025" w:rsidRPr="00560025" w:rsidRDefault="00560025" w:rsidP="00560025">
      <w:pPr>
        <w:spacing w:after="20"/>
        <w:ind w:left="72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The total number of new employees hired during the period covered by the report, and of the total, the number of protected veterans (</w:t>
      </w:r>
      <w:r w:rsidRPr="00560025">
        <w:rPr>
          <w:rFonts w:asciiTheme="minorHAnsi" w:hAnsiTheme="minorHAnsi"/>
          <w:i/>
          <w:iCs/>
          <w:sz w:val="22"/>
          <w:szCs w:val="22"/>
          <w:bdr w:val="none" w:sz="0" w:space="0" w:color="auto" w:frame="1"/>
        </w:rPr>
        <w:t>i.e.</w:t>
      </w:r>
      <w:r w:rsidRPr="00560025">
        <w:rPr>
          <w:rFonts w:asciiTheme="minorHAnsi" w:hAnsiTheme="minorHAnsi"/>
          <w:sz w:val="22"/>
          <w:szCs w:val="22"/>
        </w:rPr>
        <w:t>, active duty wartime or campaign badge veterans, Armed Forces service medal veterans, disabled veterans, and recently separated veterans); and</w:t>
      </w:r>
    </w:p>
    <w:p w14:paraId="00E37225" w14:textId="77777777" w:rsidR="00560025" w:rsidRPr="00560025" w:rsidRDefault="00560025" w:rsidP="00560025">
      <w:pPr>
        <w:spacing w:after="20"/>
        <w:ind w:left="72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maximum number and minimum number of employees of the Contractor or subcontractor at each hiring location during the period covered by the report.</w:t>
      </w:r>
    </w:p>
    <w:p w14:paraId="309EA4DF"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19" w:tgtFrame="_blank" w:history="1">
        <w:r w:rsidRPr="00560025">
          <w:rPr>
            <w:rFonts w:asciiTheme="minorHAnsi" w:hAnsiTheme="minorHAnsi"/>
            <w:color w:val="1062AE"/>
            <w:sz w:val="22"/>
            <w:szCs w:val="22"/>
            <w:u w:val="single"/>
            <w:bdr w:val="none" w:sz="0" w:space="0" w:color="auto" w:frame="1"/>
          </w:rPr>
          <w:t>http://www.dol.gov/vets/vets4212.htm</w:t>
        </w:r>
      </w:hyperlink>
      <w:r w:rsidRPr="00560025">
        <w:rPr>
          <w:rFonts w:asciiTheme="minorHAnsi" w:hAnsiTheme="minorHAnsi"/>
          <w:sz w:val="22"/>
          <w:szCs w:val="22"/>
        </w:rPr>
        <w:t>).</w:t>
      </w:r>
    </w:p>
    <w:p w14:paraId="5127D807"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The Contractor shall submit VETS-4212 Reports no later than September 30 of each year.</w:t>
      </w:r>
    </w:p>
    <w:p w14:paraId="009761CC"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4A8F716D" w14:textId="77777777" w:rsidR="00560025" w:rsidRPr="00560025" w:rsidRDefault="00560025" w:rsidP="00560025">
      <w:pPr>
        <w:spacing w:after="20"/>
        <w:ind w:left="90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As of the end of any pay period between July 1 and August 31 of the year the report is due; or</w:t>
      </w:r>
    </w:p>
    <w:p w14:paraId="7BFF43C7" w14:textId="77777777" w:rsidR="00560025" w:rsidRPr="00560025" w:rsidRDefault="00560025" w:rsidP="00560025">
      <w:pPr>
        <w:spacing w:after="20"/>
        <w:ind w:left="90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14:paraId="0AD82527" w14:textId="77777777" w:rsidR="00560025" w:rsidRPr="00560025" w:rsidRDefault="00560025" w:rsidP="00560025">
      <w:pPr>
        <w:spacing w:after="20"/>
        <w:ind w:left="3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560025">
        <w:rPr>
          <w:rFonts w:asciiTheme="minorHAnsi" w:hAnsiTheme="minorHAnsi"/>
          <w:sz w:val="22"/>
          <w:szCs w:val="22"/>
          <w:bdr w:val="none" w:sz="0" w:space="0" w:color="auto" w:frame="1"/>
        </w:rPr>
        <w:t>41 CFR 60-300</w:t>
      </w:r>
      <w:r w:rsidRPr="00560025">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20" w:tgtFrame="_blank" w:history="1">
        <w:r w:rsidRPr="00560025">
          <w:rPr>
            <w:rFonts w:asciiTheme="minorHAnsi" w:hAnsiTheme="minorHAnsi"/>
            <w:color w:val="1062AE"/>
            <w:sz w:val="22"/>
            <w:szCs w:val="22"/>
            <w:u w:val="single"/>
            <w:bdr w:val="none" w:sz="0" w:space="0" w:color="auto" w:frame="1"/>
          </w:rPr>
          <w:t>38 U.S.C.4212</w:t>
        </w:r>
      </w:hyperlink>
      <w:r w:rsidRPr="00560025">
        <w:rPr>
          <w:rFonts w:asciiTheme="minorHAnsi" w:hAnsiTheme="minorHAnsi"/>
          <w:sz w:val="22"/>
          <w:szCs w:val="22"/>
        </w:rPr>
        <w:t>.</w:t>
      </w:r>
    </w:p>
    <w:p w14:paraId="21160663" w14:textId="77777777" w:rsidR="00560025" w:rsidRPr="00560025" w:rsidRDefault="00560025" w:rsidP="00560025">
      <w:pPr>
        <w:spacing w:after="240"/>
        <w:ind w:left="274" w:hanging="274"/>
        <w:textAlignment w:val="baseline"/>
        <w:rPr>
          <w:b/>
          <w:bCs/>
          <w:szCs w:val="24"/>
        </w:rPr>
      </w:pPr>
      <w:r w:rsidRPr="00560025">
        <w:rPr>
          <w:rFonts w:asciiTheme="minorHAnsi" w:hAnsiTheme="minorHAnsi"/>
          <w:sz w:val="22"/>
          <w:szCs w:val="22"/>
          <w:bdr w:val="none" w:sz="0" w:space="0" w:color="auto" w:frame="1"/>
        </w:rPr>
        <w:t>(g)</w:t>
      </w:r>
      <w:r w:rsidRPr="00560025">
        <w:rPr>
          <w:rFonts w:asciiTheme="minorHAnsi" w:hAnsiTheme="minorHAnsi"/>
          <w:sz w:val="22"/>
          <w:szCs w:val="22"/>
        </w:rPr>
        <w:t> The Contractor shall insert the terms of this clause in subcontracts valued at or above the threshold specified in FAR </w:t>
      </w:r>
      <w:hyperlink r:id="rId321" w:anchor="FAR_22_1303" w:history="1">
        <w:r w:rsidRPr="00560025">
          <w:rPr>
            <w:rFonts w:asciiTheme="minorHAnsi" w:hAnsiTheme="minorHAnsi"/>
            <w:color w:val="1062AE"/>
            <w:sz w:val="22"/>
            <w:szCs w:val="22"/>
            <w:u w:val="single"/>
            <w:bdr w:val="none" w:sz="0" w:space="0" w:color="auto" w:frame="1"/>
          </w:rPr>
          <w:t>22.1303</w:t>
        </w:r>
      </w:hyperlink>
      <w:r w:rsidRPr="00560025">
        <w:rPr>
          <w:rFonts w:asciiTheme="minorHAnsi" w:hAnsiTheme="minorHAnsi"/>
          <w:sz w:val="22"/>
          <w:szCs w:val="22"/>
        </w:rPr>
        <w:t>(a) on the date of subcontract award, unless exempted by rules, regulations, or orders of the Secretary of Labor.</w:t>
      </w:r>
      <w:r w:rsidRPr="00560025">
        <w:rPr>
          <w:b/>
          <w:bCs/>
          <w:szCs w:val="24"/>
        </w:rPr>
        <w:t xml:space="preserve"> </w:t>
      </w:r>
    </w:p>
    <w:p w14:paraId="64FFC6CD" w14:textId="77777777" w:rsidR="00560025" w:rsidRPr="00560025" w:rsidRDefault="00560025" w:rsidP="00560025">
      <w:pPr>
        <w:keepNext/>
        <w:spacing w:after="20"/>
        <w:textAlignment w:val="baseline"/>
        <w:outlineLvl w:val="3"/>
        <w:rPr>
          <w:rFonts w:ascii="Georgia" w:hAnsi="Georgia"/>
          <w:b/>
          <w:bCs/>
          <w:smallCaps/>
          <w:color w:val="000000"/>
          <w:sz w:val="22"/>
          <w:szCs w:val="22"/>
        </w:rPr>
      </w:pPr>
      <w:r w:rsidRPr="00560025">
        <w:rPr>
          <w:rFonts w:ascii="Georgia" w:hAnsi="Georgia"/>
          <w:b/>
          <w:bCs/>
          <w:sz w:val="22"/>
          <w:szCs w:val="22"/>
          <w:bdr w:val="none" w:sz="0" w:space="0" w:color="auto" w:frame="1"/>
        </w:rPr>
        <w:t>52.222-50</w:t>
      </w:r>
      <w:r w:rsidRPr="00560025">
        <w:rPr>
          <w:rFonts w:ascii="Georgia" w:hAnsi="Georgia"/>
          <w:b/>
          <w:bCs/>
          <w:sz w:val="22"/>
          <w:szCs w:val="22"/>
        </w:rPr>
        <w:t xml:space="preserve"> COMBATING TRAFFICKING IN PERSONS </w:t>
      </w:r>
      <w:r w:rsidRPr="00560025">
        <w:rPr>
          <w:rFonts w:ascii="Georgia" w:hAnsi="Georgia"/>
          <w:b/>
          <w:bCs/>
          <w:smallCaps/>
          <w:color w:val="000000"/>
          <w:sz w:val="22"/>
          <w:szCs w:val="22"/>
          <w:bdr w:val="none" w:sz="0" w:space="0" w:color="auto" w:frame="1"/>
        </w:rPr>
        <w:t>(OCT 2020)</w:t>
      </w:r>
    </w:p>
    <w:p w14:paraId="437A8136"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Definitions</w:t>
      </w:r>
      <w:r w:rsidRPr="00560025">
        <w:rPr>
          <w:rFonts w:asciiTheme="minorHAnsi" w:hAnsiTheme="minorHAnsi"/>
          <w:color w:val="000000"/>
          <w:sz w:val="22"/>
          <w:szCs w:val="22"/>
        </w:rPr>
        <w:t>. As used in this clause-</w:t>
      </w:r>
    </w:p>
    <w:p w14:paraId="4DBBCD2F" w14:textId="77777777" w:rsidR="00560025" w:rsidRPr="00560025" w:rsidRDefault="00560025" w:rsidP="00560025">
      <w:pPr>
        <w:shd w:val="clear" w:color="auto" w:fill="FFFFFF"/>
        <w:spacing w:after="20"/>
        <w:ind w:left="36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Agent</w:t>
      </w:r>
      <w:r w:rsidRPr="00560025">
        <w:rPr>
          <w:rFonts w:asciiTheme="minorHAnsi" w:hAnsiTheme="minorHAnsi"/>
          <w:color w:val="000000"/>
          <w:sz w:val="22"/>
          <w:szCs w:val="22"/>
        </w:rPr>
        <w:t> means any individual, including a director, an officer, an employee, or an independent contractor, authorized to act on behalf of the organization.</w:t>
      </w:r>
    </w:p>
    <w:p w14:paraId="38BB5260" w14:textId="77777777" w:rsidR="00560025" w:rsidRPr="00560025" w:rsidRDefault="00560025" w:rsidP="00560025">
      <w:pPr>
        <w:shd w:val="clear" w:color="auto" w:fill="FFFFFF"/>
        <w:spacing w:after="20"/>
        <w:ind w:firstLine="24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Coercion</w:t>
      </w:r>
      <w:r w:rsidRPr="00560025">
        <w:rPr>
          <w:rFonts w:asciiTheme="minorHAnsi" w:hAnsiTheme="minorHAnsi"/>
          <w:color w:val="000000"/>
          <w:sz w:val="22"/>
          <w:szCs w:val="22"/>
        </w:rPr>
        <w:t> means-</w:t>
      </w:r>
    </w:p>
    <w:p w14:paraId="0553FF9A"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Threats of serious harm to or physical restraint against any person;</w:t>
      </w:r>
    </w:p>
    <w:p w14:paraId="02815871"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14:paraId="372AA1F2"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The abuse or threatened abuse of the legal process.</w:t>
      </w:r>
    </w:p>
    <w:p w14:paraId="799391E9"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lastRenderedPageBreak/>
        <w:t>Commercial sex act</w:t>
      </w:r>
      <w:r w:rsidRPr="00560025">
        <w:rPr>
          <w:rFonts w:asciiTheme="minorHAnsi" w:hAnsiTheme="minorHAnsi"/>
          <w:color w:val="000000"/>
          <w:sz w:val="22"/>
          <w:szCs w:val="22"/>
        </w:rPr>
        <w:t> means any sex act on account of which anything of value is given to or received by any person.</w:t>
      </w:r>
    </w:p>
    <w:p w14:paraId="2D51960D"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Any item of supply (including construction material) that is-</w:t>
      </w:r>
    </w:p>
    <w:p w14:paraId="2DF634AF" w14:textId="77777777" w:rsidR="00560025" w:rsidRPr="00560025" w:rsidRDefault="00560025" w:rsidP="00560025">
      <w:pPr>
        <w:shd w:val="clear" w:color="auto" w:fill="FFFFFF"/>
        <w:spacing w:after="20"/>
        <w:ind w:left="117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A commercial item (as defined in paragraph (1) of the definition at FAR </w:t>
      </w:r>
      <w:hyperlink r:id="rId322"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color w:val="000000"/>
          <w:sz w:val="22"/>
          <w:szCs w:val="22"/>
        </w:rPr>
        <w:t>);</w:t>
      </w:r>
    </w:p>
    <w:p w14:paraId="594FEDBF" w14:textId="77777777" w:rsidR="00560025" w:rsidRPr="00560025" w:rsidRDefault="00560025" w:rsidP="00560025">
      <w:pPr>
        <w:shd w:val="clear" w:color="auto" w:fill="FFFFFF"/>
        <w:spacing w:after="20"/>
        <w:ind w:left="117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Sold in substantial quantities in the commercial marketplace; and</w:t>
      </w:r>
    </w:p>
    <w:p w14:paraId="6A609FDC" w14:textId="77777777" w:rsidR="00560025" w:rsidRPr="00560025" w:rsidRDefault="00560025" w:rsidP="00560025">
      <w:pPr>
        <w:shd w:val="clear" w:color="auto" w:fill="FFFFFF"/>
        <w:spacing w:after="20"/>
        <w:ind w:left="117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14:paraId="17E1B535"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Does not include bulk cargo, as defined in </w:t>
      </w:r>
      <w:hyperlink r:id="rId323" w:tgtFrame="_blank" w:history="1">
        <w:r w:rsidRPr="00560025">
          <w:rPr>
            <w:rFonts w:asciiTheme="minorHAnsi" w:hAnsiTheme="minorHAnsi"/>
            <w:color w:val="1062AE"/>
            <w:sz w:val="22"/>
            <w:szCs w:val="22"/>
            <w:u w:val="single"/>
            <w:bdr w:val="none" w:sz="0" w:space="0" w:color="auto" w:frame="1"/>
          </w:rPr>
          <w:t>46 U.S.C. 40102(4)</w:t>
        </w:r>
      </w:hyperlink>
      <w:r w:rsidRPr="00560025">
        <w:rPr>
          <w:rFonts w:asciiTheme="minorHAnsi" w:hAnsiTheme="minorHAnsi"/>
          <w:color w:val="000000"/>
          <w:sz w:val="22"/>
          <w:szCs w:val="22"/>
        </w:rPr>
        <w:t>, such as agricultural products and petroleum products.</w:t>
      </w:r>
    </w:p>
    <w:p w14:paraId="48F17683" w14:textId="77777777" w:rsidR="00560025" w:rsidRPr="00560025" w:rsidRDefault="00560025" w:rsidP="00560025">
      <w:pPr>
        <w:shd w:val="clear" w:color="auto" w:fill="FFFFFF"/>
        <w:spacing w:after="20"/>
        <w:ind w:left="270"/>
        <w:textAlignment w:val="baseline"/>
        <w:rPr>
          <w:rFonts w:asciiTheme="minorHAnsi" w:eastAsia="Arial Unicode MS" w:hAnsiTheme="minorHAnsi" w:cs="Arial Unicode MS"/>
          <w:color w:val="000000"/>
          <w:sz w:val="22"/>
          <w:szCs w:val="22"/>
        </w:rPr>
      </w:pPr>
      <w:r w:rsidRPr="00560025">
        <w:rPr>
          <w:rFonts w:asciiTheme="minorHAnsi" w:eastAsia="Arial Unicode MS" w:hAnsiTheme="minorHAnsi" w:cs="Arial Unicode MS"/>
          <w:color w:val="000000"/>
          <w:sz w:val="22"/>
          <w:szCs w:val="22"/>
        </w:rPr>
        <w:t>"Commercially available off-the-shelf (COTS) item" means-</w:t>
      </w:r>
    </w:p>
    <w:p w14:paraId="725C6BA2" w14:textId="77777777" w:rsidR="00560025" w:rsidRPr="00560025" w:rsidRDefault="00560025" w:rsidP="00560025">
      <w:pPr>
        <w:ind w:left="810" w:hanging="360"/>
        <w:rPr>
          <w:rFonts w:asciiTheme="minorHAnsi" w:hAnsiTheme="minorHAnsi" w:cstheme="minorBidi"/>
          <w:sz w:val="22"/>
          <w:szCs w:val="22"/>
          <w:lang w:val="en"/>
        </w:rPr>
      </w:pPr>
      <w:r w:rsidRPr="00560025">
        <w:rPr>
          <w:rFonts w:asciiTheme="minorHAnsi" w:hAnsiTheme="minorHAnsi" w:cstheme="minorBidi"/>
          <w:sz w:val="22"/>
          <w:szCs w:val="22"/>
          <w:lang w:val="en"/>
        </w:rPr>
        <w:t>(1) Any item of supply (including construction material) that is-</w:t>
      </w:r>
    </w:p>
    <w:p w14:paraId="5E9A2334" w14:textId="77777777" w:rsidR="00560025" w:rsidRPr="00560025" w:rsidRDefault="00560025" w:rsidP="00560025">
      <w:pPr>
        <w:ind w:left="1170" w:hanging="360"/>
        <w:rPr>
          <w:rFonts w:asciiTheme="minorHAnsi" w:hAnsiTheme="minorHAnsi" w:cstheme="minorBidi"/>
          <w:sz w:val="22"/>
          <w:szCs w:val="22"/>
          <w:lang w:val="en"/>
        </w:rPr>
      </w:pPr>
      <w:r w:rsidRPr="00560025">
        <w:rPr>
          <w:rFonts w:asciiTheme="minorHAnsi" w:hAnsiTheme="minorHAnsi" w:cstheme="minorBidi"/>
          <w:sz w:val="22"/>
          <w:szCs w:val="22"/>
          <w:lang w:val="en"/>
        </w:rPr>
        <w:t xml:space="preserve">(i)  A commercial item (as defined in paragraph (1) of the definition at FAR </w:t>
      </w:r>
      <w:hyperlink r:id="rId324" w:anchor="i1125359" w:history="1">
        <w:r w:rsidRPr="00560025">
          <w:rPr>
            <w:rFonts w:asciiTheme="minorHAnsi" w:hAnsiTheme="minorHAnsi" w:cstheme="minorBidi"/>
            <w:color w:val="0000FF"/>
            <w:sz w:val="22"/>
            <w:szCs w:val="22"/>
            <w:lang w:val="en"/>
          </w:rPr>
          <w:t>2.101</w:t>
        </w:r>
      </w:hyperlink>
      <w:r w:rsidRPr="00560025">
        <w:rPr>
          <w:rFonts w:asciiTheme="minorHAnsi" w:hAnsiTheme="minorHAnsi" w:cstheme="minorBidi"/>
          <w:sz w:val="22"/>
          <w:szCs w:val="22"/>
          <w:lang w:val="en"/>
        </w:rPr>
        <w:t>);</w:t>
      </w:r>
    </w:p>
    <w:p w14:paraId="5A457DBF" w14:textId="77777777" w:rsidR="00560025" w:rsidRPr="00560025" w:rsidRDefault="00560025" w:rsidP="00560025">
      <w:pPr>
        <w:ind w:left="1170" w:hanging="360"/>
        <w:rPr>
          <w:rFonts w:asciiTheme="minorHAnsi" w:hAnsiTheme="minorHAnsi" w:cstheme="minorBidi"/>
          <w:sz w:val="22"/>
          <w:szCs w:val="22"/>
          <w:lang w:val="en"/>
        </w:rPr>
      </w:pPr>
      <w:r w:rsidRPr="00560025">
        <w:rPr>
          <w:rFonts w:asciiTheme="minorHAnsi" w:hAnsiTheme="minorHAnsi" w:cstheme="minorBidi"/>
          <w:sz w:val="22"/>
          <w:szCs w:val="22"/>
          <w:lang w:val="en"/>
        </w:rPr>
        <w:t>(ii)  Sold in substantial quantities in the commercial marketplace; and</w:t>
      </w:r>
    </w:p>
    <w:p w14:paraId="36F5EBE4" w14:textId="77777777" w:rsidR="00560025" w:rsidRPr="00560025" w:rsidRDefault="00560025" w:rsidP="00560025">
      <w:pPr>
        <w:ind w:left="1170" w:hanging="360"/>
        <w:rPr>
          <w:rFonts w:asciiTheme="minorHAnsi" w:hAnsiTheme="minorHAnsi" w:cstheme="minorBidi"/>
          <w:sz w:val="22"/>
          <w:szCs w:val="22"/>
          <w:lang w:val="en"/>
        </w:rPr>
      </w:pPr>
      <w:r w:rsidRPr="00560025">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14:paraId="13676C10" w14:textId="77777777" w:rsidR="00560025" w:rsidRPr="00560025" w:rsidRDefault="00560025" w:rsidP="00560025">
      <w:pPr>
        <w:ind w:left="810" w:hanging="360"/>
        <w:rPr>
          <w:rFonts w:asciiTheme="minorHAnsi" w:hAnsiTheme="minorHAnsi" w:cstheme="minorBidi"/>
          <w:sz w:val="22"/>
          <w:szCs w:val="22"/>
          <w:lang w:val="en"/>
        </w:rPr>
      </w:pPr>
      <w:r w:rsidRPr="00560025">
        <w:rPr>
          <w:rFonts w:asciiTheme="minorHAnsi" w:hAnsiTheme="minorHAnsi" w:cstheme="minorBidi"/>
          <w:sz w:val="22"/>
          <w:szCs w:val="22"/>
          <w:lang w:val="en"/>
        </w:rPr>
        <w:t xml:space="preserve"> (2) Does not include bulk cargo, as defined in </w:t>
      </w:r>
      <w:hyperlink r:id="rId325" w:tgtFrame="_blank" w:history="1">
        <w:r w:rsidRPr="00560025">
          <w:rPr>
            <w:rFonts w:asciiTheme="minorHAnsi" w:hAnsiTheme="minorHAnsi" w:cstheme="minorBidi"/>
            <w:color w:val="0000FF"/>
            <w:sz w:val="22"/>
            <w:szCs w:val="22"/>
            <w:lang w:val="en"/>
          </w:rPr>
          <w:t>46 U.S.C. 40102(4)</w:t>
        </w:r>
      </w:hyperlink>
      <w:r w:rsidRPr="00560025">
        <w:rPr>
          <w:rFonts w:asciiTheme="minorHAnsi" w:hAnsiTheme="minorHAnsi" w:cstheme="minorBidi"/>
          <w:sz w:val="22"/>
          <w:szCs w:val="22"/>
          <w:lang w:val="en"/>
        </w:rPr>
        <w:t>, such as agricultural products and petroleum products.</w:t>
      </w:r>
    </w:p>
    <w:p w14:paraId="01A95A50"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Debt bondage</w:t>
      </w:r>
      <w:r w:rsidRPr="00560025">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58FA60E3"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Employee</w:t>
      </w:r>
      <w:r w:rsidRPr="00560025">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14:paraId="1863DCA7"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Forced Labor</w:t>
      </w:r>
      <w:r w:rsidRPr="00560025">
        <w:rPr>
          <w:rFonts w:asciiTheme="minorHAnsi" w:hAnsiTheme="minorHAnsi"/>
          <w:color w:val="000000"/>
          <w:sz w:val="22"/>
          <w:szCs w:val="22"/>
        </w:rPr>
        <w:t> means knowingly providing or obtaining the labor or services of a person-</w:t>
      </w:r>
    </w:p>
    <w:p w14:paraId="4A14BF18"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By threats of serious harm to, or physical restraint against, that person or another person;</w:t>
      </w:r>
    </w:p>
    <w:p w14:paraId="18F3E00D"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5EE70E84"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By means of the abuse or threatened abuse of law or the legal process.</w:t>
      </w:r>
    </w:p>
    <w:p w14:paraId="6124B5D8"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Involuntary servitude</w:t>
      </w:r>
      <w:r w:rsidRPr="00560025">
        <w:rPr>
          <w:rFonts w:asciiTheme="minorHAnsi" w:hAnsiTheme="minorHAnsi"/>
          <w:color w:val="000000"/>
          <w:sz w:val="22"/>
          <w:szCs w:val="22"/>
        </w:rPr>
        <w:t> includes a condition of servitude induced by means of-</w:t>
      </w:r>
    </w:p>
    <w:p w14:paraId="5860FBC7"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1BA7F91B"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The abuse or threatened abuse of the legal process.</w:t>
      </w:r>
    </w:p>
    <w:p w14:paraId="160C454C"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Recruitment fees</w:t>
      </w:r>
      <w:r w:rsidRPr="00560025">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6FCB28D5"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Recruitment fees include, but are not limited to, the following fees (when they are associated with the recruiting process) for-</w:t>
      </w:r>
    </w:p>
    <w:p w14:paraId="5FEA645F"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14:paraId="3E19670E"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Advertising</w:t>
      </w:r>
    </w:p>
    <w:p w14:paraId="6F93560E"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Obtaining permanent or temporary labor certification, including any associated fees;</w:t>
      </w:r>
    </w:p>
    <w:p w14:paraId="02594C5A"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Processing applications and petitions;</w:t>
      </w:r>
    </w:p>
    <w:p w14:paraId="36D2D683"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Acquiring visas, including any associated fees;</w:t>
      </w:r>
    </w:p>
    <w:p w14:paraId="517C33D0"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(vi)</w:t>
      </w:r>
      <w:r w:rsidRPr="00560025">
        <w:rPr>
          <w:rFonts w:asciiTheme="minorHAnsi" w:hAnsiTheme="minorHAnsi"/>
          <w:color w:val="000000"/>
          <w:sz w:val="22"/>
          <w:szCs w:val="22"/>
        </w:rPr>
        <w:t> Acquiring photographs and identity or immigration documents, such as passports, including any associated fees;</w:t>
      </w:r>
    </w:p>
    <w:p w14:paraId="24DC8356"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(vii)</w:t>
      </w:r>
      <w:r w:rsidRPr="00560025">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14:paraId="3AA74CBD"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(viii)</w:t>
      </w:r>
      <w:r w:rsidRPr="00560025">
        <w:rPr>
          <w:rFonts w:asciiTheme="minorHAnsi" w:hAnsiTheme="minorHAnsi"/>
          <w:color w:val="000000"/>
          <w:sz w:val="22"/>
          <w:szCs w:val="22"/>
        </w:rPr>
        <w:t> An employer's recruiters, agents or attorneys, or other notary or legal fees;</w:t>
      </w:r>
    </w:p>
    <w:p w14:paraId="3F37C7FA"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(ix)</w:t>
      </w:r>
      <w:r w:rsidRPr="00560025">
        <w:rPr>
          <w:rFonts w:asciiTheme="minorHAnsi" w:hAnsiTheme="minorHAnsi"/>
          <w:color w:val="000000"/>
          <w:sz w:val="22"/>
          <w:szCs w:val="22"/>
        </w:rPr>
        <w:t> Language interpretation or translation, arranging for or accompanying on travel, or providing other advice to employees or potential employees;</w:t>
      </w:r>
    </w:p>
    <w:p w14:paraId="59FF8913"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w:t>
      </w:r>
      <w:r w:rsidRPr="00560025">
        <w:rPr>
          <w:rFonts w:asciiTheme="minorHAnsi" w:hAnsiTheme="minorHAnsi"/>
          <w:color w:val="000000"/>
          <w:sz w:val="22"/>
          <w:szCs w:val="22"/>
        </w:rPr>
        <w:t> Government-mandated fees, such as border crossing fees, levies, or worker welfare funds;</w:t>
      </w:r>
    </w:p>
    <w:p w14:paraId="3B3A9424"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(xi)</w:t>
      </w:r>
      <w:r w:rsidRPr="00560025">
        <w:rPr>
          <w:rFonts w:asciiTheme="minorHAnsi" w:hAnsiTheme="minorHAnsi"/>
          <w:color w:val="000000"/>
          <w:sz w:val="22"/>
          <w:szCs w:val="22"/>
        </w:rPr>
        <w:t> Transportation and subsistence costs-</w:t>
      </w:r>
    </w:p>
    <w:p w14:paraId="5151F4AE" w14:textId="77777777" w:rsidR="00560025" w:rsidRPr="00560025" w:rsidRDefault="00560025" w:rsidP="00560025">
      <w:pPr>
        <w:shd w:val="clear" w:color="auto" w:fill="FFFFFF"/>
        <w:spacing w:after="20"/>
        <w:ind w:left="162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50249B9D" w14:textId="77777777" w:rsidR="00560025" w:rsidRPr="00560025" w:rsidRDefault="00560025" w:rsidP="00560025">
      <w:pPr>
        <w:shd w:val="clear" w:color="auto" w:fill="FFFFFF"/>
        <w:spacing w:after="20"/>
        <w:ind w:left="162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From the airport or disembarkation point to the worksite;</w:t>
      </w:r>
    </w:p>
    <w:p w14:paraId="2772BF29" w14:textId="77777777" w:rsidR="00560025" w:rsidRPr="00560025" w:rsidRDefault="00560025" w:rsidP="00560025">
      <w:pPr>
        <w:shd w:val="clear" w:color="auto" w:fill="FFFFFF"/>
        <w:spacing w:after="20"/>
        <w:ind w:left="117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(xii)</w:t>
      </w:r>
      <w:r w:rsidRPr="00560025">
        <w:rPr>
          <w:rFonts w:asciiTheme="minorHAnsi" w:hAnsiTheme="minorHAnsi"/>
          <w:color w:val="000000"/>
          <w:sz w:val="22"/>
          <w:szCs w:val="22"/>
        </w:rPr>
        <w:t> Security deposits, bonds, and insurance; and</w:t>
      </w:r>
    </w:p>
    <w:p w14:paraId="781C5BA9" w14:textId="77777777" w:rsidR="00560025" w:rsidRPr="00560025" w:rsidRDefault="00560025" w:rsidP="00560025">
      <w:pPr>
        <w:shd w:val="clear" w:color="auto" w:fill="FFFFFF"/>
        <w:spacing w:after="20"/>
        <w:ind w:left="117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(xiii)</w:t>
      </w:r>
      <w:r w:rsidRPr="00560025">
        <w:rPr>
          <w:rFonts w:asciiTheme="minorHAnsi" w:hAnsiTheme="minorHAnsi"/>
          <w:color w:val="000000"/>
          <w:sz w:val="22"/>
          <w:szCs w:val="22"/>
        </w:rPr>
        <w:t> Equipment charges.</w:t>
      </w:r>
    </w:p>
    <w:p w14:paraId="72F56571"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A recruitment fee, as described in the introductory text of this definition, is a recruitment fee, regardless of whether the payment is-</w:t>
      </w:r>
    </w:p>
    <w:p w14:paraId="4B41946A"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Paid in property or money;</w:t>
      </w:r>
    </w:p>
    <w:p w14:paraId="2DE783CC"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Deducted from wages;</w:t>
      </w:r>
    </w:p>
    <w:p w14:paraId="25B7E20F"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Paid back in wage or benefit concessions;</w:t>
      </w:r>
    </w:p>
    <w:p w14:paraId="1A680EBA"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Paid back as a kickback, bribe, in-kind payment, free labor, tip, or tribute; or</w:t>
      </w:r>
    </w:p>
    <w:p w14:paraId="2509AEAB" w14:textId="77777777" w:rsidR="00560025" w:rsidRPr="00560025" w:rsidRDefault="00560025" w:rsidP="00560025">
      <w:pPr>
        <w:shd w:val="clear" w:color="auto" w:fill="FFFFFF"/>
        <w:spacing w:after="20"/>
        <w:ind w:left="12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Collected by an employer or a third party, whether licensed or unlicensed, including, but not limited to-</w:t>
      </w:r>
    </w:p>
    <w:p w14:paraId="7F7E9954" w14:textId="77777777" w:rsidR="00560025" w:rsidRPr="00560025" w:rsidRDefault="00560025" w:rsidP="00560025">
      <w:pPr>
        <w:shd w:val="clear" w:color="auto" w:fill="FFFFFF"/>
        <w:spacing w:after="20"/>
        <w:ind w:left="153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Agents;</w:t>
      </w:r>
    </w:p>
    <w:p w14:paraId="36CD2919" w14:textId="77777777" w:rsidR="00560025" w:rsidRPr="00560025" w:rsidRDefault="00560025" w:rsidP="00560025">
      <w:pPr>
        <w:shd w:val="clear" w:color="auto" w:fill="FFFFFF"/>
        <w:spacing w:after="20"/>
        <w:ind w:left="153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Labor brokers;</w:t>
      </w:r>
    </w:p>
    <w:p w14:paraId="77AE680A" w14:textId="77777777" w:rsidR="00560025" w:rsidRPr="00560025" w:rsidRDefault="00560025" w:rsidP="00560025">
      <w:pPr>
        <w:shd w:val="clear" w:color="auto" w:fill="FFFFFF"/>
        <w:spacing w:after="20"/>
        <w:ind w:left="153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Recruiters;</w:t>
      </w:r>
    </w:p>
    <w:p w14:paraId="78DA3E2B" w14:textId="77777777" w:rsidR="00560025" w:rsidRPr="00560025" w:rsidRDefault="00560025" w:rsidP="00560025">
      <w:pPr>
        <w:shd w:val="clear" w:color="auto" w:fill="FFFFFF"/>
        <w:spacing w:after="20"/>
        <w:ind w:left="153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Staffing firms (including private employment and placement firms);</w:t>
      </w:r>
    </w:p>
    <w:p w14:paraId="678FDF3F" w14:textId="77777777" w:rsidR="00560025" w:rsidRPr="00560025" w:rsidRDefault="00560025" w:rsidP="00560025">
      <w:pPr>
        <w:shd w:val="clear" w:color="auto" w:fill="FFFFFF"/>
        <w:spacing w:after="20"/>
        <w:ind w:left="153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Subsidiaries/affiliates of the employer;</w:t>
      </w:r>
    </w:p>
    <w:p w14:paraId="157455D2" w14:textId="77777777" w:rsidR="00560025" w:rsidRPr="00560025" w:rsidRDefault="00560025" w:rsidP="00560025">
      <w:pPr>
        <w:shd w:val="clear" w:color="auto" w:fill="FFFFFF"/>
        <w:spacing w:after="20"/>
        <w:ind w:left="153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(F)</w:t>
      </w:r>
      <w:r w:rsidRPr="00560025">
        <w:rPr>
          <w:rFonts w:asciiTheme="minorHAnsi" w:hAnsiTheme="minorHAnsi"/>
          <w:color w:val="000000"/>
          <w:sz w:val="22"/>
          <w:szCs w:val="22"/>
        </w:rPr>
        <w:t> Any agent or employee of such entities; and</w:t>
      </w:r>
    </w:p>
    <w:p w14:paraId="2B0D1C47" w14:textId="77777777" w:rsidR="00560025" w:rsidRPr="00560025" w:rsidRDefault="00560025" w:rsidP="00560025">
      <w:pPr>
        <w:shd w:val="clear" w:color="auto" w:fill="FFFFFF"/>
        <w:spacing w:after="20"/>
        <w:ind w:left="153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(G)</w:t>
      </w:r>
      <w:r w:rsidRPr="00560025">
        <w:rPr>
          <w:rFonts w:asciiTheme="minorHAnsi" w:hAnsiTheme="minorHAnsi"/>
          <w:color w:val="000000"/>
          <w:sz w:val="22"/>
          <w:szCs w:val="22"/>
        </w:rPr>
        <w:t> Subcontractors at all tiers.</w:t>
      </w:r>
    </w:p>
    <w:p w14:paraId="3102921B"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Severe forms of trafficking in persons</w:t>
      </w:r>
      <w:r w:rsidRPr="00560025">
        <w:rPr>
          <w:rFonts w:asciiTheme="minorHAnsi" w:hAnsiTheme="minorHAnsi"/>
          <w:color w:val="000000"/>
          <w:sz w:val="22"/>
          <w:szCs w:val="22"/>
        </w:rPr>
        <w:t> means-</w:t>
      </w:r>
    </w:p>
    <w:p w14:paraId="4AABE622"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14:paraId="3FA87567" w14:textId="77777777" w:rsidR="00560025" w:rsidRPr="00560025" w:rsidRDefault="00560025" w:rsidP="00560025">
      <w:pPr>
        <w:shd w:val="clear" w:color="auto" w:fill="FFFFFF"/>
        <w:spacing w:after="20"/>
        <w:ind w:left="81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3CACBC19"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color w:val="000000"/>
          <w:sz w:val="22"/>
          <w:szCs w:val="22"/>
        </w:rPr>
        <w:t>"Sex trafficking" means the recruitment, harboring, transportation, provision, or obtaining of a person for the purpose of a commercial sex act.</w:t>
      </w:r>
    </w:p>
    <w:p w14:paraId="49B8D017"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Subcontract</w:t>
      </w:r>
      <w:r w:rsidRPr="00560025">
        <w:rPr>
          <w:rFonts w:asciiTheme="minorHAnsi" w:hAnsiTheme="minorHAnsi"/>
          <w:color w:val="000000"/>
          <w:sz w:val="22"/>
          <w:szCs w:val="22"/>
        </w:rPr>
        <w:t> means any contract entered into by a subcontractor to furnish supplies or services for performance of a prime contract or a subcontract.</w:t>
      </w:r>
    </w:p>
    <w:p w14:paraId="5213E75C"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Subcontractor</w:t>
      </w:r>
      <w:r w:rsidRPr="00560025">
        <w:rPr>
          <w:rFonts w:asciiTheme="minorHAnsi" w:hAnsiTheme="minorHAnsi"/>
          <w:color w:val="000000"/>
          <w:sz w:val="22"/>
          <w:szCs w:val="22"/>
        </w:rPr>
        <w:t> means any supplier, distributor, vendor, or firm that furnishes supplies or services to or for a prime contractor or another subcontractor.</w:t>
      </w:r>
    </w:p>
    <w:p w14:paraId="609F8891" w14:textId="77777777" w:rsidR="00560025" w:rsidRPr="00560025" w:rsidRDefault="00560025" w:rsidP="00560025">
      <w:pPr>
        <w:shd w:val="clear" w:color="auto" w:fill="FFFFFF"/>
        <w:spacing w:after="20"/>
        <w:ind w:left="27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United States</w:t>
      </w:r>
      <w:r w:rsidRPr="00560025">
        <w:rPr>
          <w:rFonts w:asciiTheme="minorHAnsi" w:hAnsiTheme="minorHAnsi"/>
          <w:color w:val="000000"/>
          <w:sz w:val="22"/>
          <w:szCs w:val="22"/>
        </w:rPr>
        <w:t> means the 50 States, the District of Columbia, and outlying areas.</w:t>
      </w:r>
    </w:p>
    <w:p w14:paraId="6346FBD7"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(b)</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Policy.</w:t>
      </w:r>
      <w:r w:rsidRPr="00560025">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14:paraId="353846CA"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Engage in severe forms of trafficking in persons during the period of performance of the contract;</w:t>
      </w:r>
    </w:p>
    <w:p w14:paraId="4B008B80"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Procure commercial sex acts during the period of performance of the contract;</w:t>
      </w:r>
    </w:p>
    <w:p w14:paraId="6EF4785A"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Use forced labor in the performance of the contract;</w:t>
      </w:r>
    </w:p>
    <w:p w14:paraId="33BA0025"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14:paraId="01A45134" w14:textId="77777777" w:rsidR="00560025" w:rsidRPr="00560025" w:rsidRDefault="00560025" w:rsidP="00560025">
      <w:pPr>
        <w:shd w:val="clear" w:color="auto" w:fill="FFFFFF"/>
        <w:spacing w:after="20"/>
        <w:ind w:left="99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xml:space="preserve">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17CBEF7D" w14:textId="77777777" w:rsidR="00560025" w:rsidRPr="00560025" w:rsidRDefault="00560025" w:rsidP="00560025">
      <w:pPr>
        <w:shd w:val="clear" w:color="auto" w:fill="FFFFFF"/>
        <w:spacing w:after="20"/>
        <w:ind w:left="99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Use recruiters that do not comply with local labor laws of the country in which the recruiting takes place;</w:t>
      </w:r>
    </w:p>
    <w:p w14:paraId="05AF5FB6"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Charge employees or potential employees recruitment fees;</w:t>
      </w:r>
    </w:p>
    <w:p w14:paraId="33F78B2B" w14:textId="77777777" w:rsidR="00560025" w:rsidRPr="00560025" w:rsidRDefault="00560025" w:rsidP="00560025">
      <w:pPr>
        <w:shd w:val="clear" w:color="auto" w:fill="FFFFFF"/>
        <w:spacing w:after="20"/>
        <w:ind w:left="990" w:hanging="5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(7)</w:t>
      </w:r>
      <w:r w:rsidRPr="00560025">
        <w:rPr>
          <w:rFonts w:asciiTheme="minorHAnsi" w:hAnsiTheme="minorHAnsi"/>
          <w:color w:val="000000"/>
          <w:sz w:val="22"/>
          <w:szCs w:val="22"/>
        </w:rPr>
        <w:t xml:space="preserve">  </w:t>
      </w: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Fail to provide return transportation or pay for the cost of return transportation upon the end of employment-</w:t>
      </w:r>
    </w:p>
    <w:p w14:paraId="3AA2BBBD"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10090BF4"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461C59F8"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The requirements of paragraphs (b)(7)(i) of this clause shall not apply to an employee who is-</w:t>
      </w:r>
    </w:p>
    <w:p w14:paraId="48B46020"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Legally permitted to remain in the country of employment and who chooses to do so; or</w:t>
      </w:r>
    </w:p>
    <w:p w14:paraId="4AD88E15"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14:paraId="70CF8907"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64C8C3BB"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(8)</w:t>
      </w:r>
      <w:r w:rsidRPr="00560025">
        <w:rPr>
          <w:rFonts w:asciiTheme="minorHAnsi" w:hAnsiTheme="minorHAnsi"/>
          <w:color w:val="000000"/>
          <w:sz w:val="22"/>
          <w:szCs w:val="22"/>
        </w:rPr>
        <w:t> Provide or arrange housing that fails to meet the host country housing and safety standards; or</w:t>
      </w:r>
    </w:p>
    <w:p w14:paraId="0509D63F"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(9)</w:t>
      </w:r>
      <w:r w:rsidRPr="00560025">
        <w:rPr>
          <w:rFonts w:asciiTheme="minorHAnsi" w:hAnsiTheme="minorHAnsi"/>
          <w:color w:val="000000"/>
          <w:sz w:val="22"/>
          <w:szCs w:val="22"/>
        </w:rPr>
        <w:t>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656CE548"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Contractor requirements</w:t>
      </w:r>
      <w:r w:rsidRPr="00560025">
        <w:rPr>
          <w:rFonts w:asciiTheme="minorHAnsi" w:hAnsiTheme="minorHAnsi"/>
          <w:color w:val="000000"/>
          <w:sz w:val="22"/>
          <w:szCs w:val="22"/>
        </w:rPr>
        <w:t>. The Contractor shall-</w:t>
      </w:r>
    </w:p>
    <w:p w14:paraId="1DA4F66A"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Notify its employees and agents of-</w:t>
      </w:r>
    </w:p>
    <w:p w14:paraId="5C8E12A1"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The United States Government's policy prohibiting trafficking in persons, described in paragraph (b) of this clause; and</w:t>
      </w:r>
    </w:p>
    <w:p w14:paraId="516D875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71ED5703"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Take appropriate action, up to and including termination, against employees, agents, or subcontractors that violate the policy in paragraph (b) of this clause.</w:t>
      </w:r>
    </w:p>
    <w:p w14:paraId="39300274"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(d)</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Notification.</w:t>
      </w:r>
      <w:r w:rsidRPr="00560025">
        <w:rPr>
          <w:rFonts w:asciiTheme="minorHAnsi" w:hAnsiTheme="minorHAnsi"/>
          <w:color w:val="000000"/>
          <w:sz w:val="22"/>
          <w:szCs w:val="22"/>
        </w:rPr>
        <w:t> </w:t>
      </w:r>
    </w:p>
    <w:p w14:paraId="01DAF96E"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The Contractor shall inform the Contracting Officer and the agency Inspector General immediately of-</w:t>
      </w:r>
    </w:p>
    <w:p w14:paraId="489FA9E8"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26" w:tgtFrame="_blank" w:history="1">
        <w:r w:rsidRPr="00560025">
          <w:rPr>
            <w:rFonts w:asciiTheme="minorHAnsi" w:hAnsiTheme="minorHAnsi"/>
            <w:color w:val="1062AE"/>
            <w:sz w:val="22"/>
            <w:szCs w:val="22"/>
            <w:u w:val="single"/>
            <w:bdr w:val="none" w:sz="0" w:space="0" w:color="auto" w:frame="1"/>
          </w:rPr>
          <w:t>18 U.S.C. 1351</w:t>
        </w:r>
      </w:hyperlink>
      <w:r w:rsidRPr="00560025">
        <w:rPr>
          <w:rFonts w:asciiTheme="minorHAnsi" w:hAnsiTheme="minorHAnsi"/>
          <w:color w:val="000000"/>
          <w:sz w:val="22"/>
          <w:szCs w:val="22"/>
        </w:rPr>
        <w:t>, Fraud in Foreign Labor Contracting, and </w:t>
      </w:r>
      <w:hyperlink r:id="rId327" w:anchor="FAR_52_203_13" w:history="1">
        <w:r w:rsidRPr="00560025">
          <w:rPr>
            <w:rFonts w:asciiTheme="minorHAnsi" w:hAnsiTheme="minorHAnsi"/>
            <w:color w:val="1062AE"/>
            <w:sz w:val="22"/>
            <w:szCs w:val="22"/>
            <w:u w:val="single"/>
            <w:bdr w:val="none" w:sz="0" w:space="0" w:color="auto" w:frame="1"/>
          </w:rPr>
          <w:t>52.203-13</w:t>
        </w:r>
      </w:hyperlink>
      <w:r w:rsidRPr="00560025">
        <w:rPr>
          <w:rFonts w:asciiTheme="minorHAnsi" w:hAnsiTheme="minorHAnsi"/>
          <w:color w:val="000000"/>
          <w:sz w:val="22"/>
          <w:szCs w:val="22"/>
        </w:rPr>
        <w:t>(b)(3)(i)(A), if that clause is included in the solicitation or contract, which requires disclosure to the agency Office of the Inspector General when the Contractor has credible evidence of fraud); and</w:t>
      </w:r>
    </w:p>
    <w:p w14:paraId="304604EC"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Any actions taken against a Contractor employee, subcontractor, subcontractor employee, or their agent pursuant to this clause.</w:t>
      </w:r>
    </w:p>
    <w:p w14:paraId="0937A1D6"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14:paraId="364848E3"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(e)</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Remedies.</w:t>
      </w:r>
      <w:r w:rsidRPr="00560025">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14:paraId="0E210482"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Requiring the Contractor to remove a Contractor employee or employees from the performance of the contract;</w:t>
      </w:r>
    </w:p>
    <w:p w14:paraId="23B6B31D"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Requiring the Contractor to terminate a subcontract;</w:t>
      </w:r>
    </w:p>
    <w:p w14:paraId="330228BE"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Suspension of contract payments until the Contractor has taken appropriate remedial action;</w:t>
      </w:r>
    </w:p>
    <w:p w14:paraId="74E1C641"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Loss of award fee, consistent with the award fee plan, for the performance period in which the Government determined Contractor non-compliance;</w:t>
      </w:r>
    </w:p>
    <w:p w14:paraId="147FA586"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Declining to exercise available options under the contract;</w:t>
      </w:r>
    </w:p>
    <w:p w14:paraId="7FFDCD88"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(6)</w:t>
      </w:r>
      <w:r w:rsidRPr="00560025">
        <w:rPr>
          <w:rFonts w:asciiTheme="minorHAnsi" w:hAnsiTheme="minorHAnsi"/>
          <w:color w:val="000000"/>
          <w:sz w:val="22"/>
          <w:szCs w:val="22"/>
        </w:rPr>
        <w:t> Termination of the contract for default or cause, in accordance with the termination clause of this contract; or</w:t>
      </w:r>
    </w:p>
    <w:p w14:paraId="46C2E207"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(7)</w:t>
      </w:r>
      <w:r w:rsidRPr="00560025">
        <w:rPr>
          <w:rFonts w:asciiTheme="minorHAnsi" w:hAnsiTheme="minorHAnsi"/>
          <w:color w:val="000000"/>
          <w:sz w:val="22"/>
          <w:szCs w:val="22"/>
        </w:rPr>
        <w:t> Suspension or debarment.</w:t>
      </w:r>
    </w:p>
    <w:p w14:paraId="3D65F7B1"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(f)</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Mitigating and aggravating factors.</w:t>
      </w:r>
      <w:r w:rsidRPr="00560025">
        <w:rPr>
          <w:rFonts w:asciiTheme="minorHAnsi" w:hAnsiTheme="minorHAnsi"/>
          <w:color w:val="000000"/>
          <w:sz w:val="22"/>
          <w:szCs w:val="22"/>
        </w:rPr>
        <w:t> When determining remedies, the Contracting Officer may consider the following:</w:t>
      </w:r>
    </w:p>
    <w:p w14:paraId="0BDC1047"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(1)</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Mitigating factors</w:t>
      </w:r>
      <w:r w:rsidRPr="00560025">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560025">
        <w:rPr>
          <w:rFonts w:asciiTheme="minorHAnsi" w:hAnsiTheme="minorHAnsi"/>
          <w:color w:val="000000"/>
          <w:sz w:val="22"/>
          <w:szCs w:val="22"/>
        </w:rPr>
        <w:t>was in compliance with</w:t>
      </w:r>
      <w:proofErr w:type="gramEnd"/>
      <w:r w:rsidRPr="00560025">
        <w:rPr>
          <w:rFonts w:asciiTheme="minorHAnsi" w:hAnsiTheme="minorHAnsi"/>
          <w:color w:val="000000"/>
          <w:sz w:val="22"/>
          <w:szCs w:val="22"/>
        </w:rPr>
        <w:t xml:space="preserve"> the plan, and has taken appropriate remedial actions for the violation, that may include reparation to victims for such violations.</w:t>
      </w:r>
    </w:p>
    <w:p w14:paraId="14693881"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Aggravating factors</w:t>
      </w:r>
      <w:r w:rsidRPr="00560025">
        <w:rPr>
          <w:rFonts w:asciiTheme="minorHAnsi" w:hAnsiTheme="minorHAnsi"/>
          <w:color w:val="000000"/>
          <w:sz w:val="22"/>
          <w:szCs w:val="22"/>
        </w:rPr>
        <w:t>. The Contractor failed to abate an alleged violation or enforce the requirements of a compliance plan, when directed by the Contracting Officer to do so.</w:t>
      </w:r>
    </w:p>
    <w:p w14:paraId="23A975FF"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(g)</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Full cooperation</w:t>
      </w:r>
      <w:r w:rsidRPr="00560025">
        <w:rPr>
          <w:rFonts w:asciiTheme="minorHAnsi" w:hAnsiTheme="minorHAnsi"/>
          <w:color w:val="000000"/>
          <w:sz w:val="22"/>
          <w:szCs w:val="22"/>
        </w:rPr>
        <w:t>.</w:t>
      </w:r>
    </w:p>
    <w:p w14:paraId="372075E7" w14:textId="77777777" w:rsidR="00560025" w:rsidRPr="00560025" w:rsidRDefault="00560025" w:rsidP="00560025">
      <w:pPr>
        <w:spacing w:after="20"/>
        <w:ind w:left="720" w:hanging="270"/>
        <w:textAlignment w:val="baseline"/>
        <w:rPr>
          <w:rFonts w:asciiTheme="minorHAnsi" w:eastAsiaTheme="minorHAnsi" w:hAnsiTheme="minorHAnsi" w:cstheme="minorBidi"/>
          <w:color w:val="000000"/>
          <w:sz w:val="22"/>
          <w:szCs w:val="22"/>
        </w:rPr>
      </w:pPr>
      <w:r w:rsidRPr="00560025">
        <w:rPr>
          <w:rFonts w:asciiTheme="minorHAnsi" w:eastAsiaTheme="minorHAnsi" w:hAnsiTheme="minorHAnsi" w:cstheme="minorBidi"/>
          <w:color w:val="000000"/>
          <w:sz w:val="22"/>
          <w:szCs w:val="22"/>
          <w:bdr w:val="none" w:sz="0" w:space="0" w:color="auto" w:frame="1"/>
        </w:rPr>
        <w:t>(1)</w:t>
      </w:r>
      <w:r w:rsidRPr="00560025">
        <w:rPr>
          <w:rFonts w:asciiTheme="minorHAnsi" w:eastAsiaTheme="minorHAnsi" w:hAnsiTheme="minorHAnsi" w:cstheme="minorBidi"/>
          <w:color w:val="000000"/>
          <w:sz w:val="22"/>
          <w:szCs w:val="22"/>
        </w:rPr>
        <w:t> The Contractor shall, at a minimum-</w:t>
      </w:r>
    </w:p>
    <w:p w14:paraId="7357F695"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14:paraId="109B9FE7"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Provide timely and complete responses to Government auditors' and investigators' requests for documents;</w:t>
      </w:r>
    </w:p>
    <w:p w14:paraId="3D521871"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28" w:tgtFrame="_blank" w:history="1">
        <w:r w:rsidRPr="00560025">
          <w:rPr>
            <w:rFonts w:asciiTheme="minorHAnsi" w:hAnsiTheme="minorHAnsi"/>
            <w:color w:val="1062AE"/>
            <w:sz w:val="22"/>
            <w:szCs w:val="22"/>
            <w:u w:val="single"/>
            <w:bdr w:val="none" w:sz="0" w:space="0" w:color="auto" w:frame="1"/>
          </w:rPr>
          <w:t>22 U.S.C. chapter 78</w:t>
        </w:r>
      </w:hyperlink>
      <w:r w:rsidRPr="00560025">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14:paraId="11807162"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078A7746"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The requirement for full cooperation does not foreclose any Contractor rights arising in law, the FAR, or the terms of the contract. It does not-</w:t>
      </w:r>
    </w:p>
    <w:p w14:paraId="660E7485"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Require the Contractor to waive its attorney-client privilege or the protections afforded by the attorney work product doctrine;</w:t>
      </w:r>
    </w:p>
    <w:p w14:paraId="53990614"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14:paraId="308B1F75"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Restrict the Contractor from-</w:t>
      </w:r>
    </w:p>
    <w:p w14:paraId="64429E73" w14:textId="77777777" w:rsidR="00560025" w:rsidRPr="00560025" w:rsidRDefault="00560025" w:rsidP="00560025">
      <w:pPr>
        <w:shd w:val="clear" w:color="auto" w:fill="FFFFFF"/>
        <w:spacing w:after="20"/>
        <w:ind w:left="14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Conducting an internal investigation; or</w:t>
      </w:r>
    </w:p>
    <w:p w14:paraId="6AC57E89" w14:textId="77777777" w:rsidR="00560025" w:rsidRPr="00560025" w:rsidRDefault="00560025" w:rsidP="00560025">
      <w:pPr>
        <w:shd w:val="clear" w:color="auto" w:fill="FFFFFF"/>
        <w:spacing w:after="20"/>
        <w:ind w:left="144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Defending a proceeding or dispute arising under the contract or related to a potential or disclosed violation.</w:t>
      </w:r>
    </w:p>
    <w:p w14:paraId="35944907"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(h)</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Compliance plan</w:t>
      </w:r>
      <w:r w:rsidRPr="00560025">
        <w:rPr>
          <w:rFonts w:asciiTheme="minorHAnsi" w:hAnsiTheme="minorHAnsi"/>
          <w:color w:val="000000"/>
          <w:sz w:val="22"/>
          <w:szCs w:val="22"/>
        </w:rPr>
        <w:t>.</w:t>
      </w:r>
    </w:p>
    <w:p w14:paraId="14C263BE" w14:textId="77777777" w:rsidR="00560025" w:rsidRPr="00560025" w:rsidRDefault="00560025" w:rsidP="00560025">
      <w:pPr>
        <w:spacing w:after="20"/>
        <w:ind w:left="720" w:hanging="270"/>
        <w:textAlignment w:val="baseline"/>
        <w:rPr>
          <w:rFonts w:asciiTheme="minorHAnsi" w:eastAsiaTheme="minorHAnsi" w:hAnsiTheme="minorHAnsi" w:cstheme="minorBidi"/>
          <w:color w:val="000000"/>
          <w:sz w:val="22"/>
          <w:szCs w:val="22"/>
        </w:rPr>
      </w:pPr>
      <w:r w:rsidRPr="00560025">
        <w:rPr>
          <w:rFonts w:asciiTheme="minorHAnsi" w:eastAsiaTheme="minorHAnsi" w:hAnsiTheme="minorHAnsi" w:cstheme="minorBidi"/>
          <w:color w:val="000000"/>
          <w:sz w:val="22"/>
          <w:szCs w:val="22"/>
          <w:bdr w:val="none" w:sz="0" w:space="0" w:color="auto" w:frame="1"/>
        </w:rPr>
        <w:t>(1)</w:t>
      </w:r>
      <w:r w:rsidRPr="00560025">
        <w:rPr>
          <w:rFonts w:asciiTheme="minorHAnsi" w:eastAsiaTheme="minorHAnsi" w:hAnsiTheme="minorHAnsi" w:cstheme="minorBidi"/>
          <w:color w:val="000000"/>
          <w:sz w:val="22"/>
          <w:szCs w:val="22"/>
        </w:rPr>
        <w:t> This paragraph (h) applies to any portion of the contract that-</w:t>
      </w:r>
    </w:p>
    <w:p w14:paraId="00792D78"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43D205F9"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Has an estimated value that exceeds $550,000.</w:t>
      </w:r>
    </w:p>
    <w:p w14:paraId="6B3BEFD5"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The Contractor shall maintain a compliance plan during the performance of the contract that is appropriate-</w:t>
      </w:r>
    </w:p>
    <w:p w14:paraId="756CA387"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To the size and complexity of the contract; and</w:t>
      </w:r>
    </w:p>
    <w:p w14:paraId="63CA7AA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69CF9E26"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(3)</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Minimum requirements</w:t>
      </w:r>
      <w:r w:rsidRPr="00560025">
        <w:rPr>
          <w:rFonts w:asciiTheme="minorHAnsi" w:hAnsiTheme="minorHAnsi"/>
          <w:color w:val="000000"/>
          <w:sz w:val="22"/>
          <w:szCs w:val="22"/>
        </w:rPr>
        <w:t>. The compliance plan must include, at a minimum, the following:</w:t>
      </w:r>
    </w:p>
    <w:p w14:paraId="5CF2F6F6"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xml:space="preserve"> An awareness program to inform contractor employees about the Government’s policy prohibiting trafficking-related activities described in paragraph (b) of this clause, the </w:t>
      </w:r>
      <w:r w:rsidRPr="00560025">
        <w:rPr>
          <w:rFonts w:asciiTheme="minorHAnsi" w:hAnsiTheme="minorHAnsi"/>
          <w:color w:val="000000"/>
          <w:sz w:val="22"/>
          <w:szCs w:val="22"/>
        </w:rPr>
        <w:lastRenderedPageBreak/>
        <w:t>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29" w:tgtFrame="_blank" w:history="1">
        <w:r w:rsidRPr="00560025">
          <w:rPr>
            <w:rFonts w:asciiTheme="minorHAnsi" w:hAnsiTheme="minorHAnsi"/>
            <w:color w:val="1062AE"/>
            <w:sz w:val="22"/>
            <w:szCs w:val="22"/>
            <w:u w:val="single"/>
            <w:bdr w:val="none" w:sz="0" w:space="0" w:color="auto" w:frame="1"/>
          </w:rPr>
          <w:t>http://www.state.gov/j/tip/</w:t>
        </w:r>
      </w:hyperlink>
      <w:r w:rsidRPr="00560025">
        <w:rPr>
          <w:rFonts w:asciiTheme="minorHAnsi" w:hAnsiTheme="minorHAnsi"/>
          <w:color w:val="000000"/>
          <w:sz w:val="22"/>
          <w:szCs w:val="22"/>
        </w:rPr>
        <w:t>.</w:t>
      </w:r>
    </w:p>
    <w:p w14:paraId="6FF92F6E"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30" w:history="1">
        <w:r w:rsidRPr="00560025">
          <w:rPr>
            <w:rFonts w:asciiTheme="minorHAnsi" w:hAnsiTheme="minorHAnsi"/>
            <w:color w:val="1062AE"/>
            <w:sz w:val="22"/>
            <w:szCs w:val="22"/>
            <w:u w:val="single"/>
            <w:bdr w:val="none" w:sz="0" w:space="0" w:color="auto" w:frame="1"/>
          </w:rPr>
          <w:t>help@befree.org</w:t>
        </w:r>
      </w:hyperlink>
      <w:r w:rsidRPr="00560025">
        <w:rPr>
          <w:rFonts w:asciiTheme="minorHAnsi" w:hAnsiTheme="minorHAnsi"/>
          <w:color w:val="000000"/>
          <w:sz w:val="22"/>
          <w:szCs w:val="22"/>
        </w:rPr>
        <w:t>.</w:t>
      </w:r>
    </w:p>
    <w:p w14:paraId="459D76A9"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(iii)</w:t>
      </w:r>
      <w:r w:rsidRPr="00560025">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44DE1A38"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(iv)</w:t>
      </w:r>
      <w:r w:rsidRPr="00560025">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14:paraId="17A0B49B"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(v)</w:t>
      </w:r>
      <w:r w:rsidRPr="00560025">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0B3D651F"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(4)</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Posting</w:t>
      </w:r>
      <w:r w:rsidRPr="00560025">
        <w:rPr>
          <w:rFonts w:asciiTheme="minorHAnsi" w:hAnsiTheme="minorHAnsi"/>
          <w:color w:val="000000"/>
          <w:sz w:val="22"/>
          <w:szCs w:val="22"/>
        </w:rPr>
        <w:t>.</w:t>
      </w:r>
    </w:p>
    <w:p w14:paraId="4D5CFC53" w14:textId="77777777" w:rsidR="00560025" w:rsidRPr="00560025" w:rsidRDefault="00560025" w:rsidP="00560025">
      <w:pPr>
        <w:spacing w:after="20"/>
        <w:ind w:left="1080" w:hanging="270"/>
        <w:textAlignment w:val="baseline"/>
        <w:rPr>
          <w:rFonts w:asciiTheme="minorHAnsi" w:eastAsiaTheme="minorHAnsi" w:hAnsiTheme="minorHAnsi" w:cstheme="minorBidi"/>
          <w:color w:val="000000"/>
          <w:sz w:val="22"/>
          <w:szCs w:val="22"/>
        </w:rPr>
      </w:pPr>
      <w:r w:rsidRPr="00560025">
        <w:rPr>
          <w:rFonts w:asciiTheme="minorHAnsi" w:eastAsiaTheme="minorHAnsi" w:hAnsiTheme="minorHAnsi" w:cstheme="minorBidi"/>
          <w:color w:val="000000"/>
          <w:sz w:val="22"/>
          <w:szCs w:val="22"/>
          <w:shd w:val="clear" w:color="auto" w:fill="FFFFFF"/>
        </w:rPr>
        <w:t> </w:t>
      </w:r>
      <w:r w:rsidRPr="00560025">
        <w:rPr>
          <w:rFonts w:asciiTheme="minorHAnsi" w:eastAsiaTheme="minorHAnsi" w:hAnsiTheme="minorHAnsi" w:cstheme="minorBidi"/>
          <w:color w:val="000000"/>
          <w:sz w:val="22"/>
          <w:szCs w:val="22"/>
          <w:bdr w:val="none" w:sz="0" w:space="0" w:color="auto" w:frame="1"/>
        </w:rPr>
        <w:t>(i)</w:t>
      </w:r>
      <w:r w:rsidRPr="00560025">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0348E07C"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The Contractor shall provide the compliance plan to the Contracting Officer upon request.</w:t>
      </w:r>
    </w:p>
    <w:p w14:paraId="1DD8B0D8"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(5)</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Certification</w:t>
      </w:r>
      <w:r w:rsidRPr="00560025">
        <w:rPr>
          <w:rFonts w:asciiTheme="minorHAnsi" w:hAnsiTheme="minorHAnsi"/>
          <w:color w:val="000000"/>
          <w:sz w:val="22"/>
          <w:szCs w:val="22"/>
        </w:rPr>
        <w:t>. Annually after receiving an award, the Contractor shall submit a certification to the Contracting Officer that-</w:t>
      </w:r>
    </w:p>
    <w:p w14:paraId="1D050000"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63DDCCF3"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After having conducted due diligence, either-</w:t>
      </w:r>
    </w:p>
    <w:p w14:paraId="4F0C7505"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To the best of the Contractor's knowledge and belief, neither it nor any of its agents, subcontractors, or their agents is engaged in any such activities; or</w:t>
      </w:r>
    </w:p>
    <w:p w14:paraId="2BF22C7D" w14:textId="77777777" w:rsidR="00560025" w:rsidRPr="00560025" w:rsidRDefault="00560025" w:rsidP="00560025">
      <w:pPr>
        <w:shd w:val="clear" w:color="auto" w:fill="FFFFFF"/>
        <w:spacing w:after="20"/>
        <w:ind w:left="135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14:paraId="04A191ED" w14:textId="77777777" w:rsidR="00560025" w:rsidRPr="00560025" w:rsidRDefault="00560025" w:rsidP="00560025">
      <w:pPr>
        <w:shd w:val="clear" w:color="auto" w:fill="FFFFFF"/>
        <w:spacing w:after="20"/>
        <w:ind w:left="27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Subcontracts</w:t>
      </w:r>
      <w:r w:rsidRPr="00560025">
        <w:rPr>
          <w:rFonts w:asciiTheme="minorHAnsi" w:hAnsiTheme="minorHAnsi"/>
          <w:color w:val="000000"/>
          <w:sz w:val="22"/>
          <w:szCs w:val="22"/>
        </w:rPr>
        <w:t>.</w:t>
      </w:r>
    </w:p>
    <w:p w14:paraId="4567F4C2" w14:textId="77777777" w:rsidR="00560025" w:rsidRPr="00560025" w:rsidRDefault="00560025" w:rsidP="00560025">
      <w:pPr>
        <w:spacing w:after="20"/>
        <w:ind w:left="720" w:hanging="270"/>
        <w:textAlignment w:val="baseline"/>
        <w:rPr>
          <w:rFonts w:asciiTheme="minorHAnsi" w:eastAsiaTheme="minorHAnsi" w:hAnsiTheme="minorHAnsi" w:cstheme="minorBidi"/>
          <w:color w:val="000000"/>
          <w:sz w:val="22"/>
          <w:szCs w:val="22"/>
        </w:rPr>
      </w:pPr>
      <w:r w:rsidRPr="00560025">
        <w:rPr>
          <w:rFonts w:asciiTheme="minorHAnsi" w:eastAsiaTheme="minorHAnsi" w:hAnsiTheme="minorHAnsi" w:cstheme="minorBidi"/>
          <w:color w:val="000000"/>
          <w:sz w:val="22"/>
          <w:szCs w:val="22"/>
          <w:shd w:val="clear" w:color="auto" w:fill="FFFFFF"/>
        </w:rPr>
        <w:t> </w:t>
      </w:r>
      <w:r w:rsidRPr="00560025">
        <w:rPr>
          <w:rFonts w:asciiTheme="minorHAnsi" w:eastAsiaTheme="minorHAnsi" w:hAnsiTheme="minorHAnsi" w:cstheme="minorBidi"/>
          <w:color w:val="000000"/>
          <w:sz w:val="22"/>
          <w:szCs w:val="22"/>
          <w:bdr w:val="none" w:sz="0" w:space="0" w:color="auto" w:frame="1"/>
        </w:rPr>
        <w:t>(1)</w:t>
      </w:r>
      <w:r w:rsidRPr="00560025">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40259124"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7C3DE3AC" w14:textId="77777777" w:rsidR="00560025" w:rsidRPr="00560025" w:rsidRDefault="00560025" w:rsidP="00560025">
      <w:pPr>
        <w:shd w:val="clear" w:color="auto" w:fill="FFFFFF"/>
        <w:spacing w:after="20"/>
        <w:ind w:left="108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Has an estimated value that exceeds $550,000.</w:t>
      </w:r>
    </w:p>
    <w:p w14:paraId="6D543644" w14:textId="77777777" w:rsidR="00560025" w:rsidRPr="00560025" w:rsidRDefault="00560025" w:rsidP="00560025">
      <w:pPr>
        <w:shd w:val="clear" w:color="auto" w:fill="FFFFFF"/>
        <w:spacing w:after="240"/>
        <w:ind w:left="720" w:hanging="274"/>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52B2C769" w14:textId="77777777" w:rsidR="00560025" w:rsidRPr="00560025" w:rsidRDefault="00560025" w:rsidP="00560025">
      <w:pPr>
        <w:keepNext/>
        <w:spacing w:after="2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lastRenderedPageBreak/>
        <w:t>52.222-55</w:t>
      </w:r>
      <w:r w:rsidRPr="00560025">
        <w:rPr>
          <w:rFonts w:ascii="Georgia" w:hAnsi="Georgia"/>
          <w:b/>
          <w:bCs/>
          <w:sz w:val="22"/>
          <w:szCs w:val="22"/>
        </w:rPr>
        <w:t xml:space="preserve"> MINIMUM WAGES UNDER EXECUTIVE ORDER 13658 </w:t>
      </w:r>
      <w:r w:rsidRPr="00560025">
        <w:rPr>
          <w:rFonts w:ascii="Georgia" w:hAnsi="Georgia"/>
          <w:b/>
          <w:bCs/>
          <w:smallCaps/>
          <w:sz w:val="22"/>
          <w:szCs w:val="22"/>
        </w:rPr>
        <w:t>(NOV 2020)</w:t>
      </w:r>
    </w:p>
    <w:p w14:paraId="2F98F8F6"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Definitions. As used in this clause–</w:t>
      </w:r>
    </w:p>
    <w:p w14:paraId="1A93CBD6"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Seasonal recreational equipment rental</w:t>
      </w:r>
      <w:r w:rsidRPr="00560025">
        <w:rPr>
          <w:rFonts w:asciiTheme="minorHAnsi" w:hAnsiTheme="minorHAnsi"/>
          <w:sz w:val="22"/>
          <w:szCs w:val="22"/>
          <w:bdr w:val="none" w:sz="0" w:space="0" w:color="auto" w:frame="1"/>
        </w:rPr>
        <w:t> means any equipment rental in connection with seasonal recreational services.</w:t>
      </w:r>
    </w:p>
    <w:p w14:paraId="32FF9BBF" w14:textId="77777777" w:rsidR="00560025" w:rsidRPr="00560025" w:rsidRDefault="00560025" w:rsidP="00560025">
      <w:pPr>
        <w:spacing w:after="20"/>
        <w:ind w:left="27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Seasonal recreational services</w:t>
      </w:r>
      <w:r w:rsidRPr="00560025">
        <w:rPr>
          <w:rFonts w:asciiTheme="minorHAnsi" w:hAnsiTheme="minorHAnsi"/>
          <w:sz w:val="22"/>
          <w:szCs w:val="22"/>
          <w:bdr w:val="none" w:sz="0" w:space="0" w:color="auto" w:frame="1"/>
        </w:rPr>
        <w:t> </w:t>
      </w:r>
      <w:proofErr w:type="gramStart"/>
      <w:r w:rsidRPr="00560025">
        <w:rPr>
          <w:rFonts w:asciiTheme="minorHAnsi" w:hAnsiTheme="minorHAnsi"/>
          <w:sz w:val="22"/>
          <w:szCs w:val="22"/>
          <w:bdr w:val="none" w:sz="0" w:space="0" w:color="auto" w:frame="1"/>
        </w:rPr>
        <w:t>means</w:t>
      </w:r>
      <w:proofErr w:type="gramEnd"/>
      <w:r w:rsidRPr="00560025">
        <w:rPr>
          <w:rFonts w:asciiTheme="minorHAnsi" w:hAnsiTheme="minorHAnsi"/>
          <w:sz w:val="22"/>
          <w:szCs w:val="22"/>
          <w:bdr w:val="none" w:sz="0" w:space="0" w:color="auto" w:frame="1"/>
        </w:rPr>
        <w:t xml:space="preserve"> services that include: river running, hunting, fishing, horseback riding, camping, mountaineering activities, recreational ski services, and youth camps.</w:t>
      </w:r>
    </w:p>
    <w:p w14:paraId="1306C169" w14:textId="77777777" w:rsidR="00560025" w:rsidRPr="00560025" w:rsidRDefault="00560025" w:rsidP="00560025">
      <w:pPr>
        <w:spacing w:after="20"/>
        <w:ind w:firstLine="24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United States</w:t>
      </w:r>
      <w:r w:rsidRPr="00560025">
        <w:rPr>
          <w:rFonts w:asciiTheme="minorHAnsi" w:hAnsiTheme="minorHAnsi"/>
          <w:sz w:val="22"/>
          <w:szCs w:val="22"/>
        </w:rPr>
        <w:t> means the 50 states and the District of Columbia.</w:t>
      </w:r>
    </w:p>
    <w:p w14:paraId="05369684" w14:textId="77777777" w:rsidR="00560025" w:rsidRPr="00560025" w:rsidRDefault="00560025" w:rsidP="00560025">
      <w:pPr>
        <w:spacing w:after="20"/>
        <w:ind w:firstLine="240"/>
        <w:textAlignment w:val="baseline"/>
        <w:rPr>
          <w:rFonts w:asciiTheme="minorHAnsi" w:hAnsiTheme="minorHAnsi"/>
          <w:sz w:val="22"/>
          <w:szCs w:val="22"/>
        </w:rPr>
      </w:pPr>
      <w:r w:rsidRPr="00560025">
        <w:rPr>
          <w:rFonts w:asciiTheme="minorHAnsi" w:hAnsiTheme="minorHAnsi"/>
          <w:i/>
          <w:iCs/>
          <w:sz w:val="22"/>
          <w:szCs w:val="22"/>
          <w:bdr w:val="none" w:sz="0" w:space="0" w:color="auto" w:frame="1"/>
        </w:rPr>
        <w:t>Worker</w:t>
      </w:r>
      <w:r w:rsidRPr="00560025">
        <w:rPr>
          <w:rFonts w:asciiTheme="minorHAnsi" w:hAnsiTheme="minorHAnsi"/>
          <w:sz w:val="22"/>
          <w:szCs w:val="22"/>
        </w:rPr>
        <w:t> –</w:t>
      </w:r>
    </w:p>
    <w:p w14:paraId="1A38F05D"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w:t>
      </w:r>
      <w:r w:rsidRPr="00560025">
        <w:rPr>
          <w:rFonts w:asciiTheme="minorHAnsi" w:hAnsiTheme="minorHAnsi"/>
          <w:sz w:val="22"/>
          <w:szCs w:val="22"/>
        </w:rPr>
        <w:t> Means any person engaged in performing work on, or in connection with, a contract covered by Executive Order 13658, and-</w:t>
      </w:r>
    </w:p>
    <w:p w14:paraId="1569F249"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Whose wages under such contract are governed by the Fair Labor Standards Act (</w:t>
      </w:r>
      <w:hyperlink r:id="rId331" w:tgtFrame="_blank" w:history="1">
        <w:r w:rsidRPr="00560025">
          <w:rPr>
            <w:rFonts w:asciiTheme="minorHAnsi" w:hAnsiTheme="minorHAnsi"/>
            <w:color w:val="1062AE"/>
            <w:sz w:val="22"/>
            <w:szCs w:val="22"/>
            <w:u w:val="single"/>
            <w:bdr w:val="none" w:sz="0" w:space="0" w:color="auto" w:frame="1"/>
          </w:rPr>
          <w:t>29 U.S.C. chapter 8</w:t>
        </w:r>
      </w:hyperlink>
      <w:r w:rsidRPr="00560025">
        <w:rPr>
          <w:rFonts w:asciiTheme="minorHAnsi" w:hAnsiTheme="minorHAnsi"/>
          <w:sz w:val="22"/>
          <w:szCs w:val="22"/>
        </w:rPr>
        <w:t>), the Service Contract Labor Standards statute (</w:t>
      </w:r>
      <w:hyperlink r:id="rId332" w:tgtFrame="_blank" w:history="1">
        <w:r w:rsidRPr="00560025">
          <w:rPr>
            <w:rFonts w:asciiTheme="minorHAnsi" w:hAnsiTheme="minorHAnsi"/>
            <w:color w:val="1062AE"/>
            <w:sz w:val="22"/>
            <w:szCs w:val="22"/>
            <w:u w:val="single"/>
            <w:bdr w:val="none" w:sz="0" w:space="0" w:color="auto" w:frame="1"/>
          </w:rPr>
          <w:t>41 U.S.C. chapter 67</w:t>
        </w:r>
      </w:hyperlink>
      <w:r w:rsidRPr="00560025">
        <w:rPr>
          <w:rFonts w:asciiTheme="minorHAnsi" w:hAnsiTheme="minorHAnsi"/>
          <w:sz w:val="22"/>
          <w:szCs w:val="22"/>
        </w:rPr>
        <w:t>), or the Wage Rate Requirements (Construction) statute (</w:t>
      </w:r>
      <w:hyperlink r:id="rId333" w:tgtFrame="_blank" w:history="1">
        <w:r w:rsidRPr="00560025">
          <w:rPr>
            <w:rFonts w:asciiTheme="minorHAnsi" w:hAnsiTheme="minorHAnsi"/>
            <w:color w:val="1062AE"/>
            <w:sz w:val="22"/>
            <w:szCs w:val="22"/>
            <w:u w:val="single"/>
            <w:bdr w:val="none" w:sz="0" w:space="0" w:color="auto" w:frame="1"/>
          </w:rPr>
          <w:t>40 U.S.C. chapter 31</w:t>
        </w:r>
      </w:hyperlink>
      <w:r w:rsidRPr="00560025">
        <w:rPr>
          <w:rFonts w:asciiTheme="minorHAnsi" w:hAnsiTheme="minorHAnsi"/>
          <w:sz w:val="22"/>
          <w:szCs w:val="22"/>
        </w:rPr>
        <w:t>, subchapter IV);</w:t>
      </w:r>
    </w:p>
    <w:p w14:paraId="1C808D79"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Other than individuals employed in a bona fide executive, administrative, or professional capacity, as those terms are defined in </w:t>
      </w:r>
      <w:r w:rsidRPr="00560025">
        <w:rPr>
          <w:rFonts w:asciiTheme="minorHAnsi" w:hAnsiTheme="minorHAnsi"/>
          <w:sz w:val="22"/>
          <w:szCs w:val="22"/>
          <w:bdr w:val="none" w:sz="0" w:space="0" w:color="auto" w:frame="1"/>
        </w:rPr>
        <w:t>29 CFR part 541</w:t>
      </w:r>
      <w:r w:rsidRPr="00560025">
        <w:rPr>
          <w:rFonts w:asciiTheme="minorHAnsi" w:hAnsiTheme="minorHAnsi"/>
          <w:sz w:val="22"/>
          <w:szCs w:val="22"/>
        </w:rPr>
        <w:t>; and</w:t>
      </w:r>
    </w:p>
    <w:p w14:paraId="0AC02238" w14:textId="77777777" w:rsidR="00560025" w:rsidRPr="00560025" w:rsidRDefault="00560025" w:rsidP="00560025">
      <w:pPr>
        <w:spacing w:after="20"/>
        <w:ind w:left="108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Regardless of the contractual relationship alleged to exist between the individual and the employer.</w:t>
      </w:r>
    </w:p>
    <w:p w14:paraId="07ED67DC"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Includes workers performing on, or in connection with, the contract whose wages are calculated pursuant to special certificates issued under </w:t>
      </w:r>
      <w:hyperlink r:id="rId334" w:tgtFrame="_blank" w:history="1">
        <w:r w:rsidRPr="00560025">
          <w:rPr>
            <w:rFonts w:asciiTheme="minorHAnsi" w:hAnsiTheme="minorHAnsi"/>
            <w:color w:val="1062AE"/>
            <w:sz w:val="22"/>
            <w:szCs w:val="22"/>
            <w:u w:val="single"/>
            <w:bdr w:val="none" w:sz="0" w:space="0" w:color="auto" w:frame="1"/>
          </w:rPr>
          <w:t>29 U.S.C. 214(c)</w:t>
        </w:r>
      </w:hyperlink>
      <w:r w:rsidRPr="00560025">
        <w:rPr>
          <w:rFonts w:asciiTheme="minorHAnsi" w:hAnsiTheme="minorHAnsi"/>
          <w:sz w:val="22"/>
          <w:szCs w:val="22"/>
        </w:rPr>
        <w:t>.</w:t>
      </w:r>
    </w:p>
    <w:p w14:paraId="39B60829" w14:textId="77777777" w:rsidR="00560025" w:rsidRPr="00560025" w:rsidRDefault="00560025" w:rsidP="00560025">
      <w:pPr>
        <w:spacing w:after="20"/>
        <w:ind w:left="72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1763F14D"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Executive Order Minimum wage rate.</w:t>
      </w:r>
    </w:p>
    <w:p w14:paraId="702CD9BB" w14:textId="77777777" w:rsidR="00560025" w:rsidRPr="00560025" w:rsidRDefault="00560025" w:rsidP="00560025">
      <w:pPr>
        <w:spacing w:after="20"/>
        <w:ind w:left="630" w:hanging="270"/>
        <w:textAlignment w:val="baseline"/>
        <w:rPr>
          <w:rFonts w:asciiTheme="minorHAnsi" w:eastAsiaTheme="minorHAnsi" w:hAnsiTheme="minorHAnsi" w:cstheme="minorBidi"/>
          <w:sz w:val="22"/>
          <w:szCs w:val="22"/>
        </w:rPr>
      </w:pPr>
      <w:r w:rsidRPr="00560025">
        <w:rPr>
          <w:rFonts w:asciiTheme="minorHAnsi" w:eastAsiaTheme="minorHAnsi" w:hAnsiTheme="minorHAnsi" w:cstheme="minorBidi"/>
          <w:sz w:val="22"/>
          <w:szCs w:val="22"/>
          <w:bdr w:val="none" w:sz="0" w:space="0" w:color="auto" w:frame="1"/>
        </w:rPr>
        <w:t>(1)</w:t>
      </w:r>
      <w:r w:rsidRPr="00560025">
        <w:rPr>
          <w:rFonts w:asciiTheme="minorHAnsi" w:eastAsiaTheme="minorHAnsi" w:hAnsiTheme="minorHAnsi" w:cstheme="minorBidi"/>
          <w:sz w:val="22"/>
          <w:szCs w:val="22"/>
        </w:rPr>
        <w:t> The Contractor shall pay to workers, while performing in the United States, and performing on, or in connection with, this contract, a minimum hourly wage rate of $10.10 per hour beginning January 1, 2015.</w:t>
      </w:r>
    </w:p>
    <w:p w14:paraId="03A9D512"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hyperlink r:id="rId335" w:tgtFrame="_blank" w:history="1">
        <w:r w:rsidRPr="00560025">
          <w:rPr>
            <w:rFonts w:asciiTheme="minorHAnsi" w:hAnsiTheme="minorHAnsi"/>
            <w:color w:val="1062AE"/>
            <w:sz w:val="22"/>
            <w:szCs w:val="22"/>
            <w:u w:val="single"/>
            <w:bdr w:val="none" w:sz="0" w:space="0" w:color="auto" w:frame="1"/>
          </w:rPr>
          <w:t>http://www.wdol.gov</w:t>
        </w:r>
      </w:hyperlink>
      <w:r w:rsidRPr="00560025">
        <w:rPr>
          <w:rFonts w:asciiTheme="minorHAnsi" w:hAnsiTheme="minorHAnsi"/>
          <w:sz w:val="22"/>
          <w:szCs w:val="22"/>
        </w:rP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255FCA04" w14:textId="77777777" w:rsidR="00560025" w:rsidRPr="00560025" w:rsidRDefault="00560025" w:rsidP="00560025">
      <w:pPr>
        <w:spacing w:after="20"/>
        <w:ind w:left="990" w:hanging="63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xml:space="preserve">  </w:t>
      </w:r>
      <w:r w:rsidRPr="00560025">
        <w:rPr>
          <w:rFonts w:asciiTheme="minorHAnsi" w:hAnsiTheme="minorHAnsi"/>
          <w:sz w:val="22"/>
          <w:szCs w:val="22"/>
          <w:bdr w:val="none" w:sz="0" w:space="0" w:color="auto" w:frame="1"/>
        </w:rPr>
        <w:t>(i)</w:t>
      </w:r>
      <w:r w:rsidRPr="00560025">
        <w:rPr>
          <w:rFonts w:asciiTheme="minorHAnsi" w:hAnsiTheme="minorHAnsi"/>
          <w:sz w:val="22"/>
          <w:szCs w:val="22"/>
        </w:rPr>
        <w:t>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66D5B0F3"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Subcontractors may be entitled to adjustments due to the new minimum wage, pursuant to paragraph (b)(2). Contractors shall consider any subcontractor requests for such price adjustment.</w:t>
      </w:r>
    </w:p>
    <w:p w14:paraId="2EF24EA4"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(iii)</w:t>
      </w:r>
      <w:r w:rsidRPr="00560025">
        <w:rPr>
          <w:rFonts w:asciiTheme="minorHAnsi" w:hAnsiTheme="minorHAnsi"/>
          <w:sz w:val="22"/>
          <w:szCs w:val="22"/>
        </w:rPr>
        <w:t>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20BFC6C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The Contractor warrants that the prices in this contract do not include allowance for any contingency to cover increased costs for which adjustment is provided under this clause.</w:t>
      </w:r>
    </w:p>
    <w:p w14:paraId="783A0BB8"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(5)</w:t>
      </w:r>
      <w:r w:rsidRPr="00560025">
        <w:rPr>
          <w:rFonts w:asciiTheme="minorHAnsi" w:hAnsiTheme="minorHAnsi"/>
          <w:sz w:val="22"/>
          <w:szCs w:val="22"/>
        </w:rPr>
        <w:t>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65E097F7"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(6)</w:t>
      </w:r>
      <w:r w:rsidRPr="00560025">
        <w:rPr>
          <w:rFonts w:asciiTheme="minorHAnsi" w:hAnsiTheme="minorHAnsi"/>
          <w:sz w:val="22"/>
          <w:szCs w:val="22"/>
        </w:rPr>
        <w:t> The Contractor shall pay, unconditionally to each worker, all wages due free and clear without subsequent rebate or kickback. The Contractor may make deductions that reduce a worker’s wages below the E.O. minimum wage rate only if done in accordance with </w:t>
      </w:r>
      <w:r w:rsidRPr="00560025">
        <w:rPr>
          <w:rFonts w:asciiTheme="minorHAnsi" w:hAnsiTheme="minorHAnsi"/>
          <w:sz w:val="22"/>
          <w:szCs w:val="22"/>
          <w:bdr w:val="none" w:sz="0" w:space="0" w:color="auto" w:frame="1"/>
        </w:rPr>
        <w:t>29 CFR 10.23</w:t>
      </w:r>
      <w:r w:rsidRPr="00560025">
        <w:rPr>
          <w:rFonts w:asciiTheme="minorHAnsi" w:hAnsiTheme="minorHAnsi"/>
          <w:sz w:val="22"/>
          <w:szCs w:val="22"/>
        </w:rPr>
        <w:t>, Deductions.</w:t>
      </w:r>
    </w:p>
    <w:p w14:paraId="7432BDF6"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(7)</w:t>
      </w:r>
      <w:r w:rsidRPr="00560025">
        <w:rPr>
          <w:rFonts w:asciiTheme="minorHAnsi" w:hAnsiTheme="minorHAnsi"/>
          <w:sz w:val="22"/>
          <w:szCs w:val="22"/>
        </w:rPr>
        <w:t> The Contractor shall not discharge any part of its minimum wage obligation under this clause by furnishing fringe benefits or, with respect to workers whose wages are governed by the Service Contract Labor Standards statute, the cash equivalent thereof.</w:t>
      </w:r>
    </w:p>
    <w:p w14:paraId="59AE8166"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(8)</w:t>
      </w:r>
      <w:r w:rsidRPr="00560025">
        <w:rPr>
          <w:rFonts w:asciiTheme="minorHAnsi" w:hAnsiTheme="minorHAnsi"/>
          <w:sz w:val="22"/>
          <w:szCs w:val="22"/>
        </w:rPr>
        <w:t>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16A709C9"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(9)</w:t>
      </w:r>
      <w:r w:rsidRPr="00560025">
        <w:rPr>
          <w:rFonts w:asciiTheme="minorHAnsi" w:hAnsiTheme="minorHAnsi"/>
          <w:sz w:val="22"/>
          <w:szCs w:val="22"/>
        </w:rPr>
        <w:t> The Contractor shall pay the E.O. minimum wage rate whenever it is higher than any applicable collective bargaining agreement(s) wage rate.</w:t>
      </w:r>
    </w:p>
    <w:p w14:paraId="212F34CB"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(10)</w:t>
      </w:r>
      <w:r w:rsidRPr="00560025">
        <w:rPr>
          <w:rFonts w:asciiTheme="minorHAnsi" w:hAnsiTheme="minorHAnsi"/>
          <w:sz w:val="22"/>
          <w:szCs w:val="22"/>
        </w:rPr>
        <w:t> The Contractor shall follow the policies and procedures in </w:t>
      </w:r>
      <w:r w:rsidRPr="00560025">
        <w:rPr>
          <w:rFonts w:asciiTheme="minorHAnsi" w:hAnsiTheme="minorHAnsi"/>
          <w:sz w:val="22"/>
          <w:szCs w:val="22"/>
          <w:bdr w:val="none" w:sz="0" w:space="0" w:color="auto" w:frame="1"/>
        </w:rPr>
        <w:t>29 CFR 10.24(b)</w:t>
      </w:r>
      <w:r w:rsidRPr="00560025">
        <w:rPr>
          <w:rFonts w:asciiTheme="minorHAnsi" w:hAnsiTheme="minorHAnsi"/>
          <w:sz w:val="22"/>
          <w:szCs w:val="22"/>
        </w:rPr>
        <w:t> and 10.28 for treatment of workers engaged in an occupation in which they customarily and regularly receive more than $30 a month in tips.</w:t>
      </w:r>
    </w:p>
    <w:p w14:paraId="2B09223E"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(c)   (1)</w:t>
      </w:r>
      <w:r w:rsidRPr="00560025">
        <w:rPr>
          <w:rFonts w:asciiTheme="minorHAnsi" w:hAnsiTheme="minorHAnsi"/>
          <w:sz w:val="22"/>
          <w:szCs w:val="22"/>
        </w:rPr>
        <w:t> This clause applies to workers as defined in paragraph (a). As provided in that definition–</w:t>
      </w:r>
    </w:p>
    <w:p w14:paraId="18737DD7"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Workers are covered regardless of the contractual relationship alleged to exist between the contractor or subcontractor and the worker;</w:t>
      </w:r>
    </w:p>
    <w:p w14:paraId="21AF685D"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Workers with disabilities whose wages are calculated pursuant to special certificates issued under </w:t>
      </w:r>
      <w:hyperlink r:id="rId336" w:tgtFrame="_blank" w:history="1">
        <w:r w:rsidRPr="00560025">
          <w:rPr>
            <w:rFonts w:asciiTheme="minorHAnsi" w:hAnsiTheme="minorHAnsi"/>
            <w:color w:val="1062AE"/>
            <w:sz w:val="22"/>
            <w:szCs w:val="22"/>
            <w:u w:val="single"/>
            <w:bdr w:val="none" w:sz="0" w:space="0" w:color="auto" w:frame="1"/>
          </w:rPr>
          <w:t>29 U.S.C. 214(c)</w:t>
        </w:r>
      </w:hyperlink>
      <w:r w:rsidRPr="00560025">
        <w:rPr>
          <w:rFonts w:asciiTheme="minorHAnsi" w:hAnsiTheme="minorHAnsi"/>
          <w:sz w:val="22"/>
          <w:szCs w:val="22"/>
        </w:rPr>
        <w:t> are covered; and</w:t>
      </w:r>
    </w:p>
    <w:p w14:paraId="614387A8"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76B829FF" w14:textId="77777777" w:rsidR="00560025" w:rsidRPr="00560025" w:rsidRDefault="00560025" w:rsidP="00560025">
      <w:pPr>
        <w:spacing w:after="20"/>
        <w:ind w:left="63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This clause does not apply to–</w:t>
      </w:r>
    </w:p>
    <w:p w14:paraId="1230000B"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Fair Labor Standards Act (FLSA)-covered individuals performing in connection with contracts covered by the E.O., </w:t>
      </w:r>
      <w:r w:rsidRPr="00560025">
        <w:rPr>
          <w:rFonts w:asciiTheme="minorHAnsi" w:hAnsiTheme="minorHAnsi"/>
          <w:i/>
          <w:iCs/>
          <w:sz w:val="22"/>
          <w:szCs w:val="22"/>
          <w:bdr w:val="none" w:sz="0" w:space="0" w:color="auto" w:frame="1"/>
        </w:rPr>
        <w:t>i.e.</w:t>
      </w:r>
      <w:r w:rsidRPr="00560025">
        <w:rPr>
          <w:rFonts w:asciiTheme="minorHAnsi" w:hAnsiTheme="minorHAnsi"/>
          <w:sz w:val="22"/>
          <w:szCs w:val="22"/>
        </w:rP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567E68C2"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Individuals exempted from the minimum wage requirements of the FLSA under </w:t>
      </w:r>
      <w:hyperlink r:id="rId337" w:tgtFrame="_blank" w:history="1">
        <w:r w:rsidRPr="00560025">
          <w:rPr>
            <w:rFonts w:asciiTheme="minorHAnsi" w:hAnsiTheme="minorHAnsi"/>
            <w:color w:val="1062AE"/>
            <w:sz w:val="22"/>
            <w:szCs w:val="22"/>
            <w:u w:val="single"/>
            <w:bdr w:val="none" w:sz="0" w:space="0" w:color="auto" w:frame="1"/>
          </w:rPr>
          <w:t>29 U.S.C. 213(a)</w:t>
        </w:r>
      </w:hyperlink>
      <w:r w:rsidRPr="00560025">
        <w:rPr>
          <w:rFonts w:asciiTheme="minorHAnsi" w:hAnsiTheme="minorHAnsi"/>
          <w:sz w:val="22"/>
          <w:szCs w:val="22"/>
        </w:rPr>
        <w:t> and 214(a) and (b), unless otherwise covered by the Service Contract Labor Standards statute, or the Wage Rate Requirements (Construction) statute. These individuals include but are not limited to-</w:t>
      </w:r>
    </w:p>
    <w:p w14:paraId="4A85AE3F" w14:textId="77777777" w:rsidR="00560025" w:rsidRPr="00560025" w:rsidRDefault="00560025" w:rsidP="00560025">
      <w:pPr>
        <w:spacing w:after="20"/>
        <w:ind w:left="144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Learners, apprentices, or messengers whose wages are calculated pursuant to special certificates issued under </w:t>
      </w:r>
      <w:hyperlink r:id="rId338" w:tgtFrame="_blank" w:history="1">
        <w:r w:rsidRPr="00560025">
          <w:rPr>
            <w:rFonts w:asciiTheme="minorHAnsi" w:hAnsiTheme="minorHAnsi"/>
            <w:color w:val="1062AE"/>
            <w:sz w:val="22"/>
            <w:szCs w:val="22"/>
            <w:u w:val="single"/>
            <w:bdr w:val="none" w:sz="0" w:space="0" w:color="auto" w:frame="1"/>
          </w:rPr>
          <w:t>29 U.S.C. 214(a)</w:t>
        </w:r>
      </w:hyperlink>
      <w:r w:rsidRPr="00560025">
        <w:rPr>
          <w:rFonts w:asciiTheme="minorHAnsi" w:hAnsiTheme="minorHAnsi"/>
          <w:sz w:val="22"/>
          <w:szCs w:val="22"/>
        </w:rPr>
        <w:t> </w:t>
      </w:r>
      <w:r w:rsidRPr="00560025">
        <w:rPr>
          <w:rFonts w:asciiTheme="minorHAnsi" w:hAnsiTheme="minorHAnsi"/>
          <w:sz w:val="22"/>
          <w:szCs w:val="22"/>
          <w:bdr w:val="none" w:sz="0" w:space="0" w:color="auto" w:frame="1"/>
        </w:rPr>
        <w:t>;</w:t>
      </w:r>
    </w:p>
    <w:p w14:paraId="057A8394" w14:textId="77777777" w:rsidR="00560025" w:rsidRPr="00560025" w:rsidRDefault="00560025" w:rsidP="00560025">
      <w:pPr>
        <w:spacing w:after="20"/>
        <w:ind w:left="144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lastRenderedPageBreak/>
        <w:t>(B)</w:t>
      </w:r>
      <w:r w:rsidRPr="00560025">
        <w:rPr>
          <w:rFonts w:asciiTheme="minorHAnsi" w:hAnsiTheme="minorHAnsi"/>
          <w:sz w:val="22"/>
          <w:szCs w:val="22"/>
        </w:rPr>
        <w:t> Students whose wages are calculated pursuant to special certificates issued under </w:t>
      </w:r>
      <w:hyperlink r:id="rId339" w:tgtFrame="_blank" w:history="1">
        <w:r w:rsidRPr="00560025">
          <w:rPr>
            <w:rFonts w:asciiTheme="minorHAnsi" w:hAnsiTheme="minorHAnsi"/>
            <w:color w:val="1062AE"/>
            <w:sz w:val="22"/>
            <w:szCs w:val="22"/>
            <w:u w:val="single"/>
            <w:bdr w:val="none" w:sz="0" w:space="0" w:color="auto" w:frame="1"/>
          </w:rPr>
          <w:t>29 U.S.C. 214(b)</w:t>
        </w:r>
      </w:hyperlink>
      <w:r w:rsidRPr="00560025">
        <w:rPr>
          <w:rFonts w:asciiTheme="minorHAnsi" w:hAnsiTheme="minorHAnsi"/>
          <w:sz w:val="22"/>
          <w:szCs w:val="22"/>
        </w:rPr>
        <w:t> </w:t>
      </w:r>
      <w:r w:rsidRPr="00560025">
        <w:rPr>
          <w:rFonts w:asciiTheme="minorHAnsi" w:hAnsiTheme="minorHAnsi"/>
          <w:sz w:val="22"/>
          <w:szCs w:val="22"/>
          <w:bdr w:val="none" w:sz="0" w:space="0" w:color="auto" w:frame="1"/>
        </w:rPr>
        <w:t>; and</w:t>
      </w:r>
    </w:p>
    <w:p w14:paraId="48166C54" w14:textId="77777777" w:rsidR="00560025" w:rsidRPr="00560025" w:rsidRDefault="00560025" w:rsidP="00560025">
      <w:pPr>
        <w:spacing w:after="20"/>
        <w:ind w:left="144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(C)</w:t>
      </w:r>
      <w:r w:rsidRPr="00560025">
        <w:rPr>
          <w:rFonts w:asciiTheme="minorHAnsi" w:hAnsiTheme="minorHAnsi"/>
          <w:sz w:val="22"/>
          <w:szCs w:val="22"/>
        </w:rPr>
        <w:t> Those employed in a bona fide executive, administrative, or professional capacity </w:t>
      </w:r>
      <w:hyperlink r:id="rId340" w:tgtFrame="_blank" w:history="1">
        <w:r w:rsidRPr="00560025">
          <w:rPr>
            <w:rFonts w:asciiTheme="minorHAnsi" w:hAnsiTheme="minorHAnsi"/>
            <w:color w:val="1062AE"/>
            <w:sz w:val="22"/>
            <w:szCs w:val="22"/>
            <w:u w:val="single"/>
            <w:bdr w:val="none" w:sz="0" w:space="0" w:color="auto" w:frame="1"/>
          </w:rPr>
          <w:t>(29 U.S.C. 213(a)(1)</w:t>
        </w:r>
      </w:hyperlink>
      <w:r w:rsidRPr="00560025">
        <w:rPr>
          <w:rFonts w:asciiTheme="minorHAnsi" w:hAnsiTheme="minorHAnsi"/>
          <w:sz w:val="22"/>
          <w:szCs w:val="22"/>
        </w:rPr>
        <w:t> and </w:t>
      </w:r>
      <w:r w:rsidRPr="00560025">
        <w:rPr>
          <w:rFonts w:asciiTheme="minorHAnsi" w:hAnsiTheme="minorHAnsi"/>
          <w:sz w:val="22"/>
          <w:szCs w:val="22"/>
          <w:bdr w:val="none" w:sz="0" w:space="0" w:color="auto" w:frame="1"/>
        </w:rPr>
        <w:t>29 CFR part 541</w:t>
      </w:r>
      <w:r w:rsidRPr="00560025">
        <w:rPr>
          <w:rFonts w:asciiTheme="minorHAnsi" w:hAnsiTheme="minorHAnsi"/>
          <w:sz w:val="22"/>
          <w:szCs w:val="22"/>
        </w:rPr>
        <w:t>)</w:t>
      </w:r>
      <w:r w:rsidRPr="00560025">
        <w:rPr>
          <w:rFonts w:asciiTheme="minorHAnsi" w:hAnsiTheme="minorHAnsi"/>
          <w:sz w:val="22"/>
          <w:szCs w:val="22"/>
          <w:bdr w:val="none" w:sz="0" w:space="0" w:color="auto" w:frame="1"/>
        </w:rPr>
        <w:t>; or</w:t>
      </w:r>
    </w:p>
    <w:p w14:paraId="1F46A8C3" w14:textId="77777777" w:rsidR="00560025" w:rsidRPr="00560025" w:rsidRDefault="00560025" w:rsidP="00560025">
      <w:pPr>
        <w:spacing w:after="20"/>
        <w:ind w:left="99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w:t>
      </w:r>
      <w:r w:rsidRPr="00560025">
        <w:rPr>
          <w:rFonts w:asciiTheme="minorHAnsi" w:hAnsiTheme="minorHAnsi"/>
          <w:sz w:val="22"/>
          <w:szCs w:val="22"/>
          <w:bdr w:val="none" w:sz="0" w:space="0" w:color="auto" w:frame="1"/>
        </w:rPr>
        <w:t>Seasonal recreational services or seasonal recreational equipment rental for the general public on Federal lands, except for lodging and food services associated with seasonal recreational services, in accordance with </w:t>
      </w:r>
      <w:hyperlink r:id="rId341" w:tgtFrame="_blank" w:history="1">
        <w:r w:rsidRPr="00560025">
          <w:rPr>
            <w:rFonts w:asciiTheme="minorHAnsi" w:hAnsiTheme="minorHAnsi"/>
            <w:color w:val="1062AE"/>
            <w:sz w:val="22"/>
            <w:szCs w:val="22"/>
            <w:u w:val="single"/>
            <w:bdr w:val="none" w:sz="0" w:space="0" w:color="auto" w:frame="1"/>
          </w:rPr>
          <w:t>Executive Order 13838</w:t>
        </w:r>
      </w:hyperlink>
      <w:r w:rsidRPr="00560025">
        <w:rPr>
          <w:rFonts w:asciiTheme="minorHAnsi" w:hAnsiTheme="minorHAnsi"/>
          <w:sz w:val="22"/>
          <w:szCs w:val="22"/>
          <w:bdr w:val="none" w:sz="0" w:space="0" w:color="auto" w:frame="1"/>
        </w:rPr>
        <w:t>, Exemption from </w:t>
      </w:r>
      <w:hyperlink r:id="rId342" w:tgtFrame="_blank" w:history="1">
        <w:r w:rsidRPr="00560025">
          <w:rPr>
            <w:rFonts w:asciiTheme="minorHAnsi" w:hAnsiTheme="minorHAnsi"/>
            <w:color w:val="1062AE"/>
            <w:sz w:val="22"/>
            <w:szCs w:val="22"/>
            <w:u w:val="single"/>
            <w:bdr w:val="none" w:sz="0" w:space="0" w:color="auto" w:frame="1"/>
          </w:rPr>
          <w:t>Executive Order 13658</w:t>
        </w:r>
      </w:hyperlink>
      <w:r w:rsidRPr="00560025">
        <w:rPr>
          <w:rFonts w:asciiTheme="minorHAnsi" w:hAnsiTheme="minorHAnsi"/>
          <w:sz w:val="22"/>
          <w:szCs w:val="22"/>
          <w:bdr w:val="none" w:sz="0" w:space="0" w:color="auto" w:frame="1"/>
        </w:rPr>
        <w:t> for Recreational Services on Federal Lands (3 CFR, 2018 Comp., p. 831), as implemented by the U.S. Department of Labor regulations at </w:t>
      </w:r>
      <w:hyperlink r:id="rId343" w:tgtFrame="_blank" w:history="1">
        <w:r w:rsidRPr="00560025">
          <w:rPr>
            <w:rFonts w:asciiTheme="minorHAnsi" w:hAnsiTheme="minorHAnsi"/>
            <w:color w:val="1062AE"/>
            <w:sz w:val="22"/>
            <w:szCs w:val="22"/>
            <w:u w:val="single"/>
            <w:bdr w:val="none" w:sz="0" w:space="0" w:color="auto" w:frame="1"/>
          </w:rPr>
          <w:t>29 CFR 10.4(g)</w:t>
        </w:r>
      </w:hyperlink>
      <w:r w:rsidRPr="00560025">
        <w:rPr>
          <w:rFonts w:asciiTheme="minorHAnsi" w:hAnsiTheme="minorHAnsi"/>
          <w:sz w:val="22"/>
          <w:szCs w:val="22"/>
          <w:bdr w:val="none" w:sz="0" w:space="0" w:color="auto" w:frame="1"/>
        </w:rPr>
        <w:t>.</w:t>
      </w:r>
    </w:p>
    <w:p w14:paraId="74C4F6EF"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(d)</w:t>
      </w:r>
      <w:r w:rsidRPr="00560025">
        <w:rPr>
          <w:rFonts w:asciiTheme="minorHAnsi" w:hAnsiTheme="minorHAnsi"/>
          <w:sz w:val="22"/>
          <w:szCs w:val="22"/>
        </w:rPr>
        <w:t>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hyperlink r:id="rId344" w:tgtFrame="_blank" w:history="1">
        <w:r w:rsidRPr="00560025">
          <w:rPr>
            <w:rFonts w:asciiTheme="minorHAnsi" w:hAnsiTheme="minorHAnsi"/>
            <w:color w:val="1062AE"/>
            <w:sz w:val="22"/>
            <w:szCs w:val="22"/>
            <w:u w:val="single"/>
            <w:bdr w:val="none" w:sz="0" w:space="0" w:color="auto" w:frame="1"/>
          </w:rPr>
          <w:t>http://www.dol.gov/whd/govcontracts</w:t>
        </w:r>
      </w:hyperlink>
      <w:r w:rsidRPr="00560025">
        <w:rPr>
          <w:rFonts w:asciiTheme="minorHAnsi" w:hAnsiTheme="minorHAnsi"/>
          <w:sz w:val="22"/>
          <w:szCs w:val="22"/>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43423492" w14:textId="77777777" w:rsidR="00560025" w:rsidRPr="00560025" w:rsidRDefault="00560025" w:rsidP="00560025">
      <w:pPr>
        <w:spacing w:after="20"/>
        <w:textAlignment w:val="baseline"/>
        <w:rPr>
          <w:rFonts w:asciiTheme="minorHAnsi" w:hAnsiTheme="minorHAnsi"/>
          <w:sz w:val="22"/>
          <w:szCs w:val="22"/>
        </w:rPr>
      </w:pPr>
      <w:r w:rsidRPr="00560025">
        <w:rPr>
          <w:rFonts w:asciiTheme="minorHAnsi" w:hAnsiTheme="minorHAnsi"/>
          <w:sz w:val="22"/>
          <w:szCs w:val="22"/>
          <w:bdr w:val="none" w:sz="0" w:space="0" w:color="auto" w:frame="1"/>
        </w:rPr>
        <w:t>(e)</w:t>
      </w:r>
      <w:r w:rsidRPr="00560025">
        <w:rPr>
          <w:rFonts w:asciiTheme="minorHAnsi" w:hAnsiTheme="minorHAnsi"/>
          <w:sz w:val="22"/>
          <w:szCs w:val="22"/>
        </w:rPr>
        <w:t> Payroll Records.</w:t>
      </w:r>
    </w:p>
    <w:p w14:paraId="5DE7A7B8" w14:textId="77777777" w:rsidR="00560025" w:rsidRPr="00560025" w:rsidRDefault="00560025" w:rsidP="00560025">
      <w:pPr>
        <w:spacing w:after="20"/>
        <w:ind w:left="810" w:hanging="360"/>
        <w:textAlignment w:val="baseline"/>
        <w:rPr>
          <w:rFonts w:asciiTheme="minorHAnsi" w:eastAsiaTheme="minorHAnsi" w:hAnsiTheme="minorHAnsi" w:cstheme="minorBidi"/>
          <w:sz w:val="22"/>
          <w:szCs w:val="22"/>
        </w:rPr>
      </w:pPr>
      <w:r w:rsidRPr="00560025">
        <w:rPr>
          <w:rFonts w:asciiTheme="minorHAnsi" w:eastAsiaTheme="minorHAnsi" w:hAnsiTheme="minorHAnsi" w:cstheme="minorBidi"/>
          <w:sz w:val="22"/>
          <w:szCs w:val="22"/>
          <w:bdr w:val="none" w:sz="0" w:space="0" w:color="auto" w:frame="1"/>
        </w:rPr>
        <w:t>(1)</w:t>
      </w:r>
      <w:r w:rsidRPr="00560025">
        <w:rPr>
          <w:rFonts w:asciiTheme="minorHAnsi" w:eastAsiaTheme="minorHAnsi" w:hAnsiTheme="minorHAnsi" w:cstheme="minorBidi"/>
          <w:sz w:val="22"/>
          <w:szCs w:val="22"/>
        </w:rPr>
        <w:t> The Contractor shall make and maintain records, for three years after completion of the work, containing the following information for each worker:</w:t>
      </w:r>
    </w:p>
    <w:p w14:paraId="1B1A2027" w14:textId="77777777" w:rsidR="00560025" w:rsidRPr="00560025" w:rsidRDefault="00560025" w:rsidP="00560025">
      <w:pPr>
        <w:spacing w:after="20"/>
        <w:ind w:left="12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Name, address, and social security number;</w:t>
      </w:r>
    </w:p>
    <w:p w14:paraId="545037A2" w14:textId="77777777" w:rsidR="00560025" w:rsidRPr="00560025" w:rsidRDefault="00560025" w:rsidP="00560025">
      <w:pPr>
        <w:spacing w:after="20"/>
        <w:ind w:left="12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(ii)</w:t>
      </w:r>
      <w:r w:rsidRPr="00560025">
        <w:rPr>
          <w:rFonts w:asciiTheme="minorHAnsi" w:hAnsiTheme="minorHAnsi"/>
          <w:sz w:val="22"/>
          <w:szCs w:val="22"/>
        </w:rPr>
        <w:t> The worker’s occupation(s) or classification(s);</w:t>
      </w:r>
    </w:p>
    <w:p w14:paraId="247315EC" w14:textId="77777777" w:rsidR="00560025" w:rsidRPr="00560025" w:rsidRDefault="00560025" w:rsidP="00560025">
      <w:pPr>
        <w:spacing w:after="20"/>
        <w:ind w:left="12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(iii)</w:t>
      </w:r>
      <w:r w:rsidRPr="00560025">
        <w:rPr>
          <w:rFonts w:asciiTheme="minorHAnsi" w:hAnsiTheme="minorHAnsi"/>
          <w:sz w:val="22"/>
          <w:szCs w:val="22"/>
        </w:rPr>
        <w:t> The rate or rates of wages paid;</w:t>
      </w:r>
    </w:p>
    <w:p w14:paraId="6E1CD0EE" w14:textId="77777777" w:rsidR="00560025" w:rsidRPr="00560025" w:rsidRDefault="00560025" w:rsidP="00560025">
      <w:pPr>
        <w:spacing w:after="20"/>
        <w:ind w:left="12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(iv)</w:t>
      </w:r>
      <w:r w:rsidRPr="00560025">
        <w:rPr>
          <w:rFonts w:asciiTheme="minorHAnsi" w:hAnsiTheme="minorHAnsi"/>
          <w:sz w:val="22"/>
          <w:szCs w:val="22"/>
        </w:rPr>
        <w:t> The number of daily and weekly hours worked by each worker;</w:t>
      </w:r>
    </w:p>
    <w:p w14:paraId="62881E43" w14:textId="77777777" w:rsidR="00560025" w:rsidRPr="00560025" w:rsidRDefault="00560025" w:rsidP="00560025">
      <w:pPr>
        <w:spacing w:after="20"/>
        <w:ind w:left="12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(v)</w:t>
      </w:r>
      <w:r w:rsidRPr="00560025">
        <w:rPr>
          <w:rFonts w:asciiTheme="minorHAnsi" w:hAnsiTheme="minorHAnsi"/>
          <w:sz w:val="22"/>
          <w:szCs w:val="22"/>
        </w:rPr>
        <w:t> Any deductions made; and</w:t>
      </w:r>
    </w:p>
    <w:p w14:paraId="1AFDEE72" w14:textId="77777777" w:rsidR="00560025" w:rsidRPr="00560025" w:rsidRDefault="00560025" w:rsidP="00560025">
      <w:pPr>
        <w:spacing w:after="20"/>
        <w:ind w:left="126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(vi)</w:t>
      </w:r>
      <w:r w:rsidRPr="00560025">
        <w:rPr>
          <w:rFonts w:asciiTheme="minorHAnsi" w:hAnsiTheme="minorHAnsi"/>
          <w:sz w:val="22"/>
          <w:szCs w:val="22"/>
        </w:rPr>
        <w:t> Total wages paid.</w:t>
      </w:r>
    </w:p>
    <w:p w14:paraId="1AB159CB" w14:textId="77777777" w:rsidR="00560025" w:rsidRPr="00560025" w:rsidRDefault="00560025" w:rsidP="00560025">
      <w:pPr>
        <w:spacing w:after="20"/>
        <w:ind w:left="81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(2)</w:t>
      </w:r>
      <w:r w:rsidRPr="00560025">
        <w:rPr>
          <w:rFonts w:asciiTheme="minorHAnsi" w:hAnsiTheme="minorHAnsi"/>
          <w:sz w:val="22"/>
          <w:szCs w:val="22"/>
        </w:rPr>
        <w:t>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20CE7413" w14:textId="77777777" w:rsidR="00560025" w:rsidRPr="00560025" w:rsidRDefault="00560025" w:rsidP="00560025">
      <w:pPr>
        <w:spacing w:after="20"/>
        <w:ind w:left="81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(3)</w:t>
      </w:r>
      <w:r w:rsidRPr="00560025">
        <w:rPr>
          <w:rFonts w:asciiTheme="minorHAnsi" w:hAnsiTheme="minorHAnsi"/>
          <w:sz w:val="22"/>
          <w:szCs w:val="22"/>
        </w:rPr>
        <w:t> The Contractor shall make a copy of the contract available, as applicable, for inspection or transcription by authorized representatives of the Administrator.</w:t>
      </w:r>
    </w:p>
    <w:p w14:paraId="2B47C0A4" w14:textId="77777777" w:rsidR="00560025" w:rsidRPr="00560025" w:rsidRDefault="00560025" w:rsidP="00560025">
      <w:pPr>
        <w:spacing w:after="20"/>
        <w:ind w:left="81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(4)</w:t>
      </w:r>
      <w:r w:rsidRPr="00560025">
        <w:rPr>
          <w:rFonts w:asciiTheme="minorHAnsi" w:hAnsiTheme="minorHAnsi"/>
          <w:sz w:val="22"/>
          <w:szCs w:val="22"/>
        </w:rPr>
        <w:t> Failure to comply with this paragraph (e) shall be a violation of </w:t>
      </w:r>
      <w:r w:rsidRPr="00560025">
        <w:rPr>
          <w:rFonts w:asciiTheme="minorHAnsi" w:hAnsiTheme="minorHAnsi"/>
          <w:sz w:val="22"/>
          <w:szCs w:val="22"/>
          <w:bdr w:val="none" w:sz="0" w:space="0" w:color="auto" w:frame="1"/>
        </w:rPr>
        <w:t>29 CFR 10.26</w:t>
      </w:r>
      <w:r w:rsidRPr="00560025">
        <w:rPr>
          <w:rFonts w:asciiTheme="minorHAnsi" w:hAnsiTheme="minorHAnsi"/>
          <w:sz w:val="22"/>
          <w:szCs w:val="22"/>
        </w:rPr>
        <w:t> and this contract. Upon direction of the Administrator or upon the Contracting Officer's own action, payment shall be withheld until such time as the noncompliance is corrected.</w:t>
      </w:r>
    </w:p>
    <w:p w14:paraId="7AB60ED8" w14:textId="77777777" w:rsidR="00560025" w:rsidRPr="00560025" w:rsidRDefault="00560025" w:rsidP="00560025">
      <w:pPr>
        <w:spacing w:after="20"/>
        <w:ind w:left="810" w:hanging="360"/>
        <w:textAlignment w:val="baseline"/>
        <w:rPr>
          <w:rFonts w:asciiTheme="minorHAnsi" w:hAnsiTheme="minorHAnsi"/>
          <w:sz w:val="22"/>
          <w:szCs w:val="22"/>
        </w:rPr>
      </w:pPr>
      <w:r w:rsidRPr="00560025">
        <w:rPr>
          <w:rFonts w:asciiTheme="minorHAnsi" w:hAnsiTheme="minorHAnsi"/>
          <w:sz w:val="22"/>
          <w:szCs w:val="22"/>
          <w:bdr w:val="none" w:sz="0" w:space="0" w:color="auto" w:frame="1"/>
        </w:rPr>
        <w:t>(5)</w:t>
      </w:r>
      <w:r w:rsidRPr="00560025">
        <w:rPr>
          <w:rFonts w:asciiTheme="minorHAnsi" w:hAnsiTheme="minorHAnsi"/>
          <w:sz w:val="22"/>
          <w:szCs w:val="22"/>
        </w:rPr>
        <w:t>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3564684F"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(f)</w:t>
      </w:r>
      <w:r w:rsidRPr="00560025">
        <w:rPr>
          <w:rFonts w:asciiTheme="minorHAnsi" w:hAnsiTheme="minorHAnsi"/>
          <w:sz w:val="22"/>
          <w:szCs w:val="22"/>
        </w:rPr>
        <w:t> Access. The Contractor shall permit authorized representatives of the Administrator to conduct investigations, including interviewing workers at the worksite during normal working hours.</w:t>
      </w:r>
    </w:p>
    <w:p w14:paraId="680271A5"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(g)</w:t>
      </w:r>
      <w:r w:rsidRPr="00560025">
        <w:rPr>
          <w:rFonts w:asciiTheme="minorHAnsi" w:hAnsiTheme="minorHAnsi"/>
          <w:sz w:val="22"/>
          <w:szCs w:val="22"/>
        </w:rPr>
        <w:t xml:space="preserve"> Withholding. The Contracting Officer, upon his or her own action or upon written request of the Administrator, will withhold funds or cause funds to be withheld, from the Contractor under this or </w:t>
      </w:r>
      <w:r w:rsidRPr="00560025">
        <w:rPr>
          <w:rFonts w:asciiTheme="minorHAnsi" w:hAnsiTheme="minorHAnsi"/>
          <w:sz w:val="22"/>
          <w:szCs w:val="22"/>
        </w:rPr>
        <w:lastRenderedPageBreak/>
        <w:t>any other Federal contract with the same Contractor, sufficient to pay workers the full amount of wages required by this clause.</w:t>
      </w:r>
    </w:p>
    <w:p w14:paraId="40CEA3B4"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(h)</w:t>
      </w:r>
      <w:r w:rsidRPr="00560025">
        <w:rPr>
          <w:rFonts w:asciiTheme="minorHAnsi" w:hAnsiTheme="minorHAnsi"/>
          <w:sz w:val="22"/>
          <w:szCs w:val="22"/>
        </w:rPr>
        <w:t> Disputes. Department of Labor has set forth in </w:t>
      </w:r>
      <w:r w:rsidRPr="00560025">
        <w:rPr>
          <w:rFonts w:asciiTheme="minorHAnsi" w:hAnsiTheme="minorHAnsi"/>
          <w:sz w:val="22"/>
          <w:szCs w:val="22"/>
          <w:bdr w:val="none" w:sz="0" w:space="0" w:color="auto" w:frame="1"/>
        </w:rPr>
        <w:t>29 CFR 10.51</w:t>
      </w:r>
      <w:r w:rsidRPr="00560025">
        <w:rPr>
          <w:rFonts w:asciiTheme="minorHAnsi" w:hAnsiTheme="minorHAnsi"/>
          <w:sz w:val="22"/>
          <w:szCs w:val="22"/>
        </w:rPr>
        <w:t>, Disputes concerning contractor compliance, the procedures for resolving disputes concerning a contractor’s compliance with Department of Labor regulations at </w:t>
      </w:r>
      <w:r w:rsidRPr="00560025">
        <w:rPr>
          <w:rFonts w:asciiTheme="minorHAnsi" w:hAnsiTheme="minorHAnsi"/>
          <w:sz w:val="22"/>
          <w:szCs w:val="22"/>
          <w:bdr w:val="none" w:sz="0" w:space="0" w:color="auto" w:frame="1"/>
        </w:rPr>
        <w:t>29 CFR Part 10</w:t>
      </w:r>
      <w:r w:rsidRPr="00560025">
        <w:rPr>
          <w:rFonts w:asciiTheme="minorHAnsi" w:hAnsiTheme="minorHAnsi"/>
          <w:sz w:val="22"/>
          <w:szCs w:val="22"/>
        </w:rPr>
        <w:t>.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526B0549"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(i)</w:t>
      </w:r>
      <w:r w:rsidRPr="00560025">
        <w:rPr>
          <w:rFonts w:asciiTheme="minorHAnsi" w:hAnsiTheme="minorHAnsi"/>
          <w:sz w:val="22"/>
          <w:szCs w:val="22"/>
        </w:rPr>
        <w:t> Antiretaliation.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6EB693A3"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(j)</w:t>
      </w:r>
      <w:r w:rsidRPr="00560025">
        <w:rPr>
          <w:rFonts w:asciiTheme="minorHAnsi" w:hAnsiTheme="minorHAnsi"/>
          <w:sz w:val="22"/>
          <w:szCs w:val="22"/>
        </w:rPr>
        <w:t> Subcontractor compliance. The Contractor is responsible for subcontractor compliance with the requirements of this clause and may be held liable for unpaid wages due subcontractor workers.</w:t>
      </w:r>
    </w:p>
    <w:p w14:paraId="6D4AD769" w14:textId="77777777" w:rsidR="00560025" w:rsidRPr="00560025" w:rsidRDefault="00560025" w:rsidP="00560025">
      <w:pPr>
        <w:spacing w:after="24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(k)</w:t>
      </w:r>
      <w:r w:rsidRPr="00560025">
        <w:rPr>
          <w:rFonts w:asciiTheme="minorHAnsi" w:hAnsiTheme="minorHAnsi"/>
          <w:sz w:val="22"/>
          <w:szCs w:val="22"/>
        </w:rPr>
        <w:t>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6B36D971" w14:textId="77777777" w:rsidR="00560025" w:rsidRPr="00560025" w:rsidRDefault="00560025" w:rsidP="00560025">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560025">
        <w:rPr>
          <w:rFonts w:ascii="Georgia" w:hAnsi="Georgia"/>
          <w:b/>
          <w:bCs/>
          <w:color w:val="000000"/>
          <w:sz w:val="22"/>
          <w:szCs w:val="22"/>
          <w:bdr w:val="none" w:sz="0" w:space="0" w:color="auto" w:frame="1"/>
        </w:rPr>
        <w:t>52.223-18</w:t>
      </w:r>
      <w:r w:rsidRPr="00560025">
        <w:rPr>
          <w:rFonts w:ascii="Georgia" w:hAnsi="Georgia"/>
          <w:b/>
          <w:bCs/>
          <w:color w:val="000000"/>
          <w:sz w:val="22"/>
          <w:szCs w:val="22"/>
        </w:rPr>
        <w:t> ENCOURAGING CONTRACTOR POLICIES TO BAN TEXT MESSAGING WHILE DRIVING (</w:t>
      </w:r>
      <w:r w:rsidRPr="00560025">
        <w:rPr>
          <w:rFonts w:ascii="Georgia" w:hAnsi="Georgia"/>
          <w:b/>
          <w:bCs/>
          <w:smallCaps/>
          <w:color w:val="000000"/>
          <w:sz w:val="22"/>
          <w:szCs w:val="22"/>
        </w:rPr>
        <w:t>JUN 2020)</w:t>
      </w:r>
    </w:p>
    <w:p w14:paraId="3240BF75"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(a)</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Definitions</w:t>
      </w:r>
      <w:r w:rsidRPr="00560025">
        <w:rPr>
          <w:rFonts w:asciiTheme="minorHAnsi" w:hAnsiTheme="minorHAnsi"/>
          <w:color w:val="000000"/>
          <w:sz w:val="22"/>
          <w:szCs w:val="22"/>
        </w:rPr>
        <w:t>. As used in this clause-</w:t>
      </w:r>
    </w:p>
    <w:p w14:paraId="78FDCBA2" w14:textId="77777777" w:rsidR="00560025" w:rsidRPr="00560025" w:rsidRDefault="00560025" w:rsidP="00560025">
      <w:pPr>
        <w:shd w:val="clear" w:color="auto" w:fill="FFFFFF"/>
        <w:spacing w:after="20"/>
        <w:ind w:firstLine="24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"Driving"</w:t>
      </w:r>
      <w:r w:rsidRPr="00560025">
        <w:rPr>
          <w:rFonts w:asciiTheme="minorHAnsi" w:hAnsiTheme="minorHAnsi"/>
          <w:color w:val="000000"/>
          <w:sz w:val="22"/>
          <w:szCs w:val="22"/>
        </w:rPr>
        <w:t>–</w:t>
      </w:r>
    </w:p>
    <w:p w14:paraId="3B7A07C7"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14:paraId="538935EF" w14:textId="77777777" w:rsidR="00560025" w:rsidRPr="00560025" w:rsidRDefault="00560025" w:rsidP="00560025">
      <w:pPr>
        <w:shd w:val="clear" w:color="auto" w:fill="FFFFFF"/>
        <w:spacing w:after="20"/>
        <w:ind w:left="72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51E6E718" w14:textId="77777777" w:rsidR="00560025" w:rsidRPr="00560025" w:rsidRDefault="00560025" w:rsidP="00560025">
      <w:pPr>
        <w:shd w:val="clear" w:color="auto" w:fill="FFFFFF"/>
        <w:spacing w:after="20"/>
        <w:ind w:left="270" w:hanging="30"/>
        <w:textAlignment w:val="baseline"/>
        <w:rPr>
          <w:rFonts w:asciiTheme="minorHAnsi" w:hAnsiTheme="minorHAnsi"/>
          <w:color w:val="000000"/>
          <w:sz w:val="22"/>
          <w:szCs w:val="22"/>
        </w:rPr>
      </w:pPr>
      <w:r w:rsidRPr="00560025">
        <w:rPr>
          <w:rFonts w:asciiTheme="minorHAnsi" w:hAnsiTheme="minorHAnsi"/>
          <w:i/>
          <w:iCs/>
          <w:color w:val="000000"/>
          <w:sz w:val="22"/>
          <w:szCs w:val="22"/>
          <w:bdr w:val="none" w:sz="0" w:space="0" w:color="auto" w:frame="1"/>
        </w:rPr>
        <w:t>Text messaging</w:t>
      </w:r>
      <w:r w:rsidRPr="00560025">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223C5252" w14:textId="77777777" w:rsidR="00560025" w:rsidRPr="00560025" w:rsidRDefault="00560025" w:rsidP="00560025">
      <w:pPr>
        <w:shd w:val="clear" w:color="auto" w:fill="FFFFFF"/>
        <w:spacing w:after="20"/>
        <w:ind w:left="360" w:hanging="36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(b)</w:t>
      </w:r>
      <w:r w:rsidRPr="00560025">
        <w:rPr>
          <w:rFonts w:asciiTheme="minorHAnsi" w:hAnsiTheme="minorHAnsi"/>
          <w:color w:val="000000"/>
          <w:sz w:val="22"/>
          <w:szCs w:val="22"/>
        </w:rPr>
        <w:t> This clause implements Executive Order 13513, Federal Leadership on Reducing Text Messaging While Driving, dated October 1, 2009.</w:t>
      </w:r>
    </w:p>
    <w:p w14:paraId="7F2EDC04" w14:textId="77777777" w:rsidR="00560025" w:rsidRPr="00560025" w:rsidRDefault="00560025" w:rsidP="00560025">
      <w:pPr>
        <w:shd w:val="clear" w:color="auto" w:fill="FFFFFF"/>
        <w:spacing w:after="2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(c)</w:t>
      </w:r>
      <w:r w:rsidRPr="00560025">
        <w:rPr>
          <w:rFonts w:asciiTheme="minorHAnsi" w:hAnsiTheme="minorHAnsi"/>
          <w:color w:val="000000"/>
          <w:sz w:val="22"/>
          <w:szCs w:val="22"/>
        </w:rPr>
        <w:t> The Contractor is encouraged to-</w:t>
      </w:r>
    </w:p>
    <w:p w14:paraId="43BB898D" w14:textId="77777777" w:rsidR="00560025" w:rsidRPr="00560025" w:rsidRDefault="00560025" w:rsidP="00560025">
      <w:pPr>
        <w:shd w:val="clear" w:color="auto" w:fill="FFFFFF"/>
        <w:spacing w:after="20"/>
        <w:ind w:firstLine="2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(1)</w:t>
      </w:r>
      <w:r w:rsidRPr="00560025">
        <w:rPr>
          <w:rFonts w:asciiTheme="minorHAnsi" w:hAnsiTheme="minorHAnsi"/>
          <w:color w:val="000000"/>
          <w:sz w:val="22"/>
          <w:szCs w:val="22"/>
        </w:rPr>
        <w:t> Adopt and enforce policies that ban text messaging while driving-</w:t>
      </w:r>
    </w:p>
    <w:p w14:paraId="0C98C90E" w14:textId="77777777" w:rsidR="00560025" w:rsidRPr="00560025" w:rsidRDefault="00560025" w:rsidP="00560025">
      <w:pPr>
        <w:shd w:val="clear" w:color="auto" w:fill="FFFFFF"/>
        <w:spacing w:after="20"/>
        <w:ind w:left="90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Company-owned or rented vehicles or Government-owned vehicles; or</w:t>
      </w:r>
    </w:p>
    <w:p w14:paraId="5C65E7F7" w14:textId="77777777" w:rsidR="00560025" w:rsidRPr="00560025" w:rsidRDefault="00560025" w:rsidP="00560025">
      <w:pPr>
        <w:shd w:val="clear" w:color="auto" w:fill="FFFFFF"/>
        <w:spacing w:after="20"/>
        <w:ind w:left="90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Privately-owned vehicles when on official Government business or when performing any work for or on behalf of the Government.</w:t>
      </w:r>
    </w:p>
    <w:p w14:paraId="4C80CC51" w14:textId="77777777" w:rsidR="00560025" w:rsidRPr="00560025" w:rsidRDefault="00560025" w:rsidP="00560025">
      <w:pPr>
        <w:shd w:val="clear" w:color="auto" w:fill="FFFFFF"/>
        <w:spacing w:after="20"/>
        <w:ind w:firstLine="24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(2)</w:t>
      </w:r>
      <w:r w:rsidRPr="00560025">
        <w:rPr>
          <w:rFonts w:asciiTheme="minorHAnsi" w:hAnsiTheme="minorHAnsi"/>
          <w:color w:val="000000"/>
          <w:sz w:val="22"/>
          <w:szCs w:val="22"/>
        </w:rPr>
        <w:t> Conduct initiatives in a manner commensurate with the size of the business, such as-</w:t>
      </w:r>
    </w:p>
    <w:p w14:paraId="042B1440" w14:textId="77777777" w:rsidR="00560025" w:rsidRPr="00560025" w:rsidRDefault="00560025" w:rsidP="00560025">
      <w:pPr>
        <w:shd w:val="clear" w:color="auto" w:fill="FFFFFF"/>
        <w:spacing w:after="20"/>
        <w:ind w:left="90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w:t>
      </w:r>
      <w:r w:rsidRPr="00560025">
        <w:rPr>
          <w:rFonts w:asciiTheme="minorHAnsi" w:hAnsiTheme="minorHAnsi"/>
          <w:color w:val="000000"/>
          <w:sz w:val="22"/>
          <w:szCs w:val="22"/>
        </w:rPr>
        <w:t> Establishment of new rules and programs or reevaluation of existing programs to prohibit text messaging while driving; and</w:t>
      </w:r>
    </w:p>
    <w:p w14:paraId="03B4800B" w14:textId="77777777" w:rsidR="00560025" w:rsidRPr="00560025" w:rsidRDefault="00560025" w:rsidP="00560025">
      <w:pPr>
        <w:shd w:val="clear" w:color="auto" w:fill="FFFFFF"/>
        <w:spacing w:after="20"/>
        <w:ind w:left="900" w:hanging="270"/>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t>(ii)</w:t>
      </w:r>
      <w:r w:rsidRPr="00560025">
        <w:rPr>
          <w:rFonts w:asciiTheme="minorHAnsi" w:hAnsiTheme="minorHAnsi"/>
          <w:color w:val="000000"/>
          <w:sz w:val="22"/>
          <w:szCs w:val="22"/>
        </w:rPr>
        <w:t> Education, awareness, and other outreach to employees about the safety risks associated with texting while driving.</w:t>
      </w:r>
    </w:p>
    <w:p w14:paraId="3EA0E097" w14:textId="77777777" w:rsidR="00560025" w:rsidRPr="00560025" w:rsidRDefault="00560025" w:rsidP="00560025">
      <w:pPr>
        <w:shd w:val="clear" w:color="auto" w:fill="FFFFFF"/>
        <w:spacing w:after="240"/>
        <w:ind w:left="274" w:hanging="274"/>
        <w:textAlignment w:val="baseline"/>
        <w:rPr>
          <w:rFonts w:asciiTheme="minorHAnsi" w:hAnsiTheme="minorHAnsi"/>
          <w:color w:val="000000"/>
          <w:sz w:val="22"/>
          <w:szCs w:val="22"/>
        </w:rPr>
      </w:pPr>
      <w:r w:rsidRPr="00560025">
        <w:rPr>
          <w:rFonts w:asciiTheme="minorHAnsi" w:hAnsiTheme="minorHAnsi"/>
          <w:color w:val="000000"/>
          <w:sz w:val="22"/>
          <w:szCs w:val="22"/>
          <w:bdr w:val="none" w:sz="0" w:space="0" w:color="auto" w:frame="1"/>
        </w:rPr>
        <w:lastRenderedPageBreak/>
        <w:t>(d)</w:t>
      </w:r>
      <w:r w:rsidRPr="00560025">
        <w:rPr>
          <w:rFonts w:asciiTheme="minorHAnsi" w:hAnsiTheme="minorHAnsi"/>
          <w:color w:val="000000"/>
          <w:sz w:val="22"/>
          <w:szCs w:val="22"/>
        </w:rPr>
        <w:t> </w:t>
      </w:r>
      <w:r w:rsidRPr="00560025">
        <w:rPr>
          <w:rFonts w:asciiTheme="minorHAnsi" w:hAnsiTheme="minorHAnsi"/>
          <w:i/>
          <w:iCs/>
          <w:color w:val="000000"/>
          <w:sz w:val="22"/>
          <w:szCs w:val="22"/>
          <w:bdr w:val="none" w:sz="0" w:space="0" w:color="auto" w:frame="1"/>
        </w:rPr>
        <w:t>Subcontracts</w:t>
      </w:r>
      <w:r w:rsidRPr="00560025">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45" w:anchor="FAR_2_101" w:history="1">
        <w:r w:rsidRPr="00560025">
          <w:rPr>
            <w:rFonts w:asciiTheme="minorHAnsi" w:hAnsiTheme="minorHAnsi"/>
            <w:color w:val="1062AE"/>
            <w:sz w:val="22"/>
            <w:szCs w:val="22"/>
            <w:u w:val="single"/>
            <w:bdr w:val="none" w:sz="0" w:space="0" w:color="auto" w:frame="1"/>
          </w:rPr>
          <w:t>2.101</w:t>
        </w:r>
      </w:hyperlink>
      <w:r w:rsidRPr="00560025">
        <w:rPr>
          <w:rFonts w:asciiTheme="minorHAnsi" w:hAnsiTheme="minorHAnsi"/>
          <w:color w:val="000000"/>
          <w:sz w:val="22"/>
          <w:szCs w:val="22"/>
        </w:rPr>
        <w:t> on the date of subcontract award.</w:t>
      </w:r>
    </w:p>
    <w:p w14:paraId="3CD4DC58" w14:textId="77777777" w:rsidR="00560025" w:rsidRPr="00560025" w:rsidRDefault="00560025" w:rsidP="00560025">
      <w:pPr>
        <w:keepNext/>
        <w:spacing w:after="20"/>
        <w:textAlignment w:val="baseline"/>
        <w:outlineLvl w:val="3"/>
        <w:rPr>
          <w:rFonts w:ascii="Georgia" w:hAnsi="Georgia"/>
          <w:b/>
          <w:bCs/>
          <w:smallCaps/>
          <w:sz w:val="22"/>
          <w:szCs w:val="22"/>
        </w:rPr>
      </w:pPr>
      <w:r w:rsidRPr="00560025">
        <w:rPr>
          <w:rFonts w:ascii="Georgia" w:hAnsi="Georgia"/>
          <w:b/>
          <w:bCs/>
          <w:sz w:val="22"/>
          <w:szCs w:val="22"/>
          <w:bdr w:val="none" w:sz="0" w:space="0" w:color="auto" w:frame="1"/>
        </w:rPr>
        <w:t>52.252-6</w:t>
      </w:r>
      <w:r w:rsidRPr="00560025">
        <w:rPr>
          <w:rFonts w:ascii="Georgia" w:hAnsi="Georgia"/>
          <w:b/>
          <w:bCs/>
          <w:sz w:val="22"/>
          <w:szCs w:val="22"/>
        </w:rPr>
        <w:t xml:space="preserve"> AUTHORIZED DEVIATIONS IN CLAUSES </w:t>
      </w:r>
      <w:r w:rsidRPr="00560025">
        <w:rPr>
          <w:rFonts w:ascii="Georgia" w:hAnsi="Georgia"/>
          <w:b/>
          <w:bCs/>
          <w:smallCaps/>
          <w:sz w:val="22"/>
          <w:szCs w:val="22"/>
        </w:rPr>
        <w:t>(NOV 2020)</w:t>
      </w:r>
    </w:p>
    <w:p w14:paraId="4D15ED7E" w14:textId="77777777" w:rsidR="00560025" w:rsidRPr="00560025" w:rsidRDefault="00560025" w:rsidP="00560025">
      <w:pPr>
        <w:spacing w:after="20"/>
        <w:ind w:left="270" w:hanging="270"/>
        <w:textAlignment w:val="baseline"/>
        <w:rPr>
          <w:rFonts w:asciiTheme="minorHAnsi" w:hAnsiTheme="minorHAnsi"/>
          <w:sz w:val="22"/>
          <w:szCs w:val="22"/>
        </w:rPr>
      </w:pPr>
      <w:r w:rsidRPr="00560025">
        <w:rPr>
          <w:rFonts w:asciiTheme="minorHAnsi" w:hAnsiTheme="minorHAnsi"/>
          <w:sz w:val="22"/>
          <w:szCs w:val="22"/>
          <w:bdr w:val="none" w:sz="0" w:space="0" w:color="auto" w:frame="1"/>
        </w:rPr>
        <w:t>(a)</w:t>
      </w:r>
      <w:r w:rsidRPr="00560025">
        <w:rPr>
          <w:rFonts w:asciiTheme="minorHAnsi" w:hAnsiTheme="minorHAnsi"/>
          <w:sz w:val="22"/>
          <w:szCs w:val="22"/>
        </w:rPr>
        <w:t> The use in this solicitation or contract of any Federal Acquisition Regulation (48 CFR Chapter 1) clause with an authorized deviation is indicated by the addition of "</w:t>
      </w:r>
      <w:r w:rsidRPr="00560025">
        <w:rPr>
          <w:rFonts w:asciiTheme="minorHAnsi" w:hAnsiTheme="minorHAnsi"/>
          <w:sz w:val="22"/>
          <w:szCs w:val="22"/>
          <w:bdr w:val="none" w:sz="0" w:space="0" w:color="auto" w:frame="1"/>
        </w:rPr>
        <w:t>(DEVIATION)</w:t>
      </w:r>
      <w:r w:rsidRPr="00560025">
        <w:rPr>
          <w:rFonts w:asciiTheme="minorHAnsi" w:hAnsiTheme="minorHAnsi"/>
          <w:sz w:val="22"/>
          <w:szCs w:val="22"/>
        </w:rPr>
        <w:t>" after the date of the clause.</w:t>
      </w:r>
    </w:p>
    <w:p w14:paraId="5D44C63A" w14:textId="77777777" w:rsidR="00560025" w:rsidRPr="00560025" w:rsidRDefault="00560025" w:rsidP="00560025">
      <w:pPr>
        <w:spacing w:after="240"/>
        <w:ind w:left="274" w:hanging="274"/>
        <w:textAlignment w:val="baseline"/>
        <w:rPr>
          <w:rFonts w:asciiTheme="minorHAnsi" w:hAnsiTheme="minorHAnsi"/>
          <w:sz w:val="22"/>
          <w:szCs w:val="22"/>
        </w:rPr>
      </w:pPr>
      <w:r w:rsidRPr="00560025">
        <w:rPr>
          <w:rFonts w:asciiTheme="minorHAnsi" w:hAnsiTheme="minorHAnsi"/>
          <w:sz w:val="22"/>
          <w:szCs w:val="22"/>
          <w:bdr w:val="none" w:sz="0" w:space="0" w:color="auto" w:frame="1"/>
        </w:rPr>
        <w:t>(b)</w:t>
      </w:r>
      <w:r w:rsidRPr="00560025">
        <w:rPr>
          <w:rFonts w:asciiTheme="minorHAnsi" w:hAnsiTheme="minorHAnsi"/>
          <w:sz w:val="22"/>
          <w:szCs w:val="22"/>
        </w:rPr>
        <w:t xml:space="preserve"> The use in this solicitation or contract of any </w:t>
      </w:r>
      <w:r w:rsidRPr="00560025">
        <w:rPr>
          <w:rFonts w:asciiTheme="minorHAnsi" w:hAnsiTheme="minorHAnsi" w:cstheme="minorHAnsi"/>
          <w:sz w:val="22"/>
          <w:szCs w:val="22"/>
          <w:u w:val="single"/>
          <w:lang w:val="en"/>
        </w:rPr>
        <w:t>48 CFR Chapter 5</w:t>
      </w:r>
      <w:r w:rsidRPr="00560025">
        <w:rPr>
          <w:rFonts w:asciiTheme="minorHAnsi" w:hAnsiTheme="minorHAnsi" w:cstheme="minorHAnsi"/>
          <w:sz w:val="22"/>
          <w:szCs w:val="22"/>
          <w:lang w:val="en"/>
        </w:rPr>
        <w:t xml:space="preserve"> </w:t>
      </w:r>
      <w:r w:rsidRPr="00560025">
        <w:rPr>
          <w:rFonts w:asciiTheme="minorHAnsi" w:hAnsiTheme="minorHAnsi"/>
          <w:sz w:val="22"/>
          <w:szCs w:val="22"/>
        </w:rPr>
        <w:t>clause with an authorized deviation is indicated by the addition of "</w:t>
      </w:r>
      <w:r w:rsidRPr="00560025">
        <w:rPr>
          <w:rFonts w:asciiTheme="minorHAnsi" w:hAnsiTheme="minorHAnsi"/>
          <w:sz w:val="22"/>
          <w:szCs w:val="22"/>
          <w:bdr w:val="none" w:sz="0" w:space="0" w:color="auto" w:frame="1"/>
        </w:rPr>
        <w:t>(DEVIATION)</w:t>
      </w:r>
      <w:r w:rsidRPr="00560025">
        <w:rPr>
          <w:rFonts w:asciiTheme="minorHAnsi" w:hAnsiTheme="minorHAnsi"/>
          <w:sz w:val="22"/>
          <w:szCs w:val="22"/>
        </w:rPr>
        <w:t>" after the name of the regulation.</w:t>
      </w:r>
    </w:p>
    <w:p w14:paraId="3275758A" w14:textId="77777777" w:rsidR="00560025" w:rsidRPr="00560025" w:rsidRDefault="00560025" w:rsidP="00560025">
      <w:pPr>
        <w:spacing w:before="240" w:after="40"/>
        <w:ind w:left="1260" w:hanging="1260"/>
        <w:textAlignment w:val="baseline"/>
        <w:rPr>
          <w:rFonts w:asciiTheme="minorHAnsi" w:hAnsiTheme="minorHAnsi"/>
          <w:sz w:val="22"/>
          <w:szCs w:val="22"/>
        </w:rPr>
      </w:pPr>
      <w:r w:rsidRPr="00560025">
        <w:rPr>
          <w:rFonts w:ascii="Georgia" w:hAnsi="Georgia"/>
          <w:b/>
          <w:bCs/>
          <w:sz w:val="22"/>
          <w:szCs w:val="22"/>
        </w:rPr>
        <w:t>552.238-77 SUBMISSION AND DISTRIBUTION OF AUTHORIZED FEDERAL SUPPLY SCHEDULE (FSS) PRICE LISTS (MAR 2020) (TAILORED)</w:t>
      </w:r>
    </w:p>
    <w:p w14:paraId="5F2AFA22" w14:textId="77777777" w:rsidR="00560025" w:rsidRPr="00560025" w:rsidRDefault="00560025" w:rsidP="00560025">
      <w:pPr>
        <w:spacing w:after="20"/>
        <w:ind w:left="360" w:hanging="360"/>
        <w:rPr>
          <w:rFonts w:asciiTheme="minorHAnsi" w:hAnsiTheme="minorHAnsi"/>
          <w:sz w:val="22"/>
          <w:szCs w:val="22"/>
        </w:rPr>
      </w:pPr>
      <w:r w:rsidRPr="00560025">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14:paraId="0ECAE3BD" w14:textId="77777777" w:rsidR="00560025" w:rsidRPr="00560025" w:rsidRDefault="00560025" w:rsidP="00560025">
      <w:pPr>
        <w:spacing w:after="240"/>
        <w:ind w:left="360" w:hanging="360"/>
        <w:rPr>
          <w:rFonts w:asciiTheme="minorHAnsi" w:hAnsiTheme="minorHAnsi"/>
          <w:sz w:val="22"/>
          <w:szCs w:val="22"/>
        </w:rPr>
      </w:pPr>
      <w:r w:rsidRPr="00560025">
        <w:rPr>
          <w:rFonts w:asciiTheme="minorHAnsi" w:hAnsiTheme="minorHAnsi"/>
          <w:sz w:val="22"/>
          <w:szCs w:val="22"/>
        </w:rPr>
        <w:t>(b) Eligible ordering activities will utilize GSA’s online shopping and ordering system to review a Contractors’ price lists.</w:t>
      </w:r>
    </w:p>
    <w:p w14:paraId="188F8707" w14:textId="77777777" w:rsidR="00560025" w:rsidRPr="00560025" w:rsidRDefault="00560025" w:rsidP="00560025">
      <w:pPr>
        <w:keepNext/>
        <w:spacing w:after="20"/>
        <w:ind w:left="1267" w:hanging="1267"/>
        <w:outlineLvl w:val="3"/>
        <w:rPr>
          <w:rFonts w:ascii="Georgia" w:hAnsi="Georgia"/>
          <w:b/>
          <w:bCs/>
          <w:sz w:val="22"/>
          <w:szCs w:val="22"/>
          <w:lang w:val="en"/>
        </w:rPr>
      </w:pPr>
      <w:r w:rsidRPr="00560025">
        <w:rPr>
          <w:rFonts w:ascii="Georgia" w:hAnsi="Georgia"/>
          <w:b/>
          <w:bCs/>
          <w:sz w:val="22"/>
          <w:szCs w:val="22"/>
          <w:lang w:val="en"/>
        </w:rPr>
        <w:t>552.238-80 INDUSTRIAL FUNDING FEE AND SALES REPORTING (JUL 2020) (TAILORED)</w:t>
      </w:r>
    </w:p>
    <w:p w14:paraId="553BE851" w14:textId="77777777" w:rsidR="00560025" w:rsidRPr="00560025" w:rsidRDefault="00560025" w:rsidP="00560025">
      <w:pPr>
        <w:spacing w:after="20"/>
        <w:ind w:left="360" w:hanging="360"/>
        <w:rPr>
          <w:rFonts w:asciiTheme="minorHAnsi" w:hAnsiTheme="minorHAnsi"/>
          <w:sz w:val="22"/>
          <w:szCs w:val="22"/>
          <w:lang w:val="en"/>
        </w:rPr>
      </w:pPr>
      <w:r w:rsidRPr="00560025">
        <w:rPr>
          <w:rFonts w:asciiTheme="minorHAnsi" w:hAnsiTheme="minorHAnsi"/>
          <w:sz w:val="22"/>
          <w:szCs w:val="22"/>
          <w:lang w:val="en"/>
        </w:rPr>
        <w:t>(a)  Reporting of Federal Supply Schedule Sales. The Contractor shall report all contract sales under this contract as follows:</w:t>
      </w:r>
    </w:p>
    <w:p w14:paraId="764C3DEB" w14:textId="77777777" w:rsidR="00560025" w:rsidRPr="00560025" w:rsidRDefault="00560025" w:rsidP="00560025">
      <w:pPr>
        <w:spacing w:after="20"/>
        <w:ind w:left="810" w:hanging="360"/>
        <w:rPr>
          <w:rFonts w:asciiTheme="minorHAnsi" w:hAnsiTheme="minorHAnsi"/>
          <w:sz w:val="22"/>
          <w:szCs w:val="22"/>
          <w:lang w:val="en"/>
        </w:rPr>
      </w:pPr>
      <w:r w:rsidRPr="00560025">
        <w:rPr>
          <w:rFonts w:asciiTheme="minorHAnsi" w:hAnsiTheme="minorHAns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65F0600C" w14:textId="77777777" w:rsidR="00560025" w:rsidRPr="00560025" w:rsidRDefault="00560025" w:rsidP="00560025">
      <w:pPr>
        <w:spacing w:after="20"/>
        <w:ind w:left="990"/>
        <w:rPr>
          <w:rFonts w:asciiTheme="minorHAnsi" w:hAnsiTheme="minorHAnsi"/>
          <w:sz w:val="22"/>
          <w:szCs w:val="22"/>
          <w:lang w:val="en"/>
        </w:rPr>
      </w:pPr>
      <w:r w:rsidRPr="00560025">
        <w:rPr>
          <w:rFonts w:asciiTheme="minorHAnsi" w:hAnsiTheme="minorHAnsi"/>
          <w:sz w:val="22"/>
          <w:szCs w:val="22"/>
          <w:lang w:val="en"/>
        </w:rPr>
        <w:t>(i)  Receipt of order;</w:t>
      </w:r>
    </w:p>
    <w:p w14:paraId="51A199FB" w14:textId="77777777" w:rsidR="00560025" w:rsidRPr="00560025" w:rsidRDefault="00560025" w:rsidP="00560025">
      <w:pPr>
        <w:spacing w:after="20"/>
        <w:ind w:left="990"/>
        <w:rPr>
          <w:rFonts w:asciiTheme="minorHAnsi" w:hAnsiTheme="minorHAnsi"/>
          <w:sz w:val="22"/>
          <w:szCs w:val="22"/>
          <w:lang w:val="en"/>
        </w:rPr>
      </w:pPr>
      <w:r w:rsidRPr="00560025">
        <w:rPr>
          <w:rFonts w:asciiTheme="minorHAnsi" w:hAnsiTheme="minorHAnsi"/>
          <w:sz w:val="22"/>
          <w:szCs w:val="22"/>
          <w:lang w:val="en"/>
        </w:rPr>
        <w:t>(ii)  Shipment or delivery, as applicable;</w:t>
      </w:r>
    </w:p>
    <w:p w14:paraId="3F9D020F" w14:textId="77777777" w:rsidR="00560025" w:rsidRPr="00560025" w:rsidRDefault="00560025" w:rsidP="00560025">
      <w:pPr>
        <w:spacing w:after="20"/>
        <w:ind w:left="990"/>
        <w:rPr>
          <w:rFonts w:asciiTheme="minorHAnsi" w:hAnsiTheme="minorHAnsi"/>
          <w:sz w:val="22"/>
          <w:szCs w:val="22"/>
          <w:lang w:val="en"/>
        </w:rPr>
      </w:pPr>
      <w:r w:rsidRPr="00560025">
        <w:rPr>
          <w:rFonts w:asciiTheme="minorHAnsi" w:hAnsiTheme="minorHAnsi"/>
          <w:sz w:val="22"/>
          <w:szCs w:val="22"/>
          <w:lang w:val="en"/>
        </w:rPr>
        <w:t>(iii)  Issuance of an invoice; or</w:t>
      </w:r>
    </w:p>
    <w:p w14:paraId="0564C50E" w14:textId="77777777" w:rsidR="00560025" w:rsidRPr="00560025" w:rsidRDefault="00560025" w:rsidP="00560025">
      <w:pPr>
        <w:spacing w:after="20"/>
        <w:ind w:left="810" w:hanging="360"/>
        <w:rPr>
          <w:rFonts w:asciiTheme="minorHAnsi" w:hAnsiTheme="minorHAnsi"/>
          <w:sz w:val="22"/>
          <w:szCs w:val="22"/>
          <w:lang w:val="en"/>
        </w:rPr>
      </w:pPr>
      <w:r w:rsidRPr="00560025">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05E86821" w14:textId="77777777" w:rsidR="00560025" w:rsidRPr="00560025" w:rsidRDefault="00560025" w:rsidP="00560025">
      <w:pPr>
        <w:spacing w:after="20"/>
        <w:ind w:left="810" w:hanging="360"/>
        <w:rPr>
          <w:rFonts w:asciiTheme="minorHAnsi" w:hAnsiTheme="minorHAnsi"/>
          <w:sz w:val="22"/>
          <w:szCs w:val="22"/>
          <w:lang w:val="en"/>
        </w:rPr>
      </w:pPr>
      <w:r w:rsidRPr="00560025">
        <w:rPr>
          <w:rFonts w:asciiTheme="minorHAnsi" w:hAnsiTheme="minorHAnsi"/>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3FEF7CC0" w14:textId="77777777" w:rsidR="00560025" w:rsidRPr="00560025" w:rsidRDefault="00560025" w:rsidP="00560025">
      <w:pPr>
        <w:spacing w:after="20"/>
        <w:ind w:left="810" w:hanging="360"/>
        <w:rPr>
          <w:rFonts w:asciiTheme="minorHAnsi" w:hAnsiTheme="minorHAnsi"/>
          <w:sz w:val="22"/>
          <w:szCs w:val="22"/>
          <w:lang w:val="en"/>
        </w:rPr>
      </w:pPr>
      <w:r w:rsidRPr="00560025">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560025">
        <w:rPr>
          <w:rFonts w:asciiTheme="minorHAnsi" w:hAnsiTheme="minorHAnsi"/>
          <w:sz w:val="22"/>
          <w:szCs w:val="22"/>
        </w:rPr>
        <w:t>Veterans Affairs (VA) Federal Supply Service (FSS)</w:t>
      </w:r>
      <w:r w:rsidRPr="00560025">
        <w:rPr>
          <w:rFonts w:asciiTheme="minorHAnsi" w:hAnsiTheme="minorHAnsi"/>
          <w:sz w:val="22"/>
          <w:szCs w:val="22"/>
          <w:lang w:val="en"/>
        </w:rPr>
        <w:t xml:space="preserve">. Prior to using this automated system, the </w:t>
      </w:r>
      <w:r w:rsidRPr="00560025">
        <w:rPr>
          <w:rFonts w:asciiTheme="minorHAnsi" w:hAnsiTheme="minorHAnsi"/>
          <w:sz w:val="22"/>
          <w:szCs w:val="22"/>
          <w:lang w:val="en"/>
        </w:rPr>
        <w:lastRenderedPageBreak/>
        <w:t xml:space="preserve">Contractor shall complete contract registration with the </w:t>
      </w:r>
      <w:r w:rsidRPr="00560025">
        <w:rPr>
          <w:rFonts w:asciiTheme="minorHAnsi" w:hAnsiTheme="minorHAnsi"/>
          <w:sz w:val="22"/>
          <w:szCs w:val="22"/>
        </w:rPr>
        <w:t>VA Sales Reporting System</w:t>
      </w:r>
      <w:r w:rsidRPr="00560025">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6191A585" w14:textId="77777777" w:rsidR="00560025" w:rsidRPr="00560025" w:rsidRDefault="00560025" w:rsidP="00560025">
      <w:pPr>
        <w:spacing w:after="20"/>
        <w:ind w:left="810" w:hanging="360"/>
        <w:rPr>
          <w:rFonts w:asciiTheme="minorHAnsi" w:hAnsiTheme="minorHAnsi"/>
          <w:sz w:val="22"/>
          <w:szCs w:val="22"/>
          <w:lang w:val="en"/>
        </w:rPr>
      </w:pPr>
      <w:r w:rsidRPr="00560025">
        <w:rPr>
          <w:rFonts w:asciiTheme="minorHAnsi" w:hAnsiTheme="minorHAns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46" w:tgtFrame="_blank" w:history="1">
        <w:r w:rsidRPr="00560025">
          <w:rPr>
            <w:rFonts w:asciiTheme="minorHAnsi" w:hAnsiTheme="minorHAnsi"/>
            <w:color w:val="0000FF"/>
            <w:sz w:val="22"/>
            <w:szCs w:val="22"/>
            <w:u w:val="single"/>
            <w:lang w:val="en"/>
          </w:rPr>
          <w:t>http://www.fiscal.treasury.gov/fsreports/rpt/treasRptRateExch/treasRptRateExch_home.htm</w:t>
        </w:r>
      </w:hyperlink>
      <w:r w:rsidRPr="00560025">
        <w:rPr>
          <w:rFonts w:asciiTheme="minorHAnsi" w:hAnsiTheme="minorHAnsi"/>
          <w:sz w:val="22"/>
          <w:szCs w:val="22"/>
          <w:lang w:val="en"/>
        </w:rPr>
        <w:t>.</w:t>
      </w:r>
    </w:p>
    <w:p w14:paraId="2B87BC01" w14:textId="77777777" w:rsidR="00560025" w:rsidRPr="00560025" w:rsidRDefault="00560025" w:rsidP="00560025">
      <w:pPr>
        <w:spacing w:after="20"/>
        <w:rPr>
          <w:rFonts w:asciiTheme="minorHAnsi" w:hAnsiTheme="minorHAnsi"/>
          <w:sz w:val="22"/>
          <w:szCs w:val="22"/>
          <w:lang w:val="en"/>
        </w:rPr>
      </w:pPr>
      <w:r w:rsidRPr="00560025">
        <w:rPr>
          <w:rFonts w:asciiTheme="minorHAnsi" w:hAnsiTheme="minorHAnsi"/>
          <w:sz w:val="22"/>
          <w:szCs w:val="22"/>
          <w:lang w:val="en"/>
        </w:rPr>
        <w:t>(b)  The Contractor shall remit the IFF at the rate set by VA's FSS.</w:t>
      </w:r>
    </w:p>
    <w:p w14:paraId="1144404B" w14:textId="77777777" w:rsidR="00560025" w:rsidRPr="00560025" w:rsidRDefault="00560025" w:rsidP="00560025">
      <w:pPr>
        <w:spacing w:after="20"/>
        <w:ind w:left="810" w:hanging="360"/>
        <w:rPr>
          <w:rFonts w:asciiTheme="minorHAnsi" w:hAnsiTheme="minorHAnsi"/>
          <w:sz w:val="22"/>
          <w:szCs w:val="22"/>
          <w:lang w:val="en"/>
        </w:rPr>
      </w:pPr>
      <w:r w:rsidRPr="00560025">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02632D21" w14:textId="77777777" w:rsidR="00560025" w:rsidRPr="00560025" w:rsidRDefault="00560025" w:rsidP="00560025">
      <w:pPr>
        <w:spacing w:after="20"/>
        <w:ind w:left="810" w:hanging="360"/>
        <w:rPr>
          <w:rFonts w:asciiTheme="minorHAnsi" w:hAnsiTheme="minorHAnsi"/>
          <w:sz w:val="22"/>
          <w:szCs w:val="22"/>
          <w:lang w:val="en"/>
        </w:rPr>
      </w:pPr>
      <w:r w:rsidRPr="00560025">
        <w:rPr>
          <w:rFonts w:asciiTheme="minorHAnsi" w:hAnsiTheme="minorHAnsi"/>
          <w:sz w:val="22"/>
          <w:szCs w:val="22"/>
          <w:lang w:val="en"/>
        </w:rPr>
        <w:t>(2)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14:paraId="31C70116" w14:textId="77777777" w:rsidR="00560025" w:rsidRPr="00560025" w:rsidRDefault="00560025" w:rsidP="00560025">
      <w:pPr>
        <w:spacing w:after="20"/>
        <w:ind w:left="270" w:hanging="270"/>
        <w:rPr>
          <w:rFonts w:asciiTheme="minorHAnsi" w:hAnsiTheme="minorHAnsi"/>
          <w:sz w:val="22"/>
          <w:szCs w:val="22"/>
          <w:lang w:val="en"/>
        </w:rPr>
      </w:pPr>
      <w:r w:rsidRPr="00560025">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3A818861" w14:textId="77777777" w:rsidR="00560025" w:rsidRPr="00560025" w:rsidRDefault="00560025" w:rsidP="00560025">
      <w:pPr>
        <w:spacing w:after="60"/>
        <w:ind w:left="270" w:hanging="270"/>
        <w:rPr>
          <w:rFonts w:asciiTheme="minorHAnsi" w:hAnsiTheme="minorHAnsi"/>
          <w:sz w:val="22"/>
          <w:szCs w:val="22"/>
          <w:lang w:val="en"/>
        </w:rPr>
      </w:pPr>
      <w:r w:rsidRPr="00560025">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1659C47D" w14:textId="77777777" w:rsidR="00560025" w:rsidRPr="00560025" w:rsidRDefault="00560025" w:rsidP="00560025">
      <w:pPr>
        <w:rPr>
          <w:rFonts w:ascii="Calibri" w:hAnsi="Calibri" w:cs="Calibri"/>
          <w:i/>
          <w:sz w:val="22"/>
          <w:szCs w:val="22"/>
          <w:highlight w:val="yellow"/>
        </w:rPr>
      </w:pPr>
      <w:bookmarkStart w:id="20" w:name="wp1884888"/>
      <w:bookmarkEnd w:id="20"/>
      <w:r w:rsidRPr="00560025">
        <w:rPr>
          <w:rFonts w:ascii="Calibri" w:hAnsi="Calibri" w:cs="Calibri"/>
          <w:b/>
          <w:i/>
          <w:sz w:val="22"/>
          <w:szCs w:val="22"/>
          <w:highlight w:val="yellow"/>
        </w:rPr>
        <w:t xml:space="preserve">NOTE:  </w:t>
      </w:r>
      <w:r w:rsidRPr="00560025">
        <w:rPr>
          <w:rFonts w:ascii="Calibri" w:hAnsi="Calibri" w:cs="Calibri"/>
          <w:i/>
          <w:sz w:val="22"/>
          <w:szCs w:val="22"/>
          <w:highlight w:val="yellow"/>
        </w:rPr>
        <w:t>The IFF fee for this schedule equals</w:t>
      </w:r>
      <w:r w:rsidRPr="00560025">
        <w:rPr>
          <w:rFonts w:ascii="Calibri" w:hAnsi="Calibri" w:cs="Calibri"/>
          <w:i/>
          <w:sz w:val="22"/>
          <w:szCs w:val="22"/>
          <w:highlight w:val="yellow"/>
          <w:u w:val="single"/>
        </w:rPr>
        <w:t xml:space="preserve"> </w:t>
      </w:r>
      <w:r w:rsidRPr="00560025">
        <w:rPr>
          <w:rFonts w:ascii="Calibri" w:hAnsi="Calibri" w:cs="Calibri"/>
          <w:b/>
          <w:i/>
          <w:sz w:val="22"/>
          <w:szCs w:val="22"/>
          <w:highlight w:val="yellow"/>
          <w:u w:val="single"/>
        </w:rPr>
        <w:t>1.0% (one percent)</w:t>
      </w:r>
      <w:r w:rsidRPr="00560025">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14:paraId="0CD39B52" w14:textId="77777777" w:rsidR="00560025" w:rsidRPr="00560025" w:rsidRDefault="00560025" w:rsidP="00560025">
      <w:pPr>
        <w:spacing w:after="40"/>
        <w:ind w:left="720"/>
        <w:contextualSpacing/>
        <w:rPr>
          <w:rFonts w:ascii="Calibri" w:hAnsi="Calibri" w:cs="Calibri"/>
          <w:i/>
          <w:sz w:val="22"/>
          <w:szCs w:val="22"/>
          <w:highlight w:val="yellow"/>
        </w:rPr>
      </w:pPr>
      <w:r w:rsidRPr="00560025">
        <w:rPr>
          <w:rFonts w:ascii="Calibri" w:hAnsi="Calibri" w:cs="Calibri"/>
          <w:i/>
          <w:sz w:val="22"/>
          <w:szCs w:val="22"/>
          <w:highlight w:val="yellow"/>
        </w:rPr>
        <w:t xml:space="preserve"> </w:t>
      </w:r>
      <w:r w:rsidRPr="00560025">
        <w:rPr>
          <w:rFonts w:ascii="Calibri" w:hAnsi="Calibri" w:cs="Calibri"/>
          <w:b/>
          <w:i/>
          <w:sz w:val="22"/>
          <w:szCs w:val="22"/>
          <w:highlight w:val="yellow"/>
        </w:rPr>
        <w:t>Example:</w:t>
      </w:r>
      <w:r w:rsidRPr="00560025">
        <w:rPr>
          <w:rFonts w:ascii="Calibri" w:hAnsi="Calibri" w:cs="Calibri"/>
          <w:i/>
          <w:sz w:val="22"/>
          <w:szCs w:val="22"/>
          <w:highlight w:val="yellow"/>
        </w:rPr>
        <w:t xml:space="preserve">  Total sales for the quarter is $10,101 and the IFF is 1.0%</w:t>
      </w:r>
    </w:p>
    <w:p w14:paraId="2CFA5D33" w14:textId="77777777" w:rsidR="00560025" w:rsidRPr="00560025" w:rsidRDefault="00560025" w:rsidP="00560025">
      <w:pPr>
        <w:spacing w:after="60"/>
        <w:ind w:left="1714"/>
        <w:rPr>
          <w:rFonts w:ascii="Calibri" w:hAnsi="Calibri" w:cs="Calibri"/>
          <w:i/>
          <w:color w:val="0000FF"/>
          <w:sz w:val="22"/>
          <w:szCs w:val="22"/>
          <w:highlight w:val="yellow"/>
          <w:u w:val="single"/>
        </w:rPr>
      </w:pPr>
      <w:r w:rsidRPr="00560025">
        <w:rPr>
          <w:rFonts w:ascii="Calibri" w:hAnsi="Calibri" w:cs="Calibri"/>
          <w:i/>
          <w:sz w:val="22"/>
          <w:szCs w:val="22"/>
          <w:highlight w:val="yellow"/>
        </w:rPr>
        <w:t>($10,101 * 0.01) = $101.01 (IFF due)</w:t>
      </w:r>
      <w:r w:rsidRPr="00560025">
        <w:rPr>
          <w:rFonts w:ascii="Calibri" w:hAnsi="Calibri" w:cs="Calibri"/>
          <w:i/>
          <w:color w:val="0000FF"/>
          <w:sz w:val="22"/>
          <w:szCs w:val="22"/>
          <w:highlight w:val="yellow"/>
          <w:u w:val="single"/>
        </w:rPr>
        <w:t xml:space="preserve"> </w:t>
      </w:r>
    </w:p>
    <w:p w14:paraId="1BD64126" w14:textId="77777777" w:rsidR="00560025" w:rsidRPr="00560025" w:rsidRDefault="00560025" w:rsidP="00560025">
      <w:pPr>
        <w:spacing w:after="60"/>
        <w:rPr>
          <w:rFonts w:asciiTheme="minorHAnsi" w:eastAsiaTheme="minorHAnsi" w:hAnsiTheme="minorHAnsi" w:cs="Calibri"/>
          <w:i/>
          <w:sz w:val="22"/>
          <w:szCs w:val="22"/>
          <w:highlight w:val="yellow"/>
        </w:rPr>
      </w:pPr>
      <w:r w:rsidRPr="00560025">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47" w:history="1">
        <w:r w:rsidRPr="00560025">
          <w:rPr>
            <w:rFonts w:asciiTheme="minorHAnsi" w:eastAsiaTheme="minorHAnsi" w:hAnsiTheme="minorHAnsi" w:cs="Calibri"/>
            <w:i/>
            <w:color w:val="0000FF"/>
            <w:sz w:val="22"/>
            <w:szCs w:val="22"/>
            <w:highlight w:val="yellow"/>
            <w:u w:val="single"/>
          </w:rPr>
          <w:t>https://vasalesportal.gsa.gov</w:t>
        </w:r>
      </w:hyperlink>
      <w:r w:rsidRPr="00560025">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14:paraId="058E1D8F" w14:textId="77777777" w:rsidR="00560025" w:rsidRPr="00560025" w:rsidRDefault="00560025" w:rsidP="009E14CF">
      <w:pPr>
        <w:rPr>
          <w:rFonts w:asciiTheme="minorHAnsi" w:eastAsiaTheme="minorHAnsi" w:hAnsiTheme="minorHAnsi" w:cstheme="minorBidi"/>
          <w:b/>
          <w:i/>
          <w:iCs/>
          <w:sz w:val="22"/>
          <w:szCs w:val="22"/>
          <w:highlight w:val="yellow"/>
        </w:rPr>
      </w:pPr>
      <w:r w:rsidRPr="00560025">
        <w:rPr>
          <w:rFonts w:asciiTheme="minorHAnsi" w:eastAsiaTheme="minorHAnsi" w:hAnsiTheme="minorHAnsi" w:cstheme="minorBidi"/>
          <w:b/>
          <w:i/>
          <w:sz w:val="22"/>
          <w:szCs w:val="22"/>
          <w:highlight w:val="yellow"/>
        </w:rPr>
        <w:t>NOTICE REGARDING SCHEDULE SALES</w:t>
      </w:r>
      <w:r w:rsidRPr="00560025">
        <w:rPr>
          <w:rFonts w:asciiTheme="minorHAnsi" w:eastAsiaTheme="minorHAnsi" w:hAnsiTheme="minorHAnsi" w:cstheme="minorBidi"/>
          <w:b/>
          <w:i/>
          <w:iCs/>
          <w:sz w:val="22"/>
          <w:szCs w:val="22"/>
          <w:highlight w:val="yellow"/>
        </w:rPr>
        <w:t xml:space="preserve"> (FEB 2019)</w:t>
      </w:r>
    </w:p>
    <w:p w14:paraId="3810A6C1" w14:textId="77777777" w:rsidR="00560025" w:rsidRPr="00560025" w:rsidRDefault="00560025" w:rsidP="009E14CF">
      <w:pPr>
        <w:rPr>
          <w:rFonts w:asciiTheme="minorHAnsi" w:eastAsiaTheme="minorHAnsi" w:hAnsiTheme="minorHAnsi" w:cstheme="minorBidi"/>
          <w:i/>
          <w:iCs/>
          <w:sz w:val="22"/>
          <w:szCs w:val="22"/>
          <w:highlight w:val="yellow"/>
        </w:rPr>
      </w:pPr>
      <w:r w:rsidRPr="00560025">
        <w:rPr>
          <w:rFonts w:asciiTheme="minorHAnsi" w:eastAsiaTheme="minorHAnsi" w:hAnsiTheme="minorHAnsi" w:cstheme="minorBidi"/>
          <w:i/>
          <w:iCs/>
          <w:sz w:val="22"/>
          <w:szCs w:val="22"/>
          <w:highlight w:val="yellow"/>
        </w:rPr>
        <w:t>The following shall be reported as FSS sales and the IFF collected and remitted:</w:t>
      </w:r>
    </w:p>
    <w:p w14:paraId="71DA0F9B" w14:textId="77777777" w:rsidR="00560025" w:rsidRPr="00560025" w:rsidRDefault="00560025" w:rsidP="009E14CF">
      <w:pPr>
        <w:numPr>
          <w:ilvl w:val="0"/>
          <w:numId w:val="50"/>
        </w:numPr>
        <w:spacing w:after="200"/>
        <w:contextualSpacing/>
        <w:rPr>
          <w:rFonts w:asciiTheme="minorHAnsi" w:eastAsiaTheme="minorEastAsia" w:hAnsiTheme="minorHAnsi" w:cstheme="minorBidi"/>
          <w:i/>
          <w:sz w:val="22"/>
          <w:szCs w:val="22"/>
          <w:highlight w:val="yellow"/>
        </w:rPr>
      </w:pPr>
      <w:r w:rsidRPr="00560025">
        <w:rPr>
          <w:rFonts w:asciiTheme="minorHAnsi" w:eastAsiaTheme="minorEastAsia" w:hAnsiTheme="minorHAnsi" w:cstheme="minorBidi"/>
          <w:i/>
          <w:iCs/>
          <w:sz w:val="22"/>
          <w:szCs w:val="22"/>
          <w:highlight w:val="yellow"/>
        </w:rPr>
        <w:t>Task or delivery orders referencing an FSS contract number.</w:t>
      </w:r>
    </w:p>
    <w:p w14:paraId="559590D0" w14:textId="77777777" w:rsidR="00560025" w:rsidRPr="00560025" w:rsidRDefault="00560025" w:rsidP="009E14CF">
      <w:pPr>
        <w:numPr>
          <w:ilvl w:val="0"/>
          <w:numId w:val="50"/>
        </w:numPr>
        <w:spacing w:after="200"/>
        <w:contextualSpacing/>
        <w:rPr>
          <w:rFonts w:asciiTheme="minorHAnsi" w:eastAsiaTheme="minorEastAsia" w:hAnsiTheme="minorHAnsi" w:cstheme="minorBidi"/>
          <w:i/>
          <w:sz w:val="22"/>
          <w:szCs w:val="22"/>
          <w:highlight w:val="yellow"/>
        </w:rPr>
      </w:pPr>
      <w:r w:rsidRPr="00560025">
        <w:rPr>
          <w:rFonts w:asciiTheme="minorHAnsi" w:eastAsiaTheme="minorEastAsia" w:hAnsiTheme="minorHAnsi" w:cstheme="minorBidi"/>
          <w:i/>
          <w:sz w:val="22"/>
          <w:szCs w:val="22"/>
          <w:highlight w:val="yellow"/>
        </w:rPr>
        <w:t>Orders placed u</w:t>
      </w:r>
      <w:r w:rsidRPr="00560025">
        <w:rPr>
          <w:rFonts w:asciiTheme="minorHAnsi" w:eastAsiaTheme="minorEastAsia" w:hAnsiTheme="minorHAnsi" w:cstheme="minorBidi"/>
          <w:i/>
          <w:iCs/>
          <w:sz w:val="22"/>
          <w:szCs w:val="22"/>
          <w:highlight w:val="yellow"/>
        </w:rPr>
        <w:t>nder a Department of Defense Distribution and Pricing Agreement (DAPA).</w:t>
      </w:r>
    </w:p>
    <w:p w14:paraId="65E15DCB" w14:textId="77777777" w:rsidR="00560025" w:rsidRPr="00560025" w:rsidRDefault="00560025" w:rsidP="009E14CF">
      <w:pPr>
        <w:numPr>
          <w:ilvl w:val="0"/>
          <w:numId w:val="50"/>
        </w:numPr>
        <w:spacing w:after="240"/>
        <w:ind w:left="778"/>
        <w:rPr>
          <w:rFonts w:asciiTheme="minorHAnsi" w:eastAsiaTheme="minorEastAsia" w:hAnsiTheme="minorHAnsi" w:cstheme="minorBidi"/>
          <w:b/>
          <w:i/>
          <w:iCs/>
          <w:sz w:val="22"/>
          <w:szCs w:val="22"/>
          <w:highlight w:val="yellow"/>
          <w:u w:val="single"/>
        </w:rPr>
      </w:pPr>
      <w:r w:rsidRPr="00560025">
        <w:rPr>
          <w:rFonts w:asciiTheme="minorHAnsi" w:eastAsiaTheme="minorEastAsia" w:hAnsiTheme="minorHAnsi" w:cstheme="minorBidi"/>
          <w:i/>
          <w:iCs/>
          <w:sz w:val="22"/>
          <w:szCs w:val="22"/>
          <w:highlight w:val="yellow"/>
        </w:rPr>
        <w:t>Sales</w:t>
      </w:r>
      <w:r w:rsidRPr="00560025">
        <w:rPr>
          <w:rFonts w:asciiTheme="minorHAnsi" w:hAnsiTheme="minorHAnsi"/>
          <w:i/>
          <w:iCs/>
          <w:sz w:val="22"/>
          <w:szCs w:val="22"/>
          <w:highlight w:val="yellow"/>
        </w:rPr>
        <w:t xml:space="preserve"> </w:t>
      </w:r>
      <w:r w:rsidRPr="00560025">
        <w:rPr>
          <w:rFonts w:asciiTheme="minorHAnsi" w:eastAsiaTheme="minorEastAsia" w:hAnsiTheme="minorHAnsi" w:cstheme="minorBidi"/>
          <w:i/>
          <w:iCs/>
          <w:sz w:val="22"/>
          <w:szCs w:val="22"/>
          <w:highlight w:val="yellow"/>
        </w:rPr>
        <w:t>under Blanket Purchase Agreements (BPAs) awarded against FSS contracts.</w:t>
      </w:r>
      <w:r w:rsidRPr="00560025">
        <w:rPr>
          <w:rFonts w:asciiTheme="minorHAnsi" w:eastAsiaTheme="minorEastAsia" w:hAnsiTheme="minorHAnsi" w:cstheme="minorBidi"/>
          <w:b/>
          <w:i/>
          <w:iCs/>
          <w:sz w:val="22"/>
          <w:szCs w:val="22"/>
          <w:highlight w:val="yellow"/>
          <w:u w:val="single"/>
        </w:rPr>
        <w:t xml:space="preserve"> </w:t>
      </w:r>
    </w:p>
    <w:p w14:paraId="11D8139C" w14:textId="77777777" w:rsidR="00560025" w:rsidRPr="00560025" w:rsidRDefault="00560025" w:rsidP="00560025">
      <w:pPr>
        <w:spacing w:after="20"/>
        <w:ind w:left="1260" w:hanging="1260"/>
        <w:rPr>
          <w:rFonts w:asciiTheme="minorHAnsi" w:hAnsiTheme="minorHAnsi"/>
          <w:b/>
          <w:bCs/>
          <w:sz w:val="22"/>
          <w:szCs w:val="22"/>
          <w:lang w:val="en"/>
        </w:rPr>
      </w:pPr>
      <w:r w:rsidRPr="00560025">
        <w:rPr>
          <w:rFonts w:ascii="Georgia" w:hAnsi="Georgia"/>
          <w:b/>
          <w:bCs/>
          <w:sz w:val="22"/>
          <w:szCs w:val="22"/>
          <w:lang w:val="en"/>
        </w:rPr>
        <w:lastRenderedPageBreak/>
        <w:t>552.238-82 MODIFICATIONS (FEDERAL SUPPLY SCHEDULES) (MAR 2020, ALTERNATE I – MAY 2019) (TAILORED)</w:t>
      </w:r>
    </w:p>
    <w:p w14:paraId="2974F980" w14:textId="77777777" w:rsidR="00560025" w:rsidRPr="00560025" w:rsidRDefault="00560025" w:rsidP="00560025">
      <w:pPr>
        <w:spacing w:after="20"/>
        <w:ind w:left="360" w:hanging="360"/>
        <w:rPr>
          <w:rFonts w:asciiTheme="minorHAnsi" w:hAnsiTheme="minorHAnsi"/>
          <w:sz w:val="22"/>
          <w:szCs w:val="22"/>
          <w:lang w:val="en"/>
        </w:rPr>
      </w:pPr>
      <w:r w:rsidRPr="00560025">
        <w:rPr>
          <w:rFonts w:asciiTheme="minorHAnsi" w:hAnsiTheme="minorHAnsi"/>
          <w:sz w:val="22"/>
          <w:szCs w:val="22"/>
          <w:lang w:val="en"/>
        </w:rPr>
        <w:t>(a)  </w:t>
      </w:r>
      <w:r w:rsidRPr="00560025">
        <w:rPr>
          <w:rFonts w:asciiTheme="minorHAnsi" w:hAnsiTheme="minorHAnsi"/>
          <w:i/>
          <w:iCs/>
          <w:sz w:val="22"/>
          <w:szCs w:val="22"/>
          <w:lang w:val="en"/>
        </w:rPr>
        <w:t>General</w:t>
      </w:r>
      <w:r w:rsidRPr="00560025">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07947553" w14:textId="77777777" w:rsidR="00560025" w:rsidRPr="00560025" w:rsidRDefault="00560025" w:rsidP="00560025">
      <w:pPr>
        <w:spacing w:after="20"/>
        <w:ind w:left="360" w:hanging="360"/>
        <w:rPr>
          <w:rFonts w:asciiTheme="minorHAnsi" w:hAnsiTheme="minorHAnsi"/>
          <w:sz w:val="22"/>
          <w:szCs w:val="22"/>
          <w:lang w:val="en"/>
        </w:rPr>
      </w:pPr>
      <w:r w:rsidRPr="00560025">
        <w:rPr>
          <w:rFonts w:asciiTheme="minorHAnsi" w:hAnsiTheme="minorHAnsi"/>
          <w:sz w:val="22"/>
          <w:szCs w:val="22"/>
          <w:lang w:val="en"/>
        </w:rPr>
        <w:t xml:space="preserve">(b) </w:t>
      </w:r>
      <w:r w:rsidRPr="00560025">
        <w:rPr>
          <w:rFonts w:asciiTheme="minorHAnsi" w:hAnsiTheme="minorHAnsi"/>
          <w:i/>
          <w:iCs/>
          <w:sz w:val="22"/>
          <w:szCs w:val="22"/>
          <w:lang w:val="en"/>
        </w:rPr>
        <w:t>Types of modifications</w:t>
      </w:r>
      <w:r w:rsidRPr="00560025">
        <w:rPr>
          <w:rFonts w:asciiTheme="minorHAnsi" w:hAnsiTheme="minorHAnsi"/>
          <w:sz w:val="22"/>
          <w:szCs w:val="22"/>
          <w:lang w:val="en"/>
        </w:rPr>
        <w:t>—</w:t>
      </w:r>
    </w:p>
    <w:p w14:paraId="6565B21D" w14:textId="77777777" w:rsidR="00560025" w:rsidRPr="00560025" w:rsidRDefault="00560025" w:rsidP="00560025">
      <w:pPr>
        <w:spacing w:after="20"/>
        <w:ind w:left="720" w:hanging="360"/>
        <w:rPr>
          <w:rFonts w:asciiTheme="minorHAnsi" w:hAnsiTheme="minorHAnsi"/>
          <w:sz w:val="22"/>
          <w:szCs w:val="22"/>
          <w:lang w:val="en"/>
        </w:rPr>
      </w:pPr>
      <w:r w:rsidRPr="00560025">
        <w:rPr>
          <w:rFonts w:asciiTheme="minorHAnsi" w:hAnsiTheme="minorHAnsi"/>
          <w:sz w:val="22"/>
          <w:szCs w:val="22"/>
          <w:lang w:val="en"/>
        </w:rPr>
        <w:t>(1)  Additional items/additional SINs. When requesting additions, the following information must be submitted:</w:t>
      </w:r>
    </w:p>
    <w:p w14:paraId="096EEEE3" w14:textId="77777777" w:rsidR="00560025" w:rsidRPr="00560025" w:rsidRDefault="00560025" w:rsidP="00560025">
      <w:pPr>
        <w:spacing w:after="20"/>
        <w:ind w:left="1080" w:hanging="360"/>
        <w:rPr>
          <w:rFonts w:asciiTheme="minorHAnsi" w:hAnsiTheme="minorHAnsi"/>
          <w:sz w:val="22"/>
          <w:szCs w:val="22"/>
          <w:lang w:val="en"/>
        </w:rPr>
      </w:pPr>
      <w:r w:rsidRPr="00560025">
        <w:rPr>
          <w:rFonts w:asciiTheme="minorHAnsi" w:hAnsiTheme="minorHAnsi"/>
          <w:sz w:val="22"/>
          <w:szCs w:val="22"/>
          <w:lang w:val="en"/>
        </w:rPr>
        <w:t>(i)  </w:t>
      </w:r>
      <w:r w:rsidRPr="00560025">
        <w:rPr>
          <w:rFonts w:asciiTheme="minorHAnsi" w:hAnsiTheme="minorHAnsi"/>
          <w:i/>
          <w:iCs/>
          <w:sz w:val="22"/>
          <w:szCs w:val="22"/>
          <w:lang w:val="en"/>
        </w:rPr>
        <w:t>Information requested in paragraphs</w:t>
      </w:r>
      <w:r w:rsidRPr="00560025">
        <w:rPr>
          <w:rFonts w:asciiTheme="minorHAnsi" w:hAnsiTheme="minorHAnsi"/>
          <w:sz w:val="22"/>
          <w:szCs w:val="22"/>
          <w:lang w:val="en"/>
        </w:rPr>
        <w:t xml:space="preserve"> (1) and (2) of the Commercial Sales Practice Format to add SINs.</w:t>
      </w:r>
    </w:p>
    <w:p w14:paraId="7FCF209A" w14:textId="77777777" w:rsidR="00560025" w:rsidRPr="00560025" w:rsidRDefault="00560025" w:rsidP="00560025">
      <w:pPr>
        <w:spacing w:after="20"/>
        <w:ind w:left="1080" w:hanging="360"/>
        <w:rPr>
          <w:rFonts w:asciiTheme="minorHAnsi" w:hAnsiTheme="minorHAnsi"/>
          <w:sz w:val="22"/>
          <w:szCs w:val="22"/>
          <w:lang w:val="en"/>
        </w:rPr>
      </w:pPr>
      <w:r w:rsidRPr="00560025">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48229F3E" w14:textId="77777777" w:rsidR="00560025" w:rsidRPr="00560025" w:rsidRDefault="00560025" w:rsidP="00560025">
      <w:pPr>
        <w:spacing w:after="20"/>
        <w:ind w:left="1080" w:hanging="360"/>
        <w:rPr>
          <w:rFonts w:asciiTheme="minorHAnsi" w:hAnsiTheme="minorHAnsi"/>
          <w:sz w:val="22"/>
          <w:szCs w:val="22"/>
          <w:lang w:val="en"/>
        </w:rPr>
      </w:pPr>
      <w:r w:rsidRPr="00560025">
        <w:rPr>
          <w:rFonts w:asciiTheme="minorHAnsi" w:hAnsiTheme="minorHAnsi"/>
          <w:sz w:val="22"/>
          <w:szCs w:val="22"/>
          <w:lang w:val="en"/>
        </w:rPr>
        <w:t>(iii)  Information about the new item(s) or the item(s) under the new SIN(s) must be submitted in accordance with the request for proposal.</w:t>
      </w:r>
    </w:p>
    <w:p w14:paraId="7343EB8E" w14:textId="77777777" w:rsidR="00560025" w:rsidRPr="00560025" w:rsidRDefault="00560025" w:rsidP="00560025">
      <w:pPr>
        <w:spacing w:after="20"/>
        <w:ind w:left="1080" w:hanging="360"/>
        <w:rPr>
          <w:rFonts w:asciiTheme="minorHAnsi" w:hAnsiTheme="minorHAnsi"/>
          <w:sz w:val="22"/>
          <w:szCs w:val="22"/>
          <w:lang w:val="en"/>
        </w:rPr>
      </w:pPr>
      <w:r w:rsidRPr="00560025">
        <w:rPr>
          <w:rFonts w:asciiTheme="minorHAnsi" w:hAnsiTheme="minorHAnsi"/>
          <w:sz w:val="22"/>
          <w:szCs w:val="22"/>
          <w:lang w:val="en"/>
        </w:rPr>
        <w:t>(iv)  Delivery time(s) for the new item(s) or the item(s) under the new SIN(s) must be submitted in accordance with the request for proposal.</w:t>
      </w:r>
    </w:p>
    <w:p w14:paraId="0FB0A538" w14:textId="77777777" w:rsidR="00560025" w:rsidRPr="00560025" w:rsidRDefault="00560025" w:rsidP="00560025">
      <w:pPr>
        <w:spacing w:after="20"/>
        <w:ind w:left="1080" w:hanging="360"/>
        <w:rPr>
          <w:rFonts w:asciiTheme="minorHAnsi" w:hAnsiTheme="minorHAnsi"/>
          <w:sz w:val="22"/>
          <w:szCs w:val="22"/>
          <w:lang w:val="en"/>
        </w:rPr>
      </w:pPr>
      <w:r w:rsidRPr="00560025">
        <w:rPr>
          <w:rFonts w:asciiTheme="minorHAnsi" w:hAnsiTheme="minorHAnsi"/>
          <w:sz w:val="22"/>
          <w:szCs w:val="22"/>
          <w:lang w:val="en"/>
        </w:rPr>
        <w:t>(v) Production point(s) for the new item(s) or the item(s) under the new SIN(s) must be submitted if required by FAR 52.215-6, Place of Performance.</w:t>
      </w:r>
    </w:p>
    <w:p w14:paraId="06BF07ED" w14:textId="77777777" w:rsidR="00560025" w:rsidRPr="00560025" w:rsidRDefault="00560025" w:rsidP="00560025">
      <w:pPr>
        <w:spacing w:after="20"/>
        <w:ind w:left="1080" w:hanging="360"/>
        <w:rPr>
          <w:rFonts w:asciiTheme="minorHAnsi" w:hAnsiTheme="minorHAnsi"/>
          <w:sz w:val="22"/>
          <w:szCs w:val="22"/>
          <w:lang w:val="en"/>
        </w:rPr>
      </w:pPr>
      <w:r w:rsidRPr="00560025">
        <w:rPr>
          <w:rFonts w:asciiTheme="minorHAnsi" w:hAnsiTheme="minorHAnsi"/>
          <w:sz w:val="22"/>
          <w:szCs w:val="22"/>
          <w:lang w:val="en"/>
        </w:rPr>
        <w:t>(vi) Hazardous Material information (if applicable) must be submitted as required by FAR 52.223-3 (Alternate I), Hazardous Material Identification and Material Safety Data.</w:t>
      </w:r>
    </w:p>
    <w:p w14:paraId="699FB383" w14:textId="77777777" w:rsidR="00560025" w:rsidRPr="00560025" w:rsidRDefault="00560025" w:rsidP="00560025">
      <w:pPr>
        <w:spacing w:after="20"/>
        <w:ind w:left="1080" w:hanging="360"/>
        <w:rPr>
          <w:rFonts w:asciiTheme="minorHAnsi" w:hAnsiTheme="minorHAnsi"/>
          <w:sz w:val="22"/>
          <w:szCs w:val="22"/>
          <w:lang w:val="en"/>
        </w:rPr>
      </w:pPr>
      <w:r w:rsidRPr="00560025">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560025">
        <w:rPr>
          <w:rFonts w:asciiTheme="minorHAnsi" w:hAnsiTheme="minorHAnsi"/>
          <w:color w:val="000000"/>
          <w:sz w:val="22"/>
          <w:szCs w:val="22"/>
          <w:lang w:val="en"/>
        </w:rPr>
        <w:t>FAR 52.225-</w:t>
      </w:r>
      <w:r w:rsidRPr="00560025">
        <w:rPr>
          <w:rFonts w:asciiTheme="minorHAnsi" w:hAnsiTheme="minorHAnsi" w:cs="Arial"/>
          <w:color w:val="000000"/>
          <w:sz w:val="22"/>
          <w:szCs w:val="22"/>
        </w:rPr>
        <w:t xml:space="preserve">5, Trade Agreements.  </w:t>
      </w:r>
    </w:p>
    <w:p w14:paraId="2EB68D12" w14:textId="77777777" w:rsidR="00560025" w:rsidRPr="00560025" w:rsidRDefault="00560025" w:rsidP="00560025">
      <w:pPr>
        <w:spacing w:after="20"/>
        <w:ind w:left="720" w:hanging="360"/>
        <w:rPr>
          <w:rFonts w:asciiTheme="minorHAnsi" w:hAnsiTheme="minorHAnsi"/>
          <w:sz w:val="22"/>
          <w:szCs w:val="22"/>
          <w:lang w:val="en"/>
        </w:rPr>
      </w:pPr>
      <w:r w:rsidRPr="00560025">
        <w:rPr>
          <w:rFonts w:asciiTheme="minorHAnsi" w:hAnsiTheme="minorHAnsi"/>
          <w:sz w:val="22"/>
          <w:szCs w:val="22"/>
          <w:lang w:val="en"/>
        </w:rPr>
        <w:t>(2)  </w:t>
      </w:r>
      <w:r w:rsidRPr="00560025">
        <w:rPr>
          <w:rFonts w:asciiTheme="minorHAnsi" w:hAnsiTheme="minorHAnsi"/>
          <w:i/>
          <w:iCs/>
          <w:sz w:val="22"/>
          <w:szCs w:val="22"/>
          <w:lang w:val="en"/>
        </w:rPr>
        <w:t>Deletions</w:t>
      </w:r>
      <w:r w:rsidRPr="00560025">
        <w:rPr>
          <w:rFonts w:asciiTheme="minorHAnsi" w:hAnsiTheme="minorHAns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14:paraId="2C4EB545" w14:textId="77777777" w:rsidR="00560025" w:rsidRPr="00560025" w:rsidRDefault="00560025" w:rsidP="00560025">
      <w:pPr>
        <w:spacing w:after="20"/>
        <w:ind w:left="720" w:hanging="360"/>
        <w:rPr>
          <w:rFonts w:asciiTheme="minorHAnsi" w:hAnsiTheme="minorHAnsi"/>
          <w:sz w:val="22"/>
          <w:szCs w:val="22"/>
          <w:lang w:val="en"/>
        </w:rPr>
      </w:pPr>
      <w:r w:rsidRPr="00560025">
        <w:rPr>
          <w:rFonts w:asciiTheme="minorHAnsi" w:hAnsiTheme="minorHAnsi"/>
          <w:sz w:val="22"/>
          <w:szCs w:val="22"/>
          <w:lang w:val="en"/>
        </w:rPr>
        <w:t>(3)  </w:t>
      </w:r>
      <w:r w:rsidRPr="00560025">
        <w:rPr>
          <w:rFonts w:asciiTheme="minorHAnsi" w:hAnsiTheme="minorHAnsi"/>
          <w:i/>
          <w:iCs/>
          <w:sz w:val="22"/>
          <w:szCs w:val="22"/>
          <w:lang w:val="en"/>
        </w:rPr>
        <w:t>Price reduction</w:t>
      </w:r>
      <w:r w:rsidRPr="00560025">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48" w:anchor="i1874127" w:history="1">
        <w:r w:rsidRPr="00560025">
          <w:rPr>
            <w:rFonts w:asciiTheme="minorHAnsi" w:hAnsiTheme="minorHAnsi"/>
            <w:color w:val="0000FF"/>
            <w:sz w:val="22"/>
            <w:szCs w:val="22"/>
            <w:u w:val="single"/>
            <w:lang w:val="en"/>
          </w:rPr>
          <w:t>552.238-81</w:t>
        </w:r>
      </w:hyperlink>
      <w:r w:rsidRPr="00560025">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560025">
        <w:rPr>
          <w:rFonts w:asciiTheme="minorHAnsi" w:hAnsiTheme="minorHAnsi" w:cs="Calibri"/>
          <w:b/>
          <w:i/>
          <w:sz w:val="22"/>
          <w:szCs w:val="22"/>
          <w:highlight w:val="yellow"/>
        </w:rPr>
        <w:t>NOTE:  This also applies to temporary price reductions.</w:t>
      </w:r>
    </w:p>
    <w:p w14:paraId="628CE7B7" w14:textId="77777777" w:rsidR="00560025" w:rsidRPr="00560025" w:rsidRDefault="00560025" w:rsidP="00560025">
      <w:pPr>
        <w:spacing w:after="20"/>
        <w:ind w:left="360" w:hanging="360"/>
        <w:rPr>
          <w:rFonts w:asciiTheme="minorHAnsi" w:hAnsiTheme="minorHAnsi"/>
          <w:sz w:val="22"/>
          <w:szCs w:val="22"/>
          <w:lang w:val="en"/>
        </w:rPr>
      </w:pPr>
      <w:r w:rsidRPr="00560025">
        <w:rPr>
          <w:rFonts w:asciiTheme="minorHAnsi" w:hAnsiTheme="minorHAnsi"/>
          <w:sz w:val="22"/>
          <w:szCs w:val="22"/>
          <w:lang w:val="en"/>
        </w:rPr>
        <w:t>(c)  </w:t>
      </w:r>
      <w:r w:rsidRPr="00560025">
        <w:rPr>
          <w:rFonts w:asciiTheme="minorHAnsi" w:hAnsiTheme="minorHAnsi"/>
          <w:i/>
          <w:iCs/>
          <w:sz w:val="22"/>
          <w:szCs w:val="22"/>
          <w:lang w:val="en"/>
        </w:rPr>
        <w:t>Effective dates</w:t>
      </w:r>
      <w:r w:rsidRPr="00560025">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49" w:anchor="i1874127" w:history="1">
        <w:r w:rsidRPr="00560025">
          <w:rPr>
            <w:rFonts w:asciiTheme="minorHAnsi" w:hAnsiTheme="minorHAnsi"/>
            <w:color w:val="0000FF"/>
            <w:sz w:val="22"/>
            <w:szCs w:val="22"/>
            <w:u w:val="single"/>
            <w:lang w:val="en"/>
          </w:rPr>
          <w:t>552.238-81</w:t>
        </w:r>
      </w:hyperlink>
      <w:r w:rsidRPr="00560025">
        <w:rPr>
          <w:rFonts w:asciiTheme="minorHAnsi" w:hAnsiTheme="minorHAnsi"/>
          <w:sz w:val="22"/>
          <w:szCs w:val="22"/>
          <w:lang w:val="en"/>
        </w:rPr>
        <w:t>.</w:t>
      </w:r>
    </w:p>
    <w:p w14:paraId="52A2348A" w14:textId="77777777" w:rsidR="00560025" w:rsidRPr="00560025" w:rsidRDefault="00560025" w:rsidP="00560025">
      <w:pPr>
        <w:spacing w:after="20"/>
        <w:ind w:left="360" w:hanging="360"/>
        <w:rPr>
          <w:rFonts w:asciiTheme="minorHAnsi" w:hAnsiTheme="minorHAnsi"/>
          <w:sz w:val="22"/>
          <w:szCs w:val="22"/>
          <w:lang w:val="en"/>
        </w:rPr>
      </w:pPr>
      <w:r w:rsidRPr="00560025">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50" w:anchor="i1874127" w:history="1">
        <w:r w:rsidRPr="00560025">
          <w:rPr>
            <w:rFonts w:asciiTheme="minorHAnsi" w:hAnsiTheme="minorHAnsi"/>
            <w:color w:val="0000FF"/>
            <w:sz w:val="22"/>
            <w:szCs w:val="22"/>
            <w:u w:val="single"/>
            <w:lang w:val="en"/>
          </w:rPr>
          <w:t>552.238-81</w:t>
        </w:r>
      </w:hyperlink>
      <w:r w:rsidRPr="00560025">
        <w:rPr>
          <w:rFonts w:asciiTheme="minorHAnsi" w:hAnsiTheme="minorHAnsi"/>
          <w:sz w:val="22"/>
          <w:szCs w:val="22"/>
          <w:lang w:val="en"/>
        </w:rPr>
        <w:t>.</w:t>
      </w:r>
    </w:p>
    <w:p w14:paraId="33C682E7" w14:textId="77777777" w:rsidR="00560025" w:rsidRPr="00560025" w:rsidRDefault="00560025" w:rsidP="00560025">
      <w:pPr>
        <w:spacing w:after="120"/>
        <w:ind w:left="360" w:hanging="360"/>
        <w:rPr>
          <w:rFonts w:asciiTheme="minorHAnsi" w:hAnsiTheme="minorHAnsi"/>
          <w:sz w:val="22"/>
          <w:szCs w:val="22"/>
          <w:lang w:val="en"/>
        </w:rPr>
      </w:pPr>
      <w:r w:rsidRPr="00560025">
        <w:rPr>
          <w:rFonts w:asciiTheme="minorHAnsi" w:hAnsiTheme="minorHAnsi"/>
          <w:sz w:val="22"/>
          <w:szCs w:val="22"/>
          <w:lang w:val="en"/>
        </w:rPr>
        <w:t>(e) Electronic submission of modification requests is mandatory.</w:t>
      </w:r>
    </w:p>
    <w:p w14:paraId="6198998E" w14:textId="77777777" w:rsidR="00560025" w:rsidRPr="00560025" w:rsidRDefault="00560025" w:rsidP="009E14CF">
      <w:pPr>
        <w:keepLines/>
        <w:spacing w:after="20"/>
        <w:rPr>
          <w:rFonts w:asciiTheme="minorHAnsi" w:hAnsiTheme="minorHAnsi" w:cstheme="minorHAnsi"/>
          <w:b/>
          <w:i/>
          <w:sz w:val="22"/>
          <w:szCs w:val="22"/>
          <w:highlight w:val="yellow"/>
        </w:rPr>
      </w:pPr>
      <w:r w:rsidRPr="00560025">
        <w:rPr>
          <w:rFonts w:asciiTheme="minorHAnsi" w:hAnsiTheme="minorHAnsi" w:cstheme="minorHAnsi"/>
          <w:b/>
          <w:i/>
          <w:sz w:val="22"/>
          <w:szCs w:val="22"/>
          <w:highlight w:val="yellow"/>
        </w:rPr>
        <w:lastRenderedPageBreak/>
        <w:t>NOTE:  The effective dates for most approved modifications will be determined on the following basis:</w:t>
      </w:r>
    </w:p>
    <w:p w14:paraId="3647BAEC" w14:textId="77777777" w:rsidR="00560025" w:rsidRPr="00560025" w:rsidRDefault="00560025" w:rsidP="009E14CF">
      <w:pPr>
        <w:keepLines/>
        <w:numPr>
          <w:ilvl w:val="0"/>
          <w:numId w:val="11"/>
        </w:numPr>
        <w:spacing w:after="20"/>
        <w:rPr>
          <w:rFonts w:asciiTheme="minorHAnsi" w:hAnsiTheme="minorHAnsi" w:cstheme="minorHAnsi"/>
          <w:b/>
          <w:i/>
          <w:sz w:val="22"/>
          <w:szCs w:val="22"/>
          <w:highlight w:val="yellow"/>
        </w:rPr>
      </w:pPr>
      <w:r w:rsidRPr="00560025">
        <w:rPr>
          <w:rFonts w:asciiTheme="minorHAnsi" w:hAnsiTheme="minorHAnsi" w:cstheme="minorHAnsi"/>
          <w:b/>
          <w:i/>
          <w:sz w:val="22"/>
          <w:szCs w:val="22"/>
          <w:highlight w:val="yellow"/>
        </w:rPr>
        <w:t xml:space="preserve">If the Contracting Officer </w:t>
      </w:r>
      <w:r w:rsidRPr="00560025">
        <w:rPr>
          <w:rFonts w:asciiTheme="minorHAnsi" w:hAnsiTheme="minorHAnsi" w:cstheme="minorHAnsi"/>
          <w:b/>
          <w:i/>
          <w:sz w:val="22"/>
          <w:szCs w:val="22"/>
          <w:highlight w:val="yellow"/>
          <w:u w:val="single"/>
        </w:rPr>
        <w:t>approves</w:t>
      </w:r>
      <w:r w:rsidRPr="00560025">
        <w:rPr>
          <w:rFonts w:asciiTheme="minorHAnsi" w:hAnsiTheme="minorHAnsi" w:cstheme="minorHAnsi"/>
          <w:b/>
          <w:i/>
          <w:sz w:val="22"/>
          <w:szCs w:val="22"/>
          <w:highlight w:val="yellow"/>
        </w:rPr>
        <w:t xml:space="preserve"> the modification request between the 11</w:t>
      </w:r>
      <w:r w:rsidRPr="00560025">
        <w:rPr>
          <w:rFonts w:asciiTheme="minorHAnsi" w:hAnsiTheme="minorHAnsi" w:cstheme="minorHAnsi"/>
          <w:b/>
          <w:i/>
          <w:sz w:val="22"/>
          <w:szCs w:val="22"/>
          <w:highlight w:val="yellow"/>
          <w:vertAlign w:val="superscript"/>
        </w:rPr>
        <w:t>th</w:t>
      </w:r>
      <w:r w:rsidRPr="00560025">
        <w:rPr>
          <w:rFonts w:asciiTheme="minorHAnsi" w:hAnsiTheme="minorHAnsi" w:cstheme="minorHAnsi"/>
          <w:b/>
          <w:i/>
          <w:sz w:val="22"/>
          <w:szCs w:val="22"/>
          <w:highlight w:val="yellow"/>
        </w:rPr>
        <w:t xml:space="preserve"> and the 25</w:t>
      </w:r>
      <w:r w:rsidRPr="00560025">
        <w:rPr>
          <w:rFonts w:asciiTheme="minorHAnsi" w:hAnsiTheme="minorHAnsi" w:cstheme="minorHAnsi"/>
          <w:b/>
          <w:i/>
          <w:sz w:val="22"/>
          <w:szCs w:val="22"/>
          <w:highlight w:val="yellow"/>
          <w:vertAlign w:val="superscript"/>
        </w:rPr>
        <w:t>th</w:t>
      </w:r>
      <w:r w:rsidRPr="00560025">
        <w:rPr>
          <w:rFonts w:asciiTheme="minorHAnsi" w:hAnsiTheme="minorHAnsi" w:cstheme="minorHAnsi"/>
          <w:b/>
          <w:i/>
          <w:sz w:val="22"/>
          <w:szCs w:val="22"/>
          <w:highlight w:val="yellow"/>
        </w:rPr>
        <w:t xml:space="preserve"> of the month, the effective date will be the 1</w:t>
      </w:r>
      <w:r w:rsidRPr="00560025">
        <w:rPr>
          <w:rFonts w:asciiTheme="minorHAnsi" w:hAnsiTheme="minorHAnsi" w:cstheme="minorHAnsi"/>
          <w:b/>
          <w:i/>
          <w:sz w:val="22"/>
          <w:szCs w:val="22"/>
          <w:highlight w:val="yellow"/>
          <w:vertAlign w:val="superscript"/>
        </w:rPr>
        <w:t>st</w:t>
      </w:r>
      <w:r w:rsidRPr="00560025">
        <w:rPr>
          <w:rFonts w:asciiTheme="minorHAnsi" w:hAnsiTheme="minorHAnsi" w:cstheme="minorHAnsi"/>
          <w:b/>
          <w:i/>
          <w:sz w:val="22"/>
          <w:szCs w:val="22"/>
          <w:highlight w:val="yellow"/>
        </w:rPr>
        <w:t xml:space="preserve"> of the following month.</w:t>
      </w:r>
    </w:p>
    <w:p w14:paraId="78DABD82" w14:textId="77777777" w:rsidR="00560025" w:rsidRPr="00560025" w:rsidRDefault="00560025" w:rsidP="009E14CF">
      <w:pPr>
        <w:numPr>
          <w:ilvl w:val="0"/>
          <w:numId w:val="11"/>
        </w:numPr>
        <w:tabs>
          <w:tab w:val="left" w:pos="432"/>
          <w:tab w:val="left" w:pos="864"/>
        </w:tabs>
        <w:spacing w:after="360"/>
        <w:rPr>
          <w:rFonts w:asciiTheme="minorHAnsi" w:hAnsiTheme="minorHAnsi" w:cstheme="minorHAnsi"/>
          <w:b/>
          <w:i/>
          <w:sz w:val="22"/>
          <w:szCs w:val="22"/>
          <w:highlight w:val="yellow"/>
        </w:rPr>
      </w:pPr>
      <w:r w:rsidRPr="00560025">
        <w:rPr>
          <w:rFonts w:asciiTheme="minorHAnsi" w:hAnsiTheme="minorHAnsi" w:cstheme="minorHAnsi"/>
          <w:b/>
          <w:i/>
          <w:sz w:val="22"/>
          <w:szCs w:val="22"/>
          <w:highlight w:val="yellow"/>
        </w:rPr>
        <w:t xml:space="preserve">If the Contracting Officer </w:t>
      </w:r>
      <w:r w:rsidRPr="00560025">
        <w:rPr>
          <w:rFonts w:asciiTheme="minorHAnsi" w:hAnsiTheme="minorHAnsi" w:cstheme="minorHAnsi"/>
          <w:b/>
          <w:i/>
          <w:sz w:val="22"/>
          <w:szCs w:val="22"/>
          <w:highlight w:val="yellow"/>
          <w:u w:val="single"/>
        </w:rPr>
        <w:t>approves</w:t>
      </w:r>
      <w:r w:rsidRPr="00560025">
        <w:rPr>
          <w:rFonts w:asciiTheme="minorHAnsi" w:hAnsiTheme="minorHAnsi" w:cstheme="minorHAnsi"/>
          <w:b/>
          <w:i/>
          <w:sz w:val="22"/>
          <w:szCs w:val="22"/>
          <w:highlight w:val="yellow"/>
        </w:rPr>
        <w:t xml:space="preserve"> the modification request between the 26</w:t>
      </w:r>
      <w:r w:rsidRPr="00560025">
        <w:rPr>
          <w:rFonts w:asciiTheme="minorHAnsi" w:hAnsiTheme="minorHAnsi" w:cstheme="minorHAnsi"/>
          <w:b/>
          <w:i/>
          <w:sz w:val="22"/>
          <w:szCs w:val="22"/>
          <w:highlight w:val="yellow"/>
          <w:vertAlign w:val="superscript"/>
        </w:rPr>
        <w:t>th</w:t>
      </w:r>
      <w:r w:rsidRPr="00560025">
        <w:rPr>
          <w:rFonts w:asciiTheme="minorHAnsi" w:hAnsiTheme="minorHAnsi" w:cstheme="minorHAnsi"/>
          <w:b/>
          <w:i/>
          <w:sz w:val="22"/>
          <w:szCs w:val="22"/>
          <w:highlight w:val="yellow"/>
        </w:rPr>
        <w:t xml:space="preserve"> of the current month and the 10</w:t>
      </w:r>
      <w:r w:rsidRPr="00560025">
        <w:rPr>
          <w:rFonts w:asciiTheme="minorHAnsi" w:hAnsiTheme="minorHAnsi" w:cstheme="minorHAnsi"/>
          <w:b/>
          <w:i/>
          <w:sz w:val="22"/>
          <w:szCs w:val="22"/>
          <w:highlight w:val="yellow"/>
          <w:vertAlign w:val="superscript"/>
        </w:rPr>
        <w:t>th</w:t>
      </w:r>
      <w:r w:rsidRPr="00560025">
        <w:rPr>
          <w:rFonts w:asciiTheme="minorHAnsi" w:hAnsiTheme="minorHAnsi" w:cstheme="minorHAnsi"/>
          <w:b/>
          <w:i/>
          <w:sz w:val="22"/>
          <w:szCs w:val="22"/>
          <w:highlight w:val="yellow"/>
        </w:rPr>
        <w:t xml:space="preserve"> of the following month, the effective date will be the 15</w:t>
      </w:r>
      <w:r w:rsidRPr="00560025">
        <w:rPr>
          <w:rFonts w:asciiTheme="minorHAnsi" w:hAnsiTheme="minorHAnsi" w:cstheme="minorHAnsi"/>
          <w:b/>
          <w:i/>
          <w:sz w:val="22"/>
          <w:szCs w:val="22"/>
          <w:highlight w:val="yellow"/>
          <w:vertAlign w:val="superscript"/>
        </w:rPr>
        <w:t>th</w:t>
      </w:r>
      <w:r w:rsidRPr="00560025">
        <w:rPr>
          <w:rFonts w:asciiTheme="minorHAnsi" w:hAnsiTheme="minorHAnsi" w:cstheme="minorHAnsi"/>
          <w:b/>
          <w:i/>
          <w:sz w:val="22"/>
          <w:szCs w:val="22"/>
          <w:highlight w:val="yellow"/>
        </w:rPr>
        <w:t xml:space="preserve"> of the following month.</w:t>
      </w:r>
    </w:p>
    <w:p w14:paraId="7AA512E4" w14:textId="77777777" w:rsidR="00560025" w:rsidRPr="00560025" w:rsidRDefault="00560025" w:rsidP="00560025">
      <w:pPr>
        <w:autoSpaceDE w:val="0"/>
        <w:autoSpaceDN w:val="0"/>
        <w:adjustRightInd w:val="0"/>
        <w:spacing w:after="20"/>
        <w:rPr>
          <w:rFonts w:ascii="Georgia" w:eastAsiaTheme="minorHAnsi" w:hAnsi="Georgia"/>
          <w:b/>
          <w:bCs/>
          <w:sz w:val="22"/>
          <w:szCs w:val="22"/>
        </w:rPr>
      </w:pPr>
      <w:r w:rsidRPr="00560025">
        <w:rPr>
          <w:rFonts w:ascii="Georgia" w:eastAsiaTheme="minorHAnsi" w:hAnsi="Georgia"/>
          <w:b/>
          <w:bCs/>
          <w:sz w:val="22"/>
          <w:szCs w:val="22"/>
        </w:rPr>
        <w:t>I-FSS-600 CONTRACT PRICE LISTS (OCT 2020, TAILORED)</w:t>
      </w:r>
    </w:p>
    <w:p w14:paraId="29D2BFF9" w14:textId="77777777" w:rsidR="00560025" w:rsidRPr="00560025" w:rsidRDefault="00560025" w:rsidP="00560025">
      <w:pPr>
        <w:autoSpaceDE w:val="0"/>
        <w:autoSpaceDN w:val="0"/>
        <w:adjustRightInd w:val="0"/>
        <w:spacing w:after="20"/>
        <w:rPr>
          <w:rFonts w:asciiTheme="minorHAnsi" w:eastAsiaTheme="minorHAnsi" w:hAnsiTheme="minorHAnsi"/>
          <w:sz w:val="22"/>
          <w:szCs w:val="22"/>
        </w:rPr>
      </w:pPr>
      <w:r w:rsidRPr="00560025">
        <w:rPr>
          <w:rFonts w:asciiTheme="minorHAnsi" w:eastAsiaTheme="minorHAnsi" w:hAnsiTheme="minorHAnsi"/>
          <w:sz w:val="22"/>
          <w:szCs w:val="22"/>
        </w:rPr>
        <w:t>(a) Electronic Contract Data.</w:t>
      </w:r>
    </w:p>
    <w:p w14:paraId="151B72C6"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590EDC10"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14:paraId="2A1D2C41"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(3) Further details on EDI, ICs, and GSA Advantage! ® can be found in clause 552.238-103, Electronic Commerce.</w:t>
      </w:r>
    </w:p>
    <w:p w14:paraId="3C37764E"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51" w:history="1">
        <w:r w:rsidRPr="00560025">
          <w:rPr>
            <w:rFonts w:asciiTheme="minorHAnsi" w:eastAsiaTheme="minorHAnsi" w:hAnsiTheme="minorHAnsi"/>
            <w:color w:val="0000FF"/>
            <w:sz w:val="22"/>
            <w:szCs w:val="22"/>
            <w:u w:val="single"/>
          </w:rPr>
          <w:t>http://www.gsa.gov/logos</w:t>
        </w:r>
      </w:hyperlink>
      <w:r w:rsidRPr="00560025">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36C26D1F"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(5) The contractor is responsible for keeping all electronic catalogs data up to date; e.g., prices, product deletions and replacements, etc.</w:t>
      </w:r>
    </w:p>
    <w:p w14:paraId="5BE10F7C" w14:textId="77777777" w:rsidR="00560025" w:rsidRPr="00560025" w:rsidRDefault="00560025" w:rsidP="00560025">
      <w:pPr>
        <w:autoSpaceDE w:val="0"/>
        <w:autoSpaceDN w:val="0"/>
        <w:adjustRightInd w:val="0"/>
        <w:spacing w:after="20"/>
        <w:rPr>
          <w:rFonts w:asciiTheme="minorHAnsi" w:eastAsiaTheme="minorHAnsi" w:hAnsiTheme="minorHAnsi"/>
          <w:sz w:val="22"/>
          <w:szCs w:val="22"/>
        </w:rPr>
      </w:pPr>
      <w:r w:rsidRPr="00560025">
        <w:rPr>
          <w:rFonts w:asciiTheme="minorHAnsi" w:eastAsiaTheme="minorHAnsi" w:hAnsiTheme="minorHAnsi"/>
          <w:sz w:val="22"/>
          <w:szCs w:val="22"/>
        </w:rPr>
        <w:t>(b) Federal Supply Schedule Price Lists.</w:t>
      </w:r>
    </w:p>
    <w:p w14:paraId="641BDDFD"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1C2019DD"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168CFCCB"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14:paraId="39CAB27E" w14:textId="77777777" w:rsidR="00560025" w:rsidRPr="00560025" w:rsidRDefault="00560025" w:rsidP="00560025">
      <w:pPr>
        <w:autoSpaceDE w:val="0"/>
        <w:autoSpaceDN w:val="0"/>
        <w:adjustRightInd w:val="0"/>
        <w:spacing w:after="20"/>
        <w:ind w:left="630"/>
        <w:rPr>
          <w:rFonts w:asciiTheme="minorHAnsi" w:eastAsiaTheme="minorHAnsi" w:hAnsiTheme="minorHAnsi"/>
          <w:sz w:val="22"/>
          <w:szCs w:val="22"/>
        </w:rPr>
      </w:pPr>
      <w:r w:rsidRPr="00560025">
        <w:rPr>
          <w:rFonts w:asciiTheme="minorHAnsi" w:eastAsiaTheme="minorHAnsi" w:hAnsiTheme="minorHAnsi"/>
          <w:sz w:val="22"/>
          <w:szCs w:val="22"/>
        </w:rPr>
        <w:t xml:space="preserve">(i) </w:t>
      </w:r>
      <w:r w:rsidRPr="00560025">
        <w:rPr>
          <w:rFonts w:asciiTheme="minorHAnsi" w:eastAsiaTheme="minorHAnsi" w:hAnsiTheme="minorHAnsi" w:cstheme="minorBidi"/>
          <w:sz w:val="22"/>
          <w:szCs w:val="22"/>
        </w:rPr>
        <w:t>DEPARTMENT OF VETERANS AFFAIRS</w:t>
      </w:r>
    </w:p>
    <w:p w14:paraId="302E4ED6"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t xml:space="preserve">Federal Supply Schedule Service </w:t>
      </w:r>
    </w:p>
    <w:p w14:paraId="7B933105"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lastRenderedPageBreak/>
        <w:t>Authorized Federal Supply Schedule Price List</w:t>
      </w:r>
    </w:p>
    <w:p w14:paraId="58CC7F61" w14:textId="77777777" w:rsidR="00560025" w:rsidRPr="00560025" w:rsidRDefault="00560025" w:rsidP="00560025">
      <w:pPr>
        <w:autoSpaceDE w:val="0"/>
        <w:autoSpaceDN w:val="0"/>
        <w:adjustRightInd w:val="0"/>
        <w:spacing w:after="20"/>
        <w:ind w:left="1260" w:hanging="360"/>
        <w:rPr>
          <w:rFonts w:asciiTheme="minorHAnsi" w:eastAsiaTheme="minorHAnsi" w:hAnsiTheme="minorHAnsi"/>
          <w:sz w:val="22"/>
          <w:szCs w:val="22"/>
        </w:rPr>
      </w:pPr>
      <w:r w:rsidRPr="00560025">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383FA21A"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t>Schedule Title</w:t>
      </w:r>
    </w:p>
    <w:p w14:paraId="7C3A8E91"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t>FSC Group, Part, and Section or Standard Industrial Group (as applicable)</w:t>
      </w:r>
    </w:p>
    <w:p w14:paraId="6D7C49AF"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t>FSC Class(es)/Product code(s) and/or Service Codes (as applicable)</w:t>
      </w:r>
    </w:p>
    <w:p w14:paraId="5423A5E6"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t>Contract number</w:t>
      </w:r>
    </w:p>
    <w:p w14:paraId="76A054F9" w14:textId="77777777" w:rsidR="00560025" w:rsidRPr="00560025" w:rsidRDefault="00560025" w:rsidP="00560025">
      <w:pPr>
        <w:autoSpaceDE w:val="0"/>
        <w:autoSpaceDN w:val="0"/>
        <w:adjustRightInd w:val="0"/>
        <w:spacing w:after="20"/>
        <w:ind w:left="1260" w:hanging="360"/>
        <w:rPr>
          <w:rFonts w:asciiTheme="minorHAnsi" w:eastAsiaTheme="minorHAnsi" w:hAnsiTheme="minorHAnsi"/>
          <w:sz w:val="22"/>
          <w:szCs w:val="22"/>
        </w:rPr>
      </w:pPr>
      <w:r w:rsidRPr="00560025">
        <w:rPr>
          <w:rFonts w:asciiTheme="minorHAnsi" w:eastAsiaTheme="minorHAnsi" w:hAnsiTheme="minorHAnsi"/>
          <w:sz w:val="22"/>
          <w:szCs w:val="22"/>
        </w:rPr>
        <w:t>For more information on ordering from Federal Supply Schedules go to the GSA Schedules page at GSA.gov.</w:t>
      </w:r>
    </w:p>
    <w:p w14:paraId="7FE8CE49"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t>Contract period.</w:t>
      </w:r>
    </w:p>
    <w:p w14:paraId="213ED436" w14:textId="77777777" w:rsidR="00560025" w:rsidRPr="00560025" w:rsidRDefault="00560025" w:rsidP="00560025">
      <w:pPr>
        <w:autoSpaceDE w:val="0"/>
        <w:autoSpaceDN w:val="0"/>
        <w:adjustRightInd w:val="0"/>
        <w:spacing w:after="20"/>
        <w:ind w:left="1170" w:hanging="270"/>
        <w:rPr>
          <w:rFonts w:asciiTheme="minorHAnsi" w:eastAsiaTheme="minorHAnsi" w:hAnsiTheme="minorHAnsi"/>
          <w:sz w:val="22"/>
          <w:szCs w:val="22"/>
        </w:rPr>
      </w:pPr>
      <w:r w:rsidRPr="00560025">
        <w:rPr>
          <w:rFonts w:asciiTheme="minorHAnsi" w:eastAsiaTheme="minorHAnsi" w:hAnsiTheme="minorHAnsi"/>
          <w:sz w:val="22"/>
          <w:szCs w:val="22"/>
        </w:rPr>
        <w:t>Contractor's name, address, and phone number (include toll free WATS number and FAX number, if applicable)</w:t>
      </w:r>
    </w:p>
    <w:p w14:paraId="025FE1AE" w14:textId="77777777" w:rsidR="00560025" w:rsidRPr="00560025" w:rsidRDefault="00560025" w:rsidP="00560025">
      <w:pPr>
        <w:autoSpaceDE w:val="0"/>
        <w:autoSpaceDN w:val="0"/>
        <w:adjustRightInd w:val="0"/>
        <w:spacing w:after="20"/>
        <w:ind w:left="1170" w:hanging="270"/>
        <w:rPr>
          <w:rFonts w:asciiTheme="minorHAnsi" w:eastAsiaTheme="minorHAnsi" w:hAnsiTheme="minorHAnsi"/>
          <w:sz w:val="22"/>
          <w:szCs w:val="22"/>
        </w:rPr>
      </w:pPr>
      <w:r w:rsidRPr="00560025">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14:paraId="33617D52" w14:textId="77777777" w:rsidR="00560025" w:rsidRPr="00560025" w:rsidRDefault="00560025" w:rsidP="00560025">
      <w:pPr>
        <w:autoSpaceDE w:val="0"/>
        <w:autoSpaceDN w:val="0"/>
        <w:adjustRightInd w:val="0"/>
        <w:spacing w:after="20"/>
        <w:ind w:left="900"/>
        <w:rPr>
          <w:rFonts w:asciiTheme="minorHAnsi" w:eastAsiaTheme="minorHAnsi" w:hAnsiTheme="minorHAnsi"/>
          <w:sz w:val="22"/>
          <w:szCs w:val="22"/>
        </w:rPr>
      </w:pPr>
      <w:r w:rsidRPr="00560025">
        <w:rPr>
          <w:rFonts w:asciiTheme="minorHAnsi" w:eastAsiaTheme="minorHAnsi" w:hAnsiTheme="minorHAnsi"/>
          <w:sz w:val="22"/>
          <w:szCs w:val="22"/>
        </w:rPr>
        <w:t>Business size.</w:t>
      </w:r>
    </w:p>
    <w:p w14:paraId="3E11739B" w14:textId="77777777" w:rsidR="00560025" w:rsidRPr="00560025" w:rsidRDefault="00560025" w:rsidP="00560025">
      <w:pPr>
        <w:autoSpaceDE w:val="0"/>
        <w:autoSpaceDN w:val="0"/>
        <w:adjustRightInd w:val="0"/>
        <w:spacing w:after="20"/>
        <w:ind w:left="990" w:hanging="360"/>
        <w:rPr>
          <w:rFonts w:asciiTheme="minorHAnsi" w:eastAsiaTheme="minorHAnsi" w:hAnsiTheme="minorHAnsi"/>
          <w:sz w:val="22"/>
          <w:szCs w:val="22"/>
        </w:rPr>
      </w:pPr>
      <w:r w:rsidRPr="00560025">
        <w:rPr>
          <w:rFonts w:asciiTheme="minorHAnsi" w:eastAsiaTheme="minorHAnsi" w:hAnsiTheme="minorHAnsi"/>
          <w:sz w:val="22"/>
          <w:szCs w:val="22"/>
        </w:rPr>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14:paraId="3E8CD05C"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1a. Table of awarded special item number(s) with appropriate cross reference to item descriptions and awarded price(s).</w:t>
      </w:r>
    </w:p>
    <w:p w14:paraId="3B22251A"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27F61B75"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1c. 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14:paraId="27881625"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2. Maximum order.</w:t>
      </w:r>
    </w:p>
    <w:p w14:paraId="2AC65D96"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3. Minimum order.</w:t>
      </w:r>
    </w:p>
    <w:p w14:paraId="17011CA9"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4. Geographic coverage (delivery area).</w:t>
      </w:r>
    </w:p>
    <w:p w14:paraId="20B538B8"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 xml:space="preserve">5. Point(s) of production (city, county, and State or foreign country).  </w:t>
      </w:r>
      <w:r w:rsidRPr="00560025">
        <w:rPr>
          <w:rFonts w:asciiTheme="minorHAnsi" w:eastAsiaTheme="minorHAnsi" w:hAnsiTheme="minorHAnsi" w:cs="Arial"/>
          <w:b/>
          <w:sz w:val="22"/>
          <w:szCs w:val="22"/>
          <w:highlight w:val="yellow"/>
        </w:rPr>
        <w:t>(</w:t>
      </w:r>
      <w:r w:rsidRPr="00560025">
        <w:rPr>
          <w:rFonts w:asciiTheme="minorHAnsi" w:eastAsiaTheme="minorHAnsi" w:hAnsiTheme="minorHAnsi" w:cs="Arial"/>
          <w:b/>
          <w:i/>
          <w:sz w:val="22"/>
          <w:szCs w:val="22"/>
          <w:highlight w:val="yellow"/>
        </w:rPr>
        <w:t>Note:  For the purposes of this solicitation, provide a listing of testing site locations)</w:t>
      </w:r>
    </w:p>
    <w:p w14:paraId="634D9C98"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6. Discount from list prices or statement of net price.</w:t>
      </w:r>
    </w:p>
    <w:p w14:paraId="337D6470"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7. Quantity discounts.</w:t>
      </w:r>
    </w:p>
    <w:p w14:paraId="6C82E1C5"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8. Prompt payment terms. Note: Prompt payment terms must be followed by the statement "Information for Ordering Offices: Prompt payment terms cannot be negotiated out of the contractual agreement in exchange for other concessions."</w:t>
      </w:r>
    </w:p>
    <w:p w14:paraId="741C2E89" w14:textId="77777777" w:rsidR="00560025" w:rsidRPr="00560025" w:rsidRDefault="00560025" w:rsidP="00560025">
      <w:pPr>
        <w:autoSpaceDE w:val="0"/>
        <w:autoSpaceDN w:val="0"/>
        <w:adjustRightInd w:val="0"/>
        <w:spacing w:after="20"/>
        <w:ind w:left="1350" w:hanging="360"/>
        <w:rPr>
          <w:rFonts w:asciiTheme="minorHAnsi" w:eastAsiaTheme="minorHAnsi" w:hAnsiTheme="minorHAnsi"/>
          <w:sz w:val="22"/>
          <w:szCs w:val="22"/>
        </w:rPr>
      </w:pPr>
      <w:r w:rsidRPr="00560025">
        <w:rPr>
          <w:rFonts w:asciiTheme="minorHAnsi" w:eastAsiaTheme="minorHAnsi" w:hAnsiTheme="minorHAnsi"/>
          <w:sz w:val="22"/>
          <w:szCs w:val="22"/>
        </w:rPr>
        <w:t>9. Foreign items (list items by country of origin).</w:t>
      </w:r>
    </w:p>
    <w:p w14:paraId="7832343A"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10a. Time of delivery. (Contractor insert number of days.)</w:t>
      </w:r>
    </w:p>
    <w:p w14:paraId="390A9C04"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lastRenderedPageBreak/>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14:paraId="67102489"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14:paraId="715688DD"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560025">
        <w:rPr>
          <w:rFonts w:asciiTheme="minorHAnsi" w:eastAsiaTheme="minorHAnsi" w:hAnsiTheme="minorHAnsi"/>
          <w:sz w:val="22"/>
          <w:szCs w:val="22"/>
        </w:rPr>
        <w:t>effect</w:t>
      </w:r>
      <w:proofErr w:type="gramEnd"/>
      <w:r w:rsidRPr="00560025">
        <w:rPr>
          <w:rFonts w:asciiTheme="minorHAnsi" w:eastAsiaTheme="minorHAnsi" w:hAnsiTheme="minorHAnsi"/>
          <w:sz w:val="22"/>
          <w:szCs w:val="22"/>
        </w:rPr>
        <w:t xml:space="preserve"> a faster delivery.</w:t>
      </w:r>
    </w:p>
    <w:p w14:paraId="1FCD721C"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 xml:space="preserve">11. F.O.B. point(s).  </w:t>
      </w:r>
      <w:r w:rsidRPr="00560025">
        <w:rPr>
          <w:rFonts w:asciiTheme="minorHAnsi" w:eastAsiaTheme="minorHAnsi" w:hAnsiTheme="minorHAnsi" w:cstheme="minorBidi"/>
          <w:b/>
          <w:i/>
          <w:sz w:val="22"/>
          <w:szCs w:val="22"/>
          <w:highlight w:val="yellow"/>
        </w:rPr>
        <w:t>(Note:  N/A for this solicitation as FSS pricing is all inclusive)</w:t>
      </w:r>
      <w:r w:rsidRPr="00560025">
        <w:rPr>
          <w:rFonts w:asciiTheme="minorHAnsi" w:eastAsiaTheme="minorHAnsi" w:hAnsiTheme="minorHAnsi" w:cstheme="minorBidi"/>
          <w:sz w:val="22"/>
          <w:szCs w:val="22"/>
        </w:rPr>
        <w:t xml:space="preserve">  </w:t>
      </w:r>
    </w:p>
    <w:p w14:paraId="279F5E56"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12a. Ordering address(es).</w:t>
      </w:r>
    </w:p>
    <w:p w14:paraId="27F2CBA1"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12b. Ordering procedures: For supplies and services, the ordering procedures, information on Blanket Purchase Agreements (BPA’s) are found in Federal Acquisition Regulation (FAR) 8.405-3.</w:t>
      </w:r>
    </w:p>
    <w:p w14:paraId="287AB6C8"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13. Payment address(es).</w:t>
      </w:r>
    </w:p>
    <w:p w14:paraId="06C2E197"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14. Warranty provision.</w:t>
      </w:r>
    </w:p>
    <w:p w14:paraId="7D55038A"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15. Export packing charges, if applicable.</w:t>
      </w:r>
    </w:p>
    <w:p w14:paraId="4175D359"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16. Terms and conditions of rental, maintenance, and repair (if applicable).</w:t>
      </w:r>
    </w:p>
    <w:p w14:paraId="6039CDE1"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17. Terms and conditions of installation (if applicable).</w:t>
      </w:r>
    </w:p>
    <w:p w14:paraId="249C14B2"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18a. Terms and conditions of repair parts indicating date of parts price lists and any discounts from list prices (if applicable).</w:t>
      </w:r>
    </w:p>
    <w:p w14:paraId="12D2AFFB"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18b. Terms and conditions for any other services (if applicable).</w:t>
      </w:r>
    </w:p>
    <w:p w14:paraId="37B5F651"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19. List of service and distribution points (if applicable).</w:t>
      </w:r>
    </w:p>
    <w:p w14:paraId="5AB75BDD"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20. List of participating dealers (if applicable).</w:t>
      </w:r>
    </w:p>
    <w:p w14:paraId="474C1057"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21. Preventive maintenance (if applicable).</w:t>
      </w:r>
    </w:p>
    <w:p w14:paraId="4C1BB864"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22a. Special attributes such as environmental attributes (e.g., recycled content, energy efficiency, and/or reduced pollutants).</w:t>
      </w:r>
    </w:p>
    <w:p w14:paraId="5E7DA58D"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1544E82B"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23. Data Universal Number System (DUNS) number.</w:t>
      </w:r>
    </w:p>
    <w:p w14:paraId="0F8B7A36" w14:textId="77777777" w:rsidR="00560025" w:rsidRPr="00560025" w:rsidRDefault="00560025" w:rsidP="00560025">
      <w:pPr>
        <w:autoSpaceDE w:val="0"/>
        <w:autoSpaceDN w:val="0"/>
        <w:adjustRightInd w:val="0"/>
        <w:spacing w:after="20"/>
        <w:ind w:left="1350" w:hanging="450"/>
        <w:rPr>
          <w:rFonts w:asciiTheme="minorHAnsi" w:eastAsiaTheme="minorHAnsi" w:hAnsiTheme="minorHAnsi"/>
          <w:sz w:val="22"/>
          <w:szCs w:val="22"/>
        </w:rPr>
      </w:pPr>
      <w:r w:rsidRPr="00560025">
        <w:rPr>
          <w:rFonts w:asciiTheme="minorHAnsi" w:eastAsiaTheme="minorHAnsi" w:hAnsiTheme="minorHAnsi"/>
          <w:sz w:val="22"/>
          <w:szCs w:val="22"/>
        </w:rPr>
        <w:t>24. Notification regarding registration in System for Award Management (SAM) database.</w:t>
      </w:r>
    </w:p>
    <w:p w14:paraId="74DC331E"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(4) Amendments to Federal Supply Schedule Price Lists must include on the cover page the same information as the basic document plus the title "Supplement No. (sequentially numbered)" and the effective date(s) of such supplements.</w:t>
      </w:r>
    </w:p>
    <w:p w14:paraId="3EA20D5F" w14:textId="77777777" w:rsidR="00560025" w:rsidRPr="00560025" w:rsidRDefault="00560025" w:rsidP="00560025">
      <w:pPr>
        <w:autoSpaceDE w:val="0"/>
        <w:autoSpaceDN w:val="0"/>
        <w:adjustRightInd w:val="0"/>
        <w:spacing w:after="20"/>
        <w:ind w:left="630" w:hanging="270"/>
        <w:rPr>
          <w:rFonts w:asciiTheme="minorHAnsi" w:eastAsiaTheme="minorHAnsi" w:hAnsiTheme="minorHAnsi"/>
          <w:sz w:val="22"/>
          <w:szCs w:val="22"/>
        </w:rPr>
      </w:pPr>
      <w:r w:rsidRPr="00560025">
        <w:rPr>
          <w:rFonts w:asciiTheme="minorHAnsi" w:eastAsiaTheme="minorHAnsi" w:hAnsiTheme="minorHAnsi"/>
          <w:sz w:val="22"/>
          <w:szCs w:val="22"/>
        </w:rPr>
        <w:t>(5) Accuracy of information and computation of prices is the responsibility of the Contractor.</w:t>
      </w:r>
    </w:p>
    <w:p w14:paraId="3101CFDD" w14:textId="3D0C22A7" w:rsidR="0022409D" w:rsidRDefault="00560025" w:rsidP="00560025">
      <w:pPr>
        <w:spacing w:after="120"/>
        <w:rPr>
          <w:rFonts w:ascii="Georgia" w:hAnsi="Georgia"/>
          <w:b/>
          <w:bCs/>
          <w:sz w:val="22"/>
          <w:szCs w:val="22"/>
          <w:u w:val="single"/>
        </w:rPr>
      </w:pPr>
      <w:r w:rsidRPr="00560025">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w:t>
      </w:r>
      <w:r>
        <w:rPr>
          <w:rFonts w:asciiTheme="minorHAnsi" w:eastAsiaTheme="minorHAnsi" w:hAnsiTheme="minorHAnsi"/>
          <w:sz w:val="22"/>
          <w:szCs w:val="22"/>
        </w:rPr>
        <w:t>ing monetary recovery.</w:t>
      </w:r>
    </w:p>
    <w:sectPr w:rsidR="00224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D79" w14:textId="77777777" w:rsidR="00560025" w:rsidRDefault="00560025" w:rsidP="00DF721F">
      <w:r>
        <w:separator/>
      </w:r>
    </w:p>
  </w:endnote>
  <w:endnote w:type="continuationSeparator" w:id="0">
    <w:p w14:paraId="6E37B42D" w14:textId="77777777" w:rsidR="00560025" w:rsidRDefault="00560025"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C57" w14:textId="77777777" w:rsidR="00560025" w:rsidRPr="006E302C" w:rsidRDefault="00560025"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1CA" w14:textId="77777777" w:rsidR="00560025" w:rsidRDefault="00560025"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62E" w14:textId="77777777" w:rsidR="00560025" w:rsidRDefault="00560025" w:rsidP="00DF721F">
      <w:r>
        <w:separator/>
      </w:r>
    </w:p>
  </w:footnote>
  <w:footnote w:type="continuationSeparator" w:id="0">
    <w:p w14:paraId="6A95BC36" w14:textId="77777777" w:rsidR="00560025" w:rsidRDefault="00560025"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50B" w14:textId="308181B5" w:rsidR="00560025" w:rsidRPr="003819AA" w:rsidRDefault="00560025"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6</w:t>
    </w:r>
    <w:r>
      <w:rPr>
        <w:rFonts w:asciiTheme="minorHAnsi" w:hAnsiTheme="minorHAnsi"/>
        <w:sz w:val="22"/>
        <w:szCs w:val="22"/>
      </w:rPr>
      <w:t>21</w:t>
    </w:r>
    <w:r w:rsidRPr="003819AA">
      <w:rPr>
        <w:rFonts w:asciiTheme="minorHAnsi" w:hAnsiTheme="minorHAnsi"/>
        <w:sz w:val="22"/>
        <w:szCs w:val="22"/>
      </w:rPr>
      <w:t xml:space="preserve"> II Mass Modification 00</w:t>
    </w:r>
    <w:r>
      <w:rPr>
        <w:rFonts w:asciiTheme="minorHAnsi" w:hAnsiTheme="minorHAnsi"/>
        <w:sz w:val="22"/>
        <w:szCs w:val="2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3"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5"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6"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7"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F8C76E9"/>
    <w:multiLevelType w:val="hybridMultilevel"/>
    <w:tmpl w:val="3208DB7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604324C"/>
    <w:multiLevelType w:val="hybridMultilevel"/>
    <w:tmpl w:val="97A2B630"/>
    <w:lvl w:ilvl="0" w:tplc="70DABABE">
      <w:start w:val="1"/>
      <w:numFmt w:val="bullet"/>
      <w:lvlText w:val=""/>
      <w:lvlJc w:val="left"/>
      <w:pPr>
        <w:ind w:left="720" w:hanging="360"/>
      </w:pPr>
      <w:rPr>
        <w:rFonts w:ascii="Symbol" w:hAnsi="Symbol" w:hint="default"/>
      </w:rPr>
    </w:lvl>
    <w:lvl w:ilvl="1" w:tplc="C0CE1508" w:tentative="1">
      <w:start w:val="1"/>
      <w:numFmt w:val="bullet"/>
      <w:lvlText w:val="o"/>
      <w:lvlJc w:val="left"/>
      <w:pPr>
        <w:ind w:left="1440" w:hanging="360"/>
      </w:pPr>
      <w:rPr>
        <w:rFonts w:ascii="Courier New" w:hAnsi="Courier New" w:cs="Courier New" w:hint="default"/>
      </w:rPr>
    </w:lvl>
    <w:lvl w:ilvl="2" w:tplc="2536CCEE" w:tentative="1">
      <w:start w:val="1"/>
      <w:numFmt w:val="bullet"/>
      <w:lvlText w:val=""/>
      <w:lvlJc w:val="left"/>
      <w:pPr>
        <w:ind w:left="2160" w:hanging="360"/>
      </w:pPr>
      <w:rPr>
        <w:rFonts w:ascii="Wingdings" w:hAnsi="Wingdings" w:hint="default"/>
      </w:rPr>
    </w:lvl>
    <w:lvl w:ilvl="3" w:tplc="5CA4781C" w:tentative="1">
      <w:start w:val="1"/>
      <w:numFmt w:val="bullet"/>
      <w:lvlText w:val=""/>
      <w:lvlJc w:val="left"/>
      <w:pPr>
        <w:ind w:left="2880" w:hanging="360"/>
      </w:pPr>
      <w:rPr>
        <w:rFonts w:ascii="Symbol" w:hAnsi="Symbol" w:hint="default"/>
      </w:rPr>
    </w:lvl>
    <w:lvl w:ilvl="4" w:tplc="6FBE3924" w:tentative="1">
      <w:start w:val="1"/>
      <w:numFmt w:val="bullet"/>
      <w:lvlText w:val="o"/>
      <w:lvlJc w:val="left"/>
      <w:pPr>
        <w:ind w:left="3600" w:hanging="360"/>
      </w:pPr>
      <w:rPr>
        <w:rFonts w:ascii="Courier New" w:hAnsi="Courier New" w:cs="Courier New" w:hint="default"/>
      </w:rPr>
    </w:lvl>
    <w:lvl w:ilvl="5" w:tplc="6348552A" w:tentative="1">
      <w:start w:val="1"/>
      <w:numFmt w:val="bullet"/>
      <w:lvlText w:val=""/>
      <w:lvlJc w:val="left"/>
      <w:pPr>
        <w:ind w:left="4320" w:hanging="360"/>
      </w:pPr>
      <w:rPr>
        <w:rFonts w:ascii="Wingdings" w:hAnsi="Wingdings" w:hint="default"/>
      </w:rPr>
    </w:lvl>
    <w:lvl w:ilvl="6" w:tplc="8DD6EDDA" w:tentative="1">
      <w:start w:val="1"/>
      <w:numFmt w:val="bullet"/>
      <w:lvlText w:val=""/>
      <w:lvlJc w:val="left"/>
      <w:pPr>
        <w:ind w:left="5040" w:hanging="360"/>
      </w:pPr>
      <w:rPr>
        <w:rFonts w:ascii="Symbol" w:hAnsi="Symbol" w:hint="default"/>
      </w:rPr>
    </w:lvl>
    <w:lvl w:ilvl="7" w:tplc="89E204F2" w:tentative="1">
      <w:start w:val="1"/>
      <w:numFmt w:val="bullet"/>
      <w:lvlText w:val="o"/>
      <w:lvlJc w:val="left"/>
      <w:pPr>
        <w:ind w:left="5760" w:hanging="360"/>
      </w:pPr>
      <w:rPr>
        <w:rFonts w:ascii="Courier New" w:hAnsi="Courier New" w:cs="Courier New" w:hint="default"/>
      </w:rPr>
    </w:lvl>
    <w:lvl w:ilvl="8" w:tplc="FC505440" w:tentative="1">
      <w:start w:val="1"/>
      <w:numFmt w:val="bullet"/>
      <w:lvlText w:val=""/>
      <w:lvlJc w:val="left"/>
      <w:pPr>
        <w:ind w:left="6480" w:hanging="360"/>
      </w:pPr>
      <w:rPr>
        <w:rFonts w:ascii="Wingdings" w:hAnsi="Wingdings" w:hint="default"/>
      </w:rPr>
    </w:lvl>
  </w:abstractNum>
  <w:abstractNum w:abstractNumId="10"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2"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7B0752"/>
    <w:multiLevelType w:val="hybridMultilevel"/>
    <w:tmpl w:val="11E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6"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7"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20"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22"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23"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24"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25"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27"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8"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29"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30"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31"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33"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5"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39"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40"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1" w15:restartNumberingAfterBreak="0">
    <w:nsid w:val="6FAC5A16"/>
    <w:multiLevelType w:val="hybridMultilevel"/>
    <w:tmpl w:val="8572CD20"/>
    <w:lvl w:ilvl="0" w:tplc="E0DE69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BE4F57"/>
    <w:multiLevelType w:val="multilevel"/>
    <w:tmpl w:val="F6FEFAE2"/>
    <w:lvl w:ilvl="0">
      <w:start w:val="1"/>
      <w:numFmt w:val="upperRoman"/>
      <w:lvlText w:val="%1."/>
      <w:lvlJc w:val="left"/>
      <w:pPr>
        <w:ind w:left="360" w:hanging="360"/>
      </w:pPr>
      <w:rPr>
        <w:rFonts w:hint="default"/>
        <w:b/>
        <w:bCs/>
      </w:rPr>
    </w:lvl>
    <w:lvl w:ilvl="1">
      <w:start w:val="1"/>
      <w:numFmt w:val="lowerLetter"/>
      <w:lvlText w:val="%2)"/>
      <w:lvlJc w:val="left"/>
      <w:pPr>
        <w:ind w:left="63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44"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6"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27"/>
  </w:num>
  <w:num w:numId="2">
    <w:abstractNumId w:val="17"/>
  </w:num>
  <w:num w:numId="3">
    <w:abstractNumId w:val="25"/>
  </w:num>
  <w:num w:numId="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4"/>
  </w:num>
  <w:num w:numId="8">
    <w:abstractNumId w:val="30"/>
  </w:num>
  <w:num w:numId="9">
    <w:abstractNumId w:val="5"/>
  </w:num>
  <w:num w:numId="10">
    <w:abstractNumId w:val="23"/>
  </w:num>
  <w:num w:numId="11">
    <w:abstractNumId w:val="11"/>
  </w:num>
  <w:num w:numId="12">
    <w:abstractNumId w:val="21"/>
  </w:num>
  <w:num w:numId="13">
    <w:abstractNumId w:val="6"/>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40"/>
  </w:num>
  <w:num w:numId="16">
    <w:abstractNumId w:val="34"/>
  </w:num>
  <w:num w:numId="17">
    <w:abstractNumId w:val="15"/>
  </w:num>
  <w:num w:numId="18">
    <w:abstractNumId w:val="45"/>
  </w:num>
  <w:num w:numId="19">
    <w:abstractNumId w:val="3"/>
  </w:num>
  <w:num w:numId="20">
    <w:abstractNumId w:val="43"/>
  </w:num>
  <w:num w:numId="21">
    <w:abstractNumId w:val="28"/>
  </w:num>
  <w:num w:numId="22">
    <w:abstractNumId w:val="7"/>
  </w:num>
  <w:num w:numId="23">
    <w:abstractNumId w:val="22"/>
  </w:num>
  <w:num w:numId="24">
    <w:abstractNumId w:val="39"/>
  </w:num>
  <w:num w:numId="25">
    <w:abstractNumId w:val="19"/>
  </w:num>
  <w:num w:numId="26">
    <w:abstractNumId w:val="29"/>
  </w:num>
  <w:num w:numId="27">
    <w:abstractNumId w:val="2"/>
  </w:num>
  <w:num w:numId="28">
    <w:abstractNumId w:val="24"/>
  </w:num>
  <w:num w:numId="29">
    <w:abstractNumId w:val="16"/>
  </w:num>
  <w:num w:numId="30">
    <w:abstractNumId w:val="47"/>
  </w:num>
  <w:num w:numId="31">
    <w:abstractNumId w:val="4"/>
  </w:num>
  <w:num w:numId="32">
    <w:abstractNumId w:val="32"/>
  </w:num>
  <w:num w:numId="33">
    <w:abstractNumId w:val="38"/>
  </w:num>
  <w:num w:numId="34">
    <w:abstractNumId w:val="26"/>
  </w:num>
  <w:num w:numId="35">
    <w:abstractNumId w:val="13"/>
  </w:num>
  <w:num w:numId="36">
    <w:abstractNumId w:val="41"/>
  </w:num>
  <w:num w:numId="37">
    <w:abstractNumId w:val="42"/>
  </w:num>
  <w:num w:numId="38">
    <w:abstractNumId w:val="8"/>
  </w:num>
  <w:num w:numId="39">
    <w:abstractNumId w:val="10"/>
  </w:num>
  <w:num w:numId="40">
    <w:abstractNumId w:val="35"/>
  </w:num>
  <w:num w:numId="41">
    <w:abstractNumId w:val="33"/>
  </w:num>
  <w:num w:numId="42">
    <w:abstractNumId w:val="31"/>
  </w:num>
  <w:num w:numId="43">
    <w:abstractNumId w:val="37"/>
  </w:num>
  <w:num w:numId="44">
    <w:abstractNumId w:val="18"/>
  </w:num>
  <w:num w:numId="45">
    <w:abstractNumId w:val="36"/>
  </w:num>
  <w:num w:numId="46">
    <w:abstractNumId w:val="20"/>
  </w:num>
  <w:num w:numId="47">
    <w:abstractNumId w:val="12"/>
  </w:num>
  <w:num w:numId="48">
    <w:abstractNumId w:val="1"/>
  </w:num>
  <w:num w:numId="49">
    <w:abstractNumId w:val="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40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2735F"/>
    <w:rsid w:val="00337AC5"/>
    <w:rsid w:val="00345670"/>
    <w:rsid w:val="003557C5"/>
    <w:rsid w:val="0035590C"/>
    <w:rsid w:val="00371AD2"/>
    <w:rsid w:val="003819AA"/>
    <w:rsid w:val="00385F1E"/>
    <w:rsid w:val="00390B01"/>
    <w:rsid w:val="003929F2"/>
    <w:rsid w:val="00393F21"/>
    <w:rsid w:val="003D634D"/>
    <w:rsid w:val="003F4631"/>
    <w:rsid w:val="0043018E"/>
    <w:rsid w:val="00431406"/>
    <w:rsid w:val="00440EBB"/>
    <w:rsid w:val="0046016D"/>
    <w:rsid w:val="00492C9F"/>
    <w:rsid w:val="004A019A"/>
    <w:rsid w:val="004B0BB6"/>
    <w:rsid w:val="004B6BD4"/>
    <w:rsid w:val="004C77C6"/>
    <w:rsid w:val="004E0183"/>
    <w:rsid w:val="00505C89"/>
    <w:rsid w:val="0051751F"/>
    <w:rsid w:val="00524DA9"/>
    <w:rsid w:val="0054332D"/>
    <w:rsid w:val="00560025"/>
    <w:rsid w:val="00563444"/>
    <w:rsid w:val="00586E79"/>
    <w:rsid w:val="00591EDC"/>
    <w:rsid w:val="00595F66"/>
    <w:rsid w:val="005D5208"/>
    <w:rsid w:val="0061471F"/>
    <w:rsid w:val="006377F0"/>
    <w:rsid w:val="00662BD5"/>
    <w:rsid w:val="0067711C"/>
    <w:rsid w:val="006800A0"/>
    <w:rsid w:val="006A0F3C"/>
    <w:rsid w:val="006A18BF"/>
    <w:rsid w:val="006B42DA"/>
    <w:rsid w:val="006C1923"/>
    <w:rsid w:val="006C4260"/>
    <w:rsid w:val="006D6E6C"/>
    <w:rsid w:val="006E07E8"/>
    <w:rsid w:val="006E302C"/>
    <w:rsid w:val="00733970"/>
    <w:rsid w:val="007665EB"/>
    <w:rsid w:val="007A65EB"/>
    <w:rsid w:val="007B0440"/>
    <w:rsid w:val="007B2A99"/>
    <w:rsid w:val="007B52A3"/>
    <w:rsid w:val="007C579B"/>
    <w:rsid w:val="007E4018"/>
    <w:rsid w:val="008017FE"/>
    <w:rsid w:val="00814305"/>
    <w:rsid w:val="008268B8"/>
    <w:rsid w:val="00830D72"/>
    <w:rsid w:val="00835178"/>
    <w:rsid w:val="008377CF"/>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9E14CF"/>
    <w:rsid w:val="00A0228D"/>
    <w:rsid w:val="00A104CA"/>
    <w:rsid w:val="00A3711F"/>
    <w:rsid w:val="00A37EF2"/>
    <w:rsid w:val="00A9610B"/>
    <w:rsid w:val="00AA57C0"/>
    <w:rsid w:val="00AC3367"/>
    <w:rsid w:val="00AC5C13"/>
    <w:rsid w:val="00AF240C"/>
    <w:rsid w:val="00B05469"/>
    <w:rsid w:val="00B13975"/>
    <w:rsid w:val="00B230AC"/>
    <w:rsid w:val="00B51886"/>
    <w:rsid w:val="00B61259"/>
    <w:rsid w:val="00B61D64"/>
    <w:rsid w:val="00B87439"/>
    <w:rsid w:val="00BA2E77"/>
    <w:rsid w:val="00BD2CB5"/>
    <w:rsid w:val="00BE2605"/>
    <w:rsid w:val="00BF067B"/>
    <w:rsid w:val="00BF1122"/>
    <w:rsid w:val="00C07E30"/>
    <w:rsid w:val="00C10581"/>
    <w:rsid w:val="00C25957"/>
    <w:rsid w:val="00C26BEA"/>
    <w:rsid w:val="00C3755C"/>
    <w:rsid w:val="00C41F19"/>
    <w:rsid w:val="00C65BAB"/>
    <w:rsid w:val="00CB4C44"/>
    <w:rsid w:val="00CE7F06"/>
    <w:rsid w:val="00CF6358"/>
    <w:rsid w:val="00D102F3"/>
    <w:rsid w:val="00D44860"/>
    <w:rsid w:val="00D45380"/>
    <w:rsid w:val="00D51803"/>
    <w:rsid w:val="00D81D77"/>
    <w:rsid w:val="00D97344"/>
    <w:rsid w:val="00DB0489"/>
    <w:rsid w:val="00DC5AEB"/>
    <w:rsid w:val="00DC5CB0"/>
    <w:rsid w:val="00DE3506"/>
    <w:rsid w:val="00DE5B70"/>
    <w:rsid w:val="00DF3697"/>
    <w:rsid w:val="00DF721F"/>
    <w:rsid w:val="00E1250F"/>
    <w:rsid w:val="00E411D7"/>
    <w:rsid w:val="00E5079B"/>
    <w:rsid w:val="00EA7121"/>
    <w:rsid w:val="00EB6DD1"/>
    <w:rsid w:val="00EC2477"/>
    <w:rsid w:val="00EC2899"/>
    <w:rsid w:val="00ED5ADA"/>
    <w:rsid w:val="00EF08E9"/>
    <w:rsid w:val="00F07458"/>
    <w:rsid w:val="00F1160B"/>
    <w:rsid w:val="00F3167C"/>
    <w:rsid w:val="00F366EE"/>
    <w:rsid w:val="00F56DF5"/>
    <w:rsid w:val="00F86CDF"/>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D5EDD45"/>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560025"/>
  </w:style>
  <w:style w:type="paragraph" w:customStyle="1" w:styleId="Heading41">
    <w:name w:val="Heading 41"/>
    <w:basedOn w:val="Normal"/>
    <w:next w:val="Normal"/>
    <w:uiPriority w:val="9"/>
    <w:semiHidden/>
    <w:unhideWhenUsed/>
    <w:qFormat/>
    <w:rsid w:val="00560025"/>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560025"/>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60025"/>
  </w:style>
  <w:style w:type="table" w:customStyle="1" w:styleId="TableGrid13">
    <w:name w:val="Table Grid13"/>
    <w:basedOn w:val="TableNormal"/>
    <w:next w:val="TableGrid"/>
    <w:rsid w:val="00560025"/>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560025"/>
  </w:style>
  <w:style w:type="table" w:customStyle="1" w:styleId="TableGrid112">
    <w:name w:val="Table Grid112"/>
    <w:basedOn w:val="TableNormal"/>
    <w:next w:val="TableGrid"/>
    <w:rsid w:val="00560025"/>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560025"/>
  </w:style>
  <w:style w:type="numbering" w:customStyle="1" w:styleId="NoList1113">
    <w:name w:val="No List1113"/>
    <w:next w:val="NoList"/>
    <w:uiPriority w:val="99"/>
    <w:semiHidden/>
    <w:unhideWhenUsed/>
    <w:rsid w:val="00560025"/>
  </w:style>
  <w:style w:type="numbering" w:customStyle="1" w:styleId="NoList32">
    <w:name w:val="No List32"/>
    <w:next w:val="NoList"/>
    <w:uiPriority w:val="99"/>
    <w:semiHidden/>
    <w:unhideWhenUsed/>
    <w:rsid w:val="00560025"/>
  </w:style>
  <w:style w:type="table" w:customStyle="1" w:styleId="TableGrid22">
    <w:name w:val="Table Grid22"/>
    <w:basedOn w:val="TableNormal"/>
    <w:next w:val="TableGrid"/>
    <w:rsid w:val="00560025"/>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560025"/>
  </w:style>
  <w:style w:type="numbering" w:customStyle="1" w:styleId="NoList42">
    <w:name w:val="No List42"/>
    <w:next w:val="NoList"/>
    <w:uiPriority w:val="99"/>
    <w:semiHidden/>
    <w:unhideWhenUsed/>
    <w:rsid w:val="00560025"/>
  </w:style>
  <w:style w:type="table" w:customStyle="1" w:styleId="TableGrid32">
    <w:name w:val="Table Grid32"/>
    <w:basedOn w:val="TableNormal"/>
    <w:next w:val="TableGrid"/>
    <w:rsid w:val="00560025"/>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560025"/>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560025"/>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560025"/>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560025"/>
  </w:style>
  <w:style w:type="table" w:customStyle="1" w:styleId="TableGrid41">
    <w:name w:val="Table Grid41"/>
    <w:basedOn w:val="TableNormal"/>
    <w:next w:val="TableGrid"/>
    <w:uiPriority w:val="39"/>
    <w:rsid w:val="005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60025"/>
  </w:style>
  <w:style w:type="table" w:customStyle="1" w:styleId="TableGrid121">
    <w:name w:val="Table Grid121"/>
    <w:basedOn w:val="TableNormal"/>
    <w:next w:val="TableGrid"/>
    <w:rsid w:val="005600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560025"/>
  </w:style>
  <w:style w:type="table" w:customStyle="1" w:styleId="TableGrid1111">
    <w:name w:val="Table Grid1111"/>
    <w:basedOn w:val="TableNormal"/>
    <w:next w:val="TableGrid"/>
    <w:rsid w:val="005600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560025"/>
  </w:style>
  <w:style w:type="numbering" w:customStyle="1" w:styleId="NoList11111">
    <w:name w:val="No List11111"/>
    <w:next w:val="NoList"/>
    <w:uiPriority w:val="99"/>
    <w:semiHidden/>
    <w:unhideWhenUsed/>
    <w:rsid w:val="00560025"/>
  </w:style>
  <w:style w:type="numbering" w:customStyle="1" w:styleId="NoList311">
    <w:name w:val="No List311"/>
    <w:next w:val="NoList"/>
    <w:uiPriority w:val="99"/>
    <w:semiHidden/>
    <w:unhideWhenUsed/>
    <w:rsid w:val="00560025"/>
  </w:style>
  <w:style w:type="table" w:customStyle="1" w:styleId="TableGrid211">
    <w:name w:val="Table Grid211"/>
    <w:basedOn w:val="TableNormal"/>
    <w:next w:val="TableGrid"/>
    <w:rsid w:val="005600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560025"/>
  </w:style>
  <w:style w:type="numbering" w:customStyle="1" w:styleId="NoList411">
    <w:name w:val="No List411"/>
    <w:next w:val="NoList"/>
    <w:uiPriority w:val="99"/>
    <w:semiHidden/>
    <w:unhideWhenUsed/>
    <w:rsid w:val="00560025"/>
  </w:style>
  <w:style w:type="character" w:styleId="HTMLCite">
    <w:name w:val="HTML Cite"/>
    <w:basedOn w:val="DefaultParagraphFont"/>
    <w:uiPriority w:val="99"/>
    <w:semiHidden/>
    <w:unhideWhenUsed/>
    <w:rsid w:val="00560025"/>
    <w:rPr>
      <w:i/>
      <w:iCs/>
    </w:rPr>
  </w:style>
  <w:style w:type="table" w:customStyle="1" w:styleId="TableGrid311">
    <w:name w:val="Table Grid311"/>
    <w:basedOn w:val="TableNormal"/>
    <w:next w:val="TableGrid"/>
    <w:uiPriority w:val="39"/>
    <w:rsid w:val="005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560025"/>
    <w:pPr>
      <w:spacing w:before="100" w:beforeAutospacing="1" w:after="100" w:afterAutospacing="1"/>
    </w:pPr>
    <w:rPr>
      <w:szCs w:val="24"/>
    </w:rPr>
  </w:style>
  <w:style w:type="paragraph" w:customStyle="1" w:styleId="gsarrunin">
    <w:name w:val="gsarrunin"/>
    <w:basedOn w:val="Normal"/>
    <w:rsid w:val="0056002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99" Type="http://schemas.openxmlformats.org/officeDocument/2006/relationships/hyperlink" Target="https://www.acquisition.gov/far/part-19" TargetMode="External"/><Relationship Id="rId21" Type="http://schemas.openxmlformats.org/officeDocument/2006/relationships/hyperlink" Target="https://www.acquisition.gov/far/part-3" TargetMode="External"/><Relationship Id="rId63" Type="http://schemas.openxmlformats.org/officeDocument/2006/relationships/hyperlink" Target="https://www.acquisition.gov/far/part-52" TargetMode="External"/><Relationship Id="rId159" Type="http://schemas.openxmlformats.org/officeDocument/2006/relationships/hyperlink" Target="http://uscode.house.gov/browse.xhtml;jsessionid=114A3287C7B3359E597506A31FC855B3" TargetMode="External"/><Relationship Id="rId324" Type="http://schemas.openxmlformats.org/officeDocument/2006/relationships/hyperlink" Target="https://www.acquisition.gov/content/part-2-definitions-words-and-terms" TargetMode="External"/><Relationship Id="rId170" Type="http://schemas.openxmlformats.org/officeDocument/2006/relationships/hyperlink" Target="https://www.acquisition.gov/far/part-52"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19" TargetMode="External"/><Relationship Id="rId32" Type="http://schemas.openxmlformats.org/officeDocument/2006/relationships/hyperlink" Target="http://www.fsrs.gov/" TargetMode="External"/><Relationship Id="rId74" Type="http://schemas.openxmlformats.org/officeDocument/2006/relationships/hyperlink" Target="http://uscode.house.gov/view.xhtml?req=granuleid:USC-prelim-title31-section6101&amp;num=0&amp;edition=prelim" TargetMode="External"/><Relationship Id="rId128" Type="http://schemas.openxmlformats.org/officeDocument/2006/relationships/hyperlink" Target="https://www.acquisition.gov/far/part-52" TargetMode="External"/><Relationship Id="rId335" Type="http://schemas.openxmlformats.org/officeDocument/2006/relationships/hyperlink" Target="http://www.wdol.gov/"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browse.xhtml;jsessionid=114A3287C7B3359E597506A31FC855B3" TargetMode="External"/><Relationship Id="rId279" Type="http://schemas.openxmlformats.org/officeDocument/2006/relationships/hyperlink" Target="http://uscode.house.gov/browse.xhtml;jsessionid=114A3287C7B3359E597506A31FC855B3" TargetMode="External"/><Relationship Id="rId43" Type="http://schemas.openxmlformats.org/officeDocument/2006/relationships/hyperlink" Target="https://cage.dla.mil/" TargetMode="External"/><Relationship Id="rId139" Type="http://schemas.openxmlformats.org/officeDocument/2006/relationships/hyperlink" Target="https://www.acquisition.gov/far/part-52"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www.fiscal.treasury.gov/fsreports/rpt/treasRptRateExch/treasRptRateExch_home.htm" TargetMode="External"/><Relationship Id="rId85" Type="http://schemas.openxmlformats.org/officeDocument/2006/relationships/hyperlink" Target="https://www.acquisition.gov/far/part-52" TargetMode="External"/><Relationship Id="rId150" Type="http://schemas.openxmlformats.org/officeDocument/2006/relationships/hyperlink" Target="https://www.acquisition.gov/far/part-52" TargetMode="External"/><Relationship Id="rId192" Type="http://schemas.openxmlformats.org/officeDocument/2006/relationships/hyperlink" Target="https://www.acquisition.gov/far/part-52"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31" TargetMode="External"/><Relationship Id="rId108" Type="http://schemas.openxmlformats.org/officeDocument/2006/relationships/hyperlink" Target="https://www.acquisition.gov/far/part-52" TargetMode="External"/><Relationship Id="rId315" Type="http://schemas.openxmlformats.org/officeDocument/2006/relationships/hyperlink" Target="https://www.acquisition.gov/far/part-22" TargetMode="External"/><Relationship Id="rId54" Type="http://schemas.openxmlformats.org/officeDocument/2006/relationships/hyperlink" Target="https://www.acquisition.gov/far/part-9" TargetMode="External"/><Relationship Id="rId96" Type="http://schemas.openxmlformats.org/officeDocument/2006/relationships/hyperlink" Target="https://www.acquisition.gov/far/part-52" TargetMode="External"/><Relationship Id="rId161"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3"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16" TargetMode="External"/><Relationship Id="rId326" Type="http://schemas.openxmlformats.org/officeDocument/2006/relationships/hyperlink" Target="http://uscode.house.gov/browse.xhtml;jsessionid=114A3287C7B3359E597506A31FC855B3" TargetMode="External"/><Relationship Id="rId65" Type="http://schemas.openxmlformats.org/officeDocument/2006/relationships/hyperlink" Target="http://uscode.house.gov/browse.xhtml;jsessionid=114A3287C7B3359E597506A31FC855B3"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19" TargetMode="External"/><Relationship Id="rId281" Type="http://schemas.openxmlformats.org/officeDocument/2006/relationships/hyperlink" Target="http://www.esrs.gov/" TargetMode="External"/><Relationship Id="rId337" Type="http://schemas.openxmlformats.org/officeDocument/2006/relationships/hyperlink" Target="http://uscode.house.gov/" TargetMode="External"/><Relationship Id="rId34" Type="http://schemas.openxmlformats.org/officeDocument/2006/relationships/hyperlink" Target="http://www.fsrs.gov/" TargetMode="External"/><Relationship Id="rId76" Type="http://schemas.openxmlformats.org/officeDocument/2006/relationships/hyperlink" Target="http://uscode.house.gov/view.xhtml?req=granuleid:USC-prelim-title41-section2313&amp;num=0&amp;edition=prelim"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uscode.house.gov/browse.xhtml;jsessionid=114A3287C7B3359E597506A31FC855B3"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19" TargetMode="External"/><Relationship Id="rId306" Type="http://schemas.openxmlformats.org/officeDocument/2006/relationships/hyperlink" Target="https://www.acquisition.gov/far/part-19" TargetMode="External"/><Relationship Id="rId45" Type="http://schemas.openxmlformats.org/officeDocument/2006/relationships/hyperlink" Target="https://www.acquisition.gov/far/part-4" TargetMode="External"/><Relationship Id="rId87" Type="http://schemas.openxmlformats.org/officeDocument/2006/relationships/hyperlink" Target="http://uscode.house.gov/browse.xhtml;jsessionid=114A3287C7B3359E597506A31FC855B3" TargetMode="External"/><Relationship Id="rId110" Type="http://schemas.openxmlformats.org/officeDocument/2006/relationships/hyperlink" Target="http://uscode.house.gov/browse.xhtml;jsessionid=114A3287C7B3359E597506A31FC855B3" TargetMode="External"/><Relationship Id="rId348" Type="http://schemas.openxmlformats.org/officeDocument/2006/relationships/hyperlink" Target="https://www.acquisition.gov/content/part-552-solicitation-provisions-and-contract-clauses" TargetMode="Externa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uscode.house.gov/browse.xhtml;jsessionid=114A3287C7B3359E597506A31FC855B3" TargetMode="External"/><Relationship Id="rId261" Type="http://schemas.openxmlformats.org/officeDocument/2006/relationships/hyperlink" Target="http://uscode.house.gov/browse.xhtml;jsessionid=114A3287C7B3359E597506A31FC855B3" TargetMode="External"/><Relationship Id="rId14" Type="http://schemas.openxmlformats.org/officeDocument/2006/relationships/hyperlink" Target="https://www.acquisition.gov/far/part-1" TargetMode="External"/><Relationship Id="rId56" Type="http://schemas.openxmlformats.org/officeDocument/2006/relationships/hyperlink" Target="https://www.acquisition.gov/far/part-52" TargetMode="External"/><Relationship Id="rId317" Type="http://schemas.openxmlformats.org/officeDocument/2006/relationships/hyperlink" Target="https://www.acquisition.gov/far/part-22"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acquisition.gov/far/part-52" TargetMode="External"/><Relationship Id="rId163" Type="http://schemas.openxmlformats.org/officeDocument/2006/relationships/hyperlink" Target="http://uscode.house.gov/browse.xhtml;jsessionid=114A3287C7B3359E597506A31FC855B3" TargetMode="External"/><Relationship Id="rId219" Type="http://schemas.openxmlformats.org/officeDocument/2006/relationships/hyperlink" Target="https://www.acquisition.gov/far/part-52" TargetMode="External"/><Relationship Id="rId230" Type="http://schemas.openxmlformats.org/officeDocument/2006/relationships/hyperlink" Target="https://www.acquisition.gov/far/part-52" TargetMode="External"/><Relationship Id="rId251" Type="http://schemas.openxmlformats.org/officeDocument/2006/relationships/hyperlink" Target="https://www.acquisition.gov/far/part-52" TargetMode="External"/><Relationship Id="rId25" Type="http://schemas.openxmlformats.org/officeDocument/2006/relationships/hyperlink" Target="https://www.acquisition.gov/far/part-3" TargetMode="External"/><Relationship Id="rId46" Type="http://schemas.openxmlformats.org/officeDocument/2006/relationships/hyperlink" Target="https://www.acquisition.gov/far/part-4" TargetMode="External"/><Relationship Id="rId67" Type="http://schemas.openxmlformats.org/officeDocument/2006/relationships/hyperlink" Target="http://uscode.house.gov/browse.xhtml;jsessionid=114A3287C7B3359E597506A31FC855B3"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s://www.acquisition.gov/far/part-19" TargetMode="External"/><Relationship Id="rId307" Type="http://schemas.openxmlformats.org/officeDocument/2006/relationships/hyperlink" Target="https://www.acquisition.gov/far/part-19" TargetMode="External"/><Relationship Id="rId328" Type="http://schemas.openxmlformats.org/officeDocument/2006/relationships/hyperlink" Target="http://uscode.house.gov/browse.xhtml;jsessionid=114A3287C7B3359E597506A31FC855B3" TargetMode="External"/><Relationship Id="rId349" Type="http://schemas.openxmlformats.org/officeDocument/2006/relationships/hyperlink" Target="https://www.acquisition.gov/content/part-552-solicitation-provisions-and-contract-clauses" TargetMode="External"/><Relationship Id="rId88" Type="http://schemas.openxmlformats.org/officeDocument/2006/relationships/hyperlink" Target="https://www.acquisition.gov/far/part-52" TargetMode="External"/><Relationship Id="rId111" Type="http://schemas.openxmlformats.org/officeDocument/2006/relationships/hyperlink" Target="https://www.acquisition.gov/far/part-52" TargetMode="External"/><Relationship Id="rId132" Type="http://schemas.openxmlformats.org/officeDocument/2006/relationships/hyperlink" Target="http://uscode.house.gov/browse.xhtml;jsessionid=114A3287C7B3359E597506A31FC855B3" TargetMode="External"/><Relationship Id="rId153" Type="http://schemas.openxmlformats.org/officeDocument/2006/relationships/hyperlink" Target="https://www.acquisition.gov/far/part-52" TargetMode="External"/><Relationship Id="rId174" Type="http://schemas.openxmlformats.org/officeDocument/2006/relationships/hyperlink" Target="http://uscode.house.gov/browse.xhtml;jsessionid=114A3287C7B3359E597506A31FC855B3"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far/part-4" TargetMode="External"/><Relationship Id="rId241" Type="http://schemas.openxmlformats.org/officeDocument/2006/relationships/hyperlink" Target="http://uscode.house.gov/view.xhtml?req=granuleid:USC-prelim-title41-chapter67-front&amp;num=0&amp;edition=prelim" TargetMode="External"/><Relationship Id="rId15" Type="http://schemas.openxmlformats.org/officeDocument/2006/relationships/hyperlink" Target="https://www.acquisition.gov/far/part-2" TargetMode="External"/><Relationship Id="rId36" Type="http://schemas.openxmlformats.org/officeDocument/2006/relationships/hyperlink" Target="http://www.sec.gov/answers/execomp.htm" TargetMode="External"/><Relationship Id="rId57" Type="http://schemas.openxmlformats.org/officeDocument/2006/relationships/hyperlink" Target="https://www.acquisition.gov/far/part-52" TargetMode="External"/><Relationship Id="rId262" Type="http://schemas.openxmlformats.org/officeDocument/2006/relationships/hyperlink" Target="http://uscode.house.gov/browse.xhtml;jsessionid=114A3287C7B3359E597506A31FC855B3" TargetMode="External"/><Relationship Id="rId283" Type="http://schemas.openxmlformats.org/officeDocument/2006/relationships/hyperlink" Target="https://www.acquisition.gov/far/part-52" TargetMode="External"/><Relationship Id="rId318" Type="http://schemas.openxmlformats.org/officeDocument/2006/relationships/hyperlink" Target="https://www.acquisition.gov/far/part-22" TargetMode="External"/><Relationship Id="rId339" Type="http://schemas.openxmlformats.org/officeDocument/2006/relationships/hyperlink" Target="http://uscode.house.gov/" TargetMode="External"/><Relationship Id="rId78" Type="http://schemas.openxmlformats.org/officeDocument/2006/relationships/hyperlink" Target="http://uscode.house.gov/view.xhtml?req=granuleid:USC-prelim-title15-section637a&amp;num=0&amp;edition=prelim" TargetMode="External"/><Relationship Id="rId99" Type="http://schemas.openxmlformats.org/officeDocument/2006/relationships/hyperlink" Target="https://www.acquisition.gov/far/part-52" TargetMode="External"/><Relationship Id="rId101" Type="http://schemas.openxmlformats.org/officeDocument/2006/relationships/hyperlink" Target="http://uscode.house.gov/browse.xhtml;jsessionid=114A3287C7B3359E597506A31FC855B3" TargetMode="External"/><Relationship Id="rId122" Type="http://schemas.openxmlformats.org/officeDocument/2006/relationships/hyperlink" Target="https://www.acquisition.gov/far/part-52"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uscode.house.gov/view.xhtml?req=granuleid:USC-prelim-title31-section3332&amp;num=0&amp;edition=prelim" TargetMode="External"/><Relationship Id="rId350" Type="http://schemas.openxmlformats.org/officeDocument/2006/relationships/hyperlink" Target="https://www.acquisition.gov/content/part-552-solicitation-provisions-and-contract-clauses" TargetMode="External"/><Relationship Id="rId9" Type="http://schemas.openxmlformats.org/officeDocument/2006/relationships/footer" Target="footer1.xml"/><Relationship Id="rId210" Type="http://schemas.openxmlformats.org/officeDocument/2006/relationships/hyperlink" Target="https://www.acquisition.gov/far/part-52" TargetMode="External"/><Relationship Id="rId26" Type="http://schemas.openxmlformats.org/officeDocument/2006/relationships/hyperlink" Target="https://www.acquisition.gov/far/part-2"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http://uscode.house.gov/browse.xhtml;jsessionid=114A3287C7B3359E597506A31FC855B3" TargetMode="External"/><Relationship Id="rId294" Type="http://schemas.openxmlformats.org/officeDocument/2006/relationships/hyperlink" Target="https://www.acquisition.gov/far/part-19" TargetMode="External"/><Relationship Id="rId308" Type="http://schemas.openxmlformats.org/officeDocument/2006/relationships/hyperlink" Target="https://www.sba.gov/document/support--table-size-standards" TargetMode="External"/><Relationship Id="rId329" Type="http://schemas.openxmlformats.org/officeDocument/2006/relationships/hyperlink" Target="http://www.state.gov/j/tip/" TargetMode="External"/><Relationship Id="rId47" Type="http://schemas.openxmlformats.org/officeDocument/2006/relationships/hyperlink" Target="https://dibnet.dod.mil/"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uscode.house.gov/browse.xhtml;jsessionid=114A3287C7B3359E597506A31FC855B3" TargetMode="External"/><Relationship Id="rId133" Type="http://schemas.openxmlformats.org/officeDocument/2006/relationships/hyperlink" Target="https://www.acquisition.gov/far/part-52"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http://uscode.house.gov/"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uscode.house.gov/browse.xhtml;jsessionid=114A3287C7B3359E597506A31FC855B3" TargetMode="External"/><Relationship Id="rId221" Type="http://schemas.openxmlformats.org/officeDocument/2006/relationships/hyperlink" Target="https://www.acquisition.gov/far/part-52" TargetMode="External"/><Relationship Id="rId242" Type="http://schemas.openxmlformats.org/officeDocument/2006/relationships/hyperlink" Target="https://www.acquisition.gov/far/part-52" TargetMode="External"/><Relationship Id="rId263" Type="http://schemas.openxmlformats.org/officeDocument/2006/relationships/hyperlink" Target="mailto:VHABAAIssues@va.gov" TargetMode="External"/><Relationship Id="rId284" Type="http://schemas.openxmlformats.org/officeDocument/2006/relationships/hyperlink" Target="https://www.acquisition.gov/far/part-52" TargetMode="External"/><Relationship Id="rId319" Type="http://schemas.openxmlformats.org/officeDocument/2006/relationships/hyperlink" Target="http://www.dol.gov/vets/vets4212.htm" TargetMode="External"/><Relationship Id="rId37" Type="http://schemas.openxmlformats.org/officeDocument/2006/relationships/hyperlink" Target="https://www.acquisition.gov/far/part-4" TargetMode="External"/><Relationship Id="rId58" Type="http://schemas.openxmlformats.org/officeDocument/2006/relationships/hyperlink" Target="https://www.acquisition.gov/far/part-52"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uscode.house.gov/view.xhtml?req=granuleid:USC-prelim-title38-section4212&amp;num=0&amp;edition=prelim" TargetMode="External"/><Relationship Id="rId144" Type="http://schemas.openxmlformats.org/officeDocument/2006/relationships/hyperlink" Target="https://www.acquisition.gov/far/part-52" TargetMode="External"/><Relationship Id="rId330" Type="http://schemas.openxmlformats.org/officeDocument/2006/relationships/hyperlink" Target="mailto:help@befree.org" TargetMode="External"/><Relationship Id="rId90" Type="http://schemas.openxmlformats.org/officeDocument/2006/relationships/hyperlink" Target="http://uscode.house.gov/browse.xhtml;jsessionid=114A3287C7B3359E597506A31FC855B3" TargetMode="External"/><Relationship Id="rId165" Type="http://schemas.openxmlformats.org/officeDocument/2006/relationships/hyperlink" Target="https://www.acquisition.gov/far/part-52" TargetMode="External"/><Relationship Id="rId186" Type="http://schemas.openxmlformats.org/officeDocument/2006/relationships/hyperlink" Target="https://www.acquisition.gov/far/part-52" TargetMode="External"/><Relationship Id="rId351" Type="http://schemas.openxmlformats.org/officeDocument/2006/relationships/hyperlink" Target="http://www.gsa.gov/logos"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part-52" TargetMode="External"/><Relationship Id="rId253" Type="http://schemas.openxmlformats.org/officeDocument/2006/relationships/hyperlink" Target="https://www.acquisition.gov/far/part-52" TargetMode="External"/><Relationship Id="rId274" Type="http://schemas.openxmlformats.org/officeDocument/2006/relationships/hyperlink" Target="https://www.acquisition.gov/far/part-2" TargetMode="External"/><Relationship Id="rId295" Type="http://schemas.openxmlformats.org/officeDocument/2006/relationships/hyperlink" Target="https://www.acquisition.gov/far/part-19" TargetMode="External"/><Relationship Id="rId309" Type="http://schemas.openxmlformats.org/officeDocument/2006/relationships/hyperlink" Target="https://www.acquisition.gov/far/part-8" TargetMode="External"/><Relationship Id="rId27" Type="http://schemas.openxmlformats.org/officeDocument/2006/relationships/hyperlink" Target="https://www.acquisition.gov/far/part-52" TargetMode="External"/><Relationship Id="rId48" Type="http://schemas.openxmlformats.org/officeDocument/2006/relationships/hyperlink" Target="https://dibnet.dod.mil/" TargetMode="External"/><Relationship Id="rId69" Type="http://schemas.openxmlformats.org/officeDocument/2006/relationships/hyperlink" Target="https://www.acquisition.gov/far/part-52" TargetMode="External"/><Relationship Id="rId113" Type="http://schemas.openxmlformats.org/officeDocument/2006/relationships/hyperlink" Target="https://www.acquisition.gov/far/part-52" TargetMode="External"/><Relationship Id="rId134" Type="http://schemas.openxmlformats.org/officeDocument/2006/relationships/hyperlink" Target="http://uscode.house.gov/browse.xhtml;jsessionid=114A3287C7B3359E597506A31FC855B3" TargetMode="External"/><Relationship Id="rId320" Type="http://schemas.openxmlformats.org/officeDocument/2006/relationships/hyperlink" Target="http://uscode.house.gov/browse.xhtml;jsessionid=114A3287C7B3359E597506A31FC855B3" TargetMode="External"/><Relationship Id="rId80" Type="http://schemas.openxmlformats.org/officeDocument/2006/relationships/hyperlink" Target="https://www.acquisition.gov/far/part-52"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s://www.acquisition.gov/far/part-52" TargetMode="External"/><Relationship Id="rId341" Type="http://schemas.openxmlformats.org/officeDocument/2006/relationships/hyperlink" Target="https://www.federalregister.gov/executive-order/13838" TargetMode="External"/><Relationship Id="rId201" Type="http://schemas.openxmlformats.org/officeDocument/2006/relationships/hyperlink" Target="https://www.acquisition.gov/far/part-52" TargetMode="External"/><Relationship Id="rId222" Type="http://schemas.openxmlformats.org/officeDocument/2006/relationships/hyperlink" Target="http://uscode.house.gov/browse.xhtml;jsessionid=114A3287C7B3359E597506A31FC855B3"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s://www.govinfo.gov/content/pkg/CFR-2019-title13-vol1/xml/CFR-2019-title13-vol1-sec125-1.xml" TargetMode="External"/><Relationship Id="rId285" Type="http://schemas.openxmlformats.org/officeDocument/2006/relationships/hyperlink" Target="https://www.acquisition.gov/far/part-2" TargetMode="External"/><Relationship Id="rId17" Type="http://schemas.openxmlformats.org/officeDocument/2006/relationships/hyperlink" Target="http://uscode.house.gov/browse.xhtml;jsessionid=114A3287C7B3359E597506A31FC855B3" TargetMode="External"/><Relationship Id="rId38" Type="http://schemas.openxmlformats.org/officeDocument/2006/relationships/hyperlink" Target="http://www.fsrs.gov/" TargetMode="External"/><Relationship Id="rId59" Type="http://schemas.openxmlformats.org/officeDocument/2006/relationships/hyperlink" Target="https://www.acquisition.gov/far/part-52"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s://www.acquisition.gov/far/part-52" TargetMode="External"/><Relationship Id="rId310" Type="http://schemas.openxmlformats.org/officeDocument/2006/relationships/hyperlink" Target="https://www.acquisition.gov/far/part-16" TargetMode="External"/><Relationship Id="rId70" Type="http://schemas.openxmlformats.org/officeDocument/2006/relationships/hyperlink" Target="http://uscode.house.gov/view.xhtml?req=granuleid:USC-prelim-title31-section6101&amp;num=0&amp;edition=prelim" TargetMode="External"/><Relationship Id="rId91" Type="http://schemas.openxmlformats.org/officeDocument/2006/relationships/hyperlink" Target="https://www.acquisition.gov/far/part-52"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uscode.house.gov/browse.xhtml;jsessionid=114A3287C7B3359E597506A31FC855B3" TargetMode="External"/><Relationship Id="rId331" Type="http://schemas.openxmlformats.org/officeDocument/2006/relationships/hyperlink" Target="http://uscode.house.gov/"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acquisition.gov/far/part-52" TargetMode="External"/><Relationship Id="rId233" Type="http://schemas.openxmlformats.org/officeDocument/2006/relationships/hyperlink" Target="http://uscode.house.gov/browse.xhtml;jsessionid=114A3287C7B3359E597506A31FC855B3" TargetMode="External"/><Relationship Id="rId254" Type="http://schemas.openxmlformats.org/officeDocument/2006/relationships/hyperlink" Target="http://uscode.house.gov/browse.xhtml;jsessionid=114A3287C7B3359E597506A31FC855B3" TargetMode="External"/><Relationship Id="rId28" Type="http://schemas.openxmlformats.org/officeDocument/2006/relationships/hyperlink" Target="http://uscode.house.gov/view.xhtml?req=granuleid:USC-prelim-title15-section78m&amp;num=0&amp;edition=prelim" TargetMode="External"/><Relationship Id="rId49" Type="http://schemas.openxmlformats.org/officeDocument/2006/relationships/hyperlink" Target="https://www.acquisition.gov/far/part-2" TargetMode="External"/><Relationship Id="rId114" Type="http://schemas.openxmlformats.org/officeDocument/2006/relationships/hyperlink" Target="https://www.govinfo.gov/content/pkg/USCODE-2018-title15/html/USCODE-2018-title15-chap14A-sec644.htm" TargetMode="External"/><Relationship Id="rId275" Type="http://schemas.openxmlformats.org/officeDocument/2006/relationships/hyperlink" Target="http://www.esrs.gov/" TargetMode="External"/><Relationship Id="rId296" Type="http://schemas.openxmlformats.org/officeDocument/2006/relationships/hyperlink" Target="https://www.acquisition.gov/far/part-19" TargetMode="External"/><Relationship Id="rId300" Type="http://schemas.openxmlformats.org/officeDocument/2006/relationships/hyperlink" Target="http://uscode.house.gov/browse.xhtml;jsessionid=114A3287C7B3359E597506A31FC855B3"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uscode.house.gov/browse.xhtml;jsessionid=114A3287C7B3359E597506A31FC855B3"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22" TargetMode="External"/><Relationship Id="rId342" Type="http://schemas.openxmlformats.org/officeDocument/2006/relationships/hyperlink" Target="https://www.federalregister.gov/executive-order/13658" TargetMode="Externa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s://www.acquisition.gov/far/part-52"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2" TargetMode="External"/><Relationship Id="rId39" Type="http://schemas.openxmlformats.org/officeDocument/2006/relationships/hyperlink" Target="https://www.acquisition.gov/far/part-42" TargetMode="External"/><Relationship Id="rId265" Type="http://schemas.openxmlformats.org/officeDocument/2006/relationships/hyperlink" Target="https://www.govinfo.gov/content/pkg/CFR-2019-title13-vol1/xml/CFR-2019-title13-vol1-sec126-103.xml" TargetMode="External"/><Relationship Id="rId286" Type="http://schemas.openxmlformats.org/officeDocument/2006/relationships/hyperlink" Target="https://www.acquisition.gov/far/part-19" TargetMode="External"/><Relationship Id="rId50" Type="http://schemas.openxmlformats.org/officeDocument/2006/relationships/hyperlink" Target="http://uscode.house.gov/browse.xhtml;jsessionid=114A3287C7B3359E597506A31FC855B3"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52" TargetMode="External"/><Relationship Id="rId167" Type="http://schemas.openxmlformats.org/officeDocument/2006/relationships/hyperlink" Target="https://www.acquisition.gov/far/part-52" TargetMode="External"/><Relationship Id="rId188" Type="http://schemas.openxmlformats.org/officeDocument/2006/relationships/hyperlink" Target="https://www.acquisition.gov/far/part-52" TargetMode="External"/><Relationship Id="rId311" Type="http://schemas.openxmlformats.org/officeDocument/2006/relationships/hyperlink" Target="https://www.acquisition.gov/far/part-19" TargetMode="External"/><Relationship Id="rId332" Type="http://schemas.openxmlformats.org/officeDocument/2006/relationships/hyperlink" Target="http://uscode.house.gov/browse.xhtml;jsessionid=114A3287C7B3359E597506A31FC855B3" TargetMode="External"/><Relationship Id="rId353" Type="http://schemas.openxmlformats.org/officeDocument/2006/relationships/theme" Target="theme/theme1.xml"/><Relationship Id="rId71" Type="http://schemas.openxmlformats.org/officeDocument/2006/relationships/hyperlink" Target="https://www.acquisition.gov/far/part-52" TargetMode="External"/><Relationship Id="rId92" Type="http://schemas.openxmlformats.org/officeDocument/2006/relationships/hyperlink" Target="http://uscode.house.gov/browse.xhtml;jsessionid=114A3287C7B3359E597506A31FC855B3"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www.sec.gov/answers/execomp.htm" TargetMode="External"/><Relationship Id="rId255" Type="http://schemas.openxmlformats.org/officeDocument/2006/relationships/hyperlink" Target="https://www.acquisition.gov/far/part-52" TargetMode="External"/><Relationship Id="rId276" Type="http://schemas.openxmlformats.org/officeDocument/2006/relationships/hyperlink" Target="http://uscode.house.gov/browse.xhtml;jsessionid=114A3287C7B3359E597506A31FC855B3" TargetMode="External"/><Relationship Id="rId297" Type="http://schemas.openxmlformats.org/officeDocument/2006/relationships/hyperlink" Target="https://www.acquisition.gov/far/part-8" TargetMode="External"/><Relationship Id="rId40" Type="http://schemas.openxmlformats.org/officeDocument/2006/relationships/hyperlink" Target="https://cage.dla.mil/" TargetMode="External"/><Relationship Id="rId115" Type="http://schemas.openxmlformats.org/officeDocument/2006/relationships/hyperlink" Target="https://www.acquisition.gov/far/part-52" TargetMode="External"/><Relationship Id="rId136" Type="http://schemas.openxmlformats.org/officeDocument/2006/relationships/hyperlink" Target="https://www.acquisition.gov/far/part-22"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s://www.acquisition.gov/far/part-52" TargetMode="External"/><Relationship Id="rId301" Type="http://schemas.openxmlformats.org/officeDocument/2006/relationships/hyperlink" Target="http://uscode.house.gov/browse.xhtml;jsessionid=114A3287C7B3359E597506A31FC855B3" TargetMode="External"/><Relationship Id="rId322" Type="http://schemas.openxmlformats.org/officeDocument/2006/relationships/hyperlink" Target="https://www.acquisition.gov/far/part-2" TargetMode="External"/><Relationship Id="rId343" Type="http://schemas.openxmlformats.org/officeDocument/2006/relationships/hyperlink" Target="https://www.federalregister.gov/select-citation/2020/10/23/29-CFR-10.4"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99" Type="http://schemas.openxmlformats.org/officeDocument/2006/relationships/hyperlink" Target="https://www.acquisition.gov/far/part-52"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uscode.house.gov/browse.xhtml;jsessionid=114A3287C7B3359E597506A31FC855B3"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8" TargetMode="External"/><Relationship Id="rId287" Type="http://schemas.openxmlformats.org/officeDocument/2006/relationships/hyperlink" Target="https://www.acquisition.gov/far/part-52" TargetMode="External"/><Relationship Id="rId30" Type="http://schemas.openxmlformats.org/officeDocument/2006/relationships/hyperlink" Target="https://www.acquisition.gov/far/part-4" TargetMode="External"/><Relationship Id="rId105" Type="http://schemas.openxmlformats.org/officeDocument/2006/relationships/hyperlink" Target="http://uscode.house.gov/browse.xhtml;jsessionid=114A3287C7B3359E597506A31FC855B3" TargetMode="External"/><Relationship Id="rId126" Type="http://schemas.openxmlformats.org/officeDocument/2006/relationships/hyperlink" Target="http://uscode.house.gov/view.xhtml?req=granuleid:USC-prelim-title29-section793&amp;num=0&amp;edition=prelim" TargetMode="External"/><Relationship Id="rId147" Type="http://schemas.openxmlformats.org/officeDocument/2006/relationships/hyperlink" Target="https://www.acquisition.gov/far/part-52" TargetMode="External"/><Relationship Id="rId168" Type="http://schemas.openxmlformats.org/officeDocument/2006/relationships/hyperlink" Target="http://uscode.house.gov/view.xhtml?req=granuleid:USC-prelim-title19-section2501&amp;num=0&amp;edition=prelim"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 TargetMode="External"/><Relationship Id="rId354" Type="http://schemas.openxmlformats.org/officeDocument/2006/relationships/customXml" Target="../customXml/item2.xml"/><Relationship Id="rId51" Type="http://schemas.openxmlformats.org/officeDocument/2006/relationships/hyperlink" Target="https://www.acquisition.gov/far/part-9" TargetMode="External"/><Relationship Id="rId72" Type="http://schemas.openxmlformats.org/officeDocument/2006/relationships/hyperlink" Target="https://www.acquisition.gov/far/part-52"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part-52" TargetMode="External"/><Relationship Id="rId277" Type="http://schemas.openxmlformats.org/officeDocument/2006/relationships/hyperlink" Target="http://uscode.house.gov/browse.xhtml;jsessionid=114A3287C7B3359E597506A31FC855B3" TargetMode="External"/><Relationship Id="rId298" Type="http://schemas.openxmlformats.org/officeDocument/2006/relationships/hyperlink" Target="https://www.acquisition.gov/far/part-16" TargetMode="External"/><Relationship Id="rId116" Type="http://schemas.openxmlformats.org/officeDocument/2006/relationships/hyperlink" Target="https://www.govinfo.gov/content/pkg/USCODE-2018-title15/html/USCODE-2018-title15-chap14A-sec637.htm" TargetMode="External"/><Relationship Id="rId137" Type="http://schemas.openxmlformats.org/officeDocument/2006/relationships/hyperlink" Target="https://www.acquisition.gov/far/part-52" TargetMode="External"/><Relationship Id="rId158" Type="http://schemas.openxmlformats.org/officeDocument/2006/relationships/hyperlink" Target="https://www.acquisition.gov/far/part-52" TargetMode="External"/><Relationship Id="rId302" Type="http://schemas.openxmlformats.org/officeDocument/2006/relationships/hyperlink" Target="https://www.acquisition.gov/far/part-8" TargetMode="External"/><Relationship Id="rId323" Type="http://schemas.openxmlformats.org/officeDocument/2006/relationships/hyperlink" Target="http://uscode.house.gov/browse.xhtml;jsessionid=114A3287C7B3359E597506A31FC855B3" TargetMode="External"/><Relationship Id="rId344" Type="http://schemas.openxmlformats.org/officeDocument/2006/relationships/hyperlink" Target="http://www.dol.gov/whd/govcontracts" TargetMode="External"/><Relationship Id="rId20" Type="http://schemas.openxmlformats.org/officeDocument/2006/relationships/hyperlink" Target="http://uscode.house.gov/browse.xhtml;jsessionid=114A3287C7B3359E597506A31FC855B3" TargetMode="External"/><Relationship Id="rId41" Type="http://schemas.openxmlformats.org/officeDocument/2006/relationships/hyperlink" Target="http://www.nato.int/structur/AC/135/main/links/contacts.htm" TargetMode="External"/><Relationship Id="rId62" Type="http://schemas.openxmlformats.org/officeDocument/2006/relationships/hyperlink" Target="http://uscode.house.gov/browse.xhtml;jsessionid=114A3287C7B3359E597506A31FC855B3"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browse.xhtml;jsessionid=114A3287C7B3359E597506A31FC855B3" TargetMode="External"/><Relationship Id="rId190" Type="http://schemas.openxmlformats.org/officeDocument/2006/relationships/hyperlink" Target="https://www.acquisition.gov/far/part-52"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s://www.acquisition.gov/far/part-16" TargetMode="External"/><Relationship Id="rId288" Type="http://schemas.openxmlformats.org/officeDocument/2006/relationships/hyperlink" Target="https://www.acquisition.gov/far/part-52"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www.fsrs.gov/" TargetMode="External"/><Relationship Id="rId52" Type="http://schemas.openxmlformats.org/officeDocument/2006/relationships/hyperlink" Target="https://www.acquisition.gov/far/part-9" TargetMode="External"/><Relationship Id="rId73"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view.xhtml?req=granuleid:USC-prelim-title19-section3301&amp;num=0&amp;edition=prelim" TargetMode="External"/><Relationship Id="rId334" Type="http://schemas.openxmlformats.org/officeDocument/2006/relationships/hyperlink" Target="http://uscode.house.gov/" TargetMode="External"/><Relationship Id="rId355" Type="http://schemas.openxmlformats.org/officeDocument/2006/relationships/customXml" Target="../customXml/item3.xml"/><Relationship Id="rId4" Type="http://schemas.openxmlformats.org/officeDocument/2006/relationships/settings" Target="settings.xml"/><Relationship Id="rId180" Type="http://schemas.openxmlformats.org/officeDocument/2006/relationships/hyperlink" Target="http://uscode.house.gov/browse.xhtml;jsessionid=114A3287C7B3359E597506A31FC855B3" TargetMode="External"/><Relationship Id="rId215" Type="http://schemas.openxmlformats.org/officeDocument/2006/relationships/hyperlink" Target="https://www.acquisition.gov/far/part-52"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uscode.house.gov/browse.xhtml;jsessionid=114A3287C7B3359E597506A31FC855B3" TargetMode="External"/><Relationship Id="rId303" Type="http://schemas.openxmlformats.org/officeDocument/2006/relationships/hyperlink" Target="https://www.acquisition.gov/far/part-16" TargetMode="External"/><Relationship Id="rId42" Type="http://schemas.openxmlformats.org/officeDocument/2006/relationships/hyperlink" Target="https://eportal.nspa.nato.int/AC135Public/scage/CageList.aspx" TargetMode="External"/><Relationship Id="rId84" Type="http://schemas.openxmlformats.org/officeDocument/2006/relationships/hyperlink" Target="http://uscode.house.gov/browse.xhtml;jsessionid=114A3287C7B3359E597506A31FC855B3" TargetMode="External"/><Relationship Id="rId138" Type="http://schemas.openxmlformats.org/officeDocument/2006/relationships/hyperlink" Target="http://uscode.house.gov/browse.xhtml;jsessionid=114A3287C7B3359E597506A31FC855B3" TargetMode="External"/><Relationship Id="rId345" Type="http://schemas.openxmlformats.org/officeDocument/2006/relationships/hyperlink" Target="https://www.acquisition.gov/far/part-2" TargetMode="External"/><Relationship Id="rId191" Type="http://schemas.openxmlformats.org/officeDocument/2006/relationships/hyperlink" Target="http://uscode.house.gov/view.xhtml?req=granuleid:USC-prelim-title5-section552a&amp;num=0&amp;edition=prelim"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uscode.house.gov/browse.xhtml;jsessionid=114A3287C7B3359E597506A31FC855B3" TargetMode="External"/><Relationship Id="rId289" Type="http://schemas.openxmlformats.org/officeDocument/2006/relationships/hyperlink" Target="http://www.esrs.gov/" TargetMode="External"/><Relationship Id="rId11" Type="http://schemas.openxmlformats.org/officeDocument/2006/relationships/hyperlink" Target="https://www.acquisition.gov/far/part-2" TargetMode="External"/><Relationship Id="rId53" Type="http://schemas.openxmlformats.org/officeDocument/2006/relationships/hyperlink" Target="https://www.acquisition.gov/far/part-9"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356" Type="http://schemas.openxmlformats.org/officeDocument/2006/relationships/customXml" Target="../customXml/item4.xml"/><Relationship Id="rId95" Type="http://schemas.openxmlformats.org/officeDocument/2006/relationships/hyperlink" Target="https://www.acquisition.gov/far/part-52" TargetMode="External"/><Relationship Id="rId160" Type="http://schemas.openxmlformats.org/officeDocument/2006/relationships/hyperlink" Target="http://uscode.house.gov/browse.xhtml;jsessionid=114A3287C7B3359E597506A31FC855B3" TargetMode="External"/><Relationship Id="rId216" Type="http://schemas.openxmlformats.org/officeDocument/2006/relationships/hyperlink" Target="https://www.acquisition.gov/far/part-52" TargetMode="External"/><Relationship Id="rId258" Type="http://schemas.openxmlformats.org/officeDocument/2006/relationships/hyperlink" Target="https://www.acquisition.gov/far/part-52" TargetMode="External"/><Relationship Id="rId22" Type="http://schemas.openxmlformats.org/officeDocument/2006/relationships/hyperlink" Target="http://uscode.house.gov/browse.xhtml;jsessionid=114A3287C7B3359E597506A31FC855B3" TargetMode="External"/><Relationship Id="rId64" Type="http://schemas.openxmlformats.org/officeDocument/2006/relationships/hyperlink" Target="http://uscode.house.gov/browse.xhtml;jsessionid=114A3287C7B3359E597506A31FC855B3" TargetMode="External"/><Relationship Id="rId118" Type="http://schemas.openxmlformats.org/officeDocument/2006/relationships/hyperlink" Target="https://www.acquisition.gov/far/part-52" TargetMode="External"/><Relationship Id="rId325" Type="http://schemas.openxmlformats.org/officeDocument/2006/relationships/hyperlink" Target="http://uscode.house.gov/browse.xhtml;jsessionid=114A3287C7B3359E597506A31FC855B3" TargetMode="External"/><Relationship Id="rId171" Type="http://schemas.openxmlformats.org/officeDocument/2006/relationships/hyperlink" Target="https://www.acquisition.gov/far/part-52" TargetMode="External"/><Relationship Id="rId227" Type="http://schemas.openxmlformats.org/officeDocument/2006/relationships/hyperlink" Target="http://uscode.house.gov/view.xhtml?req=granuleid:USC-prelim-title15-section637&amp;num=0&amp;edition=prelim" TargetMode="External"/><Relationship Id="rId269" Type="http://schemas.openxmlformats.org/officeDocument/2006/relationships/hyperlink" Target="https://www.acquisition.gov/far/part-8" TargetMode="External"/><Relationship Id="rId33" Type="http://schemas.openxmlformats.org/officeDocument/2006/relationships/hyperlink" Target="https://www.acquisition.gov/far/part-4" TargetMode="External"/><Relationship Id="rId129" Type="http://schemas.openxmlformats.org/officeDocument/2006/relationships/hyperlink" Target="http://uscode.house.gov/view.xhtml?req=granuleid:USC-prelim-title38-section4212&amp;num=0&amp;edition=prelim" TargetMode="External"/><Relationship Id="rId280" Type="http://schemas.openxmlformats.org/officeDocument/2006/relationships/hyperlink" Target="https://www.acquisition.gov/far/part-19" TargetMode="External"/><Relationship Id="rId336" Type="http://schemas.openxmlformats.org/officeDocument/2006/relationships/hyperlink" Target="http://uscode.house.gov/" TargetMode="External"/><Relationship Id="rId75" Type="http://schemas.openxmlformats.org/officeDocument/2006/relationships/hyperlink" Target="https://www.acquisition.gov/far/part-52" TargetMode="External"/><Relationship Id="rId140" Type="http://schemas.openxmlformats.org/officeDocument/2006/relationships/hyperlink" Target="http://uscode.house.gov/browse.xhtml;jsessionid=114A3287C7B3359E597506A31FC855B3"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52" TargetMode="External"/><Relationship Id="rId291" Type="http://schemas.openxmlformats.org/officeDocument/2006/relationships/hyperlink" Target="https://www.acquisition.gov/far/part-19" TargetMode="External"/><Relationship Id="rId305" Type="http://schemas.openxmlformats.org/officeDocument/2006/relationships/hyperlink" Target="https://www.acquisition.gov/far/part-52" TargetMode="External"/><Relationship Id="rId347" Type="http://schemas.openxmlformats.org/officeDocument/2006/relationships/hyperlink" Target="https://vasalesportal.gsa.gov" TargetMode="External"/><Relationship Id="rId44" Type="http://schemas.openxmlformats.org/officeDocument/2006/relationships/hyperlink" Target="https://www.acquisition.gov/far/part-52" TargetMode="External"/><Relationship Id="rId86" Type="http://schemas.openxmlformats.org/officeDocument/2006/relationships/hyperlink" Target="https://www.acquisition.gov/far/part-52"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hyperlink" Target="https://www.acquisition.gov/far/part-1"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22" TargetMode="External"/><Relationship Id="rId55"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20" Type="http://schemas.openxmlformats.org/officeDocument/2006/relationships/hyperlink" Target="https://www.acquisition.gov/far/part-52" TargetMode="External"/><Relationship Id="rId162"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2"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uscode.house.gov/browse.xhtml;jsessionid=114A3287C7B3359E597506A31FC855B3"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52" TargetMode="External"/><Relationship Id="rId173" Type="http://schemas.openxmlformats.org/officeDocument/2006/relationships/hyperlink" Target="https://www.acquisition.gov/far/part-52"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uscode.house.gov/view.xhtml?req=granuleid:USC-prelim-title15-section78m&amp;num=0&amp;edition=prelim" TargetMode="External"/><Relationship Id="rId77" Type="http://schemas.openxmlformats.org/officeDocument/2006/relationships/hyperlink" Target="https://www.acquisition.gov/far/part-52" TargetMode="External"/><Relationship Id="rId100" Type="http://schemas.openxmlformats.org/officeDocument/2006/relationships/hyperlink" Target="https://www.acquisition.gov/far/part-52" TargetMode="External"/><Relationship Id="rId282" Type="http://schemas.openxmlformats.org/officeDocument/2006/relationships/hyperlink" Target="https://www.acquisition.gov/far/part-2" TargetMode="External"/><Relationship Id="rId338" Type="http://schemas.openxmlformats.org/officeDocument/2006/relationships/hyperlink" Target="http://uscode.house.gov/" TargetMode="External"/><Relationship Id="rId8" Type="http://schemas.openxmlformats.org/officeDocument/2006/relationships/header" Target="header1.xml"/><Relationship Id="rId142" Type="http://schemas.openxmlformats.org/officeDocument/2006/relationships/hyperlink" Target="https://www.acquisition.gov/far/part-52" TargetMode="External"/><Relationship Id="rId184" Type="http://schemas.openxmlformats.org/officeDocument/2006/relationships/hyperlink" Target="https://www.acquisition.gov/far/part-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C7B95-9D3C-4F44-9935-922DC44B2005}">
  <ds:schemaRefs>
    <ds:schemaRef ds:uri="http://schemas.openxmlformats.org/officeDocument/2006/bibliography"/>
  </ds:schemaRefs>
</ds:datastoreItem>
</file>

<file path=customXml/itemProps2.xml><?xml version="1.0" encoding="utf-8"?>
<ds:datastoreItem xmlns:ds="http://schemas.openxmlformats.org/officeDocument/2006/customXml" ds:itemID="{649AA1F7-634E-48DA-AEDC-770D4839661A}"/>
</file>

<file path=customXml/itemProps3.xml><?xml version="1.0" encoding="utf-8"?>
<ds:datastoreItem xmlns:ds="http://schemas.openxmlformats.org/officeDocument/2006/customXml" ds:itemID="{F2A8E950-FDDB-4398-8EF3-D3861CF84C32}"/>
</file>

<file path=customXml/itemProps4.xml><?xml version="1.0" encoding="utf-8"?>
<ds:datastoreItem xmlns:ds="http://schemas.openxmlformats.org/officeDocument/2006/customXml" ds:itemID="{9C417D39-687C-4D46-BF1B-1C7DA605EE16}"/>
</file>

<file path=docProps/app.xml><?xml version="1.0" encoding="utf-8"?>
<Properties xmlns="http://schemas.openxmlformats.org/officeDocument/2006/extended-properties" xmlns:vt="http://schemas.openxmlformats.org/officeDocument/2006/docPropsVTypes">
  <Template>SF30.dot</Template>
  <TotalTime>10</TotalTime>
  <Pages>55</Pages>
  <Words>32446</Words>
  <Characters>184948</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216961</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5</cp:revision>
  <cp:lastPrinted>2013-03-15T16:58:00Z</cp:lastPrinted>
  <dcterms:created xsi:type="dcterms:W3CDTF">2020-12-17T20:39:00Z</dcterms:created>
  <dcterms:modified xsi:type="dcterms:W3CDTF">2020-12-29T18:02:00Z</dcterms:modified>
</cp:coreProperties>
</file>