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AB3B" w14:textId="0818B951" w:rsidR="003A0005" w:rsidRDefault="00AD65C6" w:rsidP="003A56CA">
      <w:pPr>
        <w:pStyle w:val="Title"/>
        <w:spacing w:before="0" w:after="360"/>
      </w:pPr>
      <w:bookmarkStart w:id="0" w:name="_Toc205632711"/>
      <w:r>
        <w:t>Eligibility and Enrollment (E&amp;E)</w:t>
      </w:r>
    </w:p>
    <w:p w14:paraId="3CF265C9" w14:textId="7DF7E712" w:rsidR="00880C6C" w:rsidRPr="00BD4D9B" w:rsidRDefault="00880C6C" w:rsidP="003A0005">
      <w:pPr>
        <w:pStyle w:val="Title"/>
        <w:spacing w:before="600"/>
      </w:pPr>
      <w:proofErr w:type="spellStart"/>
      <w:r w:rsidRPr="00BD4D9B">
        <w:t>Veterans</w:t>
      </w:r>
      <w:proofErr w:type="spellEnd"/>
      <w:r w:rsidRPr="00BD4D9B">
        <w:t xml:space="preserve"> Health Information Systems and Technology Architecture (VistA)</w:t>
      </w:r>
      <w:r w:rsidR="00DB36E0" w:rsidRPr="00BD4D9B">
        <w:t xml:space="preserve"> </w:t>
      </w:r>
      <w:r w:rsidR="00933C34" w:rsidRPr="00BD4D9B">
        <w:br/>
      </w:r>
      <w:r w:rsidR="00626257" w:rsidRPr="00BD4D9B">
        <w:t>Registration</w:t>
      </w:r>
      <w:r w:rsidRPr="00BD4D9B">
        <w:t>,</w:t>
      </w:r>
      <w:r w:rsidR="00626257" w:rsidRPr="00BD4D9B">
        <w:t xml:space="preserve"> Eligibility </w:t>
      </w:r>
      <w:r w:rsidRPr="00BD4D9B">
        <w:t xml:space="preserve">&amp; </w:t>
      </w:r>
      <w:r w:rsidR="00626257" w:rsidRPr="00BD4D9B">
        <w:t>Enrollment (REE)</w:t>
      </w:r>
    </w:p>
    <w:p w14:paraId="7500B496" w14:textId="43FF7130" w:rsidR="00996CD0" w:rsidRPr="00BD4D9B" w:rsidRDefault="0063446D" w:rsidP="00C352C0">
      <w:pPr>
        <w:pStyle w:val="Title"/>
        <w:spacing w:before="240" w:after="240"/>
      </w:pPr>
      <w:r>
        <w:t>DG*5.3*</w:t>
      </w:r>
      <w:r w:rsidR="00427518">
        <w:t>1081</w:t>
      </w:r>
    </w:p>
    <w:p w14:paraId="5D748C54" w14:textId="151F81E0" w:rsidR="00DF41CE" w:rsidRPr="00BD4D9B" w:rsidRDefault="00DF41CE" w:rsidP="00C352C0">
      <w:pPr>
        <w:pStyle w:val="Title"/>
        <w:spacing w:after="480"/>
      </w:pPr>
      <w:r w:rsidRPr="00BD4D9B">
        <w:t>Release Notes</w:t>
      </w:r>
    </w:p>
    <w:p w14:paraId="5B384E27" w14:textId="77777777" w:rsidR="00DF41CE" w:rsidRPr="007668A5" w:rsidRDefault="00DF41CE" w:rsidP="0072067D">
      <w:pPr>
        <w:pStyle w:val="screentitlep"/>
        <w:spacing w:before="480" w:after="480"/>
        <w:rPr>
          <w:sz w:val="22"/>
        </w:rPr>
      </w:pPr>
      <w:r w:rsidRPr="007668A5">
        <w:rPr>
          <w:noProof/>
          <w:sz w:val="22"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269DF6B3" w:rsidR="00DF41CE" w:rsidRPr="00BD4D9B" w:rsidRDefault="00427518" w:rsidP="00C352C0">
      <w:pPr>
        <w:pStyle w:val="Title2"/>
        <w:spacing w:after="240"/>
      </w:pPr>
      <w:r>
        <w:t>September 2022</w:t>
      </w:r>
    </w:p>
    <w:p w14:paraId="1FF772D9" w14:textId="676ECE71" w:rsidR="00DF41CE" w:rsidRPr="00BD4D9B" w:rsidRDefault="00DF41CE" w:rsidP="00C352C0">
      <w:pPr>
        <w:pStyle w:val="Title2"/>
        <w:spacing w:before="240" w:after="240"/>
      </w:pPr>
      <w:r w:rsidRPr="00BD4D9B">
        <w:t>Department of Veterans Affairs</w:t>
      </w:r>
      <w:r w:rsidR="00DC1502">
        <w:t xml:space="preserve"> (VA)</w:t>
      </w:r>
    </w:p>
    <w:p w14:paraId="72FDBF01" w14:textId="10105DFA" w:rsidR="00DF41CE" w:rsidRPr="00BD4D9B" w:rsidRDefault="00DF41CE" w:rsidP="00C352C0">
      <w:pPr>
        <w:pStyle w:val="Title2"/>
        <w:spacing w:before="240" w:after="240"/>
      </w:pPr>
      <w:r w:rsidRPr="00BD4D9B">
        <w:t>Office of Information and Technology (OIT)</w:t>
      </w:r>
    </w:p>
    <w:p w14:paraId="5974DD3E" w14:textId="490C659C" w:rsidR="008947F2" w:rsidRPr="00BD4D9B" w:rsidRDefault="008947F2" w:rsidP="008947F2">
      <w:pPr>
        <w:sectPr w:rsidR="008947F2" w:rsidRPr="00BD4D9B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D0C9CDB" w14:textId="77777777" w:rsidR="004F3A80" w:rsidRPr="00BD4D9B" w:rsidRDefault="004F3A80" w:rsidP="00623102">
      <w:pPr>
        <w:pStyle w:val="Hdr"/>
        <w:spacing w:after="120"/>
        <w:rPr>
          <w:sz w:val="28"/>
          <w:szCs w:val="28"/>
        </w:rPr>
      </w:pPr>
      <w:r w:rsidRPr="00BD4D9B">
        <w:rPr>
          <w:sz w:val="28"/>
          <w:szCs w:val="28"/>
        </w:rPr>
        <w:lastRenderedPageBreak/>
        <w:t>Table of Contents</w:t>
      </w:r>
    </w:p>
    <w:p w14:paraId="7B1B50D2" w14:textId="79DC2A13" w:rsidR="005920BC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BD4D9B">
        <w:fldChar w:fldCharType="begin"/>
      </w:r>
      <w:r w:rsidRPr="00BD4D9B">
        <w:instrText xml:space="preserve"> TOC \o \h \z \u </w:instrText>
      </w:r>
      <w:r w:rsidRPr="00BD4D9B">
        <w:fldChar w:fldCharType="separate"/>
      </w:r>
      <w:hyperlink w:anchor="_Toc112222756" w:history="1">
        <w:r w:rsidR="005920BC" w:rsidRPr="00922ABB">
          <w:rPr>
            <w:rStyle w:val="Hyperlink"/>
            <w:noProof/>
          </w:rPr>
          <w:t>1</w:t>
        </w:r>
        <w:r w:rsidR="005920B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920BC" w:rsidRPr="00922ABB">
          <w:rPr>
            <w:rStyle w:val="Hyperlink"/>
            <w:noProof/>
          </w:rPr>
          <w:t>Introduction</w:t>
        </w:r>
        <w:r w:rsidR="005920BC">
          <w:rPr>
            <w:noProof/>
            <w:webHidden/>
          </w:rPr>
          <w:tab/>
        </w:r>
        <w:r w:rsidR="005920BC">
          <w:rPr>
            <w:noProof/>
            <w:webHidden/>
          </w:rPr>
          <w:fldChar w:fldCharType="begin"/>
        </w:r>
        <w:r w:rsidR="005920BC">
          <w:rPr>
            <w:noProof/>
            <w:webHidden/>
          </w:rPr>
          <w:instrText xml:space="preserve"> PAGEREF _Toc112222756 \h </w:instrText>
        </w:r>
        <w:r w:rsidR="005920BC">
          <w:rPr>
            <w:noProof/>
            <w:webHidden/>
          </w:rPr>
        </w:r>
        <w:r w:rsidR="005920BC">
          <w:rPr>
            <w:noProof/>
            <w:webHidden/>
          </w:rPr>
          <w:fldChar w:fldCharType="separate"/>
        </w:r>
        <w:r w:rsidR="00A30EF3">
          <w:rPr>
            <w:noProof/>
            <w:webHidden/>
          </w:rPr>
          <w:t>1</w:t>
        </w:r>
        <w:r w:rsidR="005920BC">
          <w:rPr>
            <w:noProof/>
            <w:webHidden/>
          </w:rPr>
          <w:fldChar w:fldCharType="end"/>
        </w:r>
      </w:hyperlink>
    </w:p>
    <w:p w14:paraId="61F88412" w14:textId="43F2FABE" w:rsidR="005920BC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222757" w:history="1">
        <w:r w:rsidR="005920BC" w:rsidRPr="00922ABB">
          <w:rPr>
            <w:rStyle w:val="Hyperlink"/>
            <w:noProof/>
          </w:rPr>
          <w:t>2</w:t>
        </w:r>
        <w:r w:rsidR="005920B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920BC" w:rsidRPr="00922ABB">
          <w:rPr>
            <w:rStyle w:val="Hyperlink"/>
            <w:noProof/>
          </w:rPr>
          <w:t>Purpose</w:t>
        </w:r>
        <w:r w:rsidR="005920BC">
          <w:rPr>
            <w:noProof/>
            <w:webHidden/>
          </w:rPr>
          <w:tab/>
        </w:r>
        <w:r w:rsidR="005920BC">
          <w:rPr>
            <w:noProof/>
            <w:webHidden/>
          </w:rPr>
          <w:fldChar w:fldCharType="begin"/>
        </w:r>
        <w:r w:rsidR="005920BC">
          <w:rPr>
            <w:noProof/>
            <w:webHidden/>
          </w:rPr>
          <w:instrText xml:space="preserve"> PAGEREF _Toc112222757 \h </w:instrText>
        </w:r>
        <w:r w:rsidR="005920BC">
          <w:rPr>
            <w:noProof/>
            <w:webHidden/>
          </w:rPr>
        </w:r>
        <w:r w:rsidR="005920BC">
          <w:rPr>
            <w:noProof/>
            <w:webHidden/>
          </w:rPr>
          <w:fldChar w:fldCharType="separate"/>
        </w:r>
        <w:r w:rsidR="00A30EF3">
          <w:rPr>
            <w:noProof/>
            <w:webHidden/>
          </w:rPr>
          <w:t>1</w:t>
        </w:r>
        <w:r w:rsidR="005920BC">
          <w:rPr>
            <w:noProof/>
            <w:webHidden/>
          </w:rPr>
          <w:fldChar w:fldCharType="end"/>
        </w:r>
      </w:hyperlink>
    </w:p>
    <w:p w14:paraId="15EF8314" w14:textId="5B36E0AA" w:rsidR="005920BC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222758" w:history="1">
        <w:r w:rsidR="005920BC" w:rsidRPr="00922ABB">
          <w:rPr>
            <w:rStyle w:val="Hyperlink"/>
            <w:noProof/>
          </w:rPr>
          <w:t>3</w:t>
        </w:r>
        <w:r w:rsidR="005920B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920BC" w:rsidRPr="00922ABB">
          <w:rPr>
            <w:rStyle w:val="Hyperlink"/>
            <w:noProof/>
          </w:rPr>
          <w:t>Audience</w:t>
        </w:r>
        <w:r w:rsidR="005920BC">
          <w:rPr>
            <w:noProof/>
            <w:webHidden/>
          </w:rPr>
          <w:tab/>
        </w:r>
        <w:r w:rsidR="005920BC">
          <w:rPr>
            <w:noProof/>
            <w:webHidden/>
          </w:rPr>
          <w:fldChar w:fldCharType="begin"/>
        </w:r>
        <w:r w:rsidR="005920BC">
          <w:rPr>
            <w:noProof/>
            <w:webHidden/>
          </w:rPr>
          <w:instrText xml:space="preserve"> PAGEREF _Toc112222758 \h </w:instrText>
        </w:r>
        <w:r w:rsidR="005920BC">
          <w:rPr>
            <w:noProof/>
            <w:webHidden/>
          </w:rPr>
        </w:r>
        <w:r w:rsidR="005920BC">
          <w:rPr>
            <w:noProof/>
            <w:webHidden/>
          </w:rPr>
          <w:fldChar w:fldCharType="separate"/>
        </w:r>
        <w:r w:rsidR="00A30EF3">
          <w:rPr>
            <w:noProof/>
            <w:webHidden/>
          </w:rPr>
          <w:t>1</w:t>
        </w:r>
        <w:r w:rsidR="005920BC">
          <w:rPr>
            <w:noProof/>
            <w:webHidden/>
          </w:rPr>
          <w:fldChar w:fldCharType="end"/>
        </w:r>
      </w:hyperlink>
    </w:p>
    <w:p w14:paraId="20845642" w14:textId="6EA60EE6" w:rsidR="005920BC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222759" w:history="1">
        <w:r w:rsidR="005920BC" w:rsidRPr="00922ABB">
          <w:rPr>
            <w:rStyle w:val="Hyperlink"/>
            <w:noProof/>
          </w:rPr>
          <w:t>4</w:t>
        </w:r>
        <w:r w:rsidR="005920B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920BC" w:rsidRPr="00922ABB">
          <w:rPr>
            <w:rStyle w:val="Hyperlink"/>
            <w:noProof/>
          </w:rPr>
          <w:t>This Release</w:t>
        </w:r>
        <w:r w:rsidR="005920BC">
          <w:rPr>
            <w:noProof/>
            <w:webHidden/>
          </w:rPr>
          <w:tab/>
        </w:r>
        <w:r w:rsidR="005920BC">
          <w:rPr>
            <w:noProof/>
            <w:webHidden/>
          </w:rPr>
          <w:fldChar w:fldCharType="begin"/>
        </w:r>
        <w:r w:rsidR="005920BC">
          <w:rPr>
            <w:noProof/>
            <w:webHidden/>
          </w:rPr>
          <w:instrText xml:space="preserve"> PAGEREF _Toc112222759 \h </w:instrText>
        </w:r>
        <w:r w:rsidR="005920BC">
          <w:rPr>
            <w:noProof/>
            <w:webHidden/>
          </w:rPr>
        </w:r>
        <w:r w:rsidR="005920BC">
          <w:rPr>
            <w:noProof/>
            <w:webHidden/>
          </w:rPr>
          <w:fldChar w:fldCharType="separate"/>
        </w:r>
        <w:r w:rsidR="00A30EF3">
          <w:rPr>
            <w:noProof/>
            <w:webHidden/>
          </w:rPr>
          <w:t>1</w:t>
        </w:r>
        <w:r w:rsidR="005920BC">
          <w:rPr>
            <w:noProof/>
            <w:webHidden/>
          </w:rPr>
          <w:fldChar w:fldCharType="end"/>
        </w:r>
      </w:hyperlink>
    </w:p>
    <w:p w14:paraId="0FEDDA1A" w14:textId="71DA5C72" w:rsidR="005920BC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222760" w:history="1">
        <w:r w:rsidR="005920BC" w:rsidRPr="00922ABB">
          <w:rPr>
            <w:rStyle w:val="Hyperlink"/>
            <w:noProof/>
          </w:rPr>
          <w:t>4.1</w:t>
        </w:r>
        <w:r w:rsidR="005920B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920BC" w:rsidRPr="00922ABB">
          <w:rPr>
            <w:rStyle w:val="Hyperlink"/>
            <w:noProof/>
          </w:rPr>
          <w:t>New Features and Functions Added</w:t>
        </w:r>
        <w:r w:rsidR="005920BC">
          <w:rPr>
            <w:noProof/>
            <w:webHidden/>
          </w:rPr>
          <w:tab/>
        </w:r>
        <w:r w:rsidR="005920BC">
          <w:rPr>
            <w:noProof/>
            <w:webHidden/>
          </w:rPr>
          <w:fldChar w:fldCharType="begin"/>
        </w:r>
        <w:r w:rsidR="005920BC">
          <w:rPr>
            <w:noProof/>
            <w:webHidden/>
          </w:rPr>
          <w:instrText xml:space="preserve"> PAGEREF _Toc112222760 \h </w:instrText>
        </w:r>
        <w:r w:rsidR="005920BC">
          <w:rPr>
            <w:noProof/>
            <w:webHidden/>
          </w:rPr>
        </w:r>
        <w:r w:rsidR="005920BC">
          <w:rPr>
            <w:noProof/>
            <w:webHidden/>
          </w:rPr>
          <w:fldChar w:fldCharType="separate"/>
        </w:r>
        <w:r w:rsidR="00A30EF3">
          <w:rPr>
            <w:noProof/>
            <w:webHidden/>
          </w:rPr>
          <w:t>1</w:t>
        </w:r>
        <w:r w:rsidR="005920BC">
          <w:rPr>
            <w:noProof/>
            <w:webHidden/>
          </w:rPr>
          <w:fldChar w:fldCharType="end"/>
        </w:r>
      </w:hyperlink>
    </w:p>
    <w:p w14:paraId="32D4CCCC" w14:textId="27D6BB72" w:rsidR="005920BC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222761" w:history="1">
        <w:r w:rsidR="005920BC" w:rsidRPr="00922ABB">
          <w:rPr>
            <w:rStyle w:val="Hyperlink"/>
            <w:noProof/>
          </w:rPr>
          <w:t>4.2</w:t>
        </w:r>
        <w:r w:rsidR="005920B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920BC" w:rsidRPr="00922ABB">
          <w:rPr>
            <w:rStyle w:val="Hyperlink"/>
            <w:noProof/>
          </w:rPr>
          <w:t>Enhancements and Modifications</w:t>
        </w:r>
        <w:r w:rsidR="005920BC">
          <w:rPr>
            <w:noProof/>
            <w:webHidden/>
          </w:rPr>
          <w:tab/>
        </w:r>
        <w:r w:rsidR="005920BC">
          <w:rPr>
            <w:noProof/>
            <w:webHidden/>
          </w:rPr>
          <w:fldChar w:fldCharType="begin"/>
        </w:r>
        <w:r w:rsidR="005920BC">
          <w:rPr>
            <w:noProof/>
            <w:webHidden/>
          </w:rPr>
          <w:instrText xml:space="preserve"> PAGEREF _Toc112222761 \h </w:instrText>
        </w:r>
        <w:r w:rsidR="005920BC">
          <w:rPr>
            <w:noProof/>
            <w:webHidden/>
          </w:rPr>
        </w:r>
        <w:r w:rsidR="005920BC">
          <w:rPr>
            <w:noProof/>
            <w:webHidden/>
          </w:rPr>
          <w:fldChar w:fldCharType="separate"/>
        </w:r>
        <w:r w:rsidR="00A30EF3">
          <w:rPr>
            <w:noProof/>
            <w:webHidden/>
          </w:rPr>
          <w:t>1</w:t>
        </w:r>
        <w:r w:rsidR="005920BC">
          <w:rPr>
            <w:noProof/>
            <w:webHidden/>
          </w:rPr>
          <w:fldChar w:fldCharType="end"/>
        </w:r>
      </w:hyperlink>
    </w:p>
    <w:p w14:paraId="28C16E2D" w14:textId="364CCC82" w:rsidR="005920BC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222762" w:history="1">
        <w:r w:rsidR="005920BC" w:rsidRPr="00922ABB">
          <w:rPr>
            <w:rStyle w:val="Hyperlink"/>
            <w:noProof/>
          </w:rPr>
          <w:t>4.3</w:t>
        </w:r>
        <w:r w:rsidR="005920B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920BC" w:rsidRPr="00922ABB">
          <w:rPr>
            <w:rStyle w:val="Hyperlink"/>
            <w:noProof/>
          </w:rPr>
          <w:t>Known Issues</w:t>
        </w:r>
        <w:r w:rsidR="005920BC">
          <w:rPr>
            <w:noProof/>
            <w:webHidden/>
          </w:rPr>
          <w:tab/>
        </w:r>
        <w:r w:rsidR="005920BC">
          <w:rPr>
            <w:noProof/>
            <w:webHidden/>
          </w:rPr>
          <w:fldChar w:fldCharType="begin"/>
        </w:r>
        <w:r w:rsidR="005920BC">
          <w:rPr>
            <w:noProof/>
            <w:webHidden/>
          </w:rPr>
          <w:instrText xml:space="preserve"> PAGEREF _Toc112222762 \h </w:instrText>
        </w:r>
        <w:r w:rsidR="005920BC">
          <w:rPr>
            <w:noProof/>
            <w:webHidden/>
          </w:rPr>
        </w:r>
        <w:r w:rsidR="005920BC">
          <w:rPr>
            <w:noProof/>
            <w:webHidden/>
          </w:rPr>
          <w:fldChar w:fldCharType="separate"/>
        </w:r>
        <w:r w:rsidR="00A30EF3">
          <w:rPr>
            <w:noProof/>
            <w:webHidden/>
          </w:rPr>
          <w:t>13</w:t>
        </w:r>
        <w:r w:rsidR="005920BC">
          <w:rPr>
            <w:noProof/>
            <w:webHidden/>
          </w:rPr>
          <w:fldChar w:fldCharType="end"/>
        </w:r>
      </w:hyperlink>
    </w:p>
    <w:p w14:paraId="1FAC7371" w14:textId="4A857429" w:rsidR="005920BC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222763" w:history="1">
        <w:r w:rsidR="005920BC" w:rsidRPr="00922ABB">
          <w:rPr>
            <w:rStyle w:val="Hyperlink"/>
            <w:noProof/>
          </w:rPr>
          <w:t>4.4</w:t>
        </w:r>
        <w:r w:rsidR="005920B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920BC" w:rsidRPr="00922ABB">
          <w:rPr>
            <w:rStyle w:val="Hyperlink"/>
            <w:noProof/>
          </w:rPr>
          <w:t>Product Documentation</w:t>
        </w:r>
        <w:r w:rsidR="005920BC">
          <w:rPr>
            <w:noProof/>
            <w:webHidden/>
          </w:rPr>
          <w:tab/>
        </w:r>
        <w:r w:rsidR="005920BC">
          <w:rPr>
            <w:noProof/>
            <w:webHidden/>
          </w:rPr>
          <w:fldChar w:fldCharType="begin"/>
        </w:r>
        <w:r w:rsidR="005920BC">
          <w:rPr>
            <w:noProof/>
            <w:webHidden/>
          </w:rPr>
          <w:instrText xml:space="preserve"> PAGEREF _Toc112222763 \h </w:instrText>
        </w:r>
        <w:r w:rsidR="005920BC">
          <w:rPr>
            <w:noProof/>
            <w:webHidden/>
          </w:rPr>
        </w:r>
        <w:r w:rsidR="005920BC">
          <w:rPr>
            <w:noProof/>
            <w:webHidden/>
          </w:rPr>
          <w:fldChar w:fldCharType="separate"/>
        </w:r>
        <w:r w:rsidR="00A30EF3">
          <w:rPr>
            <w:noProof/>
            <w:webHidden/>
          </w:rPr>
          <w:t>13</w:t>
        </w:r>
        <w:r w:rsidR="005920BC">
          <w:rPr>
            <w:noProof/>
            <w:webHidden/>
          </w:rPr>
          <w:fldChar w:fldCharType="end"/>
        </w:r>
      </w:hyperlink>
    </w:p>
    <w:p w14:paraId="2857B75E" w14:textId="35D56748" w:rsidR="009B3D83" w:rsidRDefault="00824E4A" w:rsidP="008539F6">
      <w:pPr>
        <w:pStyle w:val="TOC1"/>
      </w:pPr>
      <w:r w:rsidRPr="00BD4D9B">
        <w:fldChar w:fldCharType="end"/>
      </w:r>
    </w:p>
    <w:p w14:paraId="315063F5" w14:textId="1243C900" w:rsidR="002D6EB4" w:rsidRPr="00BD4D9B" w:rsidRDefault="002D6EB4" w:rsidP="002D6EB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D4D9B">
        <w:rPr>
          <w:rFonts w:ascii="Arial" w:hAnsi="Arial" w:cs="Arial"/>
          <w:b/>
          <w:sz w:val="28"/>
          <w:szCs w:val="28"/>
        </w:rPr>
        <w:t xml:space="preserve">List of </w:t>
      </w:r>
      <w:r>
        <w:rPr>
          <w:rFonts w:ascii="Arial" w:hAnsi="Arial" w:cs="Arial"/>
          <w:b/>
          <w:sz w:val="28"/>
          <w:szCs w:val="28"/>
        </w:rPr>
        <w:t>Tables</w:t>
      </w:r>
    </w:p>
    <w:p w14:paraId="13DAA5BD" w14:textId="5E58D7C9" w:rsidR="005920BC" w:rsidRDefault="002D6EB4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112222764" w:history="1">
        <w:r w:rsidR="005920BC" w:rsidRPr="00B164E4">
          <w:rPr>
            <w:rStyle w:val="Hyperlink"/>
            <w:noProof/>
          </w:rPr>
          <w:t>Table 1: DG*5.3*1081 Enhancements and Modifications</w:t>
        </w:r>
        <w:r w:rsidR="005920BC">
          <w:rPr>
            <w:noProof/>
            <w:webHidden/>
          </w:rPr>
          <w:tab/>
        </w:r>
        <w:r w:rsidR="005920BC">
          <w:rPr>
            <w:noProof/>
            <w:webHidden/>
          </w:rPr>
          <w:fldChar w:fldCharType="begin"/>
        </w:r>
        <w:r w:rsidR="005920BC">
          <w:rPr>
            <w:noProof/>
            <w:webHidden/>
          </w:rPr>
          <w:instrText xml:space="preserve"> PAGEREF _Toc112222764 \h </w:instrText>
        </w:r>
        <w:r w:rsidR="005920BC">
          <w:rPr>
            <w:noProof/>
            <w:webHidden/>
          </w:rPr>
        </w:r>
        <w:r w:rsidR="005920BC">
          <w:rPr>
            <w:noProof/>
            <w:webHidden/>
          </w:rPr>
          <w:fldChar w:fldCharType="separate"/>
        </w:r>
        <w:r w:rsidR="00A30EF3">
          <w:rPr>
            <w:noProof/>
            <w:webHidden/>
          </w:rPr>
          <w:t>1</w:t>
        </w:r>
        <w:r w:rsidR="005920BC">
          <w:rPr>
            <w:noProof/>
            <w:webHidden/>
          </w:rPr>
          <w:fldChar w:fldCharType="end"/>
        </w:r>
      </w:hyperlink>
    </w:p>
    <w:p w14:paraId="75CBA684" w14:textId="461502F9" w:rsidR="002D6EB4" w:rsidRPr="002D6EB4" w:rsidRDefault="002D6EB4" w:rsidP="002D6EB4">
      <w:r>
        <w:fldChar w:fldCharType="end"/>
      </w:r>
    </w:p>
    <w:p w14:paraId="0057046A" w14:textId="4D82CB0F" w:rsidR="000C71D5" w:rsidRPr="00BD4D9B" w:rsidRDefault="000C71D5" w:rsidP="000C71D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D4D9B">
        <w:rPr>
          <w:rFonts w:ascii="Arial" w:hAnsi="Arial" w:cs="Arial"/>
          <w:b/>
          <w:sz w:val="28"/>
          <w:szCs w:val="28"/>
        </w:rPr>
        <w:t xml:space="preserve">List of </w:t>
      </w:r>
      <w:r w:rsidR="00BA26EA">
        <w:rPr>
          <w:rFonts w:ascii="Arial" w:hAnsi="Arial" w:cs="Arial"/>
          <w:b/>
          <w:sz w:val="28"/>
          <w:szCs w:val="28"/>
        </w:rPr>
        <w:t>Figures</w:t>
      </w:r>
    </w:p>
    <w:p w14:paraId="19762B38" w14:textId="6FB67DD7" w:rsidR="005920BC" w:rsidRDefault="00C56412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112222765" w:history="1">
        <w:r w:rsidR="005920BC" w:rsidRPr="00CD55ED">
          <w:rPr>
            <w:rStyle w:val="Hyperlink"/>
            <w:noProof/>
          </w:rPr>
          <w:t>Figure 1: INELIGIBLE/MISSING DATA, SCREEN &lt;10&gt;</w:t>
        </w:r>
        <w:r w:rsidR="005920BC">
          <w:rPr>
            <w:noProof/>
            <w:webHidden/>
          </w:rPr>
          <w:tab/>
        </w:r>
        <w:r w:rsidR="005920BC">
          <w:rPr>
            <w:noProof/>
            <w:webHidden/>
          </w:rPr>
          <w:fldChar w:fldCharType="begin"/>
        </w:r>
        <w:r w:rsidR="005920BC">
          <w:rPr>
            <w:noProof/>
            <w:webHidden/>
          </w:rPr>
          <w:instrText xml:space="preserve"> PAGEREF _Toc112222765 \h </w:instrText>
        </w:r>
        <w:r w:rsidR="005920BC">
          <w:rPr>
            <w:noProof/>
            <w:webHidden/>
          </w:rPr>
        </w:r>
        <w:r w:rsidR="005920BC">
          <w:rPr>
            <w:noProof/>
            <w:webHidden/>
          </w:rPr>
          <w:fldChar w:fldCharType="separate"/>
        </w:r>
        <w:r w:rsidR="00A30EF3">
          <w:rPr>
            <w:noProof/>
            <w:webHidden/>
          </w:rPr>
          <w:t>12</w:t>
        </w:r>
        <w:r w:rsidR="005920BC">
          <w:rPr>
            <w:noProof/>
            <w:webHidden/>
          </w:rPr>
          <w:fldChar w:fldCharType="end"/>
        </w:r>
      </w:hyperlink>
    </w:p>
    <w:p w14:paraId="6564BEE9" w14:textId="6105EC72" w:rsidR="005920BC" w:rsidRDefault="00000000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2222766" w:history="1">
        <w:r w:rsidR="005920BC" w:rsidRPr="00CD55ED">
          <w:rPr>
            <w:rStyle w:val="Hyperlink"/>
            <w:noProof/>
          </w:rPr>
          <w:t>Figure 2: Inconsistency Check</w:t>
        </w:r>
        <w:r w:rsidR="005920BC">
          <w:rPr>
            <w:noProof/>
            <w:webHidden/>
          </w:rPr>
          <w:tab/>
        </w:r>
        <w:r w:rsidR="005920BC">
          <w:rPr>
            <w:noProof/>
            <w:webHidden/>
          </w:rPr>
          <w:fldChar w:fldCharType="begin"/>
        </w:r>
        <w:r w:rsidR="005920BC">
          <w:rPr>
            <w:noProof/>
            <w:webHidden/>
          </w:rPr>
          <w:instrText xml:space="preserve"> PAGEREF _Toc112222766 \h </w:instrText>
        </w:r>
        <w:r w:rsidR="005920BC">
          <w:rPr>
            <w:noProof/>
            <w:webHidden/>
          </w:rPr>
        </w:r>
        <w:r w:rsidR="005920BC">
          <w:rPr>
            <w:noProof/>
            <w:webHidden/>
          </w:rPr>
          <w:fldChar w:fldCharType="separate"/>
        </w:r>
        <w:r w:rsidR="00A30EF3">
          <w:rPr>
            <w:noProof/>
            <w:webHidden/>
          </w:rPr>
          <w:t>13</w:t>
        </w:r>
        <w:r w:rsidR="005920BC">
          <w:rPr>
            <w:noProof/>
            <w:webHidden/>
          </w:rPr>
          <w:fldChar w:fldCharType="end"/>
        </w:r>
      </w:hyperlink>
    </w:p>
    <w:p w14:paraId="3D4CA5C5" w14:textId="64FCD9FE" w:rsidR="00132790" w:rsidRDefault="00C56412" w:rsidP="00224680">
      <w:pPr>
        <w:pStyle w:val="BodyText"/>
      </w:pPr>
      <w:r>
        <w:rPr>
          <w:b/>
          <w:bCs/>
          <w:noProof/>
        </w:rPr>
        <w:fldChar w:fldCharType="end"/>
      </w:r>
    </w:p>
    <w:p w14:paraId="6BAD869F" w14:textId="6D645638" w:rsidR="00132790" w:rsidRPr="00224680" w:rsidRDefault="00132790" w:rsidP="00224680">
      <w:pPr>
        <w:pStyle w:val="BodyText"/>
        <w:sectPr w:rsidR="00132790" w:rsidRPr="00224680" w:rsidSect="00F56AC1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62586493" w14:textId="4D76BB75" w:rsidR="00D65173" w:rsidRPr="00BD4D9B" w:rsidRDefault="008A29EB" w:rsidP="00D65173">
      <w:pPr>
        <w:pStyle w:val="Heading1"/>
      </w:pPr>
      <w:bookmarkStart w:id="1" w:name="_Toc112222756"/>
      <w:bookmarkEnd w:id="0"/>
      <w:r w:rsidRPr="00BD4D9B">
        <w:lastRenderedPageBreak/>
        <w:t>Introduction</w:t>
      </w:r>
      <w:bookmarkEnd w:id="1"/>
    </w:p>
    <w:p w14:paraId="1BCCCAF9" w14:textId="49E08572" w:rsidR="005F7A63" w:rsidRDefault="005F7A63" w:rsidP="005F7A63">
      <w:pPr>
        <w:pStyle w:val="BodyText"/>
      </w:pPr>
      <w:bookmarkStart w:id="2" w:name="_Hlk523920998"/>
      <w:proofErr w:type="spellStart"/>
      <w:r>
        <w:t>Veterans</w:t>
      </w:r>
      <w:proofErr w:type="spellEnd"/>
      <w:r>
        <w:t xml:space="preserve"> Health Information Systems and Technology Architecture (VistA) Registration, Eligibility &amp; Enrollment (REE) patch DG*5.3*</w:t>
      </w:r>
      <w:r w:rsidR="00427518">
        <w:t>1081</w:t>
      </w:r>
      <w:r>
        <w:t xml:space="preserve"> is being released to support enhancements for the Eligibility and Enrollment (E&amp;E) program.</w:t>
      </w:r>
    </w:p>
    <w:p w14:paraId="4894500B" w14:textId="38006DEA" w:rsidR="00C77900" w:rsidRDefault="00885523" w:rsidP="00B24ACE">
      <w:pPr>
        <w:pStyle w:val="BodyText"/>
      </w:pPr>
      <w:r>
        <w:t>Patch DG*5.3*</w:t>
      </w:r>
      <w:r w:rsidR="00427518">
        <w:t>1081</w:t>
      </w:r>
      <w:r>
        <w:t xml:space="preserve"> is also being released in support of the Veterans Health Administration (VHA) Enrollment System (VES) 6.</w:t>
      </w:r>
      <w:r w:rsidR="00427518">
        <w:t>2</w:t>
      </w:r>
      <w:r>
        <w:t xml:space="preserve"> release</w:t>
      </w:r>
      <w:r w:rsidR="004116C8">
        <w:t>.</w:t>
      </w:r>
      <w:r w:rsidR="00FA032F">
        <w:t xml:space="preserve"> Refer to Informational Patch EAS*1*21</w:t>
      </w:r>
      <w:r w:rsidR="00102045">
        <w:t>6</w:t>
      </w:r>
      <w:r w:rsidR="00FA032F">
        <w:t xml:space="preserve"> (Enrollment Application System) for additional details regarding the VES release</w:t>
      </w:r>
      <w:r w:rsidR="00FD02F7">
        <w:t>.</w:t>
      </w:r>
    </w:p>
    <w:p w14:paraId="4BDDEF46" w14:textId="77777777" w:rsidR="008A29EB" w:rsidRPr="00BD4D9B" w:rsidRDefault="008A29EB" w:rsidP="008A29EB">
      <w:pPr>
        <w:pStyle w:val="Heading1"/>
      </w:pPr>
      <w:bookmarkStart w:id="3" w:name="_Toc112222757"/>
      <w:bookmarkEnd w:id="2"/>
      <w:r w:rsidRPr="00BD4D9B">
        <w:t>Purpose</w:t>
      </w:r>
      <w:bookmarkEnd w:id="3"/>
    </w:p>
    <w:p w14:paraId="7D04C388" w14:textId="64AE527E" w:rsidR="009D1A27" w:rsidRPr="007668A5" w:rsidRDefault="00880C6C" w:rsidP="003A0005">
      <w:pPr>
        <w:pStyle w:val="BodyText"/>
      </w:pPr>
      <w:r w:rsidRPr="007668A5">
        <w:t xml:space="preserve">The Release Notes cover the changes to </w:t>
      </w:r>
      <w:r w:rsidR="00977944" w:rsidRPr="007668A5">
        <w:t xml:space="preserve">VistA REE </w:t>
      </w:r>
      <w:r w:rsidRPr="007668A5">
        <w:t>for this release.</w:t>
      </w:r>
    </w:p>
    <w:p w14:paraId="2871053C" w14:textId="77777777" w:rsidR="008A29EB" w:rsidRPr="00BD4D9B" w:rsidRDefault="008A29EB" w:rsidP="008A29EB">
      <w:pPr>
        <w:pStyle w:val="Heading1"/>
      </w:pPr>
      <w:bookmarkStart w:id="4" w:name="_Toc112222758"/>
      <w:r w:rsidRPr="00BD4D9B">
        <w:t>Audience</w:t>
      </w:r>
      <w:bookmarkEnd w:id="4"/>
    </w:p>
    <w:p w14:paraId="74FF9E9F" w14:textId="6EBBC0B7" w:rsidR="00DD07AA" w:rsidRPr="007668A5" w:rsidRDefault="00FE5273" w:rsidP="002D56C8">
      <w:pPr>
        <w:pStyle w:val="BodyText"/>
      </w:pPr>
      <w:r w:rsidRPr="007668A5">
        <w:t>This document targets users and</w:t>
      </w:r>
      <w:r w:rsidR="00DB5CD9" w:rsidRPr="007668A5">
        <w:t xml:space="preserve"> administrators of VistA</w:t>
      </w:r>
      <w:r w:rsidR="00A473B0" w:rsidRPr="007668A5">
        <w:t xml:space="preserve"> REE </w:t>
      </w:r>
      <w:r w:rsidRPr="007668A5">
        <w:t xml:space="preserve">and applies to the changes made between this release and any previous release for this software. </w:t>
      </w:r>
    </w:p>
    <w:p w14:paraId="1B7AD1C1" w14:textId="77777777" w:rsidR="008A29EB" w:rsidRPr="00BD4D9B" w:rsidRDefault="008A29EB" w:rsidP="008A29EB">
      <w:pPr>
        <w:pStyle w:val="Heading1"/>
      </w:pPr>
      <w:bookmarkStart w:id="5" w:name="_Toc112222759"/>
      <w:r w:rsidRPr="00BD4D9B">
        <w:t>This Release</w:t>
      </w:r>
      <w:bookmarkEnd w:id="5"/>
    </w:p>
    <w:p w14:paraId="1E742A3D" w14:textId="1892DD98" w:rsidR="0063446D" w:rsidRDefault="0063446D" w:rsidP="0063446D">
      <w:pPr>
        <w:pStyle w:val="NoSpacing"/>
        <w:spacing w:before="120" w:after="120"/>
        <w:rPr>
          <w:szCs w:val="22"/>
        </w:rPr>
      </w:pPr>
      <w:r w:rsidRPr="0063446D">
        <w:rPr>
          <w:szCs w:val="22"/>
        </w:rPr>
        <w:t>This software is being released as a patch (PackMan) message. The PackMan message includes the DG*5.3*</w:t>
      </w:r>
      <w:r w:rsidR="00427518">
        <w:rPr>
          <w:szCs w:val="22"/>
        </w:rPr>
        <w:t>1081</w:t>
      </w:r>
      <w:r w:rsidRPr="0063446D">
        <w:rPr>
          <w:szCs w:val="22"/>
        </w:rPr>
        <w:t xml:space="preserve"> patch.</w:t>
      </w:r>
    </w:p>
    <w:p w14:paraId="16BDE6A6" w14:textId="57F565F2" w:rsidR="00570646" w:rsidRPr="0063446D" w:rsidRDefault="0063446D" w:rsidP="0063446D">
      <w:pPr>
        <w:pStyle w:val="NoSpacing"/>
        <w:spacing w:before="120" w:after="120"/>
        <w:rPr>
          <w:szCs w:val="22"/>
        </w:rPr>
      </w:pPr>
      <w:r w:rsidRPr="0063446D">
        <w:rPr>
          <w:szCs w:val="22"/>
        </w:rPr>
        <w:t>The following sections provide a summary of the enhancements and modifications to the existing software for VistA REE with the release of patch DG*5.3*</w:t>
      </w:r>
      <w:r w:rsidR="00427518">
        <w:rPr>
          <w:szCs w:val="22"/>
        </w:rPr>
        <w:t>1081</w:t>
      </w:r>
      <w:r w:rsidRPr="0063446D">
        <w:rPr>
          <w:szCs w:val="22"/>
        </w:rPr>
        <w:t>.</w:t>
      </w:r>
    </w:p>
    <w:p w14:paraId="2CB6DEA4" w14:textId="6F7881BE" w:rsidR="00FB43F7" w:rsidRPr="00BD4D9B" w:rsidRDefault="00FB43F7" w:rsidP="00FB43F7">
      <w:pPr>
        <w:pStyle w:val="Heading2"/>
      </w:pPr>
      <w:bookmarkStart w:id="6" w:name="_Toc520988064"/>
      <w:bookmarkStart w:id="7" w:name="_Toc525548658"/>
      <w:bookmarkStart w:id="8" w:name="_Toc112222760"/>
      <w:bookmarkStart w:id="9" w:name="_Toc520380589"/>
      <w:bookmarkStart w:id="10" w:name="_Toc524348002"/>
      <w:bookmarkStart w:id="11" w:name="_Toc522557152"/>
      <w:r w:rsidRPr="00BD4D9B">
        <w:t>New Features and Functions Added</w:t>
      </w:r>
      <w:bookmarkEnd w:id="6"/>
      <w:bookmarkEnd w:id="7"/>
      <w:bookmarkEnd w:id="8"/>
    </w:p>
    <w:p w14:paraId="7E880879" w14:textId="5DBA6634" w:rsidR="00FB43F7" w:rsidRPr="007668A5" w:rsidRDefault="00FB43F7" w:rsidP="00FB43F7">
      <w:pPr>
        <w:autoSpaceDE w:val="0"/>
        <w:autoSpaceDN w:val="0"/>
        <w:spacing w:before="120" w:after="120"/>
      </w:pPr>
      <w:r w:rsidRPr="007668A5">
        <w:t xml:space="preserve">There are no new features or functions added to VistA REE for </w:t>
      </w:r>
      <w:r w:rsidR="0063446D">
        <w:t>DG*5.3*</w:t>
      </w:r>
      <w:r w:rsidR="00427518">
        <w:t>1081</w:t>
      </w:r>
      <w:r w:rsidRPr="007668A5">
        <w:t>.</w:t>
      </w:r>
    </w:p>
    <w:p w14:paraId="1170B2AA" w14:textId="73F7DF27" w:rsidR="002138AE" w:rsidRDefault="004472E2" w:rsidP="002138AE">
      <w:pPr>
        <w:pStyle w:val="Heading2"/>
      </w:pPr>
      <w:bookmarkStart w:id="12" w:name="_Toc112222761"/>
      <w:bookmarkEnd w:id="9"/>
      <w:bookmarkEnd w:id="10"/>
      <w:r>
        <w:t>Enhancements and Modifications</w:t>
      </w:r>
      <w:bookmarkEnd w:id="12"/>
    </w:p>
    <w:bookmarkStart w:id="13" w:name="_Toc502907088"/>
    <w:p w14:paraId="272CA918" w14:textId="448D951B" w:rsidR="0062476D" w:rsidRPr="007668A5" w:rsidRDefault="0062476D" w:rsidP="0062476D">
      <w:pPr>
        <w:autoSpaceDE w:val="0"/>
        <w:autoSpaceDN w:val="0"/>
        <w:adjustRightInd w:val="0"/>
        <w:spacing w:before="120" w:after="120"/>
      </w:pPr>
      <w:r w:rsidRPr="007668A5">
        <w:fldChar w:fldCharType="begin"/>
      </w:r>
      <w:r w:rsidRPr="007668A5">
        <w:instrText xml:space="preserve"> REF _Ref533696768 \h  \* MERGEFORMAT </w:instrText>
      </w:r>
      <w:r w:rsidRPr="007668A5">
        <w:fldChar w:fldCharType="separate"/>
      </w:r>
      <w:r w:rsidR="00A30EF3">
        <w:t>Table 1</w:t>
      </w:r>
      <w:r w:rsidRPr="007668A5">
        <w:fldChar w:fldCharType="end"/>
      </w:r>
      <w:r w:rsidRPr="007668A5">
        <w:t xml:space="preserve"> shows the enhancements and modifications included in the </w:t>
      </w:r>
      <w:r>
        <w:t>DG*5.3*</w:t>
      </w:r>
      <w:r w:rsidR="00427518">
        <w:t>1081</w:t>
      </w:r>
      <w:r w:rsidRPr="007668A5">
        <w:t xml:space="preserve"> release as tracked in </w:t>
      </w:r>
      <w:r>
        <w:t>Atlassian Jira</w:t>
      </w:r>
      <w:r w:rsidRPr="007668A5">
        <w:t>.</w:t>
      </w:r>
    </w:p>
    <w:p w14:paraId="775FBA1C" w14:textId="47AD07CF" w:rsidR="0062476D" w:rsidRDefault="0062476D" w:rsidP="0062476D">
      <w:pPr>
        <w:pStyle w:val="Caption"/>
        <w:keepNext/>
      </w:pPr>
      <w:bookmarkStart w:id="14" w:name="_Ref533696768"/>
      <w:bookmarkStart w:id="15" w:name="_Toc18417276"/>
      <w:bookmarkStart w:id="16" w:name="_Toc66370485"/>
      <w:bookmarkStart w:id="17" w:name="_Toc112222764"/>
      <w:r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 w:rsidR="00A30EF3">
        <w:rPr>
          <w:noProof/>
        </w:rPr>
        <w:t>1</w:t>
      </w:r>
      <w:r>
        <w:rPr>
          <w:noProof/>
        </w:rPr>
        <w:fldChar w:fldCharType="end"/>
      </w:r>
      <w:bookmarkEnd w:id="14"/>
      <w:r>
        <w:t>: DG*5.3*</w:t>
      </w:r>
      <w:r w:rsidR="00427518">
        <w:t>1081</w:t>
      </w:r>
      <w:r>
        <w:t xml:space="preserve"> Enhancements and Modifications</w:t>
      </w:r>
      <w:bookmarkEnd w:id="15"/>
      <w:bookmarkEnd w:id="16"/>
      <w:bookmarkEnd w:id="17"/>
    </w:p>
    <w:tbl>
      <w:tblPr>
        <w:tblStyle w:val="TableGrid4"/>
        <w:tblW w:w="9351" w:type="dxa"/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le listing RM numbers and summaries of updates included in this release"/>
      </w:tblPr>
      <w:tblGrid>
        <w:gridCol w:w="1526"/>
        <w:gridCol w:w="7825"/>
      </w:tblGrid>
      <w:tr w:rsidR="0062476D" w:rsidRPr="00A858C5" w14:paraId="5A2CE993" w14:textId="77777777" w:rsidTr="00ED2665">
        <w:trPr>
          <w:trHeight w:val="233"/>
          <w:tblHeader/>
        </w:trPr>
        <w:tc>
          <w:tcPr>
            <w:tcW w:w="1526" w:type="dxa"/>
            <w:shd w:val="clear" w:color="auto" w:fill="F2F2F2" w:themeFill="background1" w:themeFillShade="F2"/>
          </w:tcPr>
          <w:p w14:paraId="2E73AD73" w14:textId="77777777" w:rsidR="0062476D" w:rsidRPr="00A858C5" w:rsidRDefault="0062476D" w:rsidP="006E0F63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Jira Epic </w:t>
            </w:r>
            <w:r w:rsidRPr="00A858C5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7825" w:type="dxa"/>
            <w:shd w:val="clear" w:color="auto" w:fill="F2F2F2" w:themeFill="background1" w:themeFillShade="F2"/>
          </w:tcPr>
          <w:p w14:paraId="26D1D033" w14:textId="77777777" w:rsidR="0062476D" w:rsidRPr="00A858C5" w:rsidRDefault="0062476D" w:rsidP="006E0F63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A858C5">
              <w:rPr>
                <w:rFonts w:ascii="Arial" w:hAnsi="Arial" w:cs="Arial"/>
                <w:b/>
              </w:rPr>
              <w:t>Summary</w:t>
            </w:r>
          </w:p>
        </w:tc>
      </w:tr>
      <w:tr w:rsidR="00ED2665" w:rsidRPr="00ED2665" w14:paraId="74D70BB1" w14:textId="77777777" w:rsidTr="00ED26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526" w:type="dxa"/>
            <w:hideMark/>
          </w:tcPr>
          <w:p w14:paraId="4CC0512A" w14:textId="6DE06A2C" w:rsidR="00ED2665" w:rsidRPr="00ED2665" w:rsidRDefault="00ED2665" w:rsidP="006C5096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ED2665">
              <w:rPr>
                <w:rFonts w:ascii="Arial" w:hAnsi="Arial" w:cs="Arial"/>
                <w:color w:val="000000" w:themeColor="text1"/>
                <w:szCs w:val="22"/>
              </w:rPr>
              <w:t>VES-12473</w:t>
            </w:r>
          </w:p>
        </w:tc>
        <w:tc>
          <w:tcPr>
            <w:tcW w:w="7825" w:type="dxa"/>
            <w:hideMark/>
          </w:tcPr>
          <w:p w14:paraId="08F68849" w14:textId="77777777" w:rsidR="00ED2665" w:rsidRPr="00ED2665" w:rsidRDefault="00ED2665" w:rsidP="006C5096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ED2665">
              <w:rPr>
                <w:rFonts w:ascii="Arial" w:hAnsi="Arial" w:cs="Arial"/>
                <w:color w:val="000000" w:themeColor="text1"/>
                <w:szCs w:val="22"/>
              </w:rPr>
              <w:t>Standardize List of Ineligible Reasons and Add Rules (VistA)</w:t>
            </w:r>
          </w:p>
        </w:tc>
      </w:tr>
      <w:tr w:rsidR="00ED2665" w:rsidRPr="00ED2665" w14:paraId="62486278" w14:textId="77777777" w:rsidTr="00ED26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526" w:type="dxa"/>
            <w:hideMark/>
          </w:tcPr>
          <w:p w14:paraId="3325090F" w14:textId="604EF69A" w:rsidR="00ED2665" w:rsidRPr="00ED2665" w:rsidRDefault="00ED2665" w:rsidP="006C5096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ED2665">
              <w:rPr>
                <w:rFonts w:ascii="Arial" w:hAnsi="Arial" w:cs="Arial"/>
                <w:color w:val="000000" w:themeColor="text1"/>
                <w:szCs w:val="22"/>
              </w:rPr>
              <w:t>VES-17491</w:t>
            </w:r>
          </w:p>
        </w:tc>
        <w:tc>
          <w:tcPr>
            <w:tcW w:w="7825" w:type="dxa"/>
            <w:hideMark/>
          </w:tcPr>
          <w:p w14:paraId="2ED952C0" w14:textId="77777777" w:rsidR="00ED2665" w:rsidRPr="00ED2665" w:rsidRDefault="00ED2665" w:rsidP="006C5096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ED2665">
              <w:rPr>
                <w:rFonts w:ascii="Arial" w:hAnsi="Arial" w:cs="Arial"/>
                <w:color w:val="000000" w:themeColor="text1"/>
                <w:szCs w:val="22"/>
              </w:rPr>
              <w:t>Update Rules for Not Eligible Reasons (VistA)</w:t>
            </w:r>
          </w:p>
        </w:tc>
      </w:tr>
      <w:tr w:rsidR="00ED2665" w:rsidRPr="00ED2665" w14:paraId="3638804A" w14:textId="77777777" w:rsidTr="00ED26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526" w:type="dxa"/>
            <w:hideMark/>
          </w:tcPr>
          <w:p w14:paraId="0DF683D1" w14:textId="44AC1A05" w:rsidR="00ED2665" w:rsidRPr="00ED2665" w:rsidRDefault="00ED2665" w:rsidP="006C5096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ED2665">
              <w:rPr>
                <w:rFonts w:ascii="Arial" w:hAnsi="Arial" w:cs="Arial"/>
                <w:color w:val="000000" w:themeColor="text1"/>
                <w:szCs w:val="22"/>
              </w:rPr>
              <w:t>VES-22339</w:t>
            </w:r>
          </w:p>
        </w:tc>
        <w:tc>
          <w:tcPr>
            <w:tcW w:w="7825" w:type="dxa"/>
            <w:hideMark/>
          </w:tcPr>
          <w:p w14:paraId="452BA3D2" w14:textId="77777777" w:rsidR="00ED2665" w:rsidRPr="00ED2665" w:rsidRDefault="00ED2665" w:rsidP="006C5096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ED2665">
              <w:rPr>
                <w:rFonts w:ascii="Arial" w:hAnsi="Arial" w:cs="Arial"/>
                <w:color w:val="000000" w:themeColor="text1"/>
                <w:szCs w:val="22"/>
              </w:rPr>
              <w:t>HUD-VASH Phase 2: Update "Expanded MH Care" Rule (VistA)</w:t>
            </w:r>
          </w:p>
        </w:tc>
      </w:tr>
      <w:tr w:rsidR="00ED2665" w:rsidRPr="00E7145E" w14:paraId="1D6FB952" w14:textId="77777777" w:rsidTr="00ED26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526" w:type="dxa"/>
            <w:hideMark/>
          </w:tcPr>
          <w:p w14:paraId="309E57EC" w14:textId="5677C2AC" w:rsidR="00ED2665" w:rsidRPr="00ED2665" w:rsidRDefault="00ED2665" w:rsidP="006C5096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ED2665">
              <w:rPr>
                <w:rFonts w:ascii="Arial" w:hAnsi="Arial" w:cs="Arial"/>
                <w:color w:val="000000" w:themeColor="text1"/>
                <w:szCs w:val="22"/>
              </w:rPr>
              <w:t>VES-22480</w:t>
            </w:r>
          </w:p>
        </w:tc>
        <w:tc>
          <w:tcPr>
            <w:tcW w:w="7825" w:type="dxa"/>
            <w:hideMark/>
          </w:tcPr>
          <w:p w14:paraId="459FC5B0" w14:textId="77777777" w:rsidR="00ED2665" w:rsidRPr="00E7145E" w:rsidRDefault="00ED2665" w:rsidP="006C5096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ED2665">
              <w:rPr>
                <w:rFonts w:ascii="Arial" w:hAnsi="Arial" w:cs="Arial"/>
                <w:color w:val="000000" w:themeColor="text1"/>
                <w:szCs w:val="22"/>
              </w:rPr>
              <w:t>Update VHAP Descriptions (VistA)</w:t>
            </w:r>
          </w:p>
        </w:tc>
      </w:tr>
    </w:tbl>
    <w:bookmarkEnd w:id="11"/>
    <w:bookmarkEnd w:id="13"/>
    <w:p w14:paraId="74605C7E" w14:textId="7EAD746C" w:rsidR="00F86F1E" w:rsidRPr="005B0AAF" w:rsidRDefault="00F86F1E" w:rsidP="005B0AAF">
      <w:pPr>
        <w:pStyle w:val="NoSpacing"/>
        <w:spacing w:before="120" w:after="120"/>
        <w:rPr>
          <w:szCs w:val="22"/>
        </w:rPr>
      </w:pPr>
      <w:r w:rsidRPr="005B0AAF">
        <w:rPr>
          <w:szCs w:val="22"/>
        </w:rPr>
        <w:lastRenderedPageBreak/>
        <w:t>Patch DG*5.3*1081 modifies the INELIGIBLE/MISSING DATA, SCREEN &lt;10&gt; screen to set DATA GROUP [1] to UNEDITABLE and removes the TWX Source, TWX City, TWX State and VARO Decision prompts.</w:t>
      </w:r>
    </w:p>
    <w:p w14:paraId="257B89E5" w14:textId="3B451A9C" w:rsidR="00F86F1E" w:rsidRPr="005B0AAF" w:rsidRDefault="00F86F1E" w:rsidP="005B0AAF">
      <w:pPr>
        <w:pStyle w:val="NoSpacing"/>
        <w:spacing w:before="120" w:after="120"/>
        <w:rPr>
          <w:szCs w:val="22"/>
        </w:rPr>
      </w:pPr>
      <w:r w:rsidRPr="005B0AAF">
        <w:rPr>
          <w:szCs w:val="22"/>
        </w:rPr>
        <w:t>Patch DG*5.3*1081 modifies the VHA Profile (VHAP) LONG DESCRIPTION of</w:t>
      </w:r>
      <w:r w:rsidR="005150AB" w:rsidRPr="005B0AAF">
        <w:rPr>
          <w:szCs w:val="22"/>
        </w:rPr>
        <w:t xml:space="preserve"> </w:t>
      </w:r>
      <w:r w:rsidRPr="005B0AAF">
        <w:rPr>
          <w:szCs w:val="22"/>
        </w:rPr>
        <w:t xml:space="preserve">VETERAN RESTRICTED MED BENEFITS, </w:t>
      </w:r>
      <w:proofErr w:type="gramStart"/>
      <w:r w:rsidRPr="005B0AAF">
        <w:rPr>
          <w:szCs w:val="22"/>
        </w:rPr>
        <w:t>NON VETERAN</w:t>
      </w:r>
      <w:proofErr w:type="gramEnd"/>
      <w:r w:rsidRPr="005B0AAF">
        <w:rPr>
          <w:szCs w:val="22"/>
        </w:rPr>
        <w:t xml:space="preserve"> OTHER RESTRICTED MED BENEFITS, RESTRICTED EXAMINATION ONLY, HUMANITARIAN, APPLICANT IN PROCESS and INELIGIBLE entries in the HEALTH BENEFIT PLAN file (#25.11). </w:t>
      </w:r>
    </w:p>
    <w:p w14:paraId="693E2306" w14:textId="3F0BFBB6" w:rsidR="00F86F1E" w:rsidRPr="005B0AAF" w:rsidRDefault="00F86F1E" w:rsidP="005B0AAF">
      <w:pPr>
        <w:pStyle w:val="NoSpacing"/>
        <w:spacing w:before="120" w:after="120"/>
        <w:rPr>
          <w:szCs w:val="22"/>
        </w:rPr>
      </w:pPr>
      <w:r w:rsidRPr="005B0AAF">
        <w:rPr>
          <w:szCs w:val="22"/>
        </w:rPr>
        <w:t>Patch DG*5.3*1081 adds a new entry to the VistA MAS ELIGIBILITY CODE file (#8.1).</w:t>
      </w:r>
    </w:p>
    <w:p w14:paraId="7F1C2CE3" w14:textId="77777777" w:rsidR="004F644D" w:rsidRDefault="00F86F1E" w:rsidP="005B0AAF">
      <w:pPr>
        <w:pStyle w:val="NoSpacing"/>
        <w:spacing w:before="120" w:after="120"/>
        <w:rPr>
          <w:szCs w:val="22"/>
        </w:rPr>
      </w:pPr>
      <w:r w:rsidRPr="005B0AAF">
        <w:rPr>
          <w:szCs w:val="22"/>
        </w:rPr>
        <w:t>Patch DG*5.3*1081 adds a new entry to the VistA ELIGIBILITY CODE file</w:t>
      </w:r>
      <w:r w:rsidR="005150AB" w:rsidRPr="005B0AAF">
        <w:rPr>
          <w:szCs w:val="22"/>
        </w:rPr>
        <w:t xml:space="preserve"> </w:t>
      </w:r>
      <w:r w:rsidRPr="005B0AAF">
        <w:rPr>
          <w:szCs w:val="22"/>
        </w:rPr>
        <w:t>(#8).</w:t>
      </w:r>
      <w:r w:rsidR="005B0AAF" w:rsidRPr="005B0AAF">
        <w:rPr>
          <w:szCs w:val="22"/>
        </w:rPr>
        <w:t xml:space="preserve"> </w:t>
      </w:r>
    </w:p>
    <w:p w14:paraId="41EFC65A" w14:textId="2CE8EEC1" w:rsidR="00F86F1E" w:rsidRPr="005B0AAF" w:rsidRDefault="00F86F1E" w:rsidP="005B0AAF">
      <w:pPr>
        <w:pStyle w:val="NoSpacing"/>
        <w:spacing w:before="120" w:after="120"/>
        <w:rPr>
          <w:szCs w:val="22"/>
        </w:rPr>
      </w:pPr>
      <w:r w:rsidRPr="005B0AAF">
        <w:rPr>
          <w:szCs w:val="22"/>
        </w:rPr>
        <w:t>Patch DG*5.3*1081 updates the descriptions of the INELIGIBLE DATE (#.152),</w:t>
      </w:r>
      <w:r w:rsidR="005B0AAF" w:rsidRPr="005B0AAF">
        <w:rPr>
          <w:szCs w:val="22"/>
        </w:rPr>
        <w:t xml:space="preserve"> </w:t>
      </w:r>
      <w:r w:rsidRPr="005B0AAF">
        <w:rPr>
          <w:szCs w:val="22"/>
        </w:rPr>
        <w:t>INELIGIBLE TWX SOURCE (#.1651), INELIGIBLE TWX CITY (#.1653), INELIGIBLE TWX STATE (#.1654), INELIGIBLE VARO DECISION (#.1656) and INELIGIBLE</w:t>
      </w:r>
      <w:r w:rsidR="005B0AAF" w:rsidRPr="005B0AAF">
        <w:rPr>
          <w:szCs w:val="22"/>
        </w:rPr>
        <w:t xml:space="preserve"> </w:t>
      </w:r>
      <w:r w:rsidRPr="005B0AAF">
        <w:rPr>
          <w:szCs w:val="22"/>
        </w:rPr>
        <w:t xml:space="preserve">REASON (#.307) fields of the PATIENT file (#2). </w:t>
      </w:r>
    </w:p>
    <w:p w14:paraId="4FFFD303" w14:textId="7FC18CAE" w:rsidR="00F86F1E" w:rsidRPr="005B0AAF" w:rsidRDefault="00F86F1E" w:rsidP="005B0AAF">
      <w:pPr>
        <w:pStyle w:val="NoSpacing"/>
        <w:spacing w:before="120" w:after="120"/>
        <w:rPr>
          <w:szCs w:val="22"/>
        </w:rPr>
      </w:pPr>
      <w:r w:rsidRPr="005B0AAF">
        <w:rPr>
          <w:szCs w:val="22"/>
        </w:rPr>
        <w:t xml:space="preserve">Patch DG*5.3*1081 removes </w:t>
      </w:r>
      <w:proofErr w:type="gramStart"/>
      <w:r w:rsidRPr="005B0AAF">
        <w:rPr>
          <w:szCs w:val="22"/>
        </w:rPr>
        <w:t>the 15-INEL REASON UNSPECIFIED inconsistent data</w:t>
      </w:r>
      <w:r w:rsidR="005B0AAF" w:rsidRPr="005B0AAF">
        <w:rPr>
          <w:szCs w:val="22"/>
        </w:rPr>
        <w:t xml:space="preserve"> </w:t>
      </w:r>
      <w:r w:rsidRPr="005B0AAF">
        <w:rPr>
          <w:szCs w:val="22"/>
        </w:rPr>
        <w:t>element,</w:t>
      </w:r>
      <w:proofErr w:type="gramEnd"/>
      <w:r w:rsidRPr="005B0AAF">
        <w:rPr>
          <w:szCs w:val="22"/>
        </w:rPr>
        <w:t xml:space="preserve"> of the INCONSISTENT DATA ELEMENTS file (#38.6), from consistency</w:t>
      </w:r>
      <w:r w:rsidR="005B0AAF" w:rsidRPr="005B0AAF">
        <w:rPr>
          <w:szCs w:val="22"/>
        </w:rPr>
        <w:t xml:space="preserve"> </w:t>
      </w:r>
      <w:r w:rsidRPr="005B0AAF">
        <w:rPr>
          <w:szCs w:val="22"/>
        </w:rPr>
        <w:t>check processing.</w:t>
      </w:r>
    </w:p>
    <w:p w14:paraId="0D28F9EC" w14:textId="18E8AB4E" w:rsidR="00F86F1E" w:rsidRPr="005B0AAF" w:rsidRDefault="00F86F1E" w:rsidP="005B0AAF">
      <w:pPr>
        <w:pStyle w:val="NoSpacing"/>
        <w:spacing w:before="120" w:after="120"/>
        <w:rPr>
          <w:szCs w:val="22"/>
        </w:rPr>
      </w:pPr>
      <w:r w:rsidRPr="005B0AAF">
        <w:rPr>
          <w:szCs w:val="22"/>
        </w:rPr>
        <w:t>Patch DG*5.3*1081 sets the INELIGIBLE DATE (#.152), INELIGIBLE TWX SOURCE (#.1651), INELIGIBLE TWX CITY (#.1653), INELIGIBLE TWX STATE (#.1654), INELIGIBLE VARO DECISION (#.1656) and INELIGIBLE REASON (#.307) fields of the PATIENT file (#2) to UNEDITABLE.</w:t>
      </w:r>
    </w:p>
    <w:p w14:paraId="19FA2AEA" w14:textId="438CA259" w:rsidR="00F86F1E" w:rsidRPr="005B0AAF" w:rsidRDefault="00F86F1E" w:rsidP="005B0AAF">
      <w:pPr>
        <w:pStyle w:val="NoSpacing"/>
        <w:spacing w:before="120" w:after="120"/>
        <w:rPr>
          <w:szCs w:val="22"/>
        </w:rPr>
      </w:pPr>
      <w:r w:rsidRPr="005B0AAF">
        <w:rPr>
          <w:szCs w:val="22"/>
        </w:rPr>
        <w:t>Patch DG*5.3*1081 modifies the entry of the Primary Eligibility Code on the ELIGIBILITY STATUS DATA, SCREEN &lt;7&gt; screen. If the INELIGIBLE DATE</w:t>
      </w:r>
      <w:r w:rsidR="005B0AAF" w:rsidRPr="005B0AAF">
        <w:rPr>
          <w:szCs w:val="22"/>
        </w:rPr>
        <w:t xml:space="preserve"> </w:t>
      </w:r>
      <w:r w:rsidRPr="005B0AAF">
        <w:rPr>
          <w:szCs w:val="22"/>
        </w:rPr>
        <w:t>field (#.152) of the PATIENT file (#2) is populated, then the EXPANDED</w:t>
      </w:r>
      <w:r w:rsidR="005B0AAF" w:rsidRPr="005B0AAF">
        <w:rPr>
          <w:szCs w:val="22"/>
        </w:rPr>
        <w:t xml:space="preserve"> </w:t>
      </w:r>
      <w:r w:rsidRPr="005B0AAF">
        <w:rPr>
          <w:szCs w:val="22"/>
        </w:rPr>
        <w:t>MH CARE NON-ENROLLEE eligibility code is not valid as the Primary</w:t>
      </w:r>
      <w:r w:rsidR="005B0AAF" w:rsidRPr="005B0AAF">
        <w:rPr>
          <w:szCs w:val="22"/>
        </w:rPr>
        <w:t xml:space="preserve"> </w:t>
      </w:r>
      <w:r w:rsidRPr="005B0AAF">
        <w:rPr>
          <w:szCs w:val="22"/>
        </w:rPr>
        <w:t>Eligibility Code for the patient.</w:t>
      </w:r>
    </w:p>
    <w:p w14:paraId="27C15CA9" w14:textId="64570D1F" w:rsidR="000458BB" w:rsidRPr="00BD4D9B" w:rsidRDefault="000458BB" w:rsidP="000458BB">
      <w:pPr>
        <w:spacing w:before="240" w:after="0"/>
        <w:rPr>
          <w:rFonts w:ascii="Arial" w:hAnsi="Arial" w:cs="Arial"/>
          <w:b/>
          <w:sz w:val="28"/>
          <w:szCs w:val="28"/>
        </w:rPr>
      </w:pPr>
      <w:r w:rsidRPr="00BD4D9B">
        <w:rPr>
          <w:rFonts w:ascii="Arial" w:hAnsi="Arial" w:cs="Arial"/>
          <w:b/>
          <w:sz w:val="28"/>
          <w:szCs w:val="28"/>
        </w:rPr>
        <w:t>List of Updates</w:t>
      </w:r>
    </w:p>
    <w:p w14:paraId="400C76FE" w14:textId="20FAC3CA" w:rsidR="000458BB" w:rsidRDefault="000458BB" w:rsidP="00352F91">
      <w:pPr>
        <w:autoSpaceDE w:val="0"/>
        <w:autoSpaceDN w:val="0"/>
        <w:adjustRightInd w:val="0"/>
        <w:spacing w:before="120" w:after="120"/>
        <w:rPr>
          <w:szCs w:val="22"/>
        </w:rPr>
      </w:pPr>
      <w:bookmarkStart w:id="18" w:name="_Toc518397022"/>
      <w:bookmarkStart w:id="19" w:name="_Toc518397023"/>
      <w:bookmarkStart w:id="20" w:name="_Toc518397024"/>
      <w:bookmarkStart w:id="21" w:name="_Toc518397028"/>
      <w:bookmarkStart w:id="22" w:name="_Toc518397029"/>
      <w:bookmarkStart w:id="23" w:name="_Toc518397030"/>
      <w:bookmarkStart w:id="24" w:name="_Toc518397031"/>
      <w:bookmarkStart w:id="25" w:name="_Toc518397032"/>
      <w:bookmarkStart w:id="26" w:name="_Toc518397034"/>
      <w:bookmarkStart w:id="27" w:name="_Toc518397038"/>
      <w:bookmarkStart w:id="28" w:name="_Toc518397039"/>
      <w:bookmarkStart w:id="29" w:name="_Toc518397041"/>
      <w:bookmarkStart w:id="30" w:name="_Toc518397048"/>
      <w:bookmarkStart w:id="31" w:name="_Toc518397049"/>
      <w:bookmarkStart w:id="32" w:name="_Toc518397050"/>
      <w:bookmarkStart w:id="33" w:name="_Toc518397051"/>
      <w:bookmarkStart w:id="34" w:name="_Toc518397052"/>
      <w:bookmarkStart w:id="35" w:name="_Toc518397053"/>
      <w:bookmarkStart w:id="36" w:name="_Toc518397054"/>
      <w:bookmarkStart w:id="37" w:name="_Toc518397060"/>
      <w:bookmarkStart w:id="38" w:name="_Toc518397061"/>
      <w:bookmarkStart w:id="39" w:name="_Toc518397064"/>
      <w:bookmarkStart w:id="40" w:name="_Toc518397065"/>
      <w:bookmarkStart w:id="41" w:name="_Toc518397066"/>
      <w:bookmarkStart w:id="42" w:name="_Toc518397067"/>
      <w:bookmarkStart w:id="43" w:name="_Toc518397068"/>
      <w:bookmarkStart w:id="44" w:name="_Toc518397069"/>
      <w:bookmarkStart w:id="45" w:name="_Toc518397086"/>
      <w:bookmarkStart w:id="46" w:name="_Toc518397087"/>
      <w:bookmarkStart w:id="47" w:name="_Toc518397092"/>
      <w:bookmarkStart w:id="48" w:name="_Toc518397093"/>
      <w:bookmarkStart w:id="49" w:name="_Toc518397094"/>
      <w:bookmarkStart w:id="50" w:name="_Toc518397095"/>
      <w:bookmarkStart w:id="51" w:name="_Toc518397096"/>
      <w:bookmarkStart w:id="52" w:name="_Toc518397097"/>
      <w:bookmarkStart w:id="53" w:name="_Toc518397099"/>
      <w:bookmarkStart w:id="54" w:name="_Toc518397100"/>
      <w:bookmarkStart w:id="55" w:name="_Toc518397101"/>
      <w:bookmarkStart w:id="56" w:name="_Toc518397104"/>
      <w:bookmarkStart w:id="57" w:name="_Toc518397105"/>
      <w:bookmarkStart w:id="58" w:name="_Toc518397109"/>
      <w:bookmarkStart w:id="59" w:name="_Toc518397112"/>
      <w:bookmarkStart w:id="60" w:name="_Toc518397113"/>
      <w:bookmarkStart w:id="61" w:name="_Toc518397114"/>
      <w:bookmarkStart w:id="62" w:name="_Toc518397122"/>
      <w:bookmarkStart w:id="63" w:name="_Toc518397123"/>
      <w:bookmarkStart w:id="64" w:name="_Toc518397127"/>
      <w:bookmarkStart w:id="65" w:name="_Toc518397128"/>
      <w:bookmarkStart w:id="66" w:name="_Toc518397129"/>
      <w:bookmarkStart w:id="67" w:name="_Toc518397131"/>
      <w:bookmarkStart w:id="68" w:name="_Toc518397132"/>
      <w:bookmarkStart w:id="69" w:name="_Toc518397135"/>
      <w:bookmarkStart w:id="70" w:name="_Toc518397136"/>
      <w:bookmarkStart w:id="71" w:name="_Toc518397138"/>
      <w:bookmarkStart w:id="72" w:name="_Toc518397147"/>
      <w:bookmarkStart w:id="73" w:name="_Toc518397166"/>
      <w:bookmarkStart w:id="74" w:name="_Toc518397167"/>
      <w:bookmarkStart w:id="75" w:name="_Toc518397168"/>
      <w:bookmarkStart w:id="76" w:name="_Toc518397170"/>
      <w:bookmarkStart w:id="77" w:name="_Toc518397171"/>
      <w:bookmarkStart w:id="78" w:name="_Toc518397183"/>
      <w:bookmarkStart w:id="79" w:name="_Toc518397184"/>
      <w:bookmarkStart w:id="80" w:name="_Toc518397185"/>
      <w:bookmarkStart w:id="81" w:name="_Toc518397201"/>
      <w:bookmarkStart w:id="82" w:name="_Toc518397202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2C2848">
        <w:rPr>
          <w:szCs w:val="22"/>
        </w:rPr>
        <w:t>This patch makes the following enhancements to VistA REE:</w:t>
      </w:r>
    </w:p>
    <w:p w14:paraId="474BB6FF" w14:textId="77777777" w:rsidR="004A16BB" w:rsidRPr="00F4003C" w:rsidRDefault="004A16BB" w:rsidP="00F4003C">
      <w:pPr>
        <w:autoSpaceDE w:val="0"/>
        <w:autoSpaceDN w:val="0"/>
        <w:adjustRightInd w:val="0"/>
        <w:spacing w:before="120" w:after="120"/>
        <w:rPr>
          <w:b/>
          <w:bCs/>
          <w:szCs w:val="22"/>
        </w:rPr>
      </w:pPr>
      <w:r w:rsidRPr="00F4003C">
        <w:rPr>
          <w:b/>
          <w:bCs/>
          <w:szCs w:val="22"/>
        </w:rPr>
        <w:t>SECTION 1: DATA DICTIONARY UPDATES</w:t>
      </w:r>
    </w:p>
    <w:p w14:paraId="5D1FDAD2" w14:textId="10603DAA" w:rsidR="004A16BB" w:rsidRPr="00C76B64" w:rsidRDefault="004A16BB" w:rsidP="00C76B6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C76B64">
        <w:rPr>
          <w:szCs w:val="22"/>
        </w:rPr>
        <w:t>The CLINICAL EVALUATION eligibility code is added to the MAS ELIGIBILITY CODE (#8.1) file. This entry is provided in the build file and installed with the patch:</w:t>
      </w:r>
    </w:p>
    <w:p w14:paraId="57D585F1" w14:textId="2DC767AE" w:rsidR="004A16BB" w:rsidRDefault="004A16BB" w:rsidP="00702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F4003C">
        <w:rPr>
          <w:szCs w:val="22"/>
        </w:rPr>
        <w:t xml:space="preserve"> </w:t>
      </w:r>
      <w:r>
        <w:rPr>
          <w:rFonts w:ascii="r_ansi" w:hAnsi="r_ansi" w:cs="r_ansi"/>
          <w:sz w:val="20"/>
          <w:szCs w:val="20"/>
        </w:rPr>
        <w:t>NUMBER: 27                              NAME: CLINICAL EVALUATION</w:t>
      </w:r>
    </w:p>
    <w:p w14:paraId="358052CE" w14:textId="77777777" w:rsidR="004A16BB" w:rsidRDefault="004A16BB" w:rsidP="00702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CARD COLOR: RED                       ABBREVIATION: CE</w:t>
      </w:r>
    </w:p>
    <w:p w14:paraId="16F58407" w14:textId="77777777" w:rsidR="004A16BB" w:rsidRDefault="004A16BB" w:rsidP="00702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VA CODE NUMBER: 14                    TYPE: NON-VETERAN</w:t>
      </w:r>
    </w:p>
    <w:p w14:paraId="3F1851BD" w14:textId="1C648AC5" w:rsidR="004A16BB" w:rsidRDefault="004A16BB" w:rsidP="00702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PRINT NAME: CLINICAL EVALUATION       SELECT AS ADDITIONAL: YES</w:t>
      </w:r>
    </w:p>
    <w:p w14:paraId="4063AF7B" w14:textId="026D29AF" w:rsidR="004A16BB" w:rsidRPr="00C76B64" w:rsidRDefault="004A16BB" w:rsidP="00C76B6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C76B64">
        <w:rPr>
          <w:szCs w:val="22"/>
        </w:rPr>
        <w:t>The CLINICAL EVALUATION eligibility code is added to the ELIGIBILITY CODE (#8) file. This</w:t>
      </w:r>
      <w:r w:rsidR="00C76B64">
        <w:rPr>
          <w:szCs w:val="22"/>
        </w:rPr>
        <w:t xml:space="preserve"> </w:t>
      </w:r>
      <w:r w:rsidRPr="00C76B64">
        <w:rPr>
          <w:szCs w:val="22"/>
        </w:rPr>
        <w:t>entry is added to the file by the post install Routine POST^DG531081P.</w:t>
      </w:r>
    </w:p>
    <w:p w14:paraId="52018837" w14:textId="77777777" w:rsidR="004A16BB" w:rsidRDefault="004A16BB" w:rsidP="002F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NAME: CLINICAL EVALUATION               CARD COLOR: RED</w:t>
      </w:r>
    </w:p>
    <w:p w14:paraId="1FD38BE3" w14:textId="77777777" w:rsidR="004A16BB" w:rsidRDefault="004A16BB" w:rsidP="002F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ABBREVIATION: CE                      VA CODE NUMBER: 14</w:t>
      </w:r>
    </w:p>
    <w:p w14:paraId="11AA3825" w14:textId="77777777" w:rsidR="004A16BB" w:rsidRDefault="004A16BB" w:rsidP="002F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TYPE: NON-VETERAN                     PRINT NAME: CLINICAL EVALUATION</w:t>
      </w:r>
    </w:p>
    <w:p w14:paraId="4A388B27" w14:textId="77777777" w:rsidR="004A16BB" w:rsidRDefault="004A16BB" w:rsidP="002F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SELECT AS ADDITIONAL: YES</w:t>
      </w:r>
    </w:p>
    <w:p w14:paraId="763F3B58" w14:textId="77777777" w:rsidR="004A16BB" w:rsidRDefault="004A16BB" w:rsidP="002F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MAS ELIGIBILITY CODE: CLINICAL EVALUATION</w:t>
      </w:r>
    </w:p>
    <w:p w14:paraId="72D4998C" w14:textId="77777777" w:rsidR="004A16BB" w:rsidRDefault="004A16BB" w:rsidP="002F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ID FORMAT: VA STANDARD                AGENCY: VA</w:t>
      </w:r>
    </w:p>
    <w:p w14:paraId="6113965B" w14:textId="77777777" w:rsidR="004A16BB" w:rsidRDefault="004A16BB" w:rsidP="002F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MAKE RECORD SENSITIVE?: NO</w:t>
      </w:r>
    </w:p>
    <w:p w14:paraId="477BFCB2" w14:textId="77777777" w:rsidR="004A16BB" w:rsidRDefault="004A16BB" w:rsidP="004A16BB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049C46D7" w14:textId="22499D31" w:rsidR="004A16BB" w:rsidRPr="00702491" w:rsidRDefault="004A16BB" w:rsidP="0070249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702491">
        <w:rPr>
          <w:szCs w:val="22"/>
        </w:rPr>
        <w:lastRenderedPageBreak/>
        <w:t>The USE FOR Z07 CHECK field (#6) of the INCONSISTENT DATA ELEMENTS file (#38.6) for the INEL REASON UNSPECIFIED entry (#15) is set to NO:</w:t>
      </w:r>
    </w:p>
    <w:p w14:paraId="5D55BF32" w14:textId="77777777" w:rsidR="004A16BB" w:rsidRDefault="004A16BB" w:rsidP="00E0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NUMBER: 15                              NAME: INEL REASON UNSPECIFIED</w:t>
      </w:r>
    </w:p>
    <w:p w14:paraId="3D94D394" w14:textId="77777777" w:rsidR="004A16BB" w:rsidRDefault="004A16BB" w:rsidP="00E0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TEXT: 'INELIGIBLE REASON' UNSPECIFIED FOR INELIGIBLE APPLICANT</w:t>
      </w:r>
    </w:p>
    <w:p w14:paraId="1185BC9F" w14:textId="77777777" w:rsidR="004A16BB" w:rsidRDefault="004A16BB" w:rsidP="00E0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KEY REQUIRED: KEY ALWAYS REQUIRED     SET ELIG DR STRING: NO</w:t>
      </w:r>
    </w:p>
    <w:p w14:paraId="52A1C9CC" w14:textId="77777777" w:rsidR="004A16BB" w:rsidRDefault="004A16BB" w:rsidP="00E0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CHECK/DON'T CHECK: CHECK              USE FOR Z07 CHECK: NO</w:t>
      </w:r>
    </w:p>
    <w:p w14:paraId="23C76D21" w14:textId="77777777" w:rsidR="004A16BB" w:rsidRDefault="004A16BB" w:rsidP="00E0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Inconsistency results if an 'INELIGIBLE DATE' is entered </w:t>
      </w:r>
    </w:p>
    <w:p w14:paraId="34B2528C" w14:textId="77777777" w:rsidR="004A16BB" w:rsidRDefault="004A16BB" w:rsidP="00E0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but no 'INELIGIBLE REASON' is specified. </w:t>
      </w:r>
    </w:p>
    <w:p w14:paraId="7FBCA5BD" w14:textId="03D4DEE5" w:rsidR="004A16BB" w:rsidRPr="00702491" w:rsidRDefault="004A16BB" w:rsidP="0070249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702491">
        <w:rPr>
          <w:szCs w:val="22"/>
        </w:rPr>
        <w:t xml:space="preserve">Two (2) fields are updated in the PATIENT file (#2). The fields are made </w:t>
      </w:r>
      <w:proofErr w:type="gramStart"/>
      <w:r w:rsidRPr="00702491">
        <w:rPr>
          <w:szCs w:val="22"/>
        </w:rPr>
        <w:t>UNEDITABLE</w:t>
      </w:r>
      <w:proofErr w:type="gramEnd"/>
      <w:r w:rsidRPr="00702491">
        <w:rPr>
          <w:szCs w:val="22"/>
        </w:rPr>
        <w:t xml:space="preserve"> and the DESCRIPTION is updated to indicate these are no longer editable:</w:t>
      </w:r>
    </w:p>
    <w:p w14:paraId="4587FB69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DATA          NAME                  GLOBAL        DATA</w:t>
      </w:r>
    </w:p>
    <w:p w14:paraId="0CC4CD4E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ELEMENT       TITLE                 LOCATION      TYPE</w:t>
      </w:r>
    </w:p>
    <w:p w14:paraId="7504F1DD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--------------------------------------------------------------------------</w:t>
      </w:r>
    </w:p>
    <w:p w14:paraId="59BFA4E4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2825B78A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2,.152        INELIGIBLE DATE        .15;2 DATE</w:t>
      </w:r>
    </w:p>
    <w:p w14:paraId="49FEF483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54F71516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INPUT TRANSFORM:  S %DT="EP",%DT(0)=-DT D ^%DT K %DT S X=Y K</w:t>
      </w:r>
    </w:p>
    <w:p w14:paraId="25F0E27B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:Y&lt;1 X I $D(X) D EK^DGLOCK I $D(X) S DFN=D</w:t>
      </w:r>
    </w:p>
    <w:p w14:paraId="252D5B55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A D INEL^DGLOCK</w:t>
      </w:r>
    </w:p>
    <w:p w14:paraId="58158CC4" w14:textId="3D962111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LAST EDITED:      </w:t>
      </w:r>
      <w:r w:rsidR="007E7A7C">
        <w:rPr>
          <w:rFonts w:ascii="r_ansi" w:hAnsi="r_ansi" w:cs="r_ansi"/>
          <w:sz w:val="20"/>
          <w:szCs w:val="20"/>
        </w:rPr>
        <w:t>JUN 13</w:t>
      </w:r>
      <w:r>
        <w:rPr>
          <w:rFonts w:ascii="r_ansi" w:hAnsi="r_ansi" w:cs="r_ansi"/>
          <w:sz w:val="20"/>
          <w:szCs w:val="20"/>
        </w:rPr>
        <w:t xml:space="preserve">, 2022 </w:t>
      </w:r>
    </w:p>
    <w:p w14:paraId="4DC62095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HELP-PROMPT:      The Ineligible Date cannot be prior to the</w:t>
      </w:r>
    </w:p>
    <w:p w14:paraId="44DCC4C0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beneficiary Date of Birth.  Enter the date</w:t>
      </w:r>
    </w:p>
    <w:p w14:paraId="6474E4AC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this patient was identified as being </w:t>
      </w:r>
    </w:p>
    <w:p w14:paraId="73757C0A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ineligible for treatment. </w:t>
      </w:r>
    </w:p>
    <w:p w14:paraId="7D247880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DESCRIPTION:      **DG*5.3*1081 removed the ability to edit</w:t>
      </w:r>
    </w:p>
    <w:p w14:paraId="7B2FC3DA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this field. All edits must now be made in </w:t>
      </w:r>
    </w:p>
    <w:p w14:paraId="72797E0D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the VHA Enrollment System.**</w:t>
      </w:r>
    </w:p>
    <w:p w14:paraId="39E59C4E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38AA1F3F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If this applicant is ineligible for</w:t>
      </w:r>
    </w:p>
    <w:p w14:paraId="717D9597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treatment enter the effective date.  Only</w:t>
      </w:r>
    </w:p>
    <w:p w14:paraId="79E0BCA9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users who hold the designated security key</w:t>
      </w:r>
    </w:p>
    <w:p w14:paraId="3DB29482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may enter/edit this field.  The Ineligible</w:t>
      </w:r>
    </w:p>
    <w:p w14:paraId="06F81579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Date cannot be prior to the beneficiary</w:t>
      </w:r>
    </w:p>
    <w:p w14:paraId="765C790D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Date of Birth.  </w:t>
      </w:r>
    </w:p>
    <w:p w14:paraId="549CED78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234EF747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DELETE TEST:      1,0)= D EK^DGLOCK I '$D(X)</w:t>
      </w:r>
    </w:p>
    <w:p w14:paraId="27711ABD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391B8420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WRITE AUTHORITY:  ^</w:t>
      </w:r>
    </w:p>
    <w:p w14:paraId="6FA893B1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GROUP:            IPT</w:t>
      </w:r>
    </w:p>
    <w:p w14:paraId="3136E5DD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UNEDITABLE</w:t>
      </w:r>
    </w:p>
    <w:p w14:paraId="221D0CCE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NOTES:            XXXX--CAN'T BE ALTERED EXCEPT BY</w:t>
      </w:r>
    </w:p>
    <w:p w14:paraId="4F80F32E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PROGRAMMER</w:t>
      </w:r>
    </w:p>
    <w:p w14:paraId="20FE1C55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4F919C94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CROSS-REFERENCE:  ^^TRIGGER^2^.091 </w:t>
      </w:r>
    </w:p>
    <w:p w14:paraId="2030C058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1)= K DIV S DIV=X,D0=DA,DIV(0)=D0 S Y(1)=$</w:t>
      </w:r>
    </w:p>
    <w:p w14:paraId="094FBD00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 xml:space="preserve">                                S($D(^DPT(D0,0)):^(0),1:"") S X=$P(Y(1),U,</w:t>
      </w:r>
    </w:p>
    <w:p w14:paraId="531251FC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10),X=X S DIU=X K Y S X=DIV S X=DIU_"**INE</w:t>
      </w:r>
    </w:p>
    <w:p w14:paraId="00E0181A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LIGIBLE**" S DIH=$G(^DPT(DIV(0),0)),DIV=X </w:t>
      </w:r>
    </w:p>
    <w:p w14:paraId="300951F9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S $P(^(0),U,10)=DIV,DIH=2,DIG=.091 D ^DICR</w:t>
      </w:r>
    </w:p>
    <w:p w14:paraId="709A7D98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71D12824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2)= K DIV S DIV=X,D0=DA,DIV(0)=D0 S Y(1)=$</w:t>
      </w:r>
    </w:p>
    <w:p w14:paraId="7FFDCF4E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S($D(^DPT(D0,0)):^(0),1:"") S X=$P(Y(1),U,</w:t>
      </w:r>
    </w:p>
    <w:p w14:paraId="4706E8A2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10),X=X S DIU=X K Y S X=DIV X ^DD(2,.152,1</w:t>
      </w:r>
    </w:p>
    <w:p w14:paraId="6F176E15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,1,59.2) S X=$P(Y(4),Y(5),Y(6),X) S Y=X,X=</w:t>
      </w:r>
    </w:p>
    <w:p w14:paraId="70E716A9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Y(3),X=X_Y X ^DD(2,.152,1,1,2.4)</w:t>
      </w:r>
    </w:p>
    <w:p w14:paraId="6C5D351F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4ECBDD79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2.4)= S DIH=$G(^DPT(DIV(0),0)),DIV=X S $P(</w:t>
      </w:r>
    </w:p>
    <w:p w14:paraId="7DFC447E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^(0),U,10)=DIV,DIH=2,DIG=.091 D ^DICR</w:t>
      </w:r>
    </w:p>
    <w:p w14:paraId="51DC984C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16CB85A3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59.2)= S X=DIU,Y(1)=$G(X) S X="**INELIGIBL</w:t>
      </w:r>
    </w:p>
    <w:p w14:paraId="18D27284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E**",Y(2)=$G(X) S X=1,X=$P(Y(1),Y(2),X),Y(</w:t>
      </w:r>
    </w:p>
    <w:p w14:paraId="5C80038C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3)=$G(X) S X=DIU,Y(4)=$G(X) S X="**INELIGI</w:t>
      </w:r>
    </w:p>
    <w:p w14:paraId="36150AA5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BLE**",Y(5)=$G(X) S X=2,Y(6)=$G(X) S X=99</w:t>
      </w:r>
    </w:p>
    <w:p w14:paraId="60462E49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7F6A9842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CREATE VALUE)= REMARKS_"**INELIGIBLE**"</w:t>
      </w:r>
    </w:p>
    <w:p w14:paraId="376011D7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DELETE VALUE)= $P(REMARKS,"**INELIGIBLE**"</w:t>
      </w:r>
    </w:p>
    <w:p w14:paraId="7B99344D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,1)_$P(REMARKS,"**INELIGIBLE**",2,99)</w:t>
      </w:r>
    </w:p>
    <w:p w14:paraId="3F786DF3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FIELD)= REMARKS</w:t>
      </w:r>
    </w:p>
    <w:p w14:paraId="0A1EE669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5E7A0988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CROSS-REFERENCE:  2^AENR152^MUMPS </w:t>
      </w:r>
    </w:p>
    <w:p w14:paraId="0ACC99E0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1)= D AUTOUPD^DGENA2(DA)</w:t>
      </w:r>
    </w:p>
    <w:p w14:paraId="6637D654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2)= D AUTOUPD^DGENA2(DA,2)</w:t>
      </w:r>
    </w:p>
    <w:p w14:paraId="072637F3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3)= DO NOT DELETE</w:t>
      </w:r>
    </w:p>
    <w:p w14:paraId="603D1A2D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This cross-reference is used to notify</w:t>
      </w:r>
    </w:p>
    <w:p w14:paraId="23221354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HEC of changes that may affect enrollment.</w:t>
      </w:r>
    </w:p>
    <w:p w14:paraId="6D4C5554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24727339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CROSS-REFERENCE:  2^AXR7^MUMPS </w:t>
      </w:r>
    </w:p>
    <w:p w14:paraId="55BB2759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1)= Q</w:t>
      </w:r>
    </w:p>
    <w:p w14:paraId="07E172C7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2)= S DGXRF=.152 D ^DGDDC Q</w:t>
      </w:r>
    </w:p>
    <w:p w14:paraId="6EFCEFEB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788CE9FA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2,.307        INELIGIBLE REASON      .3;7 FREE TEXT</w:t>
      </w:r>
    </w:p>
    <w:p w14:paraId="50F91355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7E6772ED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REASON-INELIGIBLE      </w:t>
      </w:r>
    </w:p>
    <w:p w14:paraId="61B0E023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INPUT TRANSFORM:  K:$L(X)&gt;40!($L(X)&lt;1) X I $D(X) D EK^DGLOCK</w:t>
      </w:r>
    </w:p>
    <w:p w14:paraId="59938A3C" w14:textId="1B659BEB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LAST EDITED:      </w:t>
      </w:r>
      <w:r w:rsidR="00963A80">
        <w:rPr>
          <w:rFonts w:ascii="r_ansi" w:hAnsi="r_ansi" w:cs="r_ansi"/>
          <w:sz w:val="20"/>
          <w:szCs w:val="20"/>
        </w:rPr>
        <w:t>JUN 13</w:t>
      </w:r>
      <w:r>
        <w:rPr>
          <w:rFonts w:ascii="r_ansi" w:hAnsi="r_ansi" w:cs="r_ansi"/>
          <w:sz w:val="20"/>
          <w:szCs w:val="20"/>
        </w:rPr>
        <w:t xml:space="preserve">, 2022 </w:t>
      </w:r>
    </w:p>
    <w:p w14:paraId="0C2B12BE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HELP-PROMPT:      Enter the reason this patient is </w:t>
      </w:r>
    </w:p>
    <w:p w14:paraId="6B7AA88F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considered to be ineligible for treatment </w:t>
      </w:r>
    </w:p>
    <w:p w14:paraId="5BA1763A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NTE 40 characters. </w:t>
      </w:r>
    </w:p>
    <w:p w14:paraId="5C4167B6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DESCRIPTION:      **DG*5.3*1081 removed the ability to edit</w:t>
      </w:r>
    </w:p>
    <w:p w14:paraId="54348662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this field. All edits must now be made in </w:t>
      </w:r>
    </w:p>
    <w:p w14:paraId="7E145290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the VHA Enrollment System.**</w:t>
      </w:r>
    </w:p>
    <w:p w14:paraId="6CB04CE7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 xml:space="preserve"> </w:t>
      </w:r>
    </w:p>
    <w:p w14:paraId="42833E04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If this applicant is ineligible for</w:t>
      </w:r>
    </w:p>
    <w:p w14:paraId="3FEF0249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treatment enter the reason [not to exceed</w:t>
      </w:r>
    </w:p>
    <w:p w14:paraId="4F377466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40 characters].  An ineligible date must</w:t>
      </w:r>
    </w:p>
    <w:p w14:paraId="1D794AA4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be specified </w:t>
      </w:r>
      <w:proofErr w:type="gramStart"/>
      <w:r>
        <w:rPr>
          <w:rFonts w:ascii="r_ansi" w:hAnsi="r_ansi" w:cs="r_ansi"/>
          <w:sz w:val="20"/>
          <w:szCs w:val="20"/>
        </w:rPr>
        <w:t>in order to</w:t>
      </w:r>
      <w:proofErr w:type="gramEnd"/>
      <w:r>
        <w:rPr>
          <w:rFonts w:ascii="r_ansi" w:hAnsi="r_ansi" w:cs="r_ansi"/>
          <w:sz w:val="20"/>
          <w:szCs w:val="20"/>
        </w:rPr>
        <w:t xml:space="preserve"> enter/edit this</w:t>
      </w:r>
    </w:p>
    <w:p w14:paraId="51314A65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field and the user must hold the </w:t>
      </w:r>
    </w:p>
    <w:p w14:paraId="6AFFF635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designated security key.  This field may</w:t>
      </w:r>
    </w:p>
    <w:p w14:paraId="78953035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not be deleted as long as an ineligible</w:t>
      </w:r>
    </w:p>
    <w:p w14:paraId="0E676342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date is on file.  </w:t>
      </w:r>
    </w:p>
    <w:p w14:paraId="2F579426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4DDB3FFC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DELETE TEST:      1,0)= D EK^DGLOCK I '$D(X)</w:t>
      </w:r>
    </w:p>
    <w:p w14:paraId="6F3279A4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</w:t>
      </w:r>
    </w:p>
    <w:p w14:paraId="7E717346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WRITE AUTHORITY:  ^ </w:t>
      </w:r>
    </w:p>
    <w:p w14:paraId="61603771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GROUP:            IPT</w:t>
      </w:r>
    </w:p>
    <w:p w14:paraId="433BE35C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UNEDITABLE</w:t>
      </w:r>
    </w:p>
    <w:p w14:paraId="6B8E1D2E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NOTES:            XXXX--CAN'T BE ALTERED EXCEPT BY </w:t>
      </w:r>
    </w:p>
    <w:p w14:paraId="460268F8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PROGRAMMER</w:t>
      </w:r>
    </w:p>
    <w:p w14:paraId="6581C44A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3E542EB0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CROSS-REFERENCE:  2^AENR307^MUMPS </w:t>
      </w:r>
    </w:p>
    <w:p w14:paraId="3E8FEDAE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1)= D EVENT^IVMPLOG(DA)</w:t>
      </w:r>
    </w:p>
    <w:p w14:paraId="329DFA96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2)= D EVENT^IVMPLOG(DA)</w:t>
      </w:r>
    </w:p>
    <w:p w14:paraId="71A3262E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3)=  DO NOT DELETE</w:t>
      </w:r>
    </w:p>
    <w:p w14:paraId="1AFC9CD0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This cross-reference is used to notify HEC</w:t>
      </w:r>
    </w:p>
    <w:p w14:paraId="681892D4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of changes that may affect enrollment.   </w:t>
      </w:r>
    </w:p>
    <w:p w14:paraId="3687339C" w14:textId="4EF5B4BF" w:rsidR="004A16BB" w:rsidRPr="00702491" w:rsidRDefault="004A16BB" w:rsidP="0070249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702491">
        <w:rPr>
          <w:szCs w:val="22"/>
        </w:rPr>
        <w:t xml:space="preserve">Four (4) fields are updated in the PATIENT file (#2). The fields are made </w:t>
      </w:r>
      <w:proofErr w:type="gramStart"/>
      <w:r w:rsidRPr="00702491">
        <w:rPr>
          <w:szCs w:val="22"/>
        </w:rPr>
        <w:t>UNEDITABLE</w:t>
      </w:r>
      <w:proofErr w:type="gramEnd"/>
      <w:r w:rsidRPr="00702491">
        <w:rPr>
          <w:szCs w:val="22"/>
        </w:rPr>
        <w:t xml:space="preserve"> and the DESCRIPTION is updated to indicate these fields are obsolete:</w:t>
      </w:r>
    </w:p>
    <w:p w14:paraId="7BD3AC27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DATA          NAME                  GLOBAL        DATA</w:t>
      </w:r>
    </w:p>
    <w:p w14:paraId="02805520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ELEMENT       TITLE                 LOCATION      TYPE</w:t>
      </w:r>
    </w:p>
    <w:p w14:paraId="104E50F8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--------------------------------------------------------------------------</w:t>
      </w:r>
    </w:p>
    <w:p w14:paraId="2784F13F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3227BC61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2,.1651       INELIGIBLE TWX SOURCE  INE;1 SET (Required)</w:t>
      </w:r>
    </w:p>
    <w:p w14:paraId="39729B72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7CC245D1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TWX SOURCE-INELIGIBLE   </w:t>
      </w:r>
    </w:p>
    <w:p w14:paraId="43FD6839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'1' FOR </w:t>
      </w:r>
      <w:proofErr w:type="gramStart"/>
      <w:r>
        <w:rPr>
          <w:rFonts w:ascii="r_ansi" w:hAnsi="r_ansi" w:cs="r_ansi"/>
          <w:sz w:val="20"/>
          <w:szCs w:val="20"/>
        </w:rPr>
        <w:t>VAMC;</w:t>
      </w:r>
      <w:proofErr w:type="gramEnd"/>
      <w:r>
        <w:rPr>
          <w:rFonts w:ascii="r_ansi" w:hAnsi="r_ansi" w:cs="r_ansi"/>
          <w:sz w:val="20"/>
          <w:szCs w:val="20"/>
        </w:rPr>
        <w:t xml:space="preserve"> </w:t>
      </w:r>
    </w:p>
    <w:p w14:paraId="6B9431F0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'2' FOR REGIONAL </w:t>
      </w:r>
      <w:proofErr w:type="gramStart"/>
      <w:r>
        <w:rPr>
          <w:rFonts w:ascii="r_ansi" w:hAnsi="r_ansi" w:cs="r_ansi"/>
          <w:sz w:val="20"/>
          <w:szCs w:val="20"/>
        </w:rPr>
        <w:t>OFFICE;</w:t>
      </w:r>
      <w:proofErr w:type="gramEnd"/>
      <w:r>
        <w:rPr>
          <w:rFonts w:ascii="r_ansi" w:hAnsi="r_ansi" w:cs="r_ansi"/>
          <w:sz w:val="20"/>
          <w:szCs w:val="20"/>
        </w:rPr>
        <w:t xml:space="preserve"> </w:t>
      </w:r>
    </w:p>
    <w:p w14:paraId="2F4CBF39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'3' FOR </w:t>
      </w:r>
      <w:proofErr w:type="gramStart"/>
      <w:r>
        <w:rPr>
          <w:rFonts w:ascii="r_ansi" w:hAnsi="r_ansi" w:cs="r_ansi"/>
          <w:sz w:val="20"/>
          <w:szCs w:val="20"/>
        </w:rPr>
        <w:t>RPC;</w:t>
      </w:r>
      <w:proofErr w:type="gramEnd"/>
      <w:r>
        <w:rPr>
          <w:rFonts w:ascii="r_ansi" w:hAnsi="r_ansi" w:cs="r_ansi"/>
          <w:sz w:val="20"/>
          <w:szCs w:val="20"/>
        </w:rPr>
        <w:t xml:space="preserve"> </w:t>
      </w:r>
    </w:p>
    <w:p w14:paraId="2E50AB13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INPUT TRANSFORM:  S DFN=DA D INE^DGLOCK</w:t>
      </w:r>
    </w:p>
    <w:p w14:paraId="67BFC8AC" w14:textId="23B7D518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LAST EDITED:      </w:t>
      </w:r>
      <w:r w:rsidR="00963A80">
        <w:rPr>
          <w:rFonts w:ascii="r_ansi" w:hAnsi="r_ansi" w:cs="r_ansi"/>
          <w:sz w:val="20"/>
          <w:szCs w:val="20"/>
        </w:rPr>
        <w:t>JUL 21</w:t>
      </w:r>
      <w:r>
        <w:rPr>
          <w:rFonts w:ascii="r_ansi" w:hAnsi="r_ansi" w:cs="r_ansi"/>
          <w:sz w:val="20"/>
          <w:szCs w:val="20"/>
        </w:rPr>
        <w:t xml:space="preserve">, 2022 </w:t>
      </w:r>
    </w:p>
    <w:p w14:paraId="43826758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HELP-PROMPT:      The source of the TWX which informed you </w:t>
      </w:r>
    </w:p>
    <w:p w14:paraId="7CC37448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this patient is ineligible for treatment. </w:t>
      </w:r>
    </w:p>
    <w:p w14:paraId="7150DBC6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DESCRIPTION:      *The need to collect data in this field is</w:t>
      </w:r>
    </w:p>
    <w:p w14:paraId="460C313E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obsolete.  DG*5.3*1081 removed the ability</w:t>
      </w:r>
    </w:p>
    <w:p w14:paraId="5CC9EA2B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to edit this field.  The field remains for</w:t>
      </w:r>
    </w:p>
    <w:p w14:paraId="49295ADF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historical data only.* </w:t>
      </w:r>
    </w:p>
    <w:p w14:paraId="52900264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</w:t>
      </w:r>
    </w:p>
    <w:p w14:paraId="79B886F3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 xml:space="preserve">                                Choose from the available listing the</w:t>
      </w:r>
    </w:p>
    <w:p w14:paraId="371E0333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source of the TWX which informed you that</w:t>
      </w:r>
    </w:p>
    <w:p w14:paraId="156D9D29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this applicant was ineligible for</w:t>
      </w:r>
    </w:p>
    <w:p w14:paraId="2932FB5F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treatment.  An ineligible date must be</w:t>
      </w:r>
    </w:p>
    <w:p w14:paraId="23E23E4F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specified </w:t>
      </w:r>
      <w:proofErr w:type="gramStart"/>
      <w:r>
        <w:rPr>
          <w:rFonts w:ascii="r_ansi" w:hAnsi="r_ansi" w:cs="r_ansi"/>
          <w:sz w:val="20"/>
          <w:szCs w:val="20"/>
        </w:rPr>
        <w:t>in order to</w:t>
      </w:r>
      <w:proofErr w:type="gramEnd"/>
      <w:r>
        <w:rPr>
          <w:rFonts w:ascii="r_ansi" w:hAnsi="r_ansi" w:cs="r_ansi"/>
          <w:sz w:val="20"/>
          <w:szCs w:val="20"/>
        </w:rPr>
        <w:t xml:space="preserve"> enter/edit this </w:t>
      </w:r>
    </w:p>
    <w:p w14:paraId="397D2B86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field and the user must hold the</w:t>
      </w:r>
    </w:p>
    <w:p w14:paraId="11FB90D2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designated security key.  This field may</w:t>
      </w:r>
    </w:p>
    <w:p w14:paraId="7AEF734B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not be deleted as long as an ineligible</w:t>
      </w:r>
    </w:p>
    <w:p w14:paraId="4F270E7D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date is on file.  </w:t>
      </w:r>
    </w:p>
    <w:p w14:paraId="2863B032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136B3F64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DELETE TEST:      1,0)= S DFN=DA D INED^DGLOCK1 I '$D(X)</w:t>
      </w:r>
    </w:p>
    <w:p w14:paraId="146B8EE9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7D56413B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WRITE AUTHORITY:  ^</w:t>
      </w:r>
    </w:p>
    <w:p w14:paraId="7111644D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GROUP:            IPT</w:t>
      </w:r>
    </w:p>
    <w:p w14:paraId="4341BF28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UNEDITABLE</w:t>
      </w:r>
    </w:p>
    <w:p w14:paraId="4C4F2BA3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NOTES:            XXXX--CAN'T BE ALTERED EXCEPT BY</w:t>
      </w:r>
    </w:p>
    <w:p w14:paraId="1449D858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PROGRAMMER</w:t>
      </w:r>
    </w:p>
    <w:p w14:paraId="6FFD706C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68CED1DF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2,.1653       INELIGIBLE TWX CITY    INE;3 FREE TEXT</w:t>
      </w:r>
    </w:p>
    <w:p w14:paraId="615654EA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48048D58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TWX CITY-INELIGIBLE    </w:t>
      </w:r>
    </w:p>
    <w:p w14:paraId="71AF37DE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INPUT TRANSFORM:  K:$L(X)&gt;30!($L(X)&lt;3) X I $D(X) S DFN=DA D </w:t>
      </w:r>
    </w:p>
    <w:p w14:paraId="69FF23C0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INE^DGLOCK</w:t>
      </w:r>
    </w:p>
    <w:p w14:paraId="7C0B705C" w14:textId="58451243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LAST EDITED:      </w:t>
      </w:r>
      <w:r w:rsidR="00963A80">
        <w:rPr>
          <w:rFonts w:ascii="r_ansi" w:hAnsi="r_ansi" w:cs="r_ansi"/>
          <w:sz w:val="20"/>
          <w:szCs w:val="20"/>
        </w:rPr>
        <w:t>JUL 21</w:t>
      </w:r>
      <w:r>
        <w:rPr>
          <w:rFonts w:ascii="r_ansi" w:hAnsi="r_ansi" w:cs="r_ansi"/>
          <w:sz w:val="20"/>
          <w:szCs w:val="20"/>
        </w:rPr>
        <w:t xml:space="preserve">, 2022 </w:t>
      </w:r>
    </w:p>
    <w:p w14:paraId="5DE2840A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HELP-PROMPT:      The city from which the TWX informing you </w:t>
      </w:r>
    </w:p>
    <w:p w14:paraId="55F04EF8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of this </w:t>
      </w:r>
      <w:proofErr w:type="gramStart"/>
      <w:r>
        <w:rPr>
          <w:rFonts w:ascii="r_ansi" w:hAnsi="r_ansi" w:cs="r_ansi"/>
          <w:sz w:val="20"/>
          <w:szCs w:val="20"/>
        </w:rPr>
        <w:t>patients</w:t>
      </w:r>
      <w:proofErr w:type="gramEnd"/>
      <w:r>
        <w:rPr>
          <w:rFonts w:ascii="r_ansi" w:hAnsi="r_ansi" w:cs="r_ansi"/>
          <w:sz w:val="20"/>
          <w:szCs w:val="20"/>
        </w:rPr>
        <w:t xml:space="preserve"> ineligibility originated </w:t>
      </w:r>
    </w:p>
    <w:p w14:paraId="7F126A0A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[3-30 characters]. </w:t>
      </w:r>
    </w:p>
    <w:p w14:paraId="007AFBB2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DESCRIPTION:      *The need to collect data in this field is</w:t>
      </w:r>
    </w:p>
    <w:p w14:paraId="09168B19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obsolete.  DG*5.3*1081 removed the ability</w:t>
      </w:r>
    </w:p>
    <w:p w14:paraId="40E2F0BC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to edit this field.  The field remains for</w:t>
      </w:r>
    </w:p>
    <w:p w14:paraId="5D3A398B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historical data only.* </w:t>
      </w:r>
    </w:p>
    <w:p w14:paraId="1DBE788B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</w:t>
      </w:r>
    </w:p>
    <w:p w14:paraId="2F232751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Enter the city from which the TWX which</w:t>
      </w:r>
    </w:p>
    <w:p w14:paraId="72A81874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informed you this applicant was ineligible</w:t>
      </w:r>
    </w:p>
    <w:p w14:paraId="35BF05AA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for treatment originated [3-30</w:t>
      </w:r>
    </w:p>
    <w:p w14:paraId="7C491768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characters].  An ineligible date must be</w:t>
      </w:r>
    </w:p>
    <w:p w14:paraId="1B13EA05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specified </w:t>
      </w:r>
      <w:proofErr w:type="gramStart"/>
      <w:r>
        <w:rPr>
          <w:rFonts w:ascii="r_ansi" w:hAnsi="r_ansi" w:cs="r_ansi"/>
          <w:sz w:val="20"/>
          <w:szCs w:val="20"/>
        </w:rPr>
        <w:t>in order to</w:t>
      </w:r>
      <w:proofErr w:type="gramEnd"/>
      <w:r>
        <w:rPr>
          <w:rFonts w:ascii="r_ansi" w:hAnsi="r_ansi" w:cs="r_ansi"/>
          <w:sz w:val="20"/>
          <w:szCs w:val="20"/>
        </w:rPr>
        <w:t xml:space="preserve"> enter/edit this</w:t>
      </w:r>
    </w:p>
    <w:p w14:paraId="66057165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field and the user must hold the</w:t>
      </w:r>
    </w:p>
    <w:p w14:paraId="79DC16A4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designated security key.  This field may</w:t>
      </w:r>
    </w:p>
    <w:p w14:paraId="0B5D8173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not be deleted as long as an ineligible</w:t>
      </w:r>
    </w:p>
    <w:p w14:paraId="1D3BD399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date is on file.  </w:t>
      </w:r>
    </w:p>
    <w:p w14:paraId="1B315E9D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50077231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DELETE TEST:      1,0)= S DFN=DA D INED^DGLOCK1 I '$D(X)</w:t>
      </w:r>
    </w:p>
    <w:p w14:paraId="48B4B4BE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5786A8ED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WRITE AUTHORITY:  ^</w:t>
      </w:r>
    </w:p>
    <w:p w14:paraId="640B6602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GROUP:            IPT</w:t>
      </w:r>
    </w:p>
    <w:p w14:paraId="245559BB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 xml:space="preserve">                                UNEDITABLE</w:t>
      </w:r>
    </w:p>
    <w:p w14:paraId="79603033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NOTES:            XXXX--CAN'T BE ALTERED EXCEPT BY </w:t>
      </w:r>
    </w:p>
    <w:p w14:paraId="7A26097D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PROGRAMMER</w:t>
      </w:r>
    </w:p>
    <w:p w14:paraId="2046EF15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5C4EB70B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2,.1654       INELIGIBLE TWX STATE   INE;4 POINTER TO STATE FILE (#5)</w:t>
      </w:r>
    </w:p>
    <w:p w14:paraId="52D10699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37F7011C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TWX STATE-INELIGIBLE   </w:t>
      </w:r>
    </w:p>
    <w:p w14:paraId="19F26DBC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INPUT TRANSFORM:  S DFN=DA D INE^DGLOCK</w:t>
      </w:r>
    </w:p>
    <w:p w14:paraId="0468819E" w14:textId="68F76D7C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LAST EDITED:      </w:t>
      </w:r>
      <w:r w:rsidR="00963A80">
        <w:rPr>
          <w:rFonts w:ascii="r_ansi" w:hAnsi="r_ansi" w:cs="r_ansi"/>
          <w:sz w:val="20"/>
          <w:szCs w:val="20"/>
        </w:rPr>
        <w:t>JUL 21</w:t>
      </w:r>
      <w:r>
        <w:rPr>
          <w:rFonts w:ascii="r_ansi" w:hAnsi="r_ansi" w:cs="r_ansi"/>
          <w:sz w:val="20"/>
          <w:szCs w:val="20"/>
        </w:rPr>
        <w:t xml:space="preserve">, 2022 </w:t>
      </w:r>
    </w:p>
    <w:p w14:paraId="38414658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HELP-PROMPT:      The state from which the TWX informing you</w:t>
      </w:r>
    </w:p>
    <w:p w14:paraId="3B345D6F" w14:textId="3FE0649D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of this </w:t>
      </w:r>
      <w:proofErr w:type="gramStart"/>
      <w:r>
        <w:rPr>
          <w:rFonts w:ascii="r_ansi" w:hAnsi="r_ansi" w:cs="r_ansi"/>
          <w:sz w:val="20"/>
          <w:szCs w:val="20"/>
        </w:rPr>
        <w:t>patients</w:t>
      </w:r>
      <w:proofErr w:type="gramEnd"/>
      <w:r>
        <w:rPr>
          <w:rFonts w:ascii="r_ansi" w:hAnsi="r_ansi" w:cs="r_ansi"/>
          <w:sz w:val="20"/>
          <w:szCs w:val="20"/>
        </w:rPr>
        <w:t xml:space="preserve"> </w:t>
      </w:r>
      <w:r w:rsidR="00232085">
        <w:rPr>
          <w:rFonts w:ascii="r_ansi" w:hAnsi="r_ansi" w:cs="r_ansi"/>
          <w:sz w:val="20"/>
          <w:szCs w:val="20"/>
        </w:rPr>
        <w:t>ineligibility</w:t>
      </w:r>
      <w:r>
        <w:rPr>
          <w:rFonts w:ascii="r_ansi" w:hAnsi="r_ansi" w:cs="r_ansi"/>
          <w:sz w:val="20"/>
          <w:szCs w:val="20"/>
        </w:rPr>
        <w:t xml:space="preserve"> originated. </w:t>
      </w:r>
    </w:p>
    <w:p w14:paraId="62F13F64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DESCRIPTION:      *The need to collect data in this field is</w:t>
      </w:r>
    </w:p>
    <w:p w14:paraId="5C19D7E3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obsolete.  DG*5.3*1081 removed the ability</w:t>
      </w:r>
    </w:p>
    <w:p w14:paraId="667C0344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to edit this field.  The field remains for</w:t>
      </w:r>
    </w:p>
    <w:p w14:paraId="3E9645CF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historical data only.* </w:t>
      </w:r>
    </w:p>
    <w:p w14:paraId="2600E493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</w:t>
      </w:r>
    </w:p>
    <w:p w14:paraId="0B4DB518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Enter the state from which the TWX which</w:t>
      </w:r>
    </w:p>
    <w:p w14:paraId="3F291D74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informed you this applicant was ineligible</w:t>
      </w:r>
    </w:p>
    <w:p w14:paraId="275BCCC6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for treatment originated.  An ineligible</w:t>
      </w:r>
    </w:p>
    <w:p w14:paraId="07CB9569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date must be specified </w:t>
      </w:r>
      <w:proofErr w:type="gramStart"/>
      <w:r>
        <w:rPr>
          <w:rFonts w:ascii="r_ansi" w:hAnsi="r_ansi" w:cs="r_ansi"/>
          <w:sz w:val="20"/>
          <w:szCs w:val="20"/>
        </w:rPr>
        <w:t>in order to</w:t>
      </w:r>
      <w:proofErr w:type="gramEnd"/>
    </w:p>
    <w:p w14:paraId="282F8994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enter/edit this field and the user must</w:t>
      </w:r>
    </w:p>
    <w:p w14:paraId="42BDC197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hold the designated security key.  This</w:t>
      </w:r>
    </w:p>
    <w:p w14:paraId="04B89AFF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field may not be deleted as long as an</w:t>
      </w:r>
    </w:p>
    <w:p w14:paraId="391ED3A5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ineligible date is on file.  </w:t>
      </w:r>
    </w:p>
    <w:p w14:paraId="6EAA44D1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151F0B00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DELETE TEST:      1,0)= S DFN=DA D INED^DGLOCK1 I '$D(X)</w:t>
      </w:r>
    </w:p>
    <w:p w14:paraId="62F5C941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0A369CAE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WRITE AUTHORITY:  ^              </w:t>
      </w:r>
    </w:p>
    <w:p w14:paraId="6C257F6C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GROUP:            IPT</w:t>
      </w:r>
    </w:p>
    <w:p w14:paraId="7596459F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UNEDITABLE</w:t>
      </w:r>
    </w:p>
    <w:p w14:paraId="20F9DA7A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NOTES:            XXXX--CAN'T BE ALTERED EXCEPT BY </w:t>
      </w:r>
    </w:p>
    <w:p w14:paraId="2C3F3B96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PROGRAMMER</w:t>
      </w:r>
    </w:p>
    <w:p w14:paraId="10DDA4FD" w14:textId="181BF996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43A4FE81" w14:textId="77777777" w:rsidR="00B64219" w:rsidRPr="00B64219" w:rsidRDefault="00B64219" w:rsidP="00B642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B64219">
        <w:rPr>
          <w:rFonts w:ascii="r_ansi" w:hAnsi="r_ansi" w:cs="r_ansi"/>
          <w:sz w:val="20"/>
          <w:szCs w:val="20"/>
        </w:rPr>
        <w:t xml:space="preserve">      FILES POINTED TO                      FIELDS</w:t>
      </w:r>
    </w:p>
    <w:p w14:paraId="2BC47E72" w14:textId="77777777" w:rsidR="00B64219" w:rsidRPr="00B64219" w:rsidRDefault="00B64219" w:rsidP="00B642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B64219">
        <w:rPr>
          <w:rFonts w:ascii="r_ansi" w:hAnsi="r_ansi" w:cs="r_ansi"/>
          <w:sz w:val="20"/>
          <w:szCs w:val="20"/>
        </w:rPr>
        <w:t xml:space="preserve"> </w:t>
      </w:r>
    </w:p>
    <w:p w14:paraId="0442A572" w14:textId="534AD7FD" w:rsidR="00B64219" w:rsidRDefault="00B64219" w:rsidP="00B642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B64219">
        <w:rPr>
          <w:rFonts w:ascii="r_ansi" w:hAnsi="r_ansi" w:cs="r_ansi"/>
          <w:sz w:val="20"/>
          <w:szCs w:val="20"/>
        </w:rPr>
        <w:t>STATE (#5)                        INELIGIBLE TWX STATE (#.1654)</w:t>
      </w:r>
    </w:p>
    <w:p w14:paraId="794CDD79" w14:textId="77777777" w:rsidR="00B64219" w:rsidRDefault="00B64219" w:rsidP="00B642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</w:p>
    <w:p w14:paraId="220F39EE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2,.1656       INELIGIBLE VARO DECISION INE;6 FREE TEXT</w:t>
      </w:r>
    </w:p>
    <w:p w14:paraId="3D2E25E5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2E709224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VARO DECISION-INELIGIBLE   </w:t>
      </w:r>
    </w:p>
    <w:p w14:paraId="2FA341A7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INPUT TRANSFORM:  K:$L(X)&gt;75!($L(X)&lt;3) X I $D(X) S DFN=DA D </w:t>
      </w:r>
    </w:p>
    <w:p w14:paraId="251A5D97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INE^DGLOCK</w:t>
      </w:r>
    </w:p>
    <w:p w14:paraId="7F852CFD" w14:textId="0DE8A7ED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LAST EDITED:      </w:t>
      </w:r>
      <w:r w:rsidR="00963A80">
        <w:rPr>
          <w:rFonts w:ascii="r_ansi" w:hAnsi="r_ansi" w:cs="r_ansi"/>
          <w:sz w:val="20"/>
          <w:szCs w:val="20"/>
        </w:rPr>
        <w:t>JUL 21</w:t>
      </w:r>
      <w:r>
        <w:rPr>
          <w:rFonts w:ascii="r_ansi" w:hAnsi="r_ansi" w:cs="r_ansi"/>
          <w:sz w:val="20"/>
          <w:szCs w:val="20"/>
        </w:rPr>
        <w:t xml:space="preserve">, 2022 </w:t>
      </w:r>
    </w:p>
    <w:p w14:paraId="331BDC86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HELP-PROMPT:      The decision made by the VARO concerning </w:t>
      </w:r>
    </w:p>
    <w:p w14:paraId="4EE7C8D6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this patient's ineligibility [3-75 </w:t>
      </w:r>
    </w:p>
    <w:p w14:paraId="2D109083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characters]. </w:t>
      </w:r>
    </w:p>
    <w:p w14:paraId="6F84B21A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 xml:space="preserve">              DESCRIPTION:      *The need to collect data in this field is</w:t>
      </w:r>
    </w:p>
    <w:p w14:paraId="50B17858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obsolete.  DG*5.3*1081 removed the ability</w:t>
      </w:r>
    </w:p>
    <w:p w14:paraId="4362AD32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to edit this field.  The field remains for</w:t>
      </w:r>
    </w:p>
    <w:p w14:paraId="3B9B4037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historical data only.* </w:t>
      </w:r>
    </w:p>
    <w:p w14:paraId="4DFB4AC8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</w:t>
      </w:r>
    </w:p>
    <w:p w14:paraId="3C70BB77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Enter the VARO decision concerning this</w:t>
      </w:r>
    </w:p>
    <w:p w14:paraId="4BD491C8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applicant's ineligibility [between 3-75</w:t>
      </w:r>
    </w:p>
    <w:p w14:paraId="34E97F6C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characters].  An ineligible date must be</w:t>
      </w:r>
    </w:p>
    <w:p w14:paraId="7CCA1CEF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specified </w:t>
      </w:r>
      <w:proofErr w:type="gramStart"/>
      <w:r>
        <w:rPr>
          <w:rFonts w:ascii="r_ansi" w:hAnsi="r_ansi" w:cs="r_ansi"/>
          <w:sz w:val="20"/>
          <w:szCs w:val="20"/>
        </w:rPr>
        <w:t>in order to</w:t>
      </w:r>
      <w:proofErr w:type="gramEnd"/>
      <w:r>
        <w:rPr>
          <w:rFonts w:ascii="r_ansi" w:hAnsi="r_ansi" w:cs="r_ansi"/>
          <w:sz w:val="20"/>
          <w:szCs w:val="20"/>
        </w:rPr>
        <w:t xml:space="preserve"> enter/edit this</w:t>
      </w:r>
    </w:p>
    <w:p w14:paraId="70C500B2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field and the user must hold the</w:t>
      </w:r>
    </w:p>
    <w:p w14:paraId="50B8A0E1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designated security key.  This field may</w:t>
      </w:r>
    </w:p>
    <w:p w14:paraId="5600A716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not be deleted as long as an ineligible </w:t>
      </w:r>
    </w:p>
    <w:p w14:paraId="7216DE8A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date is on file.  </w:t>
      </w:r>
    </w:p>
    <w:p w14:paraId="72645562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0E2C772F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DELETE TEST:      1,0)= S DFN=DA D INED^DGLOCK1 I '$D(X)</w:t>
      </w:r>
    </w:p>
    <w:p w14:paraId="5AE4ECD0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1B5DBDE2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WRITE AUTHORITY:  ^</w:t>
      </w:r>
    </w:p>
    <w:p w14:paraId="764A442A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GROUP:            IPT</w:t>
      </w:r>
    </w:p>
    <w:p w14:paraId="1A2600E3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UNEDITABLE</w:t>
      </w:r>
    </w:p>
    <w:p w14:paraId="3EFCC13B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NOTES:            XXXX--CAN'T BE ALTERED EXCEPT BY </w:t>
      </w:r>
    </w:p>
    <w:p w14:paraId="018DDA31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PROGRAMMER</w:t>
      </w:r>
    </w:p>
    <w:p w14:paraId="39F8308A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016AF475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CROSS-REFERENCE:  2^AENR1656^MUMPS </w:t>
      </w:r>
    </w:p>
    <w:p w14:paraId="7F30CEAB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1)= D EVENT^IVMPLOG(DA)</w:t>
      </w:r>
    </w:p>
    <w:p w14:paraId="0E756FBC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2)= D EVENT^IVMPLOG(DA)</w:t>
      </w:r>
    </w:p>
    <w:p w14:paraId="4A4C36D2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3)=  DO NOT DELETE</w:t>
      </w:r>
    </w:p>
    <w:p w14:paraId="68DFE09E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This cross-reference is used to notify HEC</w:t>
      </w:r>
    </w:p>
    <w:p w14:paraId="6FB8EE6E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of changes that may affect enrollment.  </w:t>
      </w:r>
    </w:p>
    <w:p w14:paraId="249FD46B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22A4DA6D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295C3B00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525039B4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6AC28BE6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FILES POINTED TO                      FIELDS</w:t>
      </w:r>
    </w:p>
    <w:p w14:paraId="447DEAC5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2DA456D8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STATE (#5)                        INELIGIBLE TWX STATE (#.1654)</w:t>
      </w:r>
    </w:p>
    <w:p w14:paraId="7E2C360A" w14:textId="49F3BFE4" w:rsidR="004A16BB" w:rsidRPr="00702491" w:rsidRDefault="004A16BB" w:rsidP="0070249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702491">
        <w:rPr>
          <w:szCs w:val="22"/>
        </w:rPr>
        <w:t>Six existing VHAPs in the HEALTH BENEFIT PLAN (#25.11) file LONG DESCRIPTION fields are updated:</w:t>
      </w:r>
    </w:p>
    <w:p w14:paraId="1272886D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NAME : VETERAN RESTRICTED MED BENEFITS  PLAN CODE: 222</w:t>
      </w:r>
    </w:p>
    <w:p w14:paraId="4EE87F63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COVERAGE CODE: RM01001</w:t>
      </w:r>
    </w:p>
    <w:p w14:paraId="486BCA60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SHORT DESCRIPTION:   </w:t>
      </w:r>
    </w:p>
    <w:p w14:paraId="6A3F9918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RM</w:t>
      </w:r>
    </w:p>
    <w:p w14:paraId="24E10DDB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LONG DESCRIPTION:   </w:t>
      </w:r>
    </w:p>
    <w:p w14:paraId="68DD3FC1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Veterans who are not enrolled but can be seen for their Service </w:t>
      </w:r>
    </w:p>
    <w:p w14:paraId="0AE3CDF8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Connected (SC) conditions only (and/or MST if MST is indicated). </w:t>
      </w:r>
    </w:p>
    <w:p w14:paraId="60616A6D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Veterans who are eligible to be screened for Military Sexual </w:t>
      </w:r>
    </w:p>
    <w:p w14:paraId="143CAE71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 xml:space="preserve"> Trauma and Presumptive Psychosis or other active mental illness. </w:t>
      </w:r>
    </w:p>
    <w:p w14:paraId="76FCEC88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Veterans are exempt from copayments for the screening encounter.</w:t>
      </w:r>
    </w:p>
    <w:p w14:paraId="600B022F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215FAAC1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Veterans assigned this VHAP meet one of the following conditions:</w:t>
      </w:r>
    </w:p>
    <w:p w14:paraId="6E26743E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.  Cancel/Decline - Receive medical benefits for SC conditions only</w:t>
      </w:r>
    </w:p>
    <w:p w14:paraId="54466F53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.  Rejected - Receive medical benefits for SC conditions only</w:t>
      </w:r>
    </w:p>
    <w:p w14:paraId="2D29A649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.  Ineligible and SC 0% - Receive medical benefits for SC conditions </w:t>
      </w:r>
    </w:p>
    <w:p w14:paraId="31DCFDE9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only</w:t>
      </w:r>
    </w:p>
    <w:p w14:paraId="0605A0C0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.  Ineligible and MST - Receive medical benefits for MST conditions </w:t>
      </w:r>
    </w:p>
    <w:p w14:paraId="20F495B5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only</w:t>
      </w:r>
    </w:p>
    <w:p w14:paraId="621FFDD2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00593C8E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For Eligible Individuals, under Veterans Comprehensive Prevention,</w:t>
      </w:r>
    </w:p>
    <w:p w14:paraId="7A74D033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Access to Care, and Treatment Act of 2020 (COMPACT), Section 201, </w:t>
      </w:r>
    </w:p>
    <w:p w14:paraId="6E6432B5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VA will furnish, reimburse, pay for emergent suicide care, make </w:t>
      </w:r>
    </w:p>
    <w:p w14:paraId="14FA2D7D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referrals, as appropriate, for care following the period of </w:t>
      </w:r>
    </w:p>
    <w:p w14:paraId="5CAFBEE5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emergent suicide care. Eligible Individuals are ones who served</w:t>
      </w:r>
    </w:p>
    <w:p w14:paraId="5D3B30A8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in the active military service, regardless of length of service,</w:t>
      </w:r>
    </w:p>
    <w:p w14:paraId="42C6723A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and who were discharged, excluding anyone who received a </w:t>
      </w:r>
    </w:p>
    <w:p w14:paraId="5218E2B3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dishonorable discharge or was discharged or dismissed by reason.</w:t>
      </w:r>
    </w:p>
    <w:p w14:paraId="1FBDDFBF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523D5962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NAME : </w:t>
      </w:r>
      <w:proofErr w:type="gramStart"/>
      <w:r>
        <w:rPr>
          <w:rFonts w:ascii="r_ansi" w:hAnsi="r_ansi" w:cs="r_ansi"/>
          <w:sz w:val="20"/>
          <w:szCs w:val="20"/>
        </w:rPr>
        <w:t>NON VETERAN</w:t>
      </w:r>
      <w:proofErr w:type="gramEnd"/>
      <w:r>
        <w:rPr>
          <w:rFonts w:ascii="r_ansi" w:hAnsi="r_ansi" w:cs="r_ansi"/>
          <w:sz w:val="20"/>
          <w:szCs w:val="20"/>
        </w:rPr>
        <w:t xml:space="preserve"> OTHER RESTRICTED MED BENEFITS</w:t>
      </w:r>
    </w:p>
    <w:p w14:paraId="169AEAE2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PLAN CODE: 223                        COVERAGE CODE: OR01001</w:t>
      </w:r>
    </w:p>
    <w:p w14:paraId="50319141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SHORT DESCRIPTION:   </w:t>
      </w:r>
    </w:p>
    <w:p w14:paraId="189E4A73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ORM</w:t>
      </w:r>
    </w:p>
    <w:p w14:paraId="0B9ADD78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LONG DESCRIPTION:   </w:t>
      </w:r>
    </w:p>
    <w:p w14:paraId="4F2F0734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Veterans who are eligible to be screened for Military Sexual Trauma</w:t>
      </w:r>
    </w:p>
    <w:p w14:paraId="5A344216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and Presumptive Psychosis or other active mental illness. Veterans </w:t>
      </w:r>
    </w:p>
    <w:p w14:paraId="21D82AEC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are exempt from copayments for the screening encounter.</w:t>
      </w:r>
    </w:p>
    <w:p w14:paraId="7CF36CE8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Non-Veterans authorized to receive medical benefits limited to a </w:t>
      </w:r>
    </w:p>
    <w:p w14:paraId="21A603EF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very specific situation</w:t>
      </w:r>
    </w:p>
    <w:p w14:paraId="78F1A0D7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68B46112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Includes any of the following:</w:t>
      </w:r>
    </w:p>
    <w:p w14:paraId="6AFCF13D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.  MST - Non-Veteran (Active Duty)</w:t>
      </w:r>
    </w:p>
    <w:p w14:paraId="04BF9B1D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.  Presumptive (38 USC 1702- 38 CFR 17.109)</w:t>
      </w:r>
    </w:p>
    <w:p w14:paraId="45AE5504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.  Former Servicemembers with Other Than Honorable (OTH) </w:t>
      </w:r>
    </w:p>
    <w:p w14:paraId="4C005E1B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discharges who present for certain services. </w:t>
      </w:r>
    </w:p>
    <w:p w14:paraId="452721FA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094F4A71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For Eligible Individuals, under Veterans Comprehensive Prevention,</w:t>
      </w:r>
    </w:p>
    <w:p w14:paraId="41E783A1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Access to Care, and Treatment Act of 2020 (COMPACT), Section 201,</w:t>
      </w:r>
    </w:p>
    <w:p w14:paraId="69B18244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VA will furnish, reimburse, pay for emergent suicide care, make </w:t>
      </w:r>
    </w:p>
    <w:p w14:paraId="59DF4F2E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referrals, as appropriate, for care following the period of emergent</w:t>
      </w:r>
    </w:p>
    <w:p w14:paraId="66ED87CD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suicide care. Eligible Individuals are ones who served in the active</w:t>
      </w:r>
    </w:p>
    <w:p w14:paraId="417FB97C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military service, regardless of length of service, and who were </w:t>
      </w:r>
    </w:p>
    <w:p w14:paraId="5BFBA71B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discharged, excluding anyone who received a dishonorable discharge </w:t>
      </w:r>
    </w:p>
    <w:p w14:paraId="6046A793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or was discharged or dismissed by reason.</w:t>
      </w:r>
    </w:p>
    <w:p w14:paraId="11979A68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000B3FC2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>NAME : RESTRICTED EXAMINATION ONLY      PLAN CODE: 224</w:t>
      </w:r>
    </w:p>
    <w:p w14:paraId="4A999CE3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COVERAGE CODE: EX01001</w:t>
      </w:r>
    </w:p>
    <w:p w14:paraId="02249F24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SHORT DESCRIPTION:   </w:t>
      </w:r>
    </w:p>
    <w:p w14:paraId="51F9CDB1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REO</w:t>
      </w:r>
    </w:p>
    <w:p w14:paraId="7754E02F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LONG DESCRIPTION:   </w:t>
      </w:r>
    </w:p>
    <w:p w14:paraId="0E29569A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Veterans being registered for a Registry exam (i.e., Burn Pit, Agent</w:t>
      </w:r>
    </w:p>
    <w:p w14:paraId="62EBF83B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Orange, etc.) or Compensation and Pension (C&amp;P) exam as requested by </w:t>
      </w:r>
    </w:p>
    <w:p w14:paraId="119EE8AC" w14:textId="7781387C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  <w:r w:rsidR="008E5639">
        <w:rPr>
          <w:rFonts w:ascii="r_ansi" w:hAnsi="r_ansi" w:cs="r_ansi"/>
          <w:sz w:val="20"/>
          <w:szCs w:val="20"/>
        </w:rPr>
        <w:t>t</w:t>
      </w:r>
      <w:r>
        <w:rPr>
          <w:rFonts w:ascii="r_ansi" w:hAnsi="r_ansi" w:cs="r_ansi"/>
          <w:sz w:val="20"/>
          <w:szCs w:val="20"/>
        </w:rPr>
        <w:t xml:space="preserve">he Veterans Benefits Administration (VBA). The Veterans are not </w:t>
      </w:r>
    </w:p>
    <w:p w14:paraId="1850BDEB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subject to Copayment Requirements for exam.</w:t>
      </w:r>
    </w:p>
    <w:p w14:paraId="6C929305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4E1F1EED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Includes the following Non-Veterans and Veterans assigned this VHAP </w:t>
      </w:r>
    </w:p>
    <w:p w14:paraId="1AF24A88" w14:textId="13179CC6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  <w:r w:rsidR="00793853">
        <w:rPr>
          <w:rFonts w:ascii="r_ansi" w:hAnsi="r_ansi" w:cs="r_ansi"/>
          <w:sz w:val="20"/>
          <w:szCs w:val="20"/>
        </w:rPr>
        <w:t>m</w:t>
      </w:r>
      <w:r>
        <w:rPr>
          <w:rFonts w:ascii="r_ansi" w:hAnsi="r_ansi" w:cs="r_ansi"/>
          <w:sz w:val="20"/>
          <w:szCs w:val="20"/>
        </w:rPr>
        <w:t>eet one of the following conditions:</w:t>
      </w:r>
    </w:p>
    <w:p w14:paraId="5C22147A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o Enrollment Status is Rejected, Below Enrollment Group </w:t>
      </w:r>
    </w:p>
    <w:p w14:paraId="22787AB1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Threshold (EGT)</w:t>
      </w:r>
    </w:p>
    <w:p w14:paraId="0307A123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o Enrollment Status is Closed Application, for reason Pending Means </w:t>
      </w:r>
    </w:p>
    <w:p w14:paraId="56BD5E1B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Test Required</w:t>
      </w:r>
    </w:p>
    <w:p w14:paraId="39D019F6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o Enrollment Status is Not </w:t>
      </w:r>
      <w:proofErr w:type="gramStart"/>
      <w:r>
        <w:rPr>
          <w:rFonts w:ascii="r_ansi" w:hAnsi="r_ansi" w:cs="r_ansi"/>
          <w:sz w:val="20"/>
          <w:szCs w:val="20"/>
        </w:rPr>
        <w:t>Eligible;</w:t>
      </w:r>
      <w:proofErr w:type="gramEnd"/>
      <w:r>
        <w:rPr>
          <w:rFonts w:ascii="r_ansi" w:hAnsi="r_ansi" w:cs="r_ansi"/>
          <w:sz w:val="20"/>
          <w:szCs w:val="20"/>
        </w:rPr>
        <w:t xml:space="preserve"> Ineligible Date</w:t>
      </w:r>
    </w:p>
    <w:p w14:paraId="7F80CF46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o Enrollment Status is Not Eligible; Refuse to pay copay </w:t>
      </w:r>
    </w:p>
    <w:p w14:paraId="0B9CB9A0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o Veterans being </w:t>
      </w:r>
      <w:proofErr w:type="gramStart"/>
      <w:r>
        <w:rPr>
          <w:rFonts w:ascii="r_ansi" w:hAnsi="r_ansi" w:cs="r_ansi"/>
          <w:sz w:val="20"/>
          <w:szCs w:val="20"/>
        </w:rPr>
        <w:t>registered</w:t>
      </w:r>
      <w:proofErr w:type="gramEnd"/>
      <w:r>
        <w:rPr>
          <w:rFonts w:ascii="r_ansi" w:hAnsi="r_ansi" w:cs="r_ansi"/>
          <w:sz w:val="20"/>
          <w:szCs w:val="20"/>
        </w:rPr>
        <w:t xml:space="preserve"> and enrollment status is Registration </w:t>
      </w:r>
    </w:p>
    <w:p w14:paraId="1689F915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Only</w:t>
      </w:r>
    </w:p>
    <w:p w14:paraId="462558D2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o Veterans enrolled </w:t>
      </w:r>
    </w:p>
    <w:p w14:paraId="21CD40FD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o Veterans Enrollment Status is Rejected</w:t>
      </w:r>
    </w:p>
    <w:p w14:paraId="5A42F570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55CEA71F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For Eligible Individuals, under Veterans Comprehensive Prevention, </w:t>
      </w:r>
    </w:p>
    <w:p w14:paraId="73EE3D81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Access to Care, and Treatment Act of 2020 (COMPACT), Section 201, </w:t>
      </w:r>
    </w:p>
    <w:p w14:paraId="15BA77A0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VA will furnish, reimburse, pay for emergent suicide care, make </w:t>
      </w:r>
    </w:p>
    <w:p w14:paraId="2D8BEF0C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referrals, as appropriate, for care following the period of emergent </w:t>
      </w:r>
    </w:p>
    <w:p w14:paraId="6C5E627E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suicide care. Eligible Individuals are ones who served in the active    </w:t>
      </w:r>
    </w:p>
    <w:p w14:paraId="7BF57262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military service, regardless of length of service, and who were </w:t>
      </w:r>
    </w:p>
    <w:p w14:paraId="12320820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discharged, excluding anyone who received a dishonorable discharge or </w:t>
      </w:r>
    </w:p>
    <w:p w14:paraId="246E641B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was discharged or dismissed by reason or while serving in the Armed </w:t>
      </w:r>
    </w:p>
    <w:p w14:paraId="3A03274A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Forces, was the victim of a physical assault of a sexual nature, a </w:t>
      </w:r>
    </w:p>
    <w:p w14:paraId="260726AA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battery of a sexual nature, or sexual harassment.</w:t>
      </w:r>
    </w:p>
    <w:p w14:paraId="7B6306FE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21104A2B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NAME : HUMANITARIAN                     PLAN CODE: 225</w:t>
      </w:r>
    </w:p>
    <w:p w14:paraId="08FA0BE5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COVERAGE CODE: HM01001</w:t>
      </w:r>
    </w:p>
    <w:p w14:paraId="7BA71379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SHORT DESCRIPTION:   </w:t>
      </w:r>
    </w:p>
    <w:p w14:paraId="53A30D81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HM</w:t>
      </w:r>
    </w:p>
    <w:p w14:paraId="3149F424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LONG DESCRIPTION:   </w:t>
      </w:r>
    </w:p>
    <w:p w14:paraId="7D27E097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Civilians presenting to VA for care with no VA eligibility </w:t>
      </w:r>
    </w:p>
    <w:p w14:paraId="7DE0070C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qualifications.</w:t>
      </w:r>
    </w:p>
    <w:p w14:paraId="167B63DA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</w:t>
      </w:r>
    </w:p>
    <w:p w14:paraId="16B26BDA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Note: Non-enrolled Veterans can be under Humanitarian. They would be a</w:t>
      </w:r>
    </w:p>
    <w:p w14:paraId="55E052E0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Veteran:</w:t>
      </w:r>
    </w:p>
    <w:p w14:paraId="19D83C8F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o Verified in VES but choose NOT to enroll and be in a "Registration </w:t>
      </w:r>
    </w:p>
    <w:p w14:paraId="179803FB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Only" status.</w:t>
      </w:r>
    </w:p>
    <w:p w14:paraId="3DDD7958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 xml:space="preserve"> o Pending; Eligibility Unverified - Veterans who do not have a prior </w:t>
      </w:r>
    </w:p>
    <w:p w14:paraId="7484F18B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period of enrollment and are still within the 365-day period who</w:t>
      </w:r>
    </w:p>
    <w:p w14:paraId="2B3353C3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have not provided evidence of Veteran status.</w:t>
      </w:r>
    </w:p>
    <w:p w14:paraId="6B2139D4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o Pending; Other - VES cannot determine enrollment status. </w:t>
      </w:r>
    </w:p>
    <w:p w14:paraId="74B4599F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o Pending; No Eligibility Code - VES cannot determine enrollment status. </w:t>
      </w:r>
    </w:p>
    <w:p w14:paraId="45DF2046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o Pending - VES cannot determine enrollment status. </w:t>
      </w:r>
    </w:p>
    <w:p w14:paraId="1BE5EC7B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o Unverified - VES cannot determine enrollment status. </w:t>
      </w:r>
    </w:p>
    <w:p w14:paraId="5EADF65C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o Enrollment Status is Closed Application, for reason Pending Proof of </w:t>
      </w:r>
    </w:p>
    <w:p w14:paraId="52D112CB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Qualifying Service</w:t>
      </w:r>
    </w:p>
    <w:p w14:paraId="39CADAC0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3636CBE5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NAME : APPLICANT IN PROCESS             PLAN CODE: 226</w:t>
      </w:r>
    </w:p>
    <w:p w14:paraId="6F38E95B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COVERAGE CODE: AN01001</w:t>
      </w:r>
    </w:p>
    <w:p w14:paraId="755D27BD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SHORT DESCRIPTION:   </w:t>
      </w:r>
    </w:p>
    <w:p w14:paraId="11CA7C38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INC</w:t>
      </w:r>
    </w:p>
    <w:p w14:paraId="200C1BE1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LONG DESCRIPTION:   </w:t>
      </w:r>
    </w:p>
    <w:p w14:paraId="0B964EAC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Veterans who applied for VA healthcare benefits, but eligibility has not</w:t>
      </w:r>
    </w:p>
    <w:p w14:paraId="2054DE59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been verified or a final enrollment determination could not be made.</w:t>
      </w:r>
    </w:p>
    <w:p w14:paraId="72E2C935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.  Pending; Means Test Required - Veterans whose Veterans Status has </w:t>
      </w:r>
    </w:p>
    <w:p w14:paraId="014DDE09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been verified and who have not provided initial Means Test to </w:t>
      </w:r>
    </w:p>
    <w:p w14:paraId="234BA26A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determine enrollment.</w:t>
      </w:r>
    </w:p>
    <w:p w14:paraId="27A27741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.  Pending; Purple Heart Unconfirmed - A temporary eligibility for 14 </w:t>
      </w:r>
    </w:p>
    <w:p w14:paraId="1EC5C72E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days.</w:t>
      </w:r>
    </w:p>
    <w:p w14:paraId="2476E147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7FAD2D67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For Eligible Individuals, under Veterans Comprehensive Prevention, </w:t>
      </w:r>
    </w:p>
    <w:p w14:paraId="31B3D15A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Access to Care, and Treatment Act of 2020 (COMPACT), Section 201, VA </w:t>
      </w:r>
    </w:p>
    <w:p w14:paraId="5A732E67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will furnish, reimburse, pay for emergent suicide care, make referrals, </w:t>
      </w:r>
    </w:p>
    <w:p w14:paraId="0FC814EA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as appropriate, for care following the period of emergent suicide care. </w:t>
      </w:r>
    </w:p>
    <w:p w14:paraId="09D71347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Eligible Individuals are ones who served in the active military service, </w:t>
      </w:r>
    </w:p>
    <w:p w14:paraId="1B0B3C19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regardless of length of service, and who were discharged, excluding </w:t>
      </w:r>
    </w:p>
    <w:p w14:paraId="190D527E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anyone who received a dishonorable discharge or was discharged or </w:t>
      </w:r>
    </w:p>
    <w:p w14:paraId="2F226339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dismissed by reason or while serving in the Armed Forces, was the victim </w:t>
      </w:r>
    </w:p>
    <w:p w14:paraId="55454511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of a physical assault of a sexual nature, a battery of a sexual nature, </w:t>
      </w:r>
    </w:p>
    <w:p w14:paraId="5D778254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or sexual harassment.</w:t>
      </w:r>
    </w:p>
    <w:p w14:paraId="4CCFB299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57036881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NAME : INELIGIBLE                       PLAN CODE: 290</w:t>
      </w:r>
    </w:p>
    <w:p w14:paraId="38CCFD4C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COVERAGE CODE: IN01001</w:t>
      </w:r>
    </w:p>
    <w:p w14:paraId="2B1E1DAF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SHORT DESCRIPTION:   </w:t>
      </w:r>
    </w:p>
    <w:p w14:paraId="3D658A95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  <w:proofErr w:type="spellStart"/>
      <w:r>
        <w:rPr>
          <w:rFonts w:ascii="r_ansi" w:hAnsi="r_ansi" w:cs="r_ansi"/>
          <w:sz w:val="20"/>
          <w:szCs w:val="20"/>
        </w:rPr>
        <w:t>Inel</w:t>
      </w:r>
      <w:proofErr w:type="spellEnd"/>
    </w:p>
    <w:p w14:paraId="7B823EF5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LONG DESCRIPTION:   </w:t>
      </w:r>
    </w:p>
    <w:p w14:paraId="4EB62C1F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Non-Veterans and Non-</w:t>
      </w:r>
      <w:proofErr w:type="gramStart"/>
      <w:r>
        <w:rPr>
          <w:rFonts w:ascii="r_ansi" w:hAnsi="r_ansi" w:cs="r_ansi"/>
          <w:sz w:val="20"/>
          <w:szCs w:val="20"/>
        </w:rPr>
        <w:t>Service connected</w:t>
      </w:r>
      <w:proofErr w:type="gramEnd"/>
      <w:r>
        <w:rPr>
          <w:rFonts w:ascii="r_ansi" w:hAnsi="r_ansi" w:cs="r_ansi"/>
          <w:sz w:val="20"/>
          <w:szCs w:val="20"/>
        </w:rPr>
        <w:t xml:space="preserve"> Veterans who applied for VA </w:t>
      </w:r>
    </w:p>
    <w:p w14:paraId="3DC7897D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healthcare services, but are not enrolled due to an enrollment </w:t>
      </w:r>
    </w:p>
    <w:p w14:paraId="2AF24D4A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decision, or after a </w:t>
      </w:r>
      <w:proofErr w:type="gramStart"/>
      <w:r>
        <w:rPr>
          <w:rFonts w:ascii="r_ansi" w:hAnsi="r_ansi" w:cs="r_ansi"/>
          <w:sz w:val="20"/>
          <w:szCs w:val="20"/>
        </w:rPr>
        <w:t>one year</w:t>
      </w:r>
      <w:proofErr w:type="gramEnd"/>
      <w:r>
        <w:rPr>
          <w:rFonts w:ascii="r_ansi" w:hAnsi="r_ansi" w:cs="r_ansi"/>
          <w:sz w:val="20"/>
          <w:szCs w:val="20"/>
        </w:rPr>
        <w:t xml:space="preserve"> period the application is </w:t>
      </w:r>
    </w:p>
    <w:p w14:paraId="2C8BD14C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administratively closed due to </w:t>
      </w:r>
      <w:proofErr w:type="spellStart"/>
      <w:r>
        <w:rPr>
          <w:rFonts w:ascii="r_ansi" w:hAnsi="r_ansi" w:cs="r_ansi"/>
          <w:sz w:val="20"/>
          <w:szCs w:val="20"/>
        </w:rPr>
        <w:t>non receipt</w:t>
      </w:r>
      <w:proofErr w:type="spellEnd"/>
      <w:r>
        <w:rPr>
          <w:rFonts w:ascii="r_ansi" w:hAnsi="r_ansi" w:cs="r_ansi"/>
          <w:sz w:val="20"/>
          <w:szCs w:val="20"/>
        </w:rPr>
        <w:t xml:space="preserve"> of information needed to </w:t>
      </w:r>
    </w:p>
    <w:p w14:paraId="0AE91A0B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verify Veteran status and/or financial information used to </w:t>
      </w:r>
    </w:p>
    <w:p w14:paraId="2B98CBC6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determine enrollment status. Veterans who are eligible to be screened </w:t>
      </w:r>
    </w:p>
    <w:p w14:paraId="1FCE321D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for Military Sexual Trauma and Presumptive Psychosis or other active </w:t>
      </w:r>
    </w:p>
    <w:p w14:paraId="44654B71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 xml:space="preserve"> mental illness. Veterans are exempt from copayments for the screening</w:t>
      </w:r>
    </w:p>
    <w:p w14:paraId="7D0BFDC5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encounter. Also, Veterans who are eligible based on income but refuse</w:t>
      </w:r>
    </w:p>
    <w:p w14:paraId="501378F5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to agree to pay copayment.</w:t>
      </w:r>
    </w:p>
    <w:p w14:paraId="16143BBA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Non-Veterans and Veterans assigned this VHAP meet one of the </w:t>
      </w:r>
    </w:p>
    <w:p w14:paraId="2144178D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following conditions:</w:t>
      </w:r>
    </w:p>
    <w:p w14:paraId="4C4852EA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.  Enrollment Status is Rejected, Below Enrollment Group </w:t>
      </w:r>
    </w:p>
    <w:p w14:paraId="0DA1BAEB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.  Threshold (EGT) </w:t>
      </w:r>
    </w:p>
    <w:p w14:paraId="3E23EDF9" w14:textId="77777777" w:rsidR="00314C46" w:rsidRPr="00314C46" w:rsidRDefault="004A16BB" w:rsidP="00314C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.  Enrollment Status is Closed Application</w:t>
      </w:r>
      <w:r w:rsidR="00314C46" w:rsidRPr="00314C46">
        <w:rPr>
          <w:rFonts w:ascii="r_ansi" w:hAnsi="r_ansi" w:cs="r_ansi"/>
          <w:sz w:val="20"/>
          <w:szCs w:val="20"/>
        </w:rPr>
        <w:t xml:space="preserve">, for reason Pending Means </w:t>
      </w:r>
    </w:p>
    <w:p w14:paraId="108C9008" w14:textId="036D47B9" w:rsidR="004A16BB" w:rsidRDefault="00314C46" w:rsidP="00314C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314C46">
        <w:rPr>
          <w:rFonts w:ascii="r_ansi" w:hAnsi="r_ansi" w:cs="r_ansi"/>
          <w:sz w:val="20"/>
          <w:szCs w:val="20"/>
        </w:rPr>
        <w:t xml:space="preserve">       Test Required</w:t>
      </w:r>
    </w:p>
    <w:p w14:paraId="7B7E4165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.  Enrollment Status is Not </w:t>
      </w:r>
      <w:proofErr w:type="gramStart"/>
      <w:r>
        <w:rPr>
          <w:rFonts w:ascii="r_ansi" w:hAnsi="r_ansi" w:cs="r_ansi"/>
          <w:sz w:val="20"/>
          <w:szCs w:val="20"/>
        </w:rPr>
        <w:t>Eligible;</w:t>
      </w:r>
      <w:proofErr w:type="gramEnd"/>
      <w:r>
        <w:rPr>
          <w:rFonts w:ascii="r_ansi" w:hAnsi="r_ansi" w:cs="r_ansi"/>
          <w:sz w:val="20"/>
          <w:szCs w:val="20"/>
        </w:rPr>
        <w:t xml:space="preserve"> Ineligible Date</w:t>
      </w:r>
    </w:p>
    <w:p w14:paraId="359FAC43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.  Enrollment Status is Not Eligible; Refuse to pay copay</w:t>
      </w:r>
    </w:p>
    <w:p w14:paraId="49A067D2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29BBC931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For Eligible Individuals, under Veterans Comprehensive Prevention,</w:t>
      </w:r>
    </w:p>
    <w:p w14:paraId="242237D7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Access to Care, and Treatment Act of 2020 (COMPACT), Section 201, </w:t>
      </w:r>
    </w:p>
    <w:p w14:paraId="4FC5012E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VA will furnish, reimburse, pay for emergent suicide care, make </w:t>
      </w:r>
    </w:p>
    <w:p w14:paraId="53CB25E4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referrals, as appropriate, for care following the period of emergent</w:t>
      </w:r>
    </w:p>
    <w:p w14:paraId="3379700C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suicide care. Eligible Individuals are ones who served in the active </w:t>
      </w:r>
    </w:p>
    <w:p w14:paraId="54CC5C7E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military service, regardless of length of service, and who were </w:t>
      </w:r>
    </w:p>
    <w:p w14:paraId="3F052956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discharged, excluding anyone who received a dishonorable discharge </w:t>
      </w:r>
    </w:p>
    <w:p w14:paraId="440FA0BC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or was discharged or  dismissed by reason or while serving in the </w:t>
      </w:r>
    </w:p>
    <w:p w14:paraId="269613A1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Armed Forces, was the victim of a physical assault of a sexual </w:t>
      </w:r>
    </w:p>
    <w:p w14:paraId="667BDE54" w14:textId="77777777" w:rsidR="004A16BB" w:rsidRDefault="004A16BB" w:rsidP="00E05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nature, a battery of a sexual nature, or sexual harassment.</w:t>
      </w:r>
    </w:p>
    <w:p w14:paraId="42F1BA21" w14:textId="77777777" w:rsidR="004A16BB" w:rsidRPr="00F4003C" w:rsidRDefault="004A16BB" w:rsidP="00F4003C">
      <w:pPr>
        <w:autoSpaceDE w:val="0"/>
        <w:autoSpaceDN w:val="0"/>
        <w:adjustRightInd w:val="0"/>
        <w:spacing w:before="120" w:after="120"/>
        <w:rPr>
          <w:b/>
          <w:bCs/>
          <w:szCs w:val="22"/>
        </w:rPr>
      </w:pPr>
      <w:r w:rsidRPr="00F4003C">
        <w:rPr>
          <w:b/>
          <w:bCs/>
          <w:szCs w:val="22"/>
        </w:rPr>
        <w:t>SECTION 2: REGISTRATION SCREEN UPDATES</w:t>
      </w:r>
    </w:p>
    <w:p w14:paraId="322F8A0C" w14:textId="24A56781" w:rsidR="004A16BB" w:rsidRPr="00FC4478" w:rsidRDefault="004A16BB" w:rsidP="00FC447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702491">
        <w:rPr>
          <w:szCs w:val="22"/>
        </w:rPr>
        <w:t xml:space="preserve">The INELIGIBLE/MISSING DATA, SCREEN &lt;10&gt; screen DATA GROUP &lt;1&gt; is  </w:t>
      </w:r>
      <w:r w:rsidRPr="00FC4478">
        <w:rPr>
          <w:szCs w:val="22"/>
        </w:rPr>
        <w:t>UNEDITABLE and displays the Ineligible Date: and Reason: field values.</w:t>
      </w:r>
      <w:r w:rsidR="00FC4478">
        <w:rPr>
          <w:szCs w:val="22"/>
        </w:rPr>
        <w:t xml:space="preserve"> </w:t>
      </w:r>
      <w:r w:rsidRPr="00FC4478">
        <w:rPr>
          <w:szCs w:val="22"/>
        </w:rPr>
        <w:t>The TWX Source, TWX City, TWX State and VARO Decision prompts are removed:</w:t>
      </w:r>
    </w:p>
    <w:p w14:paraId="0DFEAF38" w14:textId="77777777" w:rsidR="004A16BB" w:rsidRDefault="004A16BB" w:rsidP="00E0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INELIGIBLE/MISSING DATA, SCREEN &lt;10&gt;</w:t>
      </w:r>
    </w:p>
    <w:p w14:paraId="7E949F5A" w14:textId="77777777" w:rsidR="004A16BB" w:rsidRDefault="004A16BB" w:rsidP="00E0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DGPATIENT,TEST    MMM DD, YYYY</w:t>
      </w:r>
    </w:p>
    <w:p w14:paraId="26B23FC0" w14:textId="77777777" w:rsidR="004A16BB" w:rsidRDefault="004A16BB" w:rsidP="00E0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666-##-####    NSC VETERAN</w:t>
      </w:r>
    </w:p>
    <w:p w14:paraId="1F446C90" w14:textId="77777777" w:rsidR="004A16BB" w:rsidRDefault="004A16BB" w:rsidP="00E0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==========================================================================</w:t>
      </w:r>
    </w:p>
    <w:p w14:paraId="1F05928D" w14:textId="77777777" w:rsidR="004A16BB" w:rsidRDefault="004A16BB" w:rsidP="00E0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&lt;1&gt;  Ineligible Date: FEB 21,2022              </w:t>
      </w:r>
    </w:p>
    <w:p w14:paraId="33D3F494" w14:textId="77777777" w:rsidR="004A16BB" w:rsidRDefault="004A16BB" w:rsidP="00E0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Reason: UNANSWERED</w:t>
      </w:r>
    </w:p>
    <w:p w14:paraId="655AA4EF" w14:textId="77777777" w:rsidR="004A16BB" w:rsidRDefault="004A16BB" w:rsidP="00E0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6176567D" w14:textId="77777777" w:rsidR="004A16BB" w:rsidRDefault="004A16BB" w:rsidP="00E0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[2]     Missing Date: NOT APPLICABLE           TWX Source: NOT APPLICABLE</w:t>
      </w:r>
    </w:p>
    <w:p w14:paraId="13E0E84F" w14:textId="77777777" w:rsidR="004A16BB" w:rsidRDefault="004A16BB" w:rsidP="00E0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TWX City: NOT APPLICABLE            TWX State: NOT APPLICABLE</w:t>
      </w:r>
    </w:p>
    <w:p w14:paraId="363CCB95" w14:textId="77777777" w:rsidR="004A16BB" w:rsidRDefault="004A16BB" w:rsidP="00E0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Reason: NOT APPLICABLE</w:t>
      </w:r>
    </w:p>
    <w:p w14:paraId="20C7110D" w14:textId="77777777" w:rsidR="004A16BB" w:rsidRDefault="004A16BB" w:rsidP="00E0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0FE5DCDE" w14:textId="77777777" w:rsidR="004A16BB" w:rsidRDefault="004A16BB" w:rsidP="00E0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0056EC85" w14:textId="77777777" w:rsidR="004A16BB" w:rsidRDefault="004A16BB" w:rsidP="00E0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21BC62D1" w14:textId="77777777" w:rsidR="004A16BB" w:rsidRDefault="004A16BB" w:rsidP="00E0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53279DC1" w14:textId="77777777" w:rsidR="004A16BB" w:rsidRDefault="004A16BB" w:rsidP="00E0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31DBD553" w14:textId="77777777" w:rsidR="004A16BB" w:rsidRDefault="004A16BB" w:rsidP="00E0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0CA15729" w14:textId="767A8137" w:rsidR="004A16BB" w:rsidRDefault="004A16BB" w:rsidP="00E0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&lt;RET&gt; to CONTINUE, 2 or ALL to EDIT, ^N for screen N or '^' to QUIT:</w:t>
      </w:r>
    </w:p>
    <w:p w14:paraId="23B7C197" w14:textId="227C1FA5" w:rsidR="00E05028" w:rsidRDefault="00E05028" w:rsidP="00E05028">
      <w:pPr>
        <w:pStyle w:val="Caption"/>
      </w:pPr>
      <w:bookmarkStart w:id="83" w:name="_Toc112222765"/>
      <w:r>
        <w:t xml:space="preserve">Figure </w:t>
      </w:r>
      <w:fldSimple w:instr=" SEQ Figure \* ARABIC ">
        <w:r w:rsidR="00A30EF3">
          <w:rPr>
            <w:noProof/>
          </w:rPr>
          <w:t>1</w:t>
        </w:r>
      </w:fldSimple>
      <w:r>
        <w:t xml:space="preserve">: </w:t>
      </w:r>
      <w:r w:rsidRPr="00965D28">
        <w:t>INELIGIBLE/MISSING DATA, SCREEN &lt;10&gt;</w:t>
      </w:r>
      <w:bookmarkEnd w:id="83"/>
    </w:p>
    <w:p w14:paraId="75184B33" w14:textId="43DD4640" w:rsidR="004A16BB" w:rsidRPr="00FC4478" w:rsidRDefault="004A16BB" w:rsidP="00FC447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FC4478">
        <w:rPr>
          <w:szCs w:val="22"/>
        </w:rPr>
        <w:lastRenderedPageBreak/>
        <w:t>The Inconsistency  15 - INEL REASON UNSPECIFIED is no longer checked when inconsistencies are reported and does not prevent transmission of an ORU/ORF Z07 Health Level 7 (HL7) message to VES:</w:t>
      </w:r>
    </w:p>
    <w:p w14:paraId="346FC054" w14:textId="77777777" w:rsidR="004A16BB" w:rsidRDefault="004A16BB" w:rsidP="00E0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proofErr w:type="spellStart"/>
      <w:r>
        <w:rPr>
          <w:rFonts w:ascii="r_ansi" w:hAnsi="r_ansi" w:cs="r_ansi"/>
          <w:sz w:val="20"/>
          <w:szCs w:val="20"/>
        </w:rPr>
        <w:t>DGpatient,One</w:t>
      </w:r>
      <w:proofErr w:type="spellEnd"/>
      <w:r>
        <w:rPr>
          <w:rFonts w:ascii="r_ansi" w:hAnsi="r_ansi" w:cs="r_ansi"/>
          <w:sz w:val="20"/>
          <w:szCs w:val="20"/>
        </w:rPr>
        <w:t xml:space="preserve">    FEB 29,1992</w:t>
      </w:r>
    </w:p>
    <w:p w14:paraId="3E3228CA" w14:textId="77777777" w:rsidR="004A16BB" w:rsidRDefault="004A16BB" w:rsidP="00E0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666-98-7989    NSC VETERAN</w:t>
      </w:r>
    </w:p>
    <w:p w14:paraId="255391CB" w14:textId="77777777" w:rsidR="004A16BB" w:rsidRDefault="004A16BB" w:rsidP="00E0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==========================================================================</w:t>
      </w:r>
    </w:p>
    <w:p w14:paraId="120CEC5F" w14:textId="77777777" w:rsidR="004A16BB" w:rsidRDefault="004A16BB" w:rsidP="00E0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13 - POS UNSPECIFIED+                   14 - ELIG CODE UNSPECIFIED</w:t>
      </w:r>
    </w:p>
    <w:p w14:paraId="14D4A0E7" w14:textId="77777777" w:rsidR="004A16BB" w:rsidRDefault="004A16BB" w:rsidP="00E0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62 - EMERGENCY CONTACT NAME MISSING     99 - CAN'T PROCESS FURTHER</w:t>
      </w:r>
    </w:p>
    <w:p w14:paraId="3C2D6DB9" w14:textId="77777777" w:rsidR="004A16BB" w:rsidRDefault="004A16BB" w:rsidP="00E0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35D727B3" w14:textId="77777777" w:rsidR="004A16BB" w:rsidRDefault="004A16BB" w:rsidP="00E0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Inconsistencies followed by [+] will prevent a Z07</w:t>
      </w:r>
    </w:p>
    <w:p w14:paraId="1A1AE189" w14:textId="77777777" w:rsidR="004A16BB" w:rsidRDefault="004A16BB" w:rsidP="00E0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144B00A4" w14:textId="77777777" w:rsidR="004A16BB" w:rsidRDefault="004A16BB" w:rsidP="00E0502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DO YOU WANT TO UPDATE THESE INCONSISTENCIES NOW? Yes//</w:t>
      </w:r>
    </w:p>
    <w:p w14:paraId="4EE5638A" w14:textId="5A500535" w:rsidR="004A16BB" w:rsidRDefault="00E05028" w:rsidP="00E05028">
      <w:pPr>
        <w:pStyle w:val="Caption"/>
        <w:rPr>
          <w:rFonts w:ascii="r_ansi" w:hAnsi="r_ansi" w:cs="r_ansi"/>
        </w:rPr>
      </w:pPr>
      <w:bookmarkStart w:id="84" w:name="_Toc112222766"/>
      <w:r>
        <w:t xml:space="preserve">Figure </w:t>
      </w:r>
      <w:fldSimple w:instr=" SEQ Figure \* ARABIC ">
        <w:r w:rsidR="00A30EF3">
          <w:rPr>
            <w:noProof/>
          </w:rPr>
          <w:t>2</w:t>
        </w:r>
      </w:fldSimple>
      <w:r>
        <w:t>: Inconsistency Check</w:t>
      </w:r>
      <w:bookmarkEnd w:id="84"/>
    </w:p>
    <w:p w14:paraId="2B3D68AF" w14:textId="6DBCF6DE" w:rsidR="004A16BB" w:rsidRPr="00FC4478" w:rsidRDefault="004A16BB" w:rsidP="00FC447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FC4478">
        <w:rPr>
          <w:szCs w:val="22"/>
        </w:rPr>
        <w:t>The Primary Eligibility Code prompt on the ELIGIBILITY STATUS DATA, SCREEN &lt;7&gt; screen is modified. If the patient's INELIGIBLE DATE field (#.152) of the PATIENT file (#2) is populated, then the EXPANDED MH CARE NON-ENROLLEE eligibility code is not valid as the Primary Eligibility Code for the patient and is not available for selection.</w:t>
      </w:r>
    </w:p>
    <w:p w14:paraId="319F3A9B" w14:textId="5A03847A" w:rsidR="008A29EB" w:rsidRDefault="008A29EB" w:rsidP="0093543A">
      <w:pPr>
        <w:pStyle w:val="Heading2"/>
        <w:ind w:left="720" w:hanging="720"/>
      </w:pPr>
      <w:bookmarkStart w:id="85" w:name="_Toc112222762"/>
      <w:r w:rsidRPr="00BD4D9B">
        <w:t>Known Issues</w:t>
      </w:r>
      <w:bookmarkEnd w:id="85"/>
    </w:p>
    <w:p w14:paraId="310F758B" w14:textId="77777777" w:rsidR="006F43A4" w:rsidRPr="007668A5" w:rsidRDefault="006F43A4" w:rsidP="006F43A4">
      <w:pPr>
        <w:pStyle w:val="BodyText"/>
      </w:pPr>
      <w:r w:rsidRPr="007668A5">
        <w:t>No known or open issues were identified in this release.</w:t>
      </w:r>
    </w:p>
    <w:p w14:paraId="2CF3F51B" w14:textId="220AAA18" w:rsidR="006F43A4" w:rsidRPr="006F43A4" w:rsidRDefault="006F43A4" w:rsidP="006F43A4">
      <w:pPr>
        <w:pStyle w:val="Heading2"/>
      </w:pPr>
      <w:bookmarkStart w:id="86" w:name="_Toc112222763"/>
      <w:r>
        <w:t>Product Documentation</w:t>
      </w:r>
      <w:bookmarkEnd w:id="86"/>
    </w:p>
    <w:p w14:paraId="43C872B5" w14:textId="77777777" w:rsidR="00E223B0" w:rsidRPr="007668A5" w:rsidRDefault="00E223B0" w:rsidP="00791896">
      <w:pPr>
        <w:pStyle w:val="BodyText"/>
      </w:pPr>
      <w:r w:rsidRPr="007668A5">
        <w:t>The following documents apply to this release:</w:t>
      </w:r>
    </w:p>
    <w:p w14:paraId="7BE55C3F" w14:textId="2DB11B28" w:rsidR="00E223B0" w:rsidRPr="007668A5" w:rsidRDefault="0054440A" w:rsidP="00DB4D42">
      <w:pPr>
        <w:pStyle w:val="BodyText"/>
        <w:tabs>
          <w:tab w:val="left" w:pos="5040"/>
        </w:tabs>
        <w:rPr>
          <w:u w:val="single"/>
        </w:rPr>
      </w:pPr>
      <w:r w:rsidRPr="002C2848">
        <w:rPr>
          <w:u w:val="single"/>
        </w:rPr>
        <w:t xml:space="preserve">Documentation </w:t>
      </w:r>
      <w:r w:rsidR="00E223B0" w:rsidRPr="002C2848">
        <w:rPr>
          <w:u w:val="single"/>
        </w:rPr>
        <w:t>Title</w:t>
      </w:r>
      <w:r w:rsidR="008B343F" w:rsidRPr="002C2848">
        <w:tab/>
      </w:r>
      <w:r w:rsidR="00E223B0" w:rsidRPr="002C2848">
        <w:rPr>
          <w:u w:val="single"/>
        </w:rPr>
        <w:t>File Name</w:t>
      </w:r>
    </w:p>
    <w:p w14:paraId="4EB9777C" w14:textId="77777777" w:rsidR="002920D9" w:rsidRDefault="0063446D" w:rsidP="002920D9">
      <w:pPr>
        <w:tabs>
          <w:tab w:val="left" w:pos="5040"/>
        </w:tabs>
        <w:autoSpaceDE w:val="0"/>
        <w:autoSpaceDN w:val="0"/>
        <w:spacing w:before="120" w:after="120"/>
      </w:pPr>
      <w:bookmarkStart w:id="87" w:name="_Hlk534214563"/>
      <w:r>
        <w:t>DG*5.3*</w:t>
      </w:r>
      <w:r w:rsidR="00427518">
        <w:t>1081</w:t>
      </w:r>
      <w:r w:rsidR="006F1BD2">
        <w:t xml:space="preserve"> </w:t>
      </w:r>
      <w:r w:rsidR="00314740" w:rsidRPr="00DD7A7B">
        <w:t>Release Notes</w:t>
      </w:r>
      <w:r w:rsidR="00314740" w:rsidRPr="00DD7A7B">
        <w:tab/>
        <w:t>DG_5</w:t>
      </w:r>
      <w:r w:rsidR="00195052">
        <w:t>_</w:t>
      </w:r>
      <w:r w:rsidR="00314740" w:rsidRPr="00DD7A7B">
        <w:t>3_</w:t>
      </w:r>
      <w:r w:rsidR="00427518">
        <w:t>1081</w:t>
      </w:r>
      <w:r w:rsidR="00314740" w:rsidRPr="00DD7A7B">
        <w:t>_RN.P</w:t>
      </w:r>
      <w:bookmarkEnd w:id="87"/>
      <w:r w:rsidR="0054440A">
        <w:t>DF</w:t>
      </w:r>
      <w:r w:rsidR="00BD447D">
        <w:br/>
      </w:r>
      <w:r w:rsidR="00287BD3" w:rsidRPr="00287BD3">
        <w:t>User Manual Version 5.3 - Registration Menu</w:t>
      </w:r>
      <w:r w:rsidR="00287BD3">
        <w:tab/>
      </w:r>
      <w:r w:rsidR="00287BD3" w:rsidRPr="00287BD3">
        <w:t>PIMS_REG_UM.PDF</w:t>
      </w:r>
      <w:r w:rsidR="00287BD3">
        <w:br/>
      </w:r>
      <w:bookmarkStart w:id="88" w:name="_Hlk54771572"/>
      <w:bookmarkEnd w:id="88"/>
      <w:r w:rsidR="0098562C">
        <w:t xml:space="preserve">PIMS </w:t>
      </w:r>
      <w:r w:rsidR="00242C51">
        <w:t>Version 5.3 Technical Manual</w:t>
      </w:r>
      <w:r w:rsidR="00242C51">
        <w:tab/>
        <w:t>PIMS_TM.PDF</w:t>
      </w:r>
      <w:r w:rsidR="002920D9">
        <w:br/>
        <w:t xml:space="preserve">PIMS V. 5.3 ADT Module User Manual - </w:t>
      </w:r>
      <w:r w:rsidR="002920D9">
        <w:br/>
        <w:t xml:space="preserve">  Supervisor ADT Menu</w:t>
      </w:r>
      <w:r w:rsidR="002920D9">
        <w:tab/>
        <w:t>SADT_UM.PDF</w:t>
      </w:r>
    </w:p>
    <w:p w14:paraId="71C1FFB8" w14:textId="3531F1E7" w:rsidR="00977DCF" w:rsidRDefault="00977DCF" w:rsidP="00977DCF">
      <w:pPr>
        <w:tabs>
          <w:tab w:val="left" w:pos="5040"/>
        </w:tabs>
        <w:autoSpaceDE w:val="0"/>
        <w:autoSpaceDN w:val="0"/>
        <w:spacing w:before="120" w:after="120"/>
      </w:pPr>
      <w:r w:rsidRPr="00E7444E">
        <w:t>Changes to the Income Verification Match (IVM) Technical Manual are described in Informational Patch IVM*2.0*20</w:t>
      </w:r>
      <w:r w:rsidR="00E7444E" w:rsidRPr="00E7444E">
        <w:t>7</w:t>
      </w:r>
      <w:r w:rsidRPr="00E7444E">
        <w:t>.</w:t>
      </w:r>
    </w:p>
    <w:p w14:paraId="7472F5A5" w14:textId="11175FE6" w:rsidR="00AD4176" w:rsidRPr="007668A5" w:rsidRDefault="00A16BDB" w:rsidP="009210DC">
      <w:pPr>
        <w:pStyle w:val="BodyText"/>
      </w:pPr>
      <w:r>
        <w:rPr>
          <w:szCs w:val="22"/>
        </w:rPr>
        <w:t>Documentation can</w:t>
      </w:r>
      <w:r w:rsidRPr="00A64263">
        <w:rPr>
          <w:szCs w:val="22"/>
        </w:rPr>
        <w:t xml:space="preserve"> be found on the VA Software Documentation Library (VDL) at: </w:t>
      </w:r>
      <w:hyperlink r:id="rId17" w:history="1">
        <w:r w:rsidRPr="00A64263">
          <w:rPr>
            <w:rStyle w:val="Hyperlink"/>
            <w:rFonts w:eastAsiaTheme="minorHAnsi"/>
            <w:szCs w:val="22"/>
          </w:rPr>
          <w:t>http://www.va.gov/vdl/</w:t>
        </w:r>
      </w:hyperlink>
      <w:r w:rsidRPr="00A64263">
        <w:rPr>
          <w:rStyle w:val="Hyperlink"/>
          <w:rFonts w:eastAsiaTheme="minorHAnsi"/>
          <w:szCs w:val="22"/>
        </w:rPr>
        <w:t>.</w:t>
      </w:r>
    </w:p>
    <w:sectPr w:rsidR="00AD4176" w:rsidRPr="007668A5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E8BE" w14:textId="77777777" w:rsidR="00F82344" w:rsidRDefault="00F82344">
      <w:r>
        <w:separator/>
      </w:r>
    </w:p>
    <w:p w14:paraId="14CABF48" w14:textId="77777777" w:rsidR="00F82344" w:rsidRDefault="00F82344"/>
  </w:endnote>
  <w:endnote w:type="continuationSeparator" w:id="0">
    <w:p w14:paraId="72CD5441" w14:textId="77777777" w:rsidR="00F82344" w:rsidRDefault="00F82344">
      <w:r>
        <w:continuationSeparator/>
      </w:r>
    </w:p>
    <w:p w14:paraId="4A262C76" w14:textId="77777777" w:rsidR="00F82344" w:rsidRDefault="00F823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3D6D" w14:textId="53655F1E" w:rsidR="000F0F5D" w:rsidRPr="000824E3" w:rsidRDefault="0063446D" w:rsidP="00835926">
    <w:pPr>
      <w:pStyle w:val="Footer"/>
      <w:rPr>
        <w:color w:val="000000" w:themeColor="text1"/>
      </w:rPr>
    </w:pPr>
    <w:r>
      <w:rPr>
        <w:rStyle w:val="PageNumber"/>
        <w:noProof/>
      </w:rPr>
      <w:t>DG*5.3*</w:t>
    </w:r>
    <w:r w:rsidR="00427518">
      <w:rPr>
        <w:rStyle w:val="PageNumber"/>
        <w:noProof/>
      </w:rPr>
      <w:t>1081</w:t>
    </w:r>
    <w:r w:rsidR="000F0F5D">
      <w:rPr>
        <w:rStyle w:val="PageNumber"/>
      </w:rPr>
      <w:br/>
    </w:r>
    <w:r w:rsidR="000F0F5D" w:rsidRPr="000824E3">
      <w:rPr>
        <w:rStyle w:val="FooterChar"/>
      </w:rPr>
      <w:t>Release Notes</w:t>
    </w:r>
    <w:r w:rsidR="000F0F5D" w:rsidRPr="00B607F0">
      <w:tab/>
    </w:r>
    <w:r w:rsidR="000F0F5D" w:rsidRPr="00B607F0">
      <w:rPr>
        <w:rStyle w:val="PageNumber"/>
        <w:szCs w:val="20"/>
      </w:rPr>
      <w:fldChar w:fldCharType="begin"/>
    </w:r>
    <w:r w:rsidR="000F0F5D" w:rsidRPr="00B607F0">
      <w:rPr>
        <w:rStyle w:val="PageNumber"/>
        <w:szCs w:val="20"/>
      </w:rPr>
      <w:instrText xml:space="preserve"> PAGE </w:instrText>
    </w:r>
    <w:r w:rsidR="000F0F5D" w:rsidRPr="00B607F0">
      <w:rPr>
        <w:rStyle w:val="PageNumber"/>
        <w:szCs w:val="20"/>
      </w:rPr>
      <w:fldChar w:fldCharType="separate"/>
    </w:r>
    <w:r w:rsidR="000F0F5D">
      <w:rPr>
        <w:rStyle w:val="PageNumber"/>
        <w:noProof/>
        <w:szCs w:val="20"/>
      </w:rPr>
      <w:t>10</w:t>
    </w:r>
    <w:r w:rsidR="000F0F5D" w:rsidRPr="00B607F0">
      <w:rPr>
        <w:rStyle w:val="PageNumber"/>
        <w:szCs w:val="20"/>
      </w:rPr>
      <w:fldChar w:fldCharType="end"/>
    </w:r>
    <w:r w:rsidR="000F0F5D" w:rsidRPr="00B607F0">
      <w:rPr>
        <w:rStyle w:val="PageNumber"/>
        <w:szCs w:val="20"/>
      </w:rPr>
      <w:tab/>
    </w:r>
    <w:r w:rsidR="00427518">
      <w:rPr>
        <w:rStyle w:val="PageNumber"/>
        <w:szCs w:val="20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C929" w14:textId="77777777" w:rsidR="00F82344" w:rsidRDefault="00F82344">
      <w:r>
        <w:separator/>
      </w:r>
    </w:p>
    <w:p w14:paraId="0A56FBDF" w14:textId="77777777" w:rsidR="00F82344" w:rsidRDefault="00F82344"/>
  </w:footnote>
  <w:footnote w:type="continuationSeparator" w:id="0">
    <w:p w14:paraId="6C4AD8F6" w14:textId="77777777" w:rsidR="00F82344" w:rsidRDefault="00F82344">
      <w:r>
        <w:continuationSeparator/>
      </w:r>
    </w:p>
    <w:p w14:paraId="0E7248FC" w14:textId="77777777" w:rsidR="00F82344" w:rsidRDefault="00F823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57BA" w14:textId="5C464A17" w:rsidR="000F0F5D" w:rsidRDefault="000F0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D8BF" w14:textId="0F953B29" w:rsidR="000F0F5D" w:rsidRDefault="000F0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11E7" w14:textId="26531480" w:rsidR="000F0F5D" w:rsidRDefault="000F0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256"/>
    <w:multiLevelType w:val="hybridMultilevel"/>
    <w:tmpl w:val="200A8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747A8"/>
    <w:multiLevelType w:val="multilevel"/>
    <w:tmpl w:val="70480CC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22394E"/>
    <w:multiLevelType w:val="hybridMultilevel"/>
    <w:tmpl w:val="94643150"/>
    <w:lvl w:ilvl="0" w:tplc="54A847D4">
      <w:start w:val="1"/>
      <w:numFmt w:val="bullet"/>
      <w:pStyle w:val="BodyTextBulletedarial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6C3577"/>
    <w:multiLevelType w:val="hybridMultilevel"/>
    <w:tmpl w:val="9CBA2418"/>
    <w:lvl w:ilvl="0" w:tplc="A49A2D56">
      <w:start w:val="1"/>
      <w:numFmt w:val="decimal"/>
      <w:pStyle w:val="BodyTextLettered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6753D0"/>
    <w:multiLevelType w:val="hybridMultilevel"/>
    <w:tmpl w:val="1E68F7DA"/>
    <w:lvl w:ilvl="0" w:tplc="27DA23DC">
      <w:start w:val="1"/>
      <w:numFmt w:val="decimal"/>
      <w:pStyle w:val="BodyTextLettered4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5C4DEE"/>
    <w:multiLevelType w:val="hybridMultilevel"/>
    <w:tmpl w:val="E260036C"/>
    <w:lvl w:ilvl="0" w:tplc="AF3C1EB0">
      <w:start w:val="1"/>
      <w:numFmt w:val="bullet"/>
      <w:pStyle w:val="BodyText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EA339C"/>
    <w:multiLevelType w:val="multilevel"/>
    <w:tmpl w:val="D778A8AE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1B070AB"/>
    <w:multiLevelType w:val="hybridMultilevel"/>
    <w:tmpl w:val="FDAA19B6"/>
    <w:lvl w:ilvl="0" w:tplc="DA661ABA">
      <w:start w:val="1"/>
      <w:numFmt w:val="lowerRoman"/>
      <w:pStyle w:val="BodyTextNumbered3ari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E91720"/>
    <w:multiLevelType w:val="hybridMultilevel"/>
    <w:tmpl w:val="8A848884"/>
    <w:lvl w:ilvl="0" w:tplc="DA661ABA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818DD"/>
    <w:multiLevelType w:val="multilevel"/>
    <w:tmpl w:val="B380E20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ED4157B"/>
    <w:multiLevelType w:val="multilevel"/>
    <w:tmpl w:val="A62208B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8809FA"/>
    <w:multiLevelType w:val="hybridMultilevel"/>
    <w:tmpl w:val="CAA0D7CA"/>
    <w:lvl w:ilvl="0" w:tplc="2214D7DC">
      <w:start w:val="1"/>
      <w:numFmt w:val="bullet"/>
      <w:pStyle w:val="BodyTextBullet5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4324058"/>
    <w:multiLevelType w:val="hybridMultilevel"/>
    <w:tmpl w:val="ED50C03C"/>
    <w:lvl w:ilvl="0" w:tplc="50E4C9D2">
      <w:start w:val="1"/>
      <w:numFmt w:val="bullet"/>
      <w:pStyle w:val="BodyTextBulletedaria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290F4E"/>
    <w:multiLevelType w:val="hybridMultilevel"/>
    <w:tmpl w:val="A8CC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16131"/>
    <w:multiLevelType w:val="hybridMultilevel"/>
    <w:tmpl w:val="FF7CF302"/>
    <w:lvl w:ilvl="0" w:tplc="512C8B08">
      <w:start w:val="1"/>
      <w:numFmt w:val="bullet"/>
      <w:pStyle w:val="BodyTextBulletedarial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333C8"/>
    <w:multiLevelType w:val="hybridMultilevel"/>
    <w:tmpl w:val="C798C2D6"/>
    <w:lvl w:ilvl="0" w:tplc="56520846">
      <w:start w:val="1"/>
      <w:numFmt w:val="lowerRoman"/>
      <w:pStyle w:val="BodyTextLettered3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944E27"/>
    <w:multiLevelType w:val="multilevel"/>
    <w:tmpl w:val="153E6C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06A0D49"/>
    <w:multiLevelType w:val="multilevel"/>
    <w:tmpl w:val="7772D7E8"/>
    <w:lvl w:ilvl="0">
      <w:start w:val="1"/>
      <w:numFmt w:val="upperLetter"/>
      <w:pStyle w:val="Appendix1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0" w15:restartNumberingAfterBreak="0">
    <w:nsid w:val="6A005AA2"/>
    <w:multiLevelType w:val="multilevel"/>
    <w:tmpl w:val="74DA4D4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800" w:hanging="720"/>
      </w:pPr>
      <w:rPr>
        <w:rFonts w:hint="default"/>
      </w:rPr>
    </w:lvl>
    <w:lvl w:ilvl="2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D5C2438"/>
    <w:multiLevelType w:val="hybridMultilevel"/>
    <w:tmpl w:val="E70653E4"/>
    <w:lvl w:ilvl="0" w:tplc="5A4A38E4">
      <w:start w:val="1"/>
      <w:numFmt w:val="lowerLetter"/>
      <w:pStyle w:val="BodyTextNumbered2arial"/>
      <w:lvlText w:val="%1."/>
      <w:lvlJc w:val="left"/>
      <w:pPr>
        <w:ind w:left="108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E672C48"/>
    <w:multiLevelType w:val="hybridMultilevel"/>
    <w:tmpl w:val="0568A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33842"/>
    <w:multiLevelType w:val="hybridMultilevel"/>
    <w:tmpl w:val="08B669BE"/>
    <w:lvl w:ilvl="0" w:tplc="69EC0B74">
      <w:start w:val="1"/>
      <w:numFmt w:val="bullet"/>
      <w:pStyle w:val="BodyText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F182A87"/>
    <w:multiLevelType w:val="hybridMultilevel"/>
    <w:tmpl w:val="57642176"/>
    <w:lvl w:ilvl="0" w:tplc="72CC93A0">
      <w:start w:val="1"/>
      <w:numFmt w:val="decimal"/>
      <w:pStyle w:val="BodyTextNumbered1ari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B1173E"/>
    <w:multiLevelType w:val="hybridMultilevel"/>
    <w:tmpl w:val="B8808A2E"/>
    <w:lvl w:ilvl="0" w:tplc="40A4533C">
      <w:start w:val="1"/>
      <w:numFmt w:val="lowerLetter"/>
      <w:pStyle w:val="BodyTextLettered2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54F28B8"/>
    <w:multiLevelType w:val="multilevel"/>
    <w:tmpl w:val="47D05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>
      <w:start w:val="2"/>
      <w:numFmt w:val="lowerRoman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87F76A0"/>
    <w:multiLevelType w:val="hybridMultilevel"/>
    <w:tmpl w:val="200A8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4147219">
    <w:abstractNumId w:val="21"/>
  </w:num>
  <w:num w:numId="2" w16cid:durableId="436147021">
    <w:abstractNumId w:val="3"/>
  </w:num>
  <w:num w:numId="3" w16cid:durableId="50660950">
    <w:abstractNumId w:val="25"/>
  </w:num>
  <w:num w:numId="4" w16cid:durableId="142889520">
    <w:abstractNumId w:val="28"/>
  </w:num>
  <w:num w:numId="5" w16cid:durableId="36593760">
    <w:abstractNumId w:val="16"/>
  </w:num>
  <w:num w:numId="6" w16cid:durableId="295599821">
    <w:abstractNumId w:val="19"/>
  </w:num>
  <w:num w:numId="7" w16cid:durableId="76750215">
    <w:abstractNumId w:val="1"/>
  </w:num>
  <w:num w:numId="8" w16cid:durableId="295647982">
    <w:abstractNumId w:val="24"/>
    <w:lvlOverride w:ilvl="0">
      <w:startOverride w:val="1"/>
    </w:lvlOverride>
  </w:num>
  <w:num w:numId="9" w16cid:durableId="278343010">
    <w:abstractNumId w:val="6"/>
  </w:num>
  <w:num w:numId="10" w16cid:durableId="1089624206">
    <w:abstractNumId w:val="5"/>
  </w:num>
  <w:num w:numId="11" w16cid:durableId="2039814025">
    <w:abstractNumId w:val="17"/>
  </w:num>
  <w:num w:numId="12" w16cid:durableId="656808917">
    <w:abstractNumId w:val="7"/>
  </w:num>
  <w:num w:numId="13" w16cid:durableId="1464613751">
    <w:abstractNumId w:val="13"/>
  </w:num>
  <w:num w:numId="14" w16cid:durableId="1645282083">
    <w:abstractNumId w:val="15"/>
  </w:num>
  <w:num w:numId="15" w16cid:durableId="1837920872">
    <w:abstractNumId w:val="2"/>
  </w:num>
  <w:num w:numId="16" w16cid:durableId="1300184524">
    <w:abstractNumId w:val="9"/>
  </w:num>
  <w:num w:numId="17" w16cid:durableId="1779134341">
    <w:abstractNumId w:val="18"/>
  </w:num>
  <w:num w:numId="18" w16cid:durableId="471292855">
    <w:abstractNumId w:val="8"/>
  </w:num>
  <w:num w:numId="19" w16cid:durableId="1849982946">
    <w:abstractNumId w:val="23"/>
  </w:num>
  <w:num w:numId="20" w16cid:durableId="1972857935">
    <w:abstractNumId w:val="4"/>
  </w:num>
  <w:num w:numId="21" w16cid:durableId="400492380">
    <w:abstractNumId w:val="12"/>
  </w:num>
  <w:num w:numId="22" w16cid:durableId="1462308142">
    <w:abstractNumId w:val="22"/>
  </w:num>
  <w:num w:numId="23" w16cid:durableId="1738898313">
    <w:abstractNumId w:val="26"/>
  </w:num>
  <w:num w:numId="24" w16cid:durableId="1307860459">
    <w:abstractNumId w:val="11"/>
  </w:num>
  <w:num w:numId="25" w16cid:durableId="1773697324">
    <w:abstractNumId w:val="20"/>
  </w:num>
  <w:num w:numId="26" w16cid:durableId="1987471009">
    <w:abstractNumId w:val="10"/>
  </w:num>
  <w:num w:numId="27" w16cid:durableId="661396831">
    <w:abstractNumId w:val="0"/>
  </w:num>
  <w:num w:numId="28" w16cid:durableId="1576208744">
    <w:abstractNumId w:val="14"/>
  </w:num>
  <w:num w:numId="29" w16cid:durableId="1365137529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0"/>
  <w:defaultTabStop w:val="720"/>
  <w:clickAndTypeStyle w:val="Spac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0650"/>
    <w:rsid w:val="000018D2"/>
    <w:rsid w:val="00002BDE"/>
    <w:rsid w:val="00003577"/>
    <w:rsid w:val="00003CD6"/>
    <w:rsid w:val="0000486A"/>
    <w:rsid w:val="000063A7"/>
    <w:rsid w:val="0000675B"/>
    <w:rsid w:val="00006DB8"/>
    <w:rsid w:val="00006DC3"/>
    <w:rsid w:val="00006E20"/>
    <w:rsid w:val="00010140"/>
    <w:rsid w:val="00010C6A"/>
    <w:rsid w:val="000114B6"/>
    <w:rsid w:val="0001197F"/>
    <w:rsid w:val="00011EE6"/>
    <w:rsid w:val="00011FE8"/>
    <w:rsid w:val="0001226E"/>
    <w:rsid w:val="00015496"/>
    <w:rsid w:val="000171DA"/>
    <w:rsid w:val="00017FF0"/>
    <w:rsid w:val="0002031B"/>
    <w:rsid w:val="000248AE"/>
    <w:rsid w:val="00025137"/>
    <w:rsid w:val="000255DA"/>
    <w:rsid w:val="000263BB"/>
    <w:rsid w:val="00030C06"/>
    <w:rsid w:val="00033F63"/>
    <w:rsid w:val="00036437"/>
    <w:rsid w:val="00036523"/>
    <w:rsid w:val="00040DCD"/>
    <w:rsid w:val="000436FD"/>
    <w:rsid w:val="00043B80"/>
    <w:rsid w:val="000448E0"/>
    <w:rsid w:val="000458BB"/>
    <w:rsid w:val="0004636C"/>
    <w:rsid w:val="00046838"/>
    <w:rsid w:val="000473FB"/>
    <w:rsid w:val="000506C6"/>
    <w:rsid w:val="000512B6"/>
    <w:rsid w:val="00051BC7"/>
    <w:rsid w:val="00051E92"/>
    <w:rsid w:val="000541C4"/>
    <w:rsid w:val="00054AC6"/>
    <w:rsid w:val="00054C8A"/>
    <w:rsid w:val="00054CA9"/>
    <w:rsid w:val="00054F94"/>
    <w:rsid w:val="0006011E"/>
    <w:rsid w:val="00061878"/>
    <w:rsid w:val="00062975"/>
    <w:rsid w:val="00063D32"/>
    <w:rsid w:val="00065F39"/>
    <w:rsid w:val="0006610B"/>
    <w:rsid w:val="00067B00"/>
    <w:rsid w:val="00067DD5"/>
    <w:rsid w:val="00070514"/>
    <w:rsid w:val="00070E3F"/>
    <w:rsid w:val="00071609"/>
    <w:rsid w:val="00072274"/>
    <w:rsid w:val="00072DAD"/>
    <w:rsid w:val="00074489"/>
    <w:rsid w:val="00075114"/>
    <w:rsid w:val="0007521F"/>
    <w:rsid w:val="0007778C"/>
    <w:rsid w:val="000824E3"/>
    <w:rsid w:val="0008270E"/>
    <w:rsid w:val="000842F2"/>
    <w:rsid w:val="00085ADD"/>
    <w:rsid w:val="000864C0"/>
    <w:rsid w:val="0008669B"/>
    <w:rsid w:val="00086D68"/>
    <w:rsid w:val="00087270"/>
    <w:rsid w:val="0009184E"/>
    <w:rsid w:val="00092756"/>
    <w:rsid w:val="00093D70"/>
    <w:rsid w:val="000947C2"/>
    <w:rsid w:val="00094FD3"/>
    <w:rsid w:val="00095351"/>
    <w:rsid w:val="00096EEC"/>
    <w:rsid w:val="000A0B11"/>
    <w:rsid w:val="000A0B45"/>
    <w:rsid w:val="000A0ECA"/>
    <w:rsid w:val="000A1677"/>
    <w:rsid w:val="000A2483"/>
    <w:rsid w:val="000A3EB5"/>
    <w:rsid w:val="000A4060"/>
    <w:rsid w:val="000A48D6"/>
    <w:rsid w:val="000A5944"/>
    <w:rsid w:val="000A641E"/>
    <w:rsid w:val="000B1BC2"/>
    <w:rsid w:val="000B23F8"/>
    <w:rsid w:val="000B2958"/>
    <w:rsid w:val="000B3A3C"/>
    <w:rsid w:val="000B4103"/>
    <w:rsid w:val="000C083D"/>
    <w:rsid w:val="000C0A4C"/>
    <w:rsid w:val="000C0CE7"/>
    <w:rsid w:val="000C1654"/>
    <w:rsid w:val="000C39E5"/>
    <w:rsid w:val="000C4E02"/>
    <w:rsid w:val="000C62C2"/>
    <w:rsid w:val="000C62EE"/>
    <w:rsid w:val="000C71D5"/>
    <w:rsid w:val="000D0B2D"/>
    <w:rsid w:val="000D14C8"/>
    <w:rsid w:val="000D2A67"/>
    <w:rsid w:val="000D37DF"/>
    <w:rsid w:val="000D3E20"/>
    <w:rsid w:val="000D4758"/>
    <w:rsid w:val="000D53AF"/>
    <w:rsid w:val="000D53D9"/>
    <w:rsid w:val="000D6023"/>
    <w:rsid w:val="000E00D4"/>
    <w:rsid w:val="000E017E"/>
    <w:rsid w:val="000E1317"/>
    <w:rsid w:val="000E1402"/>
    <w:rsid w:val="000E14F0"/>
    <w:rsid w:val="000E27AB"/>
    <w:rsid w:val="000E2FE8"/>
    <w:rsid w:val="000E31E4"/>
    <w:rsid w:val="000E3CC5"/>
    <w:rsid w:val="000E4482"/>
    <w:rsid w:val="000E72AD"/>
    <w:rsid w:val="000E7EE4"/>
    <w:rsid w:val="000F0379"/>
    <w:rsid w:val="000F0F5D"/>
    <w:rsid w:val="000F2134"/>
    <w:rsid w:val="000F25EE"/>
    <w:rsid w:val="000F2D38"/>
    <w:rsid w:val="000F3438"/>
    <w:rsid w:val="000F5547"/>
    <w:rsid w:val="001002E3"/>
    <w:rsid w:val="001006EE"/>
    <w:rsid w:val="0010181A"/>
    <w:rsid w:val="00101B1F"/>
    <w:rsid w:val="00102045"/>
    <w:rsid w:val="001022DA"/>
    <w:rsid w:val="0010320F"/>
    <w:rsid w:val="001032A7"/>
    <w:rsid w:val="0010383A"/>
    <w:rsid w:val="0010431D"/>
    <w:rsid w:val="00104399"/>
    <w:rsid w:val="00104606"/>
    <w:rsid w:val="00104C6B"/>
    <w:rsid w:val="0010502E"/>
    <w:rsid w:val="001061C5"/>
    <w:rsid w:val="0010664C"/>
    <w:rsid w:val="00107971"/>
    <w:rsid w:val="0011152B"/>
    <w:rsid w:val="00112673"/>
    <w:rsid w:val="00113FFD"/>
    <w:rsid w:val="0011418F"/>
    <w:rsid w:val="0011439E"/>
    <w:rsid w:val="0011533B"/>
    <w:rsid w:val="0012060D"/>
    <w:rsid w:val="001214D3"/>
    <w:rsid w:val="00121764"/>
    <w:rsid w:val="0012219B"/>
    <w:rsid w:val="001224EC"/>
    <w:rsid w:val="00122DBA"/>
    <w:rsid w:val="00123B04"/>
    <w:rsid w:val="00124298"/>
    <w:rsid w:val="001249E5"/>
    <w:rsid w:val="001250E6"/>
    <w:rsid w:val="00126440"/>
    <w:rsid w:val="00132790"/>
    <w:rsid w:val="00134680"/>
    <w:rsid w:val="0013625F"/>
    <w:rsid w:val="00136A4A"/>
    <w:rsid w:val="001374C6"/>
    <w:rsid w:val="00137A3A"/>
    <w:rsid w:val="001416BB"/>
    <w:rsid w:val="001420BF"/>
    <w:rsid w:val="00143860"/>
    <w:rsid w:val="00144351"/>
    <w:rsid w:val="00145338"/>
    <w:rsid w:val="00146F12"/>
    <w:rsid w:val="00150C9C"/>
    <w:rsid w:val="00151087"/>
    <w:rsid w:val="0015162D"/>
    <w:rsid w:val="001517D8"/>
    <w:rsid w:val="00155462"/>
    <w:rsid w:val="001558A1"/>
    <w:rsid w:val="00155D7F"/>
    <w:rsid w:val="0015724A"/>
    <w:rsid w:val="001574A4"/>
    <w:rsid w:val="00157F8C"/>
    <w:rsid w:val="00160445"/>
    <w:rsid w:val="00160824"/>
    <w:rsid w:val="00160D0A"/>
    <w:rsid w:val="001617EF"/>
    <w:rsid w:val="00161ED8"/>
    <w:rsid w:val="001624C3"/>
    <w:rsid w:val="00162B85"/>
    <w:rsid w:val="001645B5"/>
    <w:rsid w:val="00164B89"/>
    <w:rsid w:val="001654A4"/>
    <w:rsid w:val="001654FA"/>
    <w:rsid w:val="00165AB8"/>
    <w:rsid w:val="00166176"/>
    <w:rsid w:val="00170E4B"/>
    <w:rsid w:val="00172592"/>
    <w:rsid w:val="00172D7F"/>
    <w:rsid w:val="00175C2D"/>
    <w:rsid w:val="00176B8E"/>
    <w:rsid w:val="00180235"/>
    <w:rsid w:val="001806A9"/>
    <w:rsid w:val="001815C3"/>
    <w:rsid w:val="0018183C"/>
    <w:rsid w:val="001822EE"/>
    <w:rsid w:val="0018468A"/>
    <w:rsid w:val="00184761"/>
    <w:rsid w:val="00184DFC"/>
    <w:rsid w:val="00186009"/>
    <w:rsid w:val="0019107E"/>
    <w:rsid w:val="001911AC"/>
    <w:rsid w:val="00193440"/>
    <w:rsid w:val="00195052"/>
    <w:rsid w:val="00195A1B"/>
    <w:rsid w:val="00197494"/>
    <w:rsid w:val="001A192D"/>
    <w:rsid w:val="001A1BF6"/>
    <w:rsid w:val="001A255E"/>
    <w:rsid w:val="001A37A4"/>
    <w:rsid w:val="001A3C5C"/>
    <w:rsid w:val="001A7534"/>
    <w:rsid w:val="001A75D9"/>
    <w:rsid w:val="001A7CBE"/>
    <w:rsid w:val="001B06E6"/>
    <w:rsid w:val="001B0C41"/>
    <w:rsid w:val="001B17C9"/>
    <w:rsid w:val="001B1A53"/>
    <w:rsid w:val="001B1AC5"/>
    <w:rsid w:val="001B2320"/>
    <w:rsid w:val="001B3885"/>
    <w:rsid w:val="001B40BA"/>
    <w:rsid w:val="001B44C4"/>
    <w:rsid w:val="001B4DB8"/>
    <w:rsid w:val="001B6191"/>
    <w:rsid w:val="001B68E6"/>
    <w:rsid w:val="001B6C09"/>
    <w:rsid w:val="001B753C"/>
    <w:rsid w:val="001C1636"/>
    <w:rsid w:val="001C3C50"/>
    <w:rsid w:val="001C3E60"/>
    <w:rsid w:val="001C463F"/>
    <w:rsid w:val="001C6AB5"/>
    <w:rsid w:val="001C6D26"/>
    <w:rsid w:val="001D14C0"/>
    <w:rsid w:val="001D3222"/>
    <w:rsid w:val="001D47E4"/>
    <w:rsid w:val="001D4E23"/>
    <w:rsid w:val="001D6650"/>
    <w:rsid w:val="001E0F5E"/>
    <w:rsid w:val="001E0F68"/>
    <w:rsid w:val="001E10BB"/>
    <w:rsid w:val="001E1233"/>
    <w:rsid w:val="001E1475"/>
    <w:rsid w:val="001E4B39"/>
    <w:rsid w:val="001E6164"/>
    <w:rsid w:val="001E6EA1"/>
    <w:rsid w:val="001E7CB9"/>
    <w:rsid w:val="001F1E0F"/>
    <w:rsid w:val="001F5785"/>
    <w:rsid w:val="001F6381"/>
    <w:rsid w:val="001F7AE8"/>
    <w:rsid w:val="001F7FE3"/>
    <w:rsid w:val="00200307"/>
    <w:rsid w:val="00201ED7"/>
    <w:rsid w:val="00202752"/>
    <w:rsid w:val="00204690"/>
    <w:rsid w:val="002069A2"/>
    <w:rsid w:val="002102E5"/>
    <w:rsid w:val="00212D60"/>
    <w:rsid w:val="002138AE"/>
    <w:rsid w:val="00214E20"/>
    <w:rsid w:val="002151B6"/>
    <w:rsid w:val="0021536B"/>
    <w:rsid w:val="00216A24"/>
    <w:rsid w:val="00216C0C"/>
    <w:rsid w:val="00217034"/>
    <w:rsid w:val="00217CC2"/>
    <w:rsid w:val="0022053D"/>
    <w:rsid w:val="00224680"/>
    <w:rsid w:val="002250D7"/>
    <w:rsid w:val="0022632C"/>
    <w:rsid w:val="00226441"/>
    <w:rsid w:val="00226BCC"/>
    <w:rsid w:val="002273CA"/>
    <w:rsid w:val="00232085"/>
    <w:rsid w:val="00233E58"/>
    <w:rsid w:val="00234111"/>
    <w:rsid w:val="002344AB"/>
    <w:rsid w:val="00235B52"/>
    <w:rsid w:val="00236155"/>
    <w:rsid w:val="00236355"/>
    <w:rsid w:val="00237572"/>
    <w:rsid w:val="00240159"/>
    <w:rsid w:val="00241086"/>
    <w:rsid w:val="00241388"/>
    <w:rsid w:val="00242082"/>
    <w:rsid w:val="0024262E"/>
    <w:rsid w:val="00242C07"/>
    <w:rsid w:val="00242C51"/>
    <w:rsid w:val="002431FC"/>
    <w:rsid w:val="002439EB"/>
    <w:rsid w:val="00244131"/>
    <w:rsid w:val="00246201"/>
    <w:rsid w:val="00247D5E"/>
    <w:rsid w:val="00251367"/>
    <w:rsid w:val="00251463"/>
    <w:rsid w:val="00252BD5"/>
    <w:rsid w:val="002547C4"/>
    <w:rsid w:val="00256419"/>
    <w:rsid w:val="00256CF4"/>
    <w:rsid w:val="00256F04"/>
    <w:rsid w:val="00260072"/>
    <w:rsid w:val="002605A0"/>
    <w:rsid w:val="00260ADF"/>
    <w:rsid w:val="002611BB"/>
    <w:rsid w:val="00261373"/>
    <w:rsid w:val="0026166C"/>
    <w:rsid w:val="002622E9"/>
    <w:rsid w:val="00266D60"/>
    <w:rsid w:val="002673A5"/>
    <w:rsid w:val="00267EEB"/>
    <w:rsid w:val="00267F7E"/>
    <w:rsid w:val="00271368"/>
    <w:rsid w:val="0027136D"/>
    <w:rsid w:val="002733F2"/>
    <w:rsid w:val="0027354F"/>
    <w:rsid w:val="00274932"/>
    <w:rsid w:val="00274E1B"/>
    <w:rsid w:val="002753D9"/>
    <w:rsid w:val="00275AC5"/>
    <w:rsid w:val="00275CDC"/>
    <w:rsid w:val="00280A53"/>
    <w:rsid w:val="00282927"/>
    <w:rsid w:val="00282A87"/>
    <w:rsid w:val="00282EDE"/>
    <w:rsid w:val="002835D1"/>
    <w:rsid w:val="0028448C"/>
    <w:rsid w:val="00284CB4"/>
    <w:rsid w:val="00284EE6"/>
    <w:rsid w:val="00285355"/>
    <w:rsid w:val="002858DF"/>
    <w:rsid w:val="00286931"/>
    <w:rsid w:val="00287BD3"/>
    <w:rsid w:val="002908C3"/>
    <w:rsid w:val="002920D9"/>
    <w:rsid w:val="00292B10"/>
    <w:rsid w:val="002931F2"/>
    <w:rsid w:val="00293AA0"/>
    <w:rsid w:val="00296E22"/>
    <w:rsid w:val="002A0AB3"/>
    <w:rsid w:val="002A0C8C"/>
    <w:rsid w:val="002A1373"/>
    <w:rsid w:val="002A2D06"/>
    <w:rsid w:val="002A2EE5"/>
    <w:rsid w:val="002A3CCA"/>
    <w:rsid w:val="002A4907"/>
    <w:rsid w:val="002A57F0"/>
    <w:rsid w:val="002A61A7"/>
    <w:rsid w:val="002B0543"/>
    <w:rsid w:val="002B1E83"/>
    <w:rsid w:val="002B373B"/>
    <w:rsid w:val="002B391B"/>
    <w:rsid w:val="002B423D"/>
    <w:rsid w:val="002B4F06"/>
    <w:rsid w:val="002B5A24"/>
    <w:rsid w:val="002B64D8"/>
    <w:rsid w:val="002B78A7"/>
    <w:rsid w:val="002C06D1"/>
    <w:rsid w:val="002C25F0"/>
    <w:rsid w:val="002C2848"/>
    <w:rsid w:val="002C3483"/>
    <w:rsid w:val="002C3D0B"/>
    <w:rsid w:val="002C6335"/>
    <w:rsid w:val="002C672A"/>
    <w:rsid w:val="002C6F41"/>
    <w:rsid w:val="002C72F6"/>
    <w:rsid w:val="002D0C49"/>
    <w:rsid w:val="002D0EA7"/>
    <w:rsid w:val="002D1B52"/>
    <w:rsid w:val="002D2064"/>
    <w:rsid w:val="002D33DE"/>
    <w:rsid w:val="002D5204"/>
    <w:rsid w:val="002D56C8"/>
    <w:rsid w:val="002D5B1C"/>
    <w:rsid w:val="002D5F42"/>
    <w:rsid w:val="002D60B0"/>
    <w:rsid w:val="002D6EB4"/>
    <w:rsid w:val="002E1981"/>
    <w:rsid w:val="002E1D8C"/>
    <w:rsid w:val="002E2CCF"/>
    <w:rsid w:val="002E39B5"/>
    <w:rsid w:val="002E3D48"/>
    <w:rsid w:val="002E67BE"/>
    <w:rsid w:val="002E6AA3"/>
    <w:rsid w:val="002E6D2F"/>
    <w:rsid w:val="002E751D"/>
    <w:rsid w:val="002F0076"/>
    <w:rsid w:val="002F1BDB"/>
    <w:rsid w:val="002F1EFC"/>
    <w:rsid w:val="002F315E"/>
    <w:rsid w:val="002F410D"/>
    <w:rsid w:val="002F5410"/>
    <w:rsid w:val="002F5D2D"/>
    <w:rsid w:val="002F6303"/>
    <w:rsid w:val="002F73AA"/>
    <w:rsid w:val="00300BFC"/>
    <w:rsid w:val="00302930"/>
    <w:rsid w:val="00302F1A"/>
    <w:rsid w:val="00303850"/>
    <w:rsid w:val="003041A3"/>
    <w:rsid w:val="00306AC0"/>
    <w:rsid w:val="003076A6"/>
    <w:rsid w:val="00307D81"/>
    <w:rsid w:val="00307F40"/>
    <w:rsid w:val="003110DB"/>
    <w:rsid w:val="0031152D"/>
    <w:rsid w:val="00311B1C"/>
    <w:rsid w:val="00312F6F"/>
    <w:rsid w:val="003137A8"/>
    <w:rsid w:val="00313EFE"/>
    <w:rsid w:val="00314740"/>
    <w:rsid w:val="00314B90"/>
    <w:rsid w:val="00314C46"/>
    <w:rsid w:val="0031777A"/>
    <w:rsid w:val="00317903"/>
    <w:rsid w:val="00320038"/>
    <w:rsid w:val="0032241E"/>
    <w:rsid w:val="003224BE"/>
    <w:rsid w:val="00323699"/>
    <w:rsid w:val="0032392D"/>
    <w:rsid w:val="00323FA8"/>
    <w:rsid w:val="0032405C"/>
    <w:rsid w:val="0032563F"/>
    <w:rsid w:val="00326966"/>
    <w:rsid w:val="00327C7B"/>
    <w:rsid w:val="003301FD"/>
    <w:rsid w:val="00331546"/>
    <w:rsid w:val="00332C03"/>
    <w:rsid w:val="00332C69"/>
    <w:rsid w:val="00334761"/>
    <w:rsid w:val="003367D8"/>
    <w:rsid w:val="0033732D"/>
    <w:rsid w:val="00340BEE"/>
    <w:rsid w:val="003417C9"/>
    <w:rsid w:val="00342E0C"/>
    <w:rsid w:val="003455C5"/>
    <w:rsid w:val="00346959"/>
    <w:rsid w:val="003475CC"/>
    <w:rsid w:val="0035001F"/>
    <w:rsid w:val="00351976"/>
    <w:rsid w:val="00351B63"/>
    <w:rsid w:val="00352E9A"/>
    <w:rsid w:val="00352F91"/>
    <w:rsid w:val="00353152"/>
    <w:rsid w:val="003539A5"/>
    <w:rsid w:val="00354B46"/>
    <w:rsid w:val="00354C85"/>
    <w:rsid w:val="00355944"/>
    <w:rsid w:val="003565ED"/>
    <w:rsid w:val="00356C4D"/>
    <w:rsid w:val="00357995"/>
    <w:rsid w:val="003602B3"/>
    <w:rsid w:val="0036045B"/>
    <w:rsid w:val="00360600"/>
    <w:rsid w:val="00360C19"/>
    <w:rsid w:val="00361BBD"/>
    <w:rsid w:val="00361D83"/>
    <w:rsid w:val="00362D58"/>
    <w:rsid w:val="003679F0"/>
    <w:rsid w:val="00371A9E"/>
    <w:rsid w:val="00372700"/>
    <w:rsid w:val="00372756"/>
    <w:rsid w:val="00376046"/>
    <w:rsid w:val="00376A4B"/>
    <w:rsid w:val="00376DD4"/>
    <w:rsid w:val="00382389"/>
    <w:rsid w:val="00385483"/>
    <w:rsid w:val="00385886"/>
    <w:rsid w:val="00385DDE"/>
    <w:rsid w:val="00387063"/>
    <w:rsid w:val="003879CF"/>
    <w:rsid w:val="00387C65"/>
    <w:rsid w:val="00390C99"/>
    <w:rsid w:val="00391069"/>
    <w:rsid w:val="00391457"/>
    <w:rsid w:val="00391BA6"/>
    <w:rsid w:val="00392B05"/>
    <w:rsid w:val="00393186"/>
    <w:rsid w:val="0039391E"/>
    <w:rsid w:val="00394523"/>
    <w:rsid w:val="00396ABF"/>
    <w:rsid w:val="003A0005"/>
    <w:rsid w:val="003A0B5F"/>
    <w:rsid w:val="003A293A"/>
    <w:rsid w:val="003A33E1"/>
    <w:rsid w:val="003A51A6"/>
    <w:rsid w:val="003A54B1"/>
    <w:rsid w:val="003A55FC"/>
    <w:rsid w:val="003A56CA"/>
    <w:rsid w:val="003A5FAF"/>
    <w:rsid w:val="003A73A5"/>
    <w:rsid w:val="003B0173"/>
    <w:rsid w:val="003B1B4E"/>
    <w:rsid w:val="003B2C1A"/>
    <w:rsid w:val="003B4C40"/>
    <w:rsid w:val="003B4DFE"/>
    <w:rsid w:val="003B5975"/>
    <w:rsid w:val="003B614F"/>
    <w:rsid w:val="003B64AD"/>
    <w:rsid w:val="003B660F"/>
    <w:rsid w:val="003B6DC8"/>
    <w:rsid w:val="003B793C"/>
    <w:rsid w:val="003C045F"/>
    <w:rsid w:val="003C1009"/>
    <w:rsid w:val="003C2135"/>
    <w:rsid w:val="003C2662"/>
    <w:rsid w:val="003C2A81"/>
    <w:rsid w:val="003C2D67"/>
    <w:rsid w:val="003C4372"/>
    <w:rsid w:val="003C724D"/>
    <w:rsid w:val="003C780C"/>
    <w:rsid w:val="003C7B01"/>
    <w:rsid w:val="003D04FD"/>
    <w:rsid w:val="003D0869"/>
    <w:rsid w:val="003D0FE3"/>
    <w:rsid w:val="003D2419"/>
    <w:rsid w:val="003D2A38"/>
    <w:rsid w:val="003D324A"/>
    <w:rsid w:val="003D4C02"/>
    <w:rsid w:val="003D59EF"/>
    <w:rsid w:val="003D5E48"/>
    <w:rsid w:val="003D6411"/>
    <w:rsid w:val="003D6B45"/>
    <w:rsid w:val="003D7EA1"/>
    <w:rsid w:val="003E1DBA"/>
    <w:rsid w:val="003E1F9E"/>
    <w:rsid w:val="003E38B1"/>
    <w:rsid w:val="003E5FCD"/>
    <w:rsid w:val="003E61DE"/>
    <w:rsid w:val="003E7C0F"/>
    <w:rsid w:val="003F1561"/>
    <w:rsid w:val="003F30DB"/>
    <w:rsid w:val="003F3D8F"/>
    <w:rsid w:val="003F4789"/>
    <w:rsid w:val="003F4AFA"/>
    <w:rsid w:val="003F508B"/>
    <w:rsid w:val="003F5CF6"/>
    <w:rsid w:val="003F69C4"/>
    <w:rsid w:val="00403682"/>
    <w:rsid w:val="00404210"/>
    <w:rsid w:val="0040624A"/>
    <w:rsid w:val="00406A3F"/>
    <w:rsid w:val="00407756"/>
    <w:rsid w:val="0041075A"/>
    <w:rsid w:val="004116C8"/>
    <w:rsid w:val="004145D9"/>
    <w:rsid w:val="004153B5"/>
    <w:rsid w:val="00417FCB"/>
    <w:rsid w:val="00421D39"/>
    <w:rsid w:val="00421EAC"/>
    <w:rsid w:val="00422516"/>
    <w:rsid w:val="00423003"/>
    <w:rsid w:val="00423A58"/>
    <w:rsid w:val="004259CA"/>
    <w:rsid w:val="00426B45"/>
    <w:rsid w:val="00427518"/>
    <w:rsid w:val="00430274"/>
    <w:rsid w:val="00430F76"/>
    <w:rsid w:val="00431106"/>
    <w:rsid w:val="004323F5"/>
    <w:rsid w:val="00433816"/>
    <w:rsid w:val="0043407D"/>
    <w:rsid w:val="00436CE5"/>
    <w:rsid w:val="00440A78"/>
    <w:rsid w:val="00444A84"/>
    <w:rsid w:val="00445BF7"/>
    <w:rsid w:val="00445C59"/>
    <w:rsid w:val="00445E5D"/>
    <w:rsid w:val="00446A23"/>
    <w:rsid w:val="004472E2"/>
    <w:rsid w:val="00451181"/>
    <w:rsid w:val="00452DB6"/>
    <w:rsid w:val="00452EE9"/>
    <w:rsid w:val="004530B4"/>
    <w:rsid w:val="00453B2C"/>
    <w:rsid w:val="00453B4A"/>
    <w:rsid w:val="00453FDE"/>
    <w:rsid w:val="0045416E"/>
    <w:rsid w:val="00455A08"/>
    <w:rsid w:val="00455C74"/>
    <w:rsid w:val="004563E1"/>
    <w:rsid w:val="004577A9"/>
    <w:rsid w:val="00457E8A"/>
    <w:rsid w:val="00460194"/>
    <w:rsid w:val="004628BA"/>
    <w:rsid w:val="00466F5D"/>
    <w:rsid w:val="0046756B"/>
    <w:rsid w:val="00467E67"/>
    <w:rsid w:val="00467F6F"/>
    <w:rsid w:val="004708D1"/>
    <w:rsid w:val="0047162F"/>
    <w:rsid w:val="00471B4A"/>
    <w:rsid w:val="004725F5"/>
    <w:rsid w:val="00472D10"/>
    <w:rsid w:val="00474450"/>
    <w:rsid w:val="00474BBC"/>
    <w:rsid w:val="00476BFB"/>
    <w:rsid w:val="00477274"/>
    <w:rsid w:val="004775E3"/>
    <w:rsid w:val="004776CF"/>
    <w:rsid w:val="0048016C"/>
    <w:rsid w:val="004813C4"/>
    <w:rsid w:val="0048142C"/>
    <w:rsid w:val="0048156A"/>
    <w:rsid w:val="00481E7A"/>
    <w:rsid w:val="004836EA"/>
    <w:rsid w:val="00483FAC"/>
    <w:rsid w:val="0048455F"/>
    <w:rsid w:val="004849B1"/>
    <w:rsid w:val="00485E77"/>
    <w:rsid w:val="00486A84"/>
    <w:rsid w:val="004909D1"/>
    <w:rsid w:val="004929C8"/>
    <w:rsid w:val="00493F22"/>
    <w:rsid w:val="004A150C"/>
    <w:rsid w:val="004A16BB"/>
    <w:rsid w:val="004A28E1"/>
    <w:rsid w:val="004A2DF7"/>
    <w:rsid w:val="004A3A0E"/>
    <w:rsid w:val="004A4C05"/>
    <w:rsid w:val="004A5F01"/>
    <w:rsid w:val="004A6051"/>
    <w:rsid w:val="004A68BC"/>
    <w:rsid w:val="004B0489"/>
    <w:rsid w:val="004B0955"/>
    <w:rsid w:val="004B251E"/>
    <w:rsid w:val="004B2B09"/>
    <w:rsid w:val="004B4253"/>
    <w:rsid w:val="004B64EC"/>
    <w:rsid w:val="004B6BAF"/>
    <w:rsid w:val="004B752B"/>
    <w:rsid w:val="004C1695"/>
    <w:rsid w:val="004C545B"/>
    <w:rsid w:val="004C7425"/>
    <w:rsid w:val="004D1356"/>
    <w:rsid w:val="004D1F3B"/>
    <w:rsid w:val="004D3CB7"/>
    <w:rsid w:val="004D3FB6"/>
    <w:rsid w:val="004D55D6"/>
    <w:rsid w:val="004D5CD2"/>
    <w:rsid w:val="004D7C9B"/>
    <w:rsid w:val="004E0014"/>
    <w:rsid w:val="004E1AF2"/>
    <w:rsid w:val="004E3D13"/>
    <w:rsid w:val="004E691B"/>
    <w:rsid w:val="004E71AB"/>
    <w:rsid w:val="004F048C"/>
    <w:rsid w:val="004F0FB3"/>
    <w:rsid w:val="004F3A80"/>
    <w:rsid w:val="004F644D"/>
    <w:rsid w:val="004F66E4"/>
    <w:rsid w:val="004F66EC"/>
    <w:rsid w:val="004F770B"/>
    <w:rsid w:val="005009C5"/>
    <w:rsid w:val="00501B81"/>
    <w:rsid w:val="00503092"/>
    <w:rsid w:val="005031C2"/>
    <w:rsid w:val="00503430"/>
    <w:rsid w:val="0050442E"/>
    <w:rsid w:val="00504BC1"/>
    <w:rsid w:val="0050564B"/>
    <w:rsid w:val="00505EF1"/>
    <w:rsid w:val="005071A2"/>
    <w:rsid w:val="00507B53"/>
    <w:rsid w:val="00507E0D"/>
    <w:rsid w:val="005100F6"/>
    <w:rsid w:val="00510914"/>
    <w:rsid w:val="00511DE0"/>
    <w:rsid w:val="00513A10"/>
    <w:rsid w:val="0051425C"/>
    <w:rsid w:val="005147FC"/>
    <w:rsid w:val="00514B75"/>
    <w:rsid w:val="00514C62"/>
    <w:rsid w:val="00514F76"/>
    <w:rsid w:val="005150AB"/>
    <w:rsid w:val="00515985"/>
    <w:rsid w:val="00515F2A"/>
    <w:rsid w:val="005177F0"/>
    <w:rsid w:val="00520509"/>
    <w:rsid w:val="005216E2"/>
    <w:rsid w:val="00524EA6"/>
    <w:rsid w:val="005276CC"/>
    <w:rsid w:val="00527B5C"/>
    <w:rsid w:val="00530078"/>
    <w:rsid w:val="00530480"/>
    <w:rsid w:val="00530D34"/>
    <w:rsid w:val="00531CD9"/>
    <w:rsid w:val="005327F9"/>
    <w:rsid w:val="00532B92"/>
    <w:rsid w:val="00532BF0"/>
    <w:rsid w:val="00532C82"/>
    <w:rsid w:val="00534120"/>
    <w:rsid w:val="00534303"/>
    <w:rsid w:val="00536B0B"/>
    <w:rsid w:val="00537D91"/>
    <w:rsid w:val="00540103"/>
    <w:rsid w:val="00540571"/>
    <w:rsid w:val="00540893"/>
    <w:rsid w:val="00543023"/>
    <w:rsid w:val="00543ADB"/>
    <w:rsid w:val="00543E06"/>
    <w:rsid w:val="0054440A"/>
    <w:rsid w:val="00544876"/>
    <w:rsid w:val="005461A6"/>
    <w:rsid w:val="0055195B"/>
    <w:rsid w:val="0055405A"/>
    <w:rsid w:val="005544B0"/>
    <w:rsid w:val="00554B8F"/>
    <w:rsid w:val="00554BDF"/>
    <w:rsid w:val="00555011"/>
    <w:rsid w:val="005561F0"/>
    <w:rsid w:val="00556F39"/>
    <w:rsid w:val="00557D5D"/>
    <w:rsid w:val="00560721"/>
    <w:rsid w:val="00563AA9"/>
    <w:rsid w:val="00563F43"/>
    <w:rsid w:val="005647C7"/>
    <w:rsid w:val="00566D6A"/>
    <w:rsid w:val="00567043"/>
    <w:rsid w:val="00567AF5"/>
    <w:rsid w:val="00570646"/>
    <w:rsid w:val="005709C2"/>
    <w:rsid w:val="0057262B"/>
    <w:rsid w:val="00573480"/>
    <w:rsid w:val="00575CFA"/>
    <w:rsid w:val="00576377"/>
    <w:rsid w:val="00576B03"/>
    <w:rsid w:val="00576C2C"/>
    <w:rsid w:val="0057702F"/>
    <w:rsid w:val="00577B5B"/>
    <w:rsid w:val="005821CD"/>
    <w:rsid w:val="00582B46"/>
    <w:rsid w:val="00583384"/>
    <w:rsid w:val="00584F2F"/>
    <w:rsid w:val="00585881"/>
    <w:rsid w:val="00586B27"/>
    <w:rsid w:val="00587B51"/>
    <w:rsid w:val="00587E31"/>
    <w:rsid w:val="0059123B"/>
    <w:rsid w:val="00591511"/>
    <w:rsid w:val="00591752"/>
    <w:rsid w:val="00591D88"/>
    <w:rsid w:val="005920BC"/>
    <w:rsid w:val="005929DB"/>
    <w:rsid w:val="00593CCB"/>
    <w:rsid w:val="00594383"/>
    <w:rsid w:val="005943B4"/>
    <w:rsid w:val="0059461A"/>
    <w:rsid w:val="00596403"/>
    <w:rsid w:val="00597C7A"/>
    <w:rsid w:val="005A163C"/>
    <w:rsid w:val="005A1C16"/>
    <w:rsid w:val="005A2282"/>
    <w:rsid w:val="005A3973"/>
    <w:rsid w:val="005A5C11"/>
    <w:rsid w:val="005A5D63"/>
    <w:rsid w:val="005A5D97"/>
    <w:rsid w:val="005A6177"/>
    <w:rsid w:val="005A722B"/>
    <w:rsid w:val="005B0678"/>
    <w:rsid w:val="005B0AAF"/>
    <w:rsid w:val="005B16FC"/>
    <w:rsid w:val="005B22D6"/>
    <w:rsid w:val="005B2F51"/>
    <w:rsid w:val="005B3892"/>
    <w:rsid w:val="005B39B3"/>
    <w:rsid w:val="005B523E"/>
    <w:rsid w:val="005B7041"/>
    <w:rsid w:val="005B7CDD"/>
    <w:rsid w:val="005C0E29"/>
    <w:rsid w:val="005C0EAE"/>
    <w:rsid w:val="005C1365"/>
    <w:rsid w:val="005C2417"/>
    <w:rsid w:val="005C58B6"/>
    <w:rsid w:val="005C6831"/>
    <w:rsid w:val="005D0A14"/>
    <w:rsid w:val="005D18C5"/>
    <w:rsid w:val="005D3005"/>
    <w:rsid w:val="005D3B22"/>
    <w:rsid w:val="005D4137"/>
    <w:rsid w:val="005D44B5"/>
    <w:rsid w:val="005D48B0"/>
    <w:rsid w:val="005D5612"/>
    <w:rsid w:val="005D56C7"/>
    <w:rsid w:val="005D6A18"/>
    <w:rsid w:val="005D6ABF"/>
    <w:rsid w:val="005D7CFB"/>
    <w:rsid w:val="005E23E1"/>
    <w:rsid w:val="005E2AF9"/>
    <w:rsid w:val="005E3286"/>
    <w:rsid w:val="005E41EE"/>
    <w:rsid w:val="005E4608"/>
    <w:rsid w:val="005E59B1"/>
    <w:rsid w:val="005E5CC7"/>
    <w:rsid w:val="005E6D97"/>
    <w:rsid w:val="005E6E73"/>
    <w:rsid w:val="005E6FE4"/>
    <w:rsid w:val="005E75E1"/>
    <w:rsid w:val="005F0508"/>
    <w:rsid w:val="005F2FD7"/>
    <w:rsid w:val="005F62F4"/>
    <w:rsid w:val="005F6D96"/>
    <w:rsid w:val="005F6FBA"/>
    <w:rsid w:val="005F7A63"/>
    <w:rsid w:val="00600235"/>
    <w:rsid w:val="00600F88"/>
    <w:rsid w:val="00602128"/>
    <w:rsid w:val="006045BA"/>
    <w:rsid w:val="00605613"/>
    <w:rsid w:val="00605DDC"/>
    <w:rsid w:val="00606743"/>
    <w:rsid w:val="006068B5"/>
    <w:rsid w:val="00606B41"/>
    <w:rsid w:val="00607DAE"/>
    <w:rsid w:val="00607EC4"/>
    <w:rsid w:val="00610ADB"/>
    <w:rsid w:val="00611B8F"/>
    <w:rsid w:val="00612AC5"/>
    <w:rsid w:val="006145EC"/>
    <w:rsid w:val="00614A5E"/>
    <w:rsid w:val="00615013"/>
    <w:rsid w:val="00615405"/>
    <w:rsid w:val="00615B23"/>
    <w:rsid w:val="00620568"/>
    <w:rsid w:val="00620BFA"/>
    <w:rsid w:val="006219F7"/>
    <w:rsid w:val="00622702"/>
    <w:rsid w:val="00623102"/>
    <w:rsid w:val="006236CC"/>
    <w:rsid w:val="00623EEF"/>
    <w:rsid w:val="006244C7"/>
    <w:rsid w:val="0062476D"/>
    <w:rsid w:val="0062581B"/>
    <w:rsid w:val="00626257"/>
    <w:rsid w:val="00626A54"/>
    <w:rsid w:val="00631A3E"/>
    <w:rsid w:val="006325C9"/>
    <w:rsid w:val="0063287C"/>
    <w:rsid w:val="006335E4"/>
    <w:rsid w:val="00633618"/>
    <w:rsid w:val="00633B7D"/>
    <w:rsid w:val="00633E73"/>
    <w:rsid w:val="0063446D"/>
    <w:rsid w:val="0063485D"/>
    <w:rsid w:val="00635EB6"/>
    <w:rsid w:val="00637E94"/>
    <w:rsid w:val="00640D38"/>
    <w:rsid w:val="00641A81"/>
    <w:rsid w:val="0064249B"/>
    <w:rsid w:val="00642849"/>
    <w:rsid w:val="00644429"/>
    <w:rsid w:val="0064601C"/>
    <w:rsid w:val="00646A01"/>
    <w:rsid w:val="006473ED"/>
    <w:rsid w:val="006475EF"/>
    <w:rsid w:val="0064769E"/>
    <w:rsid w:val="00647B03"/>
    <w:rsid w:val="00650E94"/>
    <w:rsid w:val="006514BA"/>
    <w:rsid w:val="00653B68"/>
    <w:rsid w:val="00653DFD"/>
    <w:rsid w:val="0065443F"/>
    <w:rsid w:val="00654C51"/>
    <w:rsid w:val="00655A70"/>
    <w:rsid w:val="00656D05"/>
    <w:rsid w:val="00657836"/>
    <w:rsid w:val="006578DE"/>
    <w:rsid w:val="0066022A"/>
    <w:rsid w:val="006602BF"/>
    <w:rsid w:val="00660DFF"/>
    <w:rsid w:val="006616EA"/>
    <w:rsid w:val="006618ED"/>
    <w:rsid w:val="006628F3"/>
    <w:rsid w:val="0066295C"/>
    <w:rsid w:val="00663B92"/>
    <w:rsid w:val="00664F01"/>
    <w:rsid w:val="00665BF6"/>
    <w:rsid w:val="00665E79"/>
    <w:rsid w:val="00666C7F"/>
    <w:rsid w:val="006670D2"/>
    <w:rsid w:val="00667E47"/>
    <w:rsid w:val="00667E9C"/>
    <w:rsid w:val="006721BF"/>
    <w:rsid w:val="006740E4"/>
    <w:rsid w:val="0067649B"/>
    <w:rsid w:val="00677451"/>
    <w:rsid w:val="00680463"/>
    <w:rsid w:val="00680563"/>
    <w:rsid w:val="00681ADA"/>
    <w:rsid w:val="006821EB"/>
    <w:rsid w:val="00686084"/>
    <w:rsid w:val="00686534"/>
    <w:rsid w:val="00686925"/>
    <w:rsid w:val="00687E54"/>
    <w:rsid w:val="00691431"/>
    <w:rsid w:val="00692D07"/>
    <w:rsid w:val="00694085"/>
    <w:rsid w:val="0069428B"/>
    <w:rsid w:val="00694CB9"/>
    <w:rsid w:val="00694EB6"/>
    <w:rsid w:val="006960E4"/>
    <w:rsid w:val="006A0D3C"/>
    <w:rsid w:val="006A0FC5"/>
    <w:rsid w:val="006A20A1"/>
    <w:rsid w:val="006A2F63"/>
    <w:rsid w:val="006A3138"/>
    <w:rsid w:val="006A7603"/>
    <w:rsid w:val="006A7F7C"/>
    <w:rsid w:val="006B1469"/>
    <w:rsid w:val="006B188B"/>
    <w:rsid w:val="006B24CE"/>
    <w:rsid w:val="006B3436"/>
    <w:rsid w:val="006B4120"/>
    <w:rsid w:val="006B428B"/>
    <w:rsid w:val="006B527E"/>
    <w:rsid w:val="006B596F"/>
    <w:rsid w:val="006C0EF4"/>
    <w:rsid w:val="006C5283"/>
    <w:rsid w:val="006C5851"/>
    <w:rsid w:val="006C5C98"/>
    <w:rsid w:val="006C622D"/>
    <w:rsid w:val="006C74F4"/>
    <w:rsid w:val="006C7ACD"/>
    <w:rsid w:val="006D4142"/>
    <w:rsid w:val="006D68DA"/>
    <w:rsid w:val="006D6B33"/>
    <w:rsid w:val="006E091B"/>
    <w:rsid w:val="006E1A82"/>
    <w:rsid w:val="006E2945"/>
    <w:rsid w:val="006E32E0"/>
    <w:rsid w:val="006E37CD"/>
    <w:rsid w:val="006E3BDF"/>
    <w:rsid w:val="006E4EA8"/>
    <w:rsid w:val="006E4EFE"/>
    <w:rsid w:val="006E5523"/>
    <w:rsid w:val="006F189E"/>
    <w:rsid w:val="006F1BD2"/>
    <w:rsid w:val="006F1CA4"/>
    <w:rsid w:val="006F2645"/>
    <w:rsid w:val="006F2F40"/>
    <w:rsid w:val="006F43A4"/>
    <w:rsid w:val="006F6D65"/>
    <w:rsid w:val="00701379"/>
    <w:rsid w:val="00701841"/>
    <w:rsid w:val="00701AA0"/>
    <w:rsid w:val="00702491"/>
    <w:rsid w:val="00702998"/>
    <w:rsid w:val="00703042"/>
    <w:rsid w:val="007034AB"/>
    <w:rsid w:val="00703D59"/>
    <w:rsid w:val="0070624C"/>
    <w:rsid w:val="00706936"/>
    <w:rsid w:val="00711291"/>
    <w:rsid w:val="00712F85"/>
    <w:rsid w:val="007132D8"/>
    <w:rsid w:val="00713EFB"/>
    <w:rsid w:val="00714730"/>
    <w:rsid w:val="0071585E"/>
    <w:rsid w:val="00715F75"/>
    <w:rsid w:val="0072067D"/>
    <w:rsid w:val="00722846"/>
    <w:rsid w:val="00723789"/>
    <w:rsid w:val="0072380C"/>
    <w:rsid w:val="007238FF"/>
    <w:rsid w:val="00723BB9"/>
    <w:rsid w:val="0072569B"/>
    <w:rsid w:val="00725C30"/>
    <w:rsid w:val="00726B67"/>
    <w:rsid w:val="00726CC6"/>
    <w:rsid w:val="007270B1"/>
    <w:rsid w:val="0073078F"/>
    <w:rsid w:val="007312F3"/>
    <w:rsid w:val="007316E5"/>
    <w:rsid w:val="00732129"/>
    <w:rsid w:val="00732FCA"/>
    <w:rsid w:val="0073444D"/>
    <w:rsid w:val="0073482C"/>
    <w:rsid w:val="007350B7"/>
    <w:rsid w:val="00735AFA"/>
    <w:rsid w:val="00736482"/>
    <w:rsid w:val="00736B0D"/>
    <w:rsid w:val="007376DA"/>
    <w:rsid w:val="00737B51"/>
    <w:rsid w:val="00740306"/>
    <w:rsid w:val="00740D6A"/>
    <w:rsid w:val="007415DB"/>
    <w:rsid w:val="00742955"/>
    <w:rsid w:val="00742D4B"/>
    <w:rsid w:val="00744F0F"/>
    <w:rsid w:val="00746399"/>
    <w:rsid w:val="007470E3"/>
    <w:rsid w:val="00750265"/>
    <w:rsid w:val="00750330"/>
    <w:rsid w:val="00750FDE"/>
    <w:rsid w:val="00751AD5"/>
    <w:rsid w:val="00753791"/>
    <w:rsid w:val="007537E2"/>
    <w:rsid w:val="00753848"/>
    <w:rsid w:val="0075504A"/>
    <w:rsid w:val="0075505B"/>
    <w:rsid w:val="00756EE8"/>
    <w:rsid w:val="007571E3"/>
    <w:rsid w:val="00757ECE"/>
    <w:rsid w:val="00762475"/>
    <w:rsid w:val="00762B56"/>
    <w:rsid w:val="00763DBB"/>
    <w:rsid w:val="00764796"/>
    <w:rsid w:val="00765386"/>
    <w:rsid w:val="007654AB"/>
    <w:rsid w:val="0076579F"/>
    <w:rsid w:val="00765E89"/>
    <w:rsid w:val="00766482"/>
    <w:rsid w:val="00766780"/>
    <w:rsid w:val="007668A5"/>
    <w:rsid w:val="00767528"/>
    <w:rsid w:val="007701A0"/>
    <w:rsid w:val="007709D8"/>
    <w:rsid w:val="00771035"/>
    <w:rsid w:val="0077128B"/>
    <w:rsid w:val="00772484"/>
    <w:rsid w:val="00772C09"/>
    <w:rsid w:val="00772C87"/>
    <w:rsid w:val="00773B70"/>
    <w:rsid w:val="007757B4"/>
    <w:rsid w:val="0077618F"/>
    <w:rsid w:val="00777149"/>
    <w:rsid w:val="0078022E"/>
    <w:rsid w:val="007809A2"/>
    <w:rsid w:val="00781144"/>
    <w:rsid w:val="007812E0"/>
    <w:rsid w:val="00783015"/>
    <w:rsid w:val="007864FA"/>
    <w:rsid w:val="0078711F"/>
    <w:rsid w:val="007872E5"/>
    <w:rsid w:val="0078769E"/>
    <w:rsid w:val="0079177F"/>
    <w:rsid w:val="00791896"/>
    <w:rsid w:val="007926DE"/>
    <w:rsid w:val="00793809"/>
    <w:rsid w:val="00793853"/>
    <w:rsid w:val="007939DE"/>
    <w:rsid w:val="00795258"/>
    <w:rsid w:val="00796801"/>
    <w:rsid w:val="007A1492"/>
    <w:rsid w:val="007A1713"/>
    <w:rsid w:val="007A1D78"/>
    <w:rsid w:val="007A1E5E"/>
    <w:rsid w:val="007A39CC"/>
    <w:rsid w:val="007A3C33"/>
    <w:rsid w:val="007A3C66"/>
    <w:rsid w:val="007A6696"/>
    <w:rsid w:val="007A6BEC"/>
    <w:rsid w:val="007B33A8"/>
    <w:rsid w:val="007B3D18"/>
    <w:rsid w:val="007B5233"/>
    <w:rsid w:val="007B5F09"/>
    <w:rsid w:val="007B65D7"/>
    <w:rsid w:val="007B6E6C"/>
    <w:rsid w:val="007B79DD"/>
    <w:rsid w:val="007C1DCD"/>
    <w:rsid w:val="007C2637"/>
    <w:rsid w:val="007C28E9"/>
    <w:rsid w:val="007C2A57"/>
    <w:rsid w:val="007C2D23"/>
    <w:rsid w:val="007C3A42"/>
    <w:rsid w:val="007C3A7D"/>
    <w:rsid w:val="007C57FB"/>
    <w:rsid w:val="007C7691"/>
    <w:rsid w:val="007D1D39"/>
    <w:rsid w:val="007D3E82"/>
    <w:rsid w:val="007D5E19"/>
    <w:rsid w:val="007E05D4"/>
    <w:rsid w:val="007E29E2"/>
    <w:rsid w:val="007E2DBA"/>
    <w:rsid w:val="007E322A"/>
    <w:rsid w:val="007E4370"/>
    <w:rsid w:val="007E5789"/>
    <w:rsid w:val="007E5A16"/>
    <w:rsid w:val="007E62F6"/>
    <w:rsid w:val="007E7A7C"/>
    <w:rsid w:val="007E7E65"/>
    <w:rsid w:val="007F0792"/>
    <w:rsid w:val="007F19F4"/>
    <w:rsid w:val="007F4569"/>
    <w:rsid w:val="007F615D"/>
    <w:rsid w:val="007F68EA"/>
    <w:rsid w:val="007F767C"/>
    <w:rsid w:val="00800D7D"/>
    <w:rsid w:val="00801B32"/>
    <w:rsid w:val="00804194"/>
    <w:rsid w:val="008041D2"/>
    <w:rsid w:val="00805EA5"/>
    <w:rsid w:val="00806E2E"/>
    <w:rsid w:val="00806FC3"/>
    <w:rsid w:val="00811369"/>
    <w:rsid w:val="0081171A"/>
    <w:rsid w:val="00811BF6"/>
    <w:rsid w:val="0081262F"/>
    <w:rsid w:val="00812E49"/>
    <w:rsid w:val="00814908"/>
    <w:rsid w:val="00814F95"/>
    <w:rsid w:val="0081588B"/>
    <w:rsid w:val="008159EE"/>
    <w:rsid w:val="008171FA"/>
    <w:rsid w:val="00821734"/>
    <w:rsid w:val="00821DEA"/>
    <w:rsid w:val="00821FD9"/>
    <w:rsid w:val="008241A1"/>
    <w:rsid w:val="0082433F"/>
    <w:rsid w:val="0082495E"/>
    <w:rsid w:val="00824E4A"/>
    <w:rsid w:val="00825350"/>
    <w:rsid w:val="008261C5"/>
    <w:rsid w:val="008308C2"/>
    <w:rsid w:val="0083174C"/>
    <w:rsid w:val="00831C86"/>
    <w:rsid w:val="0083302F"/>
    <w:rsid w:val="00833870"/>
    <w:rsid w:val="00835926"/>
    <w:rsid w:val="00835CD7"/>
    <w:rsid w:val="008374E8"/>
    <w:rsid w:val="00840D71"/>
    <w:rsid w:val="00841982"/>
    <w:rsid w:val="00845A07"/>
    <w:rsid w:val="00845BB9"/>
    <w:rsid w:val="00846745"/>
    <w:rsid w:val="00847214"/>
    <w:rsid w:val="00851812"/>
    <w:rsid w:val="008539F6"/>
    <w:rsid w:val="00854BD1"/>
    <w:rsid w:val="008554AC"/>
    <w:rsid w:val="00856A08"/>
    <w:rsid w:val="00856B98"/>
    <w:rsid w:val="00860B5A"/>
    <w:rsid w:val="00860E2E"/>
    <w:rsid w:val="00862B90"/>
    <w:rsid w:val="0086354A"/>
    <w:rsid w:val="00863B13"/>
    <w:rsid w:val="00863B21"/>
    <w:rsid w:val="0086545B"/>
    <w:rsid w:val="00867AE7"/>
    <w:rsid w:val="00870710"/>
    <w:rsid w:val="00871E3C"/>
    <w:rsid w:val="00874268"/>
    <w:rsid w:val="00876003"/>
    <w:rsid w:val="00876145"/>
    <w:rsid w:val="00880250"/>
    <w:rsid w:val="0088044F"/>
    <w:rsid w:val="008809C8"/>
    <w:rsid w:val="00880C3D"/>
    <w:rsid w:val="00880C6C"/>
    <w:rsid w:val="00881FD9"/>
    <w:rsid w:val="008831EB"/>
    <w:rsid w:val="00884441"/>
    <w:rsid w:val="00884B2C"/>
    <w:rsid w:val="00885523"/>
    <w:rsid w:val="00886638"/>
    <w:rsid w:val="00887D77"/>
    <w:rsid w:val="00890460"/>
    <w:rsid w:val="00890C00"/>
    <w:rsid w:val="008922C1"/>
    <w:rsid w:val="00892F69"/>
    <w:rsid w:val="00893C46"/>
    <w:rsid w:val="00893DD2"/>
    <w:rsid w:val="00893F96"/>
    <w:rsid w:val="008947F2"/>
    <w:rsid w:val="00897BFA"/>
    <w:rsid w:val="008A09E7"/>
    <w:rsid w:val="008A124D"/>
    <w:rsid w:val="008A1731"/>
    <w:rsid w:val="008A17FA"/>
    <w:rsid w:val="008A1B2B"/>
    <w:rsid w:val="008A29EB"/>
    <w:rsid w:val="008A38A5"/>
    <w:rsid w:val="008A4275"/>
    <w:rsid w:val="008A4AE4"/>
    <w:rsid w:val="008A4CE8"/>
    <w:rsid w:val="008A6A82"/>
    <w:rsid w:val="008A6BEB"/>
    <w:rsid w:val="008A6F32"/>
    <w:rsid w:val="008A783A"/>
    <w:rsid w:val="008A7DDE"/>
    <w:rsid w:val="008B0BB0"/>
    <w:rsid w:val="008B10B8"/>
    <w:rsid w:val="008B2CE9"/>
    <w:rsid w:val="008B3108"/>
    <w:rsid w:val="008B3434"/>
    <w:rsid w:val="008B343F"/>
    <w:rsid w:val="008B3E9D"/>
    <w:rsid w:val="008B45C8"/>
    <w:rsid w:val="008B5485"/>
    <w:rsid w:val="008B7BA9"/>
    <w:rsid w:val="008B7C50"/>
    <w:rsid w:val="008C0839"/>
    <w:rsid w:val="008C091F"/>
    <w:rsid w:val="008C0EC1"/>
    <w:rsid w:val="008C14F4"/>
    <w:rsid w:val="008C2304"/>
    <w:rsid w:val="008C27CD"/>
    <w:rsid w:val="008C3255"/>
    <w:rsid w:val="008C3E88"/>
    <w:rsid w:val="008C4576"/>
    <w:rsid w:val="008C571B"/>
    <w:rsid w:val="008C5899"/>
    <w:rsid w:val="008C780B"/>
    <w:rsid w:val="008D0483"/>
    <w:rsid w:val="008D07F6"/>
    <w:rsid w:val="008D191D"/>
    <w:rsid w:val="008D798B"/>
    <w:rsid w:val="008E0449"/>
    <w:rsid w:val="008E05BF"/>
    <w:rsid w:val="008E08B4"/>
    <w:rsid w:val="008E0A08"/>
    <w:rsid w:val="008E0D76"/>
    <w:rsid w:val="008E0E82"/>
    <w:rsid w:val="008E0EB2"/>
    <w:rsid w:val="008E11AD"/>
    <w:rsid w:val="008E18F4"/>
    <w:rsid w:val="008E1D81"/>
    <w:rsid w:val="008E203A"/>
    <w:rsid w:val="008E3EF4"/>
    <w:rsid w:val="008E5639"/>
    <w:rsid w:val="008E6301"/>
    <w:rsid w:val="008E661A"/>
    <w:rsid w:val="008E6B84"/>
    <w:rsid w:val="008E6ECC"/>
    <w:rsid w:val="008E758A"/>
    <w:rsid w:val="008F11FF"/>
    <w:rsid w:val="008F298E"/>
    <w:rsid w:val="008F393F"/>
    <w:rsid w:val="008F43AA"/>
    <w:rsid w:val="008F50BC"/>
    <w:rsid w:val="008F5AAE"/>
    <w:rsid w:val="008F5D5D"/>
    <w:rsid w:val="008F62B9"/>
    <w:rsid w:val="008F6CCB"/>
    <w:rsid w:val="008F79E2"/>
    <w:rsid w:val="00900AB6"/>
    <w:rsid w:val="009011D4"/>
    <w:rsid w:val="00901D12"/>
    <w:rsid w:val="00902816"/>
    <w:rsid w:val="00906711"/>
    <w:rsid w:val="009071B9"/>
    <w:rsid w:val="00907AEB"/>
    <w:rsid w:val="0091020C"/>
    <w:rsid w:val="00910DFB"/>
    <w:rsid w:val="0091229B"/>
    <w:rsid w:val="0091258E"/>
    <w:rsid w:val="009146EA"/>
    <w:rsid w:val="00916F5A"/>
    <w:rsid w:val="0091724A"/>
    <w:rsid w:val="009207E0"/>
    <w:rsid w:val="009210DC"/>
    <w:rsid w:val="009214C6"/>
    <w:rsid w:val="009218C2"/>
    <w:rsid w:val="00921BA3"/>
    <w:rsid w:val="00922D53"/>
    <w:rsid w:val="00922F05"/>
    <w:rsid w:val="009247AF"/>
    <w:rsid w:val="00924E72"/>
    <w:rsid w:val="00925C60"/>
    <w:rsid w:val="009268E4"/>
    <w:rsid w:val="00930831"/>
    <w:rsid w:val="00932868"/>
    <w:rsid w:val="00933C34"/>
    <w:rsid w:val="0093450F"/>
    <w:rsid w:val="00934724"/>
    <w:rsid w:val="0093515B"/>
    <w:rsid w:val="00935257"/>
    <w:rsid w:val="0093543A"/>
    <w:rsid w:val="0093549B"/>
    <w:rsid w:val="00936BF6"/>
    <w:rsid w:val="0093777D"/>
    <w:rsid w:val="00937F99"/>
    <w:rsid w:val="00941C00"/>
    <w:rsid w:val="00943428"/>
    <w:rsid w:val="00943D0F"/>
    <w:rsid w:val="009453C1"/>
    <w:rsid w:val="00947522"/>
    <w:rsid w:val="00947AE3"/>
    <w:rsid w:val="0095133D"/>
    <w:rsid w:val="00951F96"/>
    <w:rsid w:val="009525FE"/>
    <w:rsid w:val="009560C1"/>
    <w:rsid w:val="00957152"/>
    <w:rsid w:val="00957440"/>
    <w:rsid w:val="00957D00"/>
    <w:rsid w:val="00960C6E"/>
    <w:rsid w:val="00961405"/>
    <w:rsid w:val="00961FED"/>
    <w:rsid w:val="00963A80"/>
    <w:rsid w:val="009649FD"/>
    <w:rsid w:val="00965B26"/>
    <w:rsid w:val="00966EA4"/>
    <w:rsid w:val="00967B50"/>
    <w:rsid w:val="00967C1C"/>
    <w:rsid w:val="009710FF"/>
    <w:rsid w:val="0097521F"/>
    <w:rsid w:val="00975558"/>
    <w:rsid w:val="009763BD"/>
    <w:rsid w:val="00977944"/>
    <w:rsid w:val="00977DCF"/>
    <w:rsid w:val="00980B29"/>
    <w:rsid w:val="009811CB"/>
    <w:rsid w:val="00981210"/>
    <w:rsid w:val="00982332"/>
    <w:rsid w:val="00982701"/>
    <w:rsid w:val="00982FB2"/>
    <w:rsid w:val="009831CE"/>
    <w:rsid w:val="00983466"/>
    <w:rsid w:val="00984DA0"/>
    <w:rsid w:val="0098557C"/>
    <w:rsid w:val="0098562C"/>
    <w:rsid w:val="00986CC2"/>
    <w:rsid w:val="00987908"/>
    <w:rsid w:val="00987AFD"/>
    <w:rsid w:val="00990D1B"/>
    <w:rsid w:val="00991613"/>
    <w:rsid w:val="0099208F"/>
    <w:rsid w:val="009921F2"/>
    <w:rsid w:val="0099538F"/>
    <w:rsid w:val="00995543"/>
    <w:rsid w:val="00995B73"/>
    <w:rsid w:val="0099667F"/>
    <w:rsid w:val="00996CD0"/>
    <w:rsid w:val="00996E0A"/>
    <w:rsid w:val="009976DD"/>
    <w:rsid w:val="009A0140"/>
    <w:rsid w:val="009A09A6"/>
    <w:rsid w:val="009A0F85"/>
    <w:rsid w:val="009A26DC"/>
    <w:rsid w:val="009A323B"/>
    <w:rsid w:val="009A4D4F"/>
    <w:rsid w:val="009A5CD0"/>
    <w:rsid w:val="009A6004"/>
    <w:rsid w:val="009B01A7"/>
    <w:rsid w:val="009B0F4F"/>
    <w:rsid w:val="009B1957"/>
    <w:rsid w:val="009B1FBA"/>
    <w:rsid w:val="009B3CD1"/>
    <w:rsid w:val="009B3D83"/>
    <w:rsid w:val="009B4EB6"/>
    <w:rsid w:val="009B64F3"/>
    <w:rsid w:val="009B6786"/>
    <w:rsid w:val="009B70A1"/>
    <w:rsid w:val="009C1EDD"/>
    <w:rsid w:val="009C4C5F"/>
    <w:rsid w:val="009C53F3"/>
    <w:rsid w:val="009C5A63"/>
    <w:rsid w:val="009C7571"/>
    <w:rsid w:val="009D1A27"/>
    <w:rsid w:val="009D2166"/>
    <w:rsid w:val="009D368C"/>
    <w:rsid w:val="009D4125"/>
    <w:rsid w:val="009D43BB"/>
    <w:rsid w:val="009D489F"/>
    <w:rsid w:val="009D588D"/>
    <w:rsid w:val="009D686E"/>
    <w:rsid w:val="009D7AF4"/>
    <w:rsid w:val="009E0D0A"/>
    <w:rsid w:val="009E1623"/>
    <w:rsid w:val="009E32B9"/>
    <w:rsid w:val="009E52AD"/>
    <w:rsid w:val="009E67B2"/>
    <w:rsid w:val="009E72F9"/>
    <w:rsid w:val="009E7648"/>
    <w:rsid w:val="009F0262"/>
    <w:rsid w:val="009F11F3"/>
    <w:rsid w:val="009F2BE0"/>
    <w:rsid w:val="009F3E80"/>
    <w:rsid w:val="009F5E75"/>
    <w:rsid w:val="009F73F9"/>
    <w:rsid w:val="009F77D2"/>
    <w:rsid w:val="00A000A4"/>
    <w:rsid w:val="00A00569"/>
    <w:rsid w:val="00A01FDD"/>
    <w:rsid w:val="00A0277F"/>
    <w:rsid w:val="00A0283B"/>
    <w:rsid w:val="00A0295C"/>
    <w:rsid w:val="00A04018"/>
    <w:rsid w:val="00A04680"/>
    <w:rsid w:val="00A051B8"/>
    <w:rsid w:val="00A0550C"/>
    <w:rsid w:val="00A057FF"/>
    <w:rsid w:val="00A05CA6"/>
    <w:rsid w:val="00A0779B"/>
    <w:rsid w:val="00A1131F"/>
    <w:rsid w:val="00A11BBA"/>
    <w:rsid w:val="00A136DC"/>
    <w:rsid w:val="00A13812"/>
    <w:rsid w:val="00A149C0"/>
    <w:rsid w:val="00A158D9"/>
    <w:rsid w:val="00A160AE"/>
    <w:rsid w:val="00A166D5"/>
    <w:rsid w:val="00A16BDB"/>
    <w:rsid w:val="00A1759E"/>
    <w:rsid w:val="00A23558"/>
    <w:rsid w:val="00A23B84"/>
    <w:rsid w:val="00A248E1"/>
    <w:rsid w:val="00A24CF9"/>
    <w:rsid w:val="00A266EB"/>
    <w:rsid w:val="00A3062D"/>
    <w:rsid w:val="00A30EF3"/>
    <w:rsid w:val="00A31791"/>
    <w:rsid w:val="00A31E30"/>
    <w:rsid w:val="00A32408"/>
    <w:rsid w:val="00A32467"/>
    <w:rsid w:val="00A32C56"/>
    <w:rsid w:val="00A33AF3"/>
    <w:rsid w:val="00A342CF"/>
    <w:rsid w:val="00A35156"/>
    <w:rsid w:val="00A35E86"/>
    <w:rsid w:val="00A36023"/>
    <w:rsid w:val="00A409ED"/>
    <w:rsid w:val="00A417D3"/>
    <w:rsid w:val="00A43AA1"/>
    <w:rsid w:val="00A45B07"/>
    <w:rsid w:val="00A469F7"/>
    <w:rsid w:val="00A473B0"/>
    <w:rsid w:val="00A5127A"/>
    <w:rsid w:val="00A51963"/>
    <w:rsid w:val="00A54BD1"/>
    <w:rsid w:val="00A56038"/>
    <w:rsid w:val="00A56626"/>
    <w:rsid w:val="00A57929"/>
    <w:rsid w:val="00A60506"/>
    <w:rsid w:val="00A608D6"/>
    <w:rsid w:val="00A614B9"/>
    <w:rsid w:val="00A6254C"/>
    <w:rsid w:val="00A62BF9"/>
    <w:rsid w:val="00A63007"/>
    <w:rsid w:val="00A63805"/>
    <w:rsid w:val="00A63D67"/>
    <w:rsid w:val="00A6407F"/>
    <w:rsid w:val="00A656C7"/>
    <w:rsid w:val="00A66172"/>
    <w:rsid w:val="00A66F6F"/>
    <w:rsid w:val="00A67E6C"/>
    <w:rsid w:val="00A70440"/>
    <w:rsid w:val="00A72E0A"/>
    <w:rsid w:val="00A734FB"/>
    <w:rsid w:val="00A7384B"/>
    <w:rsid w:val="00A74092"/>
    <w:rsid w:val="00A753C8"/>
    <w:rsid w:val="00A76CCD"/>
    <w:rsid w:val="00A7743D"/>
    <w:rsid w:val="00A8039D"/>
    <w:rsid w:val="00A814AF"/>
    <w:rsid w:val="00A81BD8"/>
    <w:rsid w:val="00A823F8"/>
    <w:rsid w:val="00A83D56"/>
    <w:rsid w:val="00A83EB5"/>
    <w:rsid w:val="00A851EF"/>
    <w:rsid w:val="00A853F4"/>
    <w:rsid w:val="00A858C5"/>
    <w:rsid w:val="00A85C24"/>
    <w:rsid w:val="00A86037"/>
    <w:rsid w:val="00A87F24"/>
    <w:rsid w:val="00A913B2"/>
    <w:rsid w:val="00A916A5"/>
    <w:rsid w:val="00A92644"/>
    <w:rsid w:val="00A92B9D"/>
    <w:rsid w:val="00A93678"/>
    <w:rsid w:val="00A94476"/>
    <w:rsid w:val="00A94D73"/>
    <w:rsid w:val="00A97B91"/>
    <w:rsid w:val="00AA0F64"/>
    <w:rsid w:val="00AA337E"/>
    <w:rsid w:val="00AA33E1"/>
    <w:rsid w:val="00AA5E50"/>
    <w:rsid w:val="00AA6982"/>
    <w:rsid w:val="00AA723C"/>
    <w:rsid w:val="00AA7363"/>
    <w:rsid w:val="00AB02CC"/>
    <w:rsid w:val="00AB1656"/>
    <w:rsid w:val="00AB173C"/>
    <w:rsid w:val="00AB177C"/>
    <w:rsid w:val="00AB2B9D"/>
    <w:rsid w:val="00AB2C7C"/>
    <w:rsid w:val="00AB3C1E"/>
    <w:rsid w:val="00AB55C8"/>
    <w:rsid w:val="00AC0392"/>
    <w:rsid w:val="00AC05F9"/>
    <w:rsid w:val="00AC0805"/>
    <w:rsid w:val="00AC2818"/>
    <w:rsid w:val="00AC3451"/>
    <w:rsid w:val="00AC41EC"/>
    <w:rsid w:val="00AC50E6"/>
    <w:rsid w:val="00AC532A"/>
    <w:rsid w:val="00AC5FA6"/>
    <w:rsid w:val="00AC6FD0"/>
    <w:rsid w:val="00AC756F"/>
    <w:rsid w:val="00AC774A"/>
    <w:rsid w:val="00AC79E7"/>
    <w:rsid w:val="00AC7F6E"/>
    <w:rsid w:val="00AD074D"/>
    <w:rsid w:val="00AD0F44"/>
    <w:rsid w:val="00AD1C07"/>
    <w:rsid w:val="00AD2556"/>
    <w:rsid w:val="00AD399D"/>
    <w:rsid w:val="00AD3B39"/>
    <w:rsid w:val="00AD4176"/>
    <w:rsid w:val="00AD436B"/>
    <w:rsid w:val="00AD448A"/>
    <w:rsid w:val="00AD4B07"/>
    <w:rsid w:val="00AD4E85"/>
    <w:rsid w:val="00AD4F4F"/>
    <w:rsid w:val="00AD50AE"/>
    <w:rsid w:val="00AD54A5"/>
    <w:rsid w:val="00AD5F4E"/>
    <w:rsid w:val="00AD6571"/>
    <w:rsid w:val="00AD65C6"/>
    <w:rsid w:val="00AE0630"/>
    <w:rsid w:val="00AE0CA4"/>
    <w:rsid w:val="00AE1AB1"/>
    <w:rsid w:val="00AE40B7"/>
    <w:rsid w:val="00AE4330"/>
    <w:rsid w:val="00AE4AB3"/>
    <w:rsid w:val="00AE4AD2"/>
    <w:rsid w:val="00AE54EC"/>
    <w:rsid w:val="00AE7C37"/>
    <w:rsid w:val="00AF1B07"/>
    <w:rsid w:val="00AF35F7"/>
    <w:rsid w:val="00AF3F3C"/>
    <w:rsid w:val="00AF4871"/>
    <w:rsid w:val="00AF515F"/>
    <w:rsid w:val="00AF7E81"/>
    <w:rsid w:val="00B008AC"/>
    <w:rsid w:val="00B00A5E"/>
    <w:rsid w:val="00B03031"/>
    <w:rsid w:val="00B042F9"/>
    <w:rsid w:val="00B04771"/>
    <w:rsid w:val="00B05B07"/>
    <w:rsid w:val="00B069F0"/>
    <w:rsid w:val="00B06EA3"/>
    <w:rsid w:val="00B07F09"/>
    <w:rsid w:val="00B10438"/>
    <w:rsid w:val="00B114D7"/>
    <w:rsid w:val="00B13D3B"/>
    <w:rsid w:val="00B140A4"/>
    <w:rsid w:val="00B15C81"/>
    <w:rsid w:val="00B16947"/>
    <w:rsid w:val="00B17840"/>
    <w:rsid w:val="00B179DC"/>
    <w:rsid w:val="00B17FDE"/>
    <w:rsid w:val="00B21994"/>
    <w:rsid w:val="00B24959"/>
    <w:rsid w:val="00B24ACE"/>
    <w:rsid w:val="00B254C3"/>
    <w:rsid w:val="00B25731"/>
    <w:rsid w:val="00B26E0C"/>
    <w:rsid w:val="00B31994"/>
    <w:rsid w:val="00B31D23"/>
    <w:rsid w:val="00B32016"/>
    <w:rsid w:val="00B32FB4"/>
    <w:rsid w:val="00B336C5"/>
    <w:rsid w:val="00B365AF"/>
    <w:rsid w:val="00B367D2"/>
    <w:rsid w:val="00B36FF7"/>
    <w:rsid w:val="00B37595"/>
    <w:rsid w:val="00B4073C"/>
    <w:rsid w:val="00B411EF"/>
    <w:rsid w:val="00B41879"/>
    <w:rsid w:val="00B42909"/>
    <w:rsid w:val="00B431D5"/>
    <w:rsid w:val="00B43397"/>
    <w:rsid w:val="00B4451B"/>
    <w:rsid w:val="00B470C6"/>
    <w:rsid w:val="00B47DBC"/>
    <w:rsid w:val="00B5028C"/>
    <w:rsid w:val="00B50C8E"/>
    <w:rsid w:val="00B520BB"/>
    <w:rsid w:val="00B528D7"/>
    <w:rsid w:val="00B54ABE"/>
    <w:rsid w:val="00B54B8E"/>
    <w:rsid w:val="00B5652E"/>
    <w:rsid w:val="00B56BEE"/>
    <w:rsid w:val="00B56DF1"/>
    <w:rsid w:val="00B571E4"/>
    <w:rsid w:val="00B607F0"/>
    <w:rsid w:val="00B61495"/>
    <w:rsid w:val="00B62836"/>
    <w:rsid w:val="00B62C16"/>
    <w:rsid w:val="00B62D2A"/>
    <w:rsid w:val="00B64219"/>
    <w:rsid w:val="00B64358"/>
    <w:rsid w:val="00B65130"/>
    <w:rsid w:val="00B66278"/>
    <w:rsid w:val="00B66395"/>
    <w:rsid w:val="00B667B2"/>
    <w:rsid w:val="00B66A4A"/>
    <w:rsid w:val="00B66BBD"/>
    <w:rsid w:val="00B6706C"/>
    <w:rsid w:val="00B701F9"/>
    <w:rsid w:val="00B725E5"/>
    <w:rsid w:val="00B730EC"/>
    <w:rsid w:val="00B746A1"/>
    <w:rsid w:val="00B763A8"/>
    <w:rsid w:val="00B769BE"/>
    <w:rsid w:val="00B76A3C"/>
    <w:rsid w:val="00B811B1"/>
    <w:rsid w:val="00B817DD"/>
    <w:rsid w:val="00B83222"/>
    <w:rsid w:val="00B834A2"/>
    <w:rsid w:val="00B83A08"/>
    <w:rsid w:val="00B83B93"/>
    <w:rsid w:val="00B83F9C"/>
    <w:rsid w:val="00B842E2"/>
    <w:rsid w:val="00B84AAD"/>
    <w:rsid w:val="00B859DB"/>
    <w:rsid w:val="00B86209"/>
    <w:rsid w:val="00B87395"/>
    <w:rsid w:val="00B8745A"/>
    <w:rsid w:val="00B87616"/>
    <w:rsid w:val="00B87ED7"/>
    <w:rsid w:val="00B903F5"/>
    <w:rsid w:val="00B90FE8"/>
    <w:rsid w:val="00B91254"/>
    <w:rsid w:val="00B92016"/>
    <w:rsid w:val="00B92868"/>
    <w:rsid w:val="00B92A0E"/>
    <w:rsid w:val="00B93252"/>
    <w:rsid w:val="00B95270"/>
    <w:rsid w:val="00B959D1"/>
    <w:rsid w:val="00B96FE3"/>
    <w:rsid w:val="00BA0EE3"/>
    <w:rsid w:val="00BA1A0C"/>
    <w:rsid w:val="00BA26EA"/>
    <w:rsid w:val="00BA4030"/>
    <w:rsid w:val="00BA4686"/>
    <w:rsid w:val="00BA4FCE"/>
    <w:rsid w:val="00BA5ABE"/>
    <w:rsid w:val="00BA7E79"/>
    <w:rsid w:val="00BB0DDA"/>
    <w:rsid w:val="00BB1AC6"/>
    <w:rsid w:val="00BB312D"/>
    <w:rsid w:val="00BB3AE3"/>
    <w:rsid w:val="00BB4D86"/>
    <w:rsid w:val="00BB4E3D"/>
    <w:rsid w:val="00BB4F56"/>
    <w:rsid w:val="00BB52EE"/>
    <w:rsid w:val="00BB66D2"/>
    <w:rsid w:val="00BB6B90"/>
    <w:rsid w:val="00BB6F35"/>
    <w:rsid w:val="00BB6F5E"/>
    <w:rsid w:val="00BB7243"/>
    <w:rsid w:val="00BB7502"/>
    <w:rsid w:val="00BB7CD6"/>
    <w:rsid w:val="00BC0428"/>
    <w:rsid w:val="00BC1F79"/>
    <w:rsid w:val="00BC2D41"/>
    <w:rsid w:val="00BC35FB"/>
    <w:rsid w:val="00BC3FA3"/>
    <w:rsid w:val="00BC43A0"/>
    <w:rsid w:val="00BC5A4C"/>
    <w:rsid w:val="00BC5F5E"/>
    <w:rsid w:val="00BC746D"/>
    <w:rsid w:val="00BC7526"/>
    <w:rsid w:val="00BD0842"/>
    <w:rsid w:val="00BD1A84"/>
    <w:rsid w:val="00BD447D"/>
    <w:rsid w:val="00BD4484"/>
    <w:rsid w:val="00BD4D9B"/>
    <w:rsid w:val="00BD5263"/>
    <w:rsid w:val="00BE02B4"/>
    <w:rsid w:val="00BE4F1B"/>
    <w:rsid w:val="00BE54C9"/>
    <w:rsid w:val="00BE7AD9"/>
    <w:rsid w:val="00BF018F"/>
    <w:rsid w:val="00BF1EB7"/>
    <w:rsid w:val="00BF219C"/>
    <w:rsid w:val="00BF2C5A"/>
    <w:rsid w:val="00BF4773"/>
    <w:rsid w:val="00BF55EC"/>
    <w:rsid w:val="00BF5F08"/>
    <w:rsid w:val="00BF7365"/>
    <w:rsid w:val="00C005CD"/>
    <w:rsid w:val="00C01730"/>
    <w:rsid w:val="00C0213F"/>
    <w:rsid w:val="00C02ED4"/>
    <w:rsid w:val="00C033C1"/>
    <w:rsid w:val="00C03950"/>
    <w:rsid w:val="00C04077"/>
    <w:rsid w:val="00C0630C"/>
    <w:rsid w:val="00C06AB5"/>
    <w:rsid w:val="00C072F2"/>
    <w:rsid w:val="00C11B1B"/>
    <w:rsid w:val="00C11BB6"/>
    <w:rsid w:val="00C11D09"/>
    <w:rsid w:val="00C122FC"/>
    <w:rsid w:val="00C126AC"/>
    <w:rsid w:val="00C12C5F"/>
    <w:rsid w:val="00C13280"/>
    <w:rsid w:val="00C13654"/>
    <w:rsid w:val="00C15350"/>
    <w:rsid w:val="00C15AD2"/>
    <w:rsid w:val="00C20486"/>
    <w:rsid w:val="00C204D2"/>
    <w:rsid w:val="00C206A5"/>
    <w:rsid w:val="00C214E8"/>
    <w:rsid w:val="00C231EE"/>
    <w:rsid w:val="00C252A9"/>
    <w:rsid w:val="00C2649E"/>
    <w:rsid w:val="00C27838"/>
    <w:rsid w:val="00C27A9E"/>
    <w:rsid w:val="00C3240F"/>
    <w:rsid w:val="00C33527"/>
    <w:rsid w:val="00C352C0"/>
    <w:rsid w:val="00C36612"/>
    <w:rsid w:val="00C369CC"/>
    <w:rsid w:val="00C36ED5"/>
    <w:rsid w:val="00C3721E"/>
    <w:rsid w:val="00C37EB4"/>
    <w:rsid w:val="00C412EA"/>
    <w:rsid w:val="00C412FB"/>
    <w:rsid w:val="00C41525"/>
    <w:rsid w:val="00C41674"/>
    <w:rsid w:val="00C41EB3"/>
    <w:rsid w:val="00C4202D"/>
    <w:rsid w:val="00C4283C"/>
    <w:rsid w:val="00C42D95"/>
    <w:rsid w:val="00C43E95"/>
    <w:rsid w:val="00C43FD6"/>
    <w:rsid w:val="00C441DB"/>
    <w:rsid w:val="00C44C32"/>
    <w:rsid w:val="00C44E3B"/>
    <w:rsid w:val="00C46220"/>
    <w:rsid w:val="00C462B0"/>
    <w:rsid w:val="00C47D07"/>
    <w:rsid w:val="00C5005E"/>
    <w:rsid w:val="00C52F8B"/>
    <w:rsid w:val="00C54796"/>
    <w:rsid w:val="00C56412"/>
    <w:rsid w:val="00C6189A"/>
    <w:rsid w:val="00C61BBF"/>
    <w:rsid w:val="00C633F5"/>
    <w:rsid w:val="00C63D7F"/>
    <w:rsid w:val="00C645D7"/>
    <w:rsid w:val="00C64D97"/>
    <w:rsid w:val="00C65C2F"/>
    <w:rsid w:val="00C67ED2"/>
    <w:rsid w:val="00C703E7"/>
    <w:rsid w:val="00C7273A"/>
    <w:rsid w:val="00C7338A"/>
    <w:rsid w:val="00C73F05"/>
    <w:rsid w:val="00C74965"/>
    <w:rsid w:val="00C750DE"/>
    <w:rsid w:val="00C7531A"/>
    <w:rsid w:val="00C758F3"/>
    <w:rsid w:val="00C7663A"/>
    <w:rsid w:val="00C76B64"/>
    <w:rsid w:val="00C77900"/>
    <w:rsid w:val="00C81FBA"/>
    <w:rsid w:val="00C82C8A"/>
    <w:rsid w:val="00C839A8"/>
    <w:rsid w:val="00C84F82"/>
    <w:rsid w:val="00C85865"/>
    <w:rsid w:val="00C866C8"/>
    <w:rsid w:val="00C90FB0"/>
    <w:rsid w:val="00C91A3E"/>
    <w:rsid w:val="00C93BF9"/>
    <w:rsid w:val="00C93FD7"/>
    <w:rsid w:val="00C946FE"/>
    <w:rsid w:val="00C950B3"/>
    <w:rsid w:val="00C953D1"/>
    <w:rsid w:val="00C95E2E"/>
    <w:rsid w:val="00C968E7"/>
    <w:rsid w:val="00C96FD1"/>
    <w:rsid w:val="00CA01F4"/>
    <w:rsid w:val="00CA0D5C"/>
    <w:rsid w:val="00CA1477"/>
    <w:rsid w:val="00CA3A42"/>
    <w:rsid w:val="00CA5DF5"/>
    <w:rsid w:val="00CB2A72"/>
    <w:rsid w:val="00CB45B2"/>
    <w:rsid w:val="00CB5931"/>
    <w:rsid w:val="00CC1629"/>
    <w:rsid w:val="00CC1DBB"/>
    <w:rsid w:val="00CC3FEE"/>
    <w:rsid w:val="00CC439B"/>
    <w:rsid w:val="00CC502E"/>
    <w:rsid w:val="00CC612F"/>
    <w:rsid w:val="00CD10FC"/>
    <w:rsid w:val="00CD252A"/>
    <w:rsid w:val="00CD283A"/>
    <w:rsid w:val="00CD4F2E"/>
    <w:rsid w:val="00CD696E"/>
    <w:rsid w:val="00CE0422"/>
    <w:rsid w:val="00CE21A8"/>
    <w:rsid w:val="00CE2B17"/>
    <w:rsid w:val="00CE3403"/>
    <w:rsid w:val="00CE5234"/>
    <w:rsid w:val="00CE5AAC"/>
    <w:rsid w:val="00CE5EBA"/>
    <w:rsid w:val="00CE61F4"/>
    <w:rsid w:val="00CF01D7"/>
    <w:rsid w:val="00CF08BF"/>
    <w:rsid w:val="00CF3AAF"/>
    <w:rsid w:val="00CF462A"/>
    <w:rsid w:val="00CF50CA"/>
    <w:rsid w:val="00CF543F"/>
    <w:rsid w:val="00CF5A24"/>
    <w:rsid w:val="00CF657A"/>
    <w:rsid w:val="00CF6FF1"/>
    <w:rsid w:val="00CF7093"/>
    <w:rsid w:val="00CF7506"/>
    <w:rsid w:val="00CF78FE"/>
    <w:rsid w:val="00CF7BB2"/>
    <w:rsid w:val="00D008F5"/>
    <w:rsid w:val="00D01F32"/>
    <w:rsid w:val="00D07181"/>
    <w:rsid w:val="00D10DAA"/>
    <w:rsid w:val="00D11D5A"/>
    <w:rsid w:val="00D159E2"/>
    <w:rsid w:val="00D16F18"/>
    <w:rsid w:val="00D17236"/>
    <w:rsid w:val="00D20183"/>
    <w:rsid w:val="00D2171A"/>
    <w:rsid w:val="00D223F8"/>
    <w:rsid w:val="00D238C3"/>
    <w:rsid w:val="00D241D4"/>
    <w:rsid w:val="00D25993"/>
    <w:rsid w:val="00D265D2"/>
    <w:rsid w:val="00D3046B"/>
    <w:rsid w:val="00D3082C"/>
    <w:rsid w:val="00D3172E"/>
    <w:rsid w:val="00D321D0"/>
    <w:rsid w:val="00D3269D"/>
    <w:rsid w:val="00D32BB8"/>
    <w:rsid w:val="00D335E9"/>
    <w:rsid w:val="00D33607"/>
    <w:rsid w:val="00D33F03"/>
    <w:rsid w:val="00D35A21"/>
    <w:rsid w:val="00D35D83"/>
    <w:rsid w:val="00D3642C"/>
    <w:rsid w:val="00D3670E"/>
    <w:rsid w:val="00D40511"/>
    <w:rsid w:val="00D40E3A"/>
    <w:rsid w:val="00D41566"/>
    <w:rsid w:val="00D41C3F"/>
    <w:rsid w:val="00D41E05"/>
    <w:rsid w:val="00D42C86"/>
    <w:rsid w:val="00D43740"/>
    <w:rsid w:val="00D43AD4"/>
    <w:rsid w:val="00D44581"/>
    <w:rsid w:val="00D4529D"/>
    <w:rsid w:val="00D46FA3"/>
    <w:rsid w:val="00D47721"/>
    <w:rsid w:val="00D50F3A"/>
    <w:rsid w:val="00D51C84"/>
    <w:rsid w:val="00D55A71"/>
    <w:rsid w:val="00D56640"/>
    <w:rsid w:val="00D568FA"/>
    <w:rsid w:val="00D60044"/>
    <w:rsid w:val="00D60C86"/>
    <w:rsid w:val="00D62432"/>
    <w:rsid w:val="00D62F4B"/>
    <w:rsid w:val="00D63AF5"/>
    <w:rsid w:val="00D64912"/>
    <w:rsid w:val="00D64E73"/>
    <w:rsid w:val="00D64F15"/>
    <w:rsid w:val="00D65173"/>
    <w:rsid w:val="00D65701"/>
    <w:rsid w:val="00D672E7"/>
    <w:rsid w:val="00D7077E"/>
    <w:rsid w:val="00D713C8"/>
    <w:rsid w:val="00D71B75"/>
    <w:rsid w:val="00D71CE7"/>
    <w:rsid w:val="00D75571"/>
    <w:rsid w:val="00D83562"/>
    <w:rsid w:val="00D84C81"/>
    <w:rsid w:val="00D851FB"/>
    <w:rsid w:val="00D8594D"/>
    <w:rsid w:val="00D862FB"/>
    <w:rsid w:val="00D87A09"/>
    <w:rsid w:val="00D87C27"/>
    <w:rsid w:val="00D87E85"/>
    <w:rsid w:val="00D91910"/>
    <w:rsid w:val="00D93822"/>
    <w:rsid w:val="00D9407A"/>
    <w:rsid w:val="00D94D32"/>
    <w:rsid w:val="00D957C8"/>
    <w:rsid w:val="00D971DD"/>
    <w:rsid w:val="00DA0C5E"/>
    <w:rsid w:val="00DA14E1"/>
    <w:rsid w:val="00DA23EF"/>
    <w:rsid w:val="00DA2685"/>
    <w:rsid w:val="00DA3692"/>
    <w:rsid w:val="00DA3A15"/>
    <w:rsid w:val="00DA4820"/>
    <w:rsid w:val="00DA5594"/>
    <w:rsid w:val="00DA683A"/>
    <w:rsid w:val="00DA78B6"/>
    <w:rsid w:val="00DA7E40"/>
    <w:rsid w:val="00DB2109"/>
    <w:rsid w:val="00DB36E0"/>
    <w:rsid w:val="00DB3BC0"/>
    <w:rsid w:val="00DB3BF5"/>
    <w:rsid w:val="00DB4A3F"/>
    <w:rsid w:val="00DB4D42"/>
    <w:rsid w:val="00DB5765"/>
    <w:rsid w:val="00DB5CD9"/>
    <w:rsid w:val="00DB7390"/>
    <w:rsid w:val="00DB7CC0"/>
    <w:rsid w:val="00DB7D93"/>
    <w:rsid w:val="00DC13CA"/>
    <w:rsid w:val="00DC1502"/>
    <w:rsid w:val="00DC16B8"/>
    <w:rsid w:val="00DC3A42"/>
    <w:rsid w:val="00DC3FD5"/>
    <w:rsid w:val="00DC49E2"/>
    <w:rsid w:val="00DC4F21"/>
    <w:rsid w:val="00DC53E7"/>
    <w:rsid w:val="00DC5861"/>
    <w:rsid w:val="00DC6788"/>
    <w:rsid w:val="00DC6CF8"/>
    <w:rsid w:val="00DD07AA"/>
    <w:rsid w:val="00DD1664"/>
    <w:rsid w:val="00DD1E8F"/>
    <w:rsid w:val="00DD5150"/>
    <w:rsid w:val="00DD565E"/>
    <w:rsid w:val="00DD570F"/>
    <w:rsid w:val="00DD58AE"/>
    <w:rsid w:val="00DD5F61"/>
    <w:rsid w:val="00DD6061"/>
    <w:rsid w:val="00DD6972"/>
    <w:rsid w:val="00DE05C9"/>
    <w:rsid w:val="00DE119E"/>
    <w:rsid w:val="00DE37FC"/>
    <w:rsid w:val="00DE440B"/>
    <w:rsid w:val="00DE4A07"/>
    <w:rsid w:val="00DE52A1"/>
    <w:rsid w:val="00DE637A"/>
    <w:rsid w:val="00DE793E"/>
    <w:rsid w:val="00DE7FAD"/>
    <w:rsid w:val="00DF0143"/>
    <w:rsid w:val="00DF0233"/>
    <w:rsid w:val="00DF0EFF"/>
    <w:rsid w:val="00DF308B"/>
    <w:rsid w:val="00DF3A9B"/>
    <w:rsid w:val="00DF41CE"/>
    <w:rsid w:val="00DF4890"/>
    <w:rsid w:val="00DF5CB0"/>
    <w:rsid w:val="00DF6735"/>
    <w:rsid w:val="00E006AB"/>
    <w:rsid w:val="00E02B61"/>
    <w:rsid w:val="00E03070"/>
    <w:rsid w:val="00E03C1D"/>
    <w:rsid w:val="00E044DC"/>
    <w:rsid w:val="00E05028"/>
    <w:rsid w:val="00E05C7C"/>
    <w:rsid w:val="00E05DD5"/>
    <w:rsid w:val="00E0797B"/>
    <w:rsid w:val="00E11682"/>
    <w:rsid w:val="00E13820"/>
    <w:rsid w:val="00E14962"/>
    <w:rsid w:val="00E14BCB"/>
    <w:rsid w:val="00E168EF"/>
    <w:rsid w:val="00E170E9"/>
    <w:rsid w:val="00E17160"/>
    <w:rsid w:val="00E17E2F"/>
    <w:rsid w:val="00E20A0A"/>
    <w:rsid w:val="00E223B0"/>
    <w:rsid w:val="00E2245D"/>
    <w:rsid w:val="00E2381D"/>
    <w:rsid w:val="00E24621"/>
    <w:rsid w:val="00E2463A"/>
    <w:rsid w:val="00E26AB4"/>
    <w:rsid w:val="00E272E6"/>
    <w:rsid w:val="00E30F08"/>
    <w:rsid w:val="00E3126D"/>
    <w:rsid w:val="00E319D1"/>
    <w:rsid w:val="00E3221B"/>
    <w:rsid w:val="00E3386A"/>
    <w:rsid w:val="00E3404D"/>
    <w:rsid w:val="00E34F45"/>
    <w:rsid w:val="00E36803"/>
    <w:rsid w:val="00E369ED"/>
    <w:rsid w:val="00E36C3B"/>
    <w:rsid w:val="00E37685"/>
    <w:rsid w:val="00E41779"/>
    <w:rsid w:val="00E42562"/>
    <w:rsid w:val="00E428A0"/>
    <w:rsid w:val="00E44246"/>
    <w:rsid w:val="00E462D9"/>
    <w:rsid w:val="00E471DC"/>
    <w:rsid w:val="00E47D1B"/>
    <w:rsid w:val="00E50A21"/>
    <w:rsid w:val="00E51DBB"/>
    <w:rsid w:val="00E51E62"/>
    <w:rsid w:val="00E5294F"/>
    <w:rsid w:val="00E5297D"/>
    <w:rsid w:val="00E539BD"/>
    <w:rsid w:val="00E54302"/>
    <w:rsid w:val="00E54388"/>
    <w:rsid w:val="00E5454F"/>
    <w:rsid w:val="00E54DDD"/>
    <w:rsid w:val="00E54E10"/>
    <w:rsid w:val="00E5535A"/>
    <w:rsid w:val="00E5606F"/>
    <w:rsid w:val="00E563A4"/>
    <w:rsid w:val="00E565AA"/>
    <w:rsid w:val="00E565E2"/>
    <w:rsid w:val="00E56C42"/>
    <w:rsid w:val="00E57CF1"/>
    <w:rsid w:val="00E60116"/>
    <w:rsid w:val="00E607F2"/>
    <w:rsid w:val="00E608FA"/>
    <w:rsid w:val="00E60AA7"/>
    <w:rsid w:val="00E61F19"/>
    <w:rsid w:val="00E622B2"/>
    <w:rsid w:val="00E6258D"/>
    <w:rsid w:val="00E643A3"/>
    <w:rsid w:val="00E648C4"/>
    <w:rsid w:val="00E67136"/>
    <w:rsid w:val="00E673A9"/>
    <w:rsid w:val="00E7063D"/>
    <w:rsid w:val="00E70678"/>
    <w:rsid w:val="00E70F2B"/>
    <w:rsid w:val="00E729EA"/>
    <w:rsid w:val="00E72B4E"/>
    <w:rsid w:val="00E7444E"/>
    <w:rsid w:val="00E74E22"/>
    <w:rsid w:val="00E768DC"/>
    <w:rsid w:val="00E76BCE"/>
    <w:rsid w:val="00E773E8"/>
    <w:rsid w:val="00E77C35"/>
    <w:rsid w:val="00E816D4"/>
    <w:rsid w:val="00E8279F"/>
    <w:rsid w:val="00E83445"/>
    <w:rsid w:val="00E836D0"/>
    <w:rsid w:val="00E8599B"/>
    <w:rsid w:val="00E8599F"/>
    <w:rsid w:val="00E860BA"/>
    <w:rsid w:val="00E9007C"/>
    <w:rsid w:val="00E906C5"/>
    <w:rsid w:val="00E912A0"/>
    <w:rsid w:val="00E91FAF"/>
    <w:rsid w:val="00E92119"/>
    <w:rsid w:val="00E93430"/>
    <w:rsid w:val="00E95ACA"/>
    <w:rsid w:val="00E9641E"/>
    <w:rsid w:val="00E96665"/>
    <w:rsid w:val="00E96B4B"/>
    <w:rsid w:val="00E97698"/>
    <w:rsid w:val="00E978E7"/>
    <w:rsid w:val="00EA1C70"/>
    <w:rsid w:val="00EA2151"/>
    <w:rsid w:val="00EA247F"/>
    <w:rsid w:val="00EA3426"/>
    <w:rsid w:val="00EA4B53"/>
    <w:rsid w:val="00EA554A"/>
    <w:rsid w:val="00EA57CC"/>
    <w:rsid w:val="00EA627B"/>
    <w:rsid w:val="00EA6521"/>
    <w:rsid w:val="00EA6E32"/>
    <w:rsid w:val="00EA6FEF"/>
    <w:rsid w:val="00EA759E"/>
    <w:rsid w:val="00EA7858"/>
    <w:rsid w:val="00EB03A9"/>
    <w:rsid w:val="00EB0419"/>
    <w:rsid w:val="00EB1CAC"/>
    <w:rsid w:val="00EB3613"/>
    <w:rsid w:val="00EB446B"/>
    <w:rsid w:val="00EB45EC"/>
    <w:rsid w:val="00EB4A1D"/>
    <w:rsid w:val="00EB5155"/>
    <w:rsid w:val="00EB771E"/>
    <w:rsid w:val="00EB79EB"/>
    <w:rsid w:val="00EB7F5F"/>
    <w:rsid w:val="00EC0593"/>
    <w:rsid w:val="00EC0DFE"/>
    <w:rsid w:val="00EC34E1"/>
    <w:rsid w:val="00EC4BA7"/>
    <w:rsid w:val="00EC51AF"/>
    <w:rsid w:val="00EC5348"/>
    <w:rsid w:val="00ED2665"/>
    <w:rsid w:val="00ED2BC3"/>
    <w:rsid w:val="00ED34CB"/>
    <w:rsid w:val="00ED3B50"/>
    <w:rsid w:val="00ED4712"/>
    <w:rsid w:val="00ED475B"/>
    <w:rsid w:val="00ED4FFE"/>
    <w:rsid w:val="00ED5F59"/>
    <w:rsid w:val="00ED699D"/>
    <w:rsid w:val="00ED7D2A"/>
    <w:rsid w:val="00EE0E89"/>
    <w:rsid w:val="00EE173F"/>
    <w:rsid w:val="00EE3898"/>
    <w:rsid w:val="00EE3A55"/>
    <w:rsid w:val="00EE3C37"/>
    <w:rsid w:val="00EE4AE7"/>
    <w:rsid w:val="00EE4C2A"/>
    <w:rsid w:val="00EE5F6D"/>
    <w:rsid w:val="00EF04DC"/>
    <w:rsid w:val="00EF0C86"/>
    <w:rsid w:val="00EF1A2F"/>
    <w:rsid w:val="00EF1C8D"/>
    <w:rsid w:val="00EF216E"/>
    <w:rsid w:val="00EF24FD"/>
    <w:rsid w:val="00EF3669"/>
    <w:rsid w:val="00EF3B22"/>
    <w:rsid w:val="00EF76C0"/>
    <w:rsid w:val="00F01114"/>
    <w:rsid w:val="00F02027"/>
    <w:rsid w:val="00F030A1"/>
    <w:rsid w:val="00F03107"/>
    <w:rsid w:val="00F046ED"/>
    <w:rsid w:val="00F071CA"/>
    <w:rsid w:val="00F075D1"/>
    <w:rsid w:val="00F10CE0"/>
    <w:rsid w:val="00F11D3D"/>
    <w:rsid w:val="00F125C2"/>
    <w:rsid w:val="00F12AB1"/>
    <w:rsid w:val="00F12FAD"/>
    <w:rsid w:val="00F13FA8"/>
    <w:rsid w:val="00F1432F"/>
    <w:rsid w:val="00F150A1"/>
    <w:rsid w:val="00F15D4B"/>
    <w:rsid w:val="00F15F2D"/>
    <w:rsid w:val="00F160E2"/>
    <w:rsid w:val="00F16B6B"/>
    <w:rsid w:val="00F16E70"/>
    <w:rsid w:val="00F20174"/>
    <w:rsid w:val="00F20754"/>
    <w:rsid w:val="00F2100C"/>
    <w:rsid w:val="00F214A8"/>
    <w:rsid w:val="00F21EA9"/>
    <w:rsid w:val="00F225AF"/>
    <w:rsid w:val="00F23279"/>
    <w:rsid w:val="00F243F5"/>
    <w:rsid w:val="00F25710"/>
    <w:rsid w:val="00F2598F"/>
    <w:rsid w:val="00F26934"/>
    <w:rsid w:val="00F300ED"/>
    <w:rsid w:val="00F302DC"/>
    <w:rsid w:val="00F3040A"/>
    <w:rsid w:val="00F318E1"/>
    <w:rsid w:val="00F33DEC"/>
    <w:rsid w:val="00F361F8"/>
    <w:rsid w:val="00F37DF0"/>
    <w:rsid w:val="00F4003C"/>
    <w:rsid w:val="00F4062E"/>
    <w:rsid w:val="00F40DD6"/>
    <w:rsid w:val="00F4182E"/>
    <w:rsid w:val="00F41862"/>
    <w:rsid w:val="00F41D20"/>
    <w:rsid w:val="00F46146"/>
    <w:rsid w:val="00F46EC5"/>
    <w:rsid w:val="00F5014A"/>
    <w:rsid w:val="00F50820"/>
    <w:rsid w:val="00F524D9"/>
    <w:rsid w:val="00F527C1"/>
    <w:rsid w:val="00F52C5A"/>
    <w:rsid w:val="00F52E97"/>
    <w:rsid w:val="00F545A8"/>
    <w:rsid w:val="00F54831"/>
    <w:rsid w:val="00F54A73"/>
    <w:rsid w:val="00F5562C"/>
    <w:rsid w:val="00F55851"/>
    <w:rsid w:val="00F56AC1"/>
    <w:rsid w:val="00F57F42"/>
    <w:rsid w:val="00F601FD"/>
    <w:rsid w:val="00F619D4"/>
    <w:rsid w:val="00F639C3"/>
    <w:rsid w:val="00F6468D"/>
    <w:rsid w:val="00F65236"/>
    <w:rsid w:val="00F66357"/>
    <w:rsid w:val="00F6698D"/>
    <w:rsid w:val="00F71673"/>
    <w:rsid w:val="00F71C87"/>
    <w:rsid w:val="00F7216E"/>
    <w:rsid w:val="00F72251"/>
    <w:rsid w:val="00F741A0"/>
    <w:rsid w:val="00F745A0"/>
    <w:rsid w:val="00F749BF"/>
    <w:rsid w:val="00F77BC9"/>
    <w:rsid w:val="00F81201"/>
    <w:rsid w:val="00F813BA"/>
    <w:rsid w:val="00F822CC"/>
    <w:rsid w:val="00F82344"/>
    <w:rsid w:val="00F82B9A"/>
    <w:rsid w:val="00F847E0"/>
    <w:rsid w:val="00F852AF"/>
    <w:rsid w:val="00F85C30"/>
    <w:rsid w:val="00F8653C"/>
    <w:rsid w:val="00F866E3"/>
    <w:rsid w:val="00F86B2C"/>
    <w:rsid w:val="00F86F1E"/>
    <w:rsid w:val="00F879AC"/>
    <w:rsid w:val="00F87B21"/>
    <w:rsid w:val="00F87CFD"/>
    <w:rsid w:val="00F9003A"/>
    <w:rsid w:val="00F91464"/>
    <w:rsid w:val="00F91A26"/>
    <w:rsid w:val="00F92003"/>
    <w:rsid w:val="00F930E9"/>
    <w:rsid w:val="00F94C8A"/>
    <w:rsid w:val="00F94F62"/>
    <w:rsid w:val="00F9794C"/>
    <w:rsid w:val="00FA032F"/>
    <w:rsid w:val="00FA0638"/>
    <w:rsid w:val="00FA0BAA"/>
    <w:rsid w:val="00FA15C5"/>
    <w:rsid w:val="00FA1BF4"/>
    <w:rsid w:val="00FA1CA7"/>
    <w:rsid w:val="00FA222F"/>
    <w:rsid w:val="00FA25B6"/>
    <w:rsid w:val="00FA2F77"/>
    <w:rsid w:val="00FA3349"/>
    <w:rsid w:val="00FA4891"/>
    <w:rsid w:val="00FA592C"/>
    <w:rsid w:val="00FA5B5C"/>
    <w:rsid w:val="00FA5EDC"/>
    <w:rsid w:val="00FA6197"/>
    <w:rsid w:val="00FA63C0"/>
    <w:rsid w:val="00FA678F"/>
    <w:rsid w:val="00FB0B74"/>
    <w:rsid w:val="00FB43F7"/>
    <w:rsid w:val="00FB690A"/>
    <w:rsid w:val="00FB6D8C"/>
    <w:rsid w:val="00FB6F6F"/>
    <w:rsid w:val="00FB6FE1"/>
    <w:rsid w:val="00FC051A"/>
    <w:rsid w:val="00FC05B3"/>
    <w:rsid w:val="00FC10FE"/>
    <w:rsid w:val="00FC16A1"/>
    <w:rsid w:val="00FC4478"/>
    <w:rsid w:val="00FC4CF5"/>
    <w:rsid w:val="00FC4D80"/>
    <w:rsid w:val="00FC599E"/>
    <w:rsid w:val="00FC5F12"/>
    <w:rsid w:val="00FC6349"/>
    <w:rsid w:val="00FC64D6"/>
    <w:rsid w:val="00FC6782"/>
    <w:rsid w:val="00FC7D20"/>
    <w:rsid w:val="00FD02F7"/>
    <w:rsid w:val="00FD169A"/>
    <w:rsid w:val="00FD1EE1"/>
    <w:rsid w:val="00FD2649"/>
    <w:rsid w:val="00FD28D0"/>
    <w:rsid w:val="00FD39C1"/>
    <w:rsid w:val="00FD45C9"/>
    <w:rsid w:val="00FD5A4E"/>
    <w:rsid w:val="00FD7252"/>
    <w:rsid w:val="00FD7D0B"/>
    <w:rsid w:val="00FD7D1A"/>
    <w:rsid w:val="00FE0067"/>
    <w:rsid w:val="00FE07A3"/>
    <w:rsid w:val="00FE09FE"/>
    <w:rsid w:val="00FE0A33"/>
    <w:rsid w:val="00FE1110"/>
    <w:rsid w:val="00FE1601"/>
    <w:rsid w:val="00FE316A"/>
    <w:rsid w:val="00FE37C8"/>
    <w:rsid w:val="00FE3863"/>
    <w:rsid w:val="00FE5273"/>
    <w:rsid w:val="00FE589D"/>
    <w:rsid w:val="00FE6F8A"/>
    <w:rsid w:val="00FF0A88"/>
    <w:rsid w:val="00FF0C34"/>
    <w:rsid w:val="00FF0EE7"/>
    <w:rsid w:val="00FF14EC"/>
    <w:rsid w:val="00FF26FB"/>
    <w:rsid w:val="00FF29DB"/>
    <w:rsid w:val="00FF3583"/>
    <w:rsid w:val="00FF3607"/>
    <w:rsid w:val="00FF37DC"/>
    <w:rsid w:val="00FF3A3D"/>
    <w:rsid w:val="00FF3EF7"/>
    <w:rsid w:val="00FF5505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009C5"/>
    <w:pPr>
      <w:spacing w:before="40" w:after="40"/>
    </w:pPr>
    <w:rPr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5009C5"/>
    <w:pPr>
      <w:numPr>
        <w:numId w:val="17"/>
      </w:numPr>
      <w:autoSpaceDE w:val="0"/>
      <w:autoSpaceDN w:val="0"/>
      <w:adjustRightInd w:val="0"/>
      <w:spacing w:before="240" w:after="240"/>
      <w:ind w:left="720" w:hanging="72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5009C5"/>
    <w:pPr>
      <w:numPr>
        <w:ilvl w:val="1"/>
        <w:numId w:val="17"/>
      </w:numPr>
      <w:spacing w:before="240" w:after="240"/>
      <w:outlineLvl w:val="1"/>
    </w:pPr>
    <w:rPr>
      <w:rFonts w:ascii="Arial" w:hAnsi="Arial"/>
      <w:b/>
      <w:iCs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390C99"/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before="120" w:after="120"/>
      <w:outlineLvl w:val="2"/>
    </w:pPr>
    <w:rPr>
      <w:b/>
      <w:bCs/>
      <w:szCs w:val="22"/>
    </w:rPr>
  </w:style>
  <w:style w:type="paragraph" w:styleId="Heading4">
    <w:name w:val="heading 4"/>
    <w:basedOn w:val="Normal"/>
    <w:next w:val="BodyText"/>
    <w:link w:val="Heading4Char"/>
    <w:rsid w:val="005009C5"/>
    <w:pPr>
      <w:numPr>
        <w:ilvl w:val="3"/>
        <w:numId w:val="17"/>
      </w:numPr>
      <w:spacing w:before="240" w:after="240"/>
      <w:outlineLvl w:val="3"/>
    </w:pPr>
    <w:rPr>
      <w:rFonts w:ascii="Arial" w:hAnsi="Arial"/>
      <w:b/>
      <w:sz w:val="24"/>
      <w:szCs w:val="28"/>
    </w:rPr>
  </w:style>
  <w:style w:type="paragraph" w:styleId="Heading5">
    <w:name w:val="heading 5"/>
    <w:basedOn w:val="Normal"/>
    <w:next w:val="BodyText"/>
    <w:link w:val="Heading5Char"/>
    <w:rsid w:val="005009C5"/>
    <w:pPr>
      <w:numPr>
        <w:ilvl w:val="4"/>
        <w:numId w:val="17"/>
      </w:numPr>
      <w:spacing w:before="240" w:after="240"/>
      <w:outlineLvl w:val="4"/>
    </w:pPr>
    <w:rPr>
      <w:rFonts w:ascii="Arial" w:hAnsi="Arial" w:cs="Arial"/>
      <w:b/>
      <w:bCs/>
      <w:iCs/>
      <w:sz w:val="24"/>
      <w:szCs w:val="26"/>
    </w:rPr>
  </w:style>
  <w:style w:type="paragraph" w:styleId="Heading6">
    <w:name w:val="heading 6"/>
    <w:basedOn w:val="Normal"/>
    <w:next w:val="BodyText"/>
    <w:link w:val="Heading6Char"/>
    <w:rsid w:val="005009C5"/>
    <w:pPr>
      <w:numPr>
        <w:ilvl w:val="5"/>
        <w:numId w:val="17"/>
      </w:numPr>
      <w:spacing w:before="240" w:after="240"/>
      <w:outlineLvl w:val="5"/>
    </w:pPr>
    <w:rPr>
      <w:rFonts w:ascii="Arial" w:hAnsi="Arial" w:cs="Arial"/>
      <w:b/>
      <w:bCs/>
      <w:color w:val="000000" w:themeColor="text1"/>
      <w:szCs w:val="22"/>
    </w:rPr>
  </w:style>
  <w:style w:type="paragraph" w:styleId="Heading7">
    <w:name w:val="heading 7"/>
    <w:next w:val="BodyText"/>
    <w:qFormat/>
    <w:rsid w:val="005009C5"/>
    <w:pPr>
      <w:numPr>
        <w:ilvl w:val="6"/>
        <w:numId w:val="17"/>
      </w:numPr>
      <w:spacing w:before="240" w:after="240"/>
      <w:outlineLvl w:val="6"/>
    </w:pPr>
    <w:rPr>
      <w:rFonts w:ascii="Arial" w:hAnsi="Arial"/>
      <w:b/>
      <w:sz w:val="22"/>
      <w:szCs w:val="24"/>
    </w:rPr>
  </w:style>
  <w:style w:type="paragraph" w:styleId="Heading8">
    <w:name w:val="heading 8"/>
    <w:next w:val="Normal"/>
    <w:qFormat/>
    <w:rsid w:val="005009C5"/>
    <w:pPr>
      <w:numPr>
        <w:ilvl w:val="7"/>
        <w:numId w:val="17"/>
      </w:numPr>
      <w:spacing w:before="40" w:after="40"/>
      <w:outlineLvl w:val="7"/>
    </w:pPr>
    <w:rPr>
      <w:rFonts w:ascii="Arial" w:hAnsi="Arial"/>
      <w:b/>
      <w:iCs/>
      <w:sz w:val="22"/>
      <w:szCs w:val="24"/>
    </w:rPr>
  </w:style>
  <w:style w:type="paragraph" w:styleId="Heading9">
    <w:name w:val="heading 9"/>
    <w:next w:val="Normal"/>
    <w:autoRedefine/>
    <w:qFormat/>
    <w:rsid w:val="005009C5"/>
    <w:pPr>
      <w:numPr>
        <w:ilvl w:val="8"/>
        <w:numId w:val="17"/>
      </w:numPr>
      <w:spacing w:before="40" w:after="4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basedOn w:val="BodyText"/>
    <w:next w:val="BodyText"/>
    <w:rsid w:val="005009C5"/>
  </w:style>
  <w:style w:type="paragraph" w:customStyle="1" w:styleId="BodyTextNumbered1arial">
    <w:name w:val="Body Text Numbered 1 arial"/>
    <w:basedOn w:val="Normal"/>
    <w:rsid w:val="005009C5"/>
    <w:pPr>
      <w:numPr>
        <w:numId w:val="8"/>
      </w:numPr>
      <w:tabs>
        <w:tab w:val="clear" w:pos="720"/>
      </w:tabs>
      <w:spacing w:before="60" w:after="60"/>
    </w:pPr>
    <w:rPr>
      <w:rFonts w:ascii="Arial" w:hAnsi="Arial"/>
    </w:rPr>
  </w:style>
  <w:style w:type="character" w:styleId="FollowedHyperlink">
    <w:name w:val="FollowedHyperlink"/>
    <w:semiHidden/>
    <w:rsid w:val="005009C5"/>
    <w:rPr>
      <w:color w:val="606420"/>
      <w:u w:val="single"/>
    </w:rPr>
  </w:style>
  <w:style w:type="paragraph" w:styleId="Header">
    <w:name w:val="header"/>
    <w:basedOn w:val="BodyText"/>
    <w:next w:val="BodyText"/>
    <w:rsid w:val="005009C5"/>
    <w:pPr>
      <w:spacing w:before="240" w:after="240"/>
    </w:pPr>
    <w:rPr>
      <w:rFonts w:ascii="Arial" w:hAnsi="Arial"/>
      <w:sz w:val="24"/>
    </w:rPr>
  </w:style>
  <w:style w:type="character" w:styleId="Hyperlink">
    <w:name w:val="Hyperlink"/>
    <w:uiPriority w:val="99"/>
    <w:rsid w:val="005009C5"/>
    <w:rPr>
      <w:color w:val="0000FF"/>
      <w:u w:val="single"/>
    </w:rPr>
  </w:style>
  <w:style w:type="character" w:styleId="LineNumber">
    <w:name w:val="line number"/>
    <w:basedOn w:val="DefaultParagraphFont"/>
    <w:semiHidden/>
    <w:rsid w:val="005009C5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rsid w:val="005009C5"/>
    <w:pPr>
      <w:autoSpaceDE w:val="0"/>
      <w:autoSpaceDN w:val="0"/>
      <w:adjustRightInd w:val="0"/>
      <w:spacing w:before="960" w:after="9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rsid w:val="005009C5"/>
    <w:pPr>
      <w:spacing w:before="480" w:after="480"/>
      <w:jc w:val="center"/>
    </w:pPr>
    <w:rPr>
      <w:rFonts w:ascii="Arial" w:hAnsi="Arial" w:cs="Arial"/>
      <w:b/>
      <w:bCs/>
      <w:sz w:val="28"/>
      <w:szCs w:val="32"/>
    </w:rPr>
  </w:style>
  <w:style w:type="character" w:styleId="CommentReference">
    <w:name w:val="annotation reference"/>
    <w:basedOn w:val="DefaultParagraphFont"/>
    <w:rsid w:val="00B83222"/>
    <w:rPr>
      <w:sz w:val="16"/>
      <w:szCs w:val="16"/>
    </w:rPr>
  </w:style>
  <w:style w:type="paragraph" w:customStyle="1" w:styleId="TableText">
    <w:name w:val="Table Text"/>
    <w:link w:val="TableTextChar"/>
    <w:rsid w:val="005009C5"/>
    <w:pPr>
      <w:spacing w:before="60" w:after="60"/>
    </w:pPr>
    <w:rPr>
      <w:rFonts w:ascii="Arial" w:hAnsi="Arial" w:cs="Arial"/>
      <w:sz w:val="22"/>
    </w:rPr>
  </w:style>
  <w:style w:type="paragraph" w:customStyle="1" w:styleId="BodyTextNumbered2arial">
    <w:name w:val="Body Text Numbered 2 arial"/>
    <w:basedOn w:val="BodyText"/>
    <w:rsid w:val="005009C5"/>
    <w:pPr>
      <w:numPr>
        <w:numId w:val="1"/>
      </w:numPr>
      <w:spacing w:before="60" w:after="60"/>
    </w:pPr>
    <w:rPr>
      <w:rFonts w:ascii="Arial" w:hAnsi="Arial"/>
    </w:rPr>
  </w:style>
  <w:style w:type="paragraph" w:customStyle="1" w:styleId="BodyTextBullet1">
    <w:name w:val="Body Text Bullet 1"/>
    <w:basedOn w:val="Normal"/>
    <w:link w:val="BodyTextBullet1Char"/>
    <w:rsid w:val="005009C5"/>
    <w:pPr>
      <w:numPr>
        <w:numId w:val="4"/>
      </w:numPr>
      <w:spacing w:before="60" w:after="60"/>
    </w:pPr>
  </w:style>
  <w:style w:type="paragraph" w:styleId="TOC1">
    <w:name w:val="toc 1"/>
    <w:basedOn w:val="Normal"/>
    <w:next w:val="Normal"/>
    <w:uiPriority w:val="39"/>
    <w:rsid w:val="005009C5"/>
    <w:pPr>
      <w:tabs>
        <w:tab w:val="left" w:pos="540"/>
        <w:tab w:val="right" w:leader="dot" w:pos="9350"/>
      </w:tabs>
      <w:spacing w:before="60"/>
      <w:ind w:left="576" w:hanging="576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uiPriority w:val="39"/>
    <w:rsid w:val="005009C5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uiPriority w:val="39"/>
    <w:rsid w:val="005009C5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sz w:val="24"/>
    </w:rPr>
  </w:style>
  <w:style w:type="paragraph" w:customStyle="1" w:styleId="BodyTextBullet2">
    <w:name w:val="Body Text Bullet 2"/>
    <w:basedOn w:val="Normal"/>
    <w:rsid w:val="005009C5"/>
    <w:pPr>
      <w:numPr>
        <w:numId w:val="5"/>
      </w:numPr>
      <w:tabs>
        <w:tab w:val="clear" w:pos="1350"/>
      </w:tabs>
      <w:spacing w:before="60" w:after="60"/>
      <w:ind w:left="1080"/>
    </w:pPr>
  </w:style>
  <w:style w:type="paragraph" w:styleId="CommentText">
    <w:name w:val="annotation text"/>
    <w:basedOn w:val="Normal"/>
    <w:link w:val="CommentTextChar"/>
    <w:rsid w:val="00B83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3222"/>
  </w:style>
  <w:style w:type="paragraph" w:customStyle="1" w:styleId="BodyTextLettered1">
    <w:name w:val="Body Text Lettered 1"/>
    <w:basedOn w:val="Normal"/>
    <w:rsid w:val="005009C5"/>
    <w:pPr>
      <w:numPr>
        <w:numId w:val="2"/>
      </w:numPr>
      <w:spacing w:before="60" w:after="60"/>
    </w:pPr>
  </w:style>
  <w:style w:type="paragraph" w:customStyle="1" w:styleId="BodyTextLettered2">
    <w:name w:val="Body Text Lettered 2"/>
    <w:basedOn w:val="Normal"/>
    <w:rsid w:val="005009C5"/>
    <w:pPr>
      <w:numPr>
        <w:numId w:val="3"/>
      </w:numPr>
      <w:spacing w:before="60" w:after="60"/>
    </w:pPr>
  </w:style>
  <w:style w:type="paragraph" w:styleId="Footer">
    <w:name w:val="footer"/>
    <w:basedOn w:val="BodyText"/>
    <w:next w:val="Normal"/>
    <w:link w:val="FooterChar"/>
    <w:rsid w:val="005009C5"/>
    <w:pPr>
      <w:tabs>
        <w:tab w:val="left" w:pos="0"/>
        <w:tab w:val="center" w:pos="4680"/>
        <w:tab w:val="right" w:pos="9360"/>
      </w:tabs>
      <w:spacing w:before="40" w:after="40"/>
    </w:pPr>
    <w:rPr>
      <w:rFonts w:ascii="Arial" w:hAnsi="Arial" w:cs="Tahoma"/>
      <w:sz w:val="20"/>
      <w:szCs w:val="16"/>
    </w:rPr>
  </w:style>
  <w:style w:type="character" w:styleId="PageNumber">
    <w:name w:val="page number"/>
    <w:basedOn w:val="DefaultParagraphFont"/>
    <w:rsid w:val="005009C5"/>
  </w:style>
  <w:style w:type="paragraph" w:styleId="CommentSubject">
    <w:name w:val="annotation subject"/>
    <w:basedOn w:val="CommentText"/>
    <w:next w:val="CommentText"/>
    <w:link w:val="CommentSubjectChar"/>
    <w:rsid w:val="00B83222"/>
    <w:rPr>
      <w:b/>
      <w:bCs/>
    </w:rPr>
  </w:style>
  <w:style w:type="table" w:styleId="TableGrid">
    <w:name w:val="Table Grid"/>
    <w:basedOn w:val="TableNormal"/>
    <w:uiPriority w:val="59"/>
    <w:rsid w:val="0050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rsid w:val="00B83222"/>
    <w:rPr>
      <w:b/>
      <w:bCs/>
    </w:rPr>
  </w:style>
  <w:style w:type="paragraph" w:styleId="TOC4">
    <w:name w:val="toc 4"/>
    <w:basedOn w:val="Normal"/>
    <w:next w:val="Normal"/>
    <w:uiPriority w:val="39"/>
    <w:rsid w:val="005009C5"/>
    <w:pPr>
      <w:spacing w:before="60" w:after="0"/>
      <w:ind w:left="720"/>
    </w:pPr>
    <w:rPr>
      <w:rFonts w:ascii="Arial" w:hAnsi="Arial"/>
    </w:rPr>
  </w:style>
  <w:style w:type="paragraph" w:customStyle="1" w:styleId="Appendix3">
    <w:name w:val="Appendix 3"/>
    <w:basedOn w:val="Appendix2"/>
    <w:next w:val="BodyText"/>
    <w:link w:val="Appendix3Char"/>
    <w:uiPriority w:val="99"/>
    <w:rsid w:val="005009C5"/>
    <w:pPr>
      <w:numPr>
        <w:ilvl w:val="2"/>
      </w:numPr>
      <w:ind w:left="720" w:hanging="720"/>
    </w:pPr>
  </w:style>
  <w:style w:type="character" w:customStyle="1" w:styleId="Appendix3Char">
    <w:name w:val="Appendix 3 Char"/>
    <w:link w:val="Appendix3"/>
    <w:uiPriority w:val="99"/>
    <w:locked/>
    <w:rsid w:val="005009C5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009C5"/>
    <w:rPr>
      <w:rFonts w:ascii="Arial" w:hAnsi="Arial"/>
      <w:b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390C99"/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5009C5"/>
    <w:rPr>
      <w:rFonts w:ascii="Arial" w:hAnsi="Arial" w:cs="Arial"/>
      <w:b/>
      <w:bCs/>
      <w:sz w:val="36"/>
      <w:szCs w:val="32"/>
    </w:rPr>
  </w:style>
  <w:style w:type="paragraph" w:customStyle="1" w:styleId="screentitlep">
    <w:name w:val="screen title p"/>
    <w:basedOn w:val="Normal"/>
    <w:next w:val="Normal"/>
    <w:rsid w:val="005009C5"/>
    <w:pPr>
      <w:widowControl w:val="0"/>
      <w:autoSpaceDE w:val="0"/>
      <w:autoSpaceDN w:val="0"/>
      <w:adjustRightInd w:val="0"/>
      <w:spacing w:before="960" w:after="960"/>
      <w:jc w:val="center"/>
    </w:pPr>
    <w:rPr>
      <w:iCs/>
      <w:sz w:val="24"/>
      <w:szCs w:val="28"/>
    </w:rPr>
  </w:style>
  <w:style w:type="paragraph" w:customStyle="1" w:styleId="Note">
    <w:name w:val="Note"/>
    <w:basedOn w:val="Normal"/>
    <w:next w:val="Normal"/>
    <w:rsid w:val="005009C5"/>
    <w:pPr>
      <w:spacing w:before="120" w:after="120"/>
      <w:ind w:left="1296" w:right="720" w:hanging="576"/>
    </w:pPr>
  </w:style>
  <w:style w:type="paragraph" w:styleId="Revision">
    <w:name w:val="Revision"/>
    <w:hidden/>
    <w:uiPriority w:val="99"/>
    <w:semiHidden/>
    <w:rsid w:val="005009C5"/>
    <w:rPr>
      <w:sz w:val="22"/>
      <w:szCs w:val="24"/>
    </w:rPr>
  </w:style>
  <w:style w:type="paragraph" w:customStyle="1" w:styleId="screen1">
    <w:name w:val="screen 1"/>
    <w:basedOn w:val="screen"/>
    <w:next w:val="Caption"/>
    <w:rsid w:val="005009C5"/>
    <w:pPr>
      <w:spacing w:before="360" w:after="360"/>
    </w:pPr>
    <w:rPr>
      <w:noProof/>
    </w:rPr>
  </w:style>
  <w:style w:type="paragraph" w:styleId="ListBullet4">
    <w:name w:val="List Bullet 4"/>
    <w:basedOn w:val="Normal"/>
    <w:autoRedefine/>
    <w:semiHidden/>
    <w:rsid w:val="005009C5"/>
    <w:pPr>
      <w:tabs>
        <w:tab w:val="num" w:pos="1440"/>
      </w:tabs>
      <w:ind w:left="1440" w:hanging="360"/>
    </w:pPr>
  </w:style>
  <w:style w:type="paragraph" w:customStyle="1" w:styleId="screen">
    <w:name w:val="screen"/>
    <w:basedOn w:val="Normal"/>
    <w:next w:val="Caption"/>
    <w:rsid w:val="005009C5"/>
    <w:pPr>
      <w:widowControl w:val="0"/>
      <w:autoSpaceDE w:val="0"/>
      <w:autoSpaceDN w:val="0"/>
      <w:adjustRightInd w:val="0"/>
      <w:spacing w:before="240" w:after="240"/>
      <w:jc w:val="center"/>
    </w:pPr>
    <w:rPr>
      <w:iCs/>
      <w:sz w:val="24"/>
      <w:szCs w:val="28"/>
    </w:rPr>
  </w:style>
  <w:style w:type="paragraph" w:customStyle="1" w:styleId="Appendix1">
    <w:name w:val="Appendix 1"/>
    <w:next w:val="BodyText"/>
    <w:uiPriority w:val="99"/>
    <w:rsid w:val="005009C5"/>
    <w:pPr>
      <w:spacing w:before="240" w:after="240"/>
      <w:ind w:left="720" w:hanging="720"/>
    </w:pPr>
    <w:rPr>
      <w:rFonts w:ascii="Arial" w:hAnsi="Arial"/>
      <w:b/>
      <w:sz w:val="32"/>
      <w:szCs w:val="24"/>
    </w:rPr>
  </w:style>
  <w:style w:type="paragraph" w:customStyle="1" w:styleId="Appendix2">
    <w:name w:val="Appendix 2"/>
    <w:basedOn w:val="Appendix1"/>
    <w:next w:val="BodyText"/>
    <w:uiPriority w:val="99"/>
    <w:rsid w:val="005009C5"/>
    <w:pPr>
      <w:numPr>
        <w:ilvl w:val="1"/>
      </w:numPr>
      <w:ind w:left="720" w:hanging="720"/>
    </w:pPr>
  </w:style>
  <w:style w:type="numbering" w:customStyle="1" w:styleId="Style1">
    <w:name w:val="Style1"/>
    <w:uiPriority w:val="99"/>
    <w:rsid w:val="005009C5"/>
    <w:pPr>
      <w:numPr>
        <w:numId w:val="9"/>
      </w:numPr>
    </w:pPr>
  </w:style>
  <w:style w:type="paragraph" w:customStyle="1" w:styleId="Hdr">
    <w:name w:val="Hdr"/>
    <w:basedOn w:val="Header"/>
    <w:next w:val="BodyText"/>
    <w:rsid w:val="005009C5"/>
    <w:pPr>
      <w:spacing w:before="480" w:after="480"/>
      <w:jc w:val="center"/>
    </w:pPr>
    <w:rPr>
      <w:b/>
      <w:sz w:val="32"/>
    </w:rPr>
  </w:style>
  <w:style w:type="paragraph" w:customStyle="1" w:styleId="BodyTextBullet3">
    <w:name w:val="Body Text Bullet 3"/>
    <w:basedOn w:val="Normal"/>
    <w:rsid w:val="005009C5"/>
    <w:pPr>
      <w:numPr>
        <w:numId w:val="10"/>
      </w:numPr>
      <w:spacing w:before="60" w:after="60"/>
      <w:ind w:left="1440"/>
    </w:pPr>
  </w:style>
  <w:style w:type="paragraph" w:customStyle="1" w:styleId="BodyTextLettered3">
    <w:name w:val="Body Text Lettered 3"/>
    <w:basedOn w:val="BodyTextLettered1"/>
    <w:rsid w:val="005009C5"/>
    <w:pPr>
      <w:numPr>
        <w:numId w:val="11"/>
      </w:numPr>
    </w:pPr>
  </w:style>
  <w:style w:type="paragraph" w:customStyle="1" w:styleId="TableHdg">
    <w:name w:val="Table Hdg"/>
    <w:basedOn w:val="Normal"/>
    <w:next w:val="BodyText"/>
    <w:rsid w:val="005009C5"/>
    <w:pPr>
      <w:spacing w:before="60" w:after="60"/>
    </w:pPr>
    <w:rPr>
      <w:rFonts w:ascii="Arial" w:hAnsi="Arial" w:cs="Arial"/>
      <w:b/>
      <w:szCs w:val="22"/>
    </w:rPr>
  </w:style>
  <w:style w:type="paragraph" w:styleId="Caption">
    <w:name w:val="caption"/>
    <w:next w:val="BodyText"/>
    <w:qFormat/>
    <w:rsid w:val="005009C5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5009C5"/>
    <w:rPr>
      <w:rFonts w:ascii="Arial" w:hAnsi="Arial"/>
      <w:b/>
      <w:sz w:val="24"/>
      <w:szCs w:val="28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5009C5"/>
    <w:pPr>
      <w:numPr>
        <w:numId w:val="6"/>
      </w:numPr>
    </w:pPr>
  </w:style>
  <w:style w:type="paragraph" w:customStyle="1" w:styleId="Footer11">
    <w:name w:val="Footer 11"/>
    <w:basedOn w:val="Footer"/>
    <w:rsid w:val="005009C5"/>
    <w:pPr>
      <w:tabs>
        <w:tab w:val="clear" w:pos="4680"/>
        <w:tab w:val="clear" w:pos="9360"/>
        <w:tab w:val="center" w:pos="6480"/>
        <w:tab w:val="right" w:pos="12960"/>
      </w:tabs>
    </w:pPr>
  </w:style>
  <w:style w:type="character" w:customStyle="1" w:styleId="Heading5Char">
    <w:name w:val="Heading 5 Char"/>
    <w:basedOn w:val="Heading1Char"/>
    <w:link w:val="Heading5"/>
    <w:rsid w:val="005009C5"/>
    <w:rPr>
      <w:rFonts w:ascii="Arial" w:hAnsi="Arial" w:cs="Arial"/>
      <w:b/>
      <w:bCs/>
      <w:iCs/>
      <w:sz w:val="24"/>
      <w:szCs w:val="26"/>
    </w:rPr>
  </w:style>
  <w:style w:type="character" w:customStyle="1" w:styleId="TableTextChar">
    <w:name w:val="Table Text Char"/>
    <w:link w:val="TableText"/>
    <w:rsid w:val="005009C5"/>
    <w:rPr>
      <w:rFonts w:ascii="Arial" w:hAnsi="Arial" w:cs="Arial"/>
      <w:sz w:val="22"/>
    </w:rPr>
  </w:style>
  <w:style w:type="paragraph" w:styleId="TOC5">
    <w:name w:val="toc 5"/>
    <w:basedOn w:val="Normal"/>
    <w:next w:val="Normal"/>
    <w:uiPriority w:val="39"/>
    <w:rsid w:val="005009C5"/>
    <w:pPr>
      <w:spacing w:before="60" w:after="0"/>
      <w:ind w:left="878"/>
    </w:pPr>
    <w:rPr>
      <w:rFonts w:ascii="Arial" w:hAnsi="Arial"/>
    </w:rPr>
  </w:style>
  <w:style w:type="paragraph" w:styleId="TOC6">
    <w:name w:val="toc 6"/>
    <w:basedOn w:val="Normal"/>
    <w:next w:val="Normal"/>
    <w:uiPriority w:val="39"/>
    <w:rsid w:val="005009C5"/>
    <w:pPr>
      <w:ind w:left="1100"/>
    </w:pPr>
    <w:rPr>
      <w:rFonts w:ascii="Arial" w:hAnsi="Arial"/>
    </w:rPr>
  </w:style>
  <w:style w:type="paragraph" w:styleId="TOC7">
    <w:name w:val="toc 7"/>
    <w:basedOn w:val="Normal"/>
    <w:next w:val="Normal"/>
    <w:uiPriority w:val="39"/>
    <w:rsid w:val="005009C5"/>
    <w:pPr>
      <w:ind w:left="1320"/>
    </w:pPr>
    <w:rPr>
      <w:rFonts w:ascii="Arial" w:hAnsi="Arial"/>
    </w:rPr>
  </w:style>
  <w:style w:type="paragraph" w:styleId="TOC8">
    <w:name w:val="toc 8"/>
    <w:basedOn w:val="Normal"/>
    <w:next w:val="Normal"/>
    <w:uiPriority w:val="39"/>
    <w:rsid w:val="005009C5"/>
    <w:pPr>
      <w:ind w:left="1540"/>
    </w:pPr>
    <w:rPr>
      <w:rFonts w:ascii="Arial" w:hAnsi="Arial"/>
    </w:rPr>
  </w:style>
  <w:style w:type="paragraph" w:styleId="TOC9">
    <w:name w:val="toc 9"/>
    <w:basedOn w:val="Normal"/>
    <w:next w:val="Normal"/>
    <w:uiPriority w:val="39"/>
    <w:rsid w:val="005009C5"/>
    <w:pPr>
      <w:ind w:left="1760"/>
    </w:pPr>
    <w:rPr>
      <w:rFonts w:ascii="Arial" w:hAnsi="Arial"/>
    </w:rPr>
  </w:style>
  <w:style w:type="paragraph" w:styleId="BodyText">
    <w:name w:val="Body Text"/>
    <w:basedOn w:val="Normal"/>
    <w:link w:val="BodyTextChar"/>
    <w:rsid w:val="005009C5"/>
    <w:pPr>
      <w:spacing w:before="120" w:after="120"/>
    </w:pPr>
  </w:style>
  <w:style w:type="character" w:customStyle="1" w:styleId="BodyTextChar">
    <w:name w:val="Body Text Char"/>
    <w:link w:val="BodyText"/>
    <w:rsid w:val="005009C5"/>
    <w:rPr>
      <w:sz w:val="22"/>
      <w:szCs w:val="24"/>
    </w:rPr>
  </w:style>
  <w:style w:type="character" w:customStyle="1" w:styleId="FooterChar">
    <w:name w:val="Footer Char"/>
    <w:link w:val="Footer"/>
    <w:rsid w:val="005009C5"/>
    <w:rPr>
      <w:rFonts w:ascii="Arial" w:hAnsi="Arial" w:cs="Tahoma"/>
      <w:szCs w:val="16"/>
    </w:rPr>
  </w:style>
  <w:style w:type="character" w:customStyle="1" w:styleId="Heading6Char">
    <w:name w:val="Heading 6 Char"/>
    <w:basedOn w:val="Heading1Char"/>
    <w:link w:val="Heading6"/>
    <w:rsid w:val="005009C5"/>
    <w:rPr>
      <w:rFonts w:ascii="Arial" w:hAnsi="Arial" w:cs="Arial"/>
      <w:b/>
      <w:bCs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rsid w:val="005009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9C5"/>
    <w:rPr>
      <w:rFonts w:ascii="Tahoma" w:hAnsi="Tahoma" w:cs="Tahoma"/>
      <w:sz w:val="16"/>
      <w:szCs w:val="16"/>
    </w:rPr>
  </w:style>
  <w:style w:type="paragraph" w:customStyle="1" w:styleId="BodyTextNumbered3arial">
    <w:name w:val="Body Text Numbered 3 arial"/>
    <w:basedOn w:val="Normal"/>
    <w:rsid w:val="005009C5"/>
    <w:pPr>
      <w:numPr>
        <w:numId w:val="12"/>
      </w:numPr>
      <w:spacing w:before="60" w:after="60"/>
      <w:ind w:left="1440"/>
    </w:pPr>
    <w:rPr>
      <w:rFonts w:ascii="Arial" w:hAnsi="Arial"/>
    </w:rPr>
  </w:style>
  <w:style w:type="paragraph" w:customStyle="1" w:styleId="BodyTextBulletedarial1">
    <w:name w:val="Body Text Bulleted arial 1"/>
    <w:basedOn w:val="BodyText"/>
    <w:rsid w:val="005009C5"/>
    <w:pPr>
      <w:numPr>
        <w:numId w:val="13"/>
      </w:numPr>
      <w:spacing w:before="60" w:after="60"/>
      <w:ind w:left="720"/>
    </w:pPr>
    <w:rPr>
      <w:rFonts w:ascii="Arial" w:hAnsi="Arial"/>
    </w:rPr>
  </w:style>
  <w:style w:type="numbering" w:customStyle="1" w:styleId="Headings">
    <w:name w:val="Headings"/>
    <w:uiPriority w:val="99"/>
    <w:rsid w:val="005009C5"/>
    <w:pPr>
      <w:numPr>
        <w:numId w:val="7"/>
      </w:numPr>
    </w:pPr>
  </w:style>
  <w:style w:type="character" w:customStyle="1" w:styleId="TitleChar">
    <w:name w:val="Title Char"/>
    <w:basedOn w:val="DefaultParagraphFont"/>
    <w:link w:val="Title"/>
    <w:rsid w:val="005009C5"/>
    <w:rPr>
      <w:rFonts w:ascii="Arial" w:hAnsi="Arial" w:cs="Arial"/>
      <w:b/>
      <w:bCs/>
      <w:sz w:val="36"/>
      <w:szCs w:val="32"/>
    </w:rPr>
  </w:style>
  <w:style w:type="paragraph" w:customStyle="1" w:styleId="BodyTextBulletedarial2">
    <w:name w:val="Body Text Bulleted arial 2"/>
    <w:basedOn w:val="BodyText"/>
    <w:rsid w:val="005009C5"/>
    <w:pPr>
      <w:numPr>
        <w:numId w:val="14"/>
      </w:numPr>
      <w:spacing w:before="60" w:after="60"/>
      <w:ind w:left="1080"/>
    </w:pPr>
    <w:rPr>
      <w:rFonts w:ascii="Arial" w:hAnsi="Arial"/>
    </w:rPr>
  </w:style>
  <w:style w:type="paragraph" w:customStyle="1" w:styleId="BodyTextBulletedarial3">
    <w:name w:val="Body Text Bulleted arial 3"/>
    <w:basedOn w:val="BodyText"/>
    <w:rsid w:val="005009C5"/>
    <w:pPr>
      <w:numPr>
        <w:numId w:val="15"/>
      </w:numPr>
      <w:spacing w:before="60" w:after="60"/>
      <w:ind w:left="1440"/>
    </w:pPr>
    <w:rPr>
      <w:rFonts w:ascii="Arial" w:hAnsi="Arial"/>
    </w:rPr>
  </w:style>
  <w:style w:type="paragraph" w:customStyle="1" w:styleId="Code">
    <w:name w:val="Code"/>
    <w:basedOn w:val="Normal"/>
    <w:rsid w:val="005009C5"/>
    <w:pPr>
      <w:tabs>
        <w:tab w:val="left" w:pos="1134"/>
      </w:tabs>
    </w:pPr>
    <w:rPr>
      <w:rFonts w:ascii="Courier New" w:eastAsia="MS Mincho" w:hAnsi="Courier New"/>
      <w:sz w:val="18"/>
      <w:szCs w:val="16"/>
      <w:lang w:eastAsia="en-GB"/>
    </w:rPr>
  </w:style>
  <w:style w:type="character" w:customStyle="1" w:styleId="BodyTextBullet1Char">
    <w:name w:val="Body Text Bullet 1 Char"/>
    <w:link w:val="BodyTextBullet1"/>
    <w:rsid w:val="005009C5"/>
    <w:rPr>
      <w:sz w:val="22"/>
      <w:szCs w:val="24"/>
    </w:rPr>
  </w:style>
  <w:style w:type="paragraph" w:customStyle="1" w:styleId="Bullet2">
    <w:name w:val="Bullet 2"/>
    <w:basedOn w:val="Normal"/>
    <w:uiPriority w:val="99"/>
    <w:semiHidden/>
    <w:rsid w:val="005009C5"/>
    <w:pPr>
      <w:keepLines/>
      <w:numPr>
        <w:numId w:val="16"/>
      </w:numPr>
      <w:tabs>
        <w:tab w:val="left" w:pos="900"/>
      </w:tabs>
      <w:autoSpaceDE w:val="0"/>
      <w:autoSpaceDN w:val="0"/>
      <w:adjustRightInd w:val="0"/>
      <w:spacing w:before="0" w:after="120"/>
      <w:ind w:left="360"/>
      <w:contextualSpacing/>
    </w:pPr>
    <w:rPr>
      <w:rFonts w:ascii="Arial" w:eastAsia="Calibri" w:hAnsi="Arial"/>
      <w:bCs/>
      <w:sz w:val="24"/>
    </w:rPr>
  </w:style>
  <w:style w:type="character" w:customStyle="1" w:styleId="FootnoteTextChar">
    <w:name w:val="Footnote Text Char"/>
    <w:basedOn w:val="DefaultParagraphFont"/>
    <w:link w:val="FootnoteText"/>
    <w:locked/>
    <w:rsid w:val="005009C5"/>
  </w:style>
  <w:style w:type="paragraph" w:styleId="FootnoteText">
    <w:name w:val="footnote text"/>
    <w:basedOn w:val="Normal"/>
    <w:link w:val="FootnoteTextChar"/>
    <w:rsid w:val="005009C5"/>
    <w:rPr>
      <w:sz w:val="20"/>
      <w:szCs w:val="20"/>
    </w:rPr>
  </w:style>
  <w:style w:type="character" w:customStyle="1" w:styleId="FootnoteTextChar1">
    <w:name w:val="Footnote Text Char1"/>
    <w:basedOn w:val="DefaultParagraphFont"/>
    <w:rsid w:val="00893C46"/>
  </w:style>
  <w:style w:type="paragraph" w:customStyle="1" w:styleId="Hdg">
    <w:name w:val="Hdg"/>
    <w:rsid w:val="005009C5"/>
    <w:pPr>
      <w:spacing w:before="120" w:after="120"/>
    </w:pPr>
    <w:rPr>
      <w:rFonts w:ascii="Arial" w:hAnsi="Arial"/>
      <w:b/>
      <w:bCs/>
      <w:iCs/>
      <w:sz w:val="36"/>
      <w:szCs w:val="28"/>
    </w:rPr>
  </w:style>
  <w:style w:type="paragraph" w:styleId="ListParagraph">
    <w:name w:val="List Paragraph"/>
    <w:basedOn w:val="Normal"/>
    <w:uiPriority w:val="34"/>
    <w:qFormat/>
    <w:rsid w:val="00937F9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1AD"/>
    <w:pPr>
      <w:keepNext/>
      <w:keepLines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783015"/>
    <w:pPr>
      <w:spacing w:after="0"/>
      <w:ind w:left="576" w:hanging="576"/>
    </w:pPr>
    <w:rPr>
      <w:rFonts w:ascii="Arial" w:hAnsi="Arial"/>
    </w:rPr>
  </w:style>
  <w:style w:type="paragraph" w:customStyle="1" w:styleId="BodyBullet2">
    <w:name w:val="Body Bullet 2"/>
    <w:basedOn w:val="Normal"/>
    <w:rsid w:val="00BC5A4C"/>
    <w:pPr>
      <w:numPr>
        <w:numId w:val="18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paragraph" w:customStyle="1" w:styleId="InstructionalTable">
    <w:name w:val="Instructional Table"/>
    <w:next w:val="TableText"/>
    <w:rsid w:val="00BC5A4C"/>
    <w:rPr>
      <w:i/>
      <w:color w:val="0000FF"/>
      <w:sz w:val="22"/>
      <w:szCs w:val="24"/>
    </w:rPr>
  </w:style>
  <w:style w:type="paragraph" w:customStyle="1" w:styleId="BodyTextBullet4">
    <w:name w:val="Body Text Bullet 4"/>
    <w:basedOn w:val="Normal"/>
    <w:rsid w:val="005009C5"/>
    <w:pPr>
      <w:numPr>
        <w:numId w:val="19"/>
      </w:numPr>
      <w:spacing w:before="60" w:after="60"/>
    </w:pPr>
  </w:style>
  <w:style w:type="paragraph" w:customStyle="1" w:styleId="BodyTextBulleted4">
    <w:name w:val="Body Text Bulleted 4"/>
    <w:basedOn w:val="BodyTextBullet1"/>
    <w:rsid w:val="005009C5"/>
    <w:pPr>
      <w:numPr>
        <w:numId w:val="0"/>
      </w:numPr>
    </w:pPr>
  </w:style>
  <w:style w:type="paragraph" w:customStyle="1" w:styleId="BodyTextLettered4">
    <w:name w:val="Body Text Lettered 4"/>
    <w:basedOn w:val="BodyTextBullet1"/>
    <w:next w:val="BodyTextBullet4"/>
    <w:rsid w:val="005009C5"/>
    <w:pPr>
      <w:numPr>
        <w:numId w:val="20"/>
      </w:numPr>
    </w:pPr>
  </w:style>
  <w:style w:type="paragraph" w:customStyle="1" w:styleId="BodyTextBullet5">
    <w:name w:val="Body Text Bullet 5"/>
    <w:basedOn w:val="BodyTextBullet1"/>
    <w:rsid w:val="005009C5"/>
    <w:pPr>
      <w:numPr>
        <w:numId w:val="21"/>
      </w:numPr>
    </w:pPr>
  </w:style>
  <w:style w:type="paragraph" w:styleId="NoSpacing">
    <w:name w:val="No Spacing"/>
    <w:uiPriority w:val="1"/>
    <w:qFormat/>
    <w:rsid w:val="004C1695"/>
    <w:rPr>
      <w:sz w:val="22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47727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61D83"/>
    <w:pPr>
      <w:spacing w:before="0"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1D83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A35E86"/>
    <w:pPr>
      <w:spacing w:before="100" w:beforeAutospacing="1" w:after="100" w:afterAutospacing="1"/>
    </w:pPr>
    <w:rPr>
      <w:rFonts w:ascii="Calibri" w:hAnsi="Calibri" w:cs="Calibri"/>
      <w:szCs w:val="22"/>
    </w:rPr>
  </w:style>
  <w:style w:type="character" w:styleId="Strong">
    <w:name w:val="Strong"/>
    <w:basedOn w:val="DefaultParagraphFont"/>
    <w:uiPriority w:val="22"/>
    <w:qFormat/>
    <w:rsid w:val="00A35E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51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yperlink" Target="http://www.va.gov/vdl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ishbeynoc\AppData\Roaming\Microsoft\Templates\Template%20EHBD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8F931E1A9B3499E504BCF3783634E" ma:contentTypeVersion="7" ma:contentTypeDescription="Create a new document." ma:contentTypeScope="" ma:versionID="1577f2e4308511b27a646713307fe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1c8ac6b2ae7cb7666825afde907b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http://vaww.oed.portal.va.gov/sites/vrm/_cts/Document/VRM Meeting Minutes Template.docx</xsnLocation>
  <cached>True</cached>
  <openByDefault>True</openByDefault>
  <xsnScope>http://vaww.oed.portal.va.gov/sites/vrm</xsnScope>
</customXsn>
</file>

<file path=customXml/itemProps1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92E099-A540-4FBC-8F52-7768C69CE3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C863DF-E94A-4B50-9A56-059FB471C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45ECC35-E2FE-47E8-9D7C-F204D062D97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EHBD styles</Template>
  <TotalTime>0</TotalTime>
  <Pages>15</Pages>
  <Words>3357</Words>
  <Characters>19099</Characters>
  <Application>Microsoft Office Word</Application>
  <DocSecurity>0</DocSecurity>
  <Lines>590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dg_5_3_1081_rn</vt:lpstr>
    </vt:vector>
  </TitlesOfParts>
  <Manager/>
  <Company/>
  <LinksUpToDate>false</LinksUpToDate>
  <CharactersWithSpaces>28699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dg_5_3_1081_rn</dc:title>
  <dc:subject>VistA Patch DG1081 Release Notes</dc:subject>
  <dc:creator/>
  <cp:keywords>VistA Patch DG1081 Release Notes</cp:keywords>
  <dc:description/>
  <cp:lastModifiedBy/>
  <cp:revision>1</cp:revision>
  <dcterms:created xsi:type="dcterms:W3CDTF">2019-07-31T19:24:00Z</dcterms:created>
  <dcterms:modified xsi:type="dcterms:W3CDTF">2024-04-02T00:38:00Z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5c1283b9-6bf3-4e95-a938-56c4eee123e3</vt:lpwstr>
  </property>
  <property fmtid="{D5CDD505-2E9C-101B-9397-08002B2CF9AE}" pid="3" name="ContentTypeId">
    <vt:lpwstr>0x01010006A8F931E1A9B3499E504BCF3783634E</vt:lpwstr>
  </property>
</Properties>
</file>