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38AA" w14:textId="1F4B1BF8" w:rsidR="00FA1BF4" w:rsidRPr="00830B53" w:rsidRDefault="00363026" w:rsidP="00830B53">
      <w:pPr>
        <w:pStyle w:val="Title"/>
      </w:pPr>
      <w:bookmarkStart w:id="0" w:name="_top"/>
      <w:bookmarkStart w:id="1" w:name="_Toc205632711"/>
      <w:bookmarkEnd w:id="0"/>
      <w:r>
        <w:t>VistA Audit Solution (VAS) DG*5.3*964</w:t>
      </w:r>
    </w:p>
    <w:p w14:paraId="728DAD9E" w14:textId="3E75B308" w:rsidR="009917A8" w:rsidRPr="00830B53" w:rsidRDefault="0043004F" w:rsidP="00830B53">
      <w:pPr>
        <w:pStyle w:val="Title"/>
      </w:pPr>
      <w:r w:rsidRPr="00830B53">
        <w:t xml:space="preserve">Deployment, </w:t>
      </w:r>
      <w:r w:rsidR="00685E4D" w:rsidRPr="00830B53">
        <w:t>Installation, Back-</w:t>
      </w:r>
      <w:r w:rsidR="0093398F">
        <w:t>o</w:t>
      </w:r>
      <w:r w:rsidR="00685E4D" w:rsidRPr="00830B53">
        <w:t>ut, and Rollback Guide</w:t>
      </w:r>
    </w:p>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52B72EF" w14:textId="39AC0768" w:rsidR="0028784E" w:rsidRPr="00363026" w:rsidRDefault="009D6014" w:rsidP="0028784E">
      <w:pPr>
        <w:pStyle w:val="InstructionalTextTitle2"/>
        <w:rPr>
          <w:rStyle w:val="Title2Char"/>
          <w:b w:val="0"/>
          <w:bCs/>
          <w:i w:val="0"/>
          <w:iCs/>
          <w:color w:val="auto"/>
          <w:szCs w:val="28"/>
        </w:rPr>
      </w:pPr>
      <w:r>
        <w:rPr>
          <w:rFonts w:ascii="Arial" w:hAnsi="Arial" w:cs="Arial"/>
          <w:b/>
          <w:bCs w:val="0"/>
          <w:i w:val="0"/>
          <w:iCs/>
          <w:color w:val="auto"/>
          <w:sz w:val="28"/>
          <w:szCs w:val="28"/>
        </w:rPr>
        <w:t>March</w:t>
      </w:r>
      <w:r w:rsidR="00363026" w:rsidRPr="00363026">
        <w:rPr>
          <w:rFonts w:ascii="Arial" w:hAnsi="Arial" w:cs="Arial"/>
          <w:b/>
          <w:bCs w:val="0"/>
          <w:i w:val="0"/>
          <w:iCs/>
          <w:color w:val="auto"/>
          <w:sz w:val="28"/>
          <w:szCs w:val="28"/>
        </w:rPr>
        <w:t xml:space="preserve"> 202</w:t>
      </w:r>
      <w:r w:rsidR="005244A6">
        <w:rPr>
          <w:rFonts w:ascii="Arial" w:hAnsi="Arial" w:cs="Arial"/>
          <w:b/>
          <w:bCs w:val="0"/>
          <w:i w:val="0"/>
          <w:iCs/>
          <w:color w:val="auto"/>
          <w:sz w:val="28"/>
          <w:szCs w:val="28"/>
        </w:rPr>
        <w:t>3</w:t>
      </w:r>
    </w:p>
    <w:p w14:paraId="5EE51676" w14:textId="77777777" w:rsidR="009976DD" w:rsidRPr="0093398F" w:rsidRDefault="009976DD" w:rsidP="0093398F">
      <w:pPr>
        <w:pStyle w:val="Title2"/>
      </w:pPr>
      <w:r w:rsidRPr="0093398F">
        <w:t>Department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76ADCE6D" w14:textId="77777777" w:rsidR="00F64BE3" w:rsidRPr="00236972" w:rsidDel="00213C8E" w:rsidRDefault="00F64BE3" w:rsidP="0093398F">
      <w:pPr>
        <w:pStyle w:val="Title2"/>
      </w:pPr>
      <w:r w:rsidRPr="00236972" w:rsidDel="00213C8E">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97"/>
        <w:gridCol w:w="1060"/>
        <w:gridCol w:w="4310"/>
        <w:gridCol w:w="2283"/>
      </w:tblGrid>
      <w:tr w:rsidR="00F64BE3" w:rsidRPr="0093398F" w:rsidDel="00213C8E" w14:paraId="2C714D01" w14:textId="77777777" w:rsidTr="0093398F">
        <w:trPr>
          <w:cantSplit/>
          <w:tblHeader/>
        </w:trPr>
        <w:tc>
          <w:tcPr>
            <w:tcW w:w="907" w:type="pct"/>
            <w:shd w:val="clear" w:color="auto" w:fill="D9D9D9" w:themeFill="background1" w:themeFillShade="D9"/>
          </w:tcPr>
          <w:p w14:paraId="04D5323F" w14:textId="77777777" w:rsidR="00F64BE3" w:rsidRPr="0093398F" w:rsidDel="00213C8E" w:rsidRDefault="00F64BE3" w:rsidP="0093398F">
            <w:pPr>
              <w:pStyle w:val="TableHeading"/>
            </w:pPr>
            <w:r w:rsidRPr="0093398F" w:rsidDel="00213C8E">
              <w:t>Date</w:t>
            </w:r>
          </w:p>
        </w:tc>
        <w:tc>
          <w:tcPr>
            <w:tcW w:w="567" w:type="pct"/>
            <w:shd w:val="clear" w:color="auto" w:fill="D9D9D9" w:themeFill="background1" w:themeFillShade="D9"/>
          </w:tcPr>
          <w:p w14:paraId="01F55E1A" w14:textId="77777777" w:rsidR="00F64BE3" w:rsidRPr="0093398F" w:rsidDel="00213C8E" w:rsidRDefault="00F64BE3" w:rsidP="0093398F">
            <w:pPr>
              <w:pStyle w:val="TableHeading"/>
            </w:pPr>
            <w:r w:rsidRPr="0093398F" w:rsidDel="00213C8E">
              <w:t>Version</w:t>
            </w:r>
          </w:p>
        </w:tc>
        <w:tc>
          <w:tcPr>
            <w:tcW w:w="2305" w:type="pct"/>
            <w:shd w:val="clear" w:color="auto" w:fill="D9D9D9" w:themeFill="background1" w:themeFillShade="D9"/>
          </w:tcPr>
          <w:p w14:paraId="3D27BC4D" w14:textId="77777777" w:rsidR="00F64BE3" w:rsidRPr="0093398F" w:rsidDel="00213C8E" w:rsidRDefault="00F64BE3" w:rsidP="0093398F">
            <w:pPr>
              <w:pStyle w:val="TableHeading"/>
            </w:pPr>
            <w:r w:rsidRPr="0093398F" w:rsidDel="00213C8E">
              <w:t>Description</w:t>
            </w:r>
          </w:p>
        </w:tc>
        <w:tc>
          <w:tcPr>
            <w:tcW w:w="1221" w:type="pct"/>
            <w:shd w:val="clear" w:color="auto" w:fill="D9D9D9" w:themeFill="background1" w:themeFillShade="D9"/>
          </w:tcPr>
          <w:p w14:paraId="386F99F0" w14:textId="77777777" w:rsidR="00F64BE3" w:rsidRPr="0093398F" w:rsidDel="00213C8E" w:rsidRDefault="00F64BE3" w:rsidP="0093398F">
            <w:pPr>
              <w:pStyle w:val="TableHeading"/>
            </w:pPr>
            <w:r w:rsidRPr="0093398F" w:rsidDel="00213C8E">
              <w:t>Author</w:t>
            </w:r>
          </w:p>
        </w:tc>
      </w:tr>
      <w:tr w:rsidR="009D6014" w:rsidRPr="0093398F" w:rsidDel="00213C8E" w14:paraId="17E15ECC" w14:textId="77777777" w:rsidTr="006C6B77">
        <w:trPr>
          <w:cantSplit/>
        </w:trPr>
        <w:tc>
          <w:tcPr>
            <w:tcW w:w="907" w:type="pct"/>
          </w:tcPr>
          <w:p w14:paraId="336BF805" w14:textId="29D4E254" w:rsidR="009D6014" w:rsidRDefault="009D6014" w:rsidP="009D6014">
            <w:pPr>
              <w:pStyle w:val="TableText"/>
            </w:pPr>
            <w:r>
              <w:t>03/06/2023</w:t>
            </w:r>
          </w:p>
        </w:tc>
        <w:tc>
          <w:tcPr>
            <w:tcW w:w="567" w:type="pct"/>
          </w:tcPr>
          <w:p w14:paraId="5016A9DD" w14:textId="3881D8B9" w:rsidR="009D6014" w:rsidRDefault="009D6014" w:rsidP="009D6014">
            <w:pPr>
              <w:pStyle w:val="TableText"/>
            </w:pPr>
            <w:r>
              <w:t>2.2</w:t>
            </w:r>
          </w:p>
        </w:tc>
        <w:tc>
          <w:tcPr>
            <w:tcW w:w="2305" w:type="pct"/>
          </w:tcPr>
          <w:p w14:paraId="16D8BA39" w14:textId="6A941E38" w:rsidR="009D6014" w:rsidRPr="00707D45" w:rsidRDefault="009D6014" w:rsidP="009D6014">
            <w:pPr>
              <w:pStyle w:val="TableText"/>
              <w:rPr>
                <w:b/>
                <w:bCs/>
              </w:rPr>
            </w:pPr>
            <w:r>
              <w:t>Removed server table from section</w:t>
            </w:r>
            <w:r w:rsidRPr="00814CC3">
              <w:rPr>
                <w:b/>
                <w:bCs/>
              </w:rPr>
              <w:t xml:space="preserve"> </w:t>
            </w:r>
            <w:r>
              <w:rPr>
                <w:b/>
                <w:bCs/>
              </w:rPr>
              <w:fldChar w:fldCharType="begin"/>
            </w:r>
            <w:r>
              <w:rPr>
                <w:b/>
                <w:bCs/>
              </w:rPr>
              <w:instrText xml:space="preserve"> REF _Ref129731215 \n \h </w:instrText>
            </w:r>
            <w:r>
              <w:rPr>
                <w:b/>
                <w:bCs/>
              </w:rPr>
            </w:r>
            <w:r>
              <w:rPr>
                <w:b/>
                <w:bCs/>
              </w:rPr>
              <w:fldChar w:fldCharType="separate"/>
            </w:r>
            <w:r>
              <w:rPr>
                <w:b/>
                <w:bCs/>
              </w:rPr>
              <w:t>4.10.2</w:t>
            </w:r>
            <w:r>
              <w:rPr>
                <w:b/>
                <w:bCs/>
              </w:rPr>
              <w:fldChar w:fldCharType="end"/>
            </w:r>
            <w:r>
              <w:t xml:space="preserve"> </w:t>
            </w:r>
            <w:r w:rsidRPr="00707D45">
              <w:rPr>
                <w:b/>
                <w:bCs/>
              </w:rPr>
              <w:t>Configure VAS REST API Server</w:t>
            </w:r>
            <w:r>
              <w:rPr>
                <w:b/>
                <w:bCs/>
              </w:rPr>
              <w:t>.</w:t>
            </w:r>
          </w:p>
          <w:p w14:paraId="107F5928" w14:textId="136CE1DE" w:rsidR="009D6014" w:rsidRDefault="009D6014" w:rsidP="009D6014">
            <w:pPr>
              <w:pStyle w:val="TableText"/>
            </w:pPr>
            <w:r w:rsidRPr="00EE6816">
              <w:t xml:space="preserve">Added instructions </w:t>
            </w:r>
            <w:r>
              <w:t>to o</w:t>
            </w:r>
            <w:r w:rsidRPr="00EE6816">
              <w:t xml:space="preserve">btain </w:t>
            </w:r>
            <w:r>
              <w:t xml:space="preserve">VAS Export </w:t>
            </w:r>
            <w:r w:rsidRPr="00EE6816">
              <w:t>server information from the VistA Audit Solution (VAS) support team</w:t>
            </w:r>
            <w:r>
              <w:t xml:space="preserve"> to </w:t>
            </w:r>
            <w:r w:rsidRPr="00EE6816">
              <w:t xml:space="preserve">section </w:t>
            </w:r>
            <w:r w:rsidRPr="00814CC3">
              <w:rPr>
                <w:b/>
                <w:bCs/>
              </w:rPr>
              <w:t>4.10.2</w:t>
            </w:r>
            <w:r>
              <w:t xml:space="preserve"> </w:t>
            </w:r>
            <w:r w:rsidRPr="00707D45">
              <w:rPr>
                <w:b/>
                <w:bCs/>
              </w:rPr>
              <w:t>Configure VAS REST API Server</w:t>
            </w:r>
            <w:r>
              <w:rPr>
                <w:b/>
                <w:bCs/>
              </w:rPr>
              <w:t>.</w:t>
            </w:r>
          </w:p>
        </w:tc>
        <w:tc>
          <w:tcPr>
            <w:tcW w:w="1221" w:type="pct"/>
          </w:tcPr>
          <w:p w14:paraId="008C0D28" w14:textId="5EC6D706" w:rsidR="009D6014" w:rsidRDefault="009D6014" w:rsidP="009D6014">
            <w:pPr>
              <w:pStyle w:val="TableText"/>
            </w:pPr>
            <w:r>
              <w:t>VAS Support Team</w:t>
            </w:r>
          </w:p>
        </w:tc>
      </w:tr>
      <w:tr w:rsidR="009D6014" w:rsidRPr="0093398F" w:rsidDel="00213C8E" w14:paraId="64F5BCC2" w14:textId="77777777" w:rsidTr="006C6B77">
        <w:trPr>
          <w:cantSplit/>
        </w:trPr>
        <w:tc>
          <w:tcPr>
            <w:tcW w:w="907" w:type="pct"/>
          </w:tcPr>
          <w:p w14:paraId="7CFE50EF" w14:textId="7CC0560A" w:rsidR="009D6014" w:rsidRDefault="009D6014" w:rsidP="009D6014">
            <w:pPr>
              <w:pStyle w:val="TableText"/>
            </w:pPr>
            <w:r>
              <w:t>02/05/2023</w:t>
            </w:r>
          </w:p>
        </w:tc>
        <w:tc>
          <w:tcPr>
            <w:tcW w:w="567" w:type="pct"/>
          </w:tcPr>
          <w:p w14:paraId="4373ECF1" w14:textId="79B1C95F" w:rsidR="009D6014" w:rsidRDefault="009D6014" w:rsidP="009D6014">
            <w:pPr>
              <w:pStyle w:val="TableText"/>
            </w:pPr>
            <w:r>
              <w:t>2.1</w:t>
            </w:r>
          </w:p>
        </w:tc>
        <w:tc>
          <w:tcPr>
            <w:tcW w:w="2305" w:type="pct"/>
          </w:tcPr>
          <w:p w14:paraId="5155A6CD" w14:textId="34873893" w:rsidR="009D6014" w:rsidRDefault="009D6014" w:rsidP="009D6014">
            <w:pPr>
              <w:pStyle w:val="TableText"/>
            </w:pPr>
            <w:r>
              <w:t>Add VAS export activation and server update information to post-installation section.</w:t>
            </w:r>
          </w:p>
        </w:tc>
        <w:tc>
          <w:tcPr>
            <w:tcW w:w="1221" w:type="pct"/>
          </w:tcPr>
          <w:p w14:paraId="5DECEABA" w14:textId="42922B01" w:rsidR="009D6014" w:rsidRDefault="009D6014" w:rsidP="009D6014">
            <w:pPr>
              <w:pStyle w:val="TableText"/>
            </w:pPr>
            <w:r>
              <w:t>VAS Support Team</w:t>
            </w:r>
          </w:p>
        </w:tc>
      </w:tr>
      <w:tr w:rsidR="009D6014" w:rsidRPr="0093398F" w:rsidDel="00213C8E" w14:paraId="28894BB4" w14:textId="77777777" w:rsidTr="006C6B77">
        <w:trPr>
          <w:cantSplit/>
        </w:trPr>
        <w:tc>
          <w:tcPr>
            <w:tcW w:w="907" w:type="pct"/>
          </w:tcPr>
          <w:p w14:paraId="0597B15C" w14:textId="1B9E00FC" w:rsidR="009D6014" w:rsidRDefault="009D6014" w:rsidP="009D6014">
            <w:pPr>
              <w:pStyle w:val="TableText"/>
            </w:pPr>
            <w:r>
              <w:t>10/14/2022</w:t>
            </w:r>
          </w:p>
        </w:tc>
        <w:tc>
          <w:tcPr>
            <w:tcW w:w="567" w:type="pct"/>
          </w:tcPr>
          <w:p w14:paraId="277BC66A" w14:textId="792AE4C4" w:rsidR="009D6014" w:rsidRDefault="009D6014" w:rsidP="009D6014">
            <w:pPr>
              <w:pStyle w:val="TableText"/>
            </w:pPr>
            <w:r>
              <w:t>2.0</w:t>
            </w:r>
          </w:p>
        </w:tc>
        <w:tc>
          <w:tcPr>
            <w:tcW w:w="2305" w:type="pct"/>
          </w:tcPr>
          <w:p w14:paraId="5277A43D" w14:textId="62FC706E" w:rsidR="009D6014" w:rsidRDefault="009D6014" w:rsidP="009D6014">
            <w:pPr>
              <w:pStyle w:val="TableText"/>
            </w:pPr>
            <w:r>
              <w:t>Update to support IOC</w:t>
            </w:r>
          </w:p>
        </w:tc>
        <w:tc>
          <w:tcPr>
            <w:tcW w:w="1221" w:type="pct"/>
          </w:tcPr>
          <w:p w14:paraId="52E4A48B" w14:textId="77777777" w:rsidR="009D6014" w:rsidRDefault="009D6014" w:rsidP="009D6014">
            <w:pPr>
              <w:pStyle w:val="TableText"/>
            </w:pPr>
            <w:r>
              <w:t>VAS Support Team</w:t>
            </w:r>
          </w:p>
        </w:tc>
      </w:tr>
      <w:tr w:rsidR="009D6014" w:rsidRPr="0093398F" w:rsidDel="00213C8E" w14:paraId="58912FE5" w14:textId="77777777" w:rsidTr="0093398F">
        <w:trPr>
          <w:cantSplit/>
        </w:trPr>
        <w:tc>
          <w:tcPr>
            <w:tcW w:w="907" w:type="pct"/>
          </w:tcPr>
          <w:p w14:paraId="241EFC00" w14:textId="44A37884" w:rsidR="009D6014" w:rsidRDefault="009D6014" w:rsidP="009D6014">
            <w:pPr>
              <w:pStyle w:val="TableText"/>
            </w:pPr>
            <w:r>
              <w:t>03/02/2022</w:t>
            </w:r>
          </w:p>
        </w:tc>
        <w:tc>
          <w:tcPr>
            <w:tcW w:w="567" w:type="pct"/>
          </w:tcPr>
          <w:p w14:paraId="53B647F1" w14:textId="5DD65901" w:rsidR="009D6014" w:rsidRDefault="009D6014" w:rsidP="009D6014">
            <w:pPr>
              <w:pStyle w:val="TableText"/>
            </w:pPr>
            <w:r>
              <w:t>1.9</w:t>
            </w:r>
          </w:p>
        </w:tc>
        <w:tc>
          <w:tcPr>
            <w:tcW w:w="2305" w:type="pct"/>
          </w:tcPr>
          <w:p w14:paraId="12F2CE62" w14:textId="329D5102" w:rsidR="009D6014" w:rsidRDefault="009D6014" w:rsidP="009D6014">
            <w:pPr>
              <w:pStyle w:val="TableText"/>
            </w:pPr>
            <w:r>
              <w:t>Update pre-installation and post-installation instructions with details related to the VAS mail group</w:t>
            </w:r>
          </w:p>
        </w:tc>
        <w:tc>
          <w:tcPr>
            <w:tcW w:w="1221" w:type="pct"/>
          </w:tcPr>
          <w:p w14:paraId="07E43350" w14:textId="52D0BB89" w:rsidR="009D6014" w:rsidRDefault="009D6014" w:rsidP="009D6014">
            <w:pPr>
              <w:pStyle w:val="TableText"/>
            </w:pPr>
            <w:r>
              <w:t>VAS Support Team</w:t>
            </w:r>
          </w:p>
        </w:tc>
      </w:tr>
      <w:tr w:rsidR="009D6014" w:rsidRPr="0093398F" w:rsidDel="00213C8E" w14:paraId="676D38D6" w14:textId="77777777" w:rsidTr="0093398F">
        <w:trPr>
          <w:cantSplit/>
        </w:trPr>
        <w:tc>
          <w:tcPr>
            <w:tcW w:w="907" w:type="pct"/>
          </w:tcPr>
          <w:p w14:paraId="629944E5" w14:textId="70F10DA9" w:rsidR="009D6014" w:rsidRDefault="009D6014" w:rsidP="009D6014">
            <w:pPr>
              <w:pStyle w:val="TableText"/>
            </w:pPr>
            <w:r>
              <w:t>02/11/2022</w:t>
            </w:r>
          </w:p>
        </w:tc>
        <w:tc>
          <w:tcPr>
            <w:tcW w:w="567" w:type="pct"/>
          </w:tcPr>
          <w:p w14:paraId="2CF4F18A" w14:textId="223583FC" w:rsidR="009D6014" w:rsidRDefault="009D6014" w:rsidP="009D6014">
            <w:pPr>
              <w:pStyle w:val="TableText"/>
            </w:pPr>
            <w:r>
              <w:t>1.8</w:t>
            </w:r>
          </w:p>
        </w:tc>
        <w:tc>
          <w:tcPr>
            <w:tcW w:w="2305" w:type="pct"/>
          </w:tcPr>
          <w:p w14:paraId="4BE307A2" w14:textId="18E501F3" w:rsidR="009D6014" w:rsidRDefault="009D6014" w:rsidP="009D6014">
            <w:pPr>
              <w:pStyle w:val="TableText"/>
            </w:pPr>
            <w:r>
              <w:t>Updates to Section 5.6 for DG VAS Monitor (group)</w:t>
            </w:r>
          </w:p>
        </w:tc>
        <w:tc>
          <w:tcPr>
            <w:tcW w:w="1221" w:type="pct"/>
          </w:tcPr>
          <w:p w14:paraId="5FA8BD26" w14:textId="35C0EE0B" w:rsidR="009D6014" w:rsidRDefault="009D6014" w:rsidP="009D6014">
            <w:pPr>
              <w:pStyle w:val="TableText"/>
            </w:pPr>
            <w:r>
              <w:t>VAS Support Team</w:t>
            </w:r>
          </w:p>
        </w:tc>
      </w:tr>
      <w:tr w:rsidR="009D6014" w:rsidRPr="0093398F" w:rsidDel="00213C8E" w14:paraId="739B42BB" w14:textId="77777777" w:rsidTr="0093398F">
        <w:trPr>
          <w:cantSplit/>
        </w:trPr>
        <w:tc>
          <w:tcPr>
            <w:tcW w:w="907" w:type="pct"/>
          </w:tcPr>
          <w:p w14:paraId="11A3D76A" w14:textId="7C482FAE" w:rsidR="009D6014" w:rsidRPr="0093398F" w:rsidDel="00213C8E" w:rsidRDefault="009D6014" w:rsidP="009D6014">
            <w:pPr>
              <w:pStyle w:val="TableText"/>
            </w:pPr>
            <w:r>
              <w:t>02/08/2022</w:t>
            </w:r>
          </w:p>
        </w:tc>
        <w:tc>
          <w:tcPr>
            <w:tcW w:w="567" w:type="pct"/>
          </w:tcPr>
          <w:p w14:paraId="558BABE3" w14:textId="10673BC2" w:rsidR="009D6014" w:rsidRPr="0093398F" w:rsidDel="00213C8E" w:rsidRDefault="009D6014" w:rsidP="009D6014">
            <w:pPr>
              <w:pStyle w:val="TableText"/>
            </w:pPr>
            <w:r>
              <w:t>1.7</w:t>
            </w:r>
          </w:p>
        </w:tc>
        <w:tc>
          <w:tcPr>
            <w:tcW w:w="2305" w:type="pct"/>
          </w:tcPr>
          <w:p w14:paraId="6A4E0E03" w14:textId="1F12A799" w:rsidR="009D6014" w:rsidRPr="0093398F" w:rsidDel="00213C8E" w:rsidRDefault="009D6014" w:rsidP="009D6014">
            <w:pPr>
              <w:pStyle w:val="TableText"/>
            </w:pPr>
            <w:r>
              <w:t>Transferred content to DIBRG document template from Process Access Library (PAL) – Artifacts Library</w:t>
            </w:r>
          </w:p>
        </w:tc>
        <w:tc>
          <w:tcPr>
            <w:tcW w:w="1221" w:type="pct"/>
          </w:tcPr>
          <w:p w14:paraId="4F7C6E2B" w14:textId="1A1C2157" w:rsidR="009D6014" w:rsidRPr="0093398F" w:rsidDel="00213C8E" w:rsidRDefault="009D6014" w:rsidP="009D6014">
            <w:pPr>
              <w:pStyle w:val="TableText"/>
            </w:pPr>
            <w:r>
              <w:t>VAS Support Team</w:t>
            </w:r>
          </w:p>
        </w:tc>
      </w:tr>
      <w:tr w:rsidR="009D6014" w:rsidRPr="0093398F" w:rsidDel="00213C8E" w14:paraId="2E74F8DC" w14:textId="77777777" w:rsidTr="0093398F">
        <w:trPr>
          <w:cantSplit/>
        </w:trPr>
        <w:tc>
          <w:tcPr>
            <w:tcW w:w="907" w:type="pct"/>
          </w:tcPr>
          <w:p w14:paraId="265BFB58" w14:textId="69C9C3D7" w:rsidR="009D6014" w:rsidRPr="0093398F" w:rsidDel="00213C8E" w:rsidRDefault="009D6014" w:rsidP="009D6014">
            <w:pPr>
              <w:pStyle w:val="TableText"/>
            </w:pPr>
            <w:r>
              <w:t>1/19/2022</w:t>
            </w:r>
          </w:p>
        </w:tc>
        <w:tc>
          <w:tcPr>
            <w:tcW w:w="567" w:type="pct"/>
          </w:tcPr>
          <w:p w14:paraId="31C618BD" w14:textId="09C3779C" w:rsidR="009D6014" w:rsidRPr="0093398F" w:rsidDel="00213C8E" w:rsidRDefault="009D6014" w:rsidP="009D6014">
            <w:pPr>
              <w:pStyle w:val="TableText"/>
            </w:pPr>
            <w:r>
              <w:t>1.6</w:t>
            </w:r>
          </w:p>
        </w:tc>
        <w:tc>
          <w:tcPr>
            <w:tcW w:w="2305" w:type="pct"/>
          </w:tcPr>
          <w:p w14:paraId="17AFE63A" w14:textId="46492A9F" w:rsidR="009D6014" w:rsidRPr="0093398F" w:rsidDel="00213C8E" w:rsidRDefault="009D6014" w:rsidP="009D6014">
            <w:pPr>
              <w:pStyle w:val="TableText"/>
            </w:pPr>
            <w:r>
              <w:t>Updates to Section 1.1 and Appendix A</w:t>
            </w:r>
          </w:p>
        </w:tc>
        <w:tc>
          <w:tcPr>
            <w:tcW w:w="1221" w:type="pct"/>
          </w:tcPr>
          <w:p w14:paraId="521FF132" w14:textId="62B83156" w:rsidR="009D6014" w:rsidRPr="0093398F" w:rsidDel="00213C8E" w:rsidRDefault="009D6014" w:rsidP="009D6014">
            <w:pPr>
              <w:pStyle w:val="TableText"/>
            </w:pPr>
            <w:r>
              <w:t>VAS Support Team</w:t>
            </w:r>
          </w:p>
        </w:tc>
      </w:tr>
      <w:tr w:rsidR="009D6014" w:rsidRPr="0093398F" w:rsidDel="00213C8E" w14:paraId="4E99F2AB" w14:textId="77777777" w:rsidTr="0093398F">
        <w:trPr>
          <w:cantSplit/>
        </w:trPr>
        <w:tc>
          <w:tcPr>
            <w:tcW w:w="907" w:type="pct"/>
          </w:tcPr>
          <w:p w14:paraId="3FEF891E" w14:textId="310D9976" w:rsidR="009D6014" w:rsidRPr="0093398F" w:rsidDel="00213C8E" w:rsidRDefault="009D6014" w:rsidP="009D6014">
            <w:pPr>
              <w:pStyle w:val="TableText"/>
            </w:pPr>
            <w:r>
              <w:t>12/09/2021</w:t>
            </w:r>
          </w:p>
        </w:tc>
        <w:tc>
          <w:tcPr>
            <w:tcW w:w="567" w:type="pct"/>
          </w:tcPr>
          <w:p w14:paraId="636C2D65" w14:textId="71BC8941" w:rsidR="009D6014" w:rsidRPr="0093398F" w:rsidDel="00213C8E" w:rsidRDefault="009D6014" w:rsidP="009D6014">
            <w:pPr>
              <w:pStyle w:val="TableText"/>
            </w:pPr>
            <w:r>
              <w:t>1.5</w:t>
            </w:r>
          </w:p>
        </w:tc>
        <w:tc>
          <w:tcPr>
            <w:tcW w:w="2305" w:type="pct"/>
          </w:tcPr>
          <w:p w14:paraId="4816724D" w14:textId="1008CBC8" w:rsidR="009D6014" w:rsidRPr="0093398F" w:rsidDel="00213C8E" w:rsidRDefault="009D6014" w:rsidP="009D6014">
            <w:pPr>
              <w:pStyle w:val="TableText"/>
            </w:pPr>
            <w:r>
              <w:t>Updates to Sections 2.0, 3.2.2., 5.1, 5.6, and 6.6</w:t>
            </w:r>
          </w:p>
        </w:tc>
        <w:tc>
          <w:tcPr>
            <w:tcW w:w="1221" w:type="pct"/>
          </w:tcPr>
          <w:p w14:paraId="202BE26B" w14:textId="38F636F3" w:rsidR="009D6014" w:rsidRPr="0093398F" w:rsidDel="00213C8E" w:rsidRDefault="009D6014" w:rsidP="009D6014">
            <w:pPr>
              <w:pStyle w:val="TableText"/>
            </w:pPr>
            <w:r>
              <w:t>VAS Support Team</w:t>
            </w:r>
          </w:p>
        </w:tc>
      </w:tr>
      <w:tr w:rsidR="009D6014" w:rsidRPr="0093398F" w:rsidDel="00213C8E" w14:paraId="25B595A5" w14:textId="77777777" w:rsidTr="0093398F">
        <w:trPr>
          <w:cantSplit/>
        </w:trPr>
        <w:tc>
          <w:tcPr>
            <w:tcW w:w="907" w:type="pct"/>
          </w:tcPr>
          <w:p w14:paraId="4EFB450B" w14:textId="51E9BE6C" w:rsidR="009D6014" w:rsidRPr="0093398F" w:rsidDel="00213C8E" w:rsidRDefault="009D6014" w:rsidP="009D6014">
            <w:pPr>
              <w:pStyle w:val="TableText"/>
            </w:pPr>
            <w:r>
              <w:t>09/23/2021</w:t>
            </w:r>
          </w:p>
        </w:tc>
        <w:tc>
          <w:tcPr>
            <w:tcW w:w="567" w:type="pct"/>
          </w:tcPr>
          <w:p w14:paraId="18948D17" w14:textId="0D61356F" w:rsidR="009D6014" w:rsidRPr="0093398F" w:rsidDel="00213C8E" w:rsidRDefault="009D6014" w:rsidP="009D6014">
            <w:pPr>
              <w:pStyle w:val="TableText"/>
            </w:pPr>
            <w:r>
              <w:t>1.4</w:t>
            </w:r>
          </w:p>
        </w:tc>
        <w:tc>
          <w:tcPr>
            <w:tcW w:w="2305" w:type="pct"/>
          </w:tcPr>
          <w:p w14:paraId="15F579E2" w14:textId="12CA6A51" w:rsidR="009D6014" w:rsidRPr="0093398F" w:rsidDel="00213C8E" w:rsidRDefault="009D6014" w:rsidP="009D6014">
            <w:pPr>
              <w:pStyle w:val="TableText"/>
            </w:pPr>
            <w:r>
              <w:t>Updates to Section 5.6</w:t>
            </w:r>
          </w:p>
        </w:tc>
        <w:tc>
          <w:tcPr>
            <w:tcW w:w="1221" w:type="pct"/>
          </w:tcPr>
          <w:p w14:paraId="0551945E" w14:textId="2D282F41" w:rsidR="009D6014" w:rsidRPr="0093398F" w:rsidDel="00213C8E" w:rsidRDefault="009D6014" w:rsidP="009D6014">
            <w:pPr>
              <w:pStyle w:val="TableText"/>
            </w:pPr>
            <w:r>
              <w:t>VAS Support Team</w:t>
            </w:r>
          </w:p>
        </w:tc>
      </w:tr>
      <w:tr w:rsidR="009D6014" w:rsidRPr="0093398F" w:rsidDel="00213C8E" w14:paraId="311CB0B2" w14:textId="77777777" w:rsidTr="0093398F">
        <w:trPr>
          <w:cantSplit/>
        </w:trPr>
        <w:tc>
          <w:tcPr>
            <w:tcW w:w="907" w:type="pct"/>
          </w:tcPr>
          <w:p w14:paraId="501695E0" w14:textId="157673CE" w:rsidR="009D6014" w:rsidRPr="0093398F" w:rsidDel="00213C8E" w:rsidRDefault="009D6014" w:rsidP="009D6014">
            <w:pPr>
              <w:pStyle w:val="TableText"/>
            </w:pPr>
            <w:r>
              <w:t>05/18/2021</w:t>
            </w:r>
          </w:p>
        </w:tc>
        <w:tc>
          <w:tcPr>
            <w:tcW w:w="567" w:type="pct"/>
          </w:tcPr>
          <w:p w14:paraId="0D809223" w14:textId="0C58B933" w:rsidR="009D6014" w:rsidRPr="0093398F" w:rsidDel="00213C8E" w:rsidRDefault="009D6014" w:rsidP="009D6014">
            <w:pPr>
              <w:pStyle w:val="TableText"/>
            </w:pPr>
            <w:r>
              <w:t>1.3</w:t>
            </w:r>
          </w:p>
        </w:tc>
        <w:tc>
          <w:tcPr>
            <w:tcW w:w="2305" w:type="pct"/>
          </w:tcPr>
          <w:p w14:paraId="18730170" w14:textId="4D2FA64F" w:rsidR="009D6014" w:rsidRPr="0093398F" w:rsidDel="00213C8E" w:rsidRDefault="009D6014" w:rsidP="009D6014">
            <w:pPr>
              <w:pStyle w:val="TableText"/>
            </w:pPr>
            <w:r>
              <w:t>Transferred content to OIT document template, implemented minor corrections in grammar and syntax throughout</w:t>
            </w:r>
          </w:p>
        </w:tc>
        <w:tc>
          <w:tcPr>
            <w:tcW w:w="1221" w:type="pct"/>
          </w:tcPr>
          <w:p w14:paraId="0F0AEC6C" w14:textId="79F0FFB3" w:rsidR="009D6014" w:rsidRPr="0093398F" w:rsidDel="00213C8E" w:rsidRDefault="009D6014" w:rsidP="009D6014">
            <w:pPr>
              <w:pStyle w:val="TableText"/>
            </w:pPr>
            <w:r>
              <w:t>VAS Support Team</w:t>
            </w:r>
          </w:p>
        </w:tc>
      </w:tr>
      <w:tr w:rsidR="009D6014" w:rsidRPr="0093398F" w:rsidDel="00213C8E" w14:paraId="06E469F5" w14:textId="77777777" w:rsidTr="0093398F">
        <w:trPr>
          <w:cantSplit/>
        </w:trPr>
        <w:tc>
          <w:tcPr>
            <w:tcW w:w="907" w:type="pct"/>
          </w:tcPr>
          <w:p w14:paraId="29E9BD9F" w14:textId="5BF95BD8" w:rsidR="009D6014" w:rsidRPr="0093398F" w:rsidDel="00213C8E" w:rsidRDefault="009D6014" w:rsidP="009D6014">
            <w:pPr>
              <w:pStyle w:val="TableText"/>
            </w:pPr>
            <w:r>
              <w:t>05/13/2021</w:t>
            </w:r>
          </w:p>
        </w:tc>
        <w:tc>
          <w:tcPr>
            <w:tcW w:w="567" w:type="pct"/>
          </w:tcPr>
          <w:p w14:paraId="071C4FB6" w14:textId="20A6EBF6" w:rsidR="009D6014" w:rsidRPr="0093398F" w:rsidDel="00213C8E" w:rsidRDefault="009D6014" w:rsidP="009D6014">
            <w:pPr>
              <w:pStyle w:val="TableText"/>
            </w:pPr>
            <w:r>
              <w:t>1.2</w:t>
            </w:r>
          </w:p>
        </w:tc>
        <w:tc>
          <w:tcPr>
            <w:tcW w:w="2305" w:type="pct"/>
          </w:tcPr>
          <w:p w14:paraId="642AAF83" w14:textId="4CC5E444" w:rsidR="009D6014" w:rsidRPr="0093398F" w:rsidDel="00213C8E" w:rsidRDefault="009D6014" w:rsidP="009D6014">
            <w:pPr>
              <w:pStyle w:val="TableText"/>
            </w:pPr>
            <w:r>
              <w:t>Updates to Sections 2, 4.2.1, 5, and 6</w:t>
            </w:r>
          </w:p>
        </w:tc>
        <w:tc>
          <w:tcPr>
            <w:tcW w:w="1221" w:type="pct"/>
          </w:tcPr>
          <w:p w14:paraId="549C2FD9" w14:textId="7AD51D85" w:rsidR="009D6014" w:rsidRPr="0093398F" w:rsidDel="00213C8E" w:rsidRDefault="009D6014" w:rsidP="009D6014">
            <w:pPr>
              <w:pStyle w:val="TableText"/>
            </w:pPr>
            <w:r>
              <w:t>VAS Support Team</w:t>
            </w:r>
          </w:p>
        </w:tc>
      </w:tr>
      <w:tr w:rsidR="009D6014" w:rsidRPr="0093398F" w:rsidDel="00213C8E" w14:paraId="77BDA313" w14:textId="77777777" w:rsidTr="0093398F">
        <w:trPr>
          <w:cantSplit/>
        </w:trPr>
        <w:tc>
          <w:tcPr>
            <w:tcW w:w="907" w:type="pct"/>
          </w:tcPr>
          <w:p w14:paraId="2B15B7DC" w14:textId="2286EB6A" w:rsidR="009D6014" w:rsidRPr="0093398F" w:rsidDel="00213C8E" w:rsidRDefault="009D6014" w:rsidP="009D6014">
            <w:pPr>
              <w:pStyle w:val="TableText"/>
            </w:pPr>
            <w:r>
              <w:t>05/05/2021</w:t>
            </w:r>
          </w:p>
        </w:tc>
        <w:tc>
          <w:tcPr>
            <w:tcW w:w="567" w:type="pct"/>
          </w:tcPr>
          <w:p w14:paraId="7B3B4CAF" w14:textId="6BD3534F" w:rsidR="009D6014" w:rsidRPr="0093398F" w:rsidDel="00213C8E" w:rsidRDefault="009D6014" w:rsidP="009D6014">
            <w:pPr>
              <w:pStyle w:val="TableText"/>
            </w:pPr>
            <w:r>
              <w:t>1.1</w:t>
            </w:r>
          </w:p>
        </w:tc>
        <w:tc>
          <w:tcPr>
            <w:tcW w:w="2305" w:type="pct"/>
          </w:tcPr>
          <w:p w14:paraId="2CF9C6A4" w14:textId="5ADD718C" w:rsidR="009D6014" w:rsidRPr="0093398F" w:rsidDel="00213C8E" w:rsidRDefault="009D6014" w:rsidP="009D6014">
            <w:pPr>
              <w:pStyle w:val="TableText"/>
            </w:pPr>
            <w:r>
              <w:t>Updates to Section 4</w:t>
            </w:r>
          </w:p>
        </w:tc>
        <w:tc>
          <w:tcPr>
            <w:tcW w:w="1221" w:type="pct"/>
          </w:tcPr>
          <w:p w14:paraId="05465F2B" w14:textId="6F4D931C" w:rsidR="009D6014" w:rsidRPr="0093398F" w:rsidDel="00213C8E" w:rsidRDefault="009D6014" w:rsidP="009D6014">
            <w:pPr>
              <w:pStyle w:val="TableText"/>
            </w:pPr>
            <w:r>
              <w:t>VAS Support Team</w:t>
            </w:r>
          </w:p>
        </w:tc>
      </w:tr>
      <w:tr w:rsidR="009D6014" w:rsidRPr="0093398F" w:rsidDel="00213C8E" w14:paraId="7F0F09D6" w14:textId="77777777" w:rsidTr="0093398F">
        <w:trPr>
          <w:cantSplit/>
        </w:trPr>
        <w:tc>
          <w:tcPr>
            <w:tcW w:w="907" w:type="pct"/>
          </w:tcPr>
          <w:p w14:paraId="02F08999" w14:textId="7FBE8C14" w:rsidR="009D6014" w:rsidRPr="0093398F" w:rsidDel="00213C8E" w:rsidRDefault="009D6014" w:rsidP="009D6014">
            <w:pPr>
              <w:pStyle w:val="TableText"/>
            </w:pPr>
            <w:r>
              <w:t>03/31/2021</w:t>
            </w:r>
          </w:p>
        </w:tc>
        <w:tc>
          <w:tcPr>
            <w:tcW w:w="567" w:type="pct"/>
          </w:tcPr>
          <w:p w14:paraId="60DB77AA" w14:textId="1A06AE75" w:rsidR="009D6014" w:rsidRPr="0093398F" w:rsidDel="00213C8E" w:rsidRDefault="009D6014" w:rsidP="009D6014">
            <w:pPr>
              <w:pStyle w:val="TableText"/>
            </w:pPr>
            <w:r>
              <w:t>1.0</w:t>
            </w:r>
          </w:p>
        </w:tc>
        <w:tc>
          <w:tcPr>
            <w:tcW w:w="2305" w:type="pct"/>
          </w:tcPr>
          <w:p w14:paraId="5E8AA0BB" w14:textId="6D1D6E1F" w:rsidR="009D6014" w:rsidRPr="0093398F" w:rsidDel="00213C8E" w:rsidRDefault="009D6014" w:rsidP="009D6014">
            <w:pPr>
              <w:pStyle w:val="TableText"/>
            </w:pPr>
            <w:r>
              <w:t>Initial Issue</w:t>
            </w:r>
          </w:p>
        </w:tc>
        <w:tc>
          <w:tcPr>
            <w:tcW w:w="1221" w:type="pct"/>
          </w:tcPr>
          <w:p w14:paraId="07450CF7" w14:textId="203BE700" w:rsidR="009D6014" w:rsidRPr="0093398F" w:rsidDel="00213C8E" w:rsidRDefault="009D6014" w:rsidP="009D6014">
            <w:pPr>
              <w:pStyle w:val="TableText"/>
            </w:pPr>
            <w:r>
              <w:t>VAS Support Team</w:t>
            </w:r>
          </w:p>
        </w:tc>
      </w:tr>
    </w:tbl>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p w14:paraId="02A5EBD8" w14:textId="662E669B" w:rsidR="009D6014" w:rsidRDefault="001F77DF">
      <w:pPr>
        <w:pStyle w:val="TOC1"/>
        <w:rPr>
          <w:rFonts w:asciiTheme="minorHAnsi" w:eastAsiaTheme="minorEastAsia" w:hAnsiTheme="minorHAnsi" w:cstheme="minorBidi"/>
          <w:b w:val="0"/>
          <w:noProof/>
          <w:color w:val="auto"/>
          <w:sz w:val="22"/>
          <w:szCs w:val="22"/>
        </w:rPr>
      </w:pPr>
      <w:r>
        <w:rPr>
          <w:b w:val="0"/>
        </w:rPr>
        <w:fldChar w:fldCharType="begin"/>
      </w:r>
      <w:r>
        <w:rPr>
          <w:b w:val="0"/>
        </w:rPr>
        <w:instrText xml:space="preserve"> TOC \o "3-4" \h \z \t "Heading 1,1,Heading 2,2,Appendix 1,1,Appendix 1.1,2" </w:instrText>
      </w:r>
      <w:r>
        <w:rPr>
          <w:b w:val="0"/>
        </w:rPr>
        <w:fldChar w:fldCharType="separate"/>
      </w:r>
      <w:hyperlink w:anchor="_Toc129731625" w:history="1">
        <w:r w:rsidR="009D6014" w:rsidRPr="0080350A">
          <w:rPr>
            <w:rStyle w:val="Hyperlink"/>
            <w:noProof/>
          </w:rPr>
          <w:t>1</w:t>
        </w:r>
        <w:r w:rsidR="009D6014">
          <w:rPr>
            <w:rFonts w:asciiTheme="minorHAnsi" w:eastAsiaTheme="minorEastAsia" w:hAnsiTheme="minorHAnsi" w:cstheme="minorBidi"/>
            <w:b w:val="0"/>
            <w:noProof/>
            <w:color w:val="auto"/>
            <w:sz w:val="22"/>
            <w:szCs w:val="22"/>
          </w:rPr>
          <w:tab/>
        </w:r>
        <w:r w:rsidR="009D6014" w:rsidRPr="0080350A">
          <w:rPr>
            <w:rStyle w:val="Hyperlink"/>
            <w:noProof/>
          </w:rPr>
          <w:t>Introduction</w:t>
        </w:r>
        <w:r w:rsidR="009D6014">
          <w:rPr>
            <w:noProof/>
            <w:webHidden/>
          </w:rPr>
          <w:tab/>
        </w:r>
        <w:r w:rsidR="009D6014">
          <w:rPr>
            <w:noProof/>
            <w:webHidden/>
          </w:rPr>
          <w:fldChar w:fldCharType="begin"/>
        </w:r>
        <w:r w:rsidR="009D6014">
          <w:rPr>
            <w:noProof/>
            <w:webHidden/>
          </w:rPr>
          <w:instrText xml:space="preserve"> PAGEREF _Toc129731625 \h </w:instrText>
        </w:r>
        <w:r w:rsidR="009D6014">
          <w:rPr>
            <w:noProof/>
            <w:webHidden/>
          </w:rPr>
        </w:r>
        <w:r w:rsidR="009D6014">
          <w:rPr>
            <w:noProof/>
            <w:webHidden/>
          </w:rPr>
          <w:fldChar w:fldCharType="separate"/>
        </w:r>
        <w:r w:rsidR="009D6014">
          <w:rPr>
            <w:noProof/>
            <w:webHidden/>
          </w:rPr>
          <w:t>1</w:t>
        </w:r>
        <w:r w:rsidR="009D6014">
          <w:rPr>
            <w:noProof/>
            <w:webHidden/>
          </w:rPr>
          <w:fldChar w:fldCharType="end"/>
        </w:r>
      </w:hyperlink>
    </w:p>
    <w:p w14:paraId="32557A89" w14:textId="4B1C34FF" w:rsidR="009D6014" w:rsidRDefault="009D6014">
      <w:pPr>
        <w:pStyle w:val="TOC2"/>
        <w:rPr>
          <w:rFonts w:asciiTheme="minorHAnsi" w:eastAsiaTheme="minorEastAsia" w:hAnsiTheme="minorHAnsi" w:cstheme="minorBidi"/>
          <w:b w:val="0"/>
          <w:noProof/>
          <w:color w:val="auto"/>
          <w:sz w:val="22"/>
          <w:szCs w:val="22"/>
        </w:rPr>
      </w:pPr>
      <w:hyperlink w:anchor="_Toc129731626" w:history="1">
        <w:r w:rsidRPr="0080350A">
          <w:rPr>
            <w:rStyle w:val="Hyperlink"/>
            <w:noProof/>
          </w:rPr>
          <w:t>1.1</w:t>
        </w:r>
        <w:r>
          <w:rPr>
            <w:rFonts w:asciiTheme="minorHAnsi" w:eastAsiaTheme="minorEastAsia" w:hAnsiTheme="minorHAnsi" w:cstheme="minorBidi"/>
            <w:b w:val="0"/>
            <w:noProof/>
            <w:color w:val="auto"/>
            <w:sz w:val="22"/>
            <w:szCs w:val="22"/>
          </w:rPr>
          <w:tab/>
        </w:r>
        <w:r w:rsidRPr="0080350A">
          <w:rPr>
            <w:rStyle w:val="Hyperlink"/>
            <w:noProof/>
          </w:rPr>
          <w:t>Purpose</w:t>
        </w:r>
        <w:r>
          <w:rPr>
            <w:noProof/>
            <w:webHidden/>
          </w:rPr>
          <w:tab/>
        </w:r>
        <w:r>
          <w:rPr>
            <w:noProof/>
            <w:webHidden/>
          </w:rPr>
          <w:fldChar w:fldCharType="begin"/>
        </w:r>
        <w:r>
          <w:rPr>
            <w:noProof/>
            <w:webHidden/>
          </w:rPr>
          <w:instrText xml:space="preserve"> PAGEREF _Toc129731626 \h </w:instrText>
        </w:r>
        <w:r>
          <w:rPr>
            <w:noProof/>
            <w:webHidden/>
          </w:rPr>
        </w:r>
        <w:r>
          <w:rPr>
            <w:noProof/>
            <w:webHidden/>
          </w:rPr>
          <w:fldChar w:fldCharType="separate"/>
        </w:r>
        <w:r>
          <w:rPr>
            <w:noProof/>
            <w:webHidden/>
          </w:rPr>
          <w:t>1</w:t>
        </w:r>
        <w:r>
          <w:rPr>
            <w:noProof/>
            <w:webHidden/>
          </w:rPr>
          <w:fldChar w:fldCharType="end"/>
        </w:r>
      </w:hyperlink>
    </w:p>
    <w:p w14:paraId="144AB50A" w14:textId="090A89E5" w:rsidR="009D6014" w:rsidRDefault="009D6014">
      <w:pPr>
        <w:pStyle w:val="TOC2"/>
        <w:rPr>
          <w:rFonts w:asciiTheme="minorHAnsi" w:eastAsiaTheme="minorEastAsia" w:hAnsiTheme="minorHAnsi" w:cstheme="minorBidi"/>
          <w:b w:val="0"/>
          <w:noProof/>
          <w:color w:val="auto"/>
          <w:sz w:val="22"/>
          <w:szCs w:val="22"/>
        </w:rPr>
      </w:pPr>
      <w:hyperlink w:anchor="_Toc129731627" w:history="1">
        <w:r w:rsidRPr="0080350A">
          <w:rPr>
            <w:rStyle w:val="Hyperlink"/>
            <w:noProof/>
          </w:rPr>
          <w:t>1.2</w:t>
        </w:r>
        <w:r>
          <w:rPr>
            <w:rFonts w:asciiTheme="minorHAnsi" w:eastAsiaTheme="minorEastAsia" w:hAnsiTheme="minorHAnsi" w:cstheme="minorBidi"/>
            <w:b w:val="0"/>
            <w:noProof/>
            <w:color w:val="auto"/>
            <w:sz w:val="22"/>
            <w:szCs w:val="22"/>
          </w:rPr>
          <w:tab/>
        </w:r>
        <w:r w:rsidRPr="0080350A">
          <w:rPr>
            <w:rStyle w:val="Hyperlink"/>
            <w:noProof/>
          </w:rPr>
          <w:t>Dependencies</w:t>
        </w:r>
        <w:r>
          <w:rPr>
            <w:noProof/>
            <w:webHidden/>
          </w:rPr>
          <w:tab/>
        </w:r>
        <w:r>
          <w:rPr>
            <w:noProof/>
            <w:webHidden/>
          </w:rPr>
          <w:fldChar w:fldCharType="begin"/>
        </w:r>
        <w:r>
          <w:rPr>
            <w:noProof/>
            <w:webHidden/>
          </w:rPr>
          <w:instrText xml:space="preserve"> PAGEREF _Toc129731627 \h </w:instrText>
        </w:r>
        <w:r>
          <w:rPr>
            <w:noProof/>
            <w:webHidden/>
          </w:rPr>
        </w:r>
        <w:r>
          <w:rPr>
            <w:noProof/>
            <w:webHidden/>
          </w:rPr>
          <w:fldChar w:fldCharType="separate"/>
        </w:r>
        <w:r>
          <w:rPr>
            <w:noProof/>
            <w:webHidden/>
          </w:rPr>
          <w:t>1</w:t>
        </w:r>
        <w:r>
          <w:rPr>
            <w:noProof/>
            <w:webHidden/>
          </w:rPr>
          <w:fldChar w:fldCharType="end"/>
        </w:r>
      </w:hyperlink>
    </w:p>
    <w:p w14:paraId="110FEDE5" w14:textId="69458BB4" w:rsidR="009D6014" w:rsidRDefault="009D6014">
      <w:pPr>
        <w:pStyle w:val="TOC2"/>
        <w:rPr>
          <w:rFonts w:asciiTheme="minorHAnsi" w:eastAsiaTheme="minorEastAsia" w:hAnsiTheme="minorHAnsi" w:cstheme="minorBidi"/>
          <w:b w:val="0"/>
          <w:noProof/>
          <w:color w:val="auto"/>
          <w:sz w:val="22"/>
          <w:szCs w:val="22"/>
        </w:rPr>
      </w:pPr>
      <w:hyperlink w:anchor="_Toc129731628" w:history="1">
        <w:r w:rsidRPr="0080350A">
          <w:rPr>
            <w:rStyle w:val="Hyperlink"/>
            <w:noProof/>
          </w:rPr>
          <w:t>1.3</w:t>
        </w:r>
        <w:r>
          <w:rPr>
            <w:rFonts w:asciiTheme="minorHAnsi" w:eastAsiaTheme="minorEastAsia" w:hAnsiTheme="minorHAnsi" w:cstheme="minorBidi"/>
            <w:b w:val="0"/>
            <w:noProof/>
            <w:color w:val="auto"/>
            <w:sz w:val="22"/>
            <w:szCs w:val="22"/>
          </w:rPr>
          <w:tab/>
        </w:r>
        <w:r w:rsidRPr="0080350A">
          <w:rPr>
            <w:rStyle w:val="Hyperlink"/>
            <w:noProof/>
          </w:rPr>
          <w:t>Constraints</w:t>
        </w:r>
        <w:r>
          <w:rPr>
            <w:noProof/>
            <w:webHidden/>
          </w:rPr>
          <w:tab/>
        </w:r>
        <w:r>
          <w:rPr>
            <w:noProof/>
            <w:webHidden/>
          </w:rPr>
          <w:fldChar w:fldCharType="begin"/>
        </w:r>
        <w:r>
          <w:rPr>
            <w:noProof/>
            <w:webHidden/>
          </w:rPr>
          <w:instrText xml:space="preserve"> PAGEREF _Toc129731628 \h </w:instrText>
        </w:r>
        <w:r>
          <w:rPr>
            <w:noProof/>
            <w:webHidden/>
          </w:rPr>
        </w:r>
        <w:r>
          <w:rPr>
            <w:noProof/>
            <w:webHidden/>
          </w:rPr>
          <w:fldChar w:fldCharType="separate"/>
        </w:r>
        <w:r>
          <w:rPr>
            <w:noProof/>
            <w:webHidden/>
          </w:rPr>
          <w:t>1</w:t>
        </w:r>
        <w:r>
          <w:rPr>
            <w:noProof/>
            <w:webHidden/>
          </w:rPr>
          <w:fldChar w:fldCharType="end"/>
        </w:r>
      </w:hyperlink>
    </w:p>
    <w:p w14:paraId="2B261294" w14:textId="593C8043" w:rsidR="009D6014" w:rsidRDefault="009D6014">
      <w:pPr>
        <w:pStyle w:val="TOC1"/>
        <w:rPr>
          <w:rFonts w:asciiTheme="minorHAnsi" w:eastAsiaTheme="minorEastAsia" w:hAnsiTheme="minorHAnsi" w:cstheme="minorBidi"/>
          <w:b w:val="0"/>
          <w:noProof/>
          <w:color w:val="auto"/>
          <w:sz w:val="22"/>
          <w:szCs w:val="22"/>
        </w:rPr>
      </w:pPr>
      <w:hyperlink w:anchor="_Toc129731629" w:history="1">
        <w:r w:rsidRPr="0080350A">
          <w:rPr>
            <w:rStyle w:val="Hyperlink"/>
            <w:noProof/>
          </w:rPr>
          <w:t>2</w:t>
        </w:r>
        <w:r>
          <w:rPr>
            <w:rFonts w:asciiTheme="minorHAnsi" w:eastAsiaTheme="minorEastAsia" w:hAnsiTheme="minorHAnsi" w:cstheme="minorBidi"/>
            <w:b w:val="0"/>
            <w:noProof/>
            <w:color w:val="auto"/>
            <w:sz w:val="22"/>
            <w:szCs w:val="22"/>
          </w:rPr>
          <w:tab/>
        </w:r>
        <w:r w:rsidRPr="0080350A">
          <w:rPr>
            <w:rStyle w:val="Hyperlink"/>
            <w:noProof/>
          </w:rPr>
          <w:t>Roles and Responsibilities</w:t>
        </w:r>
        <w:r>
          <w:rPr>
            <w:noProof/>
            <w:webHidden/>
          </w:rPr>
          <w:tab/>
        </w:r>
        <w:r>
          <w:rPr>
            <w:noProof/>
            <w:webHidden/>
          </w:rPr>
          <w:fldChar w:fldCharType="begin"/>
        </w:r>
        <w:r>
          <w:rPr>
            <w:noProof/>
            <w:webHidden/>
          </w:rPr>
          <w:instrText xml:space="preserve"> PAGEREF _Toc129731629 \h </w:instrText>
        </w:r>
        <w:r>
          <w:rPr>
            <w:noProof/>
            <w:webHidden/>
          </w:rPr>
        </w:r>
        <w:r>
          <w:rPr>
            <w:noProof/>
            <w:webHidden/>
          </w:rPr>
          <w:fldChar w:fldCharType="separate"/>
        </w:r>
        <w:r>
          <w:rPr>
            <w:noProof/>
            <w:webHidden/>
          </w:rPr>
          <w:t>2</w:t>
        </w:r>
        <w:r>
          <w:rPr>
            <w:noProof/>
            <w:webHidden/>
          </w:rPr>
          <w:fldChar w:fldCharType="end"/>
        </w:r>
      </w:hyperlink>
    </w:p>
    <w:p w14:paraId="6EA38DEE" w14:textId="0866F46A" w:rsidR="009D6014" w:rsidRDefault="009D6014">
      <w:pPr>
        <w:pStyle w:val="TOC1"/>
        <w:rPr>
          <w:rFonts w:asciiTheme="minorHAnsi" w:eastAsiaTheme="minorEastAsia" w:hAnsiTheme="minorHAnsi" w:cstheme="minorBidi"/>
          <w:b w:val="0"/>
          <w:noProof/>
          <w:color w:val="auto"/>
          <w:sz w:val="22"/>
          <w:szCs w:val="22"/>
        </w:rPr>
      </w:pPr>
      <w:hyperlink w:anchor="_Toc129731630" w:history="1">
        <w:r w:rsidRPr="0080350A">
          <w:rPr>
            <w:rStyle w:val="Hyperlink"/>
            <w:noProof/>
          </w:rPr>
          <w:t>3</w:t>
        </w:r>
        <w:r>
          <w:rPr>
            <w:rFonts w:asciiTheme="minorHAnsi" w:eastAsiaTheme="minorEastAsia" w:hAnsiTheme="minorHAnsi" w:cstheme="minorBidi"/>
            <w:b w:val="0"/>
            <w:noProof/>
            <w:color w:val="auto"/>
            <w:sz w:val="22"/>
            <w:szCs w:val="22"/>
          </w:rPr>
          <w:tab/>
        </w:r>
        <w:r w:rsidRPr="0080350A">
          <w:rPr>
            <w:rStyle w:val="Hyperlink"/>
            <w:noProof/>
          </w:rPr>
          <w:t>Deployment</w:t>
        </w:r>
        <w:r>
          <w:rPr>
            <w:noProof/>
            <w:webHidden/>
          </w:rPr>
          <w:tab/>
        </w:r>
        <w:r>
          <w:rPr>
            <w:noProof/>
            <w:webHidden/>
          </w:rPr>
          <w:fldChar w:fldCharType="begin"/>
        </w:r>
        <w:r>
          <w:rPr>
            <w:noProof/>
            <w:webHidden/>
          </w:rPr>
          <w:instrText xml:space="preserve"> PAGEREF _Toc129731630 \h </w:instrText>
        </w:r>
        <w:r>
          <w:rPr>
            <w:noProof/>
            <w:webHidden/>
          </w:rPr>
        </w:r>
        <w:r>
          <w:rPr>
            <w:noProof/>
            <w:webHidden/>
          </w:rPr>
          <w:fldChar w:fldCharType="separate"/>
        </w:r>
        <w:r>
          <w:rPr>
            <w:noProof/>
            <w:webHidden/>
          </w:rPr>
          <w:t>3</w:t>
        </w:r>
        <w:r>
          <w:rPr>
            <w:noProof/>
            <w:webHidden/>
          </w:rPr>
          <w:fldChar w:fldCharType="end"/>
        </w:r>
      </w:hyperlink>
    </w:p>
    <w:p w14:paraId="1388DF52" w14:textId="49D32ABC" w:rsidR="009D6014" w:rsidRDefault="009D6014">
      <w:pPr>
        <w:pStyle w:val="TOC2"/>
        <w:rPr>
          <w:rFonts w:asciiTheme="minorHAnsi" w:eastAsiaTheme="minorEastAsia" w:hAnsiTheme="minorHAnsi" w:cstheme="minorBidi"/>
          <w:b w:val="0"/>
          <w:noProof/>
          <w:color w:val="auto"/>
          <w:sz w:val="22"/>
          <w:szCs w:val="22"/>
        </w:rPr>
      </w:pPr>
      <w:hyperlink w:anchor="_Toc129731631" w:history="1">
        <w:r w:rsidRPr="0080350A">
          <w:rPr>
            <w:rStyle w:val="Hyperlink"/>
            <w:noProof/>
          </w:rPr>
          <w:t>3.1</w:t>
        </w:r>
        <w:r>
          <w:rPr>
            <w:rFonts w:asciiTheme="minorHAnsi" w:eastAsiaTheme="minorEastAsia" w:hAnsiTheme="minorHAnsi" w:cstheme="minorBidi"/>
            <w:b w:val="0"/>
            <w:noProof/>
            <w:color w:val="auto"/>
            <w:sz w:val="22"/>
            <w:szCs w:val="22"/>
          </w:rPr>
          <w:tab/>
        </w:r>
        <w:r w:rsidRPr="0080350A">
          <w:rPr>
            <w:rStyle w:val="Hyperlink"/>
            <w:noProof/>
          </w:rPr>
          <w:t>Timeline</w:t>
        </w:r>
        <w:r>
          <w:rPr>
            <w:noProof/>
            <w:webHidden/>
          </w:rPr>
          <w:tab/>
        </w:r>
        <w:r>
          <w:rPr>
            <w:noProof/>
            <w:webHidden/>
          </w:rPr>
          <w:fldChar w:fldCharType="begin"/>
        </w:r>
        <w:r>
          <w:rPr>
            <w:noProof/>
            <w:webHidden/>
          </w:rPr>
          <w:instrText xml:space="preserve"> PAGEREF _Toc129731631 \h </w:instrText>
        </w:r>
        <w:r>
          <w:rPr>
            <w:noProof/>
            <w:webHidden/>
          </w:rPr>
        </w:r>
        <w:r>
          <w:rPr>
            <w:noProof/>
            <w:webHidden/>
          </w:rPr>
          <w:fldChar w:fldCharType="separate"/>
        </w:r>
        <w:r>
          <w:rPr>
            <w:noProof/>
            <w:webHidden/>
          </w:rPr>
          <w:t>3</w:t>
        </w:r>
        <w:r>
          <w:rPr>
            <w:noProof/>
            <w:webHidden/>
          </w:rPr>
          <w:fldChar w:fldCharType="end"/>
        </w:r>
      </w:hyperlink>
    </w:p>
    <w:p w14:paraId="04EC0A02" w14:textId="4C3B5BF8" w:rsidR="009D6014" w:rsidRDefault="009D6014">
      <w:pPr>
        <w:pStyle w:val="TOC2"/>
        <w:rPr>
          <w:rFonts w:asciiTheme="minorHAnsi" w:eastAsiaTheme="minorEastAsia" w:hAnsiTheme="minorHAnsi" w:cstheme="minorBidi"/>
          <w:b w:val="0"/>
          <w:noProof/>
          <w:color w:val="auto"/>
          <w:sz w:val="22"/>
          <w:szCs w:val="22"/>
        </w:rPr>
      </w:pPr>
      <w:hyperlink w:anchor="_Toc129731632" w:history="1">
        <w:r w:rsidRPr="0080350A">
          <w:rPr>
            <w:rStyle w:val="Hyperlink"/>
            <w:noProof/>
          </w:rPr>
          <w:t>3.2</w:t>
        </w:r>
        <w:r>
          <w:rPr>
            <w:rFonts w:asciiTheme="minorHAnsi" w:eastAsiaTheme="minorEastAsia" w:hAnsiTheme="minorHAnsi" w:cstheme="minorBidi"/>
            <w:b w:val="0"/>
            <w:noProof/>
            <w:color w:val="auto"/>
            <w:sz w:val="22"/>
            <w:szCs w:val="22"/>
          </w:rPr>
          <w:tab/>
        </w:r>
        <w:r w:rsidRPr="0080350A">
          <w:rPr>
            <w:rStyle w:val="Hyperlink"/>
            <w:noProof/>
          </w:rPr>
          <w:t>Site Readiness Assessment</w:t>
        </w:r>
        <w:r>
          <w:rPr>
            <w:noProof/>
            <w:webHidden/>
          </w:rPr>
          <w:tab/>
        </w:r>
        <w:r>
          <w:rPr>
            <w:noProof/>
            <w:webHidden/>
          </w:rPr>
          <w:fldChar w:fldCharType="begin"/>
        </w:r>
        <w:r>
          <w:rPr>
            <w:noProof/>
            <w:webHidden/>
          </w:rPr>
          <w:instrText xml:space="preserve"> PAGEREF _Toc129731632 \h </w:instrText>
        </w:r>
        <w:r>
          <w:rPr>
            <w:noProof/>
            <w:webHidden/>
          </w:rPr>
        </w:r>
        <w:r>
          <w:rPr>
            <w:noProof/>
            <w:webHidden/>
          </w:rPr>
          <w:fldChar w:fldCharType="separate"/>
        </w:r>
        <w:r>
          <w:rPr>
            <w:noProof/>
            <w:webHidden/>
          </w:rPr>
          <w:t>3</w:t>
        </w:r>
        <w:r>
          <w:rPr>
            <w:noProof/>
            <w:webHidden/>
          </w:rPr>
          <w:fldChar w:fldCharType="end"/>
        </w:r>
      </w:hyperlink>
    </w:p>
    <w:p w14:paraId="6E48B18F" w14:textId="7C63E264" w:rsidR="009D6014" w:rsidRDefault="009D6014">
      <w:pPr>
        <w:pStyle w:val="TOC3"/>
        <w:rPr>
          <w:rFonts w:asciiTheme="minorHAnsi" w:eastAsiaTheme="minorEastAsia" w:hAnsiTheme="minorHAnsi" w:cstheme="minorBidi"/>
          <w:color w:val="auto"/>
          <w:sz w:val="22"/>
          <w:szCs w:val="22"/>
        </w:rPr>
      </w:pPr>
      <w:hyperlink w:anchor="_Toc129731633" w:history="1">
        <w:r w:rsidRPr="0080350A">
          <w:rPr>
            <w:rStyle w:val="Hyperlink"/>
            <w14:scene3d>
              <w14:camera w14:prst="orthographicFront"/>
              <w14:lightRig w14:rig="threePt" w14:dir="t">
                <w14:rot w14:lat="0" w14:lon="0" w14:rev="0"/>
              </w14:lightRig>
            </w14:scene3d>
          </w:rPr>
          <w:t>3.2.1</w:t>
        </w:r>
        <w:r>
          <w:rPr>
            <w:rFonts w:asciiTheme="minorHAnsi" w:eastAsiaTheme="minorEastAsia" w:hAnsiTheme="minorHAnsi" w:cstheme="minorBidi"/>
            <w:color w:val="auto"/>
            <w:sz w:val="22"/>
            <w:szCs w:val="22"/>
          </w:rPr>
          <w:tab/>
        </w:r>
        <w:r w:rsidRPr="0080350A">
          <w:rPr>
            <w:rStyle w:val="Hyperlink"/>
          </w:rPr>
          <w:t>Deployment Topology (Targeted Architecture)</w:t>
        </w:r>
        <w:r>
          <w:rPr>
            <w:webHidden/>
          </w:rPr>
          <w:tab/>
        </w:r>
        <w:r>
          <w:rPr>
            <w:webHidden/>
          </w:rPr>
          <w:fldChar w:fldCharType="begin"/>
        </w:r>
        <w:r>
          <w:rPr>
            <w:webHidden/>
          </w:rPr>
          <w:instrText xml:space="preserve"> PAGEREF _Toc129731633 \h </w:instrText>
        </w:r>
        <w:r>
          <w:rPr>
            <w:webHidden/>
          </w:rPr>
        </w:r>
        <w:r>
          <w:rPr>
            <w:webHidden/>
          </w:rPr>
          <w:fldChar w:fldCharType="separate"/>
        </w:r>
        <w:r>
          <w:rPr>
            <w:webHidden/>
          </w:rPr>
          <w:t>3</w:t>
        </w:r>
        <w:r>
          <w:rPr>
            <w:webHidden/>
          </w:rPr>
          <w:fldChar w:fldCharType="end"/>
        </w:r>
      </w:hyperlink>
    </w:p>
    <w:p w14:paraId="75D0BC0C" w14:textId="1A3C9212" w:rsidR="009D6014" w:rsidRDefault="009D6014">
      <w:pPr>
        <w:pStyle w:val="TOC3"/>
        <w:rPr>
          <w:rFonts w:asciiTheme="minorHAnsi" w:eastAsiaTheme="minorEastAsia" w:hAnsiTheme="minorHAnsi" w:cstheme="minorBidi"/>
          <w:color w:val="auto"/>
          <w:sz w:val="22"/>
          <w:szCs w:val="22"/>
        </w:rPr>
      </w:pPr>
      <w:hyperlink w:anchor="_Toc129731634" w:history="1">
        <w:r w:rsidRPr="0080350A">
          <w:rPr>
            <w:rStyle w:val="Hyperlink"/>
            <w14:scene3d>
              <w14:camera w14:prst="orthographicFront"/>
              <w14:lightRig w14:rig="threePt" w14:dir="t">
                <w14:rot w14:lat="0" w14:lon="0" w14:rev="0"/>
              </w14:lightRig>
            </w14:scene3d>
          </w:rPr>
          <w:t>3.2.2</w:t>
        </w:r>
        <w:r>
          <w:rPr>
            <w:rFonts w:asciiTheme="minorHAnsi" w:eastAsiaTheme="minorEastAsia" w:hAnsiTheme="minorHAnsi" w:cstheme="minorBidi"/>
            <w:color w:val="auto"/>
            <w:sz w:val="22"/>
            <w:szCs w:val="22"/>
          </w:rPr>
          <w:tab/>
        </w:r>
        <w:r w:rsidRPr="0080350A">
          <w:rPr>
            <w:rStyle w:val="Hyperlink"/>
          </w:rPr>
          <w:t>Site Information (Locations, Deployment Recipients)</w:t>
        </w:r>
        <w:r>
          <w:rPr>
            <w:webHidden/>
          </w:rPr>
          <w:tab/>
        </w:r>
        <w:r>
          <w:rPr>
            <w:webHidden/>
          </w:rPr>
          <w:fldChar w:fldCharType="begin"/>
        </w:r>
        <w:r>
          <w:rPr>
            <w:webHidden/>
          </w:rPr>
          <w:instrText xml:space="preserve"> PAGEREF _Toc129731634 \h </w:instrText>
        </w:r>
        <w:r>
          <w:rPr>
            <w:webHidden/>
          </w:rPr>
        </w:r>
        <w:r>
          <w:rPr>
            <w:webHidden/>
          </w:rPr>
          <w:fldChar w:fldCharType="separate"/>
        </w:r>
        <w:r>
          <w:rPr>
            <w:webHidden/>
          </w:rPr>
          <w:t>3</w:t>
        </w:r>
        <w:r>
          <w:rPr>
            <w:webHidden/>
          </w:rPr>
          <w:fldChar w:fldCharType="end"/>
        </w:r>
      </w:hyperlink>
    </w:p>
    <w:p w14:paraId="63CB175C" w14:textId="31D60D79" w:rsidR="009D6014" w:rsidRDefault="009D6014">
      <w:pPr>
        <w:pStyle w:val="TOC3"/>
        <w:rPr>
          <w:rFonts w:asciiTheme="minorHAnsi" w:eastAsiaTheme="minorEastAsia" w:hAnsiTheme="minorHAnsi" w:cstheme="minorBidi"/>
          <w:color w:val="auto"/>
          <w:sz w:val="22"/>
          <w:szCs w:val="22"/>
        </w:rPr>
      </w:pPr>
      <w:hyperlink w:anchor="_Toc129731635" w:history="1">
        <w:r w:rsidRPr="0080350A">
          <w:rPr>
            <w:rStyle w:val="Hyperlink"/>
            <w14:scene3d>
              <w14:camera w14:prst="orthographicFront"/>
              <w14:lightRig w14:rig="threePt" w14:dir="t">
                <w14:rot w14:lat="0" w14:lon="0" w14:rev="0"/>
              </w14:lightRig>
            </w14:scene3d>
          </w:rPr>
          <w:t>3.2.3</w:t>
        </w:r>
        <w:r>
          <w:rPr>
            <w:rFonts w:asciiTheme="minorHAnsi" w:eastAsiaTheme="minorEastAsia" w:hAnsiTheme="minorHAnsi" w:cstheme="minorBidi"/>
            <w:color w:val="auto"/>
            <w:sz w:val="22"/>
            <w:szCs w:val="22"/>
          </w:rPr>
          <w:tab/>
        </w:r>
        <w:r w:rsidRPr="0080350A">
          <w:rPr>
            <w:rStyle w:val="Hyperlink"/>
          </w:rPr>
          <w:t>Site Preparation</w:t>
        </w:r>
        <w:r>
          <w:rPr>
            <w:webHidden/>
          </w:rPr>
          <w:tab/>
        </w:r>
        <w:r>
          <w:rPr>
            <w:webHidden/>
          </w:rPr>
          <w:fldChar w:fldCharType="begin"/>
        </w:r>
        <w:r>
          <w:rPr>
            <w:webHidden/>
          </w:rPr>
          <w:instrText xml:space="preserve"> PAGEREF _Toc129731635 \h </w:instrText>
        </w:r>
        <w:r>
          <w:rPr>
            <w:webHidden/>
          </w:rPr>
        </w:r>
        <w:r>
          <w:rPr>
            <w:webHidden/>
          </w:rPr>
          <w:fldChar w:fldCharType="separate"/>
        </w:r>
        <w:r>
          <w:rPr>
            <w:webHidden/>
          </w:rPr>
          <w:t>3</w:t>
        </w:r>
        <w:r>
          <w:rPr>
            <w:webHidden/>
          </w:rPr>
          <w:fldChar w:fldCharType="end"/>
        </w:r>
      </w:hyperlink>
    </w:p>
    <w:p w14:paraId="014C2022" w14:textId="08779F47" w:rsidR="009D6014" w:rsidRDefault="009D6014">
      <w:pPr>
        <w:pStyle w:val="TOC2"/>
        <w:rPr>
          <w:rFonts w:asciiTheme="minorHAnsi" w:eastAsiaTheme="minorEastAsia" w:hAnsiTheme="minorHAnsi" w:cstheme="minorBidi"/>
          <w:b w:val="0"/>
          <w:noProof/>
          <w:color w:val="auto"/>
          <w:sz w:val="22"/>
          <w:szCs w:val="22"/>
        </w:rPr>
      </w:pPr>
      <w:hyperlink w:anchor="_Toc129731636" w:history="1">
        <w:r w:rsidRPr="0080350A">
          <w:rPr>
            <w:rStyle w:val="Hyperlink"/>
            <w:noProof/>
          </w:rPr>
          <w:t>3.3</w:t>
        </w:r>
        <w:r>
          <w:rPr>
            <w:rFonts w:asciiTheme="minorHAnsi" w:eastAsiaTheme="minorEastAsia" w:hAnsiTheme="minorHAnsi" w:cstheme="minorBidi"/>
            <w:b w:val="0"/>
            <w:noProof/>
            <w:color w:val="auto"/>
            <w:sz w:val="22"/>
            <w:szCs w:val="22"/>
          </w:rPr>
          <w:tab/>
        </w:r>
        <w:r w:rsidRPr="0080350A">
          <w:rPr>
            <w:rStyle w:val="Hyperlink"/>
            <w:noProof/>
          </w:rPr>
          <w:t>Resources</w:t>
        </w:r>
        <w:r>
          <w:rPr>
            <w:noProof/>
            <w:webHidden/>
          </w:rPr>
          <w:tab/>
        </w:r>
        <w:r>
          <w:rPr>
            <w:noProof/>
            <w:webHidden/>
          </w:rPr>
          <w:fldChar w:fldCharType="begin"/>
        </w:r>
        <w:r>
          <w:rPr>
            <w:noProof/>
            <w:webHidden/>
          </w:rPr>
          <w:instrText xml:space="preserve"> PAGEREF _Toc129731636 \h </w:instrText>
        </w:r>
        <w:r>
          <w:rPr>
            <w:noProof/>
            <w:webHidden/>
          </w:rPr>
        </w:r>
        <w:r>
          <w:rPr>
            <w:noProof/>
            <w:webHidden/>
          </w:rPr>
          <w:fldChar w:fldCharType="separate"/>
        </w:r>
        <w:r>
          <w:rPr>
            <w:noProof/>
            <w:webHidden/>
          </w:rPr>
          <w:t>3</w:t>
        </w:r>
        <w:r>
          <w:rPr>
            <w:noProof/>
            <w:webHidden/>
          </w:rPr>
          <w:fldChar w:fldCharType="end"/>
        </w:r>
      </w:hyperlink>
    </w:p>
    <w:p w14:paraId="6079678E" w14:textId="10A9BE01" w:rsidR="009D6014" w:rsidRDefault="009D6014">
      <w:pPr>
        <w:pStyle w:val="TOC3"/>
        <w:rPr>
          <w:rFonts w:asciiTheme="minorHAnsi" w:eastAsiaTheme="minorEastAsia" w:hAnsiTheme="minorHAnsi" w:cstheme="minorBidi"/>
          <w:color w:val="auto"/>
          <w:sz w:val="22"/>
          <w:szCs w:val="22"/>
        </w:rPr>
      </w:pPr>
      <w:hyperlink w:anchor="_Toc129731637" w:history="1">
        <w:r w:rsidRPr="0080350A">
          <w:rPr>
            <w:rStyle w:val="Hyperlink"/>
            <w14:scene3d>
              <w14:camera w14:prst="orthographicFront"/>
              <w14:lightRig w14:rig="threePt" w14:dir="t">
                <w14:rot w14:lat="0" w14:lon="0" w14:rev="0"/>
              </w14:lightRig>
            </w14:scene3d>
          </w:rPr>
          <w:t>3.3.1</w:t>
        </w:r>
        <w:r>
          <w:rPr>
            <w:rFonts w:asciiTheme="minorHAnsi" w:eastAsiaTheme="minorEastAsia" w:hAnsiTheme="minorHAnsi" w:cstheme="minorBidi"/>
            <w:color w:val="auto"/>
            <w:sz w:val="22"/>
            <w:szCs w:val="22"/>
          </w:rPr>
          <w:tab/>
        </w:r>
        <w:r w:rsidRPr="0080350A">
          <w:rPr>
            <w:rStyle w:val="Hyperlink"/>
          </w:rPr>
          <w:t>Hardware</w:t>
        </w:r>
        <w:r>
          <w:rPr>
            <w:webHidden/>
          </w:rPr>
          <w:tab/>
        </w:r>
        <w:r>
          <w:rPr>
            <w:webHidden/>
          </w:rPr>
          <w:fldChar w:fldCharType="begin"/>
        </w:r>
        <w:r>
          <w:rPr>
            <w:webHidden/>
          </w:rPr>
          <w:instrText xml:space="preserve"> PAGEREF _Toc129731637 \h </w:instrText>
        </w:r>
        <w:r>
          <w:rPr>
            <w:webHidden/>
          </w:rPr>
        </w:r>
        <w:r>
          <w:rPr>
            <w:webHidden/>
          </w:rPr>
          <w:fldChar w:fldCharType="separate"/>
        </w:r>
        <w:r>
          <w:rPr>
            <w:webHidden/>
          </w:rPr>
          <w:t>4</w:t>
        </w:r>
        <w:r>
          <w:rPr>
            <w:webHidden/>
          </w:rPr>
          <w:fldChar w:fldCharType="end"/>
        </w:r>
      </w:hyperlink>
    </w:p>
    <w:p w14:paraId="2C869D10" w14:textId="292DCACB" w:rsidR="009D6014" w:rsidRDefault="009D6014">
      <w:pPr>
        <w:pStyle w:val="TOC3"/>
        <w:rPr>
          <w:rFonts w:asciiTheme="minorHAnsi" w:eastAsiaTheme="minorEastAsia" w:hAnsiTheme="minorHAnsi" w:cstheme="minorBidi"/>
          <w:color w:val="auto"/>
          <w:sz w:val="22"/>
          <w:szCs w:val="22"/>
        </w:rPr>
      </w:pPr>
      <w:hyperlink w:anchor="_Toc129731638" w:history="1">
        <w:r w:rsidRPr="0080350A">
          <w:rPr>
            <w:rStyle w:val="Hyperlink"/>
            <w14:scene3d>
              <w14:camera w14:prst="orthographicFront"/>
              <w14:lightRig w14:rig="threePt" w14:dir="t">
                <w14:rot w14:lat="0" w14:lon="0" w14:rev="0"/>
              </w14:lightRig>
            </w14:scene3d>
          </w:rPr>
          <w:t>3.3.2</w:t>
        </w:r>
        <w:r>
          <w:rPr>
            <w:rFonts w:asciiTheme="minorHAnsi" w:eastAsiaTheme="minorEastAsia" w:hAnsiTheme="minorHAnsi" w:cstheme="minorBidi"/>
            <w:color w:val="auto"/>
            <w:sz w:val="22"/>
            <w:szCs w:val="22"/>
          </w:rPr>
          <w:tab/>
        </w:r>
        <w:r w:rsidRPr="0080350A">
          <w:rPr>
            <w:rStyle w:val="Hyperlink"/>
          </w:rPr>
          <w:t>Software</w:t>
        </w:r>
        <w:r>
          <w:rPr>
            <w:webHidden/>
          </w:rPr>
          <w:tab/>
        </w:r>
        <w:r>
          <w:rPr>
            <w:webHidden/>
          </w:rPr>
          <w:fldChar w:fldCharType="begin"/>
        </w:r>
        <w:r>
          <w:rPr>
            <w:webHidden/>
          </w:rPr>
          <w:instrText xml:space="preserve"> PAGEREF _Toc129731638 \h </w:instrText>
        </w:r>
        <w:r>
          <w:rPr>
            <w:webHidden/>
          </w:rPr>
        </w:r>
        <w:r>
          <w:rPr>
            <w:webHidden/>
          </w:rPr>
          <w:fldChar w:fldCharType="separate"/>
        </w:r>
        <w:r>
          <w:rPr>
            <w:webHidden/>
          </w:rPr>
          <w:t>4</w:t>
        </w:r>
        <w:r>
          <w:rPr>
            <w:webHidden/>
          </w:rPr>
          <w:fldChar w:fldCharType="end"/>
        </w:r>
      </w:hyperlink>
    </w:p>
    <w:p w14:paraId="43443206" w14:textId="5B02C2B3" w:rsidR="009D6014" w:rsidRDefault="009D6014">
      <w:pPr>
        <w:pStyle w:val="TOC3"/>
        <w:rPr>
          <w:rFonts w:asciiTheme="minorHAnsi" w:eastAsiaTheme="minorEastAsia" w:hAnsiTheme="minorHAnsi" w:cstheme="minorBidi"/>
          <w:color w:val="auto"/>
          <w:sz w:val="22"/>
          <w:szCs w:val="22"/>
        </w:rPr>
      </w:pPr>
      <w:hyperlink w:anchor="_Toc129731639" w:history="1">
        <w:r w:rsidRPr="0080350A">
          <w:rPr>
            <w:rStyle w:val="Hyperlink"/>
            <w14:scene3d>
              <w14:camera w14:prst="orthographicFront"/>
              <w14:lightRig w14:rig="threePt" w14:dir="t">
                <w14:rot w14:lat="0" w14:lon="0" w14:rev="0"/>
              </w14:lightRig>
            </w14:scene3d>
          </w:rPr>
          <w:t>3.3.3</w:t>
        </w:r>
        <w:r>
          <w:rPr>
            <w:rFonts w:asciiTheme="minorHAnsi" w:eastAsiaTheme="minorEastAsia" w:hAnsiTheme="minorHAnsi" w:cstheme="minorBidi"/>
            <w:color w:val="auto"/>
            <w:sz w:val="22"/>
            <w:szCs w:val="22"/>
          </w:rPr>
          <w:tab/>
        </w:r>
        <w:r w:rsidRPr="0080350A">
          <w:rPr>
            <w:rStyle w:val="Hyperlink"/>
          </w:rPr>
          <w:t>Communications</w:t>
        </w:r>
        <w:r>
          <w:rPr>
            <w:webHidden/>
          </w:rPr>
          <w:tab/>
        </w:r>
        <w:r>
          <w:rPr>
            <w:webHidden/>
          </w:rPr>
          <w:fldChar w:fldCharType="begin"/>
        </w:r>
        <w:r>
          <w:rPr>
            <w:webHidden/>
          </w:rPr>
          <w:instrText xml:space="preserve"> PAGEREF _Toc129731639 \h </w:instrText>
        </w:r>
        <w:r>
          <w:rPr>
            <w:webHidden/>
          </w:rPr>
        </w:r>
        <w:r>
          <w:rPr>
            <w:webHidden/>
          </w:rPr>
          <w:fldChar w:fldCharType="separate"/>
        </w:r>
        <w:r>
          <w:rPr>
            <w:webHidden/>
          </w:rPr>
          <w:t>4</w:t>
        </w:r>
        <w:r>
          <w:rPr>
            <w:webHidden/>
          </w:rPr>
          <w:fldChar w:fldCharType="end"/>
        </w:r>
      </w:hyperlink>
    </w:p>
    <w:p w14:paraId="2A3FE766" w14:textId="13AB042F" w:rsidR="009D6014" w:rsidRDefault="009D6014">
      <w:pPr>
        <w:pStyle w:val="TOC4"/>
        <w:rPr>
          <w:rFonts w:asciiTheme="minorHAnsi" w:eastAsiaTheme="minorEastAsia" w:hAnsiTheme="minorHAnsi" w:cstheme="minorBidi"/>
          <w:noProof/>
          <w:color w:val="auto"/>
          <w:szCs w:val="22"/>
        </w:rPr>
      </w:pPr>
      <w:hyperlink w:anchor="_Toc129731640" w:history="1">
        <w:r w:rsidRPr="0080350A">
          <w:rPr>
            <w:rStyle w:val="Hyperlink"/>
            <w:noProof/>
          </w:rPr>
          <w:t>3.3.3.1</w:t>
        </w:r>
        <w:r>
          <w:rPr>
            <w:rFonts w:asciiTheme="minorHAnsi" w:eastAsiaTheme="minorEastAsia" w:hAnsiTheme="minorHAnsi" w:cstheme="minorBidi"/>
            <w:noProof/>
            <w:color w:val="auto"/>
            <w:szCs w:val="22"/>
          </w:rPr>
          <w:tab/>
        </w:r>
        <w:r w:rsidRPr="0080350A">
          <w:rPr>
            <w:rStyle w:val="Hyperlink"/>
            <w:noProof/>
          </w:rPr>
          <w:t>Deployment / Installation / Back-out Checklist</w:t>
        </w:r>
        <w:r>
          <w:rPr>
            <w:noProof/>
            <w:webHidden/>
          </w:rPr>
          <w:tab/>
        </w:r>
        <w:r>
          <w:rPr>
            <w:noProof/>
            <w:webHidden/>
          </w:rPr>
          <w:fldChar w:fldCharType="begin"/>
        </w:r>
        <w:r>
          <w:rPr>
            <w:noProof/>
            <w:webHidden/>
          </w:rPr>
          <w:instrText xml:space="preserve"> PAGEREF _Toc129731640 \h </w:instrText>
        </w:r>
        <w:r>
          <w:rPr>
            <w:noProof/>
            <w:webHidden/>
          </w:rPr>
        </w:r>
        <w:r>
          <w:rPr>
            <w:noProof/>
            <w:webHidden/>
          </w:rPr>
          <w:fldChar w:fldCharType="separate"/>
        </w:r>
        <w:r>
          <w:rPr>
            <w:noProof/>
            <w:webHidden/>
          </w:rPr>
          <w:t>4</w:t>
        </w:r>
        <w:r>
          <w:rPr>
            <w:noProof/>
            <w:webHidden/>
          </w:rPr>
          <w:fldChar w:fldCharType="end"/>
        </w:r>
      </w:hyperlink>
    </w:p>
    <w:p w14:paraId="709CF803" w14:textId="3056FDCC" w:rsidR="009D6014" w:rsidRDefault="009D6014">
      <w:pPr>
        <w:pStyle w:val="TOC1"/>
        <w:rPr>
          <w:rFonts w:asciiTheme="minorHAnsi" w:eastAsiaTheme="minorEastAsia" w:hAnsiTheme="minorHAnsi" w:cstheme="minorBidi"/>
          <w:b w:val="0"/>
          <w:noProof/>
          <w:color w:val="auto"/>
          <w:sz w:val="22"/>
          <w:szCs w:val="22"/>
        </w:rPr>
      </w:pPr>
      <w:hyperlink w:anchor="_Toc129731641" w:history="1">
        <w:r w:rsidRPr="0080350A">
          <w:rPr>
            <w:rStyle w:val="Hyperlink"/>
            <w:noProof/>
          </w:rPr>
          <w:t>4</w:t>
        </w:r>
        <w:r>
          <w:rPr>
            <w:rFonts w:asciiTheme="minorHAnsi" w:eastAsiaTheme="minorEastAsia" w:hAnsiTheme="minorHAnsi" w:cstheme="minorBidi"/>
            <w:b w:val="0"/>
            <w:noProof/>
            <w:color w:val="auto"/>
            <w:sz w:val="22"/>
            <w:szCs w:val="22"/>
          </w:rPr>
          <w:tab/>
        </w:r>
        <w:r w:rsidRPr="0080350A">
          <w:rPr>
            <w:rStyle w:val="Hyperlink"/>
            <w:noProof/>
          </w:rPr>
          <w:t>Installation</w:t>
        </w:r>
        <w:r>
          <w:rPr>
            <w:noProof/>
            <w:webHidden/>
          </w:rPr>
          <w:tab/>
        </w:r>
        <w:r>
          <w:rPr>
            <w:noProof/>
            <w:webHidden/>
          </w:rPr>
          <w:fldChar w:fldCharType="begin"/>
        </w:r>
        <w:r>
          <w:rPr>
            <w:noProof/>
            <w:webHidden/>
          </w:rPr>
          <w:instrText xml:space="preserve"> PAGEREF _Toc129731641 \h </w:instrText>
        </w:r>
        <w:r>
          <w:rPr>
            <w:noProof/>
            <w:webHidden/>
          </w:rPr>
        </w:r>
        <w:r>
          <w:rPr>
            <w:noProof/>
            <w:webHidden/>
          </w:rPr>
          <w:fldChar w:fldCharType="separate"/>
        </w:r>
        <w:r>
          <w:rPr>
            <w:noProof/>
            <w:webHidden/>
          </w:rPr>
          <w:t>5</w:t>
        </w:r>
        <w:r>
          <w:rPr>
            <w:noProof/>
            <w:webHidden/>
          </w:rPr>
          <w:fldChar w:fldCharType="end"/>
        </w:r>
      </w:hyperlink>
    </w:p>
    <w:p w14:paraId="50E381A0" w14:textId="7F74A66C" w:rsidR="009D6014" w:rsidRDefault="009D6014">
      <w:pPr>
        <w:pStyle w:val="TOC2"/>
        <w:rPr>
          <w:rFonts w:asciiTheme="minorHAnsi" w:eastAsiaTheme="minorEastAsia" w:hAnsiTheme="minorHAnsi" w:cstheme="minorBidi"/>
          <w:b w:val="0"/>
          <w:noProof/>
          <w:color w:val="auto"/>
          <w:sz w:val="22"/>
          <w:szCs w:val="22"/>
        </w:rPr>
      </w:pPr>
      <w:hyperlink w:anchor="_Toc129731642" w:history="1">
        <w:r w:rsidRPr="0080350A">
          <w:rPr>
            <w:rStyle w:val="Hyperlink"/>
            <w:noProof/>
          </w:rPr>
          <w:t>4.1</w:t>
        </w:r>
        <w:r>
          <w:rPr>
            <w:rFonts w:asciiTheme="minorHAnsi" w:eastAsiaTheme="minorEastAsia" w:hAnsiTheme="minorHAnsi" w:cstheme="minorBidi"/>
            <w:b w:val="0"/>
            <w:noProof/>
            <w:color w:val="auto"/>
            <w:sz w:val="22"/>
            <w:szCs w:val="22"/>
          </w:rPr>
          <w:tab/>
        </w:r>
        <w:r w:rsidRPr="0080350A">
          <w:rPr>
            <w:rStyle w:val="Hyperlink"/>
            <w:noProof/>
          </w:rPr>
          <w:t>Pre-installation and System Requirements</w:t>
        </w:r>
        <w:r>
          <w:rPr>
            <w:noProof/>
            <w:webHidden/>
          </w:rPr>
          <w:tab/>
        </w:r>
        <w:r>
          <w:rPr>
            <w:noProof/>
            <w:webHidden/>
          </w:rPr>
          <w:fldChar w:fldCharType="begin"/>
        </w:r>
        <w:r>
          <w:rPr>
            <w:noProof/>
            <w:webHidden/>
          </w:rPr>
          <w:instrText xml:space="preserve"> PAGEREF _Toc129731642 \h </w:instrText>
        </w:r>
        <w:r>
          <w:rPr>
            <w:noProof/>
            <w:webHidden/>
          </w:rPr>
        </w:r>
        <w:r>
          <w:rPr>
            <w:noProof/>
            <w:webHidden/>
          </w:rPr>
          <w:fldChar w:fldCharType="separate"/>
        </w:r>
        <w:r>
          <w:rPr>
            <w:noProof/>
            <w:webHidden/>
          </w:rPr>
          <w:t>5</w:t>
        </w:r>
        <w:r>
          <w:rPr>
            <w:noProof/>
            <w:webHidden/>
          </w:rPr>
          <w:fldChar w:fldCharType="end"/>
        </w:r>
      </w:hyperlink>
    </w:p>
    <w:p w14:paraId="42F0BEC0" w14:textId="7AA96C57" w:rsidR="009D6014" w:rsidRDefault="009D6014">
      <w:pPr>
        <w:pStyle w:val="TOC3"/>
        <w:rPr>
          <w:rFonts w:asciiTheme="minorHAnsi" w:eastAsiaTheme="minorEastAsia" w:hAnsiTheme="minorHAnsi" w:cstheme="minorBidi"/>
          <w:color w:val="auto"/>
          <w:sz w:val="22"/>
          <w:szCs w:val="22"/>
        </w:rPr>
      </w:pPr>
      <w:hyperlink w:anchor="_Toc129731643" w:history="1">
        <w:r w:rsidRPr="0080350A">
          <w:rPr>
            <w:rStyle w:val="Hyperlink"/>
            <w14:scene3d>
              <w14:camera w14:prst="orthographicFront"/>
              <w14:lightRig w14:rig="threePt" w14:dir="t">
                <w14:rot w14:lat="0" w14:lon="0" w14:rev="0"/>
              </w14:lightRig>
            </w14:scene3d>
          </w:rPr>
          <w:t>4.1.1</w:t>
        </w:r>
        <w:r>
          <w:rPr>
            <w:rFonts w:asciiTheme="minorHAnsi" w:eastAsiaTheme="minorEastAsia" w:hAnsiTheme="minorHAnsi" w:cstheme="minorBidi"/>
            <w:color w:val="auto"/>
            <w:sz w:val="22"/>
            <w:szCs w:val="22"/>
          </w:rPr>
          <w:tab/>
        </w:r>
        <w:r w:rsidRPr="0080350A">
          <w:rPr>
            <w:rStyle w:val="Hyperlink"/>
          </w:rPr>
          <w:t>Patch Dependencies</w:t>
        </w:r>
        <w:r>
          <w:rPr>
            <w:webHidden/>
          </w:rPr>
          <w:tab/>
        </w:r>
        <w:r>
          <w:rPr>
            <w:webHidden/>
          </w:rPr>
          <w:fldChar w:fldCharType="begin"/>
        </w:r>
        <w:r>
          <w:rPr>
            <w:webHidden/>
          </w:rPr>
          <w:instrText xml:space="preserve"> PAGEREF _Toc129731643 \h </w:instrText>
        </w:r>
        <w:r>
          <w:rPr>
            <w:webHidden/>
          </w:rPr>
        </w:r>
        <w:r>
          <w:rPr>
            <w:webHidden/>
          </w:rPr>
          <w:fldChar w:fldCharType="separate"/>
        </w:r>
        <w:r>
          <w:rPr>
            <w:webHidden/>
          </w:rPr>
          <w:t>5</w:t>
        </w:r>
        <w:r>
          <w:rPr>
            <w:webHidden/>
          </w:rPr>
          <w:fldChar w:fldCharType="end"/>
        </w:r>
      </w:hyperlink>
    </w:p>
    <w:p w14:paraId="28D2AD9C" w14:textId="2B7BC8EA" w:rsidR="009D6014" w:rsidRDefault="009D6014">
      <w:pPr>
        <w:pStyle w:val="TOC2"/>
        <w:rPr>
          <w:rFonts w:asciiTheme="minorHAnsi" w:eastAsiaTheme="minorEastAsia" w:hAnsiTheme="minorHAnsi" w:cstheme="minorBidi"/>
          <w:b w:val="0"/>
          <w:noProof/>
          <w:color w:val="auto"/>
          <w:sz w:val="22"/>
          <w:szCs w:val="22"/>
        </w:rPr>
      </w:pPr>
      <w:hyperlink w:anchor="_Toc129731644" w:history="1">
        <w:r w:rsidRPr="0080350A">
          <w:rPr>
            <w:rStyle w:val="Hyperlink"/>
            <w:noProof/>
          </w:rPr>
          <w:t>4.2</w:t>
        </w:r>
        <w:r>
          <w:rPr>
            <w:rFonts w:asciiTheme="minorHAnsi" w:eastAsiaTheme="minorEastAsia" w:hAnsiTheme="minorHAnsi" w:cstheme="minorBidi"/>
            <w:b w:val="0"/>
            <w:noProof/>
            <w:color w:val="auto"/>
            <w:sz w:val="22"/>
            <w:szCs w:val="22"/>
          </w:rPr>
          <w:tab/>
        </w:r>
        <w:r w:rsidRPr="0080350A">
          <w:rPr>
            <w:rStyle w:val="Hyperlink"/>
            <w:noProof/>
          </w:rPr>
          <w:t>Platform Installation and Preparation</w:t>
        </w:r>
        <w:r>
          <w:rPr>
            <w:noProof/>
            <w:webHidden/>
          </w:rPr>
          <w:tab/>
        </w:r>
        <w:r>
          <w:rPr>
            <w:noProof/>
            <w:webHidden/>
          </w:rPr>
          <w:fldChar w:fldCharType="begin"/>
        </w:r>
        <w:r>
          <w:rPr>
            <w:noProof/>
            <w:webHidden/>
          </w:rPr>
          <w:instrText xml:space="preserve"> PAGEREF _Toc129731644 \h </w:instrText>
        </w:r>
        <w:r>
          <w:rPr>
            <w:noProof/>
            <w:webHidden/>
          </w:rPr>
        </w:r>
        <w:r>
          <w:rPr>
            <w:noProof/>
            <w:webHidden/>
          </w:rPr>
          <w:fldChar w:fldCharType="separate"/>
        </w:r>
        <w:r>
          <w:rPr>
            <w:noProof/>
            <w:webHidden/>
          </w:rPr>
          <w:t>5</w:t>
        </w:r>
        <w:r>
          <w:rPr>
            <w:noProof/>
            <w:webHidden/>
          </w:rPr>
          <w:fldChar w:fldCharType="end"/>
        </w:r>
      </w:hyperlink>
    </w:p>
    <w:p w14:paraId="355AF5B1" w14:textId="1870F287" w:rsidR="009D6014" w:rsidRDefault="009D6014">
      <w:pPr>
        <w:pStyle w:val="TOC2"/>
        <w:rPr>
          <w:rFonts w:asciiTheme="minorHAnsi" w:eastAsiaTheme="minorEastAsia" w:hAnsiTheme="minorHAnsi" w:cstheme="minorBidi"/>
          <w:b w:val="0"/>
          <w:noProof/>
          <w:color w:val="auto"/>
          <w:sz w:val="22"/>
          <w:szCs w:val="22"/>
        </w:rPr>
      </w:pPr>
      <w:hyperlink w:anchor="_Toc129731645" w:history="1">
        <w:r w:rsidRPr="0080350A">
          <w:rPr>
            <w:rStyle w:val="Hyperlink"/>
            <w:noProof/>
          </w:rPr>
          <w:t>4.3</w:t>
        </w:r>
        <w:r>
          <w:rPr>
            <w:rFonts w:asciiTheme="minorHAnsi" w:eastAsiaTheme="minorEastAsia" w:hAnsiTheme="minorHAnsi" w:cstheme="minorBidi"/>
            <w:b w:val="0"/>
            <w:noProof/>
            <w:color w:val="auto"/>
            <w:sz w:val="22"/>
            <w:szCs w:val="22"/>
          </w:rPr>
          <w:tab/>
        </w:r>
        <w:r w:rsidRPr="0080350A">
          <w:rPr>
            <w:rStyle w:val="Hyperlink"/>
            <w:noProof/>
          </w:rPr>
          <w:t>Download and Extract Files</w:t>
        </w:r>
        <w:r>
          <w:rPr>
            <w:noProof/>
            <w:webHidden/>
          </w:rPr>
          <w:tab/>
        </w:r>
        <w:r>
          <w:rPr>
            <w:noProof/>
            <w:webHidden/>
          </w:rPr>
          <w:fldChar w:fldCharType="begin"/>
        </w:r>
        <w:r>
          <w:rPr>
            <w:noProof/>
            <w:webHidden/>
          </w:rPr>
          <w:instrText xml:space="preserve"> PAGEREF _Toc129731645 \h </w:instrText>
        </w:r>
        <w:r>
          <w:rPr>
            <w:noProof/>
            <w:webHidden/>
          </w:rPr>
        </w:r>
        <w:r>
          <w:rPr>
            <w:noProof/>
            <w:webHidden/>
          </w:rPr>
          <w:fldChar w:fldCharType="separate"/>
        </w:r>
        <w:r>
          <w:rPr>
            <w:noProof/>
            <w:webHidden/>
          </w:rPr>
          <w:t>5</w:t>
        </w:r>
        <w:r>
          <w:rPr>
            <w:noProof/>
            <w:webHidden/>
          </w:rPr>
          <w:fldChar w:fldCharType="end"/>
        </w:r>
      </w:hyperlink>
    </w:p>
    <w:p w14:paraId="7D904DBB" w14:textId="223E3A90" w:rsidR="009D6014" w:rsidRDefault="009D6014">
      <w:pPr>
        <w:pStyle w:val="TOC2"/>
        <w:rPr>
          <w:rFonts w:asciiTheme="minorHAnsi" w:eastAsiaTheme="minorEastAsia" w:hAnsiTheme="minorHAnsi" w:cstheme="minorBidi"/>
          <w:b w:val="0"/>
          <w:noProof/>
          <w:color w:val="auto"/>
          <w:sz w:val="22"/>
          <w:szCs w:val="22"/>
        </w:rPr>
      </w:pPr>
      <w:hyperlink w:anchor="_Toc129731646" w:history="1">
        <w:r w:rsidRPr="0080350A">
          <w:rPr>
            <w:rStyle w:val="Hyperlink"/>
            <w:noProof/>
          </w:rPr>
          <w:t>4.4</w:t>
        </w:r>
        <w:r>
          <w:rPr>
            <w:rFonts w:asciiTheme="minorHAnsi" w:eastAsiaTheme="minorEastAsia" w:hAnsiTheme="minorHAnsi" w:cstheme="minorBidi"/>
            <w:b w:val="0"/>
            <w:noProof/>
            <w:color w:val="auto"/>
            <w:sz w:val="22"/>
            <w:szCs w:val="22"/>
          </w:rPr>
          <w:tab/>
        </w:r>
        <w:r w:rsidRPr="0080350A">
          <w:rPr>
            <w:rStyle w:val="Hyperlink"/>
            <w:noProof/>
          </w:rPr>
          <w:t>Database Creation</w:t>
        </w:r>
        <w:r>
          <w:rPr>
            <w:noProof/>
            <w:webHidden/>
          </w:rPr>
          <w:tab/>
        </w:r>
        <w:r>
          <w:rPr>
            <w:noProof/>
            <w:webHidden/>
          </w:rPr>
          <w:fldChar w:fldCharType="begin"/>
        </w:r>
        <w:r>
          <w:rPr>
            <w:noProof/>
            <w:webHidden/>
          </w:rPr>
          <w:instrText xml:space="preserve"> PAGEREF _Toc129731646 \h </w:instrText>
        </w:r>
        <w:r>
          <w:rPr>
            <w:noProof/>
            <w:webHidden/>
          </w:rPr>
        </w:r>
        <w:r>
          <w:rPr>
            <w:noProof/>
            <w:webHidden/>
          </w:rPr>
          <w:fldChar w:fldCharType="separate"/>
        </w:r>
        <w:r>
          <w:rPr>
            <w:noProof/>
            <w:webHidden/>
          </w:rPr>
          <w:t>5</w:t>
        </w:r>
        <w:r>
          <w:rPr>
            <w:noProof/>
            <w:webHidden/>
          </w:rPr>
          <w:fldChar w:fldCharType="end"/>
        </w:r>
      </w:hyperlink>
    </w:p>
    <w:p w14:paraId="2402F53F" w14:textId="6130BB36" w:rsidR="009D6014" w:rsidRDefault="009D6014">
      <w:pPr>
        <w:pStyle w:val="TOC2"/>
        <w:rPr>
          <w:rFonts w:asciiTheme="minorHAnsi" w:eastAsiaTheme="minorEastAsia" w:hAnsiTheme="minorHAnsi" w:cstheme="minorBidi"/>
          <w:b w:val="0"/>
          <w:noProof/>
          <w:color w:val="auto"/>
          <w:sz w:val="22"/>
          <w:szCs w:val="22"/>
        </w:rPr>
      </w:pPr>
      <w:hyperlink w:anchor="_Toc129731647" w:history="1">
        <w:r w:rsidRPr="0080350A">
          <w:rPr>
            <w:rStyle w:val="Hyperlink"/>
            <w:noProof/>
          </w:rPr>
          <w:t>4.5</w:t>
        </w:r>
        <w:r>
          <w:rPr>
            <w:rFonts w:asciiTheme="minorHAnsi" w:eastAsiaTheme="minorEastAsia" w:hAnsiTheme="minorHAnsi" w:cstheme="minorBidi"/>
            <w:b w:val="0"/>
            <w:noProof/>
            <w:color w:val="auto"/>
            <w:sz w:val="22"/>
            <w:szCs w:val="22"/>
          </w:rPr>
          <w:tab/>
        </w:r>
        <w:r w:rsidRPr="0080350A">
          <w:rPr>
            <w:rStyle w:val="Hyperlink"/>
            <w:noProof/>
          </w:rPr>
          <w:t>Installation Scripts</w:t>
        </w:r>
        <w:r>
          <w:rPr>
            <w:noProof/>
            <w:webHidden/>
          </w:rPr>
          <w:tab/>
        </w:r>
        <w:r>
          <w:rPr>
            <w:noProof/>
            <w:webHidden/>
          </w:rPr>
          <w:fldChar w:fldCharType="begin"/>
        </w:r>
        <w:r>
          <w:rPr>
            <w:noProof/>
            <w:webHidden/>
          </w:rPr>
          <w:instrText xml:space="preserve"> PAGEREF _Toc129731647 \h </w:instrText>
        </w:r>
        <w:r>
          <w:rPr>
            <w:noProof/>
            <w:webHidden/>
          </w:rPr>
        </w:r>
        <w:r>
          <w:rPr>
            <w:noProof/>
            <w:webHidden/>
          </w:rPr>
          <w:fldChar w:fldCharType="separate"/>
        </w:r>
        <w:r>
          <w:rPr>
            <w:noProof/>
            <w:webHidden/>
          </w:rPr>
          <w:t>5</w:t>
        </w:r>
        <w:r>
          <w:rPr>
            <w:noProof/>
            <w:webHidden/>
          </w:rPr>
          <w:fldChar w:fldCharType="end"/>
        </w:r>
      </w:hyperlink>
    </w:p>
    <w:p w14:paraId="20874489" w14:textId="7F8D8289" w:rsidR="009D6014" w:rsidRDefault="009D6014">
      <w:pPr>
        <w:pStyle w:val="TOC2"/>
        <w:rPr>
          <w:rFonts w:asciiTheme="minorHAnsi" w:eastAsiaTheme="minorEastAsia" w:hAnsiTheme="minorHAnsi" w:cstheme="minorBidi"/>
          <w:b w:val="0"/>
          <w:noProof/>
          <w:color w:val="auto"/>
          <w:sz w:val="22"/>
          <w:szCs w:val="22"/>
        </w:rPr>
      </w:pPr>
      <w:hyperlink w:anchor="_Toc129731648" w:history="1">
        <w:r w:rsidRPr="0080350A">
          <w:rPr>
            <w:rStyle w:val="Hyperlink"/>
            <w:noProof/>
          </w:rPr>
          <w:t>4.6</w:t>
        </w:r>
        <w:r>
          <w:rPr>
            <w:rFonts w:asciiTheme="minorHAnsi" w:eastAsiaTheme="minorEastAsia" w:hAnsiTheme="minorHAnsi" w:cstheme="minorBidi"/>
            <w:b w:val="0"/>
            <w:noProof/>
            <w:color w:val="auto"/>
            <w:sz w:val="22"/>
            <w:szCs w:val="22"/>
          </w:rPr>
          <w:tab/>
        </w:r>
        <w:r w:rsidRPr="0080350A">
          <w:rPr>
            <w:rStyle w:val="Hyperlink"/>
            <w:noProof/>
          </w:rPr>
          <w:t>Cron Scripts</w:t>
        </w:r>
        <w:r>
          <w:rPr>
            <w:noProof/>
            <w:webHidden/>
          </w:rPr>
          <w:tab/>
        </w:r>
        <w:r>
          <w:rPr>
            <w:noProof/>
            <w:webHidden/>
          </w:rPr>
          <w:fldChar w:fldCharType="begin"/>
        </w:r>
        <w:r>
          <w:rPr>
            <w:noProof/>
            <w:webHidden/>
          </w:rPr>
          <w:instrText xml:space="preserve"> PAGEREF _Toc129731648 \h </w:instrText>
        </w:r>
        <w:r>
          <w:rPr>
            <w:noProof/>
            <w:webHidden/>
          </w:rPr>
        </w:r>
        <w:r>
          <w:rPr>
            <w:noProof/>
            <w:webHidden/>
          </w:rPr>
          <w:fldChar w:fldCharType="separate"/>
        </w:r>
        <w:r>
          <w:rPr>
            <w:noProof/>
            <w:webHidden/>
          </w:rPr>
          <w:t>5</w:t>
        </w:r>
        <w:r>
          <w:rPr>
            <w:noProof/>
            <w:webHidden/>
          </w:rPr>
          <w:fldChar w:fldCharType="end"/>
        </w:r>
      </w:hyperlink>
    </w:p>
    <w:p w14:paraId="005CFCA9" w14:textId="5D8321EA" w:rsidR="009D6014" w:rsidRDefault="009D6014">
      <w:pPr>
        <w:pStyle w:val="TOC2"/>
        <w:rPr>
          <w:rFonts w:asciiTheme="minorHAnsi" w:eastAsiaTheme="minorEastAsia" w:hAnsiTheme="minorHAnsi" w:cstheme="minorBidi"/>
          <w:b w:val="0"/>
          <w:noProof/>
          <w:color w:val="auto"/>
          <w:sz w:val="22"/>
          <w:szCs w:val="22"/>
        </w:rPr>
      </w:pPr>
      <w:hyperlink w:anchor="_Toc129731649" w:history="1">
        <w:r w:rsidRPr="0080350A">
          <w:rPr>
            <w:rStyle w:val="Hyperlink"/>
            <w:noProof/>
          </w:rPr>
          <w:t>4.7</w:t>
        </w:r>
        <w:r>
          <w:rPr>
            <w:rFonts w:asciiTheme="minorHAnsi" w:eastAsiaTheme="minorEastAsia" w:hAnsiTheme="minorHAnsi" w:cstheme="minorBidi"/>
            <w:b w:val="0"/>
            <w:noProof/>
            <w:color w:val="auto"/>
            <w:sz w:val="22"/>
            <w:szCs w:val="22"/>
          </w:rPr>
          <w:tab/>
        </w:r>
        <w:r w:rsidRPr="0080350A">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_Toc129731649 \h </w:instrText>
        </w:r>
        <w:r>
          <w:rPr>
            <w:noProof/>
            <w:webHidden/>
          </w:rPr>
        </w:r>
        <w:r>
          <w:rPr>
            <w:noProof/>
            <w:webHidden/>
          </w:rPr>
          <w:fldChar w:fldCharType="separate"/>
        </w:r>
        <w:r>
          <w:rPr>
            <w:noProof/>
            <w:webHidden/>
          </w:rPr>
          <w:t>6</w:t>
        </w:r>
        <w:r>
          <w:rPr>
            <w:noProof/>
            <w:webHidden/>
          </w:rPr>
          <w:fldChar w:fldCharType="end"/>
        </w:r>
      </w:hyperlink>
    </w:p>
    <w:p w14:paraId="0A559E6A" w14:textId="16652F64" w:rsidR="009D6014" w:rsidRDefault="009D6014">
      <w:pPr>
        <w:pStyle w:val="TOC2"/>
        <w:rPr>
          <w:rFonts w:asciiTheme="minorHAnsi" w:eastAsiaTheme="minorEastAsia" w:hAnsiTheme="minorHAnsi" w:cstheme="minorBidi"/>
          <w:b w:val="0"/>
          <w:noProof/>
          <w:color w:val="auto"/>
          <w:sz w:val="22"/>
          <w:szCs w:val="22"/>
        </w:rPr>
      </w:pPr>
      <w:hyperlink w:anchor="_Toc129731650" w:history="1">
        <w:r w:rsidRPr="0080350A">
          <w:rPr>
            <w:rStyle w:val="Hyperlink"/>
            <w:noProof/>
          </w:rPr>
          <w:t>4.8</w:t>
        </w:r>
        <w:r>
          <w:rPr>
            <w:rFonts w:asciiTheme="minorHAnsi" w:eastAsiaTheme="minorEastAsia" w:hAnsiTheme="minorHAnsi" w:cstheme="minorBidi"/>
            <w:b w:val="0"/>
            <w:noProof/>
            <w:color w:val="auto"/>
            <w:sz w:val="22"/>
            <w:szCs w:val="22"/>
          </w:rPr>
          <w:tab/>
        </w:r>
        <w:r w:rsidRPr="0080350A">
          <w:rPr>
            <w:rStyle w:val="Hyperlink"/>
            <w:noProof/>
          </w:rPr>
          <w:t>Installation Procedure</w:t>
        </w:r>
        <w:r>
          <w:rPr>
            <w:noProof/>
            <w:webHidden/>
          </w:rPr>
          <w:tab/>
        </w:r>
        <w:r>
          <w:rPr>
            <w:noProof/>
            <w:webHidden/>
          </w:rPr>
          <w:fldChar w:fldCharType="begin"/>
        </w:r>
        <w:r>
          <w:rPr>
            <w:noProof/>
            <w:webHidden/>
          </w:rPr>
          <w:instrText xml:space="preserve"> PAGEREF _Toc129731650 \h </w:instrText>
        </w:r>
        <w:r>
          <w:rPr>
            <w:noProof/>
            <w:webHidden/>
          </w:rPr>
        </w:r>
        <w:r>
          <w:rPr>
            <w:noProof/>
            <w:webHidden/>
          </w:rPr>
          <w:fldChar w:fldCharType="separate"/>
        </w:r>
        <w:r>
          <w:rPr>
            <w:noProof/>
            <w:webHidden/>
          </w:rPr>
          <w:t>6</w:t>
        </w:r>
        <w:r>
          <w:rPr>
            <w:noProof/>
            <w:webHidden/>
          </w:rPr>
          <w:fldChar w:fldCharType="end"/>
        </w:r>
      </w:hyperlink>
    </w:p>
    <w:p w14:paraId="11AAF2C6" w14:textId="3C2654A5" w:rsidR="009D6014" w:rsidRDefault="009D6014">
      <w:pPr>
        <w:pStyle w:val="TOC3"/>
        <w:rPr>
          <w:rFonts w:asciiTheme="minorHAnsi" w:eastAsiaTheme="minorEastAsia" w:hAnsiTheme="minorHAnsi" w:cstheme="minorBidi"/>
          <w:color w:val="auto"/>
          <w:sz w:val="22"/>
          <w:szCs w:val="22"/>
        </w:rPr>
      </w:pPr>
      <w:hyperlink w:anchor="_Toc129731651" w:history="1">
        <w:r w:rsidRPr="0080350A">
          <w:rPr>
            <w:rStyle w:val="Hyperlink"/>
            <w14:scene3d>
              <w14:camera w14:prst="orthographicFront"/>
              <w14:lightRig w14:rig="threePt" w14:dir="t">
                <w14:rot w14:lat="0" w14:lon="0" w14:rev="0"/>
              </w14:lightRig>
            </w14:scene3d>
          </w:rPr>
          <w:t>4.8.1</w:t>
        </w:r>
        <w:r>
          <w:rPr>
            <w:rFonts w:asciiTheme="minorHAnsi" w:eastAsiaTheme="minorEastAsia" w:hAnsiTheme="minorHAnsi" w:cstheme="minorBidi"/>
            <w:color w:val="auto"/>
            <w:sz w:val="22"/>
            <w:szCs w:val="22"/>
          </w:rPr>
          <w:tab/>
        </w:r>
        <w:r w:rsidRPr="0080350A">
          <w:rPr>
            <w:rStyle w:val="Hyperlink"/>
          </w:rPr>
          <w:t>Pre-Installation Instructions</w:t>
        </w:r>
        <w:r>
          <w:rPr>
            <w:webHidden/>
          </w:rPr>
          <w:tab/>
        </w:r>
        <w:r>
          <w:rPr>
            <w:webHidden/>
          </w:rPr>
          <w:fldChar w:fldCharType="begin"/>
        </w:r>
        <w:r>
          <w:rPr>
            <w:webHidden/>
          </w:rPr>
          <w:instrText xml:space="preserve"> PAGEREF _Toc129731651 \h </w:instrText>
        </w:r>
        <w:r>
          <w:rPr>
            <w:webHidden/>
          </w:rPr>
        </w:r>
        <w:r>
          <w:rPr>
            <w:webHidden/>
          </w:rPr>
          <w:fldChar w:fldCharType="separate"/>
        </w:r>
        <w:r>
          <w:rPr>
            <w:webHidden/>
          </w:rPr>
          <w:t>6</w:t>
        </w:r>
        <w:r>
          <w:rPr>
            <w:webHidden/>
          </w:rPr>
          <w:fldChar w:fldCharType="end"/>
        </w:r>
      </w:hyperlink>
    </w:p>
    <w:p w14:paraId="66304280" w14:textId="64F0B6D6" w:rsidR="009D6014" w:rsidRDefault="009D6014">
      <w:pPr>
        <w:pStyle w:val="TOC4"/>
        <w:rPr>
          <w:rFonts w:asciiTheme="minorHAnsi" w:eastAsiaTheme="minorEastAsia" w:hAnsiTheme="minorHAnsi" w:cstheme="minorBidi"/>
          <w:noProof/>
          <w:color w:val="auto"/>
          <w:szCs w:val="22"/>
        </w:rPr>
      </w:pPr>
      <w:hyperlink w:anchor="_Toc129731652" w:history="1">
        <w:r w:rsidRPr="0080350A">
          <w:rPr>
            <w:rStyle w:val="Hyperlink"/>
            <w:noProof/>
          </w:rPr>
          <w:t>4.8.1.1</w:t>
        </w:r>
        <w:r>
          <w:rPr>
            <w:rFonts w:asciiTheme="minorHAnsi" w:eastAsiaTheme="minorEastAsia" w:hAnsiTheme="minorHAnsi" w:cstheme="minorBidi"/>
            <w:noProof/>
            <w:color w:val="auto"/>
            <w:szCs w:val="22"/>
          </w:rPr>
          <w:tab/>
        </w:r>
        <w:r w:rsidRPr="0080350A">
          <w:rPr>
            <w:rStyle w:val="Hyperlink"/>
            <w:noProof/>
          </w:rPr>
          <w:t>Create a Local Patch Backup</w:t>
        </w:r>
        <w:r>
          <w:rPr>
            <w:noProof/>
            <w:webHidden/>
          </w:rPr>
          <w:tab/>
        </w:r>
        <w:r>
          <w:rPr>
            <w:noProof/>
            <w:webHidden/>
          </w:rPr>
          <w:fldChar w:fldCharType="begin"/>
        </w:r>
        <w:r>
          <w:rPr>
            <w:noProof/>
            <w:webHidden/>
          </w:rPr>
          <w:instrText xml:space="preserve"> PAGEREF _Toc129731652 \h </w:instrText>
        </w:r>
        <w:r>
          <w:rPr>
            <w:noProof/>
            <w:webHidden/>
          </w:rPr>
        </w:r>
        <w:r>
          <w:rPr>
            <w:noProof/>
            <w:webHidden/>
          </w:rPr>
          <w:fldChar w:fldCharType="separate"/>
        </w:r>
        <w:r>
          <w:rPr>
            <w:noProof/>
            <w:webHidden/>
          </w:rPr>
          <w:t>6</w:t>
        </w:r>
        <w:r>
          <w:rPr>
            <w:noProof/>
            <w:webHidden/>
          </w:rPr>
          <w:fldChar w:fldCharType="end"/>
        </w:r>
      </w:hyperlink>
    </w:p>
    <w:p w14:paraId="64741C60" w14:textId="7E7970E3" w:rsidR="009D6014" w:rsidRDefault="009D6014">
      <w:pPr>
        <w:pStyle w:val="TOC4"/>
        <w:rPr>
          <w:rFonts w:asciiTheme="minorHAnsi" w:eastAsiaTheme="minorEastAsia" w:hAnsiTheme="minorHAnsi" w:cstheme="minorBidi"/>
          <w:noProof/>
          <w:color w:val="auto"/>
          <w:szCs w:val="22"/>
        </w:rPr>
      </w:pPr>
      <w:hyperlink w:anchor="_Toc129731653" w:history="1">
        <w:r w:rsidRPr="0080350A">
          <w:rPr>
            <w:rStyle w:val="Hyperlink"/>
            <w:noProof/>
          </w:rPr>
          <w:t>4.8.1.2</w:t>
        </w:r>
        <w:r>
          <w:rPr>
            <w:rFonts w:asciiTheme="minorHAnsi" w:eastAsiaTheme="minorEastAsia" w:hAnsiTheme="minorHAnsi" w:cstheme="minorBidi"/>
            <w:noProof/>
            <w:color w:val="auto"/>
            <w:szCs w:val="22"/>
          </w:rPr>
          <w:tab/>
        </w:r>
        <w:r w:rsidRPr="0080350A">
          <w:rPr>
            <w:rStyle w:val="Hyperlink"/>
            <w:noProof/>
          </w:rPr>
          <w:t>Identify Mail Group Organizer</w:t>
        </w:r>
        <w:r>
          <w:rPr>
            <w:noProof/>
            <w:webHidden/>
          </w:rPr>
          <w:tab/>
        </w:r>
        <w:r>
          <w:rPr>
            <w:noProof/>
            <w:webHidden/>
          </w:rPr>
          <w:fldChar w:fldCharType="begin"/>
        </w:r>
        <w:r>
          <w:rPr>
            <w:noProof/>
            <w:webHidden/>
          </w:rPr>
          <w:instrText xml:space="preserve"> PAGEREF _Toc129731653 \h </w:instrText>
        </w:r>
        <w:r>
          <w:rPr>
            <w:noProof/>
            <w:webHidden/>
          </w:rPr>
        </w:r>
        <w:r>
          <w:rPr>
            <w:noProof/>
            <w:webHidden/>
          </w:rPr>
          <w:fldChar w:fldCharType="separate"/>
        </w:r>
        <w:r>
          <w:rPr>
            <w:noProof/>
            <w:webHidden/>
          </w:rPr>
          <w:t>6</w:t>
        </w:r>
        <w:r>
          <w:rPr>
            <w:noProof/>
            <w:webHidden/>
          </w:rPr>
          <w:fldChar w:fldCharType="end"/>
        </w:r>
      </w:hyperlink>
    </w:p>
    <w:p w14:paraId="55717860" w14:textId="29B9F8C5" w:rsidR="009D6014" w:rsidRDefault="009D6014">
      <w:pPr>
        <w:pStyle w:val="TOC3"/>
        <w:rPr>
          <w:rFonts w:asciiTheme="minorHAnsi" w:eastAsiaTheme="minorEastAsia" w:hAnsiTheme="minorHAnsi" w:cstheme="minorBidi"/>
          <w:color w:val="auto"/>
          <w:sz w:val="22"/>
          <w:szCs w:val="22"/>
        </w:rPr>
      </w:pPr>
      <w:hyperlink w:anchor="_Toc129731654" w:history="1">
        <w:r w:rsidRPr="0080350A">
          <w:rPr>
            <w:rStyle w:val="Hyperlink"/>
            <w14:scene3d>
              <w14:camera w14:prst="orthographicFront"/>
              <w14:lightRig w14:rig="threePt" w14:dir="t">
                <w14:rot w14:lat="0" w14:lon="0" w14:rev="0"/>
              </w14:lightRig>
            </w14:scene3d>
          </w:rPr>
          <w:t>4.8.2</w:t>
        </w:r>
        <w:r>
          <w:rPr>
            <w:rFonts w:asciiTheme="minorHAnsi" w:eastAsiaTheme="minorEastAsia" w:hAnsiTheme="minorHAnsi" w:cstheme="minorBidi"/>
            <w:color w:val="auto"/>
            <w:sz w:val="22"/>
            <w:szCs w:val="22"/>
          </w:rPr>
          <w:tab/>
        </w:r>
        <w:r w:rsidRPr="0080350A">
          <w:rPr>
            <w:rStyle w:val="Hyperlink"/>
          </w:rPr>
          <w:t>VistA Patch DG*5.3*964 Installation Instructions</w:t>
        </w:r>
        <w:r>
          <w:rPr>
            <w:webHidden/>
          </w:rPr>
          <w:tab/>
        </w:r>
        <w:r>
          <w:rPr>
            <w:webHidden/>
          </w:rPr>
          <w:fldChar w:fldCharType="begin"/>
        </w:r>
        <w:r>
          <w:rPr>
            <w:webHidden/>
          </w:rPr>
          <w:instrText xml:space="preserve"> PAGEREF _Toc129731654 \h </w:instrText>
        </w:r>
        <w:r>
          <w:rPr>
            <w:webHidden/>
          </w:rPr>
        </w:r>
        <w:r>
          <w:rPr>
            <w:webHidden/>
          </w:rPr>
          <w:fldChar w:fldCharType="separate"/>
        </w:r>
        <w:r>
          <w:rPr>
            <w:webHidden/>
          </w:rPr>
          <w:t>7</w:t>
        </w:r>
        <w:r>
          <w:rPr>
            <w:webHidden/>
          </w:rPr>
          <w:fldChar w:fldCharType="end"/>
        </w:r>
      </w:hyperlink>
    </w:p>
    <w:p w14:paraId="7D23CB1F" w14:textId="0DC76051" w:rsidR="009D6014" w:rsidRDefault="009D6014">
      <w:pPr>
        <w:pStyle w:val="TOC3"/>
        <w:rPr>
          <w:rFonts w:asciiTheme="minorHAnsi" w:eastAsiaTheme="minorEastAsia" w:hAnsiTheme="minorHAnsi" w:cstheme="minorBidi"/>
          <w:color w:val="auto"/>
          <w:sz w:val="22"/>
          <w:szCs w:val="22"/>
        </w:rPr>
      </w:pPr>
      <w:hyperlink w:anchor="_Toc129731655" w:history="1">
        <w:r w:rsidRPr="0080350A">
          <w:rPr>
            <w:rStyle w:val="Hyperlink"/>
            <w14:scene3d>
              <w14:camera w14:prst="orthographicFront"/>
              <w14:lightRig w14:rig="threePt" w14:dir="t">
                <w14:rot w14:lat="0" w14:lon="0" w14:rev="0"/>
              </w14:lightRig>
            </w14:scene3d>
          </w:rPr>
          <w:t>4.8.3</w:t>
        </w:r>
        <w:r>
          <w:rPr>
            <w:rFonts w:asciiTheme="minorHAnsi" w:eastAsiaTheme="minorEastAsia" w:hAnsiTheme="minorHAnsi" w:cstheme="minorBidi"/>
            <w:color w:val="auto"/>
            <w:sz w:val="22"/>
            <w:szCs w:val="22"/>
          </w:rPr>
          <w:tab/>
        </w:r>
        <w:r w:rsidRPr="0080350A">
          <w:rPr>
            <w:rStyle w:val="Hyperlink"/>
          </w:rPr>
          <w:t>Post Installation Instructions</w:t>
        </w:r>
        <w:r>
          <w:rPr>
            <w:webHidden/>
          </w:rPr>
          <w:tab/>
        </w:r>
        <w:r>
          <w:rPr>
            <w:webHidden/>
          </w:rPr>
          <w:fldChar w:fldCharType="begin"/>
        </w:r>
        <w:r>
          <w:rPr>
            <w:webHidden/>
          </w:rPr>
          <w:instrText xml:space="preserve"> PAGEREF _Toc129731655 \h </w:instrText>
        </w:r>
        <w:r>
          <w:rPr>
            <w:webHidden/>
          </w:rPr>
        </w:r>
        <w:r>
          <w:rPr>
            <w:webHidden/>
          </w:rPr>
          <w:fldChar w:fldCharType="separate"/>
        </w:r>
        <w:r>
          <w:rPr>
            <w:webHidden/>
          </w:rPr>
          <w:t>8</w:t>
        </w:r>
        <w:r>
          <w:rPr>
            <w:webHidden/>
          </w:rPr>
          <w:fldChar w:fldCharType="end"/>
        </w:r>
      </w:hyperlink>
    </w:p>
    <w:p w14:paraId="613452B4" w14:textId="23B4FF7A" w:rsidR="009D6014" w:rsidRDefault="009D6014">
      <w:pPr>
        <w:pStyle w:val="TOC4"/>
        <w:rPr>
          <w:rFonts w:asciiTheme="minorHAnsi" w:eastAsiaTheme="minorEastAsia" w:hAnsiTheme="minorHAnsi" w:cstheme="minorBidi"/>
          <w:noProof/>
          <w:color w:val="auto"/>
          <w:szCs w:val="22"/>
        </w:rPr>
      </w:pPr>
      <w:hyperlink w:anchor="_Toc129731656" w:history="1">
        <w:r w:rsidRPr="0080350A">
          <w:rPr>
            <w:rStyle w:val="Hyperlink"/>
            <w:noProof/>
          </w:rPr>
          <w:t>4.8.3.1</w:t>
        </w:r>
        <w:r>
          <w:rPr>
            <w:rFonts w:asciiTheme="minorHAnsi" w:eastAsiaTheme="minorEastAsia" w:hAnsiTheme="minorHAnsi" w:cstheme="minorBidi"/>
            <w:noProof/>
            <w:color w:val="auto"/>
            <w:szCs w:val="22"/>
          </w:rPr>
          <w:tab/>
        </w:r>
        <w:r w:rsidRPr="0080350A">
          <w:rPr>
            <w:rStyle w:val="Hyperlink"/>
            <w:noProof/>
          </w:rPr>
          <w:t>VAS Export Server Configuration</w:t>
        </w:r>
        <w:r>
          <w:rPr>
            <w:noProof/>
            <w:webHidden/>
          </w:rPr>
          <w:tab/>
        </w:r>
        <w:r>
          <w:rPr>
            <w:noProof/>
            <w:webHidden/>
          </w:rPr>
          <w:fldChar w:fldCharType="begin"/>
        </w:r>
        <w:r>
          <w:rPr>
            <w:noProof/>
            <w:webHidden/>
          </w:rPr>
          <w:instrText xml:space="preserve"> PAGEREF _Toc129731656 \h </w:instrText>
        </w:r>
        <w:r>
          <w:rPr>
            <w:noProof/>
            <w:webHidden/>
          </w:rPr>
        </w:r>
        <w:r>
          <w:rPr>
            <w:noProof/>
            <w:webHidden/>
          </w:rPr>
          <w:fldChar w:fldCharType="separate"/>
        </w:r>
        <w:r>
          <w:rPr>
            <w:noProof/>
            <w:webHidden/>
          </w:rPr>
          <w:t>8</w:t>
        </w:r>
        <w:r>
          <w:rPr>
            <w:noProof/>
            <w:webHidden/>
          </w:rPr>
          <w:fldChar w:fldCharType="end"/>
        </w:r>
      </w:hyperlink>
    </w:p>
    <w:p w14:paraId="2F55B9B4" w14:textId="5B92AAF0" w:rsidR="009D6014" w:rsidRDefault="009D6014">
      <w:pPr>
        <w:pStyle w:val="TOC4"/>
        <w:rPr>
          <w:rFonts w:asciiTheme="minorHAnsi" w:eastAsiaTheme="minorEastAsia" w:hAnsiTheme="minorHAnsi" w:cstheme="minorBidi"/>
          <w:noProof/>
          <w:color w:val="auto"/>
          <w:szCs w:val="22"/>
        </w:rPr>
      </w:pPr>
      <w:hyperlink w:anchor="_Toc129731657" w:history="1">
        <w:r w:rsidRPr="0080350A">
          <w:rPr>
            <w:rStyle w:val="Hyperlink"/>
            <w:noProof/>
          </w:rPr>
          <w:t>4.8.3.2</w:t>
        </w:r>
        <w:r>
          <w:rPr>
            <w:rFonts w:asciiTheme="minorHAnsi" w:eastAsiaTheme="minorEastAsia" w:hAnsiTheme="minorHAnsi" w:cstheme="minorBidi"/>
            <w:noProof/>
            <w:color w:val="auto"/>
            <w:szCs w:val="22"/>
          </w:rPr>
          <w:tab/>
        </w:r>
        <w:r w:rsidRPr="0080350A">
          <w:rPr>
            <w:rStyle w:val="Hyperlink"/>
            <w:noProof/>
          </w:rPr>
          <w:t>Verify VAS Server Connectivity</w:t>
        </w:r>
        <w:r>
          <w:rPr>
            <w:noProof/>
            <w:webHidden/>
          </w:rPr>
          <w:tab/>
        </w:r>
        <w:r>
          <w:rPr>
            <w:noProof/>
            <w:webHidden/>
          </w:rPr>
          <w:fldChar w:fldCharType="begin"/>
        </w:r>
        <w:r>
          <w:rPr>
            <w:noProof/>
            <w:webHidden/>
          </w:rPr>
          <w:instrText xml:space="preserve"> PAGEREF _Toc129731657 \h </w:instrText>
        </w:r>
        <w:r>
          <w:rPr>
            <w:noProof/>
            <w:webHidden/>
          </w:rPr>
        </w:r>
        <w:r>
          <w:rPr>
            <w:noProof/>
            <w:webHidden/>
          </w:rPr>
          <w:fldChar w:fldCharType="separate"/>
        </w:r>
        <w:r>
          <w:rPr>
            <w:noProof/>
            <w:webHidden/>
          </w:rPr>
          <w:t>8</w:t>
        </w:r>
        <w:r>
          <w:rPr>
            <w:noProof/>
            <w:webHidden/>
          </w:rPr>
          <w:fldChar w:fldCharType="end"/>
        </w:r>
      </w:hyperlink>
    </w:p>
    <w:p w14:paraId="06C200F7" w14:textId="07847B29" w:rsidR="009D6014" w:rsidRDefault="009D6014">
      <w:pPr>
        <w:pStyle w:val="TOC4"/>
        <w:rPr>
          <w:rFonts w:asciiTheme="minorHAnsi" w:eastAsiaTheme="minorEastAsia" w:hAnsiTheme="minorHAnsi" w:cstheme="minorBidi"/>
          <w:noProof/>
          <w:color w:val="auto"/>
          <w:szCs w:val="22"/>
        </w:rPr>
      </w:pPr>
      <w:hyperlink w:anchor="_Toc129731658" w:history="1">
        <w:r w:rsidRPr="0080350A">
          <w:rPr>
            <w:rStyle w:val="Hyperlink"/>
            <w:noProof/>
          </w:rPr>
          <w:t>REDACTED</w:t>
        </w:r>
        <w:r>
          <w:rPr>
            <w:noProof/>
            <w:webHidden/>
          </w:rPr>
          <w:tab/>
        </w:r>
        <w:r>
          <w:rPr>
            <w:noProof/>
            <w:webHidden/>
          </w:rPr>
          <w:fldChar w:fldCharType="begin"/>
        </w:r>
        <w:r>
          <w:rPr>
            <w:noProof/>
            <w:webHidden/>
          </w:rPr>
          <w:instrText xml:space="preserve"> PAGEREF _Toc129731658 \h </w:instrText>
        </w:r>
        <w:r>
          <w:rPr>
            <w:noProof/>
            <w:webHidden/>
          </w:rPr>
        </w:r>
        <w:r>
          <w:rPr>
            <w:noProof/>
            <w:webHidden/>
          </w:rPr>
          <w:fldChar w:fldCharType="separate"/>
        </w:r>
        <w:r>
          <w:rPr>
            <w:noProof/>
            <w:webHidden/>
          </w:rPr>
          <w:t>8</w:t>
        </w:r>
        <w:r>
          <w:rPr>
            <w:noProof/>
            <w:webHidden/>
          </w:rPr>
          <w:fldChar w:fldCharType="end"/>
        </w:r>
      </w:hyperlink>
    </w:p>
    <w:p w14:paraId="5BABBDA6" w14:textId="2A503D6F" w:rsidR="009D6014" w:rsidRDefault="009D6014">
      <w:pPr>
        <w:pStyle w:val="TOC4"/>
        <w:rPr>
          <w:rFonts w:asciiTheme="minorHAnsi" w:eastAsiaTheme="minorEastAsia" w:hAnsiTheme="minorHAnsi" w:cstheme="minorBidi"/>
          <w:noProof/>
          <w:color w:val="auto"/>
          <w:szCs w:val="22"/>
        </w:rPr>
      </w:pPr>
      <w:hyperlink w:anchor="_Toc129731659" w:history="1">
        <w:r w:rsidRPr="0080350A">
          <w:rPr>
            <w:rStyle w:val="Hyperlink"/>
            <w:noProof/>
          </w:rPr>
          <w:t>4.8.3.3</w:t>
        </w:r>
        <w:r>
          <w:rPr>
            <w:rFonts w:asciiTheme="minorHAnsi" w:eastAsiaTheme="minorEastAsia" w:hAnsiTheme="minorHAnsi" w:cstheme="minorBidi"/>
            <w:noProof/>
            <w:color w:val="auto"/>
            <w:szCs w:val="22"/>
          </w:rPr>
          <w:tab/>
        </w:r>
        <w:r w:rsidRPr="0080350A">
          <w:rPr>
            <w:rStyle w:val="Hyperlink"/>
            <w:noProof/>
          </w:rPr>
          <w:t>Mail Group Update</w:t>
        </w:r>
        <w:r>
          <w:rPr>
            <w:noProof/>
            <w:webHidden/>
          </w:rPr>
          <w:tab/>
        </w:r>
        <w:r>
          <w:rPr>
            <w:noProof/>
            <w:webHidden/>
          </w:rPr>
          <w:fldChar w:fldCharType="begin"/>
        </w:r>
        <w:r>
          <w:rPr>
            <w:noProof/>
            <w:webHidden/>
          </w:rPr>
          <w:instrText xml:space="preserve"> PAGEREF _Toc129731659 \h </w:instrText>
        </w:r>
        <w:r>
          <w:rPr>
            <w:noProof/>
            <w:webHidden/>
          </w:rPr>
        </w:r>
        <w:r>
          <w:rPr>
            <w:noProof/>
            <w:webHidden/>
          </w:rPr>
          <w:fldChar w:fldCharType="separate"/>
        </w:r>
        <w:r>
          <w:rPr>
            <w:noProof/>
            <w:webHidden/>
          </w:rPr>
          <w:t>8</w:t>
        </w:r>
        <w:r>
          <w:rPr>
            <w:noProof/>
            <w:webHidden/>
          </w:rPr>
          <w:fldChar w:fldCharType="end"/>
        </w:r>
      </w:hyperlink>
    </w:p>
    <w:p w14:paraId="669772CD" w14:textId="553DE1A1" w:rsidR="009D6014" w:rsidRDefault="009D6014">
      <w:pPr>
        <w:pStyle w:val="TOC4"/>
        <w:rPr>
          <w:rFonts w:asciiTheme="minorHAnsi" w:eastAsiaTheme="minorEastAsia" w:hAnsiTheme="minorHAnsi" w:cstheme="minorBidi"/>
          <w:noProof/>
          <w:color w:val="auto"/>
          <w:szCs w:val="22"/>
        </w:rPr>
      </w:pPr>
      <w:hyperlink w:anchor="_Toc129731660" w:history="1">
        <w:r w:rsidRPr="0080350A">
          <w:rPr>
            <w:rStyle w:val="Hyperlink"/>
            <w:noProof/>
          </w:rPr>
          <w:t>4.8.3.4</w:t>
        </w:r>
        <w:r>
          <w:rPr>
            <w:rFonts w:asciiTheme="minorHAnsi" w:eastAsiaTheme="minorEastAsia" w:hAnsiTheme="minorHAnsi" w:cstheme="minorBidi"/>
            <w:noProof/>
            <w:color w:val="auto"/>
            <w:szCs w:val="22"/>
          </w:rPr>
          <w:tab/>
        </w:r>
        <w:r w:rsidRPr="0080350A">
          <w:rPr>
            <w:rStyle w:val="Hyperlink"/>
            <w:noProof/>
          </w:rPr>
          <w:t>Activate the VAS Export</w:t>
        </w:r>
        <w:r>
          <w:rPr>
            <w:noProof/>
            <w:webHidden/>
          </w:rPr>
          <w:tab/>
        </w:r>
        <w:r>
          <w:rPr>
            <w:noProof/>
            <w:webHidden/>
          </w:rPr>
          <w:fldChar w:fldCharType="begin"/>
        </w:r>
        <w:r>
          <w:rPr>
            <w:noProof/>
            <w:webHidden/>
          </w:rPr>
          <w:instrText xml:space="preserve"> PAGEREF _Toc129731660 \h </w:instrText>
        </w:r>
        <w:r>
          <w:rPr>
            <w:noProof/>
            <w:webHidden/>
          </w:rPr>
        </w:r>
        <w:r>
          <w:rPr>
            <w:noProof/>
            <w:webHidden/>
          </w:rPr>
          <w:fldChar w:fldCharType="separate"/>
        </w:r>
        <w:r>
          <w:rPr>
            <w:noProof/>
            <w:webHidden/>
          </w:rPr>
          <w:t>9</w:t>
        </w:r>
        <w:r>
          <w:rPr>
            <w:noProof/>
            <w:webHidden/>
          </w:rPr>
          <w:fldChar w:fldCharType="end"/>
        </w:r>
      </w:hyperlink>
    </w:p>
    <w:p w14:paraId="5B1C1915" w14:textId="5E373051" w:rsidR="009D6014" w:rsidRDefault="009D6014">
      <w:pPr>
        <w:pStyle w:val="TOC2"/>
        <w:rPr>
          <w:rFonts w:asciiTheme="minorHAnsi" w:eastAsiaTheme="minorEastAsia" w:hAnsiTheme="minorHAnsi" w:cstheme="minorBidi"/>
          <w:b w:val="0"/>
          <w:noProof/>
          <w:color w:val="auto"/>
          <w:sz w:val="22"/>
          <w:szCs w:val="22"/>
        </w:rPr>
      </w:pPr>
      <w:hyperlink w:anchor="_Toc129731661" w:history="1">
        <w:r w:rsidRPr="0080350A">
          <w:rPr>
            <w:rStyle w:val="Hyperlink"/>
            <w:noProof/>
          </w:rPr>
          <w:t>4.9</w:t>
        </w:r>
        <w:r>
          <w:rPr>
            <w:rFonts w:asciiTheme="minorHAnsi" w:eastAsiaTheme="minorEastAsia" w:hAnsiTheme="minorHAnsi" w:cstheme="minorBidi"/>
            <w:b w:val="0"/>
            <w:noProof/>
            <w:color w:val="auto"/>
            <w:sz w:val="22"/>
            <w:szCs w:val="22"/>
          </w:rPr>
          <w:tab/>
        </w:r>
        <w:r w:rsidRPr="0080350A">
          <w:rPr>
            <w:rStyle w:val="Hyperlink"/>
            <w:noProof/>
          </w:rPr>
          <w:t>Installation Verification Procedure</w:t>
        </w:r>
        <w:r>
          <w:rPr>
            <w:noProof/>
            <w:webHidden/>
          </w:rPr>
          <w:tab/>
        </w:r>
        <w:r>
          <w:rPr>
            <w:noProof/>
            <w:webHidden/>
          </w:rPr>
          <w:fldChar w:fldCharType="begin"/>
        </w:r>
        <w:r>
          <w:rPr>
            <w:noProof/>
            <w:webHidden/>
          </w:rPr>
          <w:instrText xml:space="preserve"> PAGEREF _Toc129731661 \h </w:instrText>
        </w:r>
        <w:r>
          <w:rPr>
            <w:noProof/>
            <w:webHidden/>
          </w:rPr>
        </w:r>
        <w:r>
          <w:rPr>
            <w:noProof/>
            <w:webHidden/>
          </w:rPr>
          <w:fldChar w:fldCharType="separate"/>
        </w:r>
        <w:r>
          <w:rPr>
            <w:noProof/>
            <w:webHidden/>
          </w:rPr>
          <w:t>9</w:t>
        </w:r>
        <w:r>
          <w:rPr>
            <w:noProof/>
            <w:webHidden/>
          </w:rPr>
          <w:fldChar w:fldCharType="end"/>
        </w:r>
      </w:hyperlink>
    </w:p>
    <w:p w14:paraId="5FFB2912" w14:textId="6FBDCBA9" w:rsidR="009D6014" w:rsidRDefault="009D6014">
      <w:pPr>
        <w:pStyle w:val="TOC2"/>
        <w:rPr>
          <w:rFonts w:asciiTheme="minorHAnsi" w:eastAsiaTheme="minorEastAsia" w:hAnsiTheme="minorHAnsi" w:cstheme="minorBidi"/>
          <w:b w:val="0"/>
          <w:noProof/>
          <w:color w:val="auto"/>
          <w:sz w:val="22"/>
          <w:szCs w:val="22"/>
        </w:rPr>
      </w:pPr>
      <w:hyperlink w:anchor="_Toc129731662" w:history="1">
        <w:r w:rsidRPr="0080350A">
          <w:rPr>
            <w:rStyle w:val="Hyperlink"/>
            <w:noProof/>
          </w:rPr>
          <w:t>4.10</w:t>
        </w:r>
        <w:r>
          <w:rPr>
            <w:rFonts w:asciiTheme="minorHAnsi" w:eastAsiaTheme="minorEastAsia" w:hAnsiTheme="minorHAnsi" w:cstheme="minorBidi"/>
            <w:b w:val="0"/>
            <w:noProof/>
            <w:color w:val="auto"/>
            <w:sz w:val="22"/>
            <w:szCs w:val="22"/>
          </w:rPr>
          <w:tab/>
        </w:r>
        <w:r w:rsidRPr="0080350A">
          <w:rPr>
            <w:rStyle w:val="Hyperlink"/>
            <w:noProof/>
          </w:rPr>
          <w:t>System Configuration</w:t>
        </w:r>
        <w:r>
          <w:rPr>
            <w:noProof/>
            <w:webHidden/>
          </w:rPr>
          <w:tab/>
        </w:r>
        <w:r>
          <w:rPr>
            <w:noProof/>
            <w:webHidden/>
          </w:rPr>
          <w:fldChar w:fldCharType="begin"/>
        </w:r>
        <w:r>
          <w:rPr>
            <w:noProof/>
            <w:webHidden/>
          </w:rPr>
          <w:instrText xml:space="preserve"> PAGEREF _Toc129731662 \h </w:instrText>
        </w:r>
        <w:r>
          <w:rPr>
            <w:noProof/>
            <w:webHidden/>
          </w:rPr>
        </w:r>
        <w:r>
          <w:rPr>
            <w:noProof/>
            <w:webHidden/>
          </w:rPr>
          <w:fldChar w:fldCharType="separate"/>
        </w:r>
        <w:r>
          <w:rPr>
            <w:noProof/>
            <w:webHidden/>
          </w:rPr>
          <w:t>10</w:t>
        </w:r>
        <w:r>
          <w:rPr>
            <w:noProof/>
            <w:webHidden/>
          </w:rPr>
          <w:fldChar w:fldCharType="end"/>
        </w:r>
      </w:hyperlink>
    </w:p>
    <w:p w14:paraId="41638DB4" w14:textId="7C38AF1E" w:rsidR="009D6014" w:rsidRDefault="009D6014">
      <w:pPr>
        <w:pStyle w:val="TOC3"/>
        <w:rPr>
          <w:rFonts w:asciiTheme="minorHAnsi" w:eastAsiaTheme="minorEastAsia" w:hAnsiTheme="minorHAnsi" w:cstheme="minorBidi"/>
          <w:color w:val="auto"/>
          <w:sz w:val="22"/>
          <w:szCs w:val="22"/>
        </w:rPr>
      </w:pPr>
      <w:hyperlink w:anchor="_Toc129731663" w:history="1">
        <w:r w:rsidRPr="0080350A">
          <w:rPr>
            <w:rStyle w:val="Hyperlink"/>
            <w14:scene3d>
              <w14:camera w14:prst="orthographicFront"/>
              <w14:lightRig w14:rig="threePt" w14:dir="t">
                <w14:rot w14:lat="0" w14:lon="0" w14:rev="0"/>
              </w14:lightRig>
            </w14:scene3d>
          </w:rPr>
          <w:t>4.10.1</w:t>
        </w:r>
        <w:r>
          <w:rPr>
            <w:rFonts w:asciiTheme="minorHAnsi" w:eastAsiaTheme="minorEastAsia" w:hAnsiTheme="minorHAnsi" w:cstheme="minorBidi"/>
            <w:color w:val="auto"/>
            <w:sz w:val="22"/>
            <w:szCs w:val="22"/>
          </w:rPr>
          <w:tab/>
        </w:r>
        <w:r w:rsidRPr="0080350A">
          <w:rPr>
            <w:rStyle w:val="Hyperlink"/>
          </w:rPr>
          <w:t>Map the DG VAS QUEUE File (#46.3) to Non-Journaled Directory</w:t>
        </w:r>
        <w:r>
          <w:rPr>
            <w:webHidden/>
          </w:rPr>
          <w:tab/>
        </w:r>
        <w:r>
          <w:rPr>
            <w:webHidden/>
          </w:rPr>
          <w:fldChar w:fldCharType="begin"/>
        </w:r>
        <w:r>
          <w:rPr>
            <w:webHidden/>
          </w:rPr>
          <w:instrText xml:space="preserve"> PAGEREF _Toc129731663 \h </w:instrText>
        </w:r>
        <w:r>
          <w:rPr>
            <w:webHidden/>
          </w:rPr>
        </w:r>
        <w:r>
          <w:rPr>
            <w:webHidden/>
          </w:rPr>
          <w:fldChar w:fldCharType="separate"/>
        </w:r>
        <w:r>
          <w:rPr>
            <w:webHidden/>
          </w:rPr>
          <w:t>10</w:t>
        </w:r>
        <w:r>
          <w:rPr>
            <w:webHidden/>
          </w:rPr>
          <w:fldChar w:fldCharType="end"/>
        </w:r>
      </w:hyperlink>
    </w:p>
    <w:p w14:paraId="233FF707" w14:textId="38F879EC" w:rsidR="009D6014" w:rsidRDefault="009D6014">
      <w:pPr>
        <w:pStyle w:val="TOC3"/>
        <w:rPr>
          <w:rFonts w:asciiTheme="minorHAnsi" w:eastAsiaTheme="minorEastAsia" w:hAnsiTheme="minorHAnsi" w:cstheme="minorBidi"/>
          <w:color w:val="auto"/>
          <w:sz w:val="22"/>
          <w:szCs w:val="22"/>
        </w:rPr>
      </w:pPr>
      <w:hyperlink w:anchor="_Toc129731664" w:history="1">
        <w:r w:rsidRPr="0080350A">
          <w:rPr>
            <w:rStyle w:val="Hyperlink"/>
            <w14:scene3d>
              <w14:camera w14:prst="orthographicFront"/>
              <w14:lightRig w14:rig="threePt" w14:dir="t">
                <w14:rot w14:lat="0" w14:lon="0" w14:rev="0"/>
              </w14:lightRig>
            </w14:scene3d>
          </w:rPr>
          <w:t>4.10.2</w:t>
        </w:r>
        <w:r>
          <w:rPr>
            <w:rFonts w:asciiTheme="minorHAnsi" w:eastAsiaTheme="minorEastAsia" w:hAnsiTheme="minorHAnsi" w:cstheme="minorBidi"/>
            <w:color w:val="auto"/>
            <w:sz w:val="22"/>
            <w:szCs w:val="22"/>
          </w:rPr>
          <w:tab/>
        </w:r>
        <w:r w:rsidRPr="0080350A">
          <w:rPr>
            <w:rStyle w:val="Hyperlink"/>
          </w:rPr>
          <w:t>Configure VAS REST API Server</w:t>
        </w:r>
        <w:r>
          <w:rPr>
            <w:webHidden/>
          </w:rPr>
          <w:tab/>
        </w:r>
        <w:r>
          <w:rPr>
            <w:webHidden/>
          </w:rPr>
          <w:fldChar w:fldCharType="begin"/>
        </w:r>
        <w:r>
          <w:rPr>
            <w:webHidden/>
          </w:rPr>
          <w:instrText xml:space="preserve"> PAGEREF _Toc129731664 \h </w:instrText>
        </w:r>
        <w:r>
          <w:rPr>
            <w:webHidden/>
          </w:rPr>
        </w:r>
        <w:r>
          <w:rPr>
            <w:webHidden/>
          </w:rPr>
          <w:fldChar w:fldCharType="separate"/>
        </w:r>
        <w:r>
          <w:rPr>
            <w:webHidden/>
          </w:rPr>
          <w:t>10</w:t>
        </w:r>
        <w:r>
          <w:rPr>
            <w:webHidden/>
          </w:rPr>
          <w:fldChar w:fldCharType="end"/>
        </w:r>
      </w:hyperlink>
    </w:p>
    <w:p w14:paraId="67F489B4" w14:textId="3F138699" w:rsidR="009D6014" w:rsidRDefault="009D6014">
      <w:pPr>
        <w:pStyle w:val="TOC2"/>
        <w:rPr>
          <w:rFonts w:asciiTheme="minorHAnsi" w:eastAsiaTheme="minorEastAsia" w:hAnsiTheme="minorHAnsi" w:cstheme="minorBidi"/>
          <w:b w:val="0"/>
          <w:noProof/>
          <w:color w:val="auto"/>
          <w:sz w:val="22"/>
          <w:szCs w:val="22"/>
        </w:rPr>
      </w:pPr>
      <w:hyperlink w:anchor="_Toc129731665" w:history="1">
        <w:r w:rsidRPr="0080350A">
          <w:rPr>
            <w:rStyle w:val="Hyperlink"/>
            <w:noProof/>
          </w:rPr>
          <w:t>4.11</w:t>
        </w:r>
        <w:r>
          <w:rPr>
            <w:rFonts w:asciiTheme="minorHAnsi" w:eastAsiaTheme="minorEastAsia" w:hAnsiTheme="minorHAnsi" w:cstheme="minorBidi"/>
            <w:b w:val="0"/>
            <w:noProof/>
            <w:color w:val="auto"/>
            <w:sz w:val="22"/>
            <w:szCs w:val="22"/>
          </w:rPr>
          <w:tab/>
        </w:r>
        <w:r w:rsidRPr="0080350A">
          <w:rPr>
            <w:rStyle w:val="Hyperlink"/>
            <w:noProof/>
          </w:rPr>
          <w:t>Database Tuning</w:t>
        </w:r>
        <w:r>
          <w:rPr>
            <w:noProof/>
            <w:webHidden/>
          </w:rPr>
          <w:tab/>
        </w:r>
        <w:r>
          <w:rPr>
            <w:noProof/>
            <w:webHidden/>
          </w:rPr>
          <w:fldChar w:fldCharType="begin"/>
        </w:r>
        <w:r>
          <w:rPr>
            <w:noProof/>
            <w:webHidden/>
          </w:rPr>
          <w:instrText xml:space="preserve"> PAGEREF _Toc129731665 \h </w:instrText>
        </w:r>
        <w:r>
          <w:rPr>
            <w:noProof/>
            <w:webHidden/>
          </w:rPr>
        </w:r>
        <w:r>
          <w:rPr>
            <w:noProof/>
            <w:webHidden/>
          </w:rPr>
          <w:fldChar w:fldCharType="separate"/>
        </w:r>
        <w:r>
          <w:rPr>
            <w:noProof/>
            <w:webHidden/>
          </w:rPr>
          <w:t>11</w:t>
        </w:r>
        <w:r>
          <w:rPr>
            <w:noProof/>
            <w:webHidden/>
          </w:rPr>
          <w:fldChar w:fldCharType="end"/>
        </w:r>
      </w:hyperlink>
    </w:p>
    <w:p w14:paraId="2B53A724" w14:textId="39C8E91C" w:rsidR="009D6014" w:rsidRDefault="009D6014">
      <w:pPr>
        <w:pStyle w:val="TOC1"/>
        <w:rPr>
          <w:rFonts w:asciiTheme="minorHAnsi" w:eastAsiaTheme="minorEastAsia" w:hAnsiTheme="minorHAnsi" w:cstheme="minorBidi"/>
          <w:b w:val="0"/>
          <w:noProof/>
          <w:color w:val="auto"/>
          <w:sz w:val="22"/>
          <w:szCs w:val="22"/>
        </w:rPr>
      </w:pPr>
      <w:hyperlink w:anchor="_Toc129731666" w:history="1">
        <w:r w:rsidRPr="0080350A">
          <w:rPr>
            <w:rStyle w:val="Hyperlink"/>
            <w:noProof/>
          </w:rPr>
          <w:t>5</w:t>
        </w:r>
        <w:r>
          <w:rPr>
            <w:rFonts w:asciiTheme="minorHAnsi" w:eastAsiaTheme="minorEastAsia" w:hAnsiTheme="minorHAnsi" w:cstheme="minorBidi"/>
            <w:b w:val="0"/>
            <w:noProof/>
            <w:color w:val="auto"/>
            <w:sz w:val="22"/>
            <w:szCs w:val="22"/>
          </w:rPr>
          <w:tab/>
        </w:r>
        <w:r w:rsidRPr="0080350A">
          <w:rPr>
            <w:rStyle w:val="Hyperlink"/>
            <w:noProof/>
          </w:rPr>
          <w:t>Back-out Procedure</w:t>
        </w:r>
        <w:r>
          <w:rPr>
            <w:noProof/>
            <w:webHidden/>
          </w:rPr>
          <w:tab/>
        </w:r>
        <w:r>
          <w:rPr>
            <w:noProof/>
            <w:webHidden/>
          </w:rPr>
          <w:fldChar w:fldCharType="begin"/>
        </w:r>
        <w:r>
          <w:rPr>
            <w:noProof/>
            <w:webHidden/>
          </w:rPr>
          <w:instrText xml:space="preserve"> PAGEREF _Toc129731666 \h </w:instrText>
        </w:r>
        <w:r>
          <w:rPr>
            <w:noProof/>
            <w:webHidden/>
          </w:rPr>
        </w:r>
        <w:r>
          <w:rPr>
            <w:noProof/>
            <w:webHidden/>
          </w:rPr>
          <w:fldChar w:fldCharType="separate"/>
        </w:r>
        <w:r>
          <w:rPr>
            <w:noProof/>
            <w:webHidden/>
          </w:rPr>
          <w:t>11</w:t>
        </w:r>
        <w:r>
          <w:rPr>
            <w:noProof/>
            <w:webHidden/>
          </w:rPr>
          <w:fldChar w:fldCharType="end"/>
        </w:r>
      </w:hyperlink>
    </w:p>
    <w:p w14:paraId="433FE75F" w14:textId="5D6B3381" w:rsidR="009D6014" w:rsidRDefault="009D6014">
      <w:pPr>
        <w:pStyle w:val="TOC2"/>
        <w:rPr>
          <w:rFonts w:asciiTheme="minorHAnsi" w:eastAsiaTheme="minorEastAsia" w:hAnsiTheme="minorHAnsi" w:cstheme="minorBidi"/>
          <w:b w:val="0"/>
          <w:noProof/>
          <w:color w:val="auto"/>
          <w:sz w:val="22"/>
          <w:szCs w:val="22"/>
        </w:rPr>
      </w:pPr>
      <w:hyperlink w:anchor="_Toc129731667" w:history="1">
        <w:r w:rsidRPr="0080350A">
          <w:rPr>
            <w:rStyle w:val="Hyperlink"/>
            <w:noProof/>
          </w:rPr>
          <w:t>5.1</w:t>
        </w:r>
        <w:r>
          <w:rPr>
            <w:rFonts w:asciiTheme="minorHAnsi" w:eastAsiaTheme="minorEastAsia" w:hAnsiTheme="minorHAnsi" w:cstheme="minorBidi"/>
            <w:b w:val="0"/>
            <w:noProof/>
            <w:color w:val="auto"/>
            <w:sz w:val="22"/>
            <w:szCs w:val="22"/>
          </w:rPr>
          <w:tab/>
        </w:r>
        <w:r w:rsidRPr="0080350A">
          <w:rPr>
            <w:rStyle w:val="Hyperlink"/>
            <w:noProof/>
          </w:rPr>
          <w:t>Back-out Strategy</w:t>
        </w:r>
        <w:r>
          <w:rPr>
            <w:noProof/>
            <w:webHidden/>
          </w:rPr>
          <w:tab/>
        </w:r>
        <w:r>
          <w:rPr>
            <w:noProof/>
            <w:webHidden/>
          </w:rPr>
          <w:fldChar w:fldCharType="begin"/>
        </w:r>
        <w:r>
          <w:rPr>
            <w:noProof/>
            <w:webHidden/>
          </w:rPr>
          <w:instrText xml:space="preserve"> PAGEREF _Toc129731667 \h </w:instrText>
        </w:r>
        <w:r>
          <w:rPr>
            <w:noProof/>
            <w:webHidden/>
          </w:rPr>
        </w:r>
        <w:r>
          <w:rPr>
            <w:noProof/>
            <w:webHidden/>
          </w:rPr>
          <w:fldChar w:fldCharType="separate"/>
        </w:r>
        <w:r>
          <w:rPr>
            <w:noProof/>
            <w:webHidden/>
          </w:rPr>
          <w:t>11</w:t>
        </w:r>
        <w:r>
          <w:rPr>
            <w:noProof/>
            <w:webHidden/>
          </w:rPr>
          <w:fldChar w:fldCharType="end"/>
        </w:r>
      </w:hyperlink>
    </w:p>
    <w:p w14:paraId="059BF272" w14:textId="47DD1B86" w:rsidR="009D6014" w:rsidRDefault="009D6014">
      <w:pPr>
        <w:pStyle w:val="TOC2"/>
        <w:rPr>
          <w:rFonts w:asciiTheme="minorHAnsi" w:eastAsiaTheme="minorEastAsia" w:hAnsiTheme="minorHAnsi" w:cstheme="minorBidi"/>
          <w:b w:val="0"/>
          <w:noProof/>
          <w:color w:val="auto"/>
          <w:sz w:val="22"/>
          <w:szCs w:val="22"/>
        </w:rPr>
      </w:pPr>
      <w:hyperlink w:anchor="_Toc129731668" w:history="1">
        <w:r w:rsidRPr="0080350A">
          <w:rPr>
            <w:rStyle w:val="Hyperlink"/>
            <w:noProof/>
          </w:rPr>
          <w:t>5.2</w:t>
        </w:r>
        <w:r>
          <w:rPr>
            <w:rFonts w:asciiTheme="minorHAnsi" w:eastAsiaTheme="minorEastAsia" w:hAnsiTheme="minorHAnsi" w:cstheme="minorBidi"/>
            <w:b w:val="0"/>
            <w:noProof/>
            <w:color w:val="auto"/>
            <w:sz w:val="22"/>
            <w:szCs w:val="22"/>
          </w:rPr>
          <w:tab/>
        </w:r>
        <w:r w:rsidRPr="0080350A">
          <w:rPr>
            <w:rStyle w:val="Hyperlink"/>
            <w:noProof/>
          </w:rPr>
          <w:t>Back-out Considerations</w:t>
        </w:r>
        <w:r>
          <w:rPr>
            <w:noProof/>
            <w:webHidden/>
          </w:rPr>
          <w:tab/>
        </w:r>
        <w:r>
          <w:rPr>
            <w:noProof/>
            <w:webHidden/>
          </w:rPr>
          <w:fldChar w:fldCharType="begin"/>
        </w:r>
        <w:r>
          <w:rPr>
            <w:noProof/>
            <w:webHidden/>
          </w:rPr>
          <w:instrText xml:space="preserve"> PAGEREF _Toc129731668 \h </w:instrText>
        </w:r>
        <w:r>
          <w:rPr>
            <w:noProof/>
            <w:webHidden/>
          </w:rPr>
        </w:r>
        <w:r>
          <w:rPr>
            <w:noProof/>
            <w:webHidden/>
          </w:rPr>
          <w:fldChar w:fldCharType="separate"/>
        </w:r>
        <w:r>
          <w:rPr>
            <w:noProof/>
            <w:webHidden/>
          </w:rPr>
          <w:t>11</w:t>
        </w:r>
        <w:r>
          <w:rPr>
            <w:noProof/>
            <w:webHidden/>
          </w:rPr>
          <w:fldChar w:fldCharType="end"/>
        </w:r>
      </w:hyperlink>
    </w:p>
    <w:p w14:paraId="4AB0A51A" w14:textId="1C2E97BE" w:rsidR="009D6014" w:rsidRDefault="009D6014">
      <w:pPr>
        <w:pStyle w:val="TOC3"/>
        <w:rPr>
          <w:rFonts w:asciiTheme="minorHAnsi" w:eastAsiaTheme="minorEastAsia" w:hAnsiTheme="minorHAnsi" w:cstheme="minorBidi"/>
          <w:color w:val="auto"/>
          <w:sz w:val="22"/>
          <w:szCs w:val="22"/>
        </w:rPr>
      </w:pPr>
      <w:hyperlink w:anchor="_Toc129731669" w:history="1">
        <w:r w:rsidRPr="0080350A">
          <w:rPr>
            <w:rStyle w:val="Hyperlink"/>
            <w14:scene3d>
              <w14:camera w14:prst="orthographicFront"/>
              <w14:lightRig w14:rig="threePt" w14:dir="t">
                <w14:rot w14:lat="0" w14:lon="0" w14:rev="0"/>
              </w14:lightRig>
            </w14:scene3d>
          </w:rPr>
          <w:t>5.2.1</w:t>
        </w:r>
        <w:r>
          <w:rPr>
            <w:rFonts w:asciiTheme="minorHAnsi" w:eastAsiaTheme="minorEastAsia" w:hAnsiTheme="minorHAnsi" w:cstheme="minorBidi"/>
            <w:color w:val="auto"/>
            <w:sz w:val="22"/>
            <w:szCs w:val="22"/>
          </w:rPr>
          <w:tab/>
        </w:r>
        <w:r w:rsidRPr="0080350A">
          <w:rPr>
            <w:rStyle w:val="Hyperlink"/>
          </w:rPr>
          <w:t>Load Testing</w:t>
        </w:r>
        <w:r>
          <w:rPr>
            <w:webHidden/>
          </w:rPr>
          <w:tab/>
        </w:r>
        <w:r>
          <w:rPr>
            <w:webHidden/>
          </w:rPr>
          <w:fldChar w:fldCharType="begin"/>
        </w:r>
        <w:r>
          <w:rPr>
            <w:webHidden/>
          </w:rPr>
          <w:instrText xml:space="preserve"> PAGEREF _Toc129731669 \h </w:instrText>
        </w:r>
        <w:r>
          <w:rPr>
            <w:webHidden/>
          </w:rPr>
        </w:r>
        <w:r>
          <w:rPr>
            <w:webHidden/>
          </w:rPr>
          <w:fldChar w:fldCharType="separate"/>
        </w:r>
        <w:r>
          <w:rPr>
            <w:webHidden/>
          </w:rPr>
          <w:t>11</w:t>
        </w:r>
        <w:r>
          <w:rPr>
            <w:webHidden/>
          </w:rPr>
          <w:fldChar w:fldCharType="end"/>
        </w:r>
      </w:hyperlink>
    </w:p>
    <w:p w14:paraId="75BABE4B" w14:textId="47D7F36C" w:rsidR="009D6014" w:rsidRDefault="009D6014">
      <w:pPr>
        <w:pStyle w:val="TOC3"/>
        <w:rPr>
          <w:rFonts w:asciiTheme="minorHAnsi" w:eastAsiaTheme="minorEastAsia" w:hAnsiTheme="minorHAnsi" w:cstheme="minorBidi"/>
          <w:color w:val="auto"/>
          <w:sz w:val="22"/>
          <w:szCs w:val="22"/>
        </w:rPr>
      </w:pPr>
      <w:hyperlink w:anchor="_Toc129731670" w:history="1">
        <w:r w:rsidRPr="0080350A">
          <w:rPr>
            <w:rStyle w:val="Hyperlink"/>
            <w14:scene3d>
              <w14:camera w14:prst="orthographicFront"/>
              <w14:lightRig w14:rig="threePt" w14:dir="t">
                <w14:rot w14:lat="0" w14:lon="0" w14:rev="0"/>
              </w14:lightRig>
            </w14:scene3d>
          </w:rPr>
          <w:t>5.2.2</w:t>
        </w:r>
        <w:r>
          <w:rPr>
            <w:rFonts w:asciiTheme="minorHAnsi" w:eastAsiaTheme="minorEastAsia" w:hAnsiTheme="minorHAnsi" w:cstheme="minorBidi"/>
            <w:color w:val="auto"/>
            <w:sz w:val="22"/>
            <w:szCs w:val="22"/>
          </w:rPr>
          <w:tab/>
        </w:r>
        <w:r w:rsidRPr="0080350A">
          <w:rPr>
            <w:rStyle w:val="Hyperlink"/>
          </w:rPr>
          <w:t>User Acceptance Testing</w:t>
        </w:r>
        <w:r>
          <w:rPr>
            <w:webHidden/>
          </w:rPr>
          <w:tab/>
        </w:r>
        <w:r>
          <w:rPr>
            <w:webHidden/>
          </w:rPr>
          <w:fldChar w:fldCharType="begin"/>
        </w:r>
        <w:r>
          <w:rPr>
            <w:webHidden/>
          </w:rPr>
          <w:instrText xml:space="preserve"> PAGEREF _Toc129731670 \h </w:instrText>
        </w:r>
        <w:r>
          <w:rPr>
            <w:webHidden/>
          </w:rPr>
        </w:r>
        <w:r>
          <w:rPr>
            <w:webHidden/>
          </w:rPr>
          <w:fldChar w:fldCharType="separate"/>
        </w:r>
        <w:r>
          <w:rPr>
            <w:webHidden/>
          </w:rPr>
          <w:t>11</w:t>
        </w:r>
        <w:r>
          <w:rPr>
            <w:webHidden/>
          </w:rPr>
          <w:fldChar w:fldCharType="end"/>
        </w:r>
      </w:hyperlink>
    </w:p>
    <w:p w14:paraId="18233A03" w14:textId="13BA6AE6" w:rsidR="009D6014" w:rsidRDefault="009D6014">
      <w:pPr>
        <w:pStyle w:val="TOC2"/>
        <w:rPr>
          <w:rFonts w:asciiTheme="minorHAnsi" w:eastAsiaTheme="minorEastAsia" w:hAnsiTheme="minorHAnsi" w:cstheme="minorBidi"/>
          <w:b w:val="0"/>
          <w:noProof/>
          <w:color w:val="auto"/>
          <w:sz w:val="22"/>
          <w:szCs w:val="22"/>
        </w:rPr>
      </w:pPr>
      <w:hyperlink w:anchor="_Toc129731671" w:history="1">
        <w:r w:rsidRPr="0080350A">
          <w:rPr>
            <w:rStyle w:val="Hyperlink"/>
            <w:noProof/>
          </w:rPr>
          <w:t>5.3</w:t>
        </w:r>
        <w:r>
          <w:rPr>
            <w:rFonts w:asciiTheme="minorHAnsi" w:eastAsiaTheme="minorEastAsia" w:hAnsiTheme="minorHAnsi" w:cstheme="minorBidi"/>
            <w:b w:val="0"/>
            <w:noProof/>
            <w:color w:val="auto"/>
            <w:sz w:val="22"/>
            <w:szCs w:val="22"/>
          </w:rPr>
          <w:tab/>
        </w:r>
        <w:r w:rsidRPr="0080350A">
          <w:rPr>
            <w:rStyle w:val="Hyperlink"/>
            <w:noProof/>
          </w:rPr>
          <w:t>Back-out Criteria</w:t>
        </w:r>
        <w:r>
          <w:rPr>
            <w:noProof/>
            <w:webHidden/>
          </w:rPr>
          <w:tab/>
        </w:r>
        <w:r>
          <w:rPr>
            <w:noProof/>
            <w:webHidden/>
          </w:rPr>
          <w:fldChar w:fldCharType="begin"/>
        </w:r>
        <w:r>
          <w:rPr>
            <w:noProof/>
            <w:webHidden/>
          </w:rPr>
          <w:instrText xml:space="preserve"> PAGEREF _Toc129731671 \h </w:instrText>
        </w:r>
        <w:r>
          <w:rPr>
            <w:noProof/>
            <w:webHidden/>
          </w:rPr>
        </w:r>
        <w:r>
          <w:rPr>
            <w:noProof/>
            <w:webHidden/>
          </w:rPr>
          <w:fldChar w:fldCharType="separate"/>
        </w:r>
        <w:r>
          <w:rPr>
            <w:noProof/>
            <w:webHidden/>
          </w:rPr>
          <w:t>11</w:t>
        </w:r>
        <w:r>
          <w:rPr>
            <w:noProof/>
            <w:webHidden/>
          </w:rPr>
          <w:fldChar w:fldCharType="end"/>
        </w:r>
      </w:hyperlink>
    </w:p>
    <w:p w14:paraId="1A7534D2" w14:textId="060355CF" w:rsidR="009D6014" w:rsidRDefault="009D6014">
      <w:pPr>
        <w:pStyle w:val="TOC2"/>
        <w:rPr>
          <w:rFonts w:asciiTheme="minorHAnsi" w:eastAsiaTheme="minorEastAsia" w:hAnsiTheme="minorHAnsi" w:cstheme="minorBidi"/>
          <w:b w:val="0"/>
          <w:noProof/>
          <w:color w:val="auto"/>
          <w:sz w:val="22"/>
          <w:szCs w:val="22"/>
        </w:rPr>
      </w:pPr>
      <w:hyperlink w:anchor="_Toc129731672" w:history="1">
        <w:r w:rsidRPr="0080350A">
          <w:rPr>
            <w:rStyle w:val="Hyperlink"/>
            <w:noProof/>
          </w:rPr>
          <w:t>5.4</w:t>
        </w:r>
        <w:r>
          <w:rPr>
            <w:rFonts w:asciiTheme="minorHAnsi" w:eastAsiaTheme="minorEastAsia" w:hAnsiTheme="minorHAnsi" w:cstheme="minorBidi"/>
            <w:b w:val="0"/>
            <w:noProof/>
            <w:color w:val="auto"/>
            <w:sz w:val="22"/>
            <w:szCs w:val="22"/>
          </w:rPr>
          <w:tab/>
        </w:r>
        <w:r w:rsidRPr="0080350A">
          <w:rPr>
            <w:rStyle w:val="Hyperlink"/>
            <w:noProof/>
          </w:rPr>
          <w:t>Back-out Risks</w:t>
        </w:r>
        <w:r>
          <w:rPr>
            <w:noProof/>
            <w:webHidden/>
          </w:rPr>
          <w:tab/>
        </w:r>
        <w:r>
          <w:rPr>
            <w:noProof/>
            <w:webHidden/>
          </w:rPr>
          <w:fldChar w:fldCharType="begin"/>
        </w:r>
        <w:r>
          <w:rPr>
            <w:noProof/>
            <w:webHidden/>
          </w:rPr>
          <w:instrText xml:space="preserve"> PAGEREF _Toc129731672 \h </w:instrText>
        </w:r>
        <w:r>
          <w:rPr>
            <w:noProof/>
            <w:webHidden/>
          </w:rPr>
        </w:r>
        <w:r>
          <w:rPr>
            <w:noProof/>
            <w:webHidden/>
          </w:rPr>
          <w:fldChar w:fldCharType="separate"/>
        </w:r>
        <w:r>
          <w:rPr>
            <w:noProof/>
            <w:webHidden/>
          </w:rPr>
          <w:t>12</w:t>
        </w:r>
        <w:r>
          <w:rPr>
            <w:noProof/>
            <w:webHidden/>
          </w:rPr>
          <w:fldChar w:fldCharType="end"/>
        </w:r>
      </w:hyperlink>
    </w:p>
    <w:p w14:paraId="1D782AD1" w14:textId="0BEDB5AF" w:rsidR="009D6014" w:rsidRDefault="009D6014">
      <w:pPr>
        <w:pStyle w:val="TOC2"/>
        <w:rPr>
          <w:rFonts w:asciiTheme="minorHAnsi" w:eastAsiaTheme="minorEastAsia" w:hAnsiTheme="minorHAnsi" w:cstheme="minorBidi"/>
          <w:b w:val="0"/>
          <w:noProof/>
          <w:color w:val="auto"/>
          <w:sz w:val="22"/>
          <w:szCs w:val="22"/>
        </w:rPr>
      </w:pPr>
      <w:hyperlink w:anchor="_Toc129731673" w:history="1">
        <w:r w:rsidRPr="0080350A">
          <w:rPr>
            <w:rStyle w:val="Hyperlink"/>
            <w:noProof/>
          </w:rPr>
          <w:t>5.5</w:t>
        </w:r>
        <w:r>
          <w:rPr>
            <w:rFonts w:asciiTheme="minorHAnsi" w:eastAsiaTheme="minorEastAsia" w:hAnsiTheme="minorHAnsi" w:cstheme="minorBidi"/>
            <w:b w:val="0"/>
            <w:noProof/>
            <w:color w:val="auto"/>
            <w:sz w:val="22"/>
            <w:szCs w:val="22"/>
          </w:rPr>
          <w:tab/>
        </w:r>
        <w:r w:rsidRPr="0080350A">
          <w:rPr>
            <w:rStyle w:val="Hyperlink"/>
            <w:noProof/>
          </w:rPr>
          <w:t>Authority for Back-out</w:t>
        </w:r>
        <w:r>
          <w:rPr>
            <w:noProof/>
            <w:webHidden/>
          </w:rPr>
          <w:tab/>
        </w:r>
        <w:r>
          <w:rPr>
            <w:noProof/>
            <w:webHidden/>
          </w:rPr>
          <w:fldChar w:fldCharType="begin"/>
        </w:r>
        <w:r>
          <w:rPr>
            <w:noProof/>
            <w:webHidden/>
          </w:rPr>
          <w:instrText xml:space="preserve"> PAGEREF _Toc129731673 \h </w:instrText>
        </w:r>
        <w:r>
          <w:rPr>
            <w:noProof/>
            <w:webHidden/>
          </w:rPr>
        </w:r>
        <w:r>
          <w:rPr>
            <w:noProof/>
            <w:webHidden/>
          </w:rPr>
          <w:fldChar w:fldCharType="separate"/>
        </w:r>
        <w:r>
          <w:rPr>
            <w:noProof/>
            <w:webHidden/>
          </w:rPr>
          <w:t>12</w:t>
        </w:r>
        <w:r>
          <w:rPr>
            <w:noProof/>
            <w:webHidden/>
          </w:rPr>
          <w:fldChar w:fldCharType="end"/>
        </w:r>
      </w:hyperlink>
    </w:p>
    <w:p w14:paraId="260F5531" w14:textId="2C80F411" w:rsidR="009D6014" w:rsidRDefault="009D6014">
      <w:pPr>
        <w:pStyle w:val="TOC2"/>
        <w:rPr>
          <w:rFonts w:asciiTheme="minorHAnsi" w:eastAsiaTheme="minorEastAsia" w:hAnsiTheme="minorHAnsi" w:cstheme="minorBidi"/>
          <w:b w:val="0"/>
          <w:noProof/>
          <w:color w:val="auto"/>
          <w:sz w:val="22"/>
          <w:szCs w:val="22"/>
        </w:rPr>
      </w:pPr>
      <w:hyperlink w:anchor="_Toc129731674" w:history="1">
        <w:r w:rsidRPr="0080350A">
          <w:rPr>
            <w:rStyle w:val="Hyperlink"/>
            <w:noProof/>
          </w:rPr>
          <w:t>5.6</w:t>
        </w:r>
        <w:r>
          <w:rPr>
            <w:rFonts w:asciiTheme="minorHAnsi" w:eastAsiaTheme="minorEastAsia" w:hAnsiTheme="minorHAnsi" w:cstheme="minorBidi"/>
            <w:b w:val="0"/>
            <w:noProof/>
            <w:color w:val="auto"/>
            <w:sz w:val="22"/>
            <w:szCs w:val="22"/>
          </w:rPr>
          <w:tab/>
        </w:r>
        <w:r w:rsidRPr="0080350A">
          <w:rPr>
            <w:rStyle w:val="Hyperlink"/>
            <w:noProof/>
          </w:rPr>
          <w:t>Back-out Procedure</w:t>
        </w:r>
        <w:r>
          <w:rPr>
            <w:noProof/>
            <w:webHidden/>
          </w:rPr>
          <w:tab/>
        </w:r>
        <w:r>
          <w:rPr>
            <w:noProof/>
            <w:webHidden/>
          </w:rPr>
          <w:fldChar w:fldCharType="begin"/>
        </w:r>
        <w:r>
          <w:rPr>
            <w:noProof/>
            <w:webHidden/>
          </w:rPr>
          <w:instrText xml:space="preserve"> PAGEREF _Toc129731674 \h </w:instrText>
        </w:r>
        <w:r>
          <w:rPr>
            <w:noProof/>
            <w:webHidden/>
          </w:rPr>
        </w:r>
        <w:r>
          <w:rPr>
            <w:noProof/>
            <w:webHidden/>
          </w:rPr>
          <w:fldChar w:fldCharType="separate"/>
        </w:r>
        <w:r>
          <w:rPr>
            <w:noProof/>
            <w:webHidden/>
          </w:rPr>
          <w:t>12</w:t>
        </w:r>
        <w:r>
          <w:rPr>
            <w:noProof/>
            <w:webHidden/>
          </w:rPr>
          <w:fldChar w:fldCharType="end"/>
        </w:r>
      </w:hyperlink>
    </w:p>
    <w:p w14:paraId="3543F44B" w14:textId="48F413F9" w:rsidR="009D6014" w:rsidRDefault="009D6014">
      <w:pPr>
        <w:pStyle w:val="TOC2"/>
        <w:rPr>
          <w:rFonts w:asciiTheme="minorHAnsi" w:eastAsiaTheme="minorEastAsia" w:hAnsiTheme="minorHAnsi" w:cstheme="minorBidi"/>
          <w:b w:val="0"/>
          <w:noProof/>
          <w:color w:val="auto"/>
          <w:sz w:val="22"/>
          <w:szCs w:val="22"/>
        </w:rPr>
      </w:pPr>
      <w:hyperlink w:anchor="_Toc129731675" w:history="1">
        <w:r w:rsidRPr="0080350A">
          <w:rPr>
            <w:rStyle w:val="Hyperlink"/>
            <w:noProof/>
          </w:rPr>
          <w:t>5.7</w:t>
        </w:r>
        <w:r>
          <w:rPr>
            <w:rFonts w:asciiTheme="minorHAnsi" w:eastAsiaTheme="minorEastAsia" w:hAnsiTheme="minorHAnsi" w:cstheme="minorBidi"/>
            <w:b w:val="0"/>
            <w:noProof/>
            <w:color w:val="auto"/>
            <w:sz w:val="22"/>
            <w:szCs w:val="22"/>
          </w:rPr>
          <w:tab/>
        </w:r>
        <w:r w:rsidRPr="0080350A">
          <w:rPr>
            <w:rStyle w:val="Hyperlink"/>
            <w:noProof/>
          </w:rPr>
          <w:t>Back-out Verification Procedure</w:t>
        </w:r>
        <w:r>
          <w:rPr>
            <w:noProof/>
            <w:webHidden/>
          </w:rPr>
          <w:tab/>
        </w:r>
        <w:r>
          <w:rPr>
            <w:noProof/>
            <w:webHidden/>
          </w:rPr>
          <w:fldChar w:fldCharType="begin"/>
        </w:r>
        <w:r>
          <w:rPr>
            <w:noProof/>
            <w:webHidden/>
          </w:rPr>
          <w:instrText xml:space="preserve"> PAGEREF _Toc129731675 \h </w:instrText>
        </w:r>
        <w:r>
          <w:rPr>
            <w:noProof/>
            <w:webHidden/>
          </w:rPr>
        </w:r>
        <w:r>
          <w:rPr>
            <w:noProof/>
            <w:webHidden/>
          </w:rPr>
          <w:fldChar w:fldCharType="separate"/>
        </w:r>
        <w:r>
          <w:rPr>
            <w:noProof/>
            <w:webHidden/>
          </w:rPr>
          <w:t>19</w:t>
        </w:r>
        <w:r>
          <w:rPr>
            <w:noProof/>
            <w:webHidden/>
          </w:rPr>
          <w:fldChar w:fldCharType="end"/>
        </w:r>
      </w:hyperlink>
    </w:p>
    <w:p w14:paraId="0AFFC3A1" w14:textId="0431C5AA" w:rsidR="009D6014" w:rsidRDefault="009D6014">
      <w:pPr>
        <w:pStyle w:val="TOC2"/>
        <w:rPr>
          <w:rFonts w:asciiTheme="minorHAnsi" w:eastAsiaTheme="minorEastAsia" w:hAnsiTheme="minorHAnsi" w:cstheme="minorBidi"/>
          <w:b w:val="0"/>
          <w:noProof/>
          <w:color w:val="auto"/>
          <w:sz w:val="22"/>
          <w:szCs w:val="22"/>
        </w:rPr>
      </w:pPr>
      <w:hyperlink w:anchor="_Toc129731676" w:history="1">
        <w:r w:rsidRPr="0080350A">
          <w:rPr>
            <w:rStyle w:val="Hyperlink"/>
            <w:noProof/>
          </w:rPr>
          <w:t>5.8</w:t>
        </w:r>
        <w:r>
          <w:rPr>
            <w:rFonts w:asciiTheme="minorHAnsi" w:eastAsiaTheme="minorEastAsia" w:hAnsiTheme="minorHAnsi" w:cstheme="minorBidi"/>
            <w:b w:val="0"/>
            <w:noProof/>
            <w:color w:val="auto"/>
            <w:sz w:val="22"/>
            <w:szCs w:val="22"/>
          </w:rPr>
          <w:tab/>
        </w:r>
        <w:r w:rsidRPr="0080350A">
          <w:rPr>
            <w:rStyle w:val="Hyperlink"/>
            <w:noProof/>
          </w:rPr>
          <w:t>Data Dictionaries</w:t>
        </w:r>
        <w:r>
          <w:rPr>
            <w:noProof/>
            <w:webHidden/>
          </w:rPr>
          <w:tab/>
        </w:r>
        <w:r>
          <w:rPr>
            <w:noProof/>
            <w:webHidden/>
          </w:rPr>
          <w:fldChar w:fldCharType="begin"/>
        </w:r>
        <w:r>
          <w:rPr>
            <w:noProof/>
            <w:webHidden/>
          </w:rPr>
          <w:instrText xml:space="preserve"> PAGEREF _Toc129731676 \h </w:instrText>
        </w:r>
        <w:r>
          <w:rPr>
            <w:noProof/>
            <w:webHidden/>
          </w:rPr>
        </w:r>
        <w:r>
          <w:rPr>
            <w:noProof/>
            <w:webHidden/>
          </w:rPr>
          <w:fldChar w:fldCharType="separate"/>
        </w:r>
        <w:r>
          <w:rPr>
            <w:noProof/>
            <w:webHidden/>
          </w:rPr>
          <w:t>19</w:t>
        </w:r>
        <w:r>
          <w:rPr>
            <w:noProof/>
            <w:webHidden/>
          </w:rPr>
          <w:fldChar w:fldCharType="end"/>
        </w:r>
      </w:hyperlink>
    </w:p>
    <w:p w14:paraId="1100BDED" w14:textId="365F0FB2" w:rsidR="009D6014" w:rsidRDefault="009D6014">
      <w:pPr>
        <w:pStyle w:val="TOC1"/>
        <w:rPr>
          <w:rFonts w:asciiTheme="minorHAnsi" w:eastAsiaTheme="minorEastAsia" w:hAnsiTheme="minorHAnsi" w:cstheme="minorBidi"/>
          <w:b w:val="0"/>
          <w:noProof/>
          <w:color w:val="auto"/>
          <w:sz w:val="22"/>
          <w:szCs w:val="22"/>
        </w:rPr>
      </w:pPr>
      <w:hyperlink w:anchor="_Toc129731677" w:history="1">
        <w:r w:rsidRPr="0080350A">
          <w:rPr>
            <w:rStyle w:val="Hyperlink"/>
            <w:noProof/>
          </w:rPr>
          <w:t>6</w:t>
        </w:r>
        <w:r>
          <w:rPr>
            <w:rFonts w:asciiTheme="minorHAnsi" w:eastAsiaTheme="minorEastAsia" w:hAnsiTheme="minorHAnsi" w:cstheme="minorBidi"/>
            <w:b w:val="0"/>
            <w:noProof/>
            <w:color w:val="auto"/>
            <w:sz w:val="22"/>
            <w:szCs w:val="22"/>
          </w:rPr>
          <w:tab/>
        </w:r>
        <w:r w:rsidRPr="0080350A">
          <w:rPr>
            <w:rStyle w:val="Hyperlink"/>
            <w:noProof/>
          </w:rPr>
          <w:t>Rollback Procedure</w:t>
        </w:r>
        <w:r>
          <w:rPr>
            <w:noProof/>
            <w:webHidden/>
          </w:rPr>
          <w:tab/>
        </w:r>
        <w:r>
          <w:rPr>
            <w:noProof/>
            <w:webHidden/>
          </w:rPr>
          <w:fldChar w:fldCharType="begin"/>
        </w:r>
        <w:r>
          <w:rPr>
            <w:noProof/>
            <w:webHidden/>
          </w:rPr>
          <w:instrText xml:space="preserve"> PAGEREF _Toc129731677 \h </w:instrText>
        </w:r>
        <w:r>
          <w:rPr>
            <w:noProof/>
            <w:webHidden/>
          </w:rPr>
        </w:r>
        <w:r>
          <w:rPr>
            <w:noProof/>
            <w:webHidden/>
          </w:rPr>
          <w:fldChar w:fldCharType="separate"/>
        </w:r>
        <w:r>
          <w:rPr>
            <w:noProof/>
            <w:webHidden/>
          </w:rPr>
          <w:t>19</w:t>
        </w:r>
        <w:r>
          <w:rPr>
            <w:noProof/>
            <w:webHidden/>
          </w:rPr>
          <w:fldChar w:fldCharType="end"/>
        </w:r>
      </w:hyperlink>
    </w:p>
    <w:p w14:paraId="6482D6AE" w14:textId="0CBFCBCD" w:rsidR="009D6014" w:rsidRDefault="009D6014">
      <w:pPr>
        <w:pStyle w:val="TOC2"/>
        <w:rPr>
          <w:rFonts w:asciiTheme="minorHAnsi" w:eastAsiaTheme="minorEastAsia" w:hAnsiTheme="minorHAnsi" w:cstheme="minorBidi"/>
          <w:b w:val="0"/>
          <w:noProof/>
          <w:color w:val="auto"/>
          <w:sz w:val="22"/>
          <w:szCs w:val="22"/>
        </w:rPr>
      </w:pPr>
      <w:hyperlink w:anchor="_Toc129731678" w:history="1">
        <w:r w:rsidRPr="0080350A">
          <w:rPr>
            <w:rStyle w:val="Hyperlink"/>
            <w:noProof/>
          </w:rPr>
          <w:t>6.1</w:t>
        </w:r>
        <w:r>
          <w:rPr>
            <w:rFonts w:asciiTheme="minorHAnsi" w:eastAsiaTheme="minorEastAsia" w:hAnsiTheme="minorHAnsi" w:cstheme="minorBidi"/>
            <w:b w:val="0"/>
            <w:noProof/>
            <w:color w:val="auto"/>
            <w:sz w:val="22"/>
            <w:szCs w:val="22"/>
          </w:rPr>
          <w:tab/>
        </w:r>
        <w:r w:rsidRPr="0080350A">
          <w:rPr>
            <w:rStyle w:val="Hyperlink"/>
            <w:noProof/>
          </w:rPr>
          <w:t>Rollback Considerations</w:t>
        </w:r>
        <w:r>
          <w:rPr>
            <w:noProof/>
            <w:webHidden/>
          </w:rPr>
          <w:tab/>
        </w:r>
        <w:r>
          <w:rPr>
            <w:noProof/>
            <w:webHidden/>
          </w:rPr>
          <w:fldChar w:fldCharType="begin"/>
        </w:r>
        <w:r>
          <w:rPr>
            <w:noProof/>
            <w:webHidden/>
          </w:rPr>
          <w:instrText xml:space="preserve"> PAGEREF _Toc129731678 \h </w:instrText>
        </w:r>
        <w:r>
          <w:rPr>
            <w:noProof/>
            <w:webHidden/>
          </w:rPr>
        </w:r>
        <w:r>
          <w:rPr>
            <w:noProof/>
            <w:webHidden/>
          </w:rPr>
          <w:fldChar w:fldCharType="separate"/>
        </w:r>
        <w:r>
          <w:rPr>
            <w:noProof/>
            <w:webHidden/>
          </w:rPr>
          <w:t>19</w:t>
        </w:r>
        <w:r>
          <w:rPr>
            <w:noProof/>
            <w:webHidden/>
          </w:rPr>
          <w:fldChar w:fldCharType="end"/>
        </w:r>
      </w:hyperlink>
    </w:p>
    <w:p w14:paraId="0A72CA26" w14:textId="194EC7E8" w:rsidR="009D6014" w:rsidRDefault="009D6014">
      <w:pPr>
        <w:pStyle w:val="TOC2"/>
        <w:rPr>
          <w:rFonts w:asciiTheme="minorHAnsi" w:eastAsiaTheme="minorEastAsia" w:hAnsiTheme="minorHAnsi" w:cstheme="minorBidi"/>
          <w:b w:val="0"/>
          <w:noProof/>
          <w:color w:val="auto"/>
          <w:sz w:val="22"/>
          <w:szCs w:val="22"/>
        </w:rPr>
      </w:pPr>
      <w:hyperlink w:anchor="_Toc129731679" w:history="1">
        <w:r w:rsidRPr="0080350A">
          <w:rPr>
            <w:rStyle w:val="Hyperlink"/>
            <w:noProof/>
          </w:rPr>
          <w:t>6.2</w:t>
        </w:r>
        <w:r>
          <w:rPr>
            <w:rFonts w:asciiTheme="minorHAnsi" w:eastAsiaTheme="minorEastAsia" w:hAnsiTheme="minorHAnsi" w:cstheme="minorBidi"/>
            <w:b w:val="0"/>
            <w:noProof/>
            <w:color w:val="auto"/>
            <w:sz w:val="22"/>
            <w:szCs w:val="22"/>
          </w:rPr>
          <w:tab/>
        </w:r>
        <w:r w:rsidRPr="0080350A">
          <w:rPr>
            <w:rStyle w:val="Hyperlink"/>
            <w:noProof/>
          </w:rPr>
          <w:t>Rollback Criteria</w:t>
        </w:r>
        <w:r>
          <w:rPr>
            <w:noProof/>
            <w:webHidden/>
          </w:rPr>
          <w:tab/>
        </w:r>
        <w:r>
          <w:rPr>
            <w:noProof/>
            <w:webHidden/>
          </w:rPr>
          <w:fldChar w:fldCharType="begin"/>
        </w:r>
        <w:r>
          <w:rPr>
            <w:noProof/>
            <w:webHidden/>
          </w:rPr>
          <w:instrText xml:space="preserve"> PAGEREF _Toc129731679 \h </w:instrText>
        </w:r>
        <w:r>
          <w:rPr>
            <w:noProof/>
            <w:webHidden/>
          </w:rPr>
        </w:r>
        <w:r>
          <w:rPr>
            <w:noProof/>
            <w:webHidden/>
          </w:rPr>
          <w:fldChar w:fldCharType="separate"/>
        </w:r>
        <w:r>
          <w:rPr>
            <w:noProof/>
            <w:webHidden/>
          </w:rPr>
          <w:t>19</w:t>
        </w:r>
        <w:r>
          <w:rPr>
            <w:noProof/>
            <w:webHidden/>
          </w:rPr>
          <w:fldChar w:fldCharType="end"/>
        </w:r>
      </w:hyperlink>
    </w:p>
    <w:p w14:paraId="70C1CDB9" w14:textId="56D150DE" w:rsidR="009D6014" w:rsidRDefault="009D6014">
      <w:pPr>
        <w:pStyle w:val="TOC2"/>
        <w:rPr>
          <w:rFonts w:asciiTheme="minorHAnsi" w:eastAsiaTheme="minorEastAsia" w:hAnsiTheme="minorHAnsi" w:cstheme="minorBidi"/>
          <w:b w:val="0"/>
          <w:noProof/>
          <w:color w:val="auto"/>
          <w:sz w:val="22"/>
          <w:szCs w:val="22"/>
        </w:rPr>
      </w:pPr>
      <w:hyperlink w:anchor="_Toc129731680" w:history="1">
        <w:r w:rsidRPr="0080350A">
          <w:rPr>
            <w:rStyle w:val="Hyperlink"/>
            <w:noProof/>
          </w:rPr>
          <w:t>6.3</w:t>
        </w:r>
        <w:r>
          <w:rPr>
            <w:rFonts w:asciiTheme="minorHAnsi" w:eastAsiaTheme="minorEastAsia" w:hAnsiTheme="minorHAnsi" w:cstheme="minorBidi"/>
            <w:b w:val="0"/>
            <w:noProof/>
            <w:color w:val="auto"/>
            <w:sz w:val="22"/>
            <w:szCs w:val="22"/>
          </w:rPr>
          <w:tab/>
        </w:r>
        <w:r w:rsidRPr="0080350A">
          <w:rPr>
            <w:rStyle w:val="Hyperlink"/>
            <w:noProof/>
          </w:rPr>
          <w:t>Rollback Risks</w:t>
        </w:r>
        <w:r>
          <w:rPr>
            <w:noProof/>
            <w:webHidden/>
          </w:rPr>
          <w:tab/>
        </w:r>
        <w:r>
          <w:rPr>
            <w:noProof/>
            <w:webHidden/>
          </w:rPr>
          <w:fldChar w:fldCharType="begin"/>
        </w:r>
        <w:r>
          <w:rPr>
            <w:noProof/>
            <w:webHidden/>
          </w:rPr>
          <w:instrText xml:space="preserve"> PAGEREF _Toc129731680 \h </w:instrText>
        </w:r>
        <w:r>
          <w:rPr>
            <w:noProof/>
            <w:webHidden/>
          </w:rPr>
        </w:r>
        <w:r>
          <w:rPr>
            <w:noProof/>
            <w:webHidden/>
          </w:rPr>
          <w:fldChar w:fldCharType="separate"/>
        </w:r>
        <w:r>
          <w:rPr>
            <w:noProof/>
            <w:webHidden/>
          </w:rPr>
          <w:t>19</w:t>
        </w:r>
        <w:r>
          <w:rPr>
            <w:noProof/>
            <w:webHidden/>
          </w:rPr>
          <w:fldChar w:fldCharType="end"/>
        </w:r>
      </w:hyperlink>
    </w:p>
    <w:p w14:paraId="55FE1BB4" w14:textId="454AD2A0" w:rsidR="009D6014" w:rsidRDefault="009D6014">
      <w:pPr>
        <w:pStyle w:val="TOC2"/>
        <w:rPr>
          <w:rFonts w:asciiTheme="minorHAnsi" w:eastAsiaTheme="minorEastAsia" w:hAnsiTheme="minorHAnsi" w:cstheme="minorBidi"/>
          <w:b w:val="0"/>
          <w:noProof/>
          <w:color w:val="auto"/>
          <w:sz w:val="22"/>
          <w:szCs w:val="22"/>
        </w:rPr>
      </w:pPr>
      <w:hyperlink w:anchor="_Toc129731681" w:history="1">
        <w:r w:rsidRPr="0080350A">
          <w:rPr>
            <w:rStyle w:val="Hyperlink"/>
            <w:noProof/>
          </w:rPr>
          <w:t>6.4</w:t>
        </w:r>
        <w:r>
          <w:rPr>
            <w:rFonts w:asciiTheme="minorHAnsi" w:eastAsiaTheme="minorEastAsia" w:hAnsiTheme="minorHAnsi" w:cstheme="minorBidi"/>
            <w:b w:val="0"/>
            <w:noProof/>
            <w:color w:val="auto"/>
            <w:sz w:val="22"/>
            <w:szCs w:val="22"/>
          </w:rPr>
          <w:tab/>
        </w:r>
        <w:r w:rsidRPr="0080350A">
          <w:rPr>
            <w:rStyle w:val="Hyperlink"/>
            <w:noProof/>
          </w:rPr>
          <w:t>Authority for Rollback</w:t>
        </w:r>
        <w:r>
          <w:rPr>
            <w:noProof/>
            <w:webHidden/>
          </w:rPr>
          <w:tab/>
        </w:r>
        <w:r>
          <w:rPr>
            <w:noProof/>
            <w:webHidden/>
          </w:rPr>
          <w:fldChar w:fldCharType="begin"/>
        </w:r>
        <w:r>
          <w:rPr>
            <w:noProof/>
            <w:webHidden/>
          </w:rPr>
          <w:instrText xml:space="preserve"> PAGEREF _Toc129731681 \h </w:instrText>
        </w:r>
        <w:r>
          <w:rPr>
            <w:noProof/>
            <w:webHidden/>
          </w:rPr>
        </w:r>
        <w:r>
          <w:rPr>
            <w:noProof/>
            <w:webHidden/>
          </w:rPr>
          <w:fldChar w:fldCharType="separate"/>
        </w:r>
        <w:r>
          <w:rPr>
            <w:noProof/>
            <w:webHidden/>
          </w:rPr>
          <w:t>19</w:t>
        </w:r>
        <w:r>
          <w:rPr>
            <w:noProof/>
            <w:webHidden/>
          </w:rPr>
          <w:fldChar w:fldCharType="end"/>
        </w:r>
      </w:hyperlink>
    </w:p>
    <w:p w14:paraId="1079BF01" w14:textId="7916CCDC" w:rsidR="009D6014" w:rsidRDefault="009D6014">
      <w:pPr>
        <w:pStyle w:val="TOC2"/>
        <w:rPr>
          <w:rFonts w:asciiTheme="minorHAnsi" w:eastAsiaTheme="minorEastAsia" w:hAnsiTheme="minorHAnsi" w:cstheme="minorBidi"/>
          <w:b w:val="0"/>
          <w:noProof/>
          <w:color w:val="auto"/>
          <w:sz w:val="22"/>
          <w:szCs w:val="22"/>
        </w:rPr>
      </w:pPr>
      <w:hyperlink w:anchor="_Toc129731682" w:history="1">
        <w:r w:rsidRPr="0080350A">
          <w:rPr>
            <w:rStyle w:val="Hyperlink"/>
            <w:noProof/>
          </w:rPr>
          <w:t>6.5</w:t>
        </w:r>
        <w:r>
          <w:rPr>
            <w:rFonts w:asciiTheme="minorHAnsi" w:eastAsiaTheme="minorEastAsia" w:hAnsiTheme="minorHAnsi" w:cstheme="minorBidi"/>
            <w:b w:val="0"/>
            <w:noProof/>
            <w:color w:val="auto"/>
            <w:sz w:val="22"/>
            <w:szCs w:val="22"/>
          </w:rPr>
          <w:tab/>
        </w:r>
        <w:r w:rsidRPr="0080350A">
          <w:rPr>
            <w:rStyle w:val="Hyperlink"/>
            <w:noProof/>
          </w:rPr>
          <w:t>Rollback Procedure</w:t>
        </w:r>
        <w:r>
          <w:rPr>
            <w:noProof/>
            <w:webHidden/>
          </w:rPr>
          <w:tab/>
        </w:r>
        <w:r>
          <w:rPr>
            <w:noProof/>
            <w:webHidden/>
          </w:rPr>
          <w:fldChar w:fldCharType="begin"/>
        </w:r>
        <w:r>
          <w:rPr>
            <w:noProof/>
            <w:webHidden/>
          </w:rPr>
          <w:instrText xml:space="preserve"> PAGEREF _Toc129731682 \h </w:instrText>
        </w:r>
        <w:r>
          <w:rPr>
            <w:noProof/>
            <w:webHidden/>
          </w:rPr>
        </w:r>
        <w:r>
          <w:rPr>
            <w:noProof/>
            <w:webHidden/>
          </w:rPr>
          <w:fldChar w:fldCharType="separate"/>
        </w:r>
        <w:r>
          <w:rPr>
            <w:noProof/>
            <w:webHidden/>
          </w:rPr>
          <w:t>20</w:t>
        </w:r>
        <w:r>
          <w:rPr>
            <w:noProof/>
            <w:webHidden/>
          </w:rPr>
          <w:fldChar w:fldCharType="end"/>
        </w:r>
      </w:hyperlink>
    </w:p>
    <w:p w14:paraId="29A15172" w14:textId="3AAAF997" w:rsidR="009D6014" w:rsidRDefault="009D6014">
      <w:pPr>
        <w:pStyle w:val="TOC2"/>
        <w:rPr>
          <w:rFonts w:asciiTheme="minorHAnsi" w:eastAsiaTheme="minorEastAsia" w:hAnsiTheme="minorHAnsi" w:cstheme="minorBidi"/>
          <w:b w:val="0"/>
          <w:noProof/>
          <w:color w:val="auto"/>
          <w:sz w:val="22"/>
          <w:szCs w:val="22"/>
        </w:rPr>
      </w:pPr>
      <w:hyperlink w:anchor="_Toc129731683" w:history="1">
        <w:r w:rsidRPr="0080350A">
          <w:rPr>
            <w:rStyle w:val="Hyperlink"/>
            <w:noProof/>
          </w:rPr>
          <w:t>6.6</w:t>
        </w:r>
        <w:r>
          <w:rPr>
            <w:rFonts w:asciiTheme="minorHAnsi" w:eastAsiaTheme="minorEastAsia" w:hAnsiTheme="minorHAnsi" w:cstheme="minorBidi"/>
            <w:b w:val="0"/>
            <w:noProof/>
            <w:color w:val="auto"/>
            <w:sz w:val="22"/>
            <w:szCs w:val="22"/>
          </w:rPr>
          <w:tab/>
        </w:r>
        <w:r w:rsidRPr="0080350A">
          <w:rPr>
            <w:rStyle w:val="Hyperlink"/>
            <w:noProof/>
          </w:rPr>
          <w:t>Rollback Verification Procedure</w:t>
        </w:r>
        <w:r>
          <w:rPr>
            <w:noProof/>
            <w:webHidden/>
          </w:rPr>
          <w:tab/>
        </w:r>
        <w:r>
          <w:rPr>
            <w:noProof/>
            <w:webHidden/>
          </w:rPr>
          <w:fldChar w:fldCharType="begin"/>
        </w:r>
        <w:r>
          <w:rPr>
            <w:noProof/>
            <w:webHidden/>
          </w:rPr>
          <w:instrText xml:space="preserve"> PAGEREF _Toc129731683 \h </w:instrText>
        </w:r>
        <w:r>
          <w:rPr>
            <w:noProof/>
            <w:webHidden/>
          </w:rPr>
        </w:r>
        <w:r>
          <w:rPr>
            <w:noProof/>
            <w:webHidden/>
          </w:rPr>
          <w:fldChar w:fldCharType="separate"/>
        </w:r>
        <w:r>
          <w:rPr>
            <w:noProof/>
            <w:webHidden/>
          </w:rPr>
          <w:t>20</w:t>
        </w:r>
        <w:r>
          <w:rPr>
            <w:noProof/>
            <w:webHidden/>
          </w:rPr>
          <w:fldChar w:fldCharType="end"/>
        </w:r>
      </w:hyperlink>
    </w:p>
    <w:p w14:paraId="58C517B9" w14:textId="2CBE5237" w:rsidR="001F77DF" w:rsidRPr="0079138C" w:rsidRDefault="001F77DF" w:rsidP="001F77DF">
      <w:pPr>
        <w:pStyle w:val="NoSpacing"/>
        <w:rPr>
          <w:rFonts w:asciiTheme="minorHAnsi" w:eastAsiaTheme="minorEastAsia" w:hAnsiTheme="minorHAnsi" w:cstheme="minorBidi"/>
        </w:rPr>
      </w:pPr>
      <w:r>
        <w:rPr>
          <w:rFonts w:ascii="Arial" w:hAnsi="Arial"/>
          <w:b/>
          <w:color w:val="000000" w:themeColor="text1"/>
          <w:sz w:val="28"/>
          <w:szCs w:val="20"/>
          <w:lang w:eastAsia="en-US"/>
        </w:rPr>
        <w:fldChar w:fldCharType="end"/>
      </w:r>
    </w:p>
    <w:p w14:paraId="0EA7E48E" w14:textId="77777777" w:rsidR="001F77DF" w:rsidRDefault="001F77DF" w:rsidP="001F77DF">
      <w:pPr>
        <w:pStyle w:val="Title2"/>
      </w:pPr>
      <w:r>
        <w:t>List of Tables</w:t>
      </w:r>
    </w:p>
    <w:p w14:paraId="3B83A74D" w14:textId="630B4A67" w:rsidR="009D6014"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29731684" w:history="1">
        <w:r w:rsidR="009D6014" w:rsidRPr="0075104A">
          <w:rPr>
            <w:rStyle w:val="Hyperlink"/>
            <w:noProof/>
          </w:rPr>
          <w:t>Table 1: DIBRG Roles and Responsibilities</w:t>
        </w:r>
        <w:r w:rsidR="009D6014">
          <w:rPr>
            <w:noProof/>
            <w:webHidden/>
          </w:rPr>
          <w:tab/>
        </w:r>
        <w:r w:rsidR="009D6014">
          <w:rPr>
            <w:noProof/>
            <w:webHidden/>
          </w:rPr>
          <w:fldChar w:fldCharType="begin"/>
        </w:r>
        <w:r w:rsidR="009D6014">
          <w:rPr>
            <w:noProof/>
            <w:webHidden/>
          </w:rPr>
          <w:instrText xml:space="preserve"> PAGEREF _Toc129731684 \h </w:instrText>
        </w:r>
        <w:r w:rsidR="009D6014">
          <w:rPr>
            <w:noProof/>
            <w:webHidden/>
          </w:rPr>
        </w:r>
        <w:r w:rsidR="009D6014">
          <w:rPr>
            <w:noProof/>
            <w:webHidden/>
          </w:rPr>
          <w:fldChar w:fldCharType="separate"/>
        </w:r>
        <w:r w:rsidR="009D6014">
          <w:rPr>
            <w:noProof/>
            <w:webHidden/>
          </w:rPr>
          <w:t>2</w:t>
        </w:r>
        <w:r w:rsidR="009D6014">
          <w:rPr>
            <w:noProof/>
            <w:webHidden/>
          </w:rPr>
          <w:fldChar w:fldCharType="end"/>
        </w:r>
      </w:hyperlink>
    </w:p>
    <w:p w14:paraId="44B610C3" w14:textId="5C64473E" w:rsidR="009D6014" w:rsidRDefault="009D6014">
      <w:pPr>
        <w:pStyle w:val="TableofFigures"/>
        <w:tabs>
          <w:tab w:val="right" w:leader="dot" w:pos="9350"/>
        </w:tabs>
        <w:rPr>
          <w:rFonts w:asciiTheme="minorHAnsi" w:eastAsiaTheme="minorEastAsia" w:hAnsiTheme="minorHAnsi" w:cstheme="minorBidi"/>
          <w:noProof/>
          <w:sz w:val="22"/>
        </w:rPr>
      </w:pPr>
      <w:hyperlink w:anchor="_Toc129731685" w:history="1">
        <w:r w:rsidRPr="0075104A">
          <w:rPr>
            <w:rStyle w:val="Hyperlink"/>
            <w:noProof/>
          </w:rPr>
          <w:t>Table 2: Software Specifications</w:t>
        </w:r>
        <w:r>
          <w:rPr>
            <w:noProof/>
            <w:webHidden/>
          </w:rPr>
          <w:tab/>
        </w:r>
        <w:r>
          <w:rPr>
            <w:noProof/>
            <w:webHidden/>
          </w:rPr>
          <w:fldChar w:fldCharType="begin"/>
        </w:r>
        <w:r>
          <w:rPr>
            <w:noProof/>
            <w:webHidden/>
          </w:rPr>
          <w:instrText xml:space="preserve"> PAGEREF _Toc129731685 \h </w:instrText>
        </w:r>
        <w:r>
          <w:rPr>
            <w:noProof/>
            <w:webHidden/>
          </w:rPr>
        </w:r>
        <w:r>
          <w:rPr>
            <w:noProof/>
            <w:webHidden/>
          </w:rPr>
          <w:fldChar w:fldCharType="separate"/>
        </w:r>
        <w:r>
          <w:rPr>
            <w:noProof/>
            <w:webHidden/>
          </w:rPr>
          <w:t>4</w:t>
        </w:r>
        <w:r>
          <w:rPr>
            <w:noProof/>
            <w:webHidden/>
          </w:rPr>
          <w:fldChar w:fldCharType="end"/>
        </w:r>
      </w:hyperlink>
    </w:p>
    <w:p w14:paraId="17ADE6E1" w14:textId="1464D384" w:rsidR="009D6014" w:rsidRDefault="009D6014">
      <w:pPr>
        <w:pStyle w:val="TableofFigures"/>
        <w:tabs>
          <w:tab w:val="right" w:leader="dot" w:pos="9350"/>
        </w:tabs>
        <w:rPr>
          <w:rFonts w:asciiTheme="minorHAnsi" w:eastAsiaTheme="minorEastAsia" w:hAnsiTheme="minorHAnsi" w:cstheme="minorBidi"/>
          <w:noProof/>
          <w:sz w:val="22"/>
        </w:rPr>
      </w:pPr>
      <w:hyperlink w:anchor="_Toc129731686" w:history="1">
        <w:r w:rsidRPr="0075104A">
          <w:rPr>
            <w:rStyle w:val="Hyperlink"/>
            <w:noProof/>
          </w:rPr>
          <w:t>Table 3: Deployment/Installation/Back-Out Checklist</w:t>
        </w:r>
        <w:r>
          <w:rPr>
            <w:noProof/>
            <w:webHidden/>
          </w:rPr>
          <w:tab/>
        </w:r>
        <w:r>
          <w:rPr>
            <w:noProof/>
            <w:webHidden/>
          </w:rPr>
          <w:fldChar w:fldCharType="begin"/>
        </w:r>
        <w:r>
          <w:rPr>
            <w:noProof/>
            <w:webHidden/>
          </w:rPr>
          <w:instrText xml:space="preserve"> PAGEREF _Toc129731686 \h </w:instrText>
        </w:r>
        <w:r>
          <w:rPr>
            <w:noProof/>
            <w:webHidden/>
          </w:rPr>
        </w:r>
        <w:r>
          <w:rPr>
            <w:noProof/>
            <w:webHidden/>
          </w:rPr>
          <w:fldChar w:fldCharType="separate"/>
        </w:r>
        <w:r>
          <w:rPr>
            <w:noProof/>
            <w:webHidden/>
          </w:rPr>
          <w:t>5</w:t>
        </w:r>
        <w:r>
          <w:rPr>
            <w:noProof/>
            <w:webHidden/>
          </w:rPr>
          <w:fldChar w:fldCharType="end"/>
        </w:r>
      </w:hyperlink>
    </w:p>
    <w:p w14:paraId="057EF7A5" w14:textId="1B94F5BE" w:rsidR="009D6014" w:rsidRDefault="009D6014">
      <w:pPr>
        <w:pStyle w:val="TableofFigures"/>
        <w:tabs>
          <w:tab w:val="right" w:leader="dot" w:pos="9350"/>
        </w:tabs>
        <w:rPr>
          <w:rFonts w:asciiTheme="minorHAnsi" w:eastAsiaTheme="minorEastAsia" w:hAnsiTheme="minorHAnsi" w:cstheme="minorBidi"/>
          <w:noProof/>
          <w:sz w:val="22"/>
        </w:rPr>
      </w:pPr>
      <w:hyperlink w:anchor="_Toc129731687" w:history="1">
        <w:r w:rsidRPr="0075104A">
          <w:rPr>
            <w:rStyle w:val="Hyperlink"/>
            <w:noProof/>
          </w:rPr>
          <w:t>Table 4: Acronym Listing</w:t>
        </w:r>
        <w:r>
          <w:rPr>
            <w:noProof/>
            <w:webHidden/>
          </w:rPr>
          <w:tab/>
        </w:r>
        <w:r>
          <w:rPr>
            <w:noProof/>
            <w:webHidden/>
          </w:rPr>
          <w:fldChar w:fldCharType="begin"/>
        </w:r>
        <w:r>
          <w:rPr>
            <w:noProof/>
            <w:webHidden/>
          </w:rPr>
          <w:instrText xml:space="preserve"> PAGEREF _Toc129731687 \h </w:instrText>
        </w:r>
        <w:r>
          <w:rPr>
            <w:noProof/>
            <w:webHidden/>
          </w:rPr>
        </w:r>
        <w:r>
          <w:rPr>
            <w:noProof/>
            <w:webHidden/>
          </w:rPr>
          <w:fldChar w:fldCharType="separate"/>
        </w:r>
        <w:r>
          <w:rPr>
            <w:noProof/>
            <w:webHidden/>
          </w:rPr>
          <w:t>21</w:t>
        </w:r>
        <w:r>
          <w:rPr>
            <w:noProof/>
            <w:webHidden/>
          </w:rPr>
          <w:fldChar w:fldCharType="end"/>
        </w:r>
      </w:hyperlink>
    </w:p>
    <w:p w14:paraId="11A477F0" w14:textId="72EF275E" w:rsidR="001F77DF" w:rsidRDefault="001F77DF" w:rsidP="001F77DF">
      <w:pPr>
        <w:pStyle w:val="BodyText"/>
      </w:pPr>
      <w:r>
        <w:fldChar w:fldCharType="end"/>
      </w:r>
    </w:p>
    <w:p w14:paraId="1E6A56B2" w14:textId="59F7C745" w:rsidR="001F77DF" w:rsidRPr="001F77DF" w:rsidRDefault="001F77DF" w:rsidP="001F77DF">
      <w:pPr>
        <w:pStyle w:val="BodyText"/>
        <w:sectPr w:rsidR="001F77DF" w:rsidRPr="001F77DF" w:rsidSect="0028784E">
          <w:footerReference w:type="default" r:id="rId9"/>
          <w:pgSz w:w="12240" w:h="15840" w:code="1"/>
          <w:pgMar w:top="1440" w:right="1440" w:bottom="1440" w:left="1440" w:header="720" w:footer="720" w:gutter="0"/>
          <w:pgNumType w:fmt="lowerRoman"/>
          <w:cols w:space="720"/>
          <w:docGrid w:linePitch="360"/>
        </w:sectPr>
      </w:pPr>
    </w:p>
    <w:p w14:paraId="708CABA0" w14:textId="77777777" w:rsidR="00F07689" w:rsidRPr="0079138C" w:rsidRDefault="00F07689" w:rsidP="0093398F">
      <w:pPr>
        <w:pStyle w:val="Heading1"/>
      </w:pPr>
      <w:bookmarkStart w:id="2" w:name="_Toc421540852"/>
      <w:bookmarkStart w:id="3" w:name="_Toc129731625"/>
      <w:bookmarkEnd w:id="1"/>
      <w:r w:rsidRPr="0079138C">
        <w:lastRenderedPageBreak/>
        <w:t>Introduction</w:t>
      </w:r>
      <w:bookmarkEnd w:id="2"/>
      <w:bookmarkEnd w:id="3"/>
    </w:p>
    <w:p w14:paraId="37CD50D9" w14:textId="77777777" w:rsidR="00184C2D" w:rsidRPr="00184C2D" w:rsidRDefault="00184C2D" w:rsidP="001667C0">
      <w:pPr>
        <w:spacing w:before="240" w:after="240"/>
        <w:ind w:left="18"/>
        <w:rPr>
          <w:sz w:val="24"/>
        </w:rPr>
      </w:pPr>
      <w:r w:rsidRPr="00184C2D">
        <w:rPr>
          <w:sz w:val="24"/>
        </w:rPr>
        <w:t>This document describes how to deploy and install the Veterans Health Information Systems Technology Architecture (VistA) Registration patch DG*5.3*964, as well as how to back-out the product and rollback to a previous version or data set. This document is a companion to the project charter and management plan for this effort.</w:t>
      </w:r>
    </w:p>
    <w:p w14:paraId="3F5BBF9C" w14:textId="51EB6C4C" w:rsidR="00F07689" w:rsidRPr="00184C2D" w:rsidRDefault="00184C2D" w:rsidP="001667C0">
      <w:pPr>
        <w:spacing w:after="240"/>
        <w:ind w:left="18"/>
        <w:rPr>
          <w:sz w:val="24"/>
        </w:rPr>
      </w:pPr>
      <w:r w:rsidRPr="00184C2D">
        <w:rPr>
          <w:sz w:val="24"/>
        </w:rPr>
        <w:t>The guide includes information about system support, issue tracking, escalation processes, roles and responsibilities involved in all those activities. Its purpose is to provide clients, stakeholders, and support personnel with a smooth transition to the new product or software, and should be structured appropriately, reflecting the particulars of these procedures at a single or at multiple locations.</w:t>
      </w:r>
    </w:p>
    <w:p w14:paraId="3DD2968B" w14:textId="77777777" w:rsidR="00F07689" w:rsidRPr="0079138C" w:rsidRDefault="00F07689" w:rsidP="0093398F">
      <w:pPr>
        <w:pStyle w:val="Heading2"/>
      </w:pPr>
      <w:bookmarkStart w:id="4" w:name="_Toc411336914"/>
      <w:bookmarkStart w:id="5" w:name="_Toc421540853"/>
      <w:bookmarkStart w:id="6" w:name="_Toc129731626"/>
      <w:r w:rsidRPr="0079138C">
        <w:t>Purpose</w:t>
      </w:r>
      <w:bookmarkEnd w:id="4"/>
      <w:bookmarkEnd w:id="5"/>
      <w:bookmarkEnd w:id="6"/>
    </w:p>
    <w:p w14:paraId="4AABB609" w14:textId="77777777" w:rsidR="00184C2D" w:rsidRDefault="00184C2D" w:rsidP="00184C2D">
      <w:pPr>
        <w:pStyle w:val="BodyText"/>
      </w:pPr>
      <w:r>
        <w:t>The purpose of this plan is to provide a single, common document describing how, when, where, and for whom the DG*5.3*964 patch will be deployed and installed, as well as how the patch is to be backed out and rolled back, if necessary. The plan also identifies resources, offers a communications plan, and contains a rollout schedule. Specific instructions for installation, back-out, and rollback are included in this document.</w:t>
      </w:r>
    </w:p>
    <w:p w14:paraId="387347AB" w14:textId="5621902B" w:rsidR="00184C2D" w:rsidRDefault="00184C2D" w:rsidP="00184C2D">
      <w:pPr>
        <w:pStyle w:val="BodyText"/>
      </w:pPr>
      <w:r>
        <w:t>This enhancement patch implements the VistA Audit Solution (VAS), a real-time web-based interface. VAS provides a nationwide Health Insurance Portability and Accountability Act (HIPAA) compliant Audit Tracking Solution with the ability to track and report on access logs for patient's Personal Identifiable Information (PII)/Protected Health Information (PHI) data across all VistA instances. VAS users are Privacy Officers, Information Systems Security Officers (ISSO), and their authorized representatives who need the ability to view the log of Create, Read, Update and/or Delete (CRUD) operations on patient information to respond to Freedom of Information Act (FOIA), HIPAA, employee and Inspector General (IG) requests. This data originates from VistA and flows through in-memory database servers to be stored in the Veterans Affairs Enterprise Cloud (VAEC) Amazon Web Services (AWS). The VAS web-based User Interface (UI) will access and display the data stored in AWS.</w:t>
      </w:r>
    </w:p>
    <w:p w14:paraId="39914124" w14:textId="77777777" w:rsidR="00184C2D" w:rsidRDefault="00184C2D" w:rsidP="00184C2D">
      <w:pPr>
        <w:pStyle w:val="BodyText"/>
      </w:pPr>
      <w:r>
        <w:t>Authorized VAS users may view the patient data that was accessed and modified, as well as the individual that performed the actions.</w:t>
      </w:r>
    </w:p>
    <w:p w14:paraId="4196768D" w14:textId="147CC9A3" w:rsidR="00184C2D" w:rsidRDefault="00184C2D" w:rsidP="00184C2D">
      <w:pPr>
        <w:pStyle w:val="BodyText"/>
      </w:pPr>
      <w:r>
        <w:t>Patch DG*5.3*964 is being released as a patch (PackMan) message.</w:t>
      </w:r>
    </w:p>
    <w:p w14:paraId="5A98844D" w14:textId="77777777" w:rsidR="00F07689" w:rsidRPr="0079138C" w:rsidRDefault="00F07689" w:rsidP="0093398F">
      <w:pPr>
        <w:pStyle w:val="Heading2"/>
      </w:pPr>
      <w:bookmarkStart w:id="7" w:name="_Toc411336918"/>
      <w:bookmarkStart w:id="8" w:name="_Toc421540857"/>
      <w:bookmarkStart w:id="9" w:name="_Toc129731627"/>
      <w:r w:rsidRPr="0079138C">
        <w:t>Dependencies</w:t>
      </w:r>
      <w:bookmarkEnd w:id="7"/>
      <w:bookmarkEnd w:id="8"/>
      <w:bookmarkEnd w:id="9"/>
    </w:p>
    <w:p w14:paraId="2E931766" w14:textId="0A666981" w:rsidR="00184C2D" w:rsidRPr="00184C2D" w:rsidRDefault="00184C2D" w:rsidP="20184F8C">
      <w:pPr>
        <w:spacing w:before="240" w:after="240"/>
        <w:rPr>
          <w:sz w:val="24"/>
        </w:rPr>
      </w:pPr>
      <w:r w:rsidRPr="20184F8C">
        <w:rPr>
          <w:sz w:val="24"/>
        </w:rPr>
        <w:t>This patch possesses one direct application dependency for the VistA Registration 5.3 package (DG). The released patch</w:t>
      </w:r>
      <w:r w:rsidR="4C2143E0" w:rsidRPr="20184F8C">
        <w:rPr>
          <w:sz w:val="24"/>
        </w:rPr>
        <w:t>es</w:t>
      </w:r>
      <w:r w:rsidRPr="20184F8C">
        <w:rPr>
          <w:sz w:val="24"/>
        </w:rPr>
        <w:t xml:space="preserve"> DG*5.3*699</w:t>
      </w:r>
      <w:r w:rsidR="2C97156D" w:rsidRPr="20184F8C">
        <w:rPr>
          <w:sz w:val="24"/>
        </w:rPr>
        <w:t xml:space="preserve"> and DG*5.3*796</w:t>
      </w:r>
      <w:r w:rsidRPr="20184F8C">
        <w:rPr>
          <w:sz w:val="24"/>
        </w:rPr>
        <w:t xml:space="preserve"> </w:t>
      </w:r>
      <w:r w:rsidR="05D970B6" w:rsidRPr="20184F8C">
        <w:rPr>
          <w:sz w:val="24"/>
        </w:rPr>
        <w:t>are</w:t>
      </w:r>
      <w:r w:rsidRPr="20184F8C">
        <w:rPr>
          <w:sz w:val="24"/>
        </w:rPr>
        <w:t xml:space="preserve"> required to be installed before DG*5.3*964.</w:t>
      </w:r>
    </w:p>
    <w:p w14:paraId="49E7ACFC" w14:textId="77777777" w:rsidR="00F07689" w:rsidRPr="0079138C" w:rsidRDefault="00F07689" w:rsidP="0093398F">
      <w:pPr>
        <w:pStyle w:val="Heading2"/>
      </w:pPr>
      <w:bookmarkStart w:id="10" w:name="_Toc411336919"/>
      <w:bookmarkStart w:id="11" w:name="_Toc421540858"/>
      <w:bookmarkStart w:id="12" w:name="_Toc129731628"/>
      <w:r w:rsidRPr="0079138C">
        <w:t>Constraints</w:t>
      </w:r>
      <w:bookmarkEnd w:id="10"/>
      <w:bookmarkEnd w:id="11"/>
      <w:bookmarkEnd w:id="12"/>
    </w:p>
    <w:p w14:paraId="0CA6CDDF" w14:textId="44EAF34E" w:rsidR="00184C2D" w:rsidRPr="00184C2D" w:rsidRDefault="00184C2D" w:rsidP="0093398F">
      <w:pPr>
        <w:pStyle w:val="BodyText"/>
        <w:rPr>
          <w:color w:val="auto"/>
        </w:rPr>
      </w:pPr>
      <w:r>
        <w:rPr>
          <w:color w:val="auto"/>
        </w:rPr>
        <w:t>This patch should be installed in all VA VistA production sites. This patch is intended for a fully patched VistA system. Its installation will not noticeably impact the production environment.</w:t>
      </w:r>
    </w:p>
    <w:p w14:paraId="4A31E09D" w14:textId="77777777" w:rsidR="00F07689" w:rsidRPr="0079138C" w:rsidRDefault="00F07689" w:rsidP="0093398F">
      <w:pPr>
        <w:pStyle w:val="Heading1"/>
      </w:pPr>
      <w:bookmarkStart w:id="13" w:name="_Toc411336920"/>
      <w:bookmarkStart w:id="14" w:name="_Toc421540859"/>
      <w:bookmarkStart w:id="15" w:name="_Ref444173896"/>
      <w:bookmarkStart w:id="16" w:name="_Ref444173917"/>
      <w:bookmarkStart w:id="17" w:name="_Toc129731629"/>
      <w:r w:rsidRPr="0079138C">
        <w:lastRenderedPageBreak/>
        <w:t>Roles and Responsibilities</w:t>
      </w:r>
      <w:bookmarkEnd w:id="13"/>
      <w:bookmarkEnd w:id="14"/>
      <w:bookmarkEnd w:id="15"/>
      <w:bookmarkEnd w:id="16"/>
      <w:bookmarkEnd w:id="17"/>
    </w:p>
    <w:p w14:paraId="72759149" w14:textId="3F1E2FD8" w:rsidR="00184C2D" w:rsidRPr="0085101E" w:rsidRDefault="00184C2D" w:rsidP="00410E55">
      <w:pPr>
        <w:pStyle w:val="Caption"/>
        <w:ind w:firstLine="720"/>
      </w:pPr>
      <w:bookmarkStart w:id="18" w:name="_Hlk99702550"/>
      <w:bookmarkStart w:id="19" w:name="_Toc71818401"/>
      <w:bookmarkStart w:id="20" w:name="_Toc93488525"/>
      <w:bookmarkStart w:id="21" w:name="_Toc129731684"/>
      <w:r>
        <w:t xml:space="preserve">Table </w:t>
      </w:r>
      <w:r>
        <w:fldChar w:fldCharType="begin"/>
      </w:r>
      <w:r>
        <w:instrText>SEQ Table \* ARABIC</w:instrText>
      </w:r>
      <w:r>
        <w:fldChar w:fldCharType="separate"/>
      </w:r>
      <w:r w:rsidR="009D6014">
        <w:rPr>
          <w:noProof/>
        </w:rPr>
        <w:t>1</w:t>
      </w:r>
      <w:r>
        <w:fldChar w:fldCharType="end"/>
      </w:r>
      <w:r w:rsidRPr="00BE4057">
        <w:t>: DIBRG Roles and Responsibilitie</w:t>
      </w:r>
      <w:bookmarkEnd w:id="18"/>
      <w:r w:rsidRPr="00BE4057">
        <w:t>s</w:t>
      </w:r>
      <w:bookmarkEnd w:id="19"/>
      <w:bookmarkEnd w:id="20"/>
      <w:bookmarkEnd w:id="21"/>
    </w:p>
    <w:tbl>
      <w:tblPr>
        <w:tblStyle w:val="OITTable"/>
        <w:tblW w:w="0" w:type="auto"/>
        <w:jc w:val="center"/>
        <w:tblLayout w:type="fixed"/>
        <w:tblLook w:val="04A0" w:firstRow="1" w:lastRow="0" w:firstColumn="1" w:lastColumn="0" w:noHBand="0" w:noVBand="1"/>
        <w:tblDescription w:val="&quot;&quot;"/>
      </w:tblPr>
      <w:tblGrid>
        <w:gridCol w:w="625"/>
        <w:gridCol w:w="3780"/>
        <w:gridCol w:w="1260"/>
        <w:gridCol w:w="2430"/>
        <w:gridCol w:w="1255"/>
      </w:tblGrid>
      <w:tr w:rsidR="00184C2D" w:rsidRPr="00280D47" w14:paraId="65C16C95" w14:textId="77777777" w:rsidTr="00155DD0">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23539F5F" w14:textId="77777777" w:rsidR="00184C2D" w:rsidRPr="00F960DB" w:rsidRDefault="00184C2D" w:rsidP="00155DD0">
            <w:pPr>
              <w:ind w:left="-60"/>
              <w:jc w:val="center"/>
              <w:rPr>
                <w:rFonts w:cstheme="minorHAnsi"/>
                <w:b w:val="0"/>
                <w:bCs w:val="0"/>
              </w:rPr>
            </w:pPr>
            <w:r w:rsidRPr="00F960DB">
              <w:rPr>
                <w:rFonts w:cstheme="minorHAnsi"/>
                <w:b w:val="0"/>
                <w:bCs w:val="0"/>
              </w:rPr>
              <w:t>ID</w:t>
            </w:r>
          </w:p>
        </w:tc>
        <w:tc>
          <w:tcPr>
            <w:tcW w:w="3780" w:type="dxa"/>
          </w:tcPr>
          <w:p w14:paraId="5A15D11B" w14:textId="77777777" w:rsidR="00184C2D" w:rsidRPr="00F960DB" w:rsidRDefault="00184C2D" w:rsidP="00155DD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Team</w:t>
            </w:r>
          </w:p>
        </w:tc>
        <w:tc>
          <w:tcPr>
            <w:tcW w:w="1260" w:type="dxa"/>
          </w:tcPr>
          <w:p w14:paraId="1203F199" w14:textId="77777777" w:rsidR="00184C2D" w:rsidRPr="00F960DB" w:rsidRDefault="00184C2D" w:rsidP="00155DD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Phase/Role</w:t>
            </w:r>
          </w:p>
        </w:tc>
        <w:tc>
          <w:tcPr>
            <w:tcW w:w="2430" w:type="dxa"/>
          </w:tcPr>
          <w:p w14:paraId="3C582691" w14:textId="77777777" w:rsidR="00184C2D" w:rsidRPr="00F960DB" w:rsidRDefault="00184C2D" w:rsidP="00155DD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Tasks</w:t>
            </w:r>
          </w:p>
        </w:tc>
        <w:tc>
          <w:tcPr>
            <w:tcW w:w="1255" w:type="dxa"/>
          </w:tcPr>
          <w:p w14:paraId="1CCC540E" w14:textId="77777777" w:rsidR="00184C2D" w:rsidRPr="00F960DB" w:rsidRDefault="00184C2D" w:rsidP="00155DD0">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960DB">
              <w:rPr>
                <w:rFonts w:cstheme="minorHAnsi"/>
                <w:b w:val="0"/>
                <w:bCs w:val="0"/>
              </w:rPr>
              <w:t>Project Phase</w:t>
            </w:r>
          </w:p>
        </w:tc>
      </w:tr>
      <w:tr w:rsidR="00184C2D" w:rsidRPr="00280D47" w14:paraId="74D673DA"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486F859E" w14:textId="77777777" w:rsidR="00184C2D" w:rsidRPr="00943A5A" w:rsidRDefault="00184C2D" w:rsidP="00155DD0">
            <w:pPr>
              <w:ind w:left="-60"/>
              <w:jc w:val="center"/>
              <w:rPr>
                <w:rFonts w:cstheme="minorHAnsi"/>
              </w:rPr>
            </w:pPr>
            <w:r w:rsidRPr="009D6818">
              <w:rPr>
                <w:rFonts w:cstheme="minorHAnsi"/>
              </w:rPr>
              <w:t>1</w:t>
            </w:r>
          </w:p>
        </w:tc>
        <w:tc>
          <w:tcPr>
            <w:tcW w:w="3780" w:type="dxa"/>
          </w:tcPr>
          <w:p w14:paraId="7965D10B"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VA Office of Information and Technology (OIT), VA OIT Health Product Support</w:t>
            </w:r>
            <w:r>
              <w:rPr>
                <w:rFonts w:cstheme="minorHAnsi"/>
              </w:rPr>
              <w:t>,</w:t>
            </w:r>
            <w:r w:rsidRPr="00F960DB">
              <w:rPr>
                <w:rFonts w:cstheme="minorHAnsi"/>
              </w:rPr>
              <w:t xml:space="preserve"> and Project Management Office (PMO)</w:t>
            </w:r>
          </w:p>
        </w:tc>
        <w:tc>
          <w:tcPr>
            <w:tcW w:w="1260" w:type="dxa"/>
          </w:tcPr>
          <w:p w14:paraId="52117A3F"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c>
          <w:tcPr>
            <w:tcW w:w="2430" w:type="dxa"/>
          </w:tcPr>
          <w:p w14:paraId="038BA86B"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 and schedule deployment (including orchestration with vendors)</w:t>
            </w:r>
          </w:p>
        </w:tc>
        <w:tc>
          <w:tcPr>
            <w:tcW w:w="1255" w:type="dxa"/>
          </w:tcPr>
          <w:p w14:paraId="1FC8C912"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Planning</w:t>
            </w:r>
          </w:p>
        </w:tc>
      </w:tr>
      <w:tr w:rsidR="00184C2D" w:rsidRPr="00280D47" w14:paraId="505B4DDD" w14:textId="77777777" w:rsidTr="00155DD0">
        <w:trPr>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62277ADD" w14:textId="77777777" w:rsidR="00184C2D" w:rsidRPr="00943A5A" w:rsidRDefault="00184C2D" w:rsidP="00155DD0">
            <w:pPr>
              <w:ind w:left="-60"/>
              <w:jc w:val="center"/>
              <w:rPr>
                <w:rFonts w:cstheme="minorHAnsi"/>
              </w:rPr>
            </w:pPr>
            <w:r w:rsidRPr="009D6818">
              <w:rPr>
                <w:rFonts w:cstheme="minorHAnsi"/>
              </w:rPr>
              <w:t>2</w:t>
            </w:r>
          </w:p>
        </w:tc>
        <w:tc>
          <w:tcPr>
            <w:tcW w:w="3780" w:type="dxa"/>
          </w:tcPr>
          <w:p w14:paraId="1FA1561D"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Local individual Veterans Administration Medical Centers (VAMCs)</w:t>
            </w:r>
          </w:p>
        </w:tc>
        <w:tc>
          <w:tcPr>
            <w:tcW w:w="1260" w:type="dxa"/>
          </w:tcPr>
          <w:p w14:paraId="0B716A9C"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c>
          <w:tcPr>
            <w:tcW w:w="2430" w:type="dxa"/>
          </w:tcPr>
          <w:p w14:paraId="19138E82"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Determine and document the roles and responsibilities of those involved in the deployment</w:t>
            </w:r>
          </w:p>
        </w:tc>
        <w:tc>
          <w:tcPr>
            <w:tcW w:w="1255" w:type="dxa"/>
          </w:tcPr>
          <w:p w14:paraId="1E4ECEAC"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Planning</w:t>
            </w:r>
          </w:p>
        </w:tc>
      </w:tr>
      <w:tr w:rsidR="00184C2D" w:rsidRPr="00280D47" w14:paraId="523EB2F2"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59C6E5A9" w14:textId="77777777" w:rsidR="00184C2D" w:rsidRPr="00943A5A" w:rsidRDefault="00184C2D" w:rsidP="00155DD0">
            <w:pPr>
              <w:ind w:left="-60"/>
              <w:jc w:val="center"/>
              <w:rPr>
                <w:rFonts w:cstheme="minorHAnsi"/>
              </w:rPr>
            </w:pPr>
            <w:r w:rsidRPr="009D6818">
              <w:rPr>
                <w:rFonts w:cstheme="minorHAnsi"/>
              </w:rPr>
              <w:t>3</w:t>
            </w:r>
          </w:p>
        </w:tc>
        <w:tc>
          <w:tcPr>
            <w:tcW w:w="3780" w:type="dxa"/>
          </w:tcPr>
          <w:p w14:paraId="3E655E16"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Field Testing (Initial Operating Capability (IOC)), Health Product Support Testing</w:t>
            </w:r>
          </w:p>
        </w:tc>
        <w:tc>
          <w:tcPr>
            <w:tcW w:w="1260" w:type="dxa"/>
          </w:tcPr>
          <w:p w14:paraId="51D735BA"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c>
          <w:tcPr>
            <w:tcW w:w="2430" w:type="dxa"/>
          </w:tcPr>
          <w:p w14:paraId="48350234"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Test for operational readiness</w:t>
            </w:r>
          </w:p>
        </w:tc>
        <w:tc>
          <w:tcPr>
            <w:tcW w:w="1255" w:type="dxa"/>
          </w:tcPr>
          <w:p w14:paraId="34A2525E"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Testing</w:t>
            </w:r>
          </w:p>
        </w:tc>
      </w:tr>
      <w:tr w:rsidR="00184C2D" w:rsidRPr="00280D47" w14:paraId="12700738" w14:textId="77777777" w:rsidTr="00155DD0">
        <w:trPr>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4A63BCBD" w14:textId="77777777" w:rsidR="00184C2D" w:rsidRPr="00943A5A" w:rsidRDefault="00184C2D" w:rsidP="00155DD0">
            <w:pPr>
              <w:ind w:left="-60"/>
              <w:jc w:val="center"/>
              <w:rPr>
                <w:rFonts w:cstheme="minorHAnsi"/>
              </w:rPr>
            </w:pPr>
            <w:r w:rsidRPr="009D6818">
              <w:rPr>
                <w:rFonts w:cstheme="minorHAnsi"/>
              </w:rPr>
              <w:t>4</w:t>
            </w:r>
          </w:p>
        </w:tc>
        <w:tc>
          <w:tcPr>
            <w:tcW w:w="3780" w:type="dxa"/>
          </w:tcPr>
          <w:p w14:paraId="6F4C7BCB"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Health Product Support and Field Operations</w:t>
            </w:r>
          </w:p>
        </w:tc>
        <w:tc>
          <w:tcPr>
            <w:tcW w:w="1260" w:type="dxa"/>
          </w:tcPr>
          <w:p w14:paraId="6436127B"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c>
          <w:tcPr>
            <w:tcW w:w="2430" w:type="dxa"/>
          </w:tcPr>
          <w:p w14:paraId="096FDCB7"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Execute deployment</w:t>
            </w:r>
          </w:p>
        </w:tc>
        <w:tc>
          <w:tcPr>
            <w:tcW w:w="1255" w:type="dxa"/>
          </w:tcPr>
          <w:p w14:paraId="23731EC4"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r>
      <w:tr w:rsidR="00184C2D" w:rsidRPr="00280D47" w14:paraId="04820973"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6ED1A3CB" w14:textId="77777777" w:rsidR="00184C2D" w:rsidRPr="00943A5A" w:rsidRDefault="00184C2D" w:rsidP="00155DD0">
            <w:pPr>
              <w:ind w:left="-60"/>
              <w:jc w:val="center"/>
              <w:rPr>
                <w:rFonts w:cstheme="minorHAnsi"/>
              </w:rPr>
            </w:pPr>
            <w:r w:rsidRPr="009D6818">
              <w:rPr>
                <w:rFonts w:cstheme="minorHAnsi"/>
              </w:rPr>
              <w:t>5</w:t>
            </w:r>
          </w:p>
        </w:tc>
        <w:tc>
          <w:tcPr>
            <w:tcW w:w="3780" w:type="dxa"/>
          </w:tcPr>
          <w:p w14:paraId="7B858247"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VAMCs</w:t>
            </w:r>
          </w:p>
        </w:tc>
        <w:tc>
          <w:tcPr>
            <w:tcW w:w="1260" w:type="dxa"/>
          </w:tcPr>
          <w:p w14:paraId="4BE3CE69"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Installation</w:t>
            </w:r>
          </w:p>
        </w:tc>
        <w:tc>
          <w:tcPr>
            <w:tcW w:w="2430" w:type="dxa"/>
          </w:tcPr>
          <w:p w14:paraId="7D726C48"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Plan and schedule installation</w:t>
            </w:r>
          </w:p>
        </w:tc>
        <w:tc>
          <w:tcPr>
            <w:tcW w:w="1255" w:type="dxa"/>
          </w:tcPr>
          <w:p w14:paraId="29B0F3B4"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r>
      <w:tr w:rsidR="00184C2D" w:rsidRPr="00280D47" w14:paraId="44566569" w14:textId="77777777" w:rsidTr="00155DD0">
        <w:trPr>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0BB13814" w14:textId="77777777" w:rsidR="00184C2D" w:rsidRPr="00943A5A" w:rsidRDefault="00184C2D" w:rsidP="00155DD0">
            <w:pPr>
              <w:ind w:left="-60"/>
              <w:jc w:val="center"/>
              <w:rPr>
                <w:rFonts w:cstheme="minorHAnsi"/>
              </w:rPr>
            </w:pPr>
            <w:r w:rsidRPr="009D6818">
              <w:rPr>
                <w:rFonts w:cstheme="minorHAnsi"/>
              </w:rPr>
              <w:t>6</w:t>
            </w:r>
          </w:p>
        </w:tc>
        <w:tc>
          <w:tcPr>
            <w:tcW w:w="3780" w:type="dxa"/>
          </w:tcPr>
          <w:p w14:paraId="28C10CB1"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VAS ATO Team</w:t>
            </w:r>
          </w:p>
        </w:tc>
        <w:tc>
          <w:tcPr>
            <w:tcW w:w="1260" w:type="dxa"/>
          </w:tcPr>
          <w:p w14:paraId="1110A956"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Installation</w:t>
            </w:r>
          </w:p>
        </w:tc>
        <w:tc>
          <w:tcPr>
            <w:tcW w:w="2430" w:type="dxa"/>
          </w:tcPr>
          <w:p w14:paraId="473D0336"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Obtain authority to operat</w:t>
            </w:r>
            <w:r>
              <w:rPr>
                <w:rFonts w:cstheme="minorHAnsi"/>
              </w:rPr>
              <w:t>e</w:t>
            </w:r>
            <w:r w:rsidRPr="00F960DB">
              <w:rPr>
                <w:rFonts w:cstheme="minorHAnsi"/>
              </w:rPr>
              <w:t xml:space="preserve"> and that certificate authority security documentation is in place</w:t>
            </w:r>
          </w:p>
        </w:tc>
        <w:tc>
          <w:tcPr>
            <w:tcW w:w="1255" w:type="dxa"/>
          </w:tcPr>
          <w:p w14:paraId="0AB10696"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r>
      <w:tr w:rsidR="00184C2D" w:rsidRPr="00280D47" w14:paraId="5B96EAB5"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417D3A79" w14:textId="77777777" w:rsidR="00184C2D" w:rsidRPr="00943A5A" w:rsidRDefault="00184C2D" w:rsidP="00155DD0">
            <w:pPr>
              <w:ind w:left="-60"/>
              <w:jc w:val="center"/>
              <w:rPr>
                <w:rFonts w:cstheme="minorHAnsi"/>
              </w:rPr>
            </w:pPr>
            <w:r w:rsidRPr="009D6818">
              <w:rPr>
                <w:rFonts w:cstheme="minorHAnsi"/>
              </w:rPr>
              <w:t>7</w:t>
            </w:r>
          </w:p>
        </w:tc>
        <w:tc>
          <w:tcPr>
            <w:tcW w:w="3780" w:type="dxa"/>
          </w:tcPr>
          <w:p w14:paraId="7C38F8D0"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VAS Team</w:t>
            </w:r>
          </w:p>
        </w:tc>
        <w:tc>
          <w:tcPr>
            <w:tcW w:w="1260" w:type="dxa"/>
          </w:tcPr>
          <w:p w14:paraId="30AE40FE"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Installation</w:t>
            </w:r>
          </w:p>
        </w:tc>
        <w:tc>
          <w:tcPr>
            <w:tcW w:w="2430" w:type="dxa"/>
          </w:tcPr>
          <w:p w14:paraId="28002CD0"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Coordinate knowledge transfer with the team responsible for user training</w:t>
            </w:r>
          </w:p>
        </w:tc>
        <w:tc>
          <w:tcPr>
            <w:tcW w:w="1255" w:type="dxa"/>
          </w:tcPr>
          <w:p w14:paraId="29C3E78E"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Deployment</w:t>
            </w:r>
          </w:p>
        </w:tc>
      </w:tr>
      <w:tr w:rsidR="00184C2D" w:rsidRPr="00280D47" w14:paraId="4DD30963" w14:textId="77777777" w:rsidTr="00155DD0">
        <w:trPr>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47B6FD77" w14:textId="77777777" w:rsidR="00184C2D" w:rsidRPr="00943A5A" w:rsidRDefault="00184C2D" w:rsidP="00155DD0">
            <w:pPr>
              <w:ind w:left="-60"/>
              <w:jc w:val="center"/>
              <w:rPr>
                <w:rFonts w:cstheme="minorHAnsi"/>
              </w:rPr>
            </w:pPr>
            <w:r w:rsidRPr="009D6818">
              <w:rPr>
                <w:rFonts w:cstheme="minorHAnsi"/>
              </w:rPr>
              <w:t>8</w:t>
            </w:r>
          </w:p>
        </w:tc>
        <w:tc>
          <w:tcPr>
            <w:tcW w:w="3780" w:type="dxa"/>
          </w:tcPr>
          <w:p w14:paraId="5226A4A8"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Health Product Support and the VAS development team</w:t>
            </w:r>
          </w:p>
        </w:tc>
        <w:tc>
          <w:tcPr>
            <w:tcW w:w="1260" w:type="dxa"/>
          </w:tcPr>
          <w:p w14:paraId="2F87A67C"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Back-out</w:t>
            </w:r>
          </w:p>
        </w:tc>
        <w:tc>
          <w:tcPr>
            <w:tcW w:w="2430" w:type="dxa"/>
          </w:tcPr>
          <w:p w14:paraId="020ABAA4"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Confirm availability of back-out instructions and back-out strategy, e.g., the criteria that trigger a back-out</w:t>
            </w:r>
          </w:p>
        </w:tc>
        <w:tc>
          <w:tcPr>
            <w:tcW w:w="1255" w:type="dxa"/>
          </w:tcPr>
          <w:p w14:paraId="70A6E604" w14:textId="77777777" w:rsidR="00184C2D" w:rsidRPr="00F960DB" w:rsidRDefault="00184C2D" w:rsidP="00155DD0">
            <w:pPr>
              <w:cnfStyle w:val="000000000000" w:firstRow="0" w:lastRow="0" w:firstColumn="0" w:lastColumn="0" w:oddVBand="0" w:evenVBand="0" w:oddHBand="0" w:evenHBand="0" w:firstRowFirstColumn="0" w:firstRowLastColumn="0" w:lastRowFirstColumn="0" w:lastRowLastColumn="0"/>
              <w:rPr>
                <w:rFonts w:cstheme="minorHAnsi"/>
              </w:rPr>
            </w:pPr>
            <w:r w:rsidRPr="00F960DB">
              <w:rPr>
                <w:rFonts w:cstheme="minorHAnsi"/>
              </w:rPr>
              <w:t>Deployment</w:t>
            </w:r>
          </w:p>
        </w:tc>
      </w:tr>
      <w:tr w:rsidR="00184C2D" w:rsidRPr="00280D47" w14:paraId="65DB2545"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625" w:type="dxa"/>
          </w:tcPr>
          <w:p w14:paraId="341BF4F4" w14:textId="77777777" w:rsidR="00184C2D" w:rsidRPr="00943A5A" w:rsidRDefault="00184C2D" w:rsidP="00155DD0">
            <w:pPr>
              <w:ind w:left="-60"/>
              <w:jc w:val="center"/>
              <w:rPr>
                <w:rFonts w:cstheme="minorHAnsi"/>
              </w:rPr>
            </w:pPr>
            <w:r w:rsidRPr="009D6818">
              <w:rPr>
                <w:rFonts w:cstheme="minorHAnsi"/>
              </w:rPr>
              <w:t>9</w:t>
            </w:r>
          </w:p>
        </w:tc>
        <w:tc>
          <w:tcPr>
            <w:tcW w:w="3780" w:type="dxa"/>
          </w:tcPr>
          <w:p w14:paraId="2F911440"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VAS Team</w:t>
            </w:r>
          </w:p>
        </w:tc>
        <w:tc>
          <w:tcPr>
            <w:tcW w:w="1260" w:type="dxa"/>
          </w:tcPr>
          <w:p w14:paraId="6BC2AC65"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Post-Deployment</w:t>
            </w:r>
          </w:p>
        </w:tc>
        <w:tc>
          <w:tcPr>
            <w:tcW w:w="2430" w:type="dxa"/>
          </w:tcPr>
          <w:p w14:paraId="265C9408"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Hardware, Software, and System Support</w:t>
            </w:r>
          </w:p>
        </w:tc>
        <w:tc>
          <w:tcPr>
            <w:tcW w:w="1255" w:type="dxa"/>
          </w:tcPr>
          <w:p w14:paraId="48A7BBC4" w14:textId="77777777" w:rsidR="00184C2D" w:rsidRPr="00F960DB" w:rsidRDefault="00184C2D" w:rsidP="00155DD0">
            <w:pPr>
              <w:cnfStyle w:val="000000100000" w:firstRow="0" w:lastRow="0" w:firstColumn="0" w:lastColumn="0" w:oddVBand="0" w:evenVBand="0" w:oddHBand="1" w:evenHBand="0" w:firstRowFirstColumn="0" w:firstRowLastColumn="0" w:lastRowFirstColumn="0" w:lastRowLastColumn="0"/>
              <w:rPr>
                <w:rFonts w:cstheme="minorHAnsi"/>
              </w:rPr>
            </w:pPr>
            <w:r w:rsidRPr="00F960DB">
              <w:rPr>
                <w:rFonts w:cstheme="minorHAnsi"/>
              </w:rPr>
              <w:t>Warranty</w:t>
            </w:r>
          </w:p>
        </w:tc>
      </w:tr>
    </w:tbl>
    <w:p w14:paraId="2331A474" w14:textId="0E0489AE" w:rsidR="00410E55" w:rsidRDefault="00410E55" w:rsidP="00184C2D"/>
    <w:p w14:paraId="5F22987F" w14:textId="77777777" w:rsidR="00410E55" w:rsidRDefault="00410E55">
      <w:r>
        <w:br w:type="page"/>
      </w:r>
    </w:p>
    <w:p w14:paraId="0F1C8211" w14:textId="6010ECD3" w:rsidR="00F07689" w:rsidRPr="0079138C" w:rsidRDefault="005F10A9" w:rsidP="0093398F">
      <w:pPr>
        <w:pStyle w:val="Heading1"/>
      </w:pPr>
      <w:bookmarkStart w:id="22" w:name="ColumnTitle_03"/>
      <w:bookmarkStart w:id="23" w:name="_Toc421540860"/>
      <w:bookmarkStart w:id="24" w:name="_Toc129731630"/>
      <w:bookmarkEnd w:id="22"/>
      <w:r w:rsidRPr="0079138C">
        <w:lastRenderedPageBreak/>
        <w:t>Deployment</w:t>
      </w:r>
      <w:bookmarkEnd w:id="23"/>
      <w:bookmarkEnd w:id="24"/>
    </w:p>
    <w:p w14:paraId="10FE06EC" w14:textId="77777777" w:rsidR="00410E55" w:rsidRPr="00410E55" w:rsidRDefault="00410E55" w:rsidP="001667C0">
      <w:pPr>
        <w:spacing w:before="240" w:after="240"/>
        <w:rPr>
          <w:sz w:val="24"/>
        </w:rPr>
      </w:pPr>
      <w:r w:rsidRPr="00410E55">
        <w:rPr>
          <w:sz w:val="24"/>
        </w:rPr>
        <w:t>Deployment is planned as a concurrent online rollout. During Initial Operating Capability (IOC) testing and after National release, patch DG*5.3*964 will be distributed via the FORUM Patch Module and may be deployed at any site without regard to deployment status at other sites.</w:t>
      </w:r>
    </w:p>
    <w:p w14:paraId="3C934A70" w14:textId="045A529E" w:rsidR="00F07689" w:rsidRPr="0079138C" w:rsidRDefault="00F07689" w:rsidP="0093398F">
      <w:pPr>
        <w:pStyle w:val="Heading2"/>
      </w:pPr>
      <w:bookmarkStart w:id="25" w:name="_Toc421540861"/>
      <w:bookmarkStart w:id="26" w:name="_Toc129731631"/>
      <w:r w:rsidRPr="0079138C">
        <w:t>Timeline</w:t>
      </w:r>
      <w:bookmarkEnd w:id="25"/>
      <w:bookmarkEnd w:id="26"/>
    </w:p>
    <w:p w14:paraId="3107F4D7" w14:textId="77777777" w:rsidR="00410E55" w:rsidRPr="00410E55" w:rsidRDefault="00410E55" w:rsidP="00787076">
      <w:pPr>
        <w:spacing w:before="120" w:after="240"/>
        <w:rPr>
          <w:sz w:val="24"/>
        </w:rPr>
      </w:pPr>
      <w:r w:rsidRPr="00410E55">
        <w:rPr>
          <w:sz w:val="24"/>
        </w:rPr>
        <w:t>The deployment and installation are scheduled to run for a period of thirty (30) days. A detailed schedule will be provided during the build. A warranty period of ninety (90) days will follow the deployment and installation schedule to address any potential issues for the build.</w:t>
      </w:r>
    </w:p>
    <w:p w14:paraId="239961F5" w14:textId="18202376" w:rsidR="00F07689" w:rsidRPr="0079138C" w:rsidRDefault="00F07689" w:rsidP="0093398F">
      <w:pPr>
        <w:pStyle w:val="Heading2"/>
      </w:pPr>
      <w:bookmarkStart w:id="27" w:name="_Toc421540862"/>
      <w:bookmarkStart w:id="28" w:name="_Toc129731632"/>
      <w:r w:rsidRPr="0079138C">
        <w:t>Site Readiness Assessment</w:t>
      </w:r>
      <w:bookmarkEnd w:id="27"/>
      <w:bookmarkEnd w:id="28"/>
    </w:p>
    <w:p w14:paraId="53CFB45C" w14:textId="77777777" w:rsidR="00410E55" w:rsidRPr="00410E55" w:rsidRDefault="00410E55" w:rsidP="001667C0">
      <w:pPr>
        <w:spacing w:before="240"/>
        <w:rPr>
          <w:sz w:val="24"/>
        </w:rPr>
      </w:pPr>
      <w:r w:rsidRPr="00410E55">
        <w:rPr>
          <w:sz w:val="24"/>
        </w:rPr>
        <w:t>This section discusses the locations that will receive the DG*5.3*964 patch deployment.</w:t>
      </w:r>
    </w:p>
    <w:p w14:paraId="62471379" w14:textId="77777777" w:rsidR="00410E55" w:rsidRPr="00410E55" w:rsidRDefault="00410E55" w:rsidP="00787076">
      <w:pPr>
        <w:spacing w:before="120" w:after="240"/>
        <w:rPr>
          <w:sz w:val="24"/>
        </w:rPr>
      </w:pPr>
      <w:r w:rsidRPr="00410E55">
        <w:rPr>
          <w:sz w:val="24"/>
        </w:rPr>
        <w:t>The DG*5.3*964 patch must be manually installed or manually queued for installation at each VistA instance at which it is deployed, using the standard Kernel Installation and Distribution System (KIDS). The patch should be installed at all VA VistA instances running the VistA DG v.5.3 application and will update the Massachusetts General Hospital Utility Multi-Programming System (MUMPS) server software in each VistA instance’s Registration namespace.</w:t>
      </w:r>
    </w:p>
    <w:p w14:paraId="3AE21295" w14:textId="77777777" w:rsidR="00F07689" w:rsidRPr="0079138C" w:rsidRDefault="00F07689" w:rsidP="0093398F">
      <w:pPr>
        <w:pStyle w:val="Heading3"/>
      </w:pPr>
      <w:bookmarkStart w:id="29" w:name="_Toc421540863"/>
      <w:bookmarkStart w:id="30" w:name="_Toc129731633"/>
      <w:r w:rsidRPr="0079138C">
        <w:t>Deployment Topology (Targeted Architecture)</w:t>
      </w:r>
      <w:bookmarkEnd w:id="29"/>
      <w:bookmarkEnd w:id="30"/>
    </w:p>
    <w:p w14:paraId="07D11442" w14:textId="77777777" w:rsidR="00410E55" w:rsidRPr="001667C0" w:rsidRDefault="00410E55" w:rsidP="001667C0">
      <w:pPr>
        <w:spacing w:before="240" w:after="240"/>
        <w:rPr>
          <w:sz w:val="24"/>
        </w:rPr>
      </w:pPr>
      <w:r w:rsidRPr="001667C0">
        <w:rPr>
          <w:sz w:val="24"/>
        </w:rPr>
        <w:t>The DG*5.3*964 patch should be installed in all VA VistA production sites.</w:t>
      </w:r>
    </w:p>
    <w:p w14:paraId="40A8144F" w14:textId="2332511E" w:rsidR="00F07689" w:rsidRPr="0079138C" w:rsidRDefault="00F07689" w:rsidP="0093398F">
      <w:pPr>
        <w:pStyle w:val="Heading3"/>
      </w:pPr>
      <w:bookmarkStart w:id="31" w:name="_Toc421540864"/>
      <w:bookmarkStart w:id="32" w:name="_Toc129731634"/>
      <w:r w:rsidRPr="0079138C">
        <w:t>Site Information (Locations, Deployment Recipients)</w:t>
      </w:r>
      <w:bookmarkEnd w:id="31"/>
      <w:bookmarkEnd w:id="32"/>
    </w:p>
    <w:p w14:paraId="602D6A15" w14:textId="77777777" w:rsidR="00787076" w:rsidRPr="00787076" w:rsidRDefault="00787076" w:rsidP="001667C0">
      <w:pPr>
        <w:spacing w:before="240"/>
        <w:rPr>
          <w:sz w:val="24"/>
        </w:rPr>
      </w:pPr>
      <w:r w:rsidRPr="00787076">
        <w:rPr>
          <w:sz w:val="24"/>
        </w:rPr>
        <w:t>During IOC testing, the DG*5.3*964 patch will be deployed at the following sites:</w:t>
      </w:r>
    </w:p>
    <w:p w14:paraId="494B85AA" w14:textId="77777777" w:rsidR="00787076" w:rsidRPr="00787076" w:rsidRDefault="00787076" w:rsidP="00A72597">
      <w:pPr>
        <w:pStyle w:val="ListParagraph"/>
        <w:numPr>
          <w:ilvl w:val="0"/>
          <w:numId w:val="18"/>
        </w:numPr>
        <w:spacing w:before="120"/>
        <w:contextualSpacing w:val="0"/>
        <w:rPr>
          <w:rFonts w:ascii="Times New Roman" w:hAnsi="Times New Roman" w:cs="Times New Roman"/>
          <w:szCs w:val="24"/>
        </w:rPr>
      </w:pPr>
      <w:r w:rsidRPr="00787076">
        <w:rPr>
          <w:rFonts w:ascii="Times New Roman" w:hAnsi="Times New Roman" w:cs="Times New Roman"/>
          <w:szCs w:val="24"/>
          <w:shd w:val="clear" w:color="auto" w:fill="FFFFFF"/>
        </w:rPr>
        <w:t>James A. Haley Veterans' Hospital, Tampa FL (673)</w:t>
      </w:r>
    </w:p>
    <w:p w14:paraId="30A1F5F9" w14:textId="77777777" w:rsidR="00787076" w:rsidRPr="00787076" w:rsidRDefault="00787076" w:rsidP="00A72597">
      <w:pPr>
        <w:pStyle w:val="ListParagraph"/>
        <w:numPr>
          <w:ilvl w:val="0"/>
          <w:numId w:val="18"/>
        </w:numPr>
        <w:spacing w:before="120"/>
        <w:contextualSpacing w:val="0"/>
        <w:rPr>
          <w:rFonts w:ascii="Times New Roman" w:hAnsi="Times New Roman" w:cs="Times New Roman"/>
          <w:szCs w:val="24"/>
        </w:rPr>
      </w:pPr>
      <w:r w:rsidRPr="00787076">
        <w:rPr>
          <w:rFonts w:ascii="Times New Roman" w:hAnsi="Times New Roman" w:cs="Times New Roman"/>
          <w:szCs w:val="24"/>
        </w:rPr>
        <w:t>VA Texas Valley Coastal Bend Health Care System, Harlingen TX (740)</w:t>
      </w:r>
    </w:p>
    <w:p w14:paraId="50660E60" w14:textId="77777777" w:rsidR="00787076" w:rsidRPr="00787076" w:rsidRDefault="00787076" w:rsidP="00A72597">
      <w:pPr>
        <w:pStyle w:val="ListParagraph"/>
        <w:numPr>
          <w:ilvl w:val="0"/>
          <w:numId w:val="18"/>
        </w:numPr>
        <w:spacing w:before="120"/>
        <w:contextualSpacing w:val="0"/>
        <w:rPr>
          <w:rFonts w:ascii="Times New Roman" w:hAnsi="Times New Roman" w:cs="Times New Roman"/>
          <w:szCs w:val="24"/>
        </w:rPr>
      </w:pPr>
      <w:r w:rsidRPr="00787076">
        <w:rPr>
          <w:rFonts w:ascii="Times New Roman" w:hAnsi="Times New Roman" w:cs="Times New Roman"/>
          <w:szCs w:val="24"/>
        </w:rPr>
        <w:t>John L. McClellan Memorial Veterans Hospital, Little Rock AR (598)</w:t>
      </w:r>
    </w:p>
    <w:p w14:paraId="76424633" w14:textId="77777777" w:rsidR="00787076" w:rsidRPr="00787076" w:rsidRDefault="00787076" w:rsidP="00787076">
      <w:pPr>
        <w:spacing w:after="240"/>
        <w:rPr>
          <w:sz w:val="24"/>
        </w:rPr>
      </w:pPr>
      <w:r w:rsidRPr="00787076">
        <w:rPr>
          <w:sz w:val="24"/>
        </w:rPr>
        <w:t>Upon National release, the patch will be available for install at all sites running the VistA Registration v5.3 package. The software will be distributed as a PackMan message in FORUM.</w:t>
      </w:r>
    </w:p>
    <w:p w14:paraId="2CFE442E" w14:textId="2A364C2F" w:rsidR="00F07689" w:rsidRPr="0079138C" w:rsidRDefault="00F07689" w:rsidP="0093398F">
      <w:pPr>
        <w:pStyle w:val="Heading3"/>
      </w:pPr>
      <w:bookmarkStart w:id="33" w:name="_Toc421540865"/>
      <w:bookmarkStart w:id="34" w:name="_Toc129731635"/>
      <w:r w:rsidRPr="0079138C">
        <w:t>Site Preparation</w:t>
      </w:r>
      <w:bookmarkEnd w:id="33"/>
      <w:bookmarkEnd w:id="34"/>
    </w:p>
    <w:p w14:paraId="1C0F68FA" w14:textId="77777777" w:rsidR="00787076" w:rsidRPr="00787076" w:rsidRDefault="00787076" w:rsidP="001667C0">
      <w:pPr>
        <w:spacing w:before="240" w:after="240"/>
        <w:rPr>
          <w:sz w:val="24"/>
        </w:rPr>
      </w:pPr>
      <w:r w:rsidRPr="00787076">
        <w:rPr>
          <w:sz w:val="24"/>
        </w:rPr>
        <w:t>No special preparation is required by the site prior to deployment. The VA sites should follow the standard procedure currently being used for installation of VistA patches.</w:t>
      </w:r>
    </w:p>
    <w:p w14:paraId="1A2278B9" w14:textId="77777777" w:rsidR="00F07689" w:rsidRPr="0079138C" w:rsidRDefault="00F07689" w:rsidP="0093398F">
      <w:pPr>
        <w:pStyle w:val="Heading2"/>
      </w:pPr>
      <w:bookmarkStart w:id="35" w:name="ColumnTitle_04"/>
      <w:bookmarkStart w:id="36" w:name="_Toc421540866"/>
      <w:bookmarkStart w:id="37" w:name="_Toc129731636"/>
      <w:bookmarkEnd w:id="35"/>
      <w:r w:rsidRPr="0079138C">
        <w:t>Resources</w:t>
      </w:r>
      <w:bookmarkEnd w:id="36"/>
      <w:bookmarkEnd w:id="37"/>
    </w:p>
    <w:p w14:paraId="02996ECE" w14:textId="77777777" w:rsidR="001667C0" w:rsidRPr="001667C0" w:rsidRDefault="001667C0" w:rsidP="001667C0">
      <w:pPr>
        <w:spacing w:before="240" w:after="240"/>
        <w:rPr>
          <w:sz w:val="24"/>
        </w:rPr>
      </w:pPr>
      <w:r w:rsidRPr="001667C0">
        <w:rPr>
          <w:sz w:val="24"/>
        </w:rPr>
        <w:t>Deployment of the DG*5.3*964 patch requires a fully patched VistA environment running the Registration v.5.3 package. No additional resources are required for patch installation.</w:t>
      </w:r>
    </w:p>
    <w:p w14:paraId="2CA8FE7A" w14:textId="3A400BF8" w:rsidR="00F07689" w:rsidRPr="0079138C" w:rsidRDefault="00F07689" w:rsidP="0093398F">
      <w:pPr>
        <w:pStyle w:val="Heading3"/>
      </w:pPr>
      <w:bookmarkStart w:id="38" w:name="_Toc421540868"/>
      <w:bookmarkStart w:id="39" w:name="_Toc129731637"/>
      <w:r w:rsidRPr="0079138C">
        <w:lastRenderedPageBreak/>
        <w:t>Hardware</w:t>
      </w:r>
      <w:bookmarkEnd w:id="38"/>
      <w:bookmarkEnd w:id="39"/>
    </w:p>
    <w:p w14:paraId="3E93D301" w14:textId="77777777" w:rsidR="001667C0" w:rsidRPr="001667C0" w:rsidRDefault="001667C0" w:rsidP="001667C0">
      <w:pPr>
        <w:spacing w:before="240" w:after="240"/>
        <w:rPr>
          <w:sz w:val="24"/>
        </w:rPr>
      </w:pPr>
      <w:r w:rsidRPr="001667C0">
        <w:rPr>
          <w:sz w:val="24"/>
        </w:rPr>
        <w:t>There are no special requirements regarding new or existing hardware capability. Existing hardware resources will not be impacted by the changes in this project.</w:t>
      </w:r>
    </w:p>
    <w:p w14:paraId="609D7D37" w14:textId="46180987" w:rsidR="00F07689" w:rsidRPr="0079138C" w:rsidRDefault="00F07689" w:rsidP="0093398F">
      <w:pPr>
        <w:pStyle w:val="Heading3"/>
      </w:pPr>
      <w:bookmarkStart w:id="40" w:name="_Toc421540869"/>
      <w:bookmarkStart w:id="41" w:name="_Toc129731638"/>
      <w:r w:rsidRPr="0079138C">
        <w:t>Software</w:t>
      </w:r>
      <w:bookmarkEnd w:id="40"/>
      <w:bookmarkEnd w:id="41"/>
    </w:p>
    <w:p w14:paraId="0B028856" w14:textId="6F2160AD" w:rsidR="00E538C0" w:rsidRDefault="00E538C0" w:rsidP="002B2A9B">
      <w:pPr>
        <w:spacing w:before="240"/>
        <w:rPr>
          <w:sz w:val="24"/>
        </w:rPr>
      </w:pPr>
      <w:bookmarkStart w:id="42" w:name="_Hlk99702283"/>
      <w:r>
        <w:rPr>
          <w:sz w:val="24"/>
        </w:rPr>
        <w:t>Refer to Table 2 (Software Specifications) which describes the software specifications required at each site prior to deployment.</w:t>
      </w:r>
    </w:p>
    <w:p w14:paraId="7B6629B0" w14:textId="6200FE2A" w:rsidR="00A93729" w:rsidRPr="00A93729" w:rsidRDefault="00A93729" w:rsidP="00AD55E6">
      <w:pPr>
        <w:rPr>
          <w:sz w:val="24"/>
        </w:rPr>
      </w:pPr>
    </w:p>
    <w:p w14:paraId="195A34A9" w14:textId="5C76F1DB" w:rsidR="00A93729" w:rsidRDefault="00A93729" w:rsidP="00A93729">
      <w:pPr>
        <w:pStyle w:val="Caption"/>
      </w:pPr>
      <w:bookmarkStart w:id="43" w:name="_Toc71818402"/>
      <w:bookmarkStart w:id="44" w:name="_Toc93488526"/>
      <w:bookmarkStart w:id="45" w:name="_Ref503893363"/>
      <w:bookmarkStart w:id="46" w:name="_Toc129731685"/>
      <w:bookmarkEnd w:id="42"/>
      <w:r>
        <w:t xml:space="preserve">Table </w:t>
      </w:r>
      <w:r>
        <w:fldChar w:fldCharType="begin"/>
      </w:r>
      <w:r>
        <w:instrText>SEQ Table \* ARABIC</w:instrText>
      </w:r>
      <w:r>
        <w:fldChar w:fldCharType="separate"/>
      </w:r>
      <w:r w:rsidR="009D6014">
        <w:rPr>
          <w:noProof/>
        </w:rPr>
        <w:t>2</w:t>
      </w:r>
      <w:r>
        <w:fldChar w:fldCharType="end"/>
      </w:r>
      <w:r>
        <w:t>: Software Specifications</w:t>
      </w:r>
      <w:bookmarkEnd w:id="43"/>
      <w:bookmarkEnd w:id="44"/>
      <w:bookmarkEnd w:id="46"/>
    </w:p>
    <w:tbl>
      <w:tblPr>
        <w:tblStyle w:val="OITTable"/>
        <w:tblW w:w="5000" w:type="pct"/>
        <w:jc w:val="center"/>
        <w:tblLook w:val="04A0" w:firstRow="1" w:lastRow="0" w:firstColumn="1" w:lastColumn="0" w:noHBand="0" w:noVBand="1"/>
        <w:tblDescription w:val="&quot;&quot;"/>
      </w:tblPr>
      <w:tblGrid>
        <w:gridCol w:w="1704"/>
        <w:gridCol w:w="1530"/>
        <w:gridCol w:w="2070"/>
        <w:gridCol w:w="1530"/>
        <w:gridCol w:w="1403"/>
        <w:gridCol w:w="1113"/>
      </w:tblGrid>
      <w:tr w:rsidR="00A93729" w:rsidRPr="00337087" w14:paraId="194A1A6F" w14:textId="77777777" w:rsidTr="00155DD0">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2" w:type="pct"/>
          </w:tcPr>
          <w:bookmarkEnd w:id="45"/>
          <w:p w14:paraId="34A2E447" w14:textId="77777777" w:rsidR="00A93729" w:rsidRPr="00337087" w:rsidRDefault="00A93729" w:rsidP="00155DD0">
            <w:pPr>
              <w:spacing w:before="120"/>
              <w:jc w:val="center"/>
              <w:rPr>
                <w:rFonts w:cstheme="minorHAnsi"/>
                <w:b w:val="0"/>
                <w:bCs w:val="0"/>
                <w:szCs w:val="22"/>
              </w:rPr>
            </w:pPr>
            <w:r w:rsidRPr="00337087">
              <w:rPr>
                <w:rFonts w:cstheme="minorHAnsi"/>
                <w:szCs w:val="22"/>
              </w:rPr>
              <w:t>Required Software</w:t>
            </w:r>
          </w:p>
        </w:tc>
        <w:tc>
          <w:tcPr>
            <w:tcW w:w="818" w:type="pct"/>
          </w:tcPr>
          <w:p w14:paraId="681C4A10" w14:textId="77777777" w:rsidR="00A93729" w:rsidRPr="00337087" w:rsidRDefault="00A93729" w:rsidP="00155DD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Make</w:t>
            </w:r>
          </w:p>
        </w:tc>
        <w:tc>
          <w:tcPr>
            <w:tcW w:w="1107" w:type="pct"/>
          </w:tcPr>
          <w:p w14:paraId="20523296" w14:textId="77777777" w:rsidR="00A93729" w:rsidRPr="00337087" w:rsidRDefault="00A93729" w:rsidP="00155DD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Version</w:t>
            </w:r>
          </w:p>
        </w:tc>
        <w:tc>
          <w:tcPr>
            <w:tcW w:w="818" w:type="pct"/>
          </w:tcPr>
          <w:p w14:paraId="0C6B781E" w14:textId="77777777" w:rsidR="00A93729" w:rsidRPr="00337087" w:rsidRDefault="00A93729" w:rsidP="00155DD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Configuration</w:t>
            </w:r>
          </w:p>
        </w:tc>
        <w:tc>
          <w:tcPr>
            <w:tcW w:w="750" w:type="pct"/>
          </w:tcPr>
          <w:p w14:paraId="11EBBF4A" w14:textId="77777777" w:rsidR="00A93729" w:rsidRPr="00337087" w:rsidRDefault="00A93729" w:rsidP="00155DD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Manufacturer</w:t>
            </w:r>
          </w:p>
        </w:tc>
        <w:tc>
          <w:tcPr>
            <w:tcW w:w="595" w:type="pct"/>
          </w:tcPr>
          <w:p w14:paraId="1C1629B1" w14:textId="77777777" w:rsidR="00A93729" w:rsidRPr="00337087" w:rsidRDefault="00A93729" w:rsidP="00155DD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Other</w:t>
            </w:r>
          </w:p>
        </w:tc>
      </w:tr>
      <w:tr w:rsidR="00A93729" w:rsidRPr="00337087" w14:paraId="0D76EF32"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2" w:type="pct"/>
          </w:tcPr>
          <w:p w14:paraId="4AE4D177" w14:textId="77777777" w:rsidR="00A93729" w:rsidRPr="00337087" w:rsidRDefault="00A93729" w:rsidP="00155DD0">
            <w:pPr>
              <w:rPr>
                <w:szCs w:val="22"/>
              </w:rPr>
            </w:pPr>
            <w:r w:rsidRPr="00337087">
              <w:rPr>
                <w:szCs w:val="22"/>
              </w:rPr>
              <w:t>Fully patched Registration package within VistA</w:t>
            </w:r>
          </w:p>
        </w:tc>
        <w:tc>
          <w:tcPr>
            <w:tcW w:w="818" w:type="pct"/>
          </w:tcPr>
          <w:p w14:paraId="4744A476" w14:textId="77777777" w:rsidR="00A93729" w:rsidRPr="00337087" w:rsidRDefault="00A93729" w:rsidP="00155DD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c>
          <w:tcPr>
            <w:tcW w:w="1107" w:type="pct"/>
          </w:tcPr>
          <w:p w14:paraId="2F6621BA" w14:textId="77777777" w:rsidR="00A93729" w:rsidRPr="00337087" w:rsidRDefault="00A93729" w:rsidP="00155DD0">
            <w:pP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5.3</w:t>
            </w:r>
          </w:p>
        </w:tc>
        <w:tc>
          <w:tcPr>
            <w:tcW w:w="818" w:type="pct"/>
          </w:tcPr>
          <w:p w14:paraId="7C28B4C2" w14:textId="77777777" w:rsidR="00A93729" w:rsidRPr="00337087" w:rsidRDefault="00A93729" w:rsidP="00155DD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c>
          <w:tcPr>
            <w:tcW w:w="750" w:type="pct"/>
          </w:tcPr>
          <w:p w14:paraId="40AB6EA9" w14:textId="77777777" w:rsidR="00A93729" w:rsidRPr="00337087" w:rsidRDefault="00A93729" w:rsidP="00155DD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c>
          <w:tcPr>
            <w:tcW w:w="595" w:type="pct"/>
          </w:tcPr>
          <w:p w14:paraId="0BC130B9" w14:textId="77777777" w:rsidR="00A93729" w:rsidRPr="00337087" w:rsidRDefault="00A93729" w:rsidP="00155DD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r>
      <w:tr w:rsidR="00A93729" w:rsidRPr="00337087" w14:paraId="6D6A20C4" w14:textId="77777777" w:rsidTr="00155DD0">
        <w:trPr>
          <w:cantSplit/>
          <w:jc w:val="center"/>
        </w:trPr>
        <w:tc>
          <w:tcPr>
            <w:cnfStyle w:val="001000000000" w:firstRow="0" w:lastRow="0" w:firstColumn="1" w:lastColumn="0" w:oddVBand="0" w:evenVBand="0" w:oddHBand="0" w:evenHBand="0" w:firstRowFirstColumn="0" w:firstRowLastColumn="0" w:lastRowFirstColumn="0" w:lastRowLastColumn="0"/>
            <w:tcW w:w="912" w:type="pct"/>
          </w:tcPr>
          <w:p w14:paraId="26C2F74E" w14:textId="77777777" w:rsidR="00A93729" w:rsidRPr="00337087" w:rsidRDefault="00A93729" w:rsidP="00155DD0">
            <w:pPr>
              <w:rPr>
                <w:szCs w:val="22"/>
              </w:rPr>
            </w:pPr>
            <w:r w:rsidRPr="00337087">
              <w:rPr>
                <w:szCs w:val="22"/>
              </w:rPr>
              <w:t>DG*5.3*699</w:t>
            </w:r>
          </w:p>
        </w:tc>
        <w:tc>
          <w:tcPr>
            <w:tcW w:w="818" w:type="pct"/>
          </w:tcPr>
          <w:p w14:paraId="20963046" w14:textId="77777777" w:rsidR="00A93729" w:rsidRPr="00337087" w:rsidRDefault="00A93729" w:rsidP="00155DD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c>
          <w:tcPr>
            <w:tcW w:w="1107" w:type="pct"/>
          </w:tcPr>
          <w:p w14:paraId="3CC6A51A" w14:textId="77777777" w:rsidR="00A93729" w:rsidRPr="00337087" w:rsidRDefault="00A93729" w:rsidP="00155DD0">
            <w:pP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Nationally released version</w:t>
            </w:r>
          </w:p>
        </w:tc>
        <w:tc>
          <w:tcPr>
            <w:tcW w:w="818" w:type="pct"/>
          </w:tcPr>
          <w:p w14:paraId="2BB8AEB6" w14:textId="77777777" w:rsidR="00A93729" w:rsidRPr="00337087" w:rsidRDefault="00A93729" w:rsidP="00155DD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c>
          <w:tcPr>
            <w:tcW w:w="750" w:type="pct"/>
          </w:tcPr>
          <w:p w14:paraId="671354E8" w14:textId="77777777" w:rsidR="00A93729" w:rsidRPr="00337087" w:rsidRDefault="00A93729" w:rsidP="00155DD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c>
          <w:tcPr>
            <w:tcW w:w="595" w:type="pct"/>
          </w:tcPr>
          <w:p w14:paraId="6BAD2B7C" w14:textId="77777777" w:rsidR="00A93729" w:rsidRPr="00337087" w:rsidRDefault="00A93729" w:rsidP="00155DD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r>
      <w:tr w:rsidR="0075652D" w:rsidRPr="00337087" w14:paraId="6843658E"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912" w:type="pct"/>
          </w:tcPr>
          <w:p w14:paraId="549522CE" w14:textId="3CEDA1A3" w:rsidR="0075652D" w:rsidRPr="00337087" w:rsidRDefault="0075652D" w:rsidP="00155DD0">
            <w:pPr>
              <w:rPr>
                <w:szCs w:val="22"/>
              </w:rPr>
            </w:pPr>
            <w:r>
              <w:rPr>
                <w:szCs w:val="22"/>
              </w:rPr>
              <w:t>DG*5.3*796</w:t>
            </w:r>
          </w:p>
        </w:tc>
        <w:tc>
          <w:tcPr>
            <w:tcW w:w="818" w:type="pct"/>
          </w:tcPr>
          <w:p w14:paraId="786510E0" w14:textId="0FE82DC4" w:rsidR="0075652D" w:rsidRPr="00337087" w:rsidRDefault="0075652D" w:rsidP="00155DD0">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N/A</w:t>
            </w:r>
          </w:p>
        </w:tc>
        <w:tc>
          <w:tcPr>
            <w:tcW w:w="1107" w:type="pct"/>
          </w:tcPr>
          <w:p w14:paraId="58454B9F" w14:textId="6A91AD74" w:rsidR="0075652D" w:rsidRPr="00337087" w:rsidRDefault="0075652D" w:rsidP="00155DD0">
            <w:pPr>
              <w:cnfStyle w:val="000000100000" w:firstRow="0" w:lastRow="0" w:firstColumn="0" w:lastColumn="0" w:oddVBand="0" w:evenVBand="0" w:oddHBand="1" w:evenHBand="0" w:firstRowFirstColumn="0" w:firstRowLastColumn="0" w:lastRowFirstColumn="0" w:lastRowLastColumn="0"/>
              <w:rPr>
                <w:szCs w:val="22"/>
              </w:rPr>
            </w:pPr>
            <w:r>
              <w:rPr>
                <w:szCs w:val="22"/>
              </w:rPr>
              <w:t>Nationall released version</w:t>
            </w:r>
          </w:p>
        </w:tc>
        <w:tc>
          <w:tcPr>
            <w:tcW w:w="818" w:type="pct"/>
          </w:tcPr>
          <w:p w14:paraId="7573027A" w14:textId="652ACA75" w:rsidR="0075652D" w:rsidRPr="00337087" w:rsidRDefault="0075652D" w:rsidP="00155DD0">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N/A</w:t>
            </w:r>
          </w:p>
        </w:tc>
        <w:tc>
          <w:tcPr>
            <w:tcW w:w="750" w:type="pct"/>
          </w:tcPr>
          <w:p w14:paraId="5832FBDA" w14:textId="3D213860" w:rsidR="0075652D" w:rsidRPr="00337087" w:rsidRDefault="0075652D" w:rsidP="00155DD0">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N/A</w:t>
            </w:r>
          </w:p>
        </w:tc>
        <w:tc>
          <w:tcPr>
            <w:tcW w:w="595" w:type="pct"/>
          </w:tcPr>
          <w:p w14:paraId="36F4CC03" w14:textId="06DD09DE" w:rsidR="0075652D" w:rsidRPr="00337087" w:rsidRDefault="0075652D" w:rsidP="00155DD0">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N/A</w:t>
            </w:r>
          </w:p>
        </w:tc>
      </w:tr>
    </w:tbl>
    <w:p w14:paraId="1B77EEA0" w14:textId="32ADD809" w:rsidR="00A93729" w:rsidRDefault="00A93729" w:rsidP="00A93729">
      <w:pPr>
        <w:rPr>
          <w:sz w:val="24"/>
        </w:rPr>
      </w:pPr>
    </w:p>
    <w:p w14:paraId="471A957E" w14:textId="0BB60698" w:rsidR="00774E18" w:rsidRDefault="00246E36" w:rsidP="00246E36">
      <w:pPr>
        <w:rPr>
          <w:sz w:val="24"/>
        </w:rPr>
      </w:pPr>
      <w:r>
        <w:rPr>
          <w:sz w:val="24"/>
        </w:rPr>
        <w:t xml:space="preserve">See </w:t>
      </w:r>
      <w:r w:rsidRPr="00E538C0">
        <w:rPr>
          <w:sz w:val="24"/>
        </w:rPr>
        <w:t xml:space="preserve">Table </w:t>
      </w:r>
      <w:r w:rsidR="00774E18" w:rsidRPr="00E538C0">
        <w:rPr>
          <w:sz w:val="24"/>
        </w:rPr>
        <w:t>1</w:t>
      </w:r>
      <w:r w:rsidRPr="00246E36">
        <w:rPr>
          <w:sz w:val="24"/>
        </w:rPr>
        <w:t>: DIBRG Roles and Responsibilities</w:t>
      </w:r>
      <w:r>
        <w:rPr>
          <w:sz w:val="24"/>
        </w:rPr>
        <w:t xml:space="preserve"> for details </w:t>
      </w:r>
      <w:r w:rsidR="00A93729" w:rsidRPr="00A93729">
        <w:rPr>
          <w:sz w:val="24"/>
        </w:rPr>
        <w:t>about who is responsible for preparing the site t</w:t>
      </w:r>
      <w:r w:rsidR="00E538C0">
        <w:rPr>
          <w:sz w:val="24"/>
        </w:rPr>
        <w:t>o meet these software specifications.</w:t>
      </w:r>
    </w:p>
    <w:p w14:paraId="13482FC6" w14:textId="4578F550" w:rsidR="0005370A" w:rsidRPr="0079138C" w:rsidRDefault="0005370A" w:rsidP="0093398F">
      <w:pPr>
        <w:pStyle w:val="Heading3"/>
      </w:pPr>
      <w:bookmarkStart w:id="47" w:name="_Toc421540871"/>
      <w:bookmarkStart w:id="48" w:name="_Toc129731639"/>
      <w:r w:rsidRPr="0079138C">
        <w:t>Communications</w:t>
      </w:r>
      <w:bookmarkEnd w:id="47"/>
      <w:bookmarkEnd w:id="48"/>
    </w:p>
    <w:p w14:paraId="585B962E" w14:textId="11DB72FA" w:rsidR="00337087" w:rsidRPr="00337087" w:rsidRDefault="00337087" w:rsidP="00337087">
      <w:pPr>
        <w:spacing w:before="240" w:after="240"/>
        <w:rPr>
          <w:sz w:val="24"/>
        </w:rPr>
      </w:pPr>
      <w:r w:rsidRPr="00337087">
        <w:rPr>
          <w:sz w:val="24"/>
        </w:rPr>
        <w:t xml:space="preserve">Sites participating in </w:t>
      </w:r>
      <w:r w:rsidR="00F156BC">
        <w:rPr>
          <w:sz w:val="24"/>
        </w:rPr>
        <w:t xml:space="preserve">IOC </w:t>
      </w:r>
      <w:r w:rsidRPr="00337087">
        <w:rPr>
          <w:sz w:val="24"/>
        </w:rPr>
        <w:t>field testing</w:t>
      </w:r>
      <w:r w:rsidR="00F156BC">
        <w:rPr>
          <w:sz w:val="24"/>
        </w:rPr>
        <w:t xml:space="preserve"> </w:t>
      </w:r>
      <w:r w:rsidRPr="00337087">
        <w:rPr>
          <w:sz w:val="24"/>
        </w:rPr>
        <w:t>will use the “Patch Tracking” message in Outlook to communicate with the VAS team, the developers, and product support personnel.</w:t>
      </w:r>
    </w:p>
    <w:p w14:paraId="441D2464" w14:textId="6A62C9C5" w:rsidR="00D43555" w:rsidRPr="0079138C" w:rsidRDefault="00D43555" w:rsidP="0093398F">
      <w:pPr>
        <w:pStyle w:val="Heading4"/>
      </w:pPr>
      <w:bookmarkStart w:id="49" w:name="_Toc129731640"/>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49"/>
    </w:p>
    <w:p w14:paraId="3E7369D5" w14:textId="624CD8BE" w:rsidR="00E538C0" w:rsidRDefault="00337087" w:rsidP="00AD55E6">
      <w:pPr>
        <w:rPr>
          <w:sz w:val="24"/>
        </w:rPr>
      </w:pPr>
      <w:r w:rsidRPr="00337087">
        <w:rPr>
          <w:sz w:val="24"/>
        </w:rPr>
        <w:t>The assigned Health</w:t>
      </w:r>
      <w:r w:rsidR="00D45350">
        <w:rPr>
          <w:sz w:val="24"/>
        </w:rPr>
        <w:t xml:space="preserve"> Information Governance (HIG)</w:t>
      </w:r>
      <w:r w:rsidRPr="00337087">
        <w:rPr>
          <w:sz w:val="24"/>
        </w:rPr>
        <w:t xml:space="preserve"> team will deploy the patch DG*5.3*964, which is tracked nationally for all Veterans Administration Medical Centers (VAMCs) in the </w:t>
      </w:r>
      <w:r w:rsidRPr="00337087">
        <w:rPr>
          <w:color w:val="000000" w:themeColor="text1"/>
          <w:sz w:val="24"/>
        </w:rPr>
        <w:t>National Patch Module</w:t>
      </w:r>
      <w:r w:rsidRPr="00337087">
        <w:rPr>
          <w:sz w:val="24"/>
        </w:rPr>
        <w:t xml:space="preserve"> (NPM) in FORUM. FORUM automatically tracks the patches as they are installed in the different VAMC production systems. A report in FORUM can be run to identify when the patch was installed in VistA production at each site. A report can also be run to identify which sites have not currently installed the patch in their VistA production system. Therefore, this </w:t>
      </w:r>
      <w:r w:rsidRPr="0053247D">
        <w:rPr>
          <w:sz w:val="24"/>
        </w:rPr>
        <w:t>information does not need to be manually tracked</w:t>
      </w:r>
      <w:r w:rsidR="007E789F">
        <w:rPr>
          <w:sz w:val="24"/>
        </w:rPr>
        <w:t>.</w:t>
      </w:r>
      <w:r w:rsidRPr="0053247D">
        <w:rPr>
          <w:sz w:val="24"/>
        </w:rPr>
        <w:t xml:space="preserve"> </w:t>
      </w:r>
      <w:bookmarkStart w:id="50" w:name="_Toc71818403"/>
      <w:bookmarkStart w:id="51" w:name="_Ref503893603"/>
      <w:bookmarkStart w:id="52" w:name="_Toc93488527"/>
    </w:p>
    <w:p w14:paraId="5024C035" w14:textId="1AFFEE7B" w:rsidR="00337087" w:rsidRPr="00A72597" w:rsidRDefault="00337087" w:rsidP="00A72597">
      <w:pPr>
        <w:pStyle w:val="Caption"/>
      </w:pPr>
      <w:bookmarkStart w:id="53" w:name="_Toc129731686"/>
      <w:r w:rsidRPr="00A72597">
        <w:lastRenderedPageBreak/>
        <w:t xml:space="preserve">Table </w:t>
      </w:r>
      <w:r w:rsidRPr="00A72597">
        <w:fldChar w:fldCharType="begin"/>
      </w:r>
      <w:r w:rsidRPr="00A72597">
        <w:instrText>SEQ Table \* ARABIC</w:instrText>
      </w:r>
      <w:r w:rsidRPr="00A72597">
        <w:fldChar w:fldCharType="separate"/>
      </w:r>
      <w:r w:rsidR="009D6014">
        <w:rPr>
          <w:noProof/>
        </w:rPr>
        <w:t>3</w:t>
      </w:r>
      <w:r w:rsidRPr="00A72597">
        <w:fldChar w:fldCharType="end"/>
      </w:r>
      <w:r w:rsidRPr="00A72597">
        <w:t>: Deployment/Installation/Back-Out Checklist</w:t>
      </w:r>
      <w:bookmarkEnd w:id="50"/>
      <w:bookmarkEnd w:id="51"/>
      <w:bookmarkEnd w:id="52"/>
      <w:bookmarkEnd w:id="53"/>
    </w:p>
    <w:tbl>
      <w:tblPr>
        <w:tblStyle w:val="OITTable"/>
        <w:tblW w:w="5000" w:type="pct"/>
        <w:jc w:val="center"/>
        <w:tblLook w:val="04A0" w:firstRow="1" w:lastRow="0" w:firstColumn="1" w:lastColumn="0" w:noHBand="0" w:noVBand="1"/>
        <w:tblDescription w:val="&quot;&quot;"/>
      </w:tblPr>
      <w:tblGrid>
        <w:gridCol w:w="2337"/>
        <w:gridCol w:w="2337"/>
        <w:gridCol w:w="2338"/>
        <w:gridCol w:w="2338"/>
      </w:tblGrid>
      <w:tr w:rsidR="00337087" w:rsidRPr="00337087" w14:paraId="6E2B3CBF" w14:textId="77777777" w:rsidTr="00155DD0">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2CEE968F" w14:textId="77777777" w:rsidR="00337087" w:rsidRPr="00337087" w:rsidRDefault="00337087" w:rsidP="008135D0">
            <w:pPr>
              <w:keepNext/>
              <w:keepLines/>
              <w:spacing w:before="120"/>
              <w:jc w:val="center"/>
              <w:rPr>
                <w:rFonts w:cstheme="minorHAnsi"/>
                <w:b w:val="0"/>
                <w:bCs w:val="0"/>
                <w:szCs w:val="22"/>
              </w:rPr>
            </w:pPr>
            <w:r w:rsidRPr="00337087">
              <w:rPr>
                <w:rFonts w:cstheme="minorHAnsi"/>
                <w:szCs w:val="22"/>
              </w:rPr>
              <w:t>Activity</w:t>
            </w:r>
          </w:p>
        </w:tc>
        <w:tc>
          <w:tcPr>
            <w:tcW w:w="1250" w:type="pct"/>
          </w:tcPr>
          <w:p w14:paraId="5812B59A" w14:textId="77777777" w:rsidR="00337087" w:rsidRPr="00337087" w:rsidRDefault="00337087" w:rsidP="008135D0">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Day</w:t>
            </w:r>
          </w:p>
        </w:tc>
        <w:tc>
          <w:tcPr>
            <w:tcW w:w="1250" w:type="pct"/>
          </w:tcPr>
          <w:p w14:paraId="60CDC3FD" w14:textId="77777777" w:rsidR="00337087" w:rsidRPr="00337087" w:rsidRDefault="00337087" w:rsidP="008135D0">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Time</w:t>
            </w:r>
          </w:p>
        </w:tc>
        <w:tc>
          <w:tcPr>
            <w:tcW w:w="1250" w:type="pct"/>
          </w:tcPr>
          <w:p w14:paraId="50E4A217" w14:textId="77777777" w:rsidR="00337087" w:rsidRPr="00337087" w:rsidRDefault="00337087" w:rsidP="008135D0">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Individual who completed task</w:t>
            </w:r>
          </w:p>
        </w:tc>
      </w:tr>
      <w:tr w:rsidR="00337087" w:rsidRPr="00337087" w14:paraId="56E00456"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0BC656EA" w14:textId="77777777" w:rsidR="00337087" w:rsidRPr="00337087" w:rsidRDefault="00337087" w:rsidP="008135D0">
            <w:pPr>
              <w:keepNext/>
              <w:keepLines/>
              <w:spacing w:before="120"/>
              <w:rPr>
                <w:rFonts w:cstheme="minorHAnsi"/>
                <w:szCs w:val="22"/>
              </w:rPr>
            </w:pPr>
            <w:r w:rsidRPr="00337087">
              <w:rPr>
                <w:rFonts w:cstheme="minorHAnsi"/>
                <w:szCs w:val="22"/>
              </w:rPr>
              <w:t>Deploy</w:t>
            </w:r>
          </w:p>
        </w:tc>
        <w:tc>
          <w:tcPr>
            <w:tcW w:w="1250" w:type="pct"/>
          </w:tcPr>
          <w:p w14:paraId="5300F54C" w14:textId="77777777" w:rsidR="00337087" w:rsidRPr="00337087" w:rsidRDefault="00337087" w:rsidP="008135D0">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66CF377A" w14:textId="77777777" w:rsidR="00337087" w:rsidRPr="00337087" w:rsidRDefault="00337087" w:rsidP="008135D0">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36903F7A" w14:textId="77777777" w:rsidR="00337087" w:rsidRPr="00337087" w:rsidRDefault="00337087" w:rsidP="008135D0">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r w:rsidR="00337087" w:rsidRPr="00337087" w14:paraId="7990CBC5" w14:textId="77777777" w:rsidTr="00155DD0">
        <w:trPr>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6B1328FD" w14:textId="77777777" w:rsidR="00337087" w:rsidRPr="00337087" w:rsidRDefault="00337087" w:rsidP="008135D0">
            <w:pPr>
              <w:keepNext/>
              <w:keepLines/>
              <w:spacing w:before="120"/>
              <w:rPr>
                <w:rFonts w:cstheme="minorHAnsi"/>
                <w:szCs w:val="22"/>
              </w:rPr>
            </w:pPr>
            <w:r w:rsidRPr="00337087">
              <w:rPr>
                <w:rFonts w:cstheme="minorHAnsi"/>
                <w:szCs w:val="22"/>
              </w:rPr>
              <w:t>Install</w:t>
            </w:r>
          </w:p>
        </w:tc>
        <w:tc>
          <w:tcPr>
            <w:tcW w:w="1250" w:type="pct"/>
          </w:tcPr>
          <w:p w14:paraId="59185244" w14:textId="77777777" w:rsidR="00337087" w:rsidRPr="00337087" w:rsidRDefault="00337087" w:rsidP="008135D0">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1518EB53" w14:textId="77777777" w:rsidR="00337087" w:rsidRPr="00337087" w:rsidRDefault="00337087" w:rsidP="008135D0">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780882DA" w14:textId="77777777" w:rsidR="00337087" w:rsidRPr="00337087" w:rsidRDefault="00337087" w:rsidP="008135D0">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r>
      <w:tr w:rsidR="00337087" w:rsidRPr="00337087" w14:paraId="739B0200" w14:textId="77777777" w:rsidTr="00155DD0">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42E63808" w14:textId="77777777" w:rsidR="00337087" w:rsidRPr="00337087" w:rsidRDefault="00337087" w:rsidP="008135D0">
            <w:pPr>
              <w:keepNext/>
              <w:keepLines/>
              <w:spacing w:before="120"/>
              <w:rPr>
                <w:rFonts w:cstheme="minorHAnsi"/>
                <w:szCs w:val="22"/>
              </w:rPr>
            </w:pPr>
            <w:r w:rsidRPr="00337087">
              <w:rPr>
                <w:rFonts w:cstheme="minorHAnsi"/>
                <w:szCs w:val="22"/>
              </w:rPr>
              <w:t>Back-Out</w:t>
            </w:r>
          </w:p>
        </w:tc>
        <w:tc>
          <w:tcPr>
            <w:tcW w:w="1250" w:type="pct"/>
          </w:tcPr>
          <w:p w14:paraId="1500614D" w14:textId="77777777" w:rsidR="00337087" w:rsidRPr="00337087" w:rsidRDefault="00337087" w:rsidP="008135D0">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4AA18B02" w14:textId="77777777" w:rsidR="00337087" w:rsidRPr="00337087" w:rsidRDefault="00337087" w:rsidP="008135D0">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325EA2DF" w14:textId="77777777" w:rsidR="00337087" w:rsidRPr="00337087" w:rsidRDefault="00337087" w:rsidP="008135D0">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bl>
    <w:p w14:paraId="25DF3048" w14:textId="77777777" w:rsidR="00222831" w:rsidRPr="0079138C" w:rsidRDefault="00222831" w:rsidP="0093398F">
      <w:pPr>
        <w:pStyle w:val="Heading1"/>
      </w:pPr>
      <w:bookmarkStart w:id="54" w:name="_Toc500157671"/>
      <w:bookmarkStart w:id="55" w:name="_Toc500243436"/>
      <w:bookmarkStart w:id="56" w:name="_Purpose"/>
      <w:bookmarkStart w:id="57" w:name="_Toc129731641"/>
      <w:bookmarkEnd w:id="54"/>
      <w:bookmarkEnd w:id="55"/>
      <w:bookmarkEnd w:id="56"/>
      <w:r w:rsidRPr="0079138C">
        <w:t>Installation</w:t>
      </w:r>
      <w:bookmarkEnd w:id="57"/>
    </w:p>
    <w:p w14:paraId="7E4C0BC0" w14:textId="77777777" w:rsidR="00AE5904" w:rsidRPr="0079138C" w:rsidRDefault="00361BE2" w:rsidP="0093398F">
      <w:pPr>
        <w:pStyle w:val="Heading2"/>
      </w:pPr>
      <w:bookmarkStart w:id="58" w:name="_Toc129731642"/>
      <w:r w:rsidRPr="0079138C">
        <w:t xml:space="preserve">Pre-installation and </w:t>
      </w:r>
      <w:r w:rsidR="00AE5904" w:rsidRPr="0079138C">
        <w:t>System Requirements</w:t>
      </w:r>
      <w:bookmarkEnd w:id="58"/>
    </w:p>
    <w:p w14:paraId="494575F4" w14:textId="743B8F71" w:rsidR="00337087" w:rsidRDefault="00337087" w:rsidP="00337087">
      <w:pPr>
        <w:spacing w:before="240" w:after="240"/>
        <w:rPr>
          <w:sz w:val="24"/>
        </w:rPr>
      </w:pPr>
      <w:r w:rsidRPr="00337087">
        <w:rPr>
          <w:sz w:val="24"/>
        </w:rPr>
        <w:t>DG*5.3*964, a patch to the existing VistA Registration 5.3 package, is installable on a fully patched MUMPS VistA system and operates on top of the VistA environment provided by the VistA infrastructure packages. The latter provides utilities that communicate with the underlying operating system and hardware, thereby providing Registration independence from variations in hardware and operating system.</w:t>
      </w:r>
    </w:p>
    <w:p w14:paraId="2BFAD31E" w14:textId="2C3C179A" w:rsidR="009B4478" w:rsidRDefault="009B4478" w:rsidP="009B4478">
      <w:pPr>
        <w:pStyle w:val="Heading3"/>
      </w:pPr>
      <w:bookmarkStart w:id="59" w:name="_Toc129731643"/>
      <w:r>
        <w:t>Patch Dependencies</w:t>
      </w:r>
      <w:bookmarkEnd w:id="59"/>
    </w:p>
    <w:p w14:paraId="53BE02C7" w14:textId="7E5722F1" w:rsidR="009B4478" w:rsidRDefault="009B4478" w:rsidP="009B4478">
      <w:pPr>
        <w:spacing w:before="240" w:after="240"/>
        <w:rPr>
          <w:sz w:val="24"/>
        </w:rPr>
      </w:pPr>
      <w:r w:rsidRPr="009B4478">
        <w:rPr>
          <w:sz w:val="24"/>
        </w:rPr>
        <w:t>Patch</w:t>
      </w:r>
      <w:r w:rsidR="00A70381">
        <w:rPr>
          <w:sz w:val="24"/>
        </w:rPr>
        <w:t>es</w:t>
      </w:r>
      <w:r w:rsidRPr="009B4478">
        <w:rPr>
          <w:sz w:val="24"/>
        </w:rPr>
        <w:t xml:space="preserve"> DG*5.3*699 </w:t>
      </w:r>
      <w:r w:rsidR="00A70381">
        <w:rPr>
          <w:sz w:val="24"/>
        </w:rPr>
        <w:t xml:space="preserve">and DG*5.3*796 </w:t>
      </w:r>
      <w:r w:rsidRPr="009B4478">
        <w:rPr>
          <w:sz w:val="24"/>
        </w:rPr>
        <w:t>must be installed prior to installing this patch.</w:t>
      </w:r>
    </w:p>
    <w:p w14:paraId="2E53031E" w14:textId="77777777" w:rsidR="00AE5904" w:rsidRPr="0079138C" w:rsidRDefault="00AE5904" w:rsidP="0093398F">
      <w:pPr>
        <w:pStyle w:val="Heading2"/>
      </w:pPr>
      <w:bookmarkStart w:id="60" w:name="_Toc129731644"/>
      <w:r w:rsidRPr="0079138C">
        <w:t>Platform Installation and Preparation</w:t>
      </w:r>
      <w:bookmarkEnd w:id="60"/>
    </w:p>
    <w:p w14:paraId="1C6489CF" w14:textId="77777777" w:rsidR="009B4478" w:rsidRPr="009B4478" w:rsidRDefault="009B4478" w:rsidP="009B4478">
      <w:pPr>
        <w:spacing w:before="240" w:after="240"/>
        <w:rPr>
          <w:sz w:val="24"/>
        </w:rPr>
      </w:pPr>
      <w:r w:rsidRPr="009B4478">
        <w:rPr>
          <w:sz w:val="24"/>
        </w:rPr>
        <w:t>Patch DG*5.3*964 does not require any platform installation or preparation.</w:t>
      </w:r>
    </w:p>
    <w:p w14:paraId="6B9023A9" w14:textId="77777777" w:rsidR="00AE5904" w:rsidRPr="0079138C" w:rsidRDefault="00AE5904" w:rsidP="0093398F">
      <w:pPr>
        <w:pStyle w:val="Heading2"/>
      </w:pPr>
      <w:bookmarkStart w:id="61" w:name="_Toc129731645"/>
      <w:r w:rsidRPr="0079138C">
        <w:t xml:space="preserve">Download and </w:t>
      </w:r>
      <w:r w:rsidR="00700E4A" w:rsidRPr="0079138C">
        <w:t>Extract Files</w:t>
      </w:r>
      <w:bookmarkEnd w:id="61"/>
    </w:p>
    <w:p w14:paraId="7DF2D491" w14:textId="77777777" w:rsidR="009B4478" w:rsidRPr="009B4478" w:rsidRDefault="009B4478" w:rsidP="009B4478">
      <w:pPr>
        <w:spacing w:before="240" w:after="240"/>
        <w:rPr>
          <w:sz w:val="24"/>
        </w:rPr>
      </w:pPr>
      <w:r w:rsidRPr="009B4478">
        <w:rPr>
          <w:sz w:val="24"/>
        </w:rPr>
        <w:t>Patch DG*5.3*964 will be distributed via a PackMan message and can be retrieved from the National Patch Module (NPM) on FORUM.</w:t>
      </w:r>
    </w:p>
    <w:p w14:paraId="20734337" w14:textId="77777777" w:rsidR="00AE5904" w:rsidRPr="0079138C" w:rsidRDefault="00AE5904" w:rsidP="0093398F">
      <w:pPr>
        <w:pStyle w:val="Heading2"/>
      </w:pPr>
      <w:bookmarkStart w:id="62" w:name="_Ref436642459"/>
      <w:bookmarkStart w:id="63" w:name="_Toc129731646"/>
      <w:r w:rsidRPr="0079138C">
        <w:t>Database Creation</w:t>
      </w:r>
      <w:bookmarkEnd w:id="62"/>
      <w:bookmarkEnd w:id="63"/>
    </w:p>
    <w:p w14:paraId="18FE8037" w14:textId="77777777" w:rsidR="009B4478" w:rsidRPr="009B4478" w:rsidRDefault="009B4478" w:rsidP="009B4478">
      <w:pPr>
        <w:spacing w:before="240" w:after="240"/>
        <w:rPr>
          <w:sz w:val="24"/>
        </w:rPr>
      </w:pPr>
      <w:r w:rsidRPr="009B4478">
        <w:rPr>
          <w:sz w:val="24"/>
        </w:rPr>
        <w:t>The patch updates an existing VistA database, this section is not applicable.</w:t>
      </w:r>
    </w:p>
    <w:p w14:paraId="1F454D5B" w14:textId="77777777" w:rsidR="00AE5904" w:rsidRPr="0079138C" w:rsidRDefault="00AE5904" w:rsidP="0093398F">
      <w:pPr>
        <w:pStyle w:val="Heading2"/>
      </w:pPr>
      <w:bookmarkStart w:id="64" w:name="_Toc129731647"/>
      <w:r w:rsidRPr="0079138C">
        <w:t>Installation Scripts</w:t>
      </w:r>
      <w:bookmarkEnd w:id="64"/>
    </w:p>
    <w:p w14:paraId="5946F285" w14:textId="77777777" w:rsidR="009B4478" w:rsidRPr="008C1E0E" w:rsidRDefault="009B4478" w:rsidP="009B4478">
      <w:pPr>
        <w:spacing w:before="240" w:after="240"/>
      </w:pPr>
      <w:r>
        <w:t>The patch does not contain any installation scripts, this section is not applicable.</w:t>
      </w:r>
    </w:p>
    <w:p w14:paraId="0AB58A09" w14:textId="77777777" w:rsidR="00AE5904" w:rsidRPr="0079138C" w:rsidRDefault="00AE5904" w:rsidP="0093398F">
      <w:pPr>
        <w:pStyle w:val="Heading2"/>
      </w:pPr>
      <w:bookmarkStart w:id="65" w:name="_Toc129731648"/>
      <w:r w:rsidRPr="0079138C">
        <w:t>Cron Scripts</w:t>
      </w:r>
      <w:bookmarkEnd w:id="65"/>
    </w:p>
    <w:p w14:paraId="2056FD40" w14:textId="77777777" w:rsidR="009B4478" w:rsidRPr="008C1E0E" w:rsidRDefault="009B4478" w:rsidP="009B4478">
      <w:pPr>
        <w:spacing w:before="240" w:after="240"/>
      </w:pPr>
      <w:r>
        <w:t>The patch does not contain any</w:t>
      </w:r>
      <w:r w:rsidRPr="008C1E0E">
        <w:t xml:space="preserve"> Cron scripts</w:t>
      </w:r>
      <w:r>
        <w:t>, this section is not applicable</w:t>
      </w:r>
      <w:r w:rsidRPr="008C1E0E">
        <w:t>.</w:t>
      </w:r>
    </w:p>
    <w:p w14:paraId="6BD2F768" w14:textId="77777777" w:rsidR="00FD7CA6" w:rsidRPr="0079138C" w:rsidRDefault="00BE065D" w:rsidP="0093398F">
      <w:pPr>
        <w:pStyle w:val="Heading2"/>
      </w:pPr>
      <w:bookmarkStart w:id="66" w:name="_Toc129731649"/>
      <w:r w:rsidRPr="0079138C">
        <w:lastRenderedPageBreak/>
        <w:t xml:space="preserve">Access Requirements and </w:t>
      </w:r>
      <w:r w:rsidR="005C5ED2" w:rsidRPr="0079138C">
        <w:t>Skills Needed for the Installation</w:t>
      </w:r>
      <w:bookmarkEnd w:id="66"/>
    </w:p>
    <w:p w14:paraId="5F09EE12" w14:textId="77777777" w:rsidR="008517CD" w:rsidRPr="008517CD" w:rsidRDefault="008517CD" w:rsidP="008517CD">
      <w:pPr>
        <w:spacing w:before="240"/>
        <w:rPr>
          <w:sz w:val="24"/>
        </w:rPr>
      </w:pPr>
      <w:r w:rsidRPr="008517CD">
        <w:rPr>
          <w:sz w:val="24"/>
        </w:rPr>
        <w:t>Access to the National VA Network, as well as the local network of each site to receive DG patches, is required to perform the installation, as well as authority to install patches.</w:t>
      </w:r>
    </w:p>
    <w:p w14:paraId="1AFF1D34" w14:textId="043C6C27" w:rsidR="008517CD" w:rsidRPr="008517CD" w:rsidRDefault="008517CD" w:rsidP="008517CD">
      <w:pPr>
        <w:spacing w:after="240"/>
        <w:rPr>
          <w:sz w:val="24"/>
        </w:rPr>
      </w:pPr>
      <w:r w:rsidRPr="008517CD">
        <w:rPr>
          <w:sz w:val="24"/>
        </w:rPr>
        <w:t xml:space="preserve">Knowledge of, and experience with, the Kernel Installation and Distribution System (KIDS) software is required. For more information, see Section V, Kernel Installation and Distribution System, in the </w:t>
      </w:r>
      <w:r w:rsidRPr="00AE0E48">
        <w:rPr>
          <w:sz w:val="24"/>
        </w:rPr>
        <w:t>Kernel 8.0 &amp; Kernel Toolkit Version 7.3 Systems Management Guide</w:t>
      </w:r>
      <w:r w:rsidRPr="008517CD">
        <w:rPr>
          <w:sz w:val="24"/>
        </w:rPr>
        <w:t>.</w:t>
      </w:r>
    </w:p>
    <w:p w14:paraId="5505670A" w14:textId="77777777" w:rsidR="00FD7CA6" w:rsidRPr="0079138C" w:rsidRDefault="00FD7CA6" w:rsidP="0093398F">
      <w:pPr>
        <w:pStyle w:val="Heading2"/>
      </w:pPr>
      <w:bookmarkStart w:id="67" w:name="_Toc416250739"/>
      <w:bookmarkStart w:id="68" w:name="_Toc430174019"/>
      <w:bookmarkStart w:id="69" w:name="_Toc129731650"/>
      <w:r w:rsidRPr="0079138C">
        <w:t>Installation Procedure</w:t>
      </w:r>
      <w:bookmarkEnd w:id="67"/>
      <w:bookmarkEnd w:id="68"/>
      <w:bookmarkEnd w:id="69"/>
    </w:p>
    <w:p w14:paraId="215088D1" w14:textId="5A59E39F" w:rsidR="008517CD" w:rsidRDefault="008517CD" w:rsidP="008517CD">
      <w:pPr>
        <w:spacing w:before="240" w:after="240"/>
        <w:rPr>
          <w:sz w:val="24"/>
        </w:rPr>
      </w:pPr>
      <w:r w:rsidRPr="008517CD">
        <w:rPr>
          <w:sz w:val="24"/>
        </w:rPr>
        <w:t>This section provides step-by-step instructions for installing DG*5.3*964. Instructions for installation are also detailed in the DG*54.3*964 Patch Description in the NPM in FORUM.</w:t>
      </w:r>
    </w:p>
    <w:p w14:paraId="2B1CBBF5" w14:textId="6755F4B9" w:rsidR="009A4E21" w:rsidRDefault="009A4E21" w:rsidP="009A4E21">
      <w:pPr>
        <w:pStyle w:val="Heading3"/>
      </w:pPr>
      <w:bookmarkStart w:id="70" w:name="_Toc129731651"/>
      <w:r>
        <w:t>Pre-Installation Instructions</w:t>
      </w:r>
      <w:bookmarkEnd w:id="70"/>
    </w:p>
    <w:p w14:paraId="750EFF6C" w14:textId="11C94B7C" w:rsidR="001C3F45" w:rsidRDefault="001C3F45" w:rsidP="001C3F45">
      <w:pPr>
        <w:spacing w:before="240" w:after="240"/>
      </w:pPr>
      <w:r w:rsidRPr="008517CD">
        <w:rPr>
          <w:sz w:val="24"/>
        </w:rPr>
        <w:t>This patch may be installed with users on the system although it is recommended that it be installed during non-peak hours to minimize potential disruption to users. The VAS export defaults to 'Don't generate or send data' during installation, minimizing potential user disruption. This patch should take less than 5 minutes to install. If desired, you may queue this installation.</w:t>
      </w:r>
    </w:p>
    <w:p w14:paraId="7261984E" w14:textId="2491162F" w:rsidR="00841B25" w:rsidRPr="00FB4AD5" w:rsidRDefault="00841B25" w:rsidP="001C3F45">
      <w:pPr>
        <w:spacing w:before="240" w:after="240"/>
        <w:rPr>
          <w:sz w:val="24"/>
        </w:rPr>
      </w:pPr>
      <w:r w:rsidRPr="00FB4AD5">
        <w:rPr>
          <w:sz w:val="24"/>
        </w:rPr>
        <w:t>Prior to installing DG*5.3*964, a backup patch should be created that can be re-installed in the event that a new patch must be backed out</w:t>
      </w:r>
      <w:r w:rsidR="00B8558B">
        <w:rPr>
          <w:sz w:val="24"/>
        </w:rPr>
        <w:t xml:space="preserve"> (see the “</w:t>
      </w:r>
      <w:hyperlink w:anchor="CreateBackup" w:history="1">
        <w:r w:rsidR="00B8558B" w:rsidRPr="00B8558B">
          <w:rPr>
            <w:rStyle w:val="Hyperlink"/>
            <w:sz w:val="24"/>
          </w:rPr>
          <w:t>Create a Local Patch Backup</w:t>
        </w:r>
      </w:hyperlink>
      <w:r w:rsidR="00B8558B">
        <w:rPr>
          <w:sz w:val="24"/>
        </w:rPr>
        <w:t>” section)</w:t>
      </w:r>
      <w:r w:rsidRPr="00FB4AD5">
        <w:rPr>
          <w:sz w:val="24"/>
        </w:rPr>
        <w:t>. Also, an organizer for the mail group used by the VAS background process to report errors should be identified</w:t>
      </w:r>
      <w:r w:rsidR="00FB4AD5">
        <w:rPr>
          <w:sz w:val="24"/>
        </w:rPr>
        <w:t xml:space="preserve"> and recorded in order to complete the post-installation steps</w:t>
      </w:r>
      <w:r w:rsidR="00B8558B">
        <w:rPr>
          <w:sz w:val="24"/>
        </w:rPr>
        <w:t xml:space="preserve"> (see the “</w:t>
      </w:r>
      <w:hyperlink w:anchor="IdentifyOrganizer" w:history="1">
        <w:r w:rsidR="00B8558B" w:rsidRPr="00B8558B">
          <w:rPr>
            <w:rStyle w:val="Hyperlink"/>
            <w:sz w:val="24"/>
          </w:rPr>
          <w:t>Identify Mail Group Organizer</w:t>
        </w:r>
      </w:hyperlink>
      <w:r w:rsidR="00B8558B">
        <w:rPr>
          <w:sz w:val="24"/>
        </w:rPr>
        <w:t>” section).</w:t>
      </w:r>
    </w:p>
    <w:p w14:paraId="08637BA7" w14:textId="77777777" w:rsidR="009A4E21" w:rsidRPr="009B4478" w:rsidRDefault="009A4E21" w:rsidP="009A4E21">
      <w:pPr>
        <w:pStyle w:val="Heading4"/>
        <w:ind w:left="1260" w:hanging="1260"/>
        <w:rPr>
          <w:sz w:val="28"/>
          <w:szCs w:val="28"/>
        </w:rPr>
      </w:pPr>
      <w:bookmarkStart w:id="71" w:name="_Hlk97031113"/>
      <w:bookmarkStart w:id="72" w:name="CreateBackup"/>
      <w:bookmarkStart w:id="73" w:name="_Toc129731652"/>
      <w:r w:rsidRPr="009B4478">
        <w:rPr>
          <w:sz w:val="28"/>
          <w:szCs w:val="28"/>
        </w:rPr>
        <w:t>Creat</w:t>
      </w:r>
      <w:r>
        <w:rPr>
          <w:sz w:val="28"/>
          <w:szCs w:val="28"/>
        </w:rPr>
        <w:t>e</w:t>
      </w:r>
      <w:r w:rsidRPr="009B4478">
        <w:rPr>
          <w:sz w:val="28"/>
          <w:szCs w:val="28"/>
        </w:rPr>
        <w:t xml:space="preserve"> a Local Patch Backup</w:t>
      </w:r>
      <w:bookmarkEnd w:id="73"/>
    </w:p>
    <w:bookmarkEnd w:id="71"/>
    <w:bookmarkEnd w:id="72"/>
    <w:p w14:paraId="6B8B5A61" w14:textId="77777777" w:rsidR="009A4E21" w:rsidRPr="009B4478" w:rsidRDefault="009A4E21" w:rsidP="009A4E21">
      <w:pPr>
        <w:spacing w:before="240"/>
        <w:rPr>
          <w:sz w:val="24"/>
        </w:rPr>
      </w:pPr>
      <w:r w:rsidRPr="009B4478">
        <w:rPr>
          <w:sz w:val="24"/>
        </w:rPr>
        <w:t>Perform the following procedure to create a Local Patch Backup:</w:t>
      </w:r>
    </w:p>
    <w:p w14:paraId="5C173B97" w14:textId="77777777" w:rsidR="009A4E21" w:rsidRPr="009B4478" w:rsidRDefault="009A4E21" w:rsidP="00A72597">
      <w:pPr>
        <w:numPr>
          <w:ilvl w:val="0"/>
          <w:numId w:val="19"/>
        </w:numPr>
        <w:spacing w:after="120"/>
        <w:rPr>
          <w:sz w:val="24"/>
        </w:rPr>
      </w:pPr>
      <w:r w:rsidRPr="009B4478">
        <w:rPr>
          <w:sz w:val="24"/>
        </w:rPr>
        <w:t>From the KIDS Menu, select ‘Installation’</w:t>
      </w:r>
    </w:p>
    <w:p w14:paraId="0255EF8B" w14:textId="77777777" w:rsidR="009A4E21" w:rsidRPr="009B4478" w:rsidRDefault="009A4E21" w:rsidP="00A72597">
      <w:pPr>
        <w:numPr>
          <w:ilvl w:val="0"/>
          <w:numId w:val="19"/>
        </w:numPr>
        <w:spacing w:after="120"/>
        <w:rPr>
          <w:sz w:val="24"/>
        </w:rPr>
      </w:pPr>
      <w:r w:rsidRPr="009B4478">
        <w:rPr>
          <w:sz w:val="24"/>
        </w:rPr>
        <w:t>Select ‘Backup a Transport Global’</w:t>
      </w:r>
    </w:p>
    <w:p w14:paraId="35D35940" w14:textId="77777777" w:rsidR="009A4E21" w:rsidRPr="009B4478" w:rsidRDefault="009A4E21" w:rsidP="00A72597">
      <w:pPr>
        <w:numPr>
          <w:ilvl w:val="0"/>
          <w:numId w:val="19"/>
        </w:numPr>
        <w:spacing w:after="120"/>
        <w:rPr>
          <w:sz w:val="24"/>
        </w:rPr>
      </w:pPr>
      <w:r w:rsidRPr="009B4478">
        <w:rPr>
          <w:sz w:val="24"/>
        </w:rPr>
        <w:t>At the ‘INSTALL NAME:’ prompt, enter DG*5.3*964</w:t>
      </w:r>
    </w:p>
    <w:p w14:paraId="0813B71C" w14:textId="77777777" w:rsidR="009A4E21" w:rsidRPr="009B4478" w:rsidRDefault="009A4E21" w:rsidP="00A72597">
      <w:pPr>
        <w:numPr>
          <w:ilvl w:val="0"/>
          <w:numId w:val="19"/>
        </w:numPr>
        <w:spacing w:after="120"/>
        <w:rPr>
          <w:sz w:val="24"/>
        </w:rPr>
      </w:pPr>
      <w:r w:rsidRPr="009B4478">
        <w:rPr>
          <w:sz w:val="24"/>
        </w:rPr>
        <w:t>At the ‘Backup Type: B//’ prompt, enter B for build</w:t>
      </w:r>
    </w:p>
    <w:p w14:paraId="776462E4" w14:textId="77777777" w:rsidR="009A4E21" w:rsidRPr="009B4478" w:rsidRDefault="009A4E21" w:rsidP="00A72597">
      <w:pPr>
        <w:numPr>
          <w:ilvl w:val="0"/>
          <w:numId w:val="19"/>
        </w:numPr>
        <w:spacing w:after="120"/>
        <w:rPr>
          <w:sz w:val="24"/>
        </w:rPr>
      </w:pPr>
      <w:r w:rsidRPr="009B4478">
        <w:rPr>
          <w:sz w:val="24"/>
        </w:rPr>
        <w:t>At the ‘Do you wish to secure this message?’ prompt, enter NO</w:t>
      </w:r>
    </w:p>
    <w:p w14:paraId="6132CE18" w14:textId="77777777" w:rsidR="009A4E21" w:rsidRPr="009B4478" w:rsidRDefault="009A4E21" w:rsidP="00A72597">
      <w:pPr>
        <w:numPr>
          <w:ilvl w:val="0"/>
          <w:numId w:val="19"/>
        </w:numPr>
        <w:rPr>
          <w:sz w:val="24"/>
        </w:rPr>
      </w:pPr>
      <w:r w:rsidRPr="009B4478">
        <w:rPr>
          <w:sz w:val="24"/>
        </w:rPr>
        <w:t>At the ‘Send mail to:’ prompt, enter a recipient who can install the backup build if necessary</w:t>
      </w:r>
    </w:p>
    <w:p w14:paraId="751965ED" w14:textId="77777777" w:rsidR="009A4E21" w:rsidRDefault="009A4E21" w:rsidP="00A72597">
      <w:pPr>
        <w:numPr>
          <w:ilvl w:val="0"/>
          <w:numId w:val="19"/>
        </w:numPr>
        <w:spacing w:after="120"/>
        <w:rPr>
          <w:sz w:val="24"/>
        </w:rPr>
      </w:pPr>
      <w:r w:rsidRPr="009B4478">
        <w:rPr>
          <w:sz w:val="24"/>
        </w:rPr>
        <w:t>At the ‘And Send to:’ prompt(s), optionally enter additional build recipients. Press &lt;Enter&gt; to continue to the next prompt</w:t>
      </w:r>
      <w:r>
        <w:rPr>
          <w:sz w:val="24"/>
        </w:rPr>
        <w:t>.</w:t>
      </w:r>
    </w:p>
    <w:p w14:paraId="3AC33D71" w14:textId="77777777" w:rsidR="009A4E21" w:rsidRDefault="009A4E21" w:rsidP="009A4E21">
      <w:pPr>
        <w:pStyle w:val="Heading4"/>
        <w:ind w:left="1260" w:hanging="1260"/>
        <w:rPr>
          <w:sz w:val="28"/>
          <w:szCs w:val="28"/>
        </w:rPr>
      </w:pPr>
      <w:bookmarkStart w:id="74" w:name="IdentifyOrganizer"/>
      <w:bookmarkStart w:id="75" w:name="_Toc129731653"/>
      <w:r>
        <w:rPr>
          <w:sz w:val="28"/>
          <w:szCs w:val="28"/>
        </w:rPr>
        <w:t>Identify Mail Group Organizer</w:t>
      </w:r>
      <w:bookmarkEnd w:id="75"/>
    </w:p>
    <w:bookmarkEnd w:id="74"/>
    <w:p w14:paraId="5195195E" w14:textId="6D0CBC5C" w:rsidR="009A4E21" w:rsidRPr="009B4478" w:rsidRDefault="009A4E21" w:rsidP="00315B11">
      <w:pPr>
        <w:spacing w:after="240"/>
        <w:rPr>
          <w:sz w:val="24"/>
        </w:rPr>
      </w:pPr>
      <w:r w:rsidRPr="00C01FC3">
        <w:rPr>
          <w:sz w:val="24"/>
        </w:rPr>
        <w:t>Identify the appropriate organizer for the mail group</w:t>
      </w:r>
      <w:r w:rsidR="002A5BC8">
        <w:rPr>
          <w:sz w:val="24"/>
        </w:rPr>
        <w:t xml:space="preserve"> stored in the </w:t>
      </w:r>
      <w:r w:rsidR="00AE0E48">
        <w:rPr>
          <w:sz w:val="24"/>
        </w:rPr>
        <w:t>REDACTED</w:t>
      </w:r>
      <w:r w:rsidR="002A5BC8">
        <w:rPr>
          <w:sz w:val="24"/>
        </w:rPr>
        <w:t xml:space="preserve"> parameter</w:t>
      </w:r>
      <w:r w:rsidRPr="00C01FC3">
        <w:rPr>
          <w:sz w:val="24"/>
        </w:rPr>
        <w:t>. After patch installation, this name must be added as the organizer of th</w:t>
      </w:r>
      <w:r w:rsidR="00797ABD">
        <w:rPr>
          <w:sz w:val="24"/>
        </w:rPr>
        <w:t>e</w:t>
      </w:r>
      <w:r w:rsidRPr="00C01FC3">
        <w:rPr>
          <w:sz w:val="24"/>
        </w:rPr>
        <w:t xml:space="preserve"> mail group.</w:t>
      </w:r>
      <w:r w:rsidR="0015393C">
        <w:rPr>
          <w:sz w:val="24"/>
        </w:rPr>
        <w:t xml:space="preserve"> </w:t>
      </w:r>
      <w:r>
        <w:rPr>
          <w:sz w:val="24"/>
        </w:rPr>
        <w:t xml:space="preserve">The organizer should be a </w:t>
      </w:r>
      <w:r w:rsidRPr="00C01FC3">
        <w:rPr>
          <w:sz w:val="24"/>
        </w:rPr>
        <w:t xml:space="preserve">Privacy Officers </w:t>
      </w:r>
      <w:r>
        <w:rPr>
          <w:sz w:val="24"/>
        </w:rPr>
        <w:t>or</w:t>
      </w:r>
      <w:r w:rsidRPr="00C01FC3">
        <w:rPr>
          <w:sz w:val="24"/>
        </w:rPr>
        <w:t xml:space="preserve"> Information Systems Security Officers (ISSO) </w:t>
      </w:r>
      <w:r>
        <w:rPr>
          <w:sz w:val="24"/>
        </w:rPr>
        <w:t xml:space="preserve">or </w:t>
      </w:r>
      <w:r w:rsidRPr="00C01FC3">
        <w:rPr>
          <w:sz w:val="24"/>
        </w:rPr>
        <w:t xml:space="preserve">their authorized </w:t>
      </w:r>
      <w:r w:rsidRPr="00C01FC3">
        <w:rPr>
          <w:sz w:val="24"/>
        </w:rPr>
        <w:lastRenderedPageBreak/>
        <w:t>representative</w:t>
      </w:r>
      <w:r>
        <w:rPr>
          <w:sz w:val="24"/>
        </w:rPr>
        <w:t xml:space="preserve"> at the facility where the patch is being installed. The organizer must have </w:t>
      </w:r>
      <w:r w:rsidRPr="00C01FC3">
        <w:rPr>
          <w:sz w:val="24"/>
        </w:rPr>
        <w:t>the ability to view the log of</w:t>
      </w:r>
      <w:r>
        <w:rPr>
          <w:sz w:val="24"/>
        </w:rPr>
        <w:t xml:space="preserve"> </w:t>
      </w:r>
      <w:r w:rsidRPr="00C01FC3">
        <w:rPr>
          <w:sz w:val="24"/>
        </w:rPr>
        <w:t>Create, Read, Update and/or Delete (CRUD) operations on patient information to respond to Freedom of Information Act (FOIA), HIPAA, employee and Inspector General (IG) requests</w:t>
      </w:r>
      <w:r>
        <w:rPr>
          <w:sz w:val="24"/>
        </w:rPr>
        <w:t>.</w:t>
      </w:r>
      <w:r w:rsidR="00DD4A27">
        <w:rPr>
          <w:sz w:val="24"/>
        </w:rPr>
        <w:t xml:space="preserve"> See the post-installation step </w:t>
      </w:r>
      <w:hyperlink w:anchor="mailGroupUpdate" w:history="1">
        <w:r w:rsidR="003C639F">
          <w:rPr>
            <w:rStyle w:val="Hyperlink"/>
            <w:sz w:val="24"/>
          </w:rPr>
          <w:t>'Mail Group Update'</w:t>
        </w:r>
      </w:hyperlink>
      <w:r w:rsidR="00DD4A27">
        <w:rPr>
          <w:sz w:val="24"/>
        </w:rPr>
        <w:t xml:space="preserve"> for more information.</w:t>
      </w:r>
    </w:p>
    <w:p w14:paraId="3C35EA15" w14:textId="54C7F781" w:rsidR="001C3F45" w:rsidRDefault="008517CD" w:rsidP="00315B11">
      <w:pPr>
        <w:pStyle w:val="Heading3"/>
      </w:pPr>
      <w:bookmarkStart w:id="76" w:name="_Toc129731654"/>
      <w:r>
        <w:t>VistA Patch DG*5.3*964 Installation Instruction</w:t>
      </w:r>
      <w:r w:rsidR="001C3F45">
        <w:t>s</w:t>
      </w:r>
      <w:bookmarkEnd w:id="76"/>
    </w:p>
    <w:p w14:paraId="7A10D489" w14:textId="0421737B" w:rsidR="00315B11" w:rsidRPr="00EC711E" w:rsidRDefault="008517CD" w:rsidP="00A72597">
      <w:pPr>
        <w:pStyle w:val="ListParagraph"/>
        <w:numPr>
          <w:ilvl w:val="0"/>
          <w:numId w:val="20"/>
        </w:numPr>
        <w:spacing w:before="240"/>
        <w:contextualSpacing w:val="0"/>
        <w:rPr>
          <w:rFonts w:ascii="Times New Roman" w:hAnsi="Times New Roman" w:cs="Times New Roman"/>
          <w:szCs w:val="24"/>
        </w:rPr>
      </w:pPr>
      <w:r w:rsidRPr="00EC711E">
        <w:rPr>
          <w:rFonts w:ascii="Times New Roman" w:hAnsi="Times New Roman" w:cs="Times New Roman"/>
          <w:szCs w:val="24"/>
        </w:rPr>
        <w:t>Choose the PackMan message containing this build.</w:t>
      </w:r>
    </w:p>
    <w:p w14:paraId="69A7AA88" w14:textId="125EB948" w:rsidR="00315B11" w:rsidRPr="00EC711E" w:rsidRDefault="008517CD" w:rsidP="00A72597">
      <w:pPr>
        <w:pStyle w:val="ListParagraph"/>
        <w:numPr>
          <w:ilvl w:val="0"/>
          <w:numId w:val="20"/>
        </w:numPr>
        <w:contextualSpacing w:val="0"/>
        <w:rPr>
          <w:rFonts w:ascii="Times New Roman" w:hAnsi="Times New Roman" w:cs="Times New Roman"/>
          <w:szCs w:val="24"/>
        </w:rPr>
      </w:pPr>
      <w:r w:rsidRPr="00EC711E">
        <w:rPr>
          <w:rFonts w:ascii="Times New Roman" w:hAnsi="Times New Roman" w:cs="Times New Roman"/>
          <w:szCs w:val="24"/>
        </w:rPr>
        <w:t xml:space="preserve">Choose the </w:t>
      </w:r>
      <w:r w:rsidR="00C33E4D" w:rsidRPr="00EC711E">
        <w:rPr>
          <w:rFonts w:ascii="Times New Roman" w:hAnsi="Times New Roman" w:cs="Times New Roman"/>
          <w:szCs w:val="24"/>
        </w:rPr>
        <w:t>“</w:t>
      </w:r>
      <w:r w:rsidRPr="00EC711E">
        <w:rPr>
          <w:rFonts w:ascii="Times New Roman" w:hAnsi="Times New Roman" w:cs="Times New Roman"/>
          <w:szCs w:val="24"/>
        </w:rPr>
        <w:t>INSTALL/CHECK MESSAGE PackMan</w:t>
      </w:r>
      <w:r w:rsidR="00C33E4D" w:rsidRPr="00EC711E">
        <w:rPr>
          <w:rFonts w:ascii="Times New Roman" w:hAnsi="Times New Roman" w:cs="Times New Roman"/>
          <w:szCs w:val="24"/>
        </w:rPr>
        <w:t>”</w:t>
      </w:r>
      <w:r w:rsidRPr="00EC711E">
        <w:rPr>
          <w:rFonts w:ascii="Times New Roman" w:hAnsi="Times New Roman" w:cs="Times New Roman"/>
          <w:szCs w:val="24"/>
        </w:rPr>
        <w:t xml:space="preserve"> option to load the build.</w:t>
      </w:r>
    </w:p>
    <w:p w14:paraId="6D54C327" w14:textId="4A2BC101" w:rsidR="00800C12" w:rsidRPr="00EC711E" w:rsidRDefault="008517CD" w:rsidP="00A72597">
      <w:pPr>
        <w:pStyle w:val="ListParagraph"/>
        <w:numPr>
          <w:ilvl w:val="0"/>
          <w:numId w:val="20"/>
        </w:numPr>
        <w:contextualSpacing w:val="0"/>
        <w:rPr>
          <w:rFonts w:ascii="Times New Roman" w:hAnsi="Times New Roman" w:cs="Times New Roman"/>
          <w:szCs w:val="24"/>
        </w:rPr>
      </w:pPr>
      <w:r w:rsidRPr="00EC711E">
        <w:rPr>
          <w:rFonts w:ascii="Times New Roman" w:hAnsi="Times New Roman" w:cs="Times New Roman"/>
          <w:szCs w:val="24"/>
        </w:rPr>
        <w:t>From the Kernel Installation and Distribution System Menu, select the</w:t>
      </w:r>
      <w:r w:rsidR="00800C12" w:rsidRPr="00EC711E">
        <w:rPr>
          <w:rFonts w:ascii="Times New Roman" w:hAnsi="Times New Roman" w:cs="Times New Roman"/>
          <w:szCs w:val="24"/>
        </w:rPr>
        <w:t xml:space="preserve"> </w:t>
      </w:r>
      <w:r w:rsidR="00C33E4D" w:rsidRPr="00EC711E">
        <w:rPr>
          <w:rFonts w:ascii="Times New Roman" w:hAnsi="Times New Roman" w:cs="Times New Roman"/>
          <w:szCs w:val="24"/>
        </w:rPr>
        <w:t>“</w:t>
      </w:r>
      <w:r w:rsidRPr="00EC711E">
        <w:rPr>
          <w:rFonts w:ascii="Times New Roman" w:hAnsi="Times New Roman" w:cs="Times New Roman"/>
          <w:szCs w:val="24"/>
        </w:rPr>
        <w:t>Installation</w:t>
      </w:r>
      <w:r w:rsidR="00C33E4D" w:rsidRPr="00EC711E">
        <w:rPr>
          <w:rFonts w:ascii="Times New Roman" w:hAnsi="Times New Roman" w:cs="Times New Roman"/>
          <w:szCs w:val="24"/>
        </w:rPr>
        <w:t>”</w:t>
      </w:r>
      <w:r w:rsidRPr="00EC711E">
        <w:rPr>
          <w:rFonts w:ascii="Times New Roman" w:hAnsi="Times New Roman" w:cs="Times New Roman"/>
          <w:szCs w:val="24"/>
        </w:rPr>
        <w:t xml:space="preserve"> Menu. From this menu,</w:t>
      </w:r>
    </w:p>
    <w:p w14:paraId="355B2452" w14:textId="5C5E958F" w:rsidR="00800C12" w:rsidRPr="00EC711E" w:rsidRDefault="008517CD" w:rsidP="00A72597">
      <w:pPr>
        <w:pStyle w:val="ListParagraph"/>
        <w:numPr>
          <w:ilvl w:val="1"/>
          <w:numId w:val="20"/>
        </w:numPr>
        <w:contextualSpacing w:val="0"/>
        <w:rPr>
          <w:rFonts w:ascii="Times New Roman" w:hAnsi="Times New Roman" w:cs="Times New Roman"/>
          <w:szCs w:val="24"/>
        </w:rPr>
      </w:pPr>
      <w:r w:rsidRPr="00EC711E">
        <w:rPr>
          <w:rFonts w:ascii="Times New Roman" w:hAnsi="Times New Roman" w:cs="Times New Roman"/>
        </w:rPr>
        <w:t xml:space="preserve">Select the </w:t>
      </w:r>
      <w:r w:rsidR="00C33E4D" w:rsidRPr="00EC711E">
        <w:rPr>
          <w:rFonts w:ascii="Times New Roman" w:hAnsi="Times New Roman" w:cs="Times New Roman"/>
        </w:rPr>
        <w:t>“</w:t>
      </w:r>
      <w:r w:rsidRPr="00EC711E">
        <w:rPr>
          <w:rFonts w:ascii="Times New Roman" w:hAnsi="Times New Roman" w:cs="Times New Roman"/>
        </w:rPr>
        <w:t>Verify Checksums in Transport Global</w:t>
      </w:r>
      <w:r w:rsidR="00C33E4D" w:rsidRPr="00EC711E">
        <w:rPr>
          <w:rFonts w:ascii="Times New Roman" w:hAnsi="Times New Roman" w:cs="Times New Roman"/>
        </w:rPr>
        <w:t>”</w:t>
      </w:r>
      <w:r w:rsidRPr="00EC711E">
        <w:rPr>
          <w:rFonts w:ascii="Times New Roman" w:hAnsi="Times New Roman" w:cs="Times New Roman"/>
        </w:rPr>
        <w:t xml:space="preserve"> option to confirm</w:t>
      </w:r>
      <w:r w:rsidR="00800C12" w:rsidRPr="00EC711E">
        <w:rPr>
          <w:rFonts w:ascii="Times New Roman" w:hAnsi="Times New Roman" w:cs="Times New Roman"/>
        </w:rPr>
        <w:t xml:space="preserve"> </w:t>
      </w:r>
      <w:r w:rsidRPr="00EC711E">
        <w:rPr>
          <w:rFonts w:ascii="Times New Roman" w:hAnsi="Times New Roman" w:cs="Times New Roman"/>
        </w:rPr>
        <w:t>the integrity of the routines that are in the transport global.</w:t>
      </w:r>
      <w:r w:rsidR="00800C12" w:rsidRPr="00EC711E">
        <w:rPr>
          <w:rFonts w:ascii="Times New Roman" w:hAnsi="Times New Roman" w:cs="Times New Roman"/>
        </w:rPr>
        <w:t xml:space="preserve"> </w:t>
      </w:r>
      <w:r w:rsidRPr="00EC711E">
        <w:rPr>
          <w:rFonts w:ascii="Times New Roman" w:hAnsi="Times New Roman" w:cs="Times New Roman"/>
        </w:rPr>
        <w:t>When prompted for the INSTALL NAME enter the patch name,</w:t>
      </w:r>
      <w:r w:rsidR="00800C12" w:rsidRPr="00EC711E">
        <w:rPr>
          <w:rFonts w:ascii="Times New Roman" w:hAnsi="Times New Roman" w:cs="Times New Roman"/>
        </w:rPr>
        <w:t xml:space="preserve"> </w:t>
      </w:r>
      <w:r w:rsidRPr="00EC711E">
        <w:rPr>
          <w:rFonts w:ascii="Times New Roman" w:hAnsi="Times New Roman" w:cs="Times New Roman"/>
        </w:rPr>
        <w:t>DG*5.3*964.</w:t>
      </w:r>
    </w:p>
    <w:p w14:paraId="3C773B85" w14:textId="77777777" w:rsidR="003B5B06" w:rsidRPr="00EC711E" w:rsidRDefault="008517CD" w:rsidP="00A72597">
      <w:pPr>
        <w:pStyle w:val="ListParagraph"/>
        <w:numPr>
          <w:ilvl w:val="1"/>
          <w:numId w:val="20"/>
        </w:numPr>
        <w:contextualSpacing w:val="0"/>
        <w:rPr>
          <w:rFonts w:ascii="Times New Roman" w:hAnsi="Times New Roman" w:cs="Times New Roman"/>
          <w:szCs w:val="24"/>
        </w:rPr>
      </w:pPr>
      <w:r w:rsidRPr="00EC711E">
        <w:rPr>
          <w:rFonts w:ascii="Times New Roman" w:hAnsi="Times New Roman" w:cs="Times New Roman"/>
        </w:rPr>
        <w:t xml:space="preserve">Select the </w:t>
      </w:r>
      <w:r w:rsidR="00C33E4D" w:rsidRPr="00EC711E">
        <w:rPr>
          <w:rFonts w:ascii="Times New Roman" w:hAnsi="Times New Roman" w:cs="Times New Roman"/>
        </w:rPr>
        <w:t>“</w:t>
      </w:r>
      <w:r w:rsidRPr="00EC711E">
        <w:rPr>
          <w:rFonts w:ascii="Times New Roman" w:hAnsi="Times New Roman" w:cs="Times New Roman"/>
        </w:rPr>
        <w:t>Backup a Transport Global</w:t>
      </w:r>
      <w:r w:rsidR="00C33E4D" w:rsidRPr="00EC711E">
        <w:rPr>
          <w:rFonts w:ascii="Times New Roman" w:hAnsi="Times New Roman" w:cs="Times New Roman"/>
        </w:rPr>
        <w:t>”</w:t>
      </w:r>
      <w:r w:rsidRPr="00EC711E">
        <w:rPr>
          <w:rFonts w:ascii="Times New Roman" w:hAnsi="Times New Roman" w:cs="Times New Roman"/>
        </w:rPr>
        <w:t xml:space="preserve"> option to create a backup</w:t>
      </w:r>
      <w:r w:rsidR="00841F7D" w:rsidRPr="00EC711E">
        <w:rPr>
          <w:rFonts w:ascii="Times New Roman" w:hAnsi="Times New Roman" w:cs="Times New Roman"/>
        </w:rPr>
        <w:t xml:space="preserve"> </w:t>
      </w:r>
      <w:r w:rsidRPr="00EC711E">
        <w:rPr>
          <w:rFonts w:ascii="Times New Roman" w:hAnsi="Times New Roman" w:cs="Times New Roman"/>
        </w:rPr>
        <w:t>message. You can specify what to backup, the entire Build or just</w:t>
      </w:r>
      <w:r w:rsidR="00C33E4D" w:rsidRPr="00EC711E">
        <w:rPr>
          <w:rFonts w:ascii="Times New Roman" w:hAnsi="Times New Roman" w:cs="Times New Roman"/>
        </w:rPr>
        <w:t xml:space="preserve"> </w:t>
      </w:r>
      <w:r w:rsidRPr="00EC711E">
        <w:rPr>
          <w:rFonts w:ascii="Times New Roman" w:hAnsi="Times New Roman" w:cs="Times New Roman"/>
        </w:rPr>
        <w:t>Routines. The backup message can be used to restore just the</w:t>
      </w:r>
      <w:r w:rsidR="00C33E4D" w:rsidRPr="00EC711E">
        <w:rPr>
          <w:rFonts w:ascii="Times New Roman" w:hAnsi="Times New Roman" w:cs="Times New Roman"/>
        </w:rPr>
        <w:t xml:space="preserve"> </w:t>
      </w:r>
      <w:r w:rsidRPr="00EC711E">
        <w:rPr>
          <w:rFonts w:ascii="Times New Roman" w:hAnsi="Times New Roman" w:cs="Times New Roman"/>
        </w:rPr>
        <w:t>routines or everything that will restore your system to pre-patchcondition.</w:t>
      </w:r>
      <w:r w:rsidR="00C33E4D" w:rsidRPr="00EC711E">
        <w:rPr>
          <w:rFonts w:ascii="Times New Roman" w:hAnsi="Times New Roman" w:cs="Times New Roman"/>
        </w:rPr>
        <w:t xml:space="preserve"> </w:t>
      </w:r>
      <w:r w:rsidRPr="00EC711E">
        <w:rPr>
          <w:rFonts w:ascii="Times New Roman" w:hAnsi="Times New Roman" w:cs="Times New Roman"/>
        </w:rPr>
        <w:t>Subject: Backup of DG*5.3*964 on Jul 16, 2021  Replace</w:t>
      </w:r>
      <w:r w:rsidR="003B5B06" w:rsidRPr="00EC711E">
        <w:rPr>
          <w:rFonts w:ascii="Times New Roman" w:hAnsi="Times New Roman" w:cs="Times New Roman"/>
        </w:rPr>
        <w:t xml:space="preserve">. </w:t>
      </w:r>
      <w:r w:rsidRPr="00EC711E">
        <w:rPr>
          <w:rFonts w:ascii="Times New Roman" w:hAnsi="Times New Roman" w:cs="Times New Roman"/>
        </w:rPr>
        <w:t>Select one of the following:</w:t>
      </w:r>
      <w:r w:rsidR="003B5B06" w:rsidRPr="00EC711E">
        <w:rPr>
          <w:rFonts w:ascii="Times New Roman" w:hAnsi="Times New Roman" w:cs="Times New Roman"/>
        </w:rPr>
        <w:t xml:space="preserve"> </w:t>
      </w:r>
    </w:p>
    <w:p w14:paraId="5725BEBB" w14:textId="0AD027F8" w:rsidR="003B5B06" w:rsidRPr="00EC711E" w:rsidRDefault="008517CD" w:rsidP="00A72597">
      <w:pPr>
        <w:pStyle w:val="ListParagraph"/>
        <w:numPr>
          <w:ilvl w:val="2"/>
          <w:numId w:val="20"/>
        </w:numPr>
        <w:contextualSpacing w:val="0"/>
        <w:rPr>
          <w:rFonts w:ascii="Times New Roman" w:hAnsi="Times New Roman" w:cs="Times New Roman"/>
          <w:szCs w:val="24"/>
        </w:rPr>
      </w:pPr>
      <w:r w:rsidRPr="00EC711E">
        <w:rPr>
          <w:rFonts w:ascii="Times New Roman" w:hAnsi="Times New Roman" w:cs="Times New Roman"/>
        </w:rPr>
        <w:t>B</w:t>
      </w:r>
      <w:r w:rsidR="003B5B06" w:rsidRPr="00EC711E">
        <w:rPr>
          <w:rFonts w:ascii="Times New Roman" w:hAnsi="Times New Roman" w:cs="Times New Roman"/>
        </w:rPr>
        <w:tab/>
      </w:r>
      <w:r w:rsidR="008F14E0" w:rsidRPr="00EC711E">
        <w:rPr>
          <w:rFonts w:ascii="Times New Roman" w:hAnsi="Times New Roman" w:cs="Times New Roman"/>
        </w:rPr>
        <w:tab/>
      </w:r>
      <w:r w:rsidRPr="00EC711E">
        <w:rPr>
          <w:rFonts w:ascii="Times New Roman" w:hAnsi="Times New Roman" w:cs="Times New Roman"/>
        </w:rPr>
        <w:t>Build (including Routines)</w:t>
      </w:r>
      <w:r w:rsidR="003B5B06" w:rsidRPr="00EC711E">
        <w:rPr>
          <w:rFonts w:ascii="Times New Roman" w:hAnsi="Times New Roman" w:cs="Times New Roman"/>
        </w:rPr>
        <w:t xml:space="preserve"> </w:t>
      </w:r>
    </w:p>
    <w:p w14:paraId="35FEE1E8" w14:textId="77777777" w:rsidR="008F14E0" w:rsidRPr="00EC711E" w:rsidRDefault="003B5B06" w:rsidP="00A72597">
      <w:pPr>
        <w:pStyle w:val="ListParagraph"/>
        <w:numPr>
          <w:ilvl w:val="2"/>
          <w:numId w:val="20"/>
        </w:numPr>
        <w:contextualSpacing w:val="0"/>
        <w:rPr>
          <w:rFonts w:ascii="Times New Roman" w:hAnsi="Times New Roman" w:cs="Times New Roman"/>
          <w:szCs w:val="24"/>
        </w:rPr>
      </w:pPr>
      <w:r w:rsidRPr="00EC711E">
        <w:rPr>
          <w:rFonts w:ascii="Times New Roman" w:hAnsi="Times New Roman" w:cs="Times New Roman"/>
        </w:rPr>
        <w:t>R</w:t>
      </w:r>
      <w:r w:rsidRPr="00EC711E">
        <w:rPr>
          <w:rFonts w:ascii="Times New Roman" w:hAnsi="Times New Roman" w:cs="Times New Roman"/>
        </w:rPr>
        <w:tab/>
      </w:r>
      <w:r w:rsidR="008F14E0" w:rsidRPr="00EC711E">
        <w:rPr>
          <w:rFonts w:ascii="Times New Roman" w:hAnsi="Times New Roman" w:cs="Times New Roman"/>
        </w:rPr>
        <w:tab/>
      </w:r>
      <w:r w:rsidR="008517CD" w:rsidRPr="00EC711E">
        <w:rPr>
          <w:rFonts w:ascii="Times New Roman" w:hAnsi="Times New Roman" w:cs="Times New Roman"/>
        </w:rPr>
        <w:t>Routines Only</w:t>
      </w:r>
    </w:p>
    <w:p w14:paraId="7AC04071" w14:textId="77777777" w:rsidR="008F14E0" w:rsidRPr="00EC711E" w:rsidRDefault="008517CD" w:rsidP="00A72597">
      <w:pPr>
        <w:pStyle w:val="ListParagraph"/>
        <w:numPr>
          <w:ilvl w:val="2"/>
          <w:numId w:val="20"/>
        </w:numPr>
        <w:contextualSpacing w:val="0"/>
        <w:rPr>
          <w:rFonts w:ascii="Times New Roman" w:hAnsi="Times New Roman" w:cs="Times New Roman"/>
          <w:szCs w:val="24"/>
        </w:rPr>
      </w:pPr>
      <w:r w:rsidRPr="00EC711E">
        <w:rPr>
          <w:rFonts w:ascii="Times New Roman" w:hAnsi="Times New Roman" w:cs="Times New Roman"/>
        </w:rPr>
        <w:t>Backup Type: B// Build (including Routines)</w:t>
      </w:r>
    </w:p>
    <w:p w14:paraId="66C2B77D" w14:textId="0E2D4BC3" w:rsidR="00800C12" w:rsidRPr="00EC711E" w:rsidRDefault="008517CD" w:rsidP="00A72597">
      <w:pPr>
        <w:pStyle w:val="ListParagraph"/>
        <w:numPr>
          <w:ilvl w:val="2"/>
          <w:numId w:val="20"/>
        </w:numPr>
        <w:contextualSpacing w:val="0"/>
        <w:rPr>
          <w:rFonts w:ascii="Times New Roman" w:hAnsi="Times New Roman" w:cs="Times New Roman"/>
          <w:szCs w:val="24"/>
        </w:rPr>
      </w:pPr>
      <w:r w:rsidRPr="00EC711E">
        <w:rPr>
          <w:rFonts w:ascii="Times New Roman" w:hAnsi="Times New Roman" w:cs="Times New Roman"/>
        </w:rPr>
        <w:t>Send mail to: (Send mail to you the installer)</w:t>
      </w:r>
    </w:p>
    <w:p w14:paraId="0A711D9C" w14:textId="77777777" w:rsidR="00800C12" w:rsidRPr="00EC711E" w:rsidRDefault="008517CD" w:rsidP="00A72597">
      <w:pPr>
        <w:pStyle w:val="ListParagraph"/>
        <w:numPr>
          <w:ilvl w:val="1"/>
          <w:numId w:val="20"/>
        </w:numPr>
        <w:contextualSpacing w:val="0"/>
        <w:rPr>
          <w:rFonts w:ascii="Times New Roman" w:hAnsi="Times New Roman" w:cs="Times New Roman"/>
          <w:szCs w:val="24"/>
        </w:rPr>
      </w:pPr>
      <w:r w:rsidRPr="00EC711E">
        <w:rPr>
          <w:rFonts w:ascii="Times New Roman" w:hAnsi="Times New Roman" w:cs="Times New Roman"/>
        </w:rPr>
        <w:t>You may also elect to use the following options:</w:t>
      </w:r>
    </w:p>
    <w:p w14:paraId="6B94CD1F" w14:textId="23CDC0D1" w:rsidR="00800C12" w:rsidRPr="00EC711E" w:rsidRDefault="008517CD" w:rsidP="00A72597">
      <w:pPr>
        <w:pStyle w:val="ListParagraph"/>
        <w:numPr>
          <w:ilvl w:val="2"/>
          <w:numId w:val="20"/>
        </w:numPr>
        <w:contextualSpacing w:val="0"/>
        <w:rPr>
          <w:rFonts w:ascii="Times New Roman" w:hAnsi="Times New Roman" w:cs="Times New Roman"/>
          <w:szCs w:val="24"/>
        </w:rPr>
      </w:pPr>
      <w:r w:rsidRPr="00EC711E">
        <w:rPr>
          <w:rFonts w:ascii="Times New Roman" w:hAnsi="Times New Roman" w:cs="Times New Roman"/>
        </w:rPr>
        <w:t>Print Transport Global</w:t>
      </w:r>
      <w:r w:rsidR="00B64B61" w:rsidRPr="00EC711E">
        <w:rPr>
          <w:rFonts w:ascii="Times New Roman" w:hAnsi="Times New Roman" w:cs="Times New Roman"/>
        </w:rPr>
        <w:t xml:space="preserve"> –</w:t>
      </w:r>
      <w:r w:rsidRPr="00EC711E">
        <w:rPr>
          <w:rFonts w:ascii="Times New Roman" w:hAnsi="Times New Roman" w:cs="Times New Roman"/>
        </w:rPr>
        <w:t xml:space="preserve"> This option will allow you to view the</w:t>
      </w:r>
      <w:r w:rsidR="00800C12" w:rsidRPr="00EC711E">
        <w:rPr>
          <w:rFonts w:ascii="Times New Roman" w:hAnsi="Times New Roman" w:cs="Times New Roman"/>
        </w:rPr>
        <w:t xml:space="preserve"> </w:t>
      </w:r>
      <w:r w:rsidRPr="00EC711E">
        <w:rPr>
          <w:rFonts w:ascii="Times New Roman" w:hAnsi="Times New Roman" w:cs="Times New Roman"/>
        </w:rPr>
        <w:t>components of the KIDS build.</w:t>
      </w:r>
    </w:p>
    <w:p w14:paraId="5E5511BC" w14:textId="495D3BFC" w:rsidR="008517CD" w:rsidRPr="00EC711E" w:rsidRDefault="008517CD" w:rsidP="00A72597">
      <w:pPr>
        <w:pStyle w:val="ListParagraph"/>
        <w:numPr>
          <w:ilvl w:val="2"/>
          <w:numId w:val="20"/>
        </w:numPr>
        <w:contextualSpacing w:val="0"/>
        <w:rPr>
          <w:rFonts w:ascii="Times New Roman" w:hAnsi="Times New Roman" w:cs="Times New Roman"/>
          <w:szCs w:val="24"/>
        </w:rPr>
      </w:pPr>
      <w:r w:rsidRPr="00EC711E">
        <w:rPr>
          <w:rFonts w:ascii="Times New Roman" w:hAnsi="Times New Roman" w:cs="Times New Roman"/>
        </w:rPr>
        <w:t xml:space="preserve">Compare Transport Global to Current System </w:t>
      </w:r>
      <w:r w:rsidR="00B64B61" w:rsidRPr="00EC711E">
        <w:rPr>
          <w:rFonts w:ascii="Times New Roman" w:hAnsi="Times New Roman" w:cs="Times New Roman"/>
        </w:rPr>
        <w:t xml:space="preserve">– </w:t>
      </w:r>
      <w:r w:rsidRPr="00EC711E">
        <w:rPr>
          <w:rFonts w:ascii="Times New Roman" w:hAnsi="Times New Roman" w:cs="Times New Roman"/>
        </w:rPr>
        <w:t>This option will</w:t>
      </w:r>
      <w:r w:rsidR="00B64B61" w:rsidRPr="00EC711E">
        <w:rPr>
          <w:rFonts w:ascii="Times New Roman" w:hAnsi="Times New Roman" w:cs="Times New Roman"/>
        </w:rPr>
        <w:t xml:space="preserve"> </w:t>
      </w:r>
      <w:r w:rsidRPr="00EC711E">
        <w:rPr>
          <w:rFonts w:ascii="Times New Roman" w:hAnsi="Times New Roman" w:cs="Times New Roman"/>
        </w:rPr>
        <w:t>allow you to view all changes that will be made when this patch</w:t>
      </w:r>
      <w:r w:rsidR="00B64B61" w:rsidRPr="00EC711E">
        <w:rPr>
          <w:rFonts w:ascii="Times New Roman" w:hAnsi="Times New Roman" w:cs="Times New Roman"/>
        </w:rPr>
        <w:t xml:space="preserve"> </w:t>
      </w:r>
      <w:r w:rsidRPr="00EC711E">
        <w:rPr>
          <w:rFonts w:ascii="Times New Roman" w:hAnsi="Times New Roman" w:cs="Times New Roman"/>
        </w:rPr>
        <w:t>is installed. It compares all of the components of this patch,</w:t>
      </w:r>
      <w:r w:rsidR="00B64B61" w:rsidRPr="00EC711E">
        <w:rPr>
          <w:rFonts w:ascii="Times New Roman" w:hAnsi="Times New Roman" w:cs="Times New Roman"/>
        </w:rPr>
        <w:t xml:space="preserve"> </w:t>
      </w:r>
      <w:r w:rsidRPr="00EC711E">
        <w:rPr>
          <w:rFonts w:ascii="Times New Roman" w:hAnsi="Times New Roman" w:cs="Times New Roman"/>
        </w:rPr>
        <w:t>such as routines, DDs, templates, etc.</w:t>
      </w:r>
    </w:p>
    <w:p w14:paraId="2D8F12E0" w14:textId="23F591E2" w:rsidR="008517CD" w:rsidRPr="00EC711E" w:rsidRDefault="008517CD" w:rsidP="00A72597">
      <w:pPr>
        <w:pStyle w:val="ListParagraph"/>
        <w:numPr>
          <w:ilvl w:val="0"/>
          <w:numId w:val="20"/>
        </w:numPr>
        <w:contextualSpacing w:val="0"/>
        <w:rPr>
          <w:rFonts w:ascii="Times New Roman" w:hAnsi="Times New Roman" w:cs="Times New Roman"/>
          <w:szCs w:val="24"/>
        </w:rPr>
      </w:pPr>
      <w:r w:rsidRPr="00EC711E">
        <w:rPr>
          <w:rFonts w:ascii="Times New Roman" w:hAnsi="Times New Roman" w:cs="Times New Roman"/>
          <w:szCs w:val="24"/>
        </w:rPr>
        <w:t xml:space="preserve">Select the Install Package(s) option and choose the patch to </w:t>
      </w:r>
      <w:r w:rsidRPr="00EC711E">
        <w:rPr>
          <w:rFonts w:ascii="Times New Roman" w:hAnsi="Times New Roman" w:cs="Times New Roman"/>
        </w:rPr>
        <w:t>instal</w:t>
      </w:r>
      <w:r w:rsidR="00B64B61" w:rsidRPr="00EC711E">
        <w:rPr>
          <w:rFonts w:ascii="Times New Roman" w:hAnsi="Times New Roman" w:cs="Times New Roman"/>
        </w:rPr>
        <w:t>l</w:t>
      </w:r>
      <w:r w:rsidRPr="00EC711E">
        <w:rPr>
          <w:rFonts w:ascii="Times New Roman" w:hAnsi="Times New Roman" w:cs="Times New Roman"/>
        </w:rPr>
        <w:t xml:space="preserve"> DG*5.3*964. </w:t>
      </w:r>
    </w:p>
    <w:p w14:paraId="7602739B" w14:textId="573856E5" w:rsidR="008517CD" w:rsidRPr="00EC711E" w:rsidRDefault="008517CD" w:rsidP="00A72597">
      <w:pPr>
        <w:pStyle w:val="ListParagraph"/>
        <w:numPr>
          <w:ilvl w:val="0"/>
          <w:numId w:val="20"/>
        </w:numPr>
        <w:contextualSpacing w:val="0"/>
        <w:rPr>
          <w:rFonts w:ascii="Times New Roman" w:hAnsi="Times New Roman" w:cs="Times New Roman"/>
          <w:szCs w:val="24"/>
        </w:rPr>
      </w:pPr>
      <w:r w:rsidRPr="00EC711E">
        <w:rPr>
          <w:rFonts w:ascii="Times New Roman" w:hAnsi="Times New Roman" w:cs="Times New Roman"/>
          <w:szCs w:val="24"/>
        </w:rPr>
        <w:t>If prompted 'Want KIDS to Rebuild Menu Trees Upon Completion of</w:t>
      </w:r>
      <w:r w:rsidR="00B64B61" w:rsidRPr="00EC711E">
        <w:rPr>
          <w:rFonts w:ascii="Times New Roman" w:hAnsi="Times New Roman" w:cs="Times New Roman"/>
          <w:szCs w:val="24"/>
        </w:rPr>
        <w:t xml:space="preserve"> </w:t>
      </w:r>
      <w:r w:rsidRPr="00EC711E">
        <w:rPr>
          <w:rFonts w:ascii="Times New Roman" w:hAnsi="Times New Roman" w:cs="Times New Roman"/>
        </w:rPr>
        <w:t>Install? NO//', answer YES.</w:t>
      </w:r>
    </w:p>
    <w:p w14:paraId="3B628080" w14:textId="5FD3BA49" w:rsidR="008517CD" w:rsidRPr="00EC711E" w:rsidRDefault="008517CD" w:rsidP="00A72597">
      <w:pPr>
        <w:pStyle w:val="ListParagraph"/>
        <w:numPr>
          <w:ilvl w:val="0"/>
          <w:numId w:val="20"/>
        </w:numPr>
        <w:contextualSpacing w:val="0"/>
        <w:rPr>
          <w:rFonts w:ascii="Times New Roman" w:hAnsi="Times New Roman" w:cs="Times New Roman"/>
          <w:szCs w:val="24"/>
        </w:rPr>
      </w:pPr>
      <w:r w:rsidRPr="00EC711E">
        <w:rPr>
          <w:rFonts w:ascii="Times New Roman" w:hAnsi="Times New Roman" w:cs="Times New Roman"/>
          <w:szCs w:val="24"/>
        </w:rPr>
        <w:t>When prompted 'Want KIDS to INHIBIT LOGONs during the install?</w:t>
      </w:r>
      <w:r w:rsidR="00EC711E" w:rsidRPr="00EC711E">
        <w:rPr>
          <w:rFonts w:ascii="Times New Roman" w:hAnsi="Times New Roman" w:cs="Times New Roman"/>
          <w:szCs w:val="24"/>
        </w:rPr>
        <w:t xml:space="preserve"> </w:t>
      </w:r>
      <w:r w:rsidRPr="00EC711E">
        <w:rPr>
          <w:rFonts w:ascii="Times New Roman" w:hAnsi="Times New Roman" w:cs="Times New Roman"/>
        </w:rPr>
        <w:t>NO//', answer NO.</w:t>
      </w:r>
    </w:p>
    <w:p w14:paraId="0F110B4C" w14:textId="4B08AD6F" w:rsidR="008517CD" w:rsidRPr="00EC711E" w:rsidRDefault="008517CD" w:rsidP="00A72597">
      <w:pPr>
        <w:pStyle w:val="ListParagraph"/>
        <w:numPr>
          <w:ilvl w:val="0"/>
          <w:numId w:val="20"/>
        </w:numPr>
        <w:spacing w:before="120"/>
        <w:ind w:left="418"/>
        <w:contextualSpacing w:val="0"/>
        <w:rPr>
          <w:rFonts w:ascii="Times New Roman" w:hAnsi="Times New Roman" w:cs="Times New Roman"/>
          <w:szCs w:val="24"/>
        </w:rPr>
      </w:pPr>
      <w:r w:rsidRPr="00EC711E">
        <w:rPr>
          <w:rFonts w:ascii="Times New Roman" w:hAnsi="Times New Roman" w:cs="Times New Roman"/>
          <w:szCs w:val="24"/>
        </w:rPr>
        <w:t xml:space="preserve">When prompted 'Want to DISABLE Scheduled Options, Menu </w:t>
      </w:r>
      <w:r w:rsidRPr="00EC711E">
        <w:rPr>
          <w:rFonts w:ascii="Times New Roman" w:hAnsi="Times New Roman" w:cs="Times New Roman"/>
        </w:rPr>
        <w:t>Options, and Protocols? NO//', answer NO.</w:t>
      </w:r>
    </w:p>
    <w:p w14:paraId="587BCD4B" w14:textId="48872CA8" w:rsidR="008517CD" w:rsidRDefault="008517CD" w:rsidP="008517CD">
      <w:pPr>
        <w:pStyle w:val="Heading3"/>
      </w:pPr>
      <w:bookmarkStart w:id="77" w:name="_Toc129731655"/>
      <w:r>
        <w:lastRenderedPageBreak/>
        <w:t>Post Installation Instructions</w:t>
      </w:r>
      <w:bookmarkEnd w:id="77"/>
    </w:p>
    <w:p w14:paraId="1668606B" w14:textId="66082E08" w:rsidR="003E2C64" w:rsidRDefault="003E2C64" w:rsidP="00C10B2E">
      <w:pPr>
        <w:rPr>
          <w:rFonts w:eastAsiaTheme="minorHAnsi"/>
          <w:sz w:val="24"/>
        </w:rPr>
      </w:pPr>
      <w:r w:rsidRPr="003E2C64">
        <w:rPr>
          <w:rFonts w:eastAsiaTheme="minorHAnsi"/>
          <w:sz w:val="24"/>
        </w:rPr>
        <w:t xml:space="preserve">The </w:t>
      </w:r>
      <w:r w:rsidR="00C17365">
        <w:rPr>
          <w:rFonts w:eastAsiaTheme="minorHAnsi"/>
          <w:sz w:val="24"/>
        </w:rPr>
        <w:t xml:space="preserve">web server </w:t>
      </w:r>
      <w:r w:rsidR="00AE0E48">
        <w:rPr>
          <w:sz w:val="24"/>
        </w:rPr>
        <w:t>REDACTED</w:t>
      </w:r>
      <w:r w:rsidRPr="003E2C64">
        <w:rPr>
          <w:rFonts w:eastAsiaTheme="minorHAnsi"/>
          <w:sz w:val="24"/>
        </w:rPr>
        <w:t xml:space="preserve"> </w:t>
      </w:r>
      <w:r>
        <w:rPr>
          <w:rFonts w:eastAsiaTheme="minorHAnsi"/>
          <w:sz w:val="24"/>
        </w:rPr>
        <w:t>exported with DG*5.3*964 should be automatically pointed to the correct VAS server during installation. However</w:t>
      </w:r>
      <w:r w:rsidR="007263F2">
        <w:rPr>
          <w:rFonts w:eastAsiaTheme="minorHAnsi"/>
          <w:sz w:val="24"/>
        </w:rPr>
        <w:t>, this must be verified and updated manually</w:t>
      </w:r>
      <w:r>
        <w:rPr>
          <w:rFonts w:eastAsiaTheme="minorHAnsi"/>
          <w:sz w:val="24"/>
        </w:rPr>
        <w:t xml:space="preserve"> if the server was not populated correctly</w:t>
      </w:r>
      <w:r w:rsidR="007263F2">
        <w:rPr>
          <w:rFonts w:eastAsiaTheme="minorHAnsi"/>
          <w:sz w:val="24"/>
        </w:rPr>
        <w:t xml:space="preserve"> (see</w:t>
      </w:r>
      <w:r w:rsidR="00393064">
        <w:rPr>
          <w:rFonts w:eastAsiaTheme="minorHAnsi"/>
          <w:sz w:val="24"/>
        </w:rPr>
        <w:t xml:space="preserve"> Section</w:t>
      </w:r>
      <w:r w:rsidR="007263F2">
        <w:rPr>
          <w:rFonts w:eastAsiaTheme="minorHAnsi"/>
          <w:sz w:val="24"/>
        </w:rPr>
        <w:t xml:space="preserve"> 4.8.3.1</w:t>
      </w:r>
      <w:r w:rsidR="00393064">
        <w:rPr>
          <w:rFonts w:eastAsiaTheme="minorHAnsi"/>
          <w:sz w:val="24"/>
        </w:rPr>
        <w:t xml:space="preserve"> – </w:t>
      </w:r>
      <w:r w:rsidR="007263F2">
        <w:rPr>
          <w:rFonts w:eastAsiaTheme="minorHAnsi"/>
          <w:sz w:val="24"/>
        </w:rPr>
        <w:t>VAS Server Update).</w:t>
      </w:r>
    </w:p>
    <w:p w14:paraId="15E2A08E" w14:textId="32363344" w:rsidR="007263F2" w:rsidRDefault="007263F2" w:rsidP="00C10B2E">
      <w:pPr>
        <w:rPr>
          <w:rFonts w:eastAsiaTheme="minorHAnsi"/>
          <w:sz w:val="24"/>
        </w:rPr>
      </w:pPr>
    </w:p>
    <w:p w14:paraId="64597CB6" w14:textId="039397A2" w:rsidR="007263F2" w:rsidRDefault="007263F2" w:rsidP="00C10B2E">
      <w:pPr>
        <w:rPr>
          <w:rFonts w:eastAsiaTheme="minorHAnsi"/>
          <w:sz w:val="24"/>
        </w:rPr>
      </w:pPr>
      <w:r>
        <w:rPr>
          <w:rFonts w:eastAsiaTheme="minorHAnsi"/>
          <w:sz w:val="24"/>
        </w:rPr>
        <w:t xml:space="preserve">The mail group associated with the VAS export must be manually populated with the appropriate local member(s) and remote member (see </w:t>
      </w:r>
      <w:r w:rsidR="00393064">
        <w:rPr>
          <w:rFonts w:eastAsiaTheme="minorHAnsi"/>
          <w:sz w:val="24"/>
        </w:rPr>
        <w:t xml:space="preserve">Section </w:t>
      </w:r>
      <w:r>
        <w:rPr>
          <w:rFonts w:eastAsiaTheme="minorHAnsi"/>
          <w:sz w:val="24"/>
        </w:rPr>
        <w:t>4.8.3.</w:t>
      </w:r>
      <w:r w:rsidR="005D4A7C">
        <w:rPr>
          <w:rFonts w:eastAsiaTheme="minorHAnsi"/>
          <w:sz w:val="24"/>
        </w:rPr>
        <w:t>3</w:t>
      </w:r>
      <w:r w:rsidR="00393064">
        <w:rPr>
          <w:rFonts w:eastAsiaTheme="minorHAnsi"/>
          <w:sz w:val="24"/>
        </w:rPr>
        <w:t xml:space="preserve"> – </w:t>
      </w:r>
      <w:r>
        <w:rPr>
          <w:rFonts w:eastAsiaTheme="minorHAnsi"/>
          <w:sz w:val="24"/>
        </w:rPr>
        <w:t>Mail Group Update).</w:t>
      </w:r>
    </w:p>
    <w:p w14:paraId="74EA2BD4" w14:textId="77777777" w:rsidR="003E2C64" w:rsidRDefault="003E2C64" w:rsidP="00C10B2E">
      <w:pPr>
        <w:rPr>
          <w:rFonts w:eastAsiaTheme="minorHAnsi"/>
          <w:sz w:val="24"/>
        </w:rPr>
      </w:pPr>
    </w:p>
    <w:p w14:paraId="06013B70" w14:textId="5C04030E" w:rsidR="00C10B2E" w:rsidRDefault="007263F2" w:rsidP="00C10B2E">
      <w:pPr>
        <w:rPr>
          <w:rFonts w:eastAsiaTheme="minorHAnsi"/>
          <w:sz w:val="24"/>
        </w:rPr>
      </w:pPr>
      <w:r>
        <w:rPr>
          <w:rFonts w:eastAsiaTheme="minorHAnsi"/>
          <w:sz w:val="24"/>
        </w:rPr>
        <w:t xml:space="preserve">The VAS export process </w:t>
      </w:r>
      <w:r w:rsidR="003E2C64">
        <w:rPr>
          <w:rFonts w:eastAsiaTheme="minorHAnsi"/>
          <w:sz w:val="24"/>
        </w:rPr>
        <w:t xml:space="preserve">includes a switch </w:t>
      </w:r>
      <w:r>
        <w:rPr>
          <w:rFonts w:eastAsiaTheme="minorHAnsi"/>
          <w:sz w:val="24"/>
        </w:rPr>
        <w:t>in the VAS STATUS (#.02) field in the DG VAS CONFIG (#46.5) file. The switch is set to “0-</w:t>
      </w:r>
      <w:r w:rsidRPr="007263F2">
        <w:rPr>
          <w:rFonts w:eastAsiaTheme="minorHAnsi"/>
          <w:sz w:val="24"/>
        </w:rPr>
        <w:t>Don't generate or send data</w:t>
      </w:r>
      <w:r>
        <w:rPr>
          <w:rFonts w:eastAsiaTheme="minorHAnsi"/>
          <w:sz w:val="24"/>
        </w:rPr>
        <w:t>” by default during installation, and must be set to “1-</w:t>
      </w:r>
      <w:r w:rsidRPr="007263F2">
        <w:rPr>
          <w:rFonts w:eastAsiaTheme="minorHAnsi"/>
          <w:sz w:val="24"/>
        </w:rPr>
        <w:t>Generate and send data</w:t>
      </w:r>
      <w:r>
        <w:rPr>
          <w:rFonts w:eastAsiaTheme="minorHAnsi"/>
          <w:sz w:val="24"/>
        </w:rPr>
        <w:t xml:space="preserve">” manually when the site is </w:t>
      </w:r>
      <w:r w:rsidR="00393064">
        <w:rPr>
          <w:rFonts w:eastAsiaTheme="minorHAnsi"/>
          <w:sz w:val="24"/>
        </w:rPr>
        <w:t>scheduled for activation. (see Section</w:t>
      </w:r>
      <w:r w:rsidR="007177F1">
        <w:rPr>
          <w:rFonts w:eastAsiaTheme="minorHAnsi"/>
          <w:sz w:val="24"/>
        </w:rPr>
        <w:t xml:space="preserve"> 4.8.3.3 – Activating the VAS Export).</w:t>
      </w:r>
    </w:p>
    <w:p w14:paraId="3130604B" w14:textId="77777777" w:rsidR="007263F2" w:rsidRDefault="007263F2" w:rsidP="00C10B2E">
      <w:pPr>
        <w:rPr>
          <w:rFonts w:eastAsiaTheme="minorHAnsi"/>
          <w:sz w:val="24"/>
        </w:rPr>
      </w:pPr>
    </w:p>
    <w:p w14:paraId="1B7A2DCE" w14:textId="5EF162D7" w:rsidR="00966968" w:rsidRPr="00EC711E" w:rsidRDefault="00966968" w:rsidP="00EC711E">
      <w:pPr>
        <w:pStyle w:val="Heading4"/>
        <w:ind w:left="1260" w:hanging="1260"/>
        <w:rPr>
          <w:sz w:val="28"/>
          <w:szCs w:val="28"/>
        </w:rPr>
      </w:pPr>
      <w:bookmarkStart w:id="78" w:name="_Toc129731656"/>
      <w:r w:rsidRPr="00EC711E">
        <w:rPr>
          <w:sz w:val="28"/>
          <w:szCs w:val="28"/>
        </w:rPr>
        <w:t xml:space="preserve">VAS </w:t>
      </w:r>
      <w:r w:rsidR="00D161CB">
        <w:rPr>
          <w:sz w:val="28"/>
          <w:szCs w:val="28"/>
        </w:rPr>
        <w:t xml:space="preserve">Export </w:t>
      </w:r>
      <w:r w:rsidRPr="00EC711E">
        <w:rPr>
          <w:sz w:val="28"/>
          <w:szCs w:val="28"/>
        </w:rPr>
        <w:t xml:space="preserve">Server </w:t>
      </w:r>
      <w:r w:rsidR="00835C7A">
        <w:rPr>
          <w:sz w:val="28"/>
          <w:szCs w:val="28"/>
        </w:rPr>
        <w:t>Configuration</w:t>
      </w:r>
      <w:bookmarkEnd w:id="78"/>
    </w:p>
    <w:p w14:paraId="6041B19B" w14:textId="1CA30F38" w:rsidR="00835C7A" w:rsidRDefault="00835C7A" w:rsidP="008517CD">
      <w:pPr>
        <w:spacing w:before="240" w:after="240"/>
        <w:rPr>
          <w:sz w:val="24"/>
        </w:rPr>
      </w:pPr>
      <w:r>
        <w:rPr>
          <w:sz w:val="24"/>
        </w:rPr>
        <w:t xml:space="preserve">Verify the VAS Export server configuration is correct by completing section </w:t>
      </w:r>
      <w:hyperlink w:anchor="configureVasRestServer" w:history="1">
        <w:r w:rsidRPr="000752D4">
          <w:rPr>
            <w:rStyle w:val="Hyperlink"/>
            <w:sz w:val="24"/>
          </w:rPr>
          <w:t>4.10.2 Configure VAS Server</w:t>
        </w:r>
        <w:r w:rsidR="00F115A3" w:rsidRPr="000752D4">
          <w:rPr>
            <w:rStyle w:val="Hyperlink"/>
            <w:sz w:val="24"/>
          </w:rPr>
          <w:t>.</w:t>
        </w:r>
      </w:hyperlink>
    </w:p>
    <w:p w14:paraId="2C2CDF17" w14:textId="6B60A0C8" w:rsidR="004D3509" w:rsidRPr="00835C7A" w:rsidRDefault="004D3509" w:rsidP="00835C7A">
      <w:pPr>
        <w:pStyle w:val="Heading4"/>
        <w:ind w:left="1260" w:hanging="1260"/>
        <w:rPr>
          <w:sz w:val="28"/>
          <w:szCs w:val="28"/>
        </w:rPr>
      </w:pPr>
      <w:bookmarkStart w:id="79" w:name="_Toc129731657"/>
      <w:r w:rsidRPr="00835C7A">
        <w:rPr>
          <w:sz w:val="28"/>
          <w:szCs w:val="28"/>
        </w:rPr>
        <w:t>Verify VAS Server Connectivity</w:t>
      </w:r>
      <w:bookmarkEnd w:id="79"/>
    </w:p>
    <w:p w14:paraId="3F49353E" w14:textId="7E2302E8" w:rsidR="004D3509" w:rsidRDefault="004D3509" w:rsidP="004D3509">
      <w:pPr>
        <w:shd w:val="clear" w:color="auto" w:fill="FFFFFF" w:themeFill="background1"/>
        <w:spacing w:before="240" w:after="240"/>
        <w:rPr>
          <w:sz w:val="24"/>
        </w:rPr>
      </w:pPr>
      <w:r>
        <w:rPr>
          <w:sz w:val="24"/>
        </w:rPr>
        <w:t xml:space="preserve">After </w:t>
      </w:r>
      <w:r w:rsidR="00D161CB">
        <w:rPr>
          <w:sz w:val="24"/>
        </w:rPr>
        <w:t>updating t</w:t>
      </w:r>
      <w:r>
        <w:rPr>
          <w:sz w:val="24"/>
        </w:rPr>
        <w:t xml:space="preserve">he VAS </w:t>
      </w:r>
      <w:r w:rsidR="00D161CB">
        <w:rPr>
          <w:sz w:val="24"/>
        </w:rPr>
        <w:t>server</w:t>
      </w:r>
      <w:r>
        <w:rPr>
          <w:sz w:val="24"/>
        </w:rPr>
        <w:t xml:space="preserve">, verify a successful connection to the VAS server using the </w:t>
      </w:r>
      <w:r w:rsidRPr="00E02F41">
        <w:rPr>
          <w:sz w:val="24"/>
        </w:rPr>
        <w:t xml:space="preserve">Web Server Manager </w:t>
      </w:r>
      <w:r>
        <w:rPr>
          <w:sz w:val="24"/>
        </w:rPr>
        <w:t>[</w:t>
      </w:r>
      <w:r w:rsidR="00AE0E48">
        <w:rPr>
          <w:sz w:val="24"/>
        </w:rPr>
        <w:t>REDACTED</w:t>
      </w:r>
      <w:r>
        <w:rPr>
          <w:sz w:val="24"/>
        </w:rPr>
        <w:t>] option.</w:t>
      </w:r>
    </w:p>
    <w:p w14:paraId="768C6AAE" w14:textId="700FE560" w:rsidR="004D3509" w:rsidRDefault="004D3509" w:rsidP="004D3509">
      <w:pPr>
        <w:shd w:val="clear" w:color="auto" w:fill="FFFFFF" w:themeFill="background1"/>
        <w:spacing w:before="120" w:after="120"/>
        <w:rPr>
          <w:sz w:val="24"/>
        </w:rPr>
      </w:pPr>
      <w:r>
        <w:rPr>
          <w:sz w:val="24"/>
        </w:rPr>
        <w:t xml:space="preserve">1. Navigate to the </w:t>
      </w:r>
      <w:r w:rsidRPr="00B35889">
        <w:rPr>
          <w:sz w:val="24"/>
        </w:rPr>
        <w:t>Web Server Manager [X</w:t>
      </w:r>
      <w:r w:rsidR="00C643E2" w:rsidRPr="00C643E2">
        <w:rPr>
          <w:sz w:val="24"/>
        </w:rPr>
        <w:t xml:space="preserve"> </w:t>
      </w:r>
      <w:r w:rsidR="00C643E2">
        <w:rPr>
          <w:sz w:val="24"/>
        </w:rPr>
        <w:t>REDACTED</w:t>
      </w:r>
      <w:r w:rsidRPr="00B35889">
        <w:rPr>
          <w:sz w:val="24"/>
        </w:rPr>
        <w:t>] option</w:t>
      </w:r>
      <w:r>
        <w:rPr>
          <w:sz w:val="24"/>
        </w:rPr>
        <w:t>.</w:t>
      </w:r>
    </w:p>
    <w:p w14:paraId="03E58947" w14:textId="77777777" w:rsidR="004D3509" w:rsidRDefault="004D3509" w:rsidP="004D3509">
      <w:pPr>
        <w:shd w:val="clear" w:color="auto" w:fill="FFFFFF" w:themeFill="background1"/>
        <w:spacing w:before="120" w:after="120"/>
        <w:rPr>
          <w:sz w:val="24"/>
        </w:rPr>
      </w:pPr>
      <w:r>
        <w:rPr>
          <w:sz w:val="24"/>
        </w:rPr>
        <w:t>2. At the “Select Action:” prompt, enter “CK” for Check Web Service Availability.</w:t>
      </w:r>
    </w:p>
    <w:p w14:paraId="17D02A35" w14:textId="143B8350" w:rsidR="004D3509" w:rsidRDefault="004D3509" w:rsidP="004D3509">
      <w:pPr>
        <w:shd w:val="clear" w:color="auto" w:fill="FFFFFF" w:themeFill="background1"/>
        <w:spacing w:before="120" w:after="120"/>
        <w:rPr>
          <w:sz w:val="24"/>
        </w:rPr>
      </w:pPr>
      <w:r>
        <w:rPr>
          <w:sz w:val="24"/>
        </w:rPr>
        <w:t xml:space="preserve">3. At the “Select Web Server:” prompt, select the </w:t>
      </w:r>
      <w:r w:rsidR="00C643E2">
        <w:rPr>
          <w:sz w:val="24"/>
        </w:rPr>
        <w:t>REDACTED</w:t>
      </w:r>
      <w:r>
        <w:rPr>
          <w:sz w:val="24"/>
        </w:rPr>
        <w:t xml:space="preserve"> server from the list.</w:t>
      </w:r>
    </w:p>
    <w:p w14:paraId="27EFFCAF" w14:textId="3045014B" w:rsidR="004D3509" w:rsidRPr="00121629" w:rsidRDefault="004D3509" w:rsidP="004D3509">
      <w:pPr>
        <w:shd w:val="clear" w:color="auto" w:fill="FFFFFF" w:themeFill="background1"/>
        <w:spacing w:before="120" w:after="120"/>
        <w:rPr>
          <w:sz w:val="24"/>
        </w:rPr>
      </w:pPr>
      <w:r>
        <w:rPr>
          <w:sz w:val="24"/>
        </w:rPr>
        <w:t>4. The message “</w:t>
      </w:r>
      <w:r w:rsidR="00C643E2">
        <w:rPr>
          <w:sz w:val="24"/>
        </w:rPr>
        <w:t>REDACTED</w:t>
      </w:r>
      <w:r w:rsidRPr="00121629">
        <w:rPr>
          <w:sz w:val="24"/>
        </w:rPr>
        <w:t xml:space="preserve"> is available</w:t>
      </w:r>
      <w:r>
        <w:rPr>
          <w:sz w:val="24"/>
        </w:rPr>
        <w:t>” should display, indicating the web service is connected and available. If an error message is displayed indicating the service is not available, log a Service Now (SNOW) ticket with a comment requesting the ticket be forwarded to VistA</w:t>
      </w:r>
      <w:r w:rsidRPr="00542846">
        <w:rPr>
          <w:sz w:val="24"/>
        </w:rPr>
        <w:t xml:space="preserve"> Audit Solution</w:t>
      </w:r>
      <w:r>
        <w:rPr>
          <w:sz w:val="24"/>
        </w:rPr>
        <w:t xml:space="preserve"> Assignment Group.</w:t>
      </w:r>
    </w:p>
    <w:p w14:paraId="3CBD9FB7" w14:textId="77777777" w:rsidR="004D3509" w:rsidRPr="0092029D" w:rsidRDefault="004D3509" w:rsidP="004D3509">
      <w:pPr>
        <w:spacing w:before="240" w:after="120"/>
        <w:rPr>
          <w:sz w:val="24"/>
        </w:rPr>
      </w:pPr>
      <w:r w:rsidRPr="008A7DF5">
        <w:rPr>
          <w:b/>
          <w:bCs/>
          <w:sz w:val="24"/>
          <w:u w:val="single"/>
        </w:rPr>
        <w:t xml:space="preserve">Example – </w:t>
      </w:r>
      <w:r>
        <w:rPr>
          <w:b/>
          <w:bCs/>
          <w:sz w:val="24"/>
          <w:u w:val="single"/>
        </w:rPr>
        <w:t>Check Web Service Connection</w:t>
      </w:r>
    </w:p>
    <w:p w14:paraId="6370ED2C" w14:textId="624F6120" w:rsidR="00110F49" w:rsidRDefault="00C643E2" w:rsidP="00110F49">
      <w:pPr>
        <w:pStyle w:val="Heading4"/>
        <w:numPr>
          <w:ilvl w:val="0"/>
          <w:numId w:val="0"/>
        </w:numPr>
        <w:ind w:left="1260"/>
        <w:rPr>
          <w:sz w:val="28"/>
          <w:szCs w:val="28"/>
        </w:rPr>
      </w:pPr>
      <w:bookmarkStart w:id="80" w:name="_Toc129731658"/>
      <w:r>
        <w:t>REDACTED</w:t>
      </w:r>
      <w:bookmarkEnd w:id="80"/>
    </w:p>
    <w:p w14:paraId="47EE1EFA" w14:textId="1E0C9305" w:rsidR="00966968" w:rsidRPr="00EC711E" w:rsidRDefault="00CE25B8" w:rsidP="00EC711E">
      <w:pPr>
        <w:pStyle w:val="Heading4"/>
        <w:ind w:left="1260" w:hanging="1260"/>
        <w:rPr>
          <w:sz w:val="28"/>
          <w:szCs w:val="28"/>
        </w:rPr>
      </w:pPr>
      <w:bookmarkStart w:id="81" w:name="mailGroupUpdate"/>
      <w:bookmarkStart w:id="82" w:name="_Toc129731659"/>
      <w:r w:rsidRPr="00EC711E">
        <w:rPr>
          <w:sz w:val="28"/>
          <w:szCs w:val="28"/>
        </w:rPr>
        <w:t>Mail Group Update</w:t>
      </w:r>
      <w:bookmarkEnd w:id="82"/>
    </w:p>
    <w:p w14:paraId="7D4B3447" w14:textId="411DEAC4" w:rsidR="001769D9" w:rsidRPr="001769D9" w:rsidRDefault="00DC6673" w:rsidP="001769D9">
      <w:pPr>
        <w:autoSpaceDE w:val="0"/>
        <w:autoSpaceDN w:val="0"/>
        <w:adjustRightInd w:val="0"/>
        <w:rPr>
          <w:sz w:val="24"/>
        </w:rPr>
      </w:pPr>
      <w:bookmarkStart w:id="83" w:name="_Hlk126568470"/>
      <w:bookmarkEnd w:id="81"/>
      <w:r>
        <w:rPr>
          <w:sz w:val="24"/>
        </w:rPr>
        <w:t xml:space="preserve">Find the mail group used by the VAS in the </w:t>
      </w:r>
      <w:r w:rsidR="001769D9">
        <w:rPr>
          <w:sz w:val="24"/>
        </w:rPr>
        <w:t>Display VAS Parameters [</w:t>
      </w:r>
      <w:r w:rsidR="001769D9" w:rsidRPr="001769D9">
        <w:rPr>
          <w:sz w:val="24"/>
        </w:rPr>
        <w:t>DG VAS DISPLAY</w:t>
      </w:r>
      <w:r w:rsidR="001769D9">
        <w:rPr>
          <w:sz w:val="24"/>
        </w:rPr>
        <w:t>] option</w:t>
      </w:r>
      <w:r w:rsidR="004E6A9B">
        <w:rPr>
          <w:sz w:val="24"/>
        </w:rPr>
        <w:t xml:space="preserve"> in the </w:t>
      </w:r>
      <w:r w:rsidR="004E6A9B" w:rsidRPr="001769D9">
        <w:rPr>
          <w:sz w:val="24"/>
        </w:rPr>
        <w:t>VistA Audit Solution (VAS) options</w:t>
      </w:r>
      <w:r w:rsidR="004E6A9B">
        <w:rPr>
          <w:sz w:val="24"/>
        </w:rPr>
        <w:t xml:space="preserve"> [DG VAS MENU]. The mail group </w:t>
      </w:r>
      <w:r>
        <w:rPr>
          <w:sz w:val="24"/>
        </w:rPr>
        <w:t xml:space="preserve">is </w:t>
      </w:r>
      <w:r w:rsidR="004E6A9B">
        <w:rPr>
          <w:sz w:val="24"/>
        </w:rPr>
        <w:t>display</w:t>
      </w:r>
      <w:r>
        <w:rPr>
          <w:sz w:val="24"/>
        </w:rPr>
        <w:t>ed</w:t>
      </w:r>
      <w:r w:rsidR="004E6A9B">
        <w:rPr>
          <w:sz w:val="24"/>
        </w:rPr>
        <w:t xml:space="preserve"> </w:t>
      </w:r>
      <w:r>
        <w:rPr>
          <w:sz w:val="24"/>
        </w:rPr>
        <w:t>to the right of</w:t>
      </w:r>
      <w:r w:rsidR="004E6A9B">
        <w:rPr>
          <w:sz w:val="24"/>
        </w:rPr>
        <w:t xml:space="preserve"> the label “DG VAS MONITOR GROUP:”</w:t>
      </w:r>
    </w:p>
    <w:bookmarkEnd w:id="83"/>
    <w:p w14:paraId="1D068818" w14:textId="406790B5" w:rsidR="008A7DF5" w:rsidRPr="008A7DF5" w:rsidRDefault="008A7DF5" w:rsidP="008A7DF5">
      <w:pPr>
        <w:spacing w:before="240" w:after="120"/>
        <w:rPr>
          <w:b/>
          <w:bCs/>
          <w:sz w:val="24"/>
          <w:u w:val="single"/>
        </w:rPr>
      </w:pPr>
      <w:r w:rsidRPr="008A7DF5">
        <w:rPr>
          <w:b/>
          <w:bCs/>
          <w:sz w:val="24"/>
          <w:u w:val="single"/>
        </w:rPr>
        <w:t>Example – Identify VAS Mail Group</w:t>
      </w:r>
    </w:p>
    <w:p w14:paraId="6BB2164D" w14:textId="77777777" w:rsidR="00C643E2" w:rsidRDefault="00C643E2" w:rsidP="008A7DF5">
      <w:pPr>
        <w:spacing w:before="240" w:after="240"/>
        <w:rPr>
          <w:sz w:val="24"/>
        </w:rPr>
      </w:pPr>
      <w:r>
        <w:rPr>
          <w:sz w:val="24"/>
        </w:rPr>
        <w:t xml:space="preserve">REDACTED </w:t>
      </w:r>
    </w:p>
    <w:p w14:paraId="23AE6BB4" w14:textId="0A5CAAAE" w:rsidR="006B08BC" w:rsidRDefault="008A7DF5" w:rsidP="008A7DF5">
      <w:pPr>
        <w:spacing w:before="240" w:after="240"/>
        <w:rPr>
          <w:sz w:val="24"/>
        </w:rPr>
      </w:pPr>
      <w:r>
        <w:rPr>
          <w:sz w:val="24"/>
        </w:rPr>
        <w:lastRenderedPageBreak/>
        <w:t>Once the appropriate mail group is identified, u</w:t>
      </w:r>
      <w:r w:rsidRPr="00E610D9">
        <w:rPr>
          <w:sz w:val="24"/>
        </w:rPr>
        <w:t>se the Mail Group Edit [</w:t>
      </w:r>
      <w:r w:rsidR="00C643E2">
        <w:rPr>
          <w:sz w:val="24"/>
        </w:rPr>
        <w:t>REDACTED</w:t>
      </w:r>
      <w:r w:rsidRPr="00E610D9">
        <w:rPr>
          <w:sz w:val="24"/>
        </w:rPr>
        <w:t>] option in the Group/Distribution Management [</w:t>
      </w:r>
      <w:r w:rsidR="00C643E2">
        <w:rPr>
          <w:sz w:val="24"/>
        </w:rPr>
        <w:t>REDACTED</w:t>
      </w:r>
      <w:r w:rsidRPr="00E610D9">
        <w:rPr>
          <w:sz w:val="24"/>
        </w:rPr>
        <w:t>] menu in the Manage Mailman [</w:t>
      </w:r>
      <w:r w:rsidR="00C643E2">
        <w:rPr>
          <w:sz w:val="24"/>
        </w:rPr>
        <w:t>REDACTED</w:t>
      </w:r>
      <w:r w:rsidRPr="00E610D9">
        <w:rPr>
          <w:sz w:val="24"/>
        </w:rPr>
        <w:t>] menu</w:t>
      </w:r>
      <w:r>
        <w:rPr>
          <w:sz w:val="24"/>
        </w:rPr>
        <w:t xml:space="preserve"> to</w:t>
      </w:r>
      <w:r w:rsidR="006B08BC">
        <w:rPr>
          <w:sz w:val="24"/>
        </w:rPr>
        <w:t xml:space="preserve"> populate the following fields:</w:t>
      </w:r>
    </w:p>
    <w:p w14:paraId="7AD452AD" w14:textId="676B2F31" w:rsidR="0088617A" w:rsidRPr="0088617A" w:rsidRDefault="0088617A" w:rsidP="0088617A">
      <w:pPr>
        <w:pStyle w:val="ListParagraph"/>
        <w:numPr>
          <w:ilvl w:val="0"/>
          <w:numId w:val="32"/>
        </w:numPr>
        <w:spacing w:before="240" w:after="240"/>
      </w:pPr>
      <w:r w:rsidRPr="0088617A">
        <w:t xml:space="preserve">At the “ORGANIZER:” prompt, </w:t>
      </w:r>
      <w:r>
        <w:t>enter</w:t>
      </w:r>
      <w:r w:rsidR="008A7DF5" w:rsidRPr="0088617A">
        <w:t xml:space="preserve"> the </w:t>
      </w:r>
      <w:r w:rsidR="00B64F34" w:rsidRPr="0088617A">
        <w:t>mail group organizer</w:t>
      </w:r>
      <w:r w:rsidR="008A7DF5" w:rsidRPr="0088617A">
        <w:t xml:space="preserve"> identified in the pre-installation step</w:t>
      </w:r>
      <w:r w:rsidRPr="0088617A">
        <w:t>.</w:t>
      </w:r>
    </w:p>
    <w:p w14:paraId="4D17CA29" w14:textId="79AC3CB4" w:rsidR="008A7DF5" w:rsidRPr="0088617A" w:rsidRDefault="0088617A" w:rsidP="0088617A">
      <w:pPr>
        <w:pStyle w:val="ListParagraph"/>
        <w:numPr>
          <w:ilvl w:val="0"/>
          <w:numId w:val="32"/>
        </w:numPr>
        <w:spacing w:before="240" w:after="240"/>
      </w:pPr>
      <w:r w:rsidRPr="0088617A">
        <w:t xml:space="preserve">At the </w:t>
      </w:r>
      <w:r w:rsidR="00B64F34" w:rsidRPr="0088617A">
        <w:t>“MEMBER:” prompt</w:t>
      </w:r>
      <w:r w:rsidRPr="0088617A">
        <w:t xml:space="preserve">, </w:t>
      </w:r>
      <w:r>
        <w:t>enter</w:t>
      </w:r>
      <w:r w:rsidRPr="0088617A">
        <w:t xml:space="preserve"> the mail group organizer identified in the pre-installation step.</w:t>
      </w:r>
    </w:p>
    <w:p w14:paraId="44DD270F" w14:textId="1AEA84DD" w:rsidR="0088617A" w:rsidRPr="0088617A" w:rsidRDefault="0088617A" w:rsidP="00F54EF2">
      <w:pPr>
        <w:pStyle w:val="ListParagraph"/>
        <w:numPr>
          <w:ilvl w:val="0"/>
          <w:numId w:val="32"/>
        </w:numPr>
        <w:spacing w:before="240" w:after="240"/>
      </w:pPr>
      <w:r w:rsidRPr="0088617A">
        <w:t xml:space="preserve">At the </w:t>
      </w:r>
      <w:r w:rsidR="00CB3974" w:rsidRPr="0088617A">
        <w:t>“REMOTE MEMBER;” promp</w:t>
      </w:r>
      <w:r>
        <w:t xml:space="preserve">t, enter </w:t>
      </w:r>
      <w:r w:rsidR="00C643E2">
        <w:t>REDACTED</w:t>
      </w:r>
      <w:r>
        <w:t>. This is the VAS Support Outlook mail group.</w:t>
      </w:r>
    </w:p>
    <w:p w14:paraId="099BD82D" w14:textId="266F0DBE" w:rsidR="004E6A9B" w:rsidRPr="00A86989" w:rsidRDefault="00A86989" w:rsidP="00A86989">
      <w:pPr>
        <w:spacing w:before="240" w:after="120"/>
        <w:rPr>
          <w:b/>
          <w:bCs/>
          <w:sz w:val="24"/>
          <w:u w:val="single"/>
        </w:rPr>
      </w:pPr>
      <w:r w:rsidRPr="008A7DF5">
        <w:rPr>
          <w:b/>
          <w:bCs/>
          <w:sz w:val="24"/>
          <w:u w:val="single"/>
        </w:rPr>
        <w:t xml:space="preserve">Example – </w:t>
      </w:r>
      <w:r>
        <w:rPr>
          <w:b/>
          <w:bCs/>
          <w:sz w:val="24"/>
          <w:u w:val="single"/>
        </w:rPr>
        <w:t xml:space="preserve">Update </w:t>
      </w:r>
      <w:r w:rsidRPr="008A7DF5">
        <w:rPr>
          <w:b/>
          <w:bCs/>
          <w:sz w:val="24"/>
          <w:u w:val="single"/>
        </w:rPr>
        <w:t>VAS Mail Group</w:t>
      </w:r>
    </w:p>
    <w:p w14:paraId="54ECD5C7" w14:textId="31F7D293" w:rsidR="00CD37F7" w:rsidRDefault="00C643E2" w:rsidP="00CB3974">
      <w:pPr>
        <w:shd w:val="clear" w:color="auto" w:fill="FFFFFF" w:themeFill="background1"/>
        <w:spacing w:before="240" w:after="240"/>
        <w:rPr>
          <w:rFonts w:ascii="Courier New" w:hAnsi="Courier New" w:cs="Courier New"/>
          <w:b/>
          <w:bCs/>
          <w:sz w:val="20"/>
          <w:szCs w:val="20"/>
        </w:rPr>
      </w:pPr>
      <w:r>
        <w:rPr>
          <w:sz w:val="24"/>
        </w:rPr>
        <w:t>REDACTED</w:t>
      </w:r>
    </w:p>
    <w:p w14:paraId="780A9B06" w14:textId="52E7A721" w:rsidR="00E4457E" w:rsidRDefault="008B7530" w:rsidP="008B7530">
      <w:pPr>
        <w:pStyle w:val="Heading4"/>
        <w:ind w:left="1260" w:hanging="1260"/>
        <w:rPr>
          <w:sz w:val="28"/>
          <w:szCs w:val="28"/>
        </w:rPr>
      </w:pPr>
      <w:bookmarkStart w:id="84" w:name="_Toc129731660"/>
      <w:r w:rsidRPr="008B7530">
        <w:rPr>
          <w:sz w:val="28"/>
          <w:szCs w:val="28"/>
        </w:rPr>
        <w:t>Activat</w:t>
      </w:r>
      <w:r w:rsidR="0074308C">
        <w:rPr>
          <w:sz w:val="28"/>
          <w:szCs w:val="28"/>
        </w:rPr>
        <w:t xml:space="preserve">e </w:t>
      </w:r>
      <w:r w:rsidRPr="008B7530">
        <w:rPr>
          <w:sz w:val="28"/>
          <w:szCs w:val="28"/>
        </w:rPr>
        <w:t>the VAS Expor</w:t>
      </w:r>
      <w:r w:rsidR="00E4457E">
        <w:rPr>
          <w:sz w:val="28"/>
          <w:szCs w:val="28"/>
        </w:rPr>
        <w:t>t</w:t>
      </w:r>
      <w:bookmarkEnd w:id="84"/>
    </w:p>
    <w:p w14:paraId="552A15AC" w14:textId="46824C73" w:rsidR="009F61A1" w:rsidRDefault="008B7530" w:rsidP="00CB3974">
      <w:pPr>
        <w:shd w:val="clear" w:color="auto" w:fill="FFFFFF" w:themeFill="background1"/>
        <w:spacing w:before="240" w:after="240"/>
        <w:rPr>
          <w:sz w:val="24"/>
        </w:rPr>
      </w:pPr>
      <w:bookmarkStart w:id="85" w:name="_Hlk126569791"/>
      <w:r>
        <w:rPr>
          <w:sz w:val="24"/>
        </w:rPr>
        <w:t xml:space="preserve">When the site is scheduled for activation by VAS development team, the VAS Export must be </w:t>
      </w:r>
      <w:bookmarkEnd w:id="85"/>
      <w:r>
        <w:rPr>
          <w:sz w:val="24"/>
        </w:rPr>
        <w:t xml:space="preserve">turned on to begin sending audit records to the VAS server. </w:t>
      </w:r>
    </w:p>
    <w:p w14:paraId="10DA77EA" w14:textId="38082522" w:rsidR="00DE1AC7" w:rsidRPr="00DE1AC7" w:rsidRDefault="00DE1AC7" w:rsidP="00DE1AC7">
      <w:pPr>
        <w:pBdr>
          <w:top w:val="single" w:sz="4" w:space="1" w:color="auto"/>
          <w:left w:val="single" w:sz="4" w:space="4" w:color="auto"/>
          <w:bottom w:val="single" w:sz="4" w:space="1" w:color="auto"/>
          <w:right w:val="single" w:sz="4" w:space="4" w:color="auto"/>
        </w:pBdr>
        <w:rPr>
          <w:b/>
          <w:bCs/>
          <w:sz w:val="24"/>
        </w:rPr>
      </w:pPr>
      <w:r w:rsidRPr="00DE1AC7">
        <w:rPr>
          <w:b/>
          <w:bCs/>
          <w:sz w:val="24"/>
        </w:rPr>
        <w:t xml:space="preserve">NOTE - Do NOT activate the VAS Export until notified  by the Health </w:t>
      </w:r>
      <w:r w:rsidR="0098504D">
        <w:rPr>
          <w:b/>
          <w:bCs/>
          <w:sz w:val="24"/>
        </w:rPr>
        <w:t>Information Governance (HIG)</w:t>
      </w:r>
      <w:r w:rsidRPr="00DE1AC7">
        <w:rPr>
          <w:b/>
          <w:bCs/>
          <w:sz w:val="24"/>
        </w:rPr>
        <w:t xml:space="preserve"> office.     </w:t>
      </w:r>
    </w:p>
    <w:p w14:paraId="1C18544B" w14:textId="77777777" w:rsidR="00DE1AC7" w:rsidRPr="00DE1AC7" w:rsidRDefault="00DE1AC7" w:rsidP="00DE1AC7">
      <w:pPr>
        <w:rPr>
          <w:sz w:val="24"/>
        </w:rPr>
      </w:pPr>
    </w:p>
    <w:p w14:paraId="4E74D3A4" w14:textId="0D8DADC3" w:rsidR="00DE1AC7" w:rsidRPr="00DE1AC7" w:rsidRDefault="00DE1AC7" w:rsidP="00DE1AC7">
      <w:pPr>
        <w:rPr>
          <w:sz w:val="24"/>
        </w:rPr>
      </w:pPr>
      <w:r w:rsidRPr="00DE1AC7">
        <w:rPr>
          <w:sz w:val="24"/>
        </w:rPr>
        <w:t xml:space="preserve">A notification will be provided to Regional IT support by the Health </w:t>
      </w:r>
      <w:r w:rsidR="00D537DB">
        <w:rPr>
          <w:sz w:val="24"/>
        </w:rPr>
        <w:t>Information Governance (HIG)</w:t>
      </w:r>
      <w:r w:rsidRPr="00DE1AC7">
        <w:rPr>
          <w:sz w:val="24"/>
        </w:rPr>
        <w:t xml:space="preserve"> office to update the VAS STATUS Flag when  the facility is ready to begin transferring data to the VAS external  archive via the VAS REST API. The VAS STATUS may be updated by using </w:t>
      </w:r>
    </w:p>
    <w:p w14:paraId="4AE5CFBE" w14:textId="6EF037C6" w:rsidR="00DE1AC7" w:rsidRPr="00DE1AC7" w:rsidRDefault="00DE1AC7" w:rsidP="00DE1AC7">
      <w:pPr>
        <w:rPr>
          <w:sz w:val="24"/>
        </w:rPr>
      </w:pPr>
      <w:r w:rsidRPr="00DE1AC7">
        <w:rPr>
          <w:sz w:val="24"/>
        </w:rPr>
        <w:t xml:space="preserve"> the DG VAS MODIFY option in the DG VAS Menu. See the PIMS Technical  manual and release notes for additional information.</w:t>
      </w:r>
    </w:p>
    <w:p w14:paraId="0FBBB73D" w14:textId="75144935" w:rsidR="00872D46" w:rsidRDefault="00872D46" w:rsidP="00872D46">
      <w:pPr>
        <w:shd w:val="clear" w:color="auto" w:fill="FFFFFF" w:themeFill="background1"/>
        <w:spacing w:before="240" w:after="240"/>
        <w:rPr>
          <w:sz w:val="24"/>
        </w:rPr>
      </w:pPr>
      <w:r>
        <w:rPr>
          <w:sz w:val="24"/>
        </w:rPr>
        <w:t>Follow the steps below to activ</w:t>
      </w:r>
      <w:r w:rsidR="00C643E2">
        <w:rPr>
          <w:sz w:val="24"/>
        </w:rPr>
        <w:t>ate</w:t>
      </w:r>
      <w:r>
        <w:rPr>
          <w:sz w:val="24"/>
        </w:rPr>
        <w:t xml:space="preserve"> the VAS server.  </w:t>
      </w:r>
    </w:p>
    <w:p w14:paraId="56C18ADF" w14:textId="6452F01B" w:rsidR="00A70D44" w:rsidRDefault="00A70D44" w:rsidP="009940B2">
      <w:pPr>
        <w:shd w:val="clear" w:color="auto" w:fill="FFFFFF" w:themeFill="background1"/>
        <w:spacing w:before="240"/>
        <w:rPr>
          <w:sz w:val="24"/>
        </w:rPr>
      </w:pPr>
      <w:r>
        <w:rPr>
          <w:sz w:val="24"/>
        </w:rPr>
        <w:t>1. Navigate to the</w:t>
      </w:r>
      <w:r w:rsidR="009D392A">
        <w:rPr>
          <w:sz w:val="24"/>
        </w:rPr>
        <w:t xml:space="preserve"> Modify VAS Parameters [</w:t>
      </w:r>
      <w:r w:rsidR="00C643E2">
        <w:rPr>
          <w:sz w:val="24"/>
        </w:rPr>
        <w:t>REDACTED</w:t>
      </w:r>
      <w:r w:rsidR="009D392A">
        <w:rPr>
          <w:sz w:val="24"/>
        </w:rPr>
        <w:t>]</w:t>
      </w:r>
      <w:r>
        <w:rPr>
          <w:sz w:val="24"/>
        </w:rPr>
        <w:t xml:space="preserve"> </w:t>
      </w:r>
      <w:r w:rsidR="009D392A">
        <w:rPr>
          <w:sz w:val="24"/>
        </w:rPr>
        <w:t>option</w:t>
      </w:r>
      <w:r>
        <w:rPr>
          <w:sz w:val="24"/>
        </w:rPr>
        <w:t xml:space="preserve"> in the </w:t>
      </w:r>
      <w:r w:rsidR="009D392A">
        <w:rPr>
          <w:sz w:val="24"/>
        </w:rPr>
        <w:t xml:space="preserve">VistA Audit Solution </w:t>
      </w:r>
      <w:r w:rsidRPr="00A70D44">
        <w:rPr>
          <w:sz w:val="24"/>
        </w:rPr>
        <w:t>(VAS)</w:t>
      </w:r>
      <w:r w:rsidR="009D392A">
        <w:rPr>
          <w:sz w:val="24"/>
        </w:rPr>
        <w:t xml:space="preserve"> Options [</w:t>
      </w:r>
      <w:r w:rsidR="00C643E2">
        <w:rPr>
          <w:sz w:val="24"/>
        </w:rPr>
        <w:t>REDACTED</w:t>
      </w:r>
      <w:r w:rsidR="009D392A">
        <w:rPr>
          <w:sz w:val="24"/>
        </w:rPr>
        <w:t>]</w:t>
      </w:r>
      <w:r>
        <w:rPr>
          <w:sz w:val="24"/>
        </w:rPr>
        <w:t xml:space="preserve"> menu</w:t>
      </w:r>
      <w:r w:rsidR="009D392A">
        <w:rPr>
          <w:sz w:val="24"/>
        </w:rPr>
        <w:t xml:space="preserve"> in the Security Officer Menu [</w:t>
      </w:r>
      <w:r w:rsidR="00C643E2">
        <w:rPr>
          <w:sz w:val="24"/>
        </w:rPr>
        <w:t>REDACTED</w:t>
      </w:r>
      <w:r w:rsidR="009D392A">
        <w:rPr>
          <w:sz w:val="24"/>
        </w:rPr>
        <w:t>].</w:t>
      </w:r>
    </w:p>
    <w:p w14:paraId="63FE8A6E" w14:textId="77777777" w:rsidR="009940B2" w:rsidRDefault="009940B2" w:rsidP="009940B2">
      <w:pPr>
        <w:shd w:val="clear" w:color="auto" w:fill="FFFFFF" w:themeFill="background1"/>
        <w:rPr>
          <w:sz w:val="24"/>
        </w:rPr>
      </w:pPr>
    </w:p>
    <w:p w14:paraId="7958D05E" w14:textId="3F190525" w:rsidR="00E11797" w:rsidRPr="004C1F77" w:rsidRDefault="00413758" w:rsidP="004C1F77">
      <w:pPr>
        <w:shd w:val="clear" w:color="auto" w:fill="FFFFFF" w:themeFill="background1"/>
        <w:rPr>
          <w:sz w:val="24"/>
        </w:rPr>
      </w:pPr>
      <w:r>
        <w:rPr>
          <w:sz w:val="24"/>
        </w:rPr>
        <w:t>2. At the “</w:t>
      </w:r>
      <w:r w:rsidRPr="00010D9F">
        <w:rPr>
          <w:sz w:val="24"/>
        </w:rPr>
        <w:t>VAS STATUS:</w:t>
      </w:r>
      <w:r w:rsidRPr="00AB5FEB">
        <w:rPr>
          <w:sz w:val="24"/>
        </w:rPr>
        <w:t>”</w:t>
      </w:r>
      <w:r w:rsidR="00AB5FEB">
        <w:rPr>
          <w:sz w:val="24"/>
        </w:rPr>
        <w:t xml:space="preserve"> prompt, enter the number 1 (one) to select “Generate and send data”.</w:t>
      </w:r>
    </w:p>
    <w:p w14:paraId="38FC468F" w14:textId="631E458B" w:rsidR="008B7530" w:rsidRPr="00A86989" w:rsidRDefault="008B7530" w:rsidP="008B7530">
      <w:pPr>
        <w:spacing w:before="240" w:after="120"/>
        <w:rPr>
          <w:b/>
          <w:bCs/>
          <w:sz w:val="24"/>
          <w:u w:val="single"/>
        </w:rPr>
      </w:pPr>
      <w:r w:rsidRPr="008A7DF5">
        <w:rPr>
          <w:b/>
          <w:bCs/>
          <w:sz w:val="24"/>
          <w:u w:val="single"/>
        </w:rPr>
        <w:t xml:space="preserve">Example – </w:t>
      </w:r>
      <w:r w:rsidR="009E212C">
        <w:rPr>
          <w:b/>
          <w:bCs/>
          <w:sz w:val="24"/>
          <w:u w:val="single"/>
        </w:rPr>
        <w:t>Activate</w:t>
      </w:r>
      <w:r>
        <w:rPr>
          <w:b/>
          <w:bCs/>
          <w:sz w:val="24"/>
          <w:u w:val="single"/>
        </w:rPr>
        <w:t xml:space="preserve"> </w:t>
      </w:r>
      <w:r w:rsidRPr="008A7DF5">
        <w:rPr>
          <w:b/>
          <w:bCs/>
          <w:sz w:val="24"/>
          <w:u w:val="single"/>
        </w:rPr>
        <w:t xml:space="preserve">VAS </w:t>
      </w:r>
      <w:r w:rsidR="009E212C">
        <w:rPr>
          <w:b/>
          <w:bCs/>
          <w:sz w:val="24"/>
          <w:u w:val="single"/>
        </w:rPr>
        <w:t>Export</w:t>
      </w:r>
    </w:p>
    <w:p w14:paraId="29F9CDBC" w14:textId="1604BE2E" w:rsidR="00742648" w:rsidRPr="004E6A9B" w:rsidRDefault="00C643E2" w:rsidP="00CB3974">
      <w:pPr>
        <w:shd w:val="clear" w:color="auto" w:fill="FFFFFF" w:themeFill="background1"/>
        <w:spacing w:before="240" w:after="240"/>
        <w:rPr>
          <w:rFonts w:ascii="Courier New" w:hAnsi="Courier New" w:cs="Courier New"/>
          <w:b/>
          <w:bCs/>
          <w:sz w:val="20"/>
          <w:szCs w:val="20"/>
        </w:rPr>
      </w:pPr>
      <w:r>
        <w:rPr>
          <w:sz w:val="24"/>
        </w:rPr>
        <w:t>REDACTED</w:t>
      </w:r>
    </w:p>
    <w:p w14:paraId="2AFEC329" w14:textId="77777777" w:rsidR="009123D8" w:rsidRPr="0079138C" w:rsidRDefault="009123D8" w:rsidP="0093398F">
      <w:pPr>
        <w:pStyle w:val="Heading2"/>
      </w:pPr>
      <w:bookmarkStart w:id="86" w:name="_Toc129731661"/>
      <w:r w:rsidRPr="0079138C">
        <w:t>Installation Verification Procedure</w:t>
      </w:r>
      <w:bookmarkEnd w:id="86"/>
    </w:p>
    <w:p w14:paraId="73580959" w14:textId="77777777" w:rsidR="00042FC3" w:rsidRPr="00042FC3" w:rsidRDefault="00042FC3" w:rsidP="00042FC3">
      <w:pPr>
        <w:spacing w:before="240" w:after="240"/>
        <w:rPr>
          <w:sz w:val="24"/>
        </w:rPr>
      </w:pPr>
      <w:r w:rsidRPr="00042FC3">
        <w:rPr>
          <w:sz w:val="24"/>
        </w:rPr>
        <w:t>Following patch installation, the installation may be verified by using the “Install File Print” menu option in the “Utilities” submenu of the Kernel Installation &amp; Distribution System (KIDS) option.</w:t>
      </w:r>
    </w:p>
    <w:p w14:paraId="61BA2E14" w14:textId="0C9C4A81" w:rsidR="00042FC3" w:rsidRPr="00042FC3" w:rsidRDefault="00042FC3" w:rsidP="00042FC3">
      <w:pPr>
        <w:autoSpaceDE w:val="0"/>
        <w:autoSpaceDN w:val="0"/>
        <w:adjustRightInd w:val="0"/>
        <w:spacing w:before="240" w:after="240"/>
        <w:rPr>
          <w:rFonts w:eastAsia="Calibri"/>
          <w:sz w:val="24"/>
        </w:rPr>
      </w:pPr>
      <w:r w:rsidRPr="00042FC3">
        <w:rPr>
          <w:rFonts w:eastAsia="Calibri"/>
          <w:sz w:val="24"/>
        </w:rPr>
        <w:lastRenderedPageBreak/>
        <w:t>The existence of the VistA Audit Solution (VAS) options [</w:t>
      </w:r>
      <w:r w:rsidR="00C643E2">
        <w:rPr>
          <w:sz w:val="24"/>
        </w:rPr>
        <w:t>REDACTED</w:t>
      </w:r>
      <w:r w:rsidRPr="00042FC3">
        <w:rPr>
          <w:rFonts w:eastAsia="Calibri"/>
          <w:sz w:val="24"/>
        </w:rPr>
        <w:t>] menu in the Security Officer Menu [</w:t>
      </w:r>
      <w:r w:rsidR="00C643E2">
        <w:rPr>
          <w:sz w:val="24"/>
        </w:rPr>
        <w:t>REDACTED</w:t>
      </w:r>
      <w:r w:rsidRPr="00042FC3">
        <w:rPr>
          <w:rFonts w:eastAsia="Calibri"/>
          <w:sz w:val="24"/>
        </w:rPr>
        <w:t>] may also be used to verify successful installation.</w:t>
      </w:r>
    </w:p>
    <w:p w14:paraId="19DF339F" w14:textId="77777777" w:rsidR="00222FCD" w:rsidRPr="0079138C" w:rsidRDefault="00222FCD" w:rsidP="0093398F">
      <w:pPr>
        <w:pStyle w:val="Heading2"/>
      </w:pPr>
      <w:bookmarkStart w:id="87" w:name="_Toc129731662"/>
      <w:r w:rsidRPr="0079138C">
        <w:t>System Configuration</w:t>
      </w:r>
      <w:bookmarkEnd w:id="87"/>
    </w:p>
    <w:p w14:paraId="6078AEEB" w14:textId="673007E5" w:rsidR="00042FC3" w:rsidRDefault="00042FC3" w:rsidP="00042FC3">
      <w:pPr>
        <w:spacing w:before="240" w:after="240"/>
        <w:rPr>
          <w:sz w:val="24"/>
        </w:rPr>
      </w:pPr>
      <w:r w:rsidRPr="00042FC3">
        <w:rPr>
          <w:sz w:val="24"/>
        </w:rPr>
        <w:t>System Configuration required after deployment of the patch is as follows.</w:t>
      </w:r>
    </w:p>
    <w:p w14:paraId="38ABCF95" w14:textId="79B30FE2" w:rsidR="00042FC3" w:rsidRDefault="00042FC3" w:rsidP="00042FC3">
      <w:pPr>
        <w:pStyle w:val="Heading3"/>
      </w:pPr>
      <w:bookmarkStart w:id="88" w:name="_Toc129731663"/>
      <w:r>
        <w:t>Map the DG VAS QUEUE File (#46.3) to Non-Journaled Directory</w:t>
      </w:r>
      <w:bookmarkEnd w:id="88"/>
    </w:p>
    <w:p w14:paraId="53B060CB" w14:textId="77777777" w:rsidR="00042FC3" w:rsidRPr="00042FC3" w:rsidRDefault="00042FC3" w:rsidP="00042FC3">
      <w:pPr>
        <w:spacing w:before="240"/>
        <w:rPr>
          <w:sz w:val="24"/>
        </w:rPr>
      </w:pPr>
      <w:r w:rsidRPr="00042FC3">
        <w:rPr>
          <w:sz w:val="24"/>
        </w:rPr>
        <w:t>The global for the DG VAS QUEUE file (#46.3) should be mapped to a non-journaled directory.</w:t>
      </w:r>
    </w:p>
    <w:p w14:paraId="307E1FE4" w14:textId="77777777" w:rsidR="00042FC3" w:rsidRPr="00042FC3" w:rsidRDefault="00042FC3" w:rsidP="00042FC3">
      <w:pPr>
        <w:spacing w:before="240"/>
        <w:rPr>
          <w:sz w:val="24"/>
        </w:rPr>
      </w:pPr>
      <w:r w:rsidRPr="00042FC3">
        <w:rPr>
          <w:sz w:val="24"/>
        </w:rPr>
        <w:t>Following are examples for IRIS systems and Cache:</w:t>
      </w:r>
    </w:p>
    <w:p w14:paraId="719A46FD" w14:textId="77777777" w:rsidR="00042FC3" w:rsidRPr="00042FC3" w:rsidRDefault="00042FC3" w:rsidP="00042FC3">
      <w:pPr>
        <w:rPr>
          <w:sz w:val="24"/>
        </w:rPr>
      </w:pPr>
      <w:r w:rsidRPr="00042FC3">
        <w:rPr>
          <w:sz w:val="24"/>
        </w:rPr>
        <w:t xml:space="preserve">  For an IRIS system, directory should be in this format.</w:t>
      </w:r>
    </w:p>
    <w:p w14:paraId="46A25DF5" w14:textId="3AB4661F" w:rsidR="00042FC3" w:rsidRPr="00042FC3" w:rsidRDefault="00C643E2" w:rsidP="00042FC3">
      <w:pPr>
        <w:ind w:left="720"/>
        <w:rPr>
          <w:sz w:val="24"/>
        </w:rPr>
      </w:pPr>
      <w:r>
        <w:rPr>
          <w:sz w:val="24"/>
        </w:rPr>
        <w:t>REDACTED</w:t>
      </w:r>
      <w:r w:rsidR="00042FC3" w:rsidRPr="00042FC3">
        <w:rPr>
          <w:sz w:val="24"/>
        </w:rPr>
        <w:t xml:space="preserve"> is the unique site code, and </w:t>
      </w:r>
      <w:r>
        <w:rPr>
          <w:sz w:val="24"/>
        </w:rPr>
        <w:t>REDACTED</w:t>
      </w:r>
    </w:p>
    <w:p w14:paraId="5DFB5831" w14:textId="68608553" w:rsidR="00042FC3" w:rsidRPr="00042FC3" w:rsidRDefault="00C643E2" w:rsidP="00042FC3">
      <w:pPr>
        <w:ind w:left="720"/>
        <w:rPr>
          <w:sz w:val="24"/>
        </w:rPr>
      </w:pPr>
      <w:r>
        <w:rPr>
          <w:sz w:val="24"/>
        </w:rPr>
        <w:t>REDACTED</w:t>
      </w:r>
    </w:p>
    <w:p w14:paraId="0E7347FD" w14:textId="77777777" w:rsidR="00042FC3" w:rsidRPr="00042FC3" w:rsidRDefault="00042FC3" w:rsidP="00042FC3">
      <w:pPr>
        <w:rPr>
          <w:sz w:val="24"/>
        </w:rPr>
      </w:pPr>
      <w:r w:rsidRPr="00042FC3">
        <w:rPr>
          <w:sz w:val="24"/>
        </w:rPr>
        <w:t xml:space="preserve">  A Cache system should be in this format:</w:t>
      </w:r>
    </w:p>
    <w:p w14:paraId="779D75DF" w14:textId="28ACEBDB" w:rsidR="00042FC3" w:rsidRDefault="00C643E2" w:rsidP="00042FC3">
      <w:pPr>
        <w:spacing w:after="240"/>
        <w:ind w:left="720"/>
        <w:rPr>
          <w:sz w:val="24"/>
        </w:rPr>
      </w:pPr>
      <w:r>
        <w:rPr>
          <w:sz w:val="24"/>
        </w:rPr>
        <w:t>REDACTED</w:t>
      </w:r>
    </w:p>
    <w:p w14:paraId="75625309" w14:textId="1E74117E" w:rsidR="00042FC3" w:rsidRDefault="00042FC3" w:rsidP="00042FC3">
      <w:pPr>
        <w:pStyle w:val="Heading3"/>
      </w:pPr>
      <w:bookmarkStart w:id="89" w:name="configureVasRestServer"/>
      <w:bookmarkStart w:id="90" w:name="_Ref129731215"/>
      <w:bookmarkStart w:id="91" w:name="_Toc129731664"/>
      <w:r>
        <w:t>Configure VAS REST API Server</w:t>
      </w:r>
      <w:bookmarkEnd w:id="90"/>
      <w:bookmarkEnd w:id="91"/>
    </w:p>
    <w:bookmarkEnd w:id="89"/>
    <w:p w14:paraId="36ECA8F2" w14:textId="41D81D39" w:rsidR="00042FC3" w:rsidRPr="00042FC3" w:rsidRDefault="00042FC3" w:rsidP="00042FC3">
      <w:pPr>
        <w:spacing w:before="240" w:after="240"/>
        <w:rPr>
          <w:sz w:val="24"/>
        </w:rPr>
      </w:pPr>
      <w:r w:rsidRPr="00042FC3">
        <w:rPr>
          <w:sz w:val="24"/>
        </w:rPr>
        <w:t xml:space="preserve">During installation, the </w:t>
      </w:r>
      <w:r w:rsidR="00C643E2">
        <w:rPr>
          <w:sz w:val="24"/>
        </w:rPr>
        <w:t>REDACTED</w:t>
      </w:r>
      <w:r w:rsidRPr="00042FC3">
        <w:rPr>
          <w:sz w:val="24"/>
        </w:rPr>
        <w:t xml:space="preserve"> server is automatically populated. After installation, the value of the </w:t>
      </w:r>
      <w:r w:rsidR="00C643E2">
        <w:rPr>
          <w:sz w:val="24"/>
        </w:rPr>
        <w:t>REDACTED</w:t>
      </w:r>
      <w:r w:rsidRPr="00042FC3">
        <w:rPr>
          <w:sz w:val="24"/>
        </w:rPr>
        <w:t xml:space="preserve"> server must be checked and updated if not accurate. The value of the </w:t>
      </w:r>
      <w:r w:rsidR="00C643E2">
        <w:rPr>
          <w:sz w:val="24"/>
        </w:rPr>
        <w:t>REDACTED</w:t>
      </w:r>
      <w:r w:rsidRPr="00042FC3">
        <w:rPr>
          <w:sz w:val="24"/>
        </w:rPr>
        <w:t xml:space="preserve"> server may be checked using the Display VAS Parameters [</w:t>
      </w:r>
      <w:r w:rsidR="00C643E2">
        <w:rPr>
          <w:sz w:val="24"/>
        </w:rPr>
        <w:t>REDACTED</w:t>
      </w:r>
      <w:r w:rsidRPr="00042FC3">
        <w:rPr>
          <w:sz w:val="24"/>
        </w:rPr>
        <w:t>] option in the VistA Audit Solution (VAS) options [</w:t>
      </w:r>
      <w:r w:rsidR="00C643E2">
        <w:rPr>
          <w:sz w:val="24"/>
        </w:rPr>
        <w:t>REDACTED</w:t>
      </w:r>
      <w:r w:rsidRPr="00042FC3">
        <w:rPr>
          <w:sz w:val="24"/>
        </w:rPr>
        <w:t xml:space="preserve">]. The server value is displayed next to the </w:t>
      </w:r>
      <w:r w:rsidR="00C643E2">
        <w:rPr>
          <w:sz w:val="24"/>
        </w:rPr>
        <w:t>REDACTED</w:t>
      </w:r>
      <w:r w:rsidRPr="00042FC3">
        <w:rPr>
          <w:sz w:val="24"/>
        </w:rPr>
        <w:t xml:space="preserve"> label.</w:t>
      </w:r>
    </w:p>
    <w:p w14:paraId="561EDD95" w14:textId="77777777" w:rsidR="009D6014" w:rsidRDefault="00042FC3" w:rsidP="00A02B16">
      <w:pPr>
        <w:spacing w:before="240" w:after="240"/>
        <w:rPr>
          <w:sz w:val="24"/>
        </w:rPr>
      </w:pPr>
      <w:r w:rsidRPr="00042FC3">
        <w:rPr>
          <w:sz w:val="24"/>
        </w:rPr>
        <w:t xml:space="preserve">The correct server for a given </w:t>
      </w:r>
      <w:r w:rsidR="00BE3B25">
        <w:rPr>
          <w:sz w:val="24"/>
        </w:rPr>
        <w:t xml:space="preserve">production </w:t>
      </w:r>
      <w:r w:rsidRPr="00042FC3">
        <w:rPr>
          <w:sz w:val="24"/>
        </w:rPr>
        <w:t xml:space="preserve">environment may be </w:t>
      </w:r>
      <w:r w:rsidR="009D6014" w:rsidRPr="009D6014">
        <w:rPr>
          <w:sz w:val="24"/>
        </w:rPr>
        <w:t>obtained from VAS support by submitting a Service NOW ticket. The ticket description should include the text “</w:t>
      </w:r>
      <w:r w:rsidR="009D6014">
        <w:rPr>
          <w:sz w:val="24"/>
        </w:rPr>
        <w:t>REDACTED</w:t>
      </w:r>
      <w:r w:rsidR="009D6014" w:rsidRPr="009D6014">
        <w:rPr>
          <w:sz w:val="24"/>
        </w:rPr>
        <w:t>” and should be assigned to Assignment Group “</w:t>
      </w:r>
      <w:r w:rsidR="009D6014">
        <w:rPr>
          <w:sz w:val="24"/>
        </w:rPr>
        <w:t>REDACTED</w:t>
      </w:r>
      <w:r w:rsidR="009D6014" w:rsidRPr="009D6014">
        <w:rPr>
          <w:sz w:val="24"/>
        </w:rPr>
        <w:t>”.</w:t>
      </w:r>
    </w:p>
    <w:p w14:paraId="0638866F" w14:textId="20B18A99" w:rsidR="00A02B16" w:rsidRPr="00042FC3" w:rsidRDefault="00A02B16" w:rsidP="00A02B16">
      <w:pPr>
        <w:spacing w:before="240" w:after="240"/>
        <w:rPr>
          <w:sz w:val="24"/>
        </w:rPr>
      </w:pPr>
      <w:r>
        <w:rPr>
          <w:sz w:val="24"/>
        </w:rPr>
        <w:t xml:space="preserve">After identifying the correct </w:t>
      </w:r>
      <w:r w:rsidR="00C643E2">
        <w:rPr>
          <w:sz w:val="24"/>
        </w:rPr>
        <w:t>REDACTED</w:t>
      </w:r>
      <w:r w:rsidRPr="00042FC3">
        <w:rPr>
          <w:sz w:val="24"/>
        </w:rPr>
        <w:t xml:space="preserve"> server</w:t>
      </w:r>
      <w:r>
        <w:rPr>
          <w:sz w:val="24"/>
        </w:rPr>
        <w:t>, the VAS export server</w:t>
      </w:r>
      <w:r w:rsidRPr="00042FC3">
        <w:rPr>
          <w:sz w:val="24"/>
        </w:rPr>
        <w:t xml:space="preserve"> may be updated using the W</w:t>
      </w:r>
      <w:bookmarkStart w:id="92" w:name="_Hlk91658928"/>
      <w:r w:rsidRPr="00042FC3">
        <w:rPr>
          <w:sz w:val="24"/>
        </w:rPr>
        <w:t>eb Server Manager [</w:t>
      </w:r>
      <w:r w:rsidR="00C643E2">
        <w:rPr>
          <w:sz w:val="24"/>
        </w:rPr>
        <w:t>REDACTED</w:t>
      </w:r>
      <w:r w:rsidRPr="00042FC3">
        <w:rPr>
          <w:sz w:val="24"/>
        </w:rPr>
        <w:t>] option</w:t>
      </w:r>
      <w:bookmarkEnd w:id="92"/>
      <w:r w:rsidRPr="00042FC3">
        <w:rPr>
          <w:sz w:val="24"/>
        </w:rPr>
        <w:t xml:space="preserve"> using the following steps:</w:t>
      </w:r>
    </w:p>
    <w:p w14:paraId="4189F783" w14:textId="50F78F0E" w:rsidR="00A02B16" w:rsidRPr="00042FC3" w:rsidRDefault="00A02B16" w:rsidP="00A02B16">
      <w:pPr>
        <w:pStyle w:val="ListParagraph"/>
        <w:numPr>
          <w:ilvl w:val="0"/>
          <w:numId w:val="22"/>
        </w:numPr>
        <w:rPr>
          <w:rFonts w:ascii="Times New Roman" w:hAnsi="Times New Roman" w:cs="Times New Roman"/>
          <w:szCs w:val="24"/>
        </w:rPr>
      </w:pPr>
      <w:r w:rsidRPr="00042FC3">
        <w:rPr>
          <w:rFonts w:ascii="Times New Roman" w:hAnsi="Times New Roman" w:cs="Times New Roman"/>
          <w:szCs w:val="24"/>
        </w:rPr>
        <w:t>Select the Web Server Manager [</w:t>
      </w:r>
      <w:r w:rsidR="00C643E2" w:rsidRPr="009D6014">
        <w:rPr>
          <w:rFonts w:ascii="Times New Roman" w:hAnsi="Times New Roman" w:cs="Times New Roman"/>
          <w:szCs w:val="24"/>
        </w:rPr>
        <w:t>REDACTED</w:t>
      </w:r>
      <w:r w:rsidRPr="00042FC3">
        <w:rPr>
          <w:rFonts w:ascii="Times New Roman" w:hAnsi="Times New Roman" w:cs="Times New Roman"/>
          <w:szCs w:val="24"/>
        </w:rPr>
        <w:t>] option.</w:t>
      </w:r>
    </w:p>
    <w:p w14:paraId="64E9365A" w14:textId="77777777" w:rsidR="00A02B16" w:rsidRPr="00042FC3" w:rsidRDefault="00A02B16" w:rsidP="00A02B16">
      <w:pPr>
        <w:pStyle w:val="ListParagraph"/>
        <w:numPr>
          <w:ilvl w:val="0"/>
          <w:numId w:val="22"/>
        </w:numPr>
        <w:rPr>
          <w:rFonts w:ascii="Times New Roman" w:hAnsi="Times New Roman" w:cs="Times New Roman"/>
          <w:szCs w:val="24"/>
        </w:rPr>
      </w:pPr>
      <w:r w:rsidRPr="00042FC3">
        <w:rPr>
          <w:rFonts w:ascii="Times New Roman" w:hAnsi="Times New Roman" w:cs="Times New Roman"/>
          <w:szCs w:val="24"/>
        </w:rPr>
        <w:t>At the Select Action: prompt, select ES Edit Server.</w:t>
      </w:r>
    </w:p>
    <w:p w14:paraId="61D70BC3" w14:textId="321488E5" w:rsidR="00A02B16" w:rsidRPr="00042FC3" w:rsidRDefault="00A02B16" w:rsidP="00A02B16">
      <w:pPr>
        <w:pStyle w:val="ListParagraph"/>
        <w:numPr>
          <w:ilvl w:val="0"/>
          <w:numId w:val="22"/>
        </w:numPr>
        <w:rPr>
          <w:rFonts w:ascii="Times New Roman" w:hAnsi="Times New Roman" w:cs="Times New Roman"/>
          <w:szCs w:val="24"/>
        </w:rPr>
      </w:pPr>
      <w:r w:rsidRPr="00042FC3">
        <w:rPr>
          <w:rFonts w:ascii="Times New Roman" w:hAnsi="Times New Roman" w:cs="Times New Roman"/>
          <w:szCs w:val="24"/>
        </w:rPr>
        <w:t xml:space="preserve">At the Select Web Server: prompt, select the ID number displayed next to the </w:t>
      </w:r>
      <w:r w:rsidR="00C643E2" w:rsidRPr="009D6014">
        <w:rPr>
          <w:rFonts w:ascii="Times New Roman" w:hAnsi="Times New Roman" w:cs="Times New Roman"/>
          <w:szCs w:val="24"/>
        </w:rPr>
        <w:t>REDACTED</w:t>
      </w:r>
      <w:r w:rsidRPr="00042FC3">
        <w:rPr>
          <w:rFonts w:ascii="Times New Roman" w:hAnsi="Times New Roman" w:cs="Times New Roman"/>
          <w:szCs w:val="24"/>
        </w:rPr>
        <w:t xml:space="preserve"> entry.</w:t>
      </w:r>
    </w:p>
    <w:p w14:paraId="11EB155A" w14:textId="6F194011" w:rsidR="00A02B16" w:rsidRPr="00042FC3" w:rsidRDefault="00A02B16" w:rsidP="00A02B16">
      <w:pPr>
        <w:pStyle w:val="ListParagraph"/>
        <w:numPr>
          <w:ilvl w:val="0"/>
          <w:numId w:val="22"/>
        </w:numPr>
        <w:rPr>
          <w:rFonts w:ascii="Times New Roman" w:hAnsi="Times New Roman" w:cs="Times New Roman"/>
          <w:szCs w:val="24"/>
        </w:rPr>
      </w:pPr>
      <w:r w:rsidRPr="00042FC3">
        <w:rPr>
          <w:rFonts w:ascii="Times New Roman" w:hAnsi="Times New Roman" w:cs="Times New Roman"/>
          <w:szCs w:val="24"/>
        </w:rPr>
        <w:t xml:space="preserve">At the NAME: prompt, accept the default </w:t>
      </w:r>
      <w:r w:rsidR="00C643E2" w:rsidRPr="009D6014">
        <w:rPr>
          <w:rFonts w:ascii="Times New Roman" w:hAnsi="Times New Roman" w:cs="Times New Roman"/>
          <w:szCs w:val="24"/>
        </w:rPr>
        <w:t>REDACTED</w:t>
      </w:r>
      <w:r w:rsidRPr="00042FC3">
        <w:rPr>
          <w:rFonts w:ascii="Times New Roman" w:hAnsi="Times New Roman" w:cs="Times New Roman"/>
          <w:szCs w:val="24"/>
        </w:rPr>
        <w:t xml:space="preserve"> by pressing Enter.</w:t>
      </w:r>
    </w:p>
    <w:p w14:paraId="029EEB8D" w14:textId="77777777" w:rsidR="00A02B16" w:rsidRPr="00042FC3" w:rsidRDefault="00A02B16" w:rsidP="00A02B16">
      <w:pPr>
        <w:pStyle w:val="ListParagraph"/>
        <w:numPr>
          <w:ilvl w:val="0"/>
          <w:numId w:val="22"/>
        </w:numPr>
        <w:rPr>
          <w:rFonts w:ascii="Times New Roman" w:hAnsi="Times New Roman" w:cs="Times New Roman"/>
          <w:szCs w:val="24"/>
        </w:rPr>
      </w:pPr>
      <w:r w:rsidRPr="00042FC3">
        <w:rPr>
          <w:rFonts w:ascii="Times New Roman" w:hAnsi="Times New Roman" w:cs="Times New Roman"/>
          <w:szCs w:val="24"/>
        </w:rPr>
        <w:t>At the SERVER: prompt, enter the correct server name.</w:t>
      </w:r>
    </w:p>
    <w:p w14:paraId="25BF2923" w14:textId="77777777" w:rsidR="00A02B16" w:rsidRPr="00042FC3" w:rsidRDefault="00A02B16" w:rsidP="00A02B16">
      <w:pPr>
        <w:pStyle w:val="ListParagraph"/>
        <w:numPr>
          <w:ilvl w:val="0"/>
          <w:numId w:val="22"/>
        </w:numPr>
        <w:rPr>
          <w:rFonts w:ascii="Times New Roman" w:hAnsi="Times New Roman" w:cs="Times New Roman"/>
          <w:szCs w:val="24"/>
        </w:rPr>
      </w:pPr>
      <w:r w:rsidRPr="00042FC3">
        <w:rPr>
          <w:rFonts w:ascii="Times New Roman" w:hAnsi="Times New Roman" w:cs="Times New Roman"/>
          <w:szCs w:val="24"/>
        </w:rPr>
        <w:t>At the PORT: prompt, enter caret “^” to exit the action.</w:t>
      </w:r>
    </w:p>
    <w:p w14:paraId="3199DDF0" w14:textId="77777777" w:rsidR="00A02B16" w:rsidRDefault="00A02B16" w:rsidP="00A02B16">
      <w:pPr>
        <w:pStyle w:val="ListParagraph"/>
        <w:numPr>
          <w:ilvl w:val="0"/>
          <w:numId w:val="22"/>
        </w:numPr>
        <w:rPr>
          <w:rFonts w:ascii="Times New Roman" w:hAnsi="Times New Roman" w:cs="Times New Roman"/>
          <w:szCs w:val="24"/>
        </w:rPr>
      </w:pPr>
      <w:r w:rsidRPr="00042FC3">
        <w:rPr>
          <w:rFonts w:ascii="Times New Roman" w:hAnsi="Times New Roman" w:cs="Times New Roman"/>
          <w:szCs w:val="24"/>
        </w:rPr>
        <w:t>At the Select Action: prompt, enter caret “^” to exit the option.</w:t>
      </w:r>
    </w:p>
    <w:p w14:paraId="76E40FD5" w14:textId="77777777" w:rsidR="00A02B16" w:rsidRDefault="00A02B16" w:rsidP="00A02B16"/>
    <w:p w14:paraId="264061CE" w14:textId="77777777" w:rsidR="00A02B16" w:rsidRPr="00CB707E" w:rsidRDefault="00A02B16" w:rsidP="00A02B16">
      <w:pPr>
        <w:rPr>
          <w:b/>
          <w:bCs/>
        </w:rPr>
      </w:pPr>
      <w:r w:rsidRPr="00CB707E">
        <w:rPr>
          <w:b/>
          <w:bCs/>
        </w:rPr>
        <w:t>Example, Configuring the VAS REST API Server</w:t>
      </w:r>
    </w:p>
    <w:p w14:paraId="0961DD25" w14:textId="46AA6646" w:rsidR="00A02B16" w:rsidRDefault="00032E74" w:rsidP="00A02B16">
      <w:r>
        <w:rPr>
          <w:sz w:val="24"/>
        </w:rPr>
        <w:t>REDACTED</w:t>
      </w:r>
    </w:p>
    <w:p w14:paraId="6394C3B6" w14:textId="54E17483" w:rsidR="00222FCD" w:rsidRPr="0079138C" w:rsidRDefault="00222FCD" w:rsidP="0093398F">
      <w:pPr>
        <w:pStyle w:val="Heading2"/>
      </w:pPr>
      <w:bookmarkStart w:id="93" w:name="_Toc129731665"/>
      <w:r w:rsidRPr="0079138C">
        <w:lastRenderedPageBreak/>
        <w:t>Database Tuning</w:t>
      </w:r>
      <w:bookmarkEnd w:id="93"/>
    </w:p>
    <w:p w14:paraId="3F4FF972" w14:textId="3E153D83" w:rsidR="002E4A9A" w:rsidRDefault="002E4A9A" w:rsidP="00812CDB">
      <w:pPr>
        <w:pStyle w:val="InstructionalText1"/>
        <w:rPr>
          <w:i w:val="0"/>
          <w:iCs w:val="0"/>
          <w:color w:val="auto"/>
        </w:rPr>
      </w:pPr>
      <w:r>
        <w:rPr>
          <w:i w:val="0"/>
          <w:iCs w:val="0"/>
          <w:color w:val="auto"/>
        </w:rPr>
        <w:t>No Database Tuning is required before or after deployment of the patch.</w:t>
      </w:r>
    </w:p>
    <w:p w14:paraId="02FC1D34" w14:textId="77777777" w:rsidR="00684622" w:rsidRPr="00684622" w:rsidRDefault="00684622" w:rsidP="00684622">
      <w:pPr>
        <w:pStyle w:val="BodyText"/>
      </w:pPr>
    </w:p>
    <w:p w14:paraId="72FF8EAD" w14:textId="15A6F03C" w:rsidR="00AE5904" w:rsidRPr="0079138C" w:rsidRDefault="0093398F" w:rsidP="0093398F">
      <w:pPr>
        <w:pStyle w:val="Heading1"/>
      </w:pPr>
      <w:bookmarkStart w:id="94" w:name="_Toc129731666"/>
      <w:r w:rsidRPr="0079138C">
        <w:t>Back-out</w:t>
      </w:r>
      <w:r w:rsidR="00AE5904" w:rsidRPr="0079138C">
        <w:t xml:space="preserve"> Procedure</w:t>
      </w:r>
      <w:bookmarkEnd w:id="94"/>
    </w:p>
    <w:p w14:paraId="416EC12B" w14:textId="77777777" w:rsidR="002E4A9A" w:rsidRPr="002E4A9A" w:rsidRDefault="002E4A9A" w:rsidP="002E4A9A">
      <w:pPr>
        <w:spacing w:before="240" w:after="240"/>
        <w:rPr>
          <w:sz w:val="24"/>
        </w:rPr>
      </w:pPr>
      <w:r w:rsidRPr="002E4A9A">
        <w:rPr>
          <w:sz w:val="24"/>
        </w:rPr>
        <w:t xml:space="preserve">Within context of this document, the term </w:t>
      </w:r>
      <w:r w:rsidRPr="002E4A9A">
        <w:rPr>
          <w:i/>
          <w:iCs/>
          <w:sz w:val="24"/>
        </w:rPr>
        <w:t>back-out</w:t>
      </w:r>
      <w:r w:rsidRPr="002E4A9A">
        <w:rPr>
          <w:sz w:val="24"/>
        </w:rPr>
        <w:t xml:space="preserve"> pertains to a return to the last known good operational state of the software and appropriate platform settings.</w:t>
      </w:r>
    </w:p>
    <w:p w14:paraId="24D81E56" w14:textId="0A842005" w:rsidR="00455CB4" w:rsidRPr="0079138C" w:rsidRDefault="0093398F" w:rsidP="0093398F">
      <w:pPr>
        <w:pStyle w:val="Heading2"/>
      </w:pPr>
      <w:bookmarkStart w:id="95" w:name="_Toc129731667"/>
      <w:r w:rsidRPr="0079138C">
        <w:t>Back-out</w:t>
      </w:r>
      <w:r w:rsidR="00455CB4" w:rsidRPr="0079138C">
        <w:t xml:space="preserve"> Strategy</w:t>
      </w:r>
      <w:bookmarkEnd w:id="95"/>
    </w:p>
    <w:p w14:paraId="4CCD6CF4" w14:textId="77777777" w:rsidR="002E4A9A" w:rsidRPr="002E4A9A" w:rsidRDefault="002E4A9A" w:rsidP="002E4A9A">
      <w:pPr>
        <w:spacing w:before="240" w:after="240"/>
        <w:rPr>
          <w:sz w:val="24"/>
        </w:rPr>
      </w:pPr>
      <w:r w:rsidRPr="002E4A9A">
        <w:rPr>
          <w:sz w:val="24"/>
        </w:rPr>
        <w:t>The back-out strategy will follow VA guidelines and best practices as referenced in the Enterprise Operations (EO) National Data Center Hosting Services document. The Back-Out strategy consists of restoring non Data Dictionary components by installing the backup created prior to patch installation, and manually removing each new Data Dictionary introduced by the patch.</w:t>
      </w:r>
    </w:p>
    <w:p w14:paraId="1EFA8018" w14:textId="667D20DA" w:rsidR="006C6DBA" w:rsidRPr="0079138C" w:rsidRDefault="0093398F" w:rsidP="0093398F">
      <w:pPr>
        <w:pStyle w:val="Heading2"/>
      </w:pPr>
      <w:bookmarkStart w:id="96" w:name="_Toc129731668"/>
      <w:r w:rsidRPr="0079138C">
        <w:t>Back-out</w:t>
      </w:r>
      <w:r w:rsidR="006C6DBA" w:rsidRPr="0079138C">
        <w:t xml:space="preserve"> Considerations</w:t>
      </w:r>
      <w:bookmarkEnd w:id="96"/>
    </w:p>
    <w:p w14:paraId="53C9A329" w14:textId="77777777" w:rsidR="002E4A9A" w:rsidRPr="002E4A9A" w:rsidRDefault="002E4A9A" w:rsidP="002E4A9A">
      <w:pPr>
        <w:spacing w:before="240" w:after="240"/>
        <w:rPr>
          <w:sz w:val="24"/>
        </w:rPr>
      </w:pPr>
      <w:r w:rsidRPr="002E4A9A">
        <w:rPr>
          <w:sz w:val="24"/>
        </w:rPr>
        <w:t>It is necessary to first determine if a wholesale back-out of the patch DG*5.3*964 is needed or if it would be better to correct by means of applying a new version of the patch (if prior to national release) or employing a subsequent patch aimed at specific areas modified or affected by the original patch (after national release). A wholesale back-out of the patch will require a subsequent patch after national release. If the back-out is post-release of patch DG*5.3*964, this patch should be assigned the status of “Entered in Error” in Forum’s NPM.</w:t>
      </w:r>
    </w:p>
    <w:p w14:paraId="207334F3" w14:textId="77777777" w:rsidR="00DF6B4A" w:rsidRPr="0079138C" w:rsidRDefault="00DF6B4A" w:rsidP="0093398F">
      <w:pPr>
        <w:pStyle w:val="Heading3"/>
      </w:pPr>
      <w:bookmarkStart w:id="97" w:name="_Toc129731669"/>
      <w:r w:rsidRPr="0079138C">
        <w:t>Load Testing</w:t>
      </w:r>
      <w:bookmarkEnd w:id="97"/>
    </w:p>
    <w:p w14:paraId="6CD1BB08" w14:textId="562BC763" w:rsidR="002E4A9A" w:rsidRPr="002E4A9A" w:rsidRDefault="002E4A9A" w:rsidP="002E4A9A">
      <w:pPr>
        <w:pStyle w:val="InstructionalText1"/>
        <w:spacing w:line="240" w:lineRule="auto"/>
        <w:rPr>
          <w:i w:val="0"/>
          <w:iCs w:val="0"/>
          <w:color w:val="auto"/>
        </w:rPr>
      </w:pPr>
      <w:r>
        <w:rPr>
          <w:i w:val="0"/>
          <w:iCs w:val="0"/>
          <w:color w:val="auto"/>
        </w:rPr>
        <w:t>No load testing is required for patch DG*5.3*964.</w:t>
      </w:r>
    </w:p>
    <w:p w14:paraId="1A01BC78" w14:textId="77777777" w:rsidR="00DF6B4A" w:rsidRPr="0079138C" w:rsidRDefault="00DF6B4A" w:rsidP="0093398F">
      <w:pPr>
        <w:pStyle w:val="Heading3"/>
      </w:pPr>
      <w:bookmarkStart w:id="98" w:name="_Toc129731670"/>
      <w:r w:rsidRPr="0079138C">
        <w:t>User Acceptance Testing</w:t>
      </w:r>
      <w:bookmarkEnd w:id="98"/>
    </w:p>
    <w:p w14:paraId="6CEBAA72" w14:textId="22642E4E" w:rsidR="002E4A9A" w:rsidRPr="002E4A9A" w:rsidRDefault="002E4A9A" w:rsidP="002E4A9A">
      <w:pPr>
        <w:pStyle w:val="InstructionalText1"/>
        <w:spacing w:line="240" w:lineRule="auto"/>
        <w:rPr>
          <w:i w:val="0"/>
          <w:iCs w:val="0"/>
          <w:color w:val="auto"/>
        </w:rPr>
      </w:pPr>
      <w:r>
        <w:rPr>
          <w:i w:val="0"/>
          <w:iCs w:val="0"/>
          <w:color w:val="auto"/>
        </w:rPr>
        <w:t>Results from the UAT will be available upon completion.</w:t>
      </w:r>
    </w:p>
    <w:p w14:paraId="7C90D99A" w14:textId="27738404" w:rsidR="006C6DBA" w:rsidRPr="0079138C" w:rsidRDefault="0093398F" w:rsidP="0093398F">
      <w:pPr>
        <w:pStyle w:val="Heading2"/>
      </w:pPr>
      <w:bookmarkStart w:id="99" w:name="_Toc129731671"/>
      <w:r w:rsidRPr="0079138C">
        <w:t>Back-out</w:t>
      </w:r>
      <w:r w:rsidR="00DF6B4A" w:rsidRPr="0079138C">
        <w:t xml:space="preserve"> </w:t>
      </w:r>
      <w:r w:rsidR="006C6DBA" w:rsidRPr="0079138C">
        <w:t>Criteria</w:t>
      </w:r>
      <w:bookmarkEnd w:id="99"/>
    </w:p>
    <w:p w14:paraId="2F0C6ED1" w14:textId="77777777" w:rsidR="002E4A9A" w:rsidRPr="002E4A9A" w:rsidRDefault="002E4A9A" w:rsidP="00155DD0">
      <w:pPr>
        <w:spacing w:before="240" w:after="240"/>
        <w:rPr>
          <w:sz w:val="24"/>
        </w:rPr>
      </w:pPr>
      <w:r w:rsidRPr="002E4A9A">
        <w:rPr>
          <w:sz w:val="24"/>
        </w:rPr>
        <w:t>Back-out criteria will follow VA guidelines and best practices as referenced in the EO National Data Center Hosting Services document.</w:t>
      </w:r>
    </w:p>
    <w:p w14:paraId="0B0411A6" w14:textId="77777777" w:rsidR="002E4A9A" w:rsidRPr="002E4A9A" w:rsidRDefault="002E4A9A" w:rsidP="002E4A9A">
      <w:pPr>
        <w:rPr>
          <w:sz w:val="24"/>
        </w:rPr>
      </w:pPr>
      <w:r w:rsidRPr="002E4A9A">
        <w:rPr>
          <w:sz w:val="24"/>
        </w:rPr>
        <w:t>Back-out criteria may include the following:</w:t>
      </w:r>
    </w:p>
    <w:p w14:paraId="3625CDB5" w14:textId="77777777" w:rsidR="002E4A9A" w:rsidRPr="002E4A9A" w:rsidRDefault="002E4A9A" w:rsidP="00A72597">
      <w:pPr>
        <w:pStyle w:val="ListParagraph"/>
        <w:numPr>
          <w:ilvl w:val="0"/>
          <w:numId w:val="23"/>
        </w:numPr>
        <w:rPr>
          <w:rFonts w:ascii="Times New Roman" w:hAnsi="Times New Roman" w:cs="Times New Roman"/>
          <w:szCs w:val="24"/>
        </w:rPr>
      </w:pPr>
      <w:r w:rsidRPr="002E4A9A">
        <w:rPr>
          <w:rFonts w:ascii="Times New Roman" w:hAnsi="Times New Roman" w:cs="Times New Roman"/>
          <w:szCs w:val="24"/>
        </w:rPr>
        <w:t>The project is canceled.</w:t>
      </w:r>
    </w:p>
    <w:p w14:paraId="63516404" w14:textId="77777777" w:rsidR="002E4A9A" w:rsidRPr="002E4A9A" w:rsidRDefault="002E4A9A" w:rsidP="00A72597">
      <w:pPr>
        <w:pStyle w:val="ListParagraph"/>
        <w:numPr>
          <w:ilvl w:val="0"/>
          <w:numId w:val="23"/>
        </w:numPr>
        <w:rPr>
          <w:rFonts w:ascii="Times New Roman" w:hAnsi="Times New Roman" w:cs="Times New Roman"/>
          <w:szCs w:val="24"/>
        </w:rPr>
      </w:pPr>
      <w:r w:rsidRPr="002E4A9A">
        <w:rPr>
          <w:rFonts w:ascii="Times New Roman" w:hAnsi="Times New Roman" w:cs="Times New Roman"/>
          <w:szCs w:val="24"/>
        </w:rPr>
        <w:t>The requested changes implemented by DG*5.3*964 are no longer desired by VA OIT.</w:t>
      </w:r>
    </w:p>
    <w:p w14:paraId="4476EC15" w14:textId="77777777" w:rsidR="002E4A9A" w:rsidRPr="002E4A9A" w:rsidRDefault="002E4A9A" w:rsidP="00A72597">
      <w:pPr>
        <w:pStyle w:val="ListParagraph"/>
        <w:numPr>
          <w:ilvl w:val="0"/>
          <w:numId w:val="23"/>
        </w:numPr>
        <w:rPr>
          <w:rFonts w:ascii="Times New Roman" w:hAnsi="Times New Roman" w:cs="Times New Roman"/>
          <w:szCs w:val="24"/>
        </w:rPr>
      </w:pPr>
      <w:r w:rsidRPr="002E4A9A">
        <w:rPr>
          <w:rFonts w:ascii="Times New Roman" w:hAnsi="Times New Roman" w:cs="Times New Roman"/>
          <w:szCs w:val="24"/>
        </w:rPr>
        <w:t>The patch produces catastrophic problems.</w:t>
      </w:r>
    </w:p>
    <w:p w14:paraId="75773B2C" w14:textId="76AD7DD2" w:rsidR="006C6DBA" w:rsidRPr="0079138C" w:rsidRDefault="0093398F" w:rsidP="0093398F">
      <w:pPr>
        <w:pStyle w:val="Heading2"/>
      </w:pPr>
      <w:bookmarkStart w:id="100" w:name="_Toc129731672"/>
      <w:r w:rsidRPr="0079138C">
        <w:lastRenderedPageBreak/>
        <w:t>Back-out</w:t>
      </w:r>
      <w:r w:rsidR="00DF6B4A" w:rsidRPr="0079138C">
        <w:t xml:space="preserve"> </w:t>
      </w:r>
      <w:r w:rsidR="006C6DBA" w:rsidRPr="0079138C">
        <w:t>Risks</w:t>
      </w:r>
      <w:bookmarkEnd w:id="100"/>
    </w:p>
    <w:p w14:paraId="1F55DAED" w14:textId="0B99DE52" w:rsidR="00155DD0" w:rsidRPr="00155DD0" w:rsidRDefault="00155DD0" w:rsidP="006C6DBA">
      <w:pPr>
        <w:pStyle w:val="InstructionalText1"/>
        <w:rPr>
          <w:i w:val="0"/>
          <w:iCs w:val="0"/>
          <w:color w:val="auto"/>
        </w:rPr>
      </w:pPr>
      <w:r>
        <w:rPr>
          <w:i w:val="0"/>
          <w:iCs w:val="0"/>
          <w:color w:val="auto"/>
        </w:rPr>
        <w:t>There are no known risks related to a back-out.</w:t>
      </w:r>
    </w:p>
    <w:p w14:paraId="1DDAC630" w14:textId="2149C66C" w:rsidR="006C6DBA" w:rsidRPr="0079138C" w:rsidRDefault="006C6DBA" w:rsidP="0093398F">
      <w:pPr>
        <w:pStyle w:val="Heading2"/>
      </w:pPr>
      <w:bookmarkStart w:id="101" w:name="_Toc129731673"/>
      <w:r w:rsidRPr="0079138C">
        <w:t xml:space="preserve">Authority for </w:t>
      </w:r>
      <w:r w:rsidR="0093398F" w:rsidRPr="0079138C">
        <w:t>Back-out</w:t>
      </w:r>
      <w:bookmarkEnd w:id="101"/>
    </w:p>
    <w:p w14:paraId="10574619" w14:textId="4E9DF074" w:rsidR="00155DD0" w:rsidRPr="00155DD0" w:rsidRDefault="00155DD0" w:rsidP="00155DD0">
      <w:pPr>
        <w:spacing w:before="240" w:after="240"/>
        <w:rPr>
          <w:sz w:val="24"/>
        </w:rPr>
      </w:pPr>
      <w:r w:rsidRPr="00155DD0">
        <w:rPr>
          <w:sz w:val="24"/>
        </w:rPr>
        <w:t xml:space="preserve">The Portfolio Director, VA Project Manager, and Business Owner have the authority to require the back-out and accept the risks. </w:t>
      </w:r>
      <w:r w:rsidR="00CA0BED">
        <w:rPr>
          <w:sz w:val="24"/>
        </w:rPr>
        <w:t>Health Information Governance (HIG</w:t>
      </w:r>
      <w:r w:rsidRPr="00155DD0">
        <w:rPr>
          <w:sz w:val="24"/>
        </w:rPr>
        <w:t>) will work to identify the problem and assist with implementation. This should be done in consultation with the development team and project stakeholders.</w:t>
      </w:r>
    </w:p>
    <w:p w14:paraId="15829DAE" w14:textId="2F5DC84C" w:rsidR="00AE5904" w:rsidRPr="0079138C" w:rsidRDefault="0093398F" w:rsidP="0093398F">
      <w:pPr>
        <w:pStyle w:val="Heading2"/>
      </w:pPr>
      <w:bookmarkStart w:id="102" w:name="_Toc129731674"/>
      <w:r w:rsidRPr="0079138C">
        <w:t>Back-out</w:t>
      </w:r>
      <w:r w:rsidR="00AE5904" w:rsidRPr="0079138C">
        <w:t xml:space="preserve"> Procedure</w:t>
      </w:r>
      <w:bookmarkEnd w:id="102"/>
    </w:p>
    <w:p w14:paraId="088DD2DE" w14:textId="77777777" w:rsidR="00155DD0" w:rsidRPr="00155DD0" w:rsidRDefault="00155DD0" w:rsidP="00155DD0">
      <w:pPr>
        <w:spacing w:before="240" w:after="240"/>
        <w:rPr>
          <w:sz w:val="24"/>
        </w:rPr>
      </w:pPr>
      <w:r w:rsidRPr="00155DD0">
        <w:rPr>
          <w:sz w:val="24"/>
        </w:rPr>
        <w:t>The back-out plan for VistA applications is complex and not a ‘one-size fits all’ solution. After national release, the general strategy is to repair the code with a follow-up patch. The VAS development team recommends sites log a ticket with the Enterprise Service Desk (ESD) if it is a nationally released patch.</w:t>
      </w:r>
    </w:p>
    <w:p w14:paraId="43DF4293" w14:textId="77777777" w:rsidR="00155DD0" w:rsidRPr="00155DD0" w:rsidRDefault="00155DD0" w:rsidP="00155DD0">
      <w:pPr>
        <w:spacing w:before="240" w:after="240"/>
        <w:rPr>
          <w:sz w:val="24"/>
        </w:rPr>
      </w:pPr>
      <w:r w:rsidRPr="00155DD0">
        <w:rPr>
          <w:sz w:val="24"/>
        </w:rPr>
        <w:t>Prior to national release, backout may be performed by installing the backup of the build performed prior to installation, as well as manually removing the data dictionaries installed by the patch.</w:t>
      </w:r>
    </w:p>
    <w:p w14:paraId="6709D685" w14:textId="77777777" w:rsidR="00155DD0" w:rsidRPr="006F137D" w:rsidRDefault="00155DD0" w:rsidP="00155DD0">
      <w:pPr>
        <w:spacing w:before="240" w:after="240"/>
        <w:rPr>
          <w:b/>
          <w:bCs/>
          <w:sz w:val="24"/>
        </w:rPr>
      </w:pPr>
      <w:r w:rsidRPr="006F137D">
        <w:rPr>
          <w:b/>
          <w:bCs/>
          <w:sz w:val="24"/>
        </w:rPr>
        <w:t>Steps – non-Data Dictionary backout:</w:t>
      </w:r>
    </w:p>
    <w:p w14:paraId="7F779357"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Navigate to the Mailman menu.</w:t>
      </w:r>
    </w:p>
    <w:p w14:paraId="295C6772"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Select the Mailman folder containing the patch backup created prior to install.</w:t>
      </w:r>
    </w:p>
    <w:p w14:paraId="58F9372F"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Select the message containing the patch backup created prior to install.</w:t>
      </w:r>
    </w:p>
    <w:p w14:paraId="6BC6FDCF"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prompt “Enter message action:”, enter “X” for Xtract KIDS.</w:t>
      </w:r>
    </w:p>
    <w:p w14:paraId="4C03D214"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prompt “Select PackMan function:”, enter 6.</w:t>
      </w:r>
    </w:p>
    <w:p w14:paraId="499F280D"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prompt, “OK to continue with Load?” enter “YES”.</w:t>
      </w:r>
    </w:p>
    <w:p w14:paraId="79D04BF1"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prompt, “Want to Continue with Load?”, enter “YES”.</w:t>
      </w:r>
    </w:p>
    <w:p w14:paraId="46FE58DB" w14:textId="4F1D7C83"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Navigate to the Kernel Installation &amp; Distribution System [</w:t>
      </w:r>
      <w:r w:rsidR="00032E74">
        <w:t>REDACTED</w:t>
      </w:r>
      <w:r w:rsidRPr="00155DD0">
        <w:rPr>
          <w:rFonts w:ascii="Times New Roman" w:hAnsi="Times New Roman" w:cs="Times New Roman"/>
          <w:szCs w:val="24"/>
        </w:rPr>
        <w:t>] menu.</w:t>
      </w:r>
    </w:p>
    <w:p w14:paraId="26A3B096"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Select the Installation menu.</w:t>
      </w:r>
    </w:p>
    <w:p w14:paraId="70BA3AF6"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Select the Install Package(s) option.</w:t>
      </w:r>
    </w:p>
    <w:p w14:paraId="3374F2B8"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prompt “INSTALL NAME:”, enter DG*5.3*964b.</w:t>
      </w:r>
    </w:p>
    <w:p w14:paraId="2890405B"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prompt “Want KIDS to Rebuild Menu Trees Upon Completion of Install” enter “NO”.</w:t>
      </w:r>
    </w:p>
    <w:p w14:paraId="4101AFC9"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prompt, “Want KIDS to INHIBIT LOGONs during the install” enter “NO”.</w:t>
      </w:r>
    </w:p>
    <w:p w14:paraId="78C18BDB"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prompt, “Want to DISABLE Scheduled Options, Menu Options, and Protocols” enter “NO”.</w:t>
      </w:r>
    </w:p>
    <w:p w14:paraId="341F4898" w14:textId="77777777" w:rsidR="00155DD0" w:rsidRPr="00155DD0" w:rsidRDefault="00155DD0" w:rsidP="00A72597">
      <w:pPr>
        <w:pStyle w:val="ListParagraph"/>
        <w:numPr>
          <w:ilvl w:val="0"/>
          <w:numId w:val="25"/>
        </w:numPr>
        <w:rPr>
          <w:rFonts w:ascii="Times New Roman" w:hAnsi="Times New Roman" w:cs="Times New Roman"/>
          <w:szCs w:val="24"/>
        </w:rPr>
      </w:pPr>
      <w:r w:rsidRPr="00155DD0">
        <w:rPr>
          <w:rFonts w:ascii="Times New Roman" w:hAnsi="Times New Roman" w:cs="Times New Roman"/>
          <w:szCs w:val="24"/>
        </w:rPr>
        <w:t>At the “DEVICE” prompt, select a device or accept the default, “HOME”.</w:t>
      </w:r>
    </w:p>
    <w:p w14:paraId="2F30C8C2" w14:textId="77777777" w:rsidR="00155DD0" w:rsidRPr="006F137D" w:rsidRDefault="00155DD0" w:rsidP="006F137D">
      <w:pPr>
        <w:spacing w:before="240" w:after="240"/>
        <w:ind w:left="360" w:hanging="360"/>
        <w:rPr>
          <w:b/>
          <w:bCs/>
          <w:sz w:val="24"/>
        </w:rPr>
      </w:pPr>
      <w:r w:rsidRPr="006F137D">
        <w:rPr>
          <w:b/>
          <w:bCs/>
          <w:sz w:val="24"/>
        </w:rPr>
        <w:t>Steps – Data Dictionary Backout:</w:t>
      </w:r>
    </w:p>
    <w:p w14:paraId="7D9296A3" w14:textId="2D34EBC6" w:rsidR="00155DD0" w:rsidRPr="00155DD0" w:rsidRDefault="00155DD0" w:rsidP="00A72597">
      <w:pPr>
        <w:pStyle w:val="ListParagraph"/>
        <w:numPr>
          <w:ilvl w:val="0"/>
          <w:numId w:val="26"/>
        </w:numPr>
        <w:rPr>
          <w:rFonts w:ascii="Times New Roman" w:hAnsi="Times New Roman" w:cs="Times New Roman"/>
          <w:szCs w:val="24"/>
        </w:rPr>
      </w:pPr>
      <w:r w:rsidRPr="00155DD0">
        <w:rPr>
          <w:rFonts w:ascii="Times New Roman" w:hAnsi="Times New Roman" w:cs="Times New Roman"/>
          <w:szCs w:val="24"/>
        </w:rPr>
        <w:t>Navigate to the VA FileMan [</w:t>
      </w:r>
      <w:r w:rsidR="00032E74">
        <w:t>REDACTED</w:t>
      </w:r>
      <w:r w:rsidRPr="00155DD0">
        <w:rPr>
          <w:rFonts w:ascii="Times New Roman" w:hAnsi="Times New Roman" w:cs="Times New Roman"/>
          <w:szCs w:val="24"/>
        </w:rPr>
        <w:t>] menu.</w:t>
      </w:r>
    </w:p>
    <w:p w14:paraId="7BA9D516" w14:textId="77777777" w:rsidR="00155DD0" w:rsidRPr="00155DD0" w:rsidRDefault="00155DD0" w:rsidP="00A72597">
      <w:pPr>
        <w:pStyle w:val="ListParagraph"/>
        <w:numPr>
          <w:ilvl w:val="0"/>
          <w:numId w:val="26"/>
        </w:numPr>
        <w:rPr>
          <w:rFonts w:ascii="Times New Roman" w:hAnsi="Times New Roman" w:cs="Times New Roman"/>
          <w:szCs w:val="24"/>
        </w:rPr>
      </w:pPr>
      <w:r w:rsidRPr="00155DD0">
        <w:rPr>
          <w:rFonts w:ascii="Times New Roman" w:hAnsi="Times New Roman" w:cs="Times New Roman"/>
          <w:szCs w:val="24"/>
        </w:rPr>
        <w:t>Select the Edit File option in the Utility Functions menu.</w:t>
      </w:r>
    </w:p>
    <w:p w14:paraId="3D60A028" w14:textId="77777777" w:rsidR="00155DD0" w:rsidRPr="00155DD0" w:rsidRDefault="00155DD0" w:rsidP="00A72597">
      <w:pPr>
        <w:pStyle w:val="ListParagraph"/>
        <w:numPr>
          <w:ilvl w:val="0"/>
          <w:numId w:val="26"/>
        </w:numPr>
        <w:rPr>
          <w:rFonts w:ascii="Times New Roman" w:hAnsi="Times New Roman" w:cs="Times New Roman"/>
          <w:szCs w:val="24"/>
        </w:rPr>
      </w:pPr>
      <w:r w:rsidRPr="00155DD0">
        <w:rPr>
          <w:rFonts w:ascii="Times New Roman" w:hAnsi="Times New Roman" w:cs="Times New Roman"/>
          <w:szCs w:val="24"/>
        </w:rPr>
        <w:t>At the prompt “Modify what File:” enter “DG VAS QUEUE”.</w:t>
      </w:r>
    </w:p>
    <w:p w14:paraId="3EECFF6A"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lastRenderedPageBreak/>
        <w:t>At the prompt “Do you want to use the screen-mode version?”, enter “YES”.</w:t>
      </w:r>
    </w:p>
    <w:p w14:paraId="250F5A07"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At the prompt “NAME:”, enter “@”.</w:t>
      </w:r>
    </w:p>
    <w:p w14:paraId="58FD942F"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If prompted “DO YOU WANT JUST TO DELETE THE FILE CONTENTS, KEEP THE FILE DEFINITION?”, enter “NO”.</w:t>
      </w:r>
    </w:p>
    <w:p w14:paraId="132AC085"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At the prompt “SURE YOU WANT TO DELETE THE ENTIRE ‘DG VAS QUEUE’ file, enter “Y”.</w:t>
      </w:r>
    </w:p>
    <w:p w14:paraId="6A2861F1" w14:textId="77777777" w:rsidR="00155DD0" w:rsidRPr="00155DD0" w:rsidRDefault="00155DD0" w:rsidP="00A72597">
      <w:pPr>
        <w:pStyle w:val="ListParagraph"/>
        <w:numPr>
          <w:ilvl w:val="0"/>
          <w:numId w:val="26"/>
        </w:numPr>
        <w:rPr>
          <w:rFonts w:ascii="Times New Roman" w:hAnsi="Times New Roman" w:cs="Times New Roman"/>
          <w:szCs w:val="24"/>
        </w:rPr>
      </w:pPr>
      <w:r w:rsidRPr="00155DD0">
        <w:rPr>
          <w:rFonts w:ascii="Times New Roman" w:hAnsi="Times New Roman" w:cs="Times New Roman"/>
          <w:szCs w:val="24"/>
        </w:rPr>
        <w:t>At the prompt “Modify what File:” enter “DG VAS EXPORT”.</w:t>
      </w:r>
    </w:p>
    <w:p w14:paraId="2A423A29"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At the prompt “Do you want to use the screen-mode version?”, enter “YES”.</w:t>
      </w:r>
    </w:p>
    <w:p w14:paraId="49BE080B"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At the prompt “NAME:”, enter “@”.</w:t>
      </w:r>
    </w:p>
    <w:p w14:paraId="1A475CF9"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If prompted “DO YOU WANT JUST TO DELETE THE FILE CONTENTS, KEEP THE FILE DEFINITION?”, enter “NO”.</w:t>
      </w:r>
    </w:p>
    <w:p w14:paraId="3EC6812B"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At the prompt “SURE YOU WANT TO DELETE THE ENTIRE ‘DG VAS EXPORT’ file, enter “Y”.</w:t>
      </w:r>
    </w:p>
    <w:p w14:paraId="605617C0" w14:textId="77777777" w:rsidR="00155DD0" w:rsidRPr="00155DD0" w:rsidRDefault="00155DD0" w:rsidP="00A72597">
      <w:pPr>
        <w:pStyle w:val="ListParagraph"/>
        <w:numPr>
          <w:ilvl w:val="0"/>
          <w:numId w:val="26"/>
        </w:numPr>
        <w:rPr>
          <w:rFonts w:ascii="Times New Roman" w:hAnsi="Times New Roman" w:cs="Times New Roman"/>
          <w:szCs w:val="24"/>
        </w:rPr>
      </w:pPr>
      <w:r w:rsidRPr="00155DD0">
        <w:rPr>
          <w:rFonts w:ascii="Times New Roman" w:hAnsi="Times New Roman" w:cs="Times New Roman"/>
          <w:szCs w:val="24"/>
        </w:rPr>
        <w:t>At the prompt “Modify what File:” enter “DG VAS CONFIG”.</w:t>
      </w:r>
    </w:p>
    <w:p w14:paraId="61DA0561"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At the prompt “Do you want to use the screen-mode version?”, enter “YES”.</w:t>
      </w:r>
    </w:p>
    <w:p w14:paraId="040D31E9"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At the prompt “NAME:”, enter “@”.</w:t>
      </w:r>
    </w:p>
    <w:p w14:paraId="094058B1"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If prompted “DO YOU WANT JUST TO DELETE THE FILE CONTENTS, KEEP THE FILE DEFINITION?”, enter “NO”.</w:t>
      </w:r>
    </w:p>
    <w:p w14:paraId="049735C0" w14:textId="77777777" w:rsidR="00155DD0" w:rsidRPr="00155DD0" w:rsidRDefault="00155DD0" w:rsidP="00A72597">
      <w:pPr>
        <w:pStyle w:val="ListParagraph"/>
        <w:numPr>
          <w:ilvl w:val="1"/>
          <w:numId w:val="26"/>
        </w:numPr>
        <w:rPr>
          <w:rFonts w:ascii="Times New Roman" w:hAnsi="Times New Roman" w:cs="Times New Roman"/>
          <w:szCs w:val="24"/>
        </w:rPr>
      </w:pPr>
      <w:r w:rsidRPr="00155DD0">
        <w:rPr>
          <w:rFonts w:ascii="Times New Roman" w:hAnsi="Times New Roman" w:cs="Times New Roman"/>
          <w:szCs w:val="24"/>
        </w:rPr>
        <w:t>At the prompt “SURE YOU WANT TO DELETE THE ENTIRE ‘DG VAS CONFIG’ file, enter “Y”.</w:t>
      </w:r>
    </w:p>
    <w:p w14:paraId="6B577953" w14:textId="1AA03FA3" w:rsidR="00155DD0" w:rsidRPr="006F137D" w:rsidRDefault="00155DD0" w:rsidP="006F137D">
      <w:pPr>
        <w:spacing w:before="240" w:after="240"/>
        <w:rPr>
          <w:b/>
          <w:bCs/>
          <w:sz w:val="24"/>
        </w:rPr>
      </w:pPr>
      <w:r w:rsidRPr="006F137D">
        <w:rPr>
          <w:b/>
          <w:bCs/>
          <w:sz w:val="24"/>
        </w:rPr>
        <w:t>Steps – backing out the Mail Group entry</w:t>
      </w:r>
      <w:r w:rsidR="006F137D" w:rsidRPr="006F137D">
        <w:rPr>
          <w:b/>
          <w:bCs/>
          <w:sz w:val="24"/>
        </w:rPr>
        <w:t>:</w:t>
      </w:r>
    </w:p>
    <w:p w14:paraId="15D6473D" w14:textId="2DBF72BE"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Navigate to the VA FileMan menu [</w:t>
      </w:r>
      <w:r w:rsidR="00032E74">
        <w:t>REDACTED</w:t>
      </w:r>
      <w:r w:rsidRPr="006F137D">
        <w:rPr>
          <w:rFonts w:ascii="Times New Roman" w:hAnsi="Times New Roman" w:cs="Times New Roman"/>
          <w:szCs w:val="24"/>
        </w:rPr>
        <w:t>].</w:t>
      </w:r>
    </w:p>
    <w:p w14:paraId="587799CB" w14:textId="77777777"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Select the ENTER OR EDIT FILE ENTRIES option.</w:t>
      </w:r>
    </w:p>
    <w:p w14:paraId="7F53E825" w14:textId="77777777"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At the prompt “Input to what File”, enter MAIL GROUP.</w:t>
      </w:r>
    </w:p>
    <w:p w14:paraId="50FDC6C1" w14:textId="77777777"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At the prompt “EDIT WHICH FIELD”, enter ALL.</w:t>
      </w:r>
    </w:p>
    <w:p w14:paraId="32BEC8EF" w14:textId="67596FAF"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 xml:space="preserve">At the prompt “MAIL GROUP NAME” enter </w:t>
      </w:r>
      <w:r w:rsidR="00032E74">
        <w:t>REDACTED</w:t>
      </w:r>
      <w:r w:rsidRPr="006F137D">
        <w:rPr>
          <w:rFonts w:ascii="Times New Roman" w:hAnsi="Times New Roman" w:cs="Times New Roman"/>
          <w:szCs w:val="24"/>
        </w:rPr>
        <w:t>.</w:t>
      </w:r>
    </w:p>
    <w:p w14:paraId="5C2F451A" w14:textId="77777777"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At the prompt “NAME” enter @.</w:t>
      </w:r>
    </w:p>
    <w:p w14:paraId="1C7ACCD7" w14:textId="69378F06"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At the prompt “SURE YOU WANT TO DELETE THE ENTIRE '</w:t>
      </w:r>
      <w:r w:rsidR="00032E74" w:rsidRPr="00032E74">
        <w:t xml:space="preserve"> </w:t>
      </w:r>
      <w:r w:rsidR="00032E74">
        <w:t>REDACTED</w:t>
      </w:r>
      <w:r w:rsidR="00032E74" w:rsidRPr="006F137D">
        <w:rPr>
          <w:rFonts w:ascii="Times New Roman" w:hAnsi="Times New Roman" w:cs="Times New Roman"/>
          <w:szCs w:val="24"/>
        </w:rPr>
        <w:t xml:space="preserve"> </w:t>
      </w:r>
      <w:r w:rsidRPr="006F137D">
        <w:rPr>
          <w:rFonts w:ascii="Times New Roman" w:hAnsi="Times New Roman" w:cs="Times New Roman"/>
          <w:szCs w:val="24"/>
        </w:rPr>
        <w:t>' MAIL GROUP” enter YES.</w:t>
      </w:r>
    </w:p>
    <w:p w14:paraId="2E111824" w14:textId="77777777"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At the prompt “DO YOU WANT THOSE POINTERS UPDATED” enter YES.</w:t>
      </w:r>
    </w:p>
    <w:p w14:paraId="60D7F438" w14:textId="77777777" w:rsidR="00155DD0" w:rsidRPr="006F137D" w:rsidRDefault="00155DD0" w:rsidP="00A72597">
      <w:pPr>
        <w:pStyle w:val="ListParagraph"/>
        <w:numPr>
          <w:ilvl w:val="0"/>
          <w:numId w:val="27"/>
        </w:numPr>
        <w:rPr>
          <w:rFonts w:ascii="Times New Roman" w:hAnsi="Times New Roman" w:cs="Times New Roman"/>
          <w:szCs w:val="24"/>
        </w:rPr>
      </w:pPr>
      <w:r w:rsidRPr="006F137D">
        <w:rPr>
          <w:rFonts w:ascii="Times New Roman" w:hAnsi="Times New Roman" w:cs="Times New Roman"/>
          <w:szCs w:val="24"/>
        </w:rPr>
        <w:t>At the prompt “CHOOSE 1) OR 2)” choose 1 to delete all pointers.</w:t>
      </w:r>
    </w:p>
    <w:p w14:paraId="15945115" w14:textId="75F756BC" w:rsidR="006F137D" w:rsidRPr="006F137D" w:rsidRDefault="00155DD0" w:rsidP="006F137D">
      <w:pPr>
        <w:spacing w:before="240" w:after="240"/>
        <w:rPr>
          <w:b/>
          <w:bCs/>
          <w:sz w:val="24"/>
        </w:rPr>
      </w:pPr>
      <w:r w:rsidRPr="006F137D">
        <w:rPr>
          <w:b/>
          <w:bCs/>
          <w:sz w:val="24"/>
        </w:rPr>
        <w:t>Steps – backing out the Web Server entry</w:t>
      </w:r>
      <w:r w:rsidR="006F137D" w:rsidRPr="006F137D">
        <w:rPr>
          <w:b/>
          <w:bCs/>
          <w:sz w:val="24"/>
        </w:rPr>
        <w:t>:</w:t>
      </w:r>
    </w:p>
    <w:p w14:paraId="04425EE5" w14:textId="4F7EC44C"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Navigate to the VA FileMan menu [</w:t>
      </w:r>
      <w:r w:rsidR="00032E74">
        <w:t>REDACTED</w:t>
      </w:r>
      <w:r w:rsidRPr="006F137D">
        <w:rPr>
          <w:rFonts w:ascii="Times New Roman" w:hAnsi="Times New Roman" w:cs="Times New Roman"/>
          <w:szCs w:val="24"/>
        </w:rPr>
        <w:t>].</w:t>
      </w:r>
    </w:p>
    <w:p w14:paraId="013F2846" w14:textId="77777777"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Select the ENTER OR EDIT FILE ENTRIES option.</w:t>
      </w:r>
    </w:p>
    <w:p w14:paraId="6EF8B7EE" w14:textId="77777777"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At the prompt “Input to what File”, enter WEB SERVER.</w:t>
      </w:r>
    </w:p>
    <w:p w14:paraId="56B50FA2" w14:textId="77777777"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At the prompt “EDIT WHICH FIELD”, enter ALL.</w:t>
      </w:r>
    </w:p>
    <w:p w14:paraId="7B25AE10" w14:textId="487B42DB"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 xml:space="preserve">At the prompt “WEB SERVER NAME” enter </w:t>
      </w:r>
      <w:r w:rsidR="00032E74">
        <w:t>REDACTED</w:t>
      </w:r>
      <w:r w:rsidRPr="006F137D">
        <w:rPr>
          <w:rFonts w:ascii="Times New Roman" w:hAnsi="Times New Roman" w:cs="Times New Roman"/>
          <w:szCs w:val="24"/>
        </w:rPr>
        <w:t>.</w:t>
      </w:r>
    </w:p>
    <w:p w14:paraId="6F939173" w14:textId="77777777"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At the prompt “NAME” enter @.</w:t>
      </w:r>
    </w:p>
    <w:p w14:paraId="0B3FC983" w14:textId="686AEDAA"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 xml:space="preserve">At the prompt “SURE YOU WANT TO DELETE THE ENTIRE </w:t>
      </w:r>
      <w:r w:rsidRPr="006F137D">
        <w:rPr>
          <w:rFonts w:ascii="Times New Roman" w:hAnsi="Times New Roman" w:cs="Times New Roman"/>
          <w:szCs w:val="24"/>
        </w:rPr>
        <w:br/>
        <w:t>‘</w:t>
      </w:r>
      <w:r w:rsidR="00032E74">
        <w:t>REDACTED</w:t>
      </w:r>
      <w:r w:rsidRPr="006F137D">
        <w:rPr>
          <w:rFonts w:ascii="Times New Roman" w:hAnsi="Times New Roman" w:cs="Times New Roman"/>
          <w:szCs w:val="24"/>
        </w:rPr>
        <w:t>’ WEB SERVER?” enter YES.</w:t>
      </w:r>
    </w:p>
    <w:p w14:paraId="29226D40" w14:textId="77777777"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At the prompt “DO YOU WANT THOSE POINTERS UPDATED” enter YES.</w:t>
      </w:r>
    </w:p>
    <w:p w14:paraId="28C5EEBE" w14:textId="77777777" w:rsidR="00155DD0" w:rsidRPr="006F137D" w:rsidRDefault="00155DD0" w:rsidP="00A72597">
      <w:pPr>
        <w:pStyle w:val="ListParagraph"/>
        <w:numPr>
          <w:ilvl w:val="0"/>
          <w:numId w:val="28"/>
        </w:numPr>
        <w:rPr>
          <w:rFonts w:ascii="Times New Roman" w:hAnsi="Times New Roman" w:cs="Times New Roman"/>
          <w:szCs w:val="24"/>
        </w:rPr>
      </w:pPr>
      <w:r w:rsidRPr="006F137D">
        <w:rPr>
          <w:rFonts w:ascii="Times New Roman" w:hAnsi="Times New Roman" w:cs="Times New Roman"/>
          <w:szCs w:val="24"/>
        </w:rPr>
        <w:t>At the prompt “CHOOSE 1) OR 2)” choose 1 to delete all pointers.</w:t>
      </w:r>
    </w:p>
    <w:p w14:paraId="4E8979D7" w14:textId="2E3B65FF" w:rsidR="00155DD0" w:rsidRPr="006F137D" w:rsidRDefault="00155DD0" w:rsidP="006F137D">
      <w:pPr>
        <w:spacing w:before="240" w:after="240"/>
        <w:rPr>
          <w:b/>
          <w:bCs/>
          <w:sz w:val="24"/>
        </w:rPr>
      </w:pPr>
      <w:r w:rsidRPr="006F137D">
        <w:rPr>
          <w:b/>
          <w:bCs/>
          <w:sz w:val="24"/>
        </w:rPr>
        <w:lastRenderedPageBreak/>
        <w:t>Steps – backing out the Web Service entry</w:t>
      </w:r>
      <w:r w:rsidR="006F137D" w:rsidRPr="006F137D">
        <w:rPr>
          <w:b/>
          <w:bCs/>
          <w:sz w:val="24"/>
        </w:rPr>
        <w:t>:</w:t>
      </w:r>
    </w:p>
    <w:p w14:paraId="0B140C0B" w14:textId="6BC1738C"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Navigate to the VA FileMan menu [</w:t>
      </w:r>
      <w:r w:rsidR="00032E74">
        <w:t>REDACTED</w:t>
      </w:r>
      <w:r w:rsidRPr="006F137D">
        <w:rPr>
          <w:rFonts w:ascii="Times New Roman" w:hAnsi="Times New Roman" w:cs="Times New Roman"/>
          <w:szCs w:val="24"/>
        </w:rPr>
        <w:t>].</w:t>
      </w:r>
    </w:p>
    <w:p w14:paraId="1B1EBACB" w14:textId="77777777"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Select the ENTER OR EDIT FILE ENTRIES option.</w:t>
      </w:r>
    </w:p>
    <w:p w14:paraId="04F0CB73" w14:textId="77777777"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At the prompt “Input to what File”, enter WEB SERVICE.</w:t>
      </w:r>
    </w:p>
    <w:p w14:paraId="24B9BC1E" w14:textId="77777777"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At the prompt “EDIT WHICH FIELD”, enter ALL.</w:t>
      </w:r>
    </w:p>
    <w:p w14:paraId="04728D5D" w14:textId="3B8210D7"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 xml:space="preserve">At the prompt “WEB SERVICE” enter </w:t>
      </w:r>
      <w:r w:rsidR="00032E74">
        <w:t>REDACTED</w:t>
      </w:r>
      <w:r w:rsidRPr="006F137D">
        <w:rPr>
          <w:rFonts w:ascii="Times New Roman" w:hAnsi="Times New Roman" w:cs="Times New Roman"/>
          <w:szCs w:val="24"/>
        </w:rPr>
        <w:t>.</w:t>
      </w:r>
    </w:p>
    <w:p w14:paraId="39A5E0AF" w14:textId="77777777"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At the prompt “NAME” enter @.</w:t>
      </w:r>
    </w:p>
    <w:p w14:paraId="2BA96062" w14:textId="56DFF6CC"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 xml:space="preserve">At the prompt “SURE YOU WANT TO DELETE THE ENTIRE </w:t>
      </w:r>
      <w:r w:rsidRPr="006F137D">
        <w:rPr>
          <w:rFonts w:ascii="Times New Roman" w:hAnsi="Times New Roman" w:cs="Times New Roman"/>
          <w:szCs w:val="24"/>
        </w:rPr>
        <w:br/>
        <w:t>‘</w:t>
      </w:r>
      <w:r w:rsidR="00032E74">
        <w:t>REDACTED</w:t>
      </w:r>
      <w:r w:rsidRPr="006F137D">
        <w:rPr>
          <w:rFonts w:ascii="Times New Roman" w:hAnsi="Times New Roman" w:cs="Times New Roman"/>
          <w:szCs w:val="24"/>
        </w:rPr>
        <w:t>’ WEB SERVICE?” enter YES.</w:t>
      </w:r>
    </w:p>
    <w:p w14:paraId="1BE35C08" w14:textId="77777777"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At the prompt “DO YOU WANT THOSE POINTERS UPDATED” enter YES.</w:t>
      </w:r>
    </w:p>
    <w:p w14:paraId="7C4E5CDE" w14:textId="77777777" w:rsidR="00155DD0" w:rsidRPr="006F137D" w:rsidRDefault="00155DD0" w:rsidP="00A72597">
      <w:pPr>
        <w:pStyle w:val="ListParagraph"/>
        <w:numPr>
          <w:ilvl w:val="0"/>
          <w:numId w:val="29"/>
        </w:numPr>
        <w:rPr>
          <w:rFonts w:ascii="Times New Roman" w:hAnsi="Times New Roman" w:cs="Times New Roman"/>
          <w:szCs w:val="24"/>
        </w:rPr>
      </w:pPr>
      <w:r w:rsidRPr="006F137D">
        <w:rPr>
          <w:rFonts w:ascii="Times New Roman" w:hAnsi="Times New Roman" w:cs="Times New Roman"/>
          <w:szCs w:val="24"/>
        </w:rPr>
        <w:t>At the prompt “CHOOSE 1) OR 2)” choose 1 to delete all pointers.</w:t>
      </w:r>
    </w:p>
    <w:p w14:paraId="654DB92A" w14:textId="77777777" w:rsidR="00155DD0" w:rsidRDefault="00155DD0" w:rsidP="006F137D">
      <w:pPr>
        <w:spacing w:before="240" w:after="240"/>
      </w:pPr>
      <w:r w:rsidRPr="00527B14">
        <w:t xml:space="preserve">Example, patch </w:t>
      </w:r>
      <w:r>
        <w:t>restore from backup</w:t>
      </w:r>
      <w:r w:rsidRPr="00527B14">
        <w:t>:</w:t>
      </w:r>
    </w:p>
    <w:p w14:paraId="71C57EA9" w14:textId="77777777" w:rsidR="00155DD0" w:rsidRPr="00927569" w:rsidRDefault="00155DD0" w:rsidP="006F137D">
      <w:pPr>
        <w:spacing w:after="240"/>
        <w:rPr>
          <w:rFonts w:ascii="r_ansi" w:hAnsi="r_ansi" w:cs="r_ansi"/>
          <w:u w:val="single"/>
        </w:rPr>
      </w:pPr>
      <w:r>
        <w:rPr>
          <w:u w:val="single"/>
        </w:rPr>
        <w:t xml:space="preserve">Example: </w:t>
      </w:r>
      <w:r w:rsidRPr="00927569">
        <w:rPr>
          <w:u w:val="single"/>
        </w:rPr>
        <w:t>Load backup patch:</w:t>
      </w:r>
    </w:p>
    <w:p w14:paraId="409903A5"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Enter message action (in IN basket): Ignore// Xtract KIDS</w:t>
      </w:r>
    </w:p>
    <w:p w14:paraId="492D9A4C"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PackMan function: 6  INSTALL/CHECK MESSAGE</w:t>
      </w:r>
    </w:p>
    <w:p w14:paraId="758528C7"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107A4BF6"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Line 8    Message #300223    Unloading KIDS Distribution   DG*5.3*964b</w:t>
      </w:r>
    </w:p>
    <w:p w14:paraId="3EC0E4F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Build DG*5.3*964b has been loaded before, here is when: </w:t>
      </w:r>
    </w:p>
    <w:p w14:paraId="091CFEAD"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DG*5.3*964b   Install Completed</w:t>
      </w:r>
    </w:p>
    <w:p w14:paraId="3862DAA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was loaded on Oct 04, 2021@13:25:47</w:t>
      </w:r>
    </w:p>
    <w:p w14:paraId="436A640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OK to continue with Load? NO// YES</w:t>
      </w:r>
    </w:p>
    <w:p w14:paraId="638B241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6BF4B396"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Want to Continue with Load? YES// </w:t>
      </w:r>
    </w:p>
    <w:p w14:paraId="259A7FE6"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Loading Distribution...</w:t>
      </w:r>
    </w:p>
    <w:p w14:paraId="33295E84"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551BBE2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DG*5.3*964b</w:t>
      </w:r>
    </w:p>
    <w:p w14:paraId="2459B91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211EEE5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Select PackMan function: </w:t>
      </w:r>
    </w:p>
    <w:p w14:paraId="3AAB506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593891D4"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Enter message action (in IN basket): Ignore// </w:t>
      </w:r>
    </w:p>
    <w:p w14:paraId="6A3F4901" w14:textId="77777777" w:rsidR="00155DD0" w:rsidRPr="00927569" w:rsidRDefault="00155DD0" w:rsidP="006F137D">
      <w:pPr>
        <w:spacing w:before="240" w:after="240"/>
        <w:rPr>
          <w:u w:val="single"/>
        </w:rPr>
      </w:pPr>
      <w:r>
        <w:rPr>
          <w:u w:val="single"/>
        </w:rPr>
        <w:t xml:space="preserve">Example: </w:t>
      </w:r>
      <w:r w:rsidRPr="00927569">
        <w:rPr>
          <w:u w:val="single"/>
        </w:rPr>
        <w:t>Install backup patch:</w:t>
      </w:r>
    </w:p>
    <w:p w14:paraId="18E0A726"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OPTION NAME: XPD MAIN       Kernel Installation &amp; Distribution System</w:t>
      </w:r>
    </w:p>
    <w:p w14:paraId="7D7912F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bookmarkStart w:id="103" w:name="_Hlk94713276"/>
    </w:p>
    <w:bookmarkEnd w:id="103"/>
    <w:p w14:paraId="28D9E72D"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Kernel Installation &amp; Distribution System &lt;TEST ACCOUNT&gt; Option: INstallation</w:t>
      </w:r>
    </w:p>
    <w:p w14:paraId="4A86619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205BD40D"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Installation &lt;TEST ACCOUNT&gt; Option: INstall Package(s)</w:t>
      </w:r>
    </w:p>
    <w:p w14:paraId="7DE2AE8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INSTALL NAME: DG*5.3*964b      10/4/21@13:49:20</w:t>
      </w:r>
    </w:p>
    <w:p w14:paraId="7C4EF0B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=&gt; Backup of DG*5.3*964 on Oct 04, 2021. Build</w:t>
      </w:r>
    </w:p>
    <w:p w14:paraId="7B74D39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4BE5926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This Distribution was loaded on Oct 04, 2021@13:49:20 with header of </w:t>
      </w:r>
    </w:p>
    <w:p w14:paraId="412F72AF"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Backup of DG*5.3*964 on Oct 04, 2021. Build</w:t>
      </w:r>
    </w:p>
    <w:p w14:paraId="544F6C8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It consisted of the following Install(s):</w:t>
      </w:r>
    </w:p>
    <w:p w14:paraId="06045A48"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DG*5.3*964b</w:t>
      </w:r>
    </w:p>
    <w:p w14:paraId="700835B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Checking Install for Package DG*5.3*964b</w:t>
      </w:r>
    </w:p>
    <w:p w14:paraId="0601010D"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6F920E4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Install Questions for DG*5.3*964b</w:t>
      </w:r>
    </w:p>
    <w:p w14:paraId="513AFA0F"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5E97EEE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Incoming Files:</w:t>
      </w:r>
    </w:p>
    <w:p w14:paraId="05B4415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6F3BC6B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46.3      DG VAS QUEUE</w:t>
      </w:r>
    </w:p>
    <w:p w14:paraId="6343ADC7"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Note:  You already have the 'DG VAS QUEUE' File.</w:t>
      </w:r>
    </w:p>
    <w:p w14:paraId="366E8DD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4A43AC05"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46.4      DG VAS EXPORT</w:t>
      </w:r>
    </w:p>
    <w:p w14:paraId="212B29E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Note:  You already have the 'DG VAS EXPORT' File.</w:t>
      </w:r>
    </w:p>
    <w:p w14:paraId="0FF2BCC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6E41444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46.5      DG VAS CONFIG</w:t>
      </w:r>
    </w:p>
    <w:p w14:paraId="58E47EA1"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Note:  You already have the 'DG VAS CONFIG' File.</w:t>
      </w:r>
    </w:p>
    <w:p w14:paraId="50DABAA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7236B20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Want KIDS to Rebuild Menu Trees Upon Completion of Install? NO// </w:t>
      </w:r>
    </w:p>
    <w:p w14:paraId="3758232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4B48CDE8"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Want KIDS to INHIBIT LOGONs during the install? NO// </w:t>
      </w:r>
    </w:p>
    <w:p w14:paraId="43100F1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Want to DISABLE Scheduled Options, Menu Options, and Protocols? NO// </w:t>
      </w:r>
    </w:p>
    <w:p w14:paraId="5A203FC5"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223B54E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Enter the Device you want to print the Install messages.</w:t>
      </w:r>
    </w:p>
    <w:p w14:paraId="5935618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You can queue the install by enter a 'Q' at the device prompt.</w:t>
      </w:r>
    </w:p>
    <w:p w14:paraId="6FEAA385"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Enter a '^' to abort the install.</w:t>
      </w:r>
    </w:p>
    <w:p w14:paraId="179029B8"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109D29D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DEVICE: HOME//   Linux Telnet /SSh</w:t>
      </w:r>
    </w:p>
    <w:p w14:paraId="785A3D0B"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38E4D47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DG*5.3*964b                                </w:t>
      </w:r>
    </w:p>
    <w:p w14:paraId="3DB6E03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w:t>
      </w:r>
    </w:p>
    <w:p w14:paraId="2BC4B72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Installing Data Dictionaries: </w:t>
      </w:r>
    </w:p>
    <w:p w14:paraId="34B277A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Oct 04, 2021@13:49:36</w:t>
      </w:r>
    </w:p>
    <w:p w14:paraId="3DA6305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t>
      </w:r>
    </w:p>
    <w:p w14:paraId="2B9A5E0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Installing PACKAGE COMPONENTS: </w:t>
      </w:r>
    </w:p>
    <w:p w14:paraId="5C1681F1"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t>
      </w:r>
    </w:p>
    <w:p w14:paraId="6683F25C"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Installing OPTION</w:t>
      </w:r>
    </w:p>
    <w:p w14:paraId="6EF59E44"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t>
      </w:r>
    </w:p>
    <w:p w14:paraId="5FC597A7"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Installing PARAMETER DEFINITION</w:t>
      </w:r>
    </w:p>
    <w:p w14:paraId="3A57D2BC"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Oct 04, 2021@13:49:36</w:t>
      </w:r>
    </w:p>
    <w:p w14:paraId="563C53C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t>
      </w:r>
    </w:p>
    <w:p w14:paraId="6367FA0C"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Updating Routine file...</w:t>
      </w:r>
    </w:p>
    <w:p w14:paraId="26F0940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t>
      </w:r>
    </w:p>
    <w:p w14:paraId="766A7E37"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Updating KIDS files...</w:t>
      </w:r>
    </w:p>
    <w:p w14:paraId="6E79095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t>
      </w:r>
    </w:p>
    <w:p w14:paraId="3468A7D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DG*5.3*964b Installed. </w:t>
      </w:r>
    </w:p>
    <w:p w14:paraId="2DFB134F"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Oct 04, 2021@13:49:36</w:t>
      </w:r>
    </w:p>
    <w:p w14:paraId="1420866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t>
      </w:r>
    </w:p>
    <w:p w14:paraId="3ED0186C"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NO Install Message sent </w:t>
      </w:r>
    </w:p>
    <w:p w14:paraId="5045B14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R,,,,,,,,,,,,,,,,,,,,,,,,,,,,,,,,,,,,,,,,,,,,,,,,,,,,,,,,,,,,T</w:t>
      </w:r>
    </w:p>
    <w:p w14:paraId="1CAE42DD"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100%    .             25             50             75               .</w:t>
      </w:r>
    </w:p>
    <w:p w14:paraId="6447E4DC"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Complete  F,,,,,,,,,,,,,,,,,,,,,,,,,,,,,,,,,,,,,,,,,,,,,,,,,,,,,,,,,,,,G</w:t>
      </w:r>
    </w:p>
    <w:p w14:paraId="3523BE3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3744115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Install Completed</w:t>
      </w:r>
    </w:p>
    <w:p w14:paraId="495A8256" w14:textId="77777777" w:rsidR="00155DD0" w:rsidRDefault="00155DD0" w:rsidP="00155DD0">
      <w:pPr>
        <w:autoSpaceDE w:val="0"/>
        <w:autoSpaceDN w:val="0"/>
        <w:adjustRightInd w:val="0"/>
        <w:rPr>
          <w:rFonts w:ascii="r_ansi" w:hAnsi="r_ansi" w:cs="r_ansi"/>
          <w:sz w:val="20"/>
          <w:szCs w:val="20"/>
        </w:rPr>
      </w:pPr>
    </w:p>
    <w:p w14:paraId="3046F283" w14:textId="77777777" w:rsidR="00155DD0" w:rsidRPr="00DD7C7E" w:rsidRDefault="00155DD0" w:rsidP="00155DD0">
      <w:pPr>
        <w:spacing w:before="240"/>
        <w:rPr>
          <w:u w:val="single"/>
        </w:rPr>
      </w:pPr>
      <w:r>
        <w:rPr>
          <w:u w:val="single"/>
        </w:rPr>
        <w:t>Example: Delete Data Dictionaries</w:t>
      </w:r>
      <w:r w:rsidRPr="00DD7C7E">
        <w:rPr>
          <w:u w:val="single"/>
        </w:rPr>
        <w:t>:</w:t>
      </w:r>
    </w:p>
    <w:p w14:paraId="2CD25A31" w14:textId="77777777" w:rsidR="00155DD0" w:rsidRDefault="00155DD0" w:rsidP="00155DD0">
      <w:pPr>
        <w:autoSpaceDE w:val="0"/>
        <w:autoSpaceDN w:val="0"/>
        <w:adjustRightInd w:val="0"/>
        <w:rPr>
          <w:rFonts w:ascii="r_ansi" w:hAnsi="r_ansi" w:cs="r_ansi"/>
          <w:sz w:val="20"/>
          <w:szCs w:val="20"/>
        </w:rPr>
      </w:pPr>
    </w:p>
    <w:p w14:paraId="1CDAD20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OPTION NAME: DIUSER       VA FileMan</w:t>
      </w:r>
    </w:p>
    <w:p w14:paraId="11B85AA5"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687A2855"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VA FileMan Version 22.2</w:t>
      </w:r>
    </w:p>
    <w:p w14:paraId="316A2E28"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51796FE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lastRenderedPageBreak/>
        <w:t>Select VA FileMan &lt;TEST ACCOUNT&gt; Option: UTILity Functions</w:t>
      </w:r>
    </w:p>
    <w:p w14:paraId="3AC5B8D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4E501EF7"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Utility Functions &lt;TEST ACCOUNT&gt; Option: EDIT File</w:t>
      </w:r>
    </w:p>
    <w:p w14:paraId="72C0B8ED"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66835C1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Modify what File: DG VAS CONFIG// 46.3  DG VAS QUEUE  (0 entries)</w:t>
      </w:r>
    </w:p>
    <w:p w14:paraId="58702808"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Do you want to use the screen-mode version? YES// NO</w:t>
      </w:r>
    </w:p>
    <w:p w14:paraId="61BCA0A8"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NAME: DG VAS QUEUE// @</w:t>
      </w:r>
    </w:p>
    <w:p w14:paraId="1C6C408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SURE YOU WANT TO DELETE THE ENTIRE 'DG VAS QUEUE' FILE? Y  (Yes)</w:t>
      </w:r>
    </w:p>
    <w:p w14:paraId="7FF31E7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w:t>
      </w:r>
    </w:p>
    <w:p w14:paraId="2CE42B9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DATA DICTIONARY...</w:t>
      </w:r>
    </w:p>
    <w:p w14:paraId="48685B6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INPUT TEMPLATES...</w:t>
      </w:r>
    </w:p>
    <w:p w14:paraId="66865BD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PRINT TEMPLATES...</w:t>
      </w:r>
    </w:p>
    <w:p w14:paraId="4B7D815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SORT TEMPLATES...</w:t>
      </w:r>
    </w:p>
    <w:p w14:paraId="28D8090D"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FORMS...</w:t>
      </w:r>
    </w:p>
    <w:p w14:paraId="02E009C6"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BLOCKS...</w:t>
      </w:r>
    </w:p>
    <w:p w14:paraId="67E3A06F"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228EA250" w14:textId="77777777" w:rsidR="00155DD0"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54F59554"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Utility Functions &lt;TEST ACCOUNT&gt; Option: EDIT File</w:t>
      </w:r>
    </w:p>
    <w:p w14:paraId="6C6E8F2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6877C57B"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Modify what File: 46.4  DG VAS EXPORT     (12 entries)</w:t>
      </w:r>
    </w:p>
    <w:p w14:paraId="55DFDD91"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Do you want to use the screen-mode version? YES// NO</w:t>
      </w:r>
    </w:p>
    <w:p w14:paraId="0843F45F"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NAME: DG VAS EXPORT// @</w:t>
      </w:r>
    </w:p>
    <w:p w14:paraId="32029B2F"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DO YOU WANT JUST TO DELETE THE 12 FILE ENTRIES,</w:t>
      </w:r>
    </w:p>
    <w:p w14:paraId="2908162B"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&amp; KEEP THE FILE DEFINITION? No// </w:t>
      </w:r>
      <w:r>
        <w:rPr>
          <w:rFonts w:ascii="Courier New" w:hAnsi="Courier New" w:cs="Courier New"/>
          <w:sz w:val="20"/>
          <w:szCs w:val="20"/>
        </w:rPr>
        <w:t>NO</w:t>
      </w:r>
    </w:p>
    <w:p w14:paraId="36473D06"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65FCDB01"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NAME: DG VAS EXPORT// @</w:t>
      </w:r>
    </w:p>
    <w:p w14:paraId="306AAEAC"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DO YOU WANT JUST TO DELETE THE FILE CONTENTS,</w:t>
      </w:r>
    </w:p>
    <w:p w14:paraId="07BBD94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&amp; KEEP THE FILE DEFINITION? No// N  (No)</w:t>
      </w:r>
    </w:p>
    <w:p w14:paraId="4C8A1AC8"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IS IT OK TO DELETE THE '^DGAUDIT1' GLOBAL? Yes// Y  (Yes)</w:t>
      </w:r>
    </w:p>
    <w:p w14:paraId="69323CC7"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SURE YOU WANT TO DELETE THE ENTIRE 'DG VAS EXPORT' FILE? Y  (Yes)</w:t>
      </w:r>
    </w:p>
    <w:p w14:paraId="47527B21"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424A7CD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DATA DICTIONARY...</w:t>
      </w:r>
    </w:p>
    <w:p w14:paraId="3EA48532"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INPUT TEMPLATES...</w:t>
      </w:r>
    </w:p>
    <w:p w14:paraId="4896AC6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PRINT TEMPLATES...</w:t>
      </w:r>
    </w:p>
    <w:p w14:paraId="575FB737"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SORT TEMPLATES...</w:t>
      </w:r>
    </w:p>
    <w:p w14:paraId="0E0498B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FORMS...</w:t>
      </w:r>
    </w:p>
    <w:p w14:paraId="616469B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BLOCKS...</w:t>
      </w:r>
    </w:p>
    <w:p w14:paraId="64398B1E"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0E9AE9B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Select Utility Functions &lt;TEST ACCOUNT&gt; Option: EDIT File</w:t>
      </w:r>
    </w:p>
    <w:p w14:paraId="6805204B"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27B4BF08"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Modify what File: 46.5  DG VAS CONFIG     (0 entries)</w:t>
      </w:r>
    </w:p>
    <w:p w14:paraId="5C114AF4"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Do you want to use the screen-mode version? YES// NO</w:t>
      </w:r>
    </w:p>
    <w:p w14:paraId="1E75638F"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NAME: DG VAS CONFIG// @</w:t>
      </w:r>
    </w:p>
    <w:p w14:paraId="18793487"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DO YOU WANT JUST TO DELETE THE FILE CONTENTS,</w:t>
      </w:r>
    </w:p>
    <w:p w14:paraId="7CE0CEC5"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&amp; KEEP THE FILE DEFINITION? No// N  (No)</w:t>
      </w:r>
    </w:p>
    <w:p w14:paraId="57695074"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IS IT OK TO DELETE THE '^DGAUDIT2' GLOBAL? Yes// Y  (Yes)</w:t>
      </w:r>
    </w:p>
    <w:p w14:paraId="7E4059C3"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SURE YOU WANT TO DELETE THE ENTIRE 'DG VAS CONFIG' FILE? Y  (Yes)</w:t>
      </w:r>
    </w:p>
    <w:p w14:paraId="05C0961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p>
    <w:p w14:paraId="48499FFB"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DATA DICTIONARY...</w:t>
      </w:r>
    </w:p>
    <w:p w14:paraId="4B8B348D"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INPUT TEMPLATES...</w:t>
      </w:r>
    </w:p>
    <w:p w14:paraId="366BF34B"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PRINT TEMPLATES...</w:t>
      </w:r>
    </w:p>
    <w:p w14:paraId="66615790"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SORT TEMPLATES...</w:t>
      </w:r>
    </w:p>
    <w:p w14:paraId="3F692EEA"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FORMS...</w:t>
      </w:r>
    </w:p>
    <w:p w14:paraId="4139ADA9" w14:textId="77777777" w:rsidR="00155DD0" w:rsidRPr="00927569" w:rsidRDefault="00155DD0" w:rsidP="00155DD0">
      <w:pPr>
        <w:shd w:val="clear" w:color="auto" w:fill="F2F2F2" w:themeFill="background1" w:themeFillShade="F2"/>
        <w:autoSpaceDE w:val="0"/>
        <w:autoSpaceDN w:val="0"/>
        <w:adjustRightInd w:val="0"/>
        <w:rPr>
          <w:rFonts w:ascii="Courier New" w:hAnsi="Courier New" w:cs="Courier New"/>
          <w:sz w:val="20"/>
          <w:szCs w:val="20"/>
        </w:rPr>
      </w:pPr>
      <w:r w:rsidRPr="00927569">
        <w:rPr>
          <w:rFonts w:ascii="Courier New" w:hAnsi="Courier New" w:cs="Courier New"/>
          <w:sz w:val="20"/>
          <w:szCs w:val="20"/>
        </w:rPr>
        <w:t xml:space="preserve">   Deleting the BLOCKS...</w:t>
      </w:r>
    </w:p>
    <w:p w14:paraId="5CC80063" w14:textId="77777777" w:rsidR="00155DD0" w:rsidRDefault="00155DD0" w:rsidP="00155DD0">
      <w:pPr>
        <w:autoSpaceDE w:val="0"/>
        <w:autoSpaceDN w:val="0"/>
        <w:adjustRightInd w:val="0"/>
        <w:rPr>
          <w:rFonts w:ascii="r_ansi" w:hAnsi="r_ansi" w:cs="r_ansi"/>
          <w:sz w:val="20"/>
          <w:szCs w:val="20"/>
        </w:rPr>
      </w:pPr>
    </w:p>
    <w:p w14:paraId="7FC3C78D" w14:textId="77777777" w:rsidR="00155DD0" w:rsidRPr="00927569" w:rsidRDefault="00155DD0" w:rsidP="006F137D">
      <w:pPr>
        <w:spacing w:after="240"/>
        <w:rPr>
          <w:u w:val="single"/>
        </w:rPr>
      </w:pPr>
      <w:r w:rsidRPr="00927569">
        <w:rPr>
          <w:u w:val="single"/>
        </w:rPr>
        <w:t>Example: Delete Mail Group</w:t>
      </w:r>
    </w:p>
    <w:p w14:paraId="14CB7A84"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lastRenderedPageBreak/>
        <w:t>VA FileMan 22.2</w:t>
      </w:r>
    </w:p>
    <w:p w14:paraId="5AA4CAC5"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p>
    <w:p w14:paraId="50922842" w14:textId="73421355"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 xml:space="preserve">Select OPTION: ENTER OR EDIT FILE ENTRIES  </w:t>
      </w:r>
    </w:p>
    <w:p w14:paraId="121F5BB3"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Input to what File: // MAIL GROUP    (432 entries)</w:t>
      </w:r>
    </w:p>
    <w:p w14:paraId="580D8ED5"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 xml:space="preserve">EDIT WHICH FIELD: ALL// </w:t>
      </w:r>
    </w:p>
    <w:p w14:paraId="1B2D730C"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p>
    <w:p w14:paraId="39A35BE4" w14:textId="04B0FC8E"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 xml:space="preserve">Select MAIL GROUP NAME: </w:t>
      </w:r>
      <w:r w:rsidR="00032E74">
        <w:rPr>
          <w:sz w:val="24"/>
        </w:rPr>
        <w:t>REDACTED</w:t>
      </w:r>
      <w:r w:rsidRPr="0013354E">
        <w:rPr>
          <w:rFonts w:ascii="Courier New" w:hAnsi="Courier New" w:cs="Courier New"/>
          <w:sz w:val="18"/>
          <w:szCs w:val="18"/>
        </w:rPr>
        <w:t xml:space="preserve">  </w:t>
      </w:r>
    </w:p>
    <w:p w14:paraId="4B090D13" w14:textId="5DC3A2DB"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 xml:space="preserve">NAME: </w:t>
      </w:r>
      <w:r w:rsidR="00FE58E6">
        <w:rPr>
          <w:rFonts w:ascii="Courier New" w:hAnsi="Courier New" w:cs="Courier New"/>
          <w:sz w:val="18"/>
          <w:szCs w:val="18"/>
        </w:rPr>
        <w:t xml:space="preserve">DG </w:t>
      </w:r>
      <w:r w:rsidRPr="0013354E">
        <w:rPr>
          <w:rFonts w:ascii="Courier New" w:hAnsi="Courier New" w:cs="Courier New"/>
          <w:sz w:val="18"/>
          <w:szCs w:val="18"/>
        </w:rPr>
        <w:t>VAS MONITOR// @</w:t>
      </w:r>
    </w:p>
    <w:p w14:paraId="3547642D" w14:textId="595341CA"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 xml:space="preserve">   SURE YOU WANT TO DELETE THE ENTIRE '</w:t>
      </w:r>
      <w:r w:rsidR="00032E74" w:rsidRPr="00032E74">
        <w:rPr>
          <w:sz w:val="24"/>
        </w:rPr>
        <w:t xml:space="preserve"> </w:t>
      </w:r>
      <w:r w:rsidR="00032E74">
        <w:rPr>
          <w:sz w:val="24"/>
        </w:rPr>
        <w:t>REDACTED</w:t>
      </w:r>
      <w:r w:rsidR="00032E74" w:rsidRPr="0013354E">
        <w:rPr>
          <w:rFonts w:ascii="Courier New" w:hAnsi="Courier New" w:cs="Courier New"/>
          <w:sz w:val="18"/>
          <w:szCs w:val="18"/>
        </w:rPr>
        <w:t xml:space="preserve"> </w:t>
      </w:r>
      <w:r w:rsidRPr="0013354E">
        <w:rPr>
          <w:rFonts w:ascii="Courier New" w:hAnsi="Courier New" w:cs="Courier New"/>
          <w:sz w:val="18"/>
          <w:szCs w:val="18"/>
        </w:rPr>
        <w:t>' MAIL GROUP? Y  (Yes)</w:t>
      </w:r>
    </w:p>
    <w:p w14:paraId="0EDAD6C3"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SINCE THE DELETED ENTRY MAY HAVE BEEN 'POINTED TO'</w:t>
      </w:r>
    </w:p>
    <w:p w14:paraId="7C6DA418"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BY ENTRIES IN THE 'BULLETIN' FILE, ETC.,</w:t>
      </w:r>
    </w:p>
    <w:p w14:paraId="153D21D6"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DO YOU WANT THOSE POINTERS UPDATED (WHICH COULD TAKE QUITE A WHILE)? No// Y</w:t>
      </w:r>
    </w:p>
    <w:p w14:paraId="6547BE9F"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 xml:space="preserve">  (Yes)</w:t>
      </w:r>
    </w:p>
    <w:p w14:paraId="0C68B63A"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WHICH DO YOU WANT TO DO? --</w:t>
      </w:r>
    </w:p>
    <w:p w14:paraId="28238818"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 xml:space="preserve">    1) DELETE ALL SUCH POINTERS</w:t>
      </w:r>
    </w:p>
    <w:p w14:paraId="7628BCF5"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 xml:space="preserve">    2) CHANGE ALL SUCH POINTERS TO POINT TO A DIFFERENT 'MAIL GROUP' ENTRY</w:t>
      </w:r>
    </w:p>
    <w:p w14:paraId="13E604B5"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p>
    <w:p w14:paraId="7A4F5769"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CHOOSE 1) OR 2): 1</w:t>
      </w:r>
    </w:p>
    <w:p w14:paraId="50D9582C" w14:textId="77777777" w:rsidR="00155DD0" w:rsidRPr="0013354E" w:rsidRDefault="00155DD0" w:rsidP="00155DD0">
      <w:pPr>
        <w:shd w:val="clear" w:color="auto" w:fill="F2F2F2" w:themeFill="background1" w:themeFillShade="F2"/>
        <w:autoSpaceDE w:val="0"/>
        <w:autoSpaceDN w:val="0"/>
        <w:adjustRightInd w:val="0"/>
        <w:rPr>
          <w:rFonts w:ascii="Courier New" w:hAnsi="Courier New" w:cs="Courier New"/>
          <w:sz w:val="18"/>
          <w:szCs w:val="18"/>
        </w:rPr>
      </w:pPr>
      <w:r w:rsidRPr="0013354E">
        <w:rPr>
          <w:rFonts w:ascii="Courier New" w:hAnsi="Courier New" w:cs="Courier New"/>
          <w:sz w:val="18"/>
          <w:szCs w:val="18"/>
        </w:rPr>
        <w:t>DELETE ALL POINTERS? Yes//   (Yes)</w:t>
      </w:r>
    </w:p>
    <w:p w14:paraId="6B6A234A" w14:textId="48EC941F" w:rsidR="00155DD0" w:rsidRPr="0013354E" w:rsidRDefault="00155DD0" w:rsidP="00155DD0">
      <w:pPr>
        <w:shd w:val="clear" w:color="auto" w:fill="F2F2F2" w:themeFill="background1" w:themeFillShade="F2"/>
        <w:rPr>
          <w:rFonts w:ascii="Courier New" w:hAnsi="Courier New" w:cs="Courier New"/>
          <w:sz w:val="18"/>
          <w:szCs w:val="18"/>
        </w:rPr>
      </w:pPr>
      <w:r w:rsidRPr="0013354E">
        <w:rPr>
          <w:rFonts w:ascii="Courier New" w:hAnsi="Courier New" w:cs="Courier New"/>
          <w:sz w:val="18"/>
          <w:szCs w:val="18"/>
        </w:rPr>
        <w:t xml:space="preserve">    (DELETION WILL OCCUR WHEN YOU LEAVE 'ENTER/EDIT' OPTION)</w:t>
      </w:r>
    </w:p>
    <w:p w14:paraId="61D8BE59" w14:textId="77777777" w:rsidR="00155DD0" w:rsidRPr="006F137D" w:rsidRDefault="00155DD0" w:rsidP="006F137D">
      <w:pPr>
        <w:spacing w:before="240" w:after="240"/>
        <w:rPr>
          <w:sz w:val="24"/>
        </w:rPr>
      </w:pPr>
      <w:r w:rsidRPr="006F137D">
        <w:rPr>
          <w:sz w:val="24"/>
        </w:rPr>
        <w:t>The DG*5.3*964 patch contains the following build components. After backing out the patch, none of the components listed below should be present except routine DGSEC, which remains but is restored to its pre-patch state.</w:t>
      </w:r>
    </w:p>
    <w:p w14:paraId="530B4EE6" w14:textId="77777777" w:rsidR="00155DD0" w:rsidRPr="006F137D" w:rsidRDefault="00155DD0" w:rsidP="00A72597">
      <w:pPr>
        <w:numPr>
          <w:ilvl w:val="0"/>
          <w:numId w:val="24"/>
        </w:numPr>
        <w:spacing w:after="120"/>
        <w:rPr>
          <w:sz w:val="24"/>
        </w:rPr>
      </w:pPr>
      <w:r w:rsidRPr="006F137D">
        <w:rPr>
          <w:sz w:val="24"/>
        </w:rPr>
        <w:t>A modification to the routine DGSEC to create an “INQUIRY” audit record in the external archive when a patient is selected within a VistA application.</w:t>
      </w:r>
    </w:p>
    <w:p w14:paraId="73DE9CFA" w14:textId="77777777" w:rsidR="00155DD0" w:rsidRPr="006F137D" w:rsidRDefault="00155DD0" w:rsidP="00A72597">
      <w:pPr>
        <w:numPr>
          <w:ilvl w:val="0"/>
          <w:numId w:val="24"/>
        </w:numPr>
        <w:spacing w:after="120"/>
        <w:rPr>
          <w:sz w:val="24"/>
        </w:rPr>
      </w:pPr>
      <w:r w:rsidRPr="006F137D">
        <w:rPr>
          <w:sz w:val="24"/>
        </w:rPr>
        <w:t>New DG VAS QUEUE File (#46.3), which temporarily holds records to be sent to the external archive. Records are immediately deleted after being transmitted.</w:t>
      </w:r>
    </w:p>
    <w:p w14:paraId="3E391157" w14:textId="77777777" w:rsidR="00155DD0" w:rsidRPr="006F137D" w:rsidRDefault="00155DD0" w:rsidP="00A72597">
      <w:pPr>
        <w:numPr>
          <w:ilvl w:val="0"/>
          <w:numId w:val="24"/>
        </w:numPr>
        <w:spacing w:after="120"/>
        <w:rPr>
          <w:sz w:val="24"/>
        </w:rPr>
      </w:pPr>
      <w:r w:rsidRPr="006F137D">
        <w:rPr>
          <w:sz w:val="24"/>
        </w:rPr>
        <w:t>New DG VAS EXPORT File (#46.4), which keeps track of which VA FileMan AUDIT File (#1.1) records have been exported to the external archive.</w:t>
      </w:r>
    </w:p>
    <w:p w14:paraId="2E5B0D73" w14:textId="77777777" w:rsidR="00155DD0" w:rsidRPr="006F137D" w:rsidRDefault="00155DD0" w:rsidP="00A72597">
      <w:pPr>
        <w:numPr>
          <w:ilvl w:val="0"/>
          <w:numId w:val="24"/>
        </w:numPr>
        <w:spacing w:after="120"/>
        <w:rPr>
          <w:sz w:val="24"/>
        </w:rPr>
      </w:pPr>
      <w:r w:rsidRPr="006F137D">
        <w:rPr>
          <w:sz w:val="24"/>
        </w:rPr>
        <w:t>New DG VAS CONFIG File (#46.5), which contains the settings related to the connection to the ElastiCache/Redis server when this patch is installed at each site. Three new fields are added with the #46.5 file.</w:t>
      </w:r>
    </w:p>
    <w:p w14:paraId="761FBC42" w14:textId="77777777" w:rsidR="00155DD0" w:rsidRPr="006F137D" w:rsidRDefault="00155DD0" w:rsidP="00A72597">
      <w:pPr>
        <w:numPr>
          <w:ilvl w:val="1"/>
          <w:numId w:val="24"/>
        </w:numPr>
        <w:spacing w:after="120"/>
        <w:rPr>
          <w:sz w:val="24"/>
        </w:rPr>
      </w:pPr>
      <w:r w:rsidRPr="006F137D">
        <w:rPr>
          <w:sz w:val="24"/>
        </w:rPr>
        <w:t>NUMBER (#.01): Represents the single external server defined for the VistA instance. The field is not modifiable.</w:t>
      </w:r>
    </w:p>
    <w:p w14:paraId="3A8614C1" w14:textId="77777777" w:rsidR="00155DD0" w:rsidRPr="006F137D" w:rsidRDefault="00155DD0" w:rsidP="00A72597">
      <w:pPr>
        <w:numPr>
          <w:ilvl w:val="1"/>
          <w:numId w:val="24"/>
        </w:numPr>
        <w:spacing w:after="120"/>
        <w:rPr>
          <w:sz w:val="24"/>
        </w:rPr>
      </w:pPr>
      <w:r w:rsidRPr="006F137D">
        <w:rPr>
          <w:sz w:val="24"/>
        </w:rPr>
        <w:t>VAS STATUS (#.02): The ON/OFF setting for the transmission of targeted audit records to the Redis server.</w:t>
      </w:r>
    </w:p>
    <w:p w14:paraId="44D715CA" w14:textId="77777777" w:rsidR="00155DD0" w:rsidRPr="006F137D" w:rsidRDefault="00155DD0" w:rsidP="00A72597">
      <w:pPr>
        <w:numPr>
          <w:ilvl w:val="1"/>
          <w:numId w:val="24"/>
        </w:numPr>
        <w:spacing w:after="120"/>
        <w:rPr>
          <w:sz w:val="24"/>
        </w:rPr>
      </w:pPr>
      <w:r w:rsidRPr="006F137D">
        <w:rPr>
          <w:sz w:val="24"/>
        </w:rPr>
        <w:t>VAS DEBUGGING FLAG (#2): Provides the user with the ability to request a log file displaying the local variables at the time the process is triggered.</w:t>
      </w:r>
    </w:p>
    <w:p w14:paraId="0A6BD2E2" w14:textId="77777777" w:rsidR="00155DD0" w:rsidRPr="006F137D" w:rsidRDefault="00155DD0" w:rsidP="00A72597">
      <w:pPr>
        <w:numPr>
          <w:ilvl w:val="0"/>
          <w:numId w:val="24"/>
        </w:numPr>
        <w:spacing w:after="120"/>
        <w:rPr>
          <w:sz w:val="24"/>
        </w:rPr>
      </w:pPr>
      <w:r w:rsidRPr="006F137D">
        <w:rPr>
          <w:sz w:val="24"/>
        </w:rPr>
        <w:t>New OPTION File entry (DG VAS EXPORT), which is used to export audit entries from the new temporary DG VAS QUEUE File (#46.3), stored in the DGAUDIT global, to the external archive. Records in File #46.3 are deleted immediately after being transmitted. This OPTION is automatically added to the OPTION SCHEDULING File (#19.2) as a Startup and Persistent task. The installer may specify the initial launch date/time.</w:t>
      </w:r>
    </w:p>
    <w:p w14:paraId="6585DC2D" w14:textId="77777777" w:rsidR="00155DD0" w:rsidRPr="006F137D" w:rsidRDefault="00155DD0" w:rsidP="00A72597">
      <w:pPr>
        <w:numPr>
          <w:ilvl w:val="0"/>
          <w:numId w:val="24"/>
        </w:numPr>
        <w:spacing w:after="120"/>
        <w:rPr>
          <w:sz w:val="24"/>
        </w:rPr>
      </w:pPr>
      <w:r w:rsidRPr="006F137D">
        <w:rPr>
          <w:sz w:val="24"/>
        </w:rPr>
        <w:t>A new menu (DG VAS MENU) containing the new OPTIONS (DG VAS DISPLAY and DG VAS MODIFY) is added to the DG SECURITY OFFICER MENU.</w:t>
      </w:r>
    </w:p>
    <w:p w14:paraId="5B5C8D67" w14:textId="77777777" w:rsidR="00155DD0" w:rsidRPr="006F137D" w:rsidRDefault="00155DD0" w:rsidP="00A72597">
      <w:pPr>
        <w:numPr>
          <w:ilvl w:val="0"/>
          <w:numId w:val="24"/>
        </w:numPr>
        <w:spacing w:after="120"/>
        <w:rPr>
          <w:sz w:val="24"/>
        </w:rPr>
      </w:pPr>
      <w:r w:rsidRPr="006F137D">
        <w:rPr>
          <w:sz w:val="24"/>
        </w:rPr>
        <w:lastRenderedPageBreak/>
        <w:t>Two new Options, DG VAS DISPLAY and DG VAS MODIFY, which are related to the configuration settings and parameter definition values for the VAS.</w:t>
      </w:r>
    </w:p>
    <w:p w14:paraId="08A98735" w14:textId="77777777" w:rsidR="00155DD0" w:rsidRPr="006F137D" w:rsidRDefault="00155DD0" w:rsidP="00A72597">
      <w:pPr>
        <w:numPr>
          <w:ilvl w:val="1"/>
          <w:numId w:val="24"/>
        </w:numPr>
        <w:spacing w:after="120"/>
        <w:rPr>
          <w:sz w:val="24"/>
        </w:rPr>
      </w:pPr>
      <w:r w:rsidRPr="006F137D">
        <w:rPr>
          <w:sz w:val="24"/>
        </w:rPr>
        <w:t>DG VAS DISPLAY Option provides a view of the settings and current status. The option is found in the new DG VAS MENU.</w:t>
      </w:r>
    </w:p>
    <w:p w14:paraId="6AB4A71C" w14:textId="77777777" w:rsidR="00155DD0" w:rsidRPr="006F137D" w:rsidRDefault="00155DD0" w:rsidP="00A72597">
      <w:pPr>
        <w:numPr>
          <w:ilvl w:val="1"/>
          <w:numId w:val="24"/>
        </w:numPr>
        <w:spacing w:after="120"/>
        <w:rPr>
          <w:sz w:val="24"/>
        </w:rPr>
      </w:pPr>
      <w:r w:rsidRPr="006F137D">
        <w:rPr>
          <w:sz w:val="24"/>
        </w:rPr>
        <w:t>DG VAS MODIFY Option provides the user with the ability to view and modify the parameters and settings for the processing and sending of the target audit records to the external archive. The option is provided to the user in the new DG VAS MENU.</w:t>
      </w:r>
    </w:p>
    <w:p w14:paraId="2F7BD97B" w14:textId="77777777" w:rsidR="00155DD0" w:rsidRPr="006F137D" w:rsidRDefault="00155DD0" w:rsidP="00A72597">
      <w:pPr>
        <w:numPr>
          <w:ilvl w:val="0"/>
          <w:numId w:val="24"/>
        </w:numPr>
        <w:spacing w:after="120"/>
        <w:rPr>
          <w:sz w:val="24"/>
        </w:rPr>
      </w:pPr>
      <w:r w:rsidRPr="006F137D">
        <w:rPr>
          <w:sz w:val="24"/>
        </w:rPr>
        <w:t>New entries in the PARAMETER DEFINITION File (#8989.51)</w:t>
      </w:r>
    </w:p>
    <w:p w14:paraId="3D530446" w14:textId="77777777" w:rsidR="00155DD0" w:rsidRPr="006F137D" w:rsidRDefault="00155DD0" w:rsidP="00A72597">
      <w:pPr>
        <w:numPr>
          <w:ilvl w:val="1"/>
          <w:numId w:val="24"/>
        </w:numPr>
        <w:spacing w:after="120"/>
        <w:rPr>
          <w:sz w:val="24"/>
        </w:rPr>
      </w:pPr>
      <w:r w:rsidRPr="006F137D">
        <w:rPr>
          <w:sz w:val="24"/>
        </w:rPr>
        <w:t>DG VAS BATCH SIZE Parameter Definition for the default number of entries and the maximum number of entries that are set into a batch of records sent to the VAS REST API. When the number of pending records in the DG VAS QUEUE file is less than the value of the DG VAS BATCH SIZE parameter, one final partial batch is sent containing the remaining entries in the queue.</w:t>
      </w:r>
    </w:p>
    <w:p w14:paraId="34D7BAEF" w14:textId="77777777" w:rsidR="00155DD0" w:rsidRPr="006F137D" w:rsidRDefault="00155DD0" w:rsidP="00A72597">
      <w:pPr>
        <w:numPr>
          <w:ilvl w:val="1"/>
          <w:numId w:val="24"/>
        </w:numPr>
        <w:spacing w:after="120"/>
        <w:rPr>
          <w:sz w:val="24"/>
        </w:rPr>
      </w:pPr>
      <w:r w:rsidRPr="006F137D">
        <w:rPr>
          <w:sz w:val="24"/>
        </w:rPr>
        <w:t>DG VAS DAYS TO KEEP EXCEPTIONS Parameter Definition for the default number of days to keep exceptions in the ^XTMP global. When the number of days has been reached, the exceptions are purged.</w:t>
      </w:r>
    </w:p>
    <w:p w14:paraId="532B43EE" w14:textId="1A6E478C" w:rsidR="00155DD0" w:rsidRPr="006F137D" w:rsidRDefault="00155DD0" w:rsidP="00A72597">
      <w:pPr>
        <w:numPr>
          <w:ilvl w:val="1"/>
          <w:numId w:val="24"/>
        </w:numPr>
        <w:spacing w:after="120"/>
        <w:rPr>
          <w:sz w:val="24"/>
        </w:rPr>
      </w:pPr>
      <w:r w:rsidRPr="006F137D">
        <w:rPr>
          <w:sz w:val="24"/>
        </w:rPr>
        <w:t>DG VAS DEBUGGING FLAG Parameter Definition for the flag that triggers a message to members of the mail group in the DG VAS MONITOR</w:t>
      </w:r>
      <w:r w:rsidR="00475FA4">
        <w:rPr>
          <w:sz w:val="24"/>
        </w:rPr>
        <w:t xml:space="preserve"> GROUP</w:t>
      </w:r>
      <w:r w:rsidRPr="006F137D">
        <w:rPr>
          <w:sz w:val="24"/>
        </w:rPr>
        <w:t xml:space="preserve"> parameter. The mail message contains a log file displaying the local variables at the time of the debugging process. Information related to the status of the VAS VistA background process is included in the message.</w:t>
      </w:r>
    </w:p>
    <w:p w14:paraId="3DD9EAE3" w14:textId="77777777" w:rsidR="00155DD0" w:rsidRPr="006F137D" w:rsidRDefault="00155DD0" w:rsidP="00A72597">
      <w:pPr>
        <w:numPr>
          <w:ilvl w:val="1"/>
          <w:numId w:val="24"/>
        </w:numPr>
        <w:spacing w:after="120"/>
        <w:rPr>
          <w:sz w:val="24"/>
        </w:rPr>
      </w:pPr>
      <w:r w:rsidRPr="006F137D">
        <w:rPr>
          <w:sz w:val="24"/>
        </w:rPr>
        <w:t>DG VAS MAX QUEUE ENTRIES Parameter Definition for the maximum number of entries that are allowed to be stored in the ^DGAUDIT global which houses the data for the DG VAS QUEUE File. The default is 60000 and is not modifiable manually. When the maximum number of entries is exceeded the oldest entries in the DG VAS QUEUE file are deleted until the maximum is no longer exceeded.</w:t>
      </w:r>
    </w:p>
    <w:p w14:paraId="6C14CFBE" w14:textId="391B5CED" w:rsidR="00155DD0" w:rsidRPr="006F137D" w:rsidRDefault="00155DD0" w:rsidP="00A72597">
      <w:pPr>
        <w:numPr>
          <w:ilvl w:val="1"/>
          <w:numId w:val="24"/>
        </w:numPr>
        <w:spacing w:after="120"/>
        <w:rPr>
          <w:sz w:val="24"/>
        </w:rPr>
      </w:pPr>
      <w:r w:rsidRPr="006F137D">
        <w:rPr>
          <w:sz w:val="24"/>
        </w:rPr>
        <w:t xml:space="preserve">DG VAS MAX WRITE ATTEMPTS Parameter Definition for the maximum number of consecutive attempts to write, or POST, a batch of records to the DG VAS WEB SERVICE without receiving a response. The count of the write errors is incremented until the maximum is met, after which a mail message is generated and sent to the mail group in the </w:t>
      </w:r>
      <w:r w:rsidR="00032E74">
        <w:rPr>
          <w:sz w:val="24"/>
        </w:rPr>
        <w:t>REDACTED</w:t>
      </w:r>
      <w:r w:rsidR="00475FA4">
        <w:rPr>
          <w:sz w:val="24"/>
        </w:rPr>
        <w:t xml:space="preserve"> </w:t>
      </w:r>
      <w:r w:rsidRPr="006F137D">
        <w:rPr>
          <w:sz w:val="24"/>
        </w:rPr>
        <w:t>parameter. Audit records in a batch for which no response is received remain in the queue and will be retried until a response is received from the DG VAS WEB SERVICE.</w:t>
      </w:r>
    </w:p>
    <w:p w14:paraId="75729E96" w14:textId="536E4EB7" w:rsidR="00155DD0" w:rsidRPr="006F137D" w:rsidRDefault="00155DD0" w:rsidP="00A72597">
      <w:pPr>
        <w:numPr>
          <w:ilvl w:val="1"/>
          <w:numId w:val="24"/>
        </w:numPr>
        <w:spacing w:after="120"/>
        <w:rPr>
          <w:sz w:val="24"/>
        </w:rPr>
      </w:pPr>
      <w:r w:rsidRPr="006F137D">
        <w:rPr>
          <w:sz w:val="24"/>
        </w:rPr>
        <w:t>DG VAS MONITOR</w:t>
      </w:r>
      <w:r w:rsidR="00475FA4">
        <w:rPr>
          <w:sz w:val="24"/>
        </w:rPr>
        <w:t xml:space="preserve"> GROUP</w:t>
      </w:r>
      <w:r w:rsidRPr="006F137D">
        <w:rPr>
          <w:sz w:val="24"/>
        </w:rPr>
        <w:t xml:space="preserve"> Parameter Definition for the VistA Mailman mail group that receives updates from the VAS VistA background process.</w:t>
      </w:r>
    </w:p>
    <w:p w14:paraId="493AD65B" w14:textId="77777777" w:rsidR="00155DD0" w:rsidRPr="006F137D" w:rsidRDefault="00155DD0" w:rsidP="00A72597">
      <w:pPr>
        <w:numPr>
          <w:ilvl w:val="0"/>
          <w:numId w:val="24"/>
        </w:numPr>
        <w:spacing w:after="120"/>
        <w:rPr>
          <w:sz w:val="24"/>
        </w:rPr>
      </w:pPr>
      <w:r w:rsidRPr="006F137D">
        <w:rPr>
          <w:sz w:val="24"/>
        </w:rPr>
        <w:t>A new option (DG AUDIT TASKMAN), which starts the background processing job if the DGAUDIT background job has been stopped.</w:t>
      </w:r>
    </w:p>
    <w:p w14:paraId="713E3041" w14:textId="77CEC9BA" w:rsidR="00155DD0" w:rsidRPr="006F137D" w:rsidRDefault="00155DD0" w:rsidP="00A72597">
      <w:pPr>
        <w:numPr>
          <w:ilvl w:val="0"/>
          <w:numId w:val="24"/>
        </w:numPr>
        <w:spacing w:after="120"/>
        <w:rPr>
          <w:sz w:val="24"/>
        </w:rPr>
      </w:pPr>
      <w:r w:rsidRPr="006F137D">
        <w:rPr>
          <w:sz w:val="24"/>
        </w:rPr>
        <w:t>A new Mail Group (</w:t>
      </w:r>
      <w:r w:rsidR="00032E74">
        <w:rPr>
          <w:sz w:val="24"/>
        </w:rPr>
        <w:t>REDACTED</w:t>
      </w:r>
      <w:r w:rsidRPr="006F137D">
        <w:rPr>
          <w:sz w:val="24"/>
        </w:rPr>
        <w:t>), which is used for notification of VistA process status for VAS.</w:t>
      </w:r>
    </w:p>
    <w:p w14:paraId="3125416F" w14:textId="77777777" w:rsidR="00DE0518" w:rsidRPr="0079138C" w:rsidRDefault="00DE0518" w:rsidP="0093398F">
      <w:pPr>
        <w:pStyle w:val="Heading2"/>
      </w:pPr>
      <w:bookmarkStart w:id="104" w:name="_Toc129731675"/>
      <w:r w:rsidRPr="0079138C">
        <w:lastRenderedPageBreak/>
        <w:t>Back-out Verification Procedure</w:t>
      </w:r>
      <w:bookmarkEnd w:id="104"/>
    </w:p>
    <w:p w14:paraId="6749620C" w14:textId="77777777" w:rsidR="00E73132" w:rsidRPr="00E73132" w:rsidRDefault="00E73132" w:rsidP="00E73132">
      <w:pPr>
        <w:spacing w:before="240" w:after="240"/>
        <w:rPr>
          <w:sz w:val="24"/>
        </w:rPr>
      </w:pPr>
      <w:bookmarkStart w:id="105" w:name="_Hlk68092408"/>
      <w:r w:rsidRPr="00E73132">
        <w:rPr>
          <w:sz w:val="24"/>
        </w:rPr>
        <w:t>After backing out patch DG*5.3*964 by installing the local patch created during pre-install (see Section 4.1.3), successful back-out is confirmed by verification of BEFORE checksums listed in the patch description on NPM in FORUM. This may be accomplished using the ‘Calculate and Show Checksum Values’ option.</w:t>
      </w:r>
    </w:p>
    <w:p w14:paraId="05436119" w14:textId="77777777" w:rsidR="00E73132" w:rsidRPr="00E73132" w:rsidRDefault="00E73132" w:rsidP="00E73132">
      <w:pPr>
        <w:spacing w:before="240" w:after="240"/>
        <w:rPr>
          <w:sz w:val="24"/>
        </w:rPr>
      </w:pPr>
      <w:r w:rsidRPr="00E73132">
        <w:rPr>
          <w:sz w:val="24"/>
        </w:rPr>
        <w:t>The checksums produced should match the numeric portion of the BEFORE checksums in the DG*5.3*964 patch description. For the routines that were new with DG*5.3*964, the BEFORE Checksums are ‘n/a’. If routine back-out was successful, the checksum will display as “Routine not in this UCI” in place of a checksum.</w:t>
      </w:r>
    </w:p>
    <w:p w14:paraId="39B7BF51" w14:textId="4D0D081B" w:rsidR="00E73132" w:rsidRDefault="00E73132" w:rsidP="00E73132">
      <w:pPr>
        <w:pStyle w:val="Heading2"/>
      </w:pPr>
      <w:bookmarkStart w:id="106" w:name="_Toc129731676"/>
      <w:bookmarkEnd w:id="105"/>
      <w:r>
        <w:t>Data Dictionaries</w:t>
      </w:r>
      <w:bookmarkEnd w:id="106"/>
    </w:p>
    <w:p w14:paraId="5A26DEFE" w14:textId="77777777" w:rsidR="00E73132" w:rsidRPr="00E73132" w:rsidRDefault="00E73132" w:rsidP="00E73132">
      <w:pPr>
        <w:spacing w:before="240" w:after="240"/>
        <w:rPr>
          <w:sz w:val="24"/>
        </w:rPr>
      </w:pPr>
      <w:bookmarkStart w:id="107" w:name="_Hlk68092595"/>
      <w:r w:rsidRPr="00E73132">
        <w:rPr>
          <w:sz w:val="24"/>
        </w:rPr>
        <w:t>After backing out Patch DG*5.3*964, successful back-out of the fields installed by the patch may be verified by running the List File Attributes in the Data Dictionary function in VA FileMan.</w:t>
      </w:r>
    </w:p>
    <w:p w14:paraId="20459D3A" w14:textId="77777777" w:rsidR="00E73132" w:rsidRPr="00E73132" w:rsidRDefault="00E73132" w:rsidP="00E73132">
      <w:pPr>
        <w:spacing w:after="240"/>
        <w:rPr>
          <w:sz w:val="24"/>
        </w:rPr>
      </w:pPr>
      <w:r w:rsidRPr="00E73132">
        <w:rPr>
          <w:sz w:val="24"/>
        </w:rPr>
        <w:t>Using VA FileMan, Data Dictionary Utility, List File Attributes, enter DG VAS QUEUE (#46.3), DG VAS EXPORT (#46.4), DG VAS CONFIG (#46.5). Nothing should be returned when entering those files to verify those files have been deleted.</w:t>
      </w:r>
    </w:p>
    <w:p w14:paraId="6A1B0130" w14:textId="77777777" w:rsidR="00AE5904" w:rsidRPr="0079138C" w:rsidRDefault="00AE5904" w:rsidP="0093398F">
      <w:pPr>
        <w:pStyle w:val="Heading1"/>
      </w:pPr>
      <w:bookmarkStart w:id="108" w:name="_Toc129731677"/>
      <w:bookmarkEnd w:id="107"/>
      <w:r w:rsidRPr="0079138C">
        <w:t>Rollback Procedure</w:t>
      </w:r>
      <w:bookmarkEnd w:id="108"/>
    </w:p>
    <w:p w14:paraId="5701946F" w14:textId="77777777" w:rsidR="00E73132" w:rsidRPr="00E73132" w:rsidRDefault="00E73132" w:rsidP="00E73132">
      <w:pPr>
        <w:spacing w:before="240" w:after="240"/>
        <w:rPr>
          <w:sz w:val="24"/>
        </w:rPr>
      </w:pPr>
      <w:r w:rsidRPr="00E73132">
        <w:rPr>
          <w:sz w:val="24"/>
        </w:rPr>
        <w:t>Rollback pertains to data. This patch contains three files containing data that need to be deleted to completely roll back the data.</w:t>
      </w:r>
    </w:p>
    <w:p w14:paraId="25B17A73" w14:textId="77777777" w:rsidR="0029309C" w:rsidRPr="0079138C" w:rsidRDefault="0029309C" w:rsidP="0093398F">
      <w:pPr>
        <w:pStyle w:val="Heading2"/>
      </w:pPr>
      <w:bookmarkStart w:id="109" w:name="_Toc129731678"/>
      <w:r w:rsidRPr="0079138C">
        <w:t>Rollback Considerations</w:t>
      </w:r>
      <w:bookmarkEnd w:id="109"/>
    </w:p>
    <w:p w14:paraId="72D1480A" w14:textId="77777777" w:rsidR="00E73132" w:rsidRPr="00E73132" w:rsidRDefault="00E73132" w:rsidP="00E73132">
      <w:pPr>
        <w:spacing w:before="240" w:after="240"/>
        <w:rPr>
          <w:sz w:val="24"/>
        </w:rPr>
      </w:pPr>
      <w:r w:rsidRPr="00E73132">
        <w:rPr>
          <w:sz w:val="24"/>
        </w:rPr>
        <w:t>Deleting data requires elevated privileges and should only be performed by experienced technical support staff.</w:t>
      </w:r>
    </w:p>
    <w:p w14:paraId="0BF7EAFF" w14:textId="77777777" w:rsidR="0029309C" w:rsidRPr="0079138C" w:rsidRDefault="0029309C" w:rsidP="0093398F">
      <w:pPr>
        <w:pStyle w:val="Heading2"/>
      </w:pPr>
      <w:bookmarkStart w:id="110" w:name="_Toc129731679"/>
      <w:r w:rsidRPr="0079138C">
        <w:t>Rollback Criteria</w:t>
      </w:r>
      <w:bookmarkEnd w:id="110"/>
    </w:p>
    <w:p w14:paraId="039B8601" w14:textId="77777777" w:rsidR="00E73132" w:rsidRPr="00E73132" w:rsidRDefault="00E73132" w:rsidP="00E73132">
      <w:pPr>
        <w:spacing w:before="240" w:after="240"/>
        <w:rPr>
          <w:sz w:val="24"/>
        </w:rPr>
      </w:pPr>
      <w:r w:rsidRPr="00E73132">
        <w:rPr>
          <w:sz w:val="24"/>
        </w:rPr>
        <w:t>The data installed and created by patch DG*5.3*964 should only be deleted after all patch software components have been removed.</w:t>
      </w:r>
    </w:p>
    <w:p w14:paraId="0E366BE7" w14:textId="77777777" w:rsidR="0029309C" w:rsidRPr="0079138C" w:rsidRDefault="0029309C" w:rsidP="0093398F">
      <w:pPr>
        <w:pStyle w:val="Heading2"/>
      </w:pPr>
      <w:bookmarkStart w:id="111" w:name="_Toc129731680"/>
      <w:r w:rsidRPr="0079138C">
        <w:t>Rollback Risks</w:t>
      </w:r>
      <w:bookmarkEnd w:id="111"/>
    </w:p>
    <w:p w14:paraId="47FA10AC" w14:textId="77777777" w:rsidR="00E73132" w:rsidRPr="00E73132" w:rsidRDefault="00E73132" w:rsidP="00E73132">
      <w:pPr>
        <w:spacing w:before="240" w:after="240"/>
        <w:rPr>
          <w:sz w:val="24"/>
        </w:rPr>
      </w:pPr>
      <w:r w:rsidRPr="00E73132">
        <w:rPr>
          <w:sz w:val="24"/>
        </w:rPr>
        <w:t>If data is deleted prior to removing the software components, errors may occur.</w:t>
      </w:r>
    </w:p>
    <w:p w14:paraId="2A67B73F" w14:textId="77777777" w:rsidR="0029309C" w:rsidRPr="0079138C" w:rsidRDefault="0029309C" w:rsidP="0093398F">
      <w:pPr>
        <w:pStyle w:val="Heading2"/>
      </w:pPr>
      <w:bookmarkStart w:id="112" w:name="_Toc129731681"/>
      <w:r w:rsidRPr="0079138C">
        <w:t>Authority for Rollback</w:t>
      </w:r>
      <w:bookmarkEnd w:id="112"/>
    </w:p>
    <w:p w14:paraId="04241AB3" w14:textId="77777777" w:rsidR="00E73132" w:rsidRPr="00E73132" w:rsidRDefault="00E73132" w:rsidP="00E73132">
      <w:pPr>
        <w:spacing w:before="240" w:after="240"/>
        <w:rPr>
          <w:sz w:val="24"/>
        </w:rPr>
      </w:pPr>
      <w:r w:rsidRPr="00E73132">
        <w:rPr>
          <w:sz w:val="24"/>
        </w:rPr>
        <w:t>The Portfolio Director, VA Project Manager, and Business Owner have the authority to require the rollback and accept the risks. This should be done only after all patch software components have been backed out, and in consultation with the development team and project stakeholders.</w:t>
      </w:r>
    </w:p>
    <w:p w14:paraId="25E457F9" w14:textId="77777777" w:rsidR="00DF0C18" w:rsidRPr="0079138C" w:rsidRDefault="00DF0C18" w:rsidP="0093398F">
      <w:pPr>
        <w:pStyle w:val="Heading2"/>
      </w:pPr>
      <w:bookmarkStart w:id="113" w:name="_Toc129731682"/>
      <w:r w:rsidRPr="0079138C">
        <w:lastRenderedPageBreak/>
        <w:t>Rollback Procedure</w:t>
      </w:r>
      <w:bookmarkEnd w:id="113"/>
    </w:p>
    <w:p w14:paraId="079B5223" w14:textId="7C247DF4" w:rsidR="00E73132" w:rsidRPr="00E73132" w:rsidRDefault="00E73132" w:rsidP="00E73132">
      <w:pPr>
        <w:autoSpaceDE w:val="0"/>
        <w:autoSpaceDN w:val="0"/>
        <w:adjustRightInd w:val="0"/>
        <w:spacing w:before="240"/>
        <w:rPr>
          <w:sz w:val="24"/>
        </w:rPr>
      </w:pPr>
      <w:r w:rsidRPr="00E73132">
        <w:rPr>
          <w:sz w:val="24"/>
        </w:rPr>
        <w:t xml:space="preserve">The rollback procedure consists of using the ^DIK </w:t>
      </w:r>
      <w:r w:rsidR="00554066">
        <w:rPr>
          <w:sz w:val="24"/>
        </w:rPr>
        <w:t>VistA</w:t>
      </w:r>
      <w:r w:rsidRPr="00E73132">
        <w:rPr>
          <w:sz w:val="24"/>
        </w:rPr>
        <w:t xml:space="preserve"> FileMan Application Programmer Interface (API) call from the programmer prompt to delete each of the three data files installed and populated by patch DG*5.3*964. These files are ^DGAUDIT, ^DGAUDIT1, and ^DGAUDIT2.</w:t>
      </w:r>
    </w:p>
    <w:p w14:paraId="6CAABD03" w14:textId="77777777" w:rsidR="00E73132" w:rsidRPr="00E73132" w:rsidRDefault="00E73132" w:rsidP="00E73132">
      <w:pPr>
        <w:autoSpaceDE w:val="0"/>
        <w:autoSpaceDN w:val="0"/>
        <w:adjustRightInd w:val="0"/>
        <w:rPr>
          <w:sz w:val="24"/>
        </w:rPr>
      </w:pPr>
      <w:r w:rsidRPr="00E73132">
        <w:rPr>
          <w:sz w:val="24"/>
        </w:rPr>
        <w:t>Steps:</w:t>
      </w:r>
    </w:p>
    <w:p w14:paraId="6D22140C" w14:textId="77777777" w:rsidR="00E73132" w:rsidRPr="00E73132" w:rsidRDefault="00E73132" w:rsidP="00A72597">
      <w:pPr>
        <w:pStyle w:val="ListParagraph"/>
        <w:numPr>
          <w:ilvl w:val="0"/>
          <w:numId w:val="30"/>
        </w:numPr>
        <w:autoSpaceDE w:val="0"/>
        <w:autoSpaceDN w:val="0"/>
        <w:adjustRightInd w:val="0"/>
        <w:spacing w:after="0"/>
        <w:rPr>
          <w:rFonts w:ascii="Times New Roman" w:hAnsi="Times New Roman" w:cs="Times New Roman"/>
          <w:szCs w:val="24"/>
        </w:rPr>
      </w:pPr>
      <w:r w:rsidRPr="00E73132">
        <w:rPr>
          <w:rFonts w:ascii="Times New Roman" w:hAnsi="Times New Roman" w:cs="Times New Roman"/>
          <w:szCs w:val="24"/>
        </w:rPr>
        <w:t>At the programmer prompt, type the line of code below and press &lt;Return&gt;.</w:t>
      </w:r>
    </w:p>
    <w:p w14:paraId="4F680938" w14:textId="77777777" w:rsidR="00E73132" w:rsidRPr="00E73132" w:rsidRDefault="00E73132" w:rsidP="00A72597">
      <w:pPr>
        <w:pStyle w:val="ListParagraph"/>
        <w:numPr>
          <w:ilvl w:val="1"/>
          <w:numId w:val="30"/>
        </w:numPr>
        <w:autoSpaceDE w:val="0"/>
        <w:autoSpaceDN w:val="0"/>
        <w:adjustRightInd w:val="0"/>
        <w:spacing w:after="0"/>
        <w:rPr>
          <w:rFonts w:ascii="Times New Roman" w:hAnsi="Times New Roman" w:cs="Times New Roman"/>
          <w:szCs w:val="24"/>
        </w:rPr>
      </w:pPr>
      <w:r w:rsidRPr="00E73132">
        <w:rPr>
          <w:rFonts w:ascii="Times New Roman" w:hAnsi="Times New Roman" w:cs="Times New Roman"/>
          <w:szCs w:val="24"/>
        </w:rPr>
        <w:t>S X=”” F  S X=$O(^DGAUDIT(X)) Q:X=””  K ^DGAUDIT(X)</w:t>
      </w:r>
    </w:p>
    <w:p w14:paraId="653682BB" w14:textId="77777777" w:rsidR="00E73132" w:rsidRPr="00E73132" w:rsidRDefault="00E73132" w:rsidP="00A72597">
      <w:pPr>
        <w:pStyle w:val="ListParagraph"/>
        <w:numPr>
          <w:ilvl w:val="0"/>
          <w:numId w:val="30"/>
        </w:numPr>
        <w:autoSpaceDE w:val="0"/>
        <w:autoSpaceDN w:val="0"/>
        <w:adjustRightInd w:val="0"/>
        <w:spacing w:after="0"/>
        <w:rPr>
          <w:rFonts w:ascii="Times New Roman" w:hAnsi="Times New Roman" w:cs="Times New Roman"/>
          <w:szCs w:val="24"/>
        </w:rPr>
      </w:pPr>
      <w:r w:rsidRPr="00E73132">
        <w:rPr>
          <w:rFonts w:ascii="Times New Roman" w:hAnsi="Times New Roman" w:cs="Times New Roman"/>
          <w:szCs w:val="24"/>
        </w:rPr>
        <w:t>At the programmer prompt, type the line of code below and press &lt;Return&gt;.</w:t>
      </w:r>
    </w:p>
    <w:p w14:paraId="77423485" w14:textId="77777777" w:rsidR="00E73132" w:rsidRPr="00E73132" w:rsidRDefault="00E73132" w:rsidP="00A72597">
      <w:pPr>
        <w:pStyle w:val="ListParagraph"/>
        <w:numPr>
          <w:ilvl w:val="1"/>
          <w:numId w:val="30"/>
        </w:numPr>
        <w:rPr>
          <w:rFonts w:ascii="Times New Roman" w:hAnsi="Times New Roman" w:cs="Times New Roman"/>
          <w:szCs w:val="24"/>
        </w:rPr>
      </w:pPr>
      <w:bookmarkStart w:id="114" w:name="_Hlk84344175"/>
      <w:r w:rsidRPr="00E73132">
        <w:rPr>
          <w:rFonts w:ascii="Times New Roman" w:hAnsi="Times New Roman" w:cs="Times New Roman"/>
          <w:szCs w:val="24"/>
        </w:rPr>
        <w:t>S X=”” F  S X=$O(^DGAUDIT1(X)) Q:X=””  K ^DGAUDIT1(X)</w:t>
      </w:r>
    </w:p>
    <w:bookmarkEnd w:id="114"/>
    <w:p w14:paraId="41E5C46F" w14:textId="77777777" w:rsidR="00E73132" w:rsidRPr="00E73132" w:rsidRDefault="00E73132" w:rsidP="00A72597">
      <w:pPr>
        <w:pStyle w:val="ListParagraph"/>
        <w:numPr>
          <w:ilvl w:val="0"/>
          <w:numId w:val="30"/>
        </w:numPr>
        <w:autoSpaceDE w:val="0"/>
        <w:autoSpaceDN w:val="0"/>
        <w:adjustRightInd w:val="0"/>
        <w:spacing w:after="0"/>
        <w:rPr>
          <w:rFonts w:ascii="Times New Roman" w:hAnsi="Times New Roman" w:cs="Times New Roman"/>
          <w:szCs w:val="24"/>
        </w:rPr>
      </w:pPr>
      <w:r w:rsidRPr="00E73132">
        <w:rPr>
          <w:rFonts w:ascii="Times New Roman" w:hAnsi="Times New Roman" w:cs="Times New Roman"/>
          <w:szCs w:val="24"/>
        </w:rPr>
        <w:t>At the programmer prompt, type the line of code below and press &lt;Return&gt;.</w:t>
      </w:r>
    </w:p>
    <w:p w14:paraId="26ADA261" w14:textId="77777777" w:rsidR="00E73132" w:rsidRPr="00E73132" w:rsidRDefault="00E73132" w:rsidP="00A72597">
      <w:pPr>
        <w:pStyle w:val="ListParagraph"/>
        <w:numPr>
          <w:ilvl w:val="1"/>
          <w:numId w:val="30"/>
        </w:numPr>
        <w:rPr>
          <w:rFonts w:ascii="Times New Roman" w:hAnsi="Times New Roman" w:cs="Times New Roman"/>
          <w:szCs w:val="24"/>
        </w:rPr>
      </w:pPr>
      <w:r w:rsidRPr="00E73132">
        <w:rPr>
          <w:rFonts w:ascii="Times New Roman" w:hAnsi="Times New Roman" w:cs="Times New Roman"/>
          <w:szCs w:val="24"/>
        </w:rPr>
        <w:t>S X=”” F  S X=$O(^DGAUDIT2(X)) Q:X=””  K ^DGAUDIT2(X)</w:t>
      </w:r>
    </w:p>
    <w:p w14:paraId="6E3B24B9" w14:textId="77777777" w:rsidR="00E73132" w:rsidRPr="00E73132" w:rsidRDefault="00E73132" w:rsidP="00A548BD">
      <w:pPr>
        <w:autoSpaceDE w:val="0"/>
        <w:autoSpaceDN w:val="0"/>
        <w:adjustRightInd w:val="0"/>
        <w:spacing w:before="240" w:after="240"/>
        <w:rPr>
          <w:sz w:val="24"/>
          <w:u w:val="single"/>
        </w:rPr>
      </w:pPr>
      <w:r w:rsidRPr="00E73132">
        <w:rPr>
          <w:sz w:val="24"/>
          <w:u w:val="single"/>
        </w:rPr>
        <w:t>Example, deleting data using FileMan ^DIK API:</w:t>
      </w:r>
    </w:p>
    <w:p w14:paraId="14F6D730" w14:textId="77777777" w:rsidR="00E73132" w:rsidRDefault="00E73132" w:rsidP="00E73132">
      <w:pPr>
        <w:autoSpaceDE w:val="0"/>
        <w:autoSpaceDN w:val="0"/>
        <w:adjustRightInd w:val="0"/>
        <w:rPr>
          <w:rFonts w:ascii="r_ansi" w:hAnsi="r_ansi" w:cs="r_ansi"/>
          <w:sz w:val="20"/>
          <w:szCs w:val="20"/>
        </w:rPr>
      </w:pPr>
      <w:r>
        <w:rPr>
          <w:rFonts w:ascii="r_ansi" w:hAnsi="r_ansi" w:cs="r_ansi"/>
          <w:sz w:val="20"/>
          <w:szCs w:val="20"/>
        </w:rPr>
        <w:t>VISTA&gt;</w:t>
      </w:r>
      <w:r w:rsidRPr="00F5158A">
        <w:t xml:space="preserve"> </w:t>
      </w:r>
      <w:r w:rsidRPr="00F5158A">
        <w:rPr>
          <w:rFonts w:ascii="r_ansi" w:hAnsi="r_ansi" w:cs="r_ansi"/>
          <w:sz w:val="20"/>
          <w:szCs w:val="20"/>
        </w:rPr>
        <w:t>S X=”” F  S X=$O(^DGAUDIT(X)) Q:X=””  K ^DGAUDIT(X)</w:t>
      </w:r>
    </w:p>
    <w:p w14:paraId="5CAA1B09" w14:textId="77777777" w:rsidR="00E73132" w:rsidRDefault="00E73132" w:rsidP="00E73132">
      <w:pPr>
        <w:autoSpaceDE w:val="0"/>
        <w:autoSpaceDN w:val="0"/>
        <w:adjustRightInd w:val="0"/>
        <w:rPr>
          <w:rFonts w:ascii="r_ansi" w:hAnsi="r_ansi" w:cs="r_ansi"/>
          <w:sz w:val="20"/>
          <w:szCs w:val="20"/>
        </w:rPr>
      </w:pPr>
    </w:p>
    <w:p w14:paraId="04DC16DE" w14:textId="77777777" w:rsidR="00E73132" w:rsidRDefault="00E73132" w:rsidP="00E73132">
      <w:pPr>
        <w:autoSpaceDE w:val="0"/>
        <w:autoSpaceDN w:val="0"/>
        <w:adjustRightInd w:val="0"/>
        <w:rPr>
          <w:rFonts w:ascii="r_ansi" w:hAnsi="r_ansi" w:cs="r_ansi"/>
          <w:sz w:val="20"/>
          <w:szCs w:val="20"/>
        </w:rPr>
      </w:pPr>
      <w:r>
        <w:rPr>
          <w:rFonts w:ascii="r_ansi" w:hAnsi="r_ansi" w:cs="r_ansi"/>
          <w:sz w:val="20"/>
          <w:szCs w:val="20"/>
        </w:rPr>
        <w:t>VISTA&gt;</w:t>
      </w:r>
      <w:r w:rsidRPr="00F5158A">
        <w:t xml:space="preserve"> </w:t>
      </w:r>
      <w:r w:rsidRPr="00F5158A">
        <w:rPr>
          <w:rFonts w:ascii="r_ansi" w:hAnsi="r_ansi" w:cs="r_ansi"/>
          <w:sz w:val="20"/>
          <w:szCs w:val="20"/>
        </w:rPr>
        <w:t>S X=”” F  S X=$O(^DGAUDIT1(X)) Q:X=””  K ^DGAUDIT1(X)</w:t>
      </w:r>
    </w:p>
    <w:p w14:paraId="0A65FA06" w14:textId="77777777" w:rsidR="00E73132" w:rsidRDefault="00E73132" w:rsidP="00E73132">
      <w:pPr>
        <w:autoSpaceDE w:val="0"/>
        <w:autoSpaceDN w:val="0"/>
        <w:adjustRightInd w:val="0"/>
        <w:rPr>
          <w:rFonts w:ascii="r_ansi" w:hAnsi="r_ansi" w:cs="r_ansi"/>
          <w:sz w:val="20"/>
          <w:szCs w:val="20"/>
        </w:rPr>
      </w:pPr>
    </w:p>
    <w:p w14:paraId="05357493" w14:textId="77777777" w:rsidR="00E73132" w:rsidRDefault="00E73132" w:rsidP="00E73132">
      <w:pPr>
        <w:autoSpaceDE w:val="0"/>
        <w:autoSpaceDN w:val="0"/>
        <w:adjustRightInd w:val="0"/>
        <w:rPr>
          <w:rFonts w:ascii="r_ansi" w:hAnsi="r_ansi" w:cs="r_ansi"/>
          <w:sz w:val="20"/>
          <w:szCs w:val="20"/>
        </w:rPr>
      </w:pPr>
      <w:r>
        <w:rPr>
          <w:rFonts w:ascii="r_ansi" w:hAnsi="r_ansi" w:cs="r_ansi"/>
          <w:sz w:val="20"/>
          <w:szCs w:val="20"/>
        </w:rPr>
        <w:t>VISTA&gt;</w:t>
      </w:r>
      <w:r w:rsidRPr="00735E88">
        <w:rPr>
          <w:rFonts w:ascii="r_ansi" w:hAnsi="r_ansi" w:cs="r_ansi"/>
          <w:sz w:val="20"/>
          <w:szCs w:val="20"/>
        </w:rPr>
        <w:t xml:space="preserve"> S</w:t>
      </w:r>
      <w:r w:rsidRPr="00F5158A">
        <w:rPr>
          <w:rFonts w:ascii="r_ansi" w:hAnsi="r_ansi" w:cs="r_ansi"/>
          <w:sz w:val="20"/>
          <w:szCs w:val="20"/>
        </w:rPr>
        <w:t xml:space="preserve"> X=”” F  S X=$O(^DGAUDIT2(X)) Q:X=””  K ^DGAUDIT2(X)</w:t>
      </w:r>
    </w:p>
    <w:p w14:paraId="2684C62C" w14:textId="77777777" w:rsidR="00EE08BA" w:rsidRPr="0079138C" w:rsidRDefault="00037CE1" w:rsidP="0093398F">
      <w:pPr>
        <w:pStyle w:val="Heading2"/>
      </w:pPr>
      <w:bookmarkStart w:id="115" w:name="_Toc129731683"/>
      <w:r w:rsidRPr="0079138C">
        <w:t>Rollback Verification Procedure</w:t>
      </w:r>
      <w:bookmarkEnd w:id="115"/>
    </w:p>
    <w:p w14:paraId="440C1031" w14:textId="77777777" w:rsidR="00A548BD" w:rsidRPr="00A548BD" w:rsidRDefault="00A548BD" w:rsidP="00A548BD">
      <w:pPr>
        <w:spacing w:before="240" w:after="240"/>
        <w:rPr>
          <w:sz w:val="24"/>
        </w:rPr>
      </w:pPr>
      <w:r w:rsidRPr="00A548BD">
        <w:rPr>
          <w:sz w:val="24"/>
        </w:rPr>
        <w:t>The rollback verification may be performed by executing a Global List from the programmer prompt for the three globals installed and populated by patch DG*5.3*964 that may contain data.</w:t>
      </w:r>
    </w:p>
    <w:p w14:paraId="1DD60C82" w14:textId="77777777" w:rsidR="00A548BD" w:rsidRPr="00A548BD" w:rsidRDefault="00A548BD" w:rsidP="00A548BD">
      <w:pPr>
        <w:rPr>
          <w:sz w:val="24"/>
        </w:rPr>
      </w:pPr>
      <w:r w:rsidRPr="00A548BD">
        <w:rPr>
          <w:sz w:val="24"/>
        </w:rPr>
        <w:t>Steps:</w:t>
      </w:r>
    </w:p>
    <w:p w14:paraId="37AA8F80" w14:textId="77777777" w:rsidR="00A548BD" w:rsidRPr="00A548BD" w:rsidRDefault="00A548BD" w:rsidP="00A72597">
      <w:pPr>
        <w:pStyle w:val="ListParagraph"/>
        <w:numPr>
          <w:ilvl w:val="0"/>
          <w:numId w:val="31"/>
        </w:numPr>
        <w:rPr>
          <w:rFonts w:ascii="Times New Roman" w:hAnsi="Times New Roman" w:cs="Times New Roman"/>
          <w:szCs w:val="24"/>
        </w:rPr>
      </w:pPr>
      <w:r w:rsidRPr="00A548BD">
        <w:rPr>
          <w:rFonts w:ascii="Times New Roman" w:hAnsi="Times New Roman" w:cs="Times New Roman"/>
          <w:szCs w:val="24"/>
        </w:rPr>
        <w:t>At the programmer prompt, type “D ^%G”.</w:t>
      </w:r>
    </w:p>
    <w:p w14:paraId="254FE4CA" w14:textId="77777777" w:rsidR="00A548BD" w:rsidRPr="00A548BD" w:rsidRDefault="00A548BD" w:rsidP="00A72597">
      <w:pPr>
        <w:pStyle w:val="ListParagraph"/>
        <w:numPr>
          <w:ilvl w:val="0"/>
          <w:numId w:val="31"/>
        </w:numPr>
        <w:rPr>
          <w:rFonts w:ascii="Times New Roman" w:hAnsi="Times New Roman" w:cs="Times New Roman"/>
          <w:szCs w:val="24"/>
        </w:rPr>
      </w:pPr>
      <w:r w:rsidRPr="00A548BD">
        <w:rPr>
          <w:rFonts w:ascii="Times New Roman" w:hAnsi="Times New Roman" w:cs="Times New Roman"/>
          <w:szCs w:val="24"/>
        </w:rPr>
        <w:t xml:space="preserve">At the prompt “Global ^”, enter “DGAUDIT”. </w:t>
      </w:r>
    </w:p>
    <w:p w14:paraId="0508D135" w14:textId="77777777" w:rsidR="00A548BD" w:rsidRPr="00A548BD" w:rsidRDefault="00A548BD" w:rsidP="00A72597">
      <w:pPr>
        <w:pStyle w:val="ListParagraph"/>
        <w:numPr>
          <w:ilvl w:val="1"/>
          <w:numId w:val="31"/>
        </w:numPr>
        <w:rPr>
          <w:rFonts w:ascii="Times New Roman" w:hAnsi="Times New Roman" w:cs="Times New Roman"/>
          <w:szCs w:val="24"/>
        </w:rPr>
      </w:pPr>
      <w:r w:rsidRPr="00A548BD">
        <w:rPr>
          <w:rFonts w:ascii="Times New Roman" w:hAnsi="Times New Roman" w:cs="Times New Roman"/>
          <w:szCs w:val="24"/>
        </w:rPr>
        <w:t>“[Global does not exist]” should display</w:t>
      </w:r>
    </w:p>
    <w:p w14:paraId="3E4E9E18" w14:textId="77777777" w:rsidR="00A548BD" w:rsidRPr="00A548BD" w:rsidRDefault="00A548BD" w:rsidP="00A72597">
      <w:pPr>
        <w:pStyle w:val="ListParagraph"/>
        <w:numPr>
          <w:ilvl w:val="0"/>
          <w:numId w:val="31"/>
        </w:numPr>
        <w:rPr>
          <w:rFonts w:ascii="Times New Roman" w:hAnsi="Times New Roman" w:cs="Times New Roman"/>
          <w:szCs w:val="24"/>
        </w:rPr>
      </w:pPr>
      <w:r w:rsidRPr="00A548BD">
        <w:rPr>
          <w:rFonts w:ascii="Times New Roman" w:hAnsi="Times New Roman" w:cs="Times New Roman"/>
          <w:szCs w:val="24"/>
        </w:rPr>
        <w:t>At the prompt “Global ^”, enter “DGAUDIT1”.</w:t>
      </w:r>
    </w:p>
    <w:p w14:paraId="6913CF44" w14:textId="77777777" w:rsidR="00A548BD" w:rsidRPr="00A548BD" w:rsidRDefault="00A548BD" w:rsidP="00A72597">
      <w:pPr>
        <w:pStyle w:val="ListParagraph"/>
        <w:numPr>
          <w:ilvl w:val="1"/>
          <w:numId w:val="31"/>
        </w:numPr>
        <w:rPr>
          <w:rFonts w:ascii="Times New Roman" w:hAnsi="Times New Roman" w:cs="Times New Roman"/>
          <w:szCs w:val="24"/>
        </w:rPr>
      </w:pPr>
      <w:r w:rsidRPr="00A548BD">
        <w:rPr>
          <w:rFonts w:ascii="Times New Roman" w:hAnsi="Times New Roman" w:cs="Times New Roman"/>
          <w:szCs w:val="24"/>
        </w:rPr>
        <w:t>“[Global does not exist]” should display</w:t>
      </w:r>
    </w:p>
    <w:p w14:paraId="380347A9" w14:textId="77777777" w:rsidR="00A548BD" w:rsidRPr="00A548BD" w:rsidRDefault="00A548BD" w:rsidP="00A72597">
      <w:pPr>
        <w:pStyle w:val="ListParagraph"/>
        <w:numPr>
          <w:ilvl w:val="0"/>
          <w:numId w:val="31"/>
        </w:numPr>
        <w:rPr>
          <w:rFonts w:ascii="Times New Roman" w:hAnsi="Times New Roman" w:cs="Times New Roman"/>
          <w:szCs w:val="24"/>
        </w:rPr>
      </w:pPr>
      <w:r w:rsidRPr="00A548BD">
        <w:rPr>
          <w:rFonts w:ascii="Times New Roman" w:hAnsi="Times New Roman" w:cs="Times New Roman"/>
          <w:szCs w:val="24"/>
        </w:rPr>
        <w:t>At the prompt, “Global ^”, enter “DGAUDIT2”.</w:t>
      </w:r>
    </w:p>
    <w:p w14:paraId="70E0DDB5" w14:textId="77777777" w:rsidR="00A548BD" w:rsidRPr="00A548BD" w:rsidRDefault="00A548BD" w:rsidP="00A72597">
      <w:pPr>
        <w:pStyle w:val="ListParagraph"/>
        <w:numPr>
          <w:ilvl w:val="1"/>
          <w:numId w:val="31"/>
        </w:numPr>
        <w:rPr>
          <w:rFonts w:ascii="Times New Roman" w:hAnsi="Times New Roman" w:cs="Times New Roman"/>
          <w:szCs w:val="24"/>
        </w:rPr>
      </w:pPr>
      <w:r w:rsidRPr="00A548BD">
        <w:rPr>
          <w:rFonts w:ascii="Times New Roman" w:hAnsi="Times New Roman" w:cs="Times New Roman"/>
          <w:szCs w:val="24"/>
        </w:rPr>
        <w:t>“[Global does not exist]” should display</w:t>
      </w:r>
    </w:p>
    <w:p w14:paraId="7DA6553F" w14:textId="77777777" w:rsidR="00A548BD" w:rsidRPr="00735E88" w:rsidRDefault="00A548BD" w:rsidP="00A548BD">
      <w:pPr>
        <w:spacing w:before="240" w:after="240"/>
        <w:rPr>
          <w:u w:val="single"/>
        </w:rPr>
      </w:pPr>
      <w:r w:rsidRPr="00735E88">
        <w:rPr>
          <w:u w:val="single"/>
        </w:rPr>
        <w:t>Example, global list of deleted globals/rolled back data:</w:t>
      </w:r>
    </w:p>
    <w:p w14:paraId="712152B0" w14:textId="77777777" w:rsidR="00A548BD" w:rsidRDefault="00A548BD" w:rsidP="00A548BD">
      <w:pPr>
        <w:autoSpaceDE w:val="0"/>
        <w:autoSpaceDN w:val="0"/>
        <w:adjustRightInd w:val="0"/>
        <w:rPr>
          <w:rFonts w:ascii="r_ansi" w:hAnsi="r_ansi" w:cs="r_ansi"/>
          <w:sz w:val="20"/>
          <w:szCs w:val="20"/>
        </w:rPr>
      </w:pPr>
      <w:bookmarkStart w:id="116" w:name="_heading=h.1ci93xb" w:colFirst="0" w:colLast="0"/>
      <w:bookmarkEnd w:id="116"/>
      <w:r>
        <w:rPr>
          <w:rFonts w:ascii="r_ansi" w:hAnsi="r_ansi" w:cs="r_ansi"/>
          <w:sz w:val="20"/>
          <w:szCs w:val="20"/>
        </w:rPr>
        <w:t>VISTA&gt;D ^%G</w:t>
      </w:r>
    </w:p>
    <w:p w14:paraId="266E0D12" w14:textId="77777777" w:rsidR="00A548BD" w:rsidRDefault="00A548BD" w:rsidP="00A548BD">
      <w:pPr>
        <w:autoSpaceDE w:val="0"/>
        <w:autoSpaceDN w:val="0"/>
        <w:adjustRightInd w:val="0"/>
        <w:rPr>
          <w:rFonts w:ascii="r_ansi" w:hAnsi="r_ansi" w:cs="r_ansi"/>
          <w:sz w:val="20"/>
          <w:szCs w:val="20"/>
        </w:rPr>
      </w:pPr>
      <w:r>
        <w:rPr>
          <w:rFonts w:ascii="r_ansi" w:hAnsi="r_ansi" w:cs="r_ansi"/>
          <w:sz w:val="20"/>
          <w:szCs w:val="20"/>
        </w:rPr>
        <w:t>For help on global specifications DO HELP^%G</w:t>
      </w:r>
    </w:p>
    <w:p w14:paraId="66F82B00" w14:textId="77777777" w:rsidR="00A548BD" w:rsidRDefault="00A548BD" w:rsidP="00A548BD">
      <w:pPr>
        <w:autoSpaceDE w:val="0"/>
        <w:autoSpaceDN w:val="0"/>
        <w:adjustRightInd w:val="0"/>
        <w:rPr>
          <w:rFonts w:ascii="r_ansi" w:hAnsi="r_ansi" w:cs="r_ansi"/>
          <w:sz w:val="20"/>
          <w:szCs w:val="20"/>
        </w:rPr>
      </w:pPr>
      <w:r>
        <w:rPr>
          <w:rFonts w:ascii="r_ansi" w:hAnsi="r_ansi" w:cs="r_ansi"/>
          <w:sz w:val="20"/>
          <w:szCs w:val="20"/>
        </w:rPr>
        <w:t>Global ^DGUAUDIT  [Global does not exist]</w:t>
      </w:r>
    </w:p>
    <w:p w14:paraId="5996996E" w14:textId="77777777" w:rsidR="00A548BD" w:rsidRDefault="00A548BD" w:rsidP="00A548BD">
      <w:pPr>
        <w:autoSpaceDE w:val="0"/>
        <w:autoSpaceDN w:val="0"/>
        <w:adjustRightInd w:val="0"/>
        <w:rPr>
          <w:rFonts w:ascii="r_ansi" w:hAnsi="r_ansi" w:cs="r_ansi"/>
          <w:sz w:val="20"/>
          <w:szCs w:val="20"/>
        </w:rPr>
      </w:pPr>
      <w:r>
        <w:rPr>
          <w:rFonts w:ascii="r_ansi" w:hAnsi="r_ansi" w:cs="r_ansi"/>
          <w:sz w:val="20"/>
          <w:szCs w:val="20"/>
        </w:rPr>
        <w:t>Global ^DGUAUDIT1  [Global does not exist]</w:t>
      </w:r>
    </w:p>
    <w:p w14:paraId="01890986" w14:textId="77777777" w:rsidR="00A548BD" w:rsidRDefault="00A548BD" w:rsidP="00A548BD">
      <w:pPr>
        <w:autoSpaceDE w:val="0"/>
        <w:autoSpaceDN w:val="0"/>
        <w:adjustRightInd w:val="0"/>
        <w:rPr>
          <w:rFonts w:ascii="r_ansi" w:hAnsi="r_ansi" w:cs="r_ansi"/>
          <w:sz w:val="20"/>
          <w:szCs w:val="20"/>
        </w:rPr>
      </w:pPr>
      <w:r>
        <w:rPr>
          <w:rFonts w:ascii="r_ansi" w:hAnsi="r_ansi" w:cs="r_ansi"/>
          <w:sz w:val="20"/>
          <w:szCs w:val="20"/>
        </w:rPr>
        <w:t>Global ^DGUAUDIT2  [Global does not exist]</w:t>
      </w:r>
    </w:p>
    <w:p w14:paraId="013F1720" w14:textId="25F3F55A" w:rsidR="00A548BD" w:rsidRDefault="00A548BD" w:rsidP="00A548BD">
      <w:pPr>
        <w:autoSpaceDE w:val="0"/>
        <w:autoSpaceDN w:val="0"/>
        <w:adjustRightInd w:val="0"/>
        <w:rPr>
          <w:rFonts w:ascii="r_ansi" w:hAnsi="r_ansi" w:cs="r_ansi"/>
          <w:sz w:val="20"/>
          <w:szCs w:val="20"/>
        </w:rPr>
      </w:pPr>
      <w:r>
        <w:rPr>
          <w:rFonts w:ascii="r_ansi" w:hAnsi="r_ansi" w:cs="r_ansi"/>
          <w:sz w:val="20"/>
          <w:szCs w:val="20"/>
        </w:rPr>
        <w:t>Global ^</w:t>
      </w:r>
    </w:p>
    <w:p w14:paraId="1B184734" w14:textId="750104FC" w:rsidR="00A548BD" w:rsidRDefault="00A548BD" w:rsidP="00A548BD">
      <w:pPr>
        <w:autoSpaceDE w:val="0"/>
        <w:autoSpaceDN w:val="0"/>
        <w:adjustRightInd w:val="0"/>
        <w:rPr>
          <w:sz w:val="24"/>
        </w:rPr>
      </w:pPr>
    </w:p>
    <w:p w14:paraId="36BABEA6" w14:textId="77777777" w:rsidR="00A548BD" w:rsidRDefault="00A548BD" w:rsidP="00A548BD">
      <w:pPr>
        <w:autoSpaceDE w:val="0"/>
        <w:autoSpaceDN w:val="0"/>
        <w:adjustRightInd w:val="0"/>
        <w:rPr>
          <w:sz w:val="24"/>
        </w:rPr>
        <w:sectPr w:rsidR="00A548BD" w:rsidSect="000C3AAB">
          <w:pgSz w:w="12240" w:h="15840" w:code="1"/>
          <w:pgMar w:top="1440" w:right="1440" w:bottom="1440" w:left="1440" w:header="720" w:footer="720" w:gutter="0"/>
          <w:pgNumType w:start="1"/>
          <w:cols w:space="720"/>
          <w:docGrid w:linePitch="360"/>
        </w:sectPr>
      </w:pPr>
    </w:p>
    <w:p w14:paraId="658F5F85" w14:textId="77777777" w:rsidR="00A548BD" w:rsidRPr="00EE6F71" w:rsidRDefault="00A548BD" w:rsidP="00A548BD">
      <w:pPr>
        <w:pStyle w:val="Heading6"/>
        <w:numPr>
          <w:ilvl w:val="0"/>
          <w:numId w:val="0"/>
        </w:numPr>
      </w:pPr>
      <w:bookmarkStart w:id="117" w:name="_Toc93488524"/>
      <w:r w:rsidRPr="00EE6F71">
        <w:lastRenderedPageBreak/>
        <w:t xml:space="preserve">Appendix </w:t>
      </w:r>
      <w:r>
        <w:t>A</w:t>
      </w:r>
      <w:r w:rsidRPr="00EE6F71">
        <w:t xml:space="preserve">: </w:t>
      </w:r>
      <w:r>
        <w:t>Acronyms</w:t>
      </w:r>
      <w:bookmarkEnd w:id="117"/>
    </w:p>
    <w:p w14:paraId="214A4BFD" w14:textId="2E1A9060" w:rsidR="00965E34" w:rsidRDefault="00965E34" w:rsidP="00965E34">
      <w:pPr>
        <w:pStyle w:val="Caption"/>
      </w:pPr>
      <w:bookmarkStart w:id="118" w:name="_Toc129731687"/>
      <w:r>
        <w:t xml:space="preserve">Table </w:t>
      </w:r>
      <w:fldSimple w:instr=" SEQ Table \* ARABIC ">
        <w:r w:rsidR="009D6014">
          <w:rPr>
            <w:noProof/>
          </w:rPr>
          <w:t>4</w:t>
        </w:r>
      </w:fldSimple>
      <w:r w:rsidR="004E72A8">
        <w:t>:</w:t>
      </w:r>
      <w:r>
        <w:t xml:space="preserve"> Acronym Listing</w:t>
      </w:r>
      <w:bookmarkEnd w:id="118"/>
    </w:p>
    <w:tbl>
      <w:tblPr>
        <w:tblStyle w:val="OITTable"/>
        <w:tblW w:w="5000" w:type="pct"/>
        <w:tblLook w:val="0420" w:firstRow="1" w:lastRow="0" w:firstColumn="0" w:lastColumn="0" w:noHBand="0" w:noVBand="1"/>
        <w:tblDescription w:val="&quot;&quot;"/>
      </w:tblPr>
      <w:tblGrid>
        <w:gridCol w:w="2966"/>
        <w:gridCol w:w="6384"/>
      </w:tblGrid>
      <w:tr w:rsidR="00A548BD" w14:paraId="4B024AE7" w14:textId="77777777" w:rsidTr="00A548BD">
        <w:trPr>
          <w:cnfStyle w:val="100000000000" w:firstRow="1" w:lastRow="0" w:firstColumn="0" w:lastColumn="0" w:oddVBand="0" w:evenVBand="0" w:oddHBand="0" w:evenHBand="0" w:firstRowFirstColumn="0" w:firstRowLastColumn="0" w:lastRowFirstColumn="0" w:lastRowLastColumn="0"/>
          <w:cantSplit/>
          <w:tblHeader/>
        </w:trPr>
        <w:tc>
          <w:tcPr>
            <w:tcW w:w="1586" w:type="pct"/>
            <w:tcBorders>
              <w:left w:val="single" w:sz="4" w:space="0" w:color="FFFFFF" w:themeColor="background1"/>
              <w:right w:val="single" w:sz="4" w:space="0" w:color="FFFFFF" w:themeColor="background1"/>
            </w:tcBorders>
          </w:tcPr>
          <w:p w14:paraId="4CAD8033" w14:textId="77777777" w:rsidR="00A548BD" w:rsidRPr="00AC3CE6" w:rsidRDefault="00A548BD" w:rsidP="00A548BD">
            <w:pPr>
              <w:pStyle w:val="TableHeading"/>
              <w:spacing w:before="120" w:after="120"/>
            </w:pPr>
            <w:r>
              <w:t>Acronym</w:t>
            </w:r>
          </w:p>
        </w:tc>
        <w:tc>
          <w:tcPr>
            <w:tcW w:w="3414" w:type="pct"/>
            <w:tcBorders>
              <w:left w:val="single" w:sz="4" w:space="0" w:color="FFFFFF" w:themeColor="background1"/>
            </w:tcBorders>
          </w:tcPr>
          <w:p w14:paraId="371C1299" w14:textId="77777777" w:rsidR="00A548BD" w:rsidRDefault="00A548BD" w:rsidP="00A548BD">
            <w:pPr>
              <w:pStyle w:val="TableHeading"/>
              <w:spacing w:before="120" w:after="120"/>
            </w:pPr>
            <w:r>
              <w:t>Definition</w:t>
            </w:r>
          </w:p>
        </w:tc>
      </w:tr>
      <w:tr w:rsidR="00A548BD" w14:paraId="29E9F112"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32005929" w14:textId="77777777" w:rsidR="00A548BD" w:rsidRDefault="00A548BD" w:rsidP="00A548BD">
            <w:pPr>
              <w:pStyle w:val="TableCell"/>
            </w:pPr>
            <w:r>
              <w:rPr>
                <w:szCs w:val="22"/>
              </w:rPr>
              <w:t>ADT</w:t>
            </w:r>
          </w:p>
        </w:tc>
        <w:tc>
          <w:tcPr>
            <w:tcW w:w="3414" w:type="pct"/>
            <w:vAlign w:val="top"/>
          </w:tcPr>
          <w:p w14:paraId="52693A2F" w14:textId="77777777" w:rsidR="00A548BD" w:rsidRDefault="00A548BD" w:rsidP="00A548BD">
            <w:pPr>
              <w:pStyle w:val="TableCell"/>
            </w:pPr>
            <w:r>
              <w:rPr>
                <w:szCs w:val="22"/>
              </w:rPr>
              <w:t>Admission, Discharge, and Transfer</w:t>
            </w:r>
          </w:p>
        </w:tc>
      </w:tr>
      <w:tr w:rsidR="00A548BD" w14:paraId="6A436E5A" w14:textId="77777777" w:rsidTr="00A548BD">
        <w:tc>
          <w:tcPr>
            <w:tcW w:w="1586" w:type="pct"/>
            <w:vAlign w:val="top"/>
          </w:tcPr>
          <w:p w14:paraId="0ED20AC5" w14:textId="77777777" w:rsidR="00A548BD" w:rsidRDefault="00A548BD" w:rsidP="00A548BD">
            <w:pPr>
              <w:pStyle w:val="TableCell"/>
            </w:pPr>
            <w:r>
              <w:rPr>
                <w:szCs w:val="22"/>
              </w:rPr>
              <w:t>API</w:t>
            </w:r>
          </w:p>
        </w:tc>
        <w:tc>
          <w:tcPr>
            <w:tcW w:w="3414" w:type="pct"/>
            <w:vAlign w:val="top"/>
          </w:tcPr>
          <w:p w14:paraId="2AF3E921" w14:textId="77777777" w:rsidR="00A548BD" w:rsidRDefault="00A548BD" w:rsidP="00A548BD">
            <w:pPr>
              <w:pStyle w:val="TableCell"/>
            </w:pPr>
            <w:r w:rsidRPr="00811C9E">
              <w:rPr>
                <w:szCs w:val="22"/>
              </w:rPr>
              <w:t>Application Programmer Interfaces</w:t>
            </w:r>
          </w:p>
        </w:tc>
      </w:tr>
      <w:tr w:rsidR="00A548BD" w14:paraId="1B89B90D"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37ED6AF5" w14:textId="77777777" w:rsidR="00A548BD" w:rsidRDefault="00A548BD" w:rsidP="00A548BD">
            <w:pPr>
              <w:pStyle w:val="TableCell"/>
            </w:pPr>
            <w:r>
              <w:rPr>
                <w:szCs w:val="22"/>
              </w:rPr>
              <w:t>AWS</w:t>
            </w:r>
          </w:p>
        </w:tc>
        <w:tc>
          <w:tcPr>
            <w:tcW w:w="3414" w:type="pct"/>
            <w:vAlign w:val="top"/>
          </w:tcPr>
          <w:p w14:paraId="2A2D00F0" w14:textId="77777777" w:rsidR="00A548BD" w:rsidRDefault="00A548BD" w:rsidP="00A548BD">
            <w:pPr>
              <w:pStyle w:val="TableCell"/>
            </w:pPr>
            <w:r>
              <w:rPr>
                <w:szCs w:val="22"/>
              </w:rPr>
              <w:t>Amazon Web Services</w:t>
            </w:r>
          </w:p>
        </w:tc>
      </w:tr>
      <w:tr w:rsidR="00A548BD" w14:paraId="088C87DB" w14:textId="77777777" w:rsidTr="00A548BD">
        <w:trPr>
          <w:trHeight w:val="242"/>
        </w:trPr>
        <w:tc>
          <w:tcPr>
            <w:tcW w:w="1586" w:type="pct"/>
            <w:vAlign w:val="top"/>
          </w:tcPr>
          <w:p w14:paraId="0D8CF49A" w14:textId="77777777" w:rsidR="00A548BD" w:rsidRDefault="00A548BD" w:rsidP="00A548BD">
            <w:pPr>
              <w:pStyle w:val="TableCell"/>
              <w:rPr>
                <w:szCs w:val="22"/>
              </w:rPr>
            </w:pPr>
            <w:r>
              <w:rPr>
                <w:szCs w:val="22"/>
              </w:rPr>
              <w:t>CRUD</w:t>
            </w:r>
          </w:p>
        </w:tc>
        <w:tc>
          <w:tcPr>
            <w:tcW w:w="3414" w:type="pct"/>
            <w:vAlign w:val="top"/>
          </w:tcPr>
          <w:p w14:paraId="7390795B" w14:textId="77777777" w:rsidR="00A548BD" w:rsidRDefault="00A548BD" w:rsidP="00A548BD">
            <w:pPr>
              <w:pStyle w:val="TableCell"/>
              <w:rPr>
                <w:szCs w:val="22"/>
              </w:rPr>
            </w:pPr>
            <w:r>
              <w:rPr>
                <w:szCs w:val="22"/>
              </w:rPr>
              <w:t>Create, Read/Inquire, Update, and Delete</w:t>
            </w:r>
          </w:p>
        </w:tc>
      </w:tr>
      <w:tr w:rsidR="00A548BD" w14:paraId="28D0F081"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2449056" w14:textId="77777777" w:rsidR="00A548BD" w:rsidRDefault="00A548BD" w:rsidP="00A548BD">
            <w:pPr>
              <w:pStyle w:val="TableCell"/>
              <w:rPr>
                <w:szCs w:val="22"/>
              </w:rPr>
            </w:pPr>
            <w:r>
              <w:rPr>
                <w:szCs w:val="22"/>
              </w:rPr>
              <w:t>DG</w:t>
            </w:r>
          </w:p>
        </w:tc>
        <w:tc>
          <w:tcPr>
            <w:tcW w:w="3414" w:type="pct"/>
            <w:vAlign w:val="top"/>
          </w:tcPr>
          <w:p w14:paraId="6B61FA6C" w14:textId="77777777" w:rsidR="00A548BD" w:rsidRDefault="00A548BD" w:rsidP="00A548BD">
            <w:pPr>
              <w:pStyle w:val="TableCell"/>
              <w:rPr>
                <w:szCs w:val="22"/>
              </w:rPr>
            </w:pPr>
            <w:r>
              <w:rPr>
                <w:szCs w:val="22"/>
              </w:rPr>
              <w:t>Registration package</w:t>
            </w:r>
          </w:p>
        </w:tc>
      </w:tr>
      <w:tr w:rsidR="00A548BD" w14:paraId="5F995EDA" w14:textId="77777777" w:rsidTr="00A548BD">
        <w:trPr>
          <w:trHeight w:val="242"/>
        </w:trPr>
        <w:tc>
          <w:tcPr>
            <w:tcW w:w="1586" w:type="pct"/>
            <w:vAlign w:val="top"/>
          </w:tcPr>
          <w:p w14:paraId="72A754A9" w14:textId="77777777" w:rsidR="00A548BD" w:rsidRDefault="00A548BD" w:rsidP="00A548BD">
            <w:pPr>
              <w:pStyle w:val="TableCell"/>
            </w:pPr>
            <w:r w:rsidRPr="00C77ED6">
              <w:rPr>
                <w:szCs w:val="22"/>
              </w:rPr>
              <w:t>DIBRG</w:t>
            </w:r>
          </w:p>
        </w:tc>
        <w:tc>
          <w:tcPr>
            <w:tcW w:w="3414" w:type="pct"/>
            <w:vAlign w:val="top"/>
          </w:tcPr>
          <w:p w14:paraId="1867C265" w14:textId="77777777" w:rsidR="00A548BD" w:rsidRDefault="00A548BD" w:rsidP="00A548BD">
            <w:pPr>
              <w:pStyle w:val="TableCell"/>
            </w:pPr>
            <w:r w:rsidRPr="00C77ED6">
              <w:rPr>
                <w:szCs w:val="22"/>
              </w:rPr>
              <w:t>Deployment, Installation, Back-Out, and Rollback Guide</w:t>
            </w:r>
          </w:p>
        </w:tc>
      </w:tr>
      <w:tr w:rsidR="00A548BD" w14:paraId="18ABCC2F"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9D8B9F3" w14:textId="77777777" w:rsidR="00A548BD" w:rsidRDefault="00A548BD" w:rsidP="00A548BD">
            <w:pPr>
              <w:pStyle w:val="TableCell"/>
            </w:pPr>
            <w:r>
              <w:rPr>
                <w:szCs w:val="22"/>
              </w:rPr>
              <w:t>ESD</w:t>
            </w:r>
          </w:p>
        </w:tc>
        <w:tc>
          <w:tcPr>
            <w:tcW w:w="3414" w:type="pct"/>
            <w:vAlign w:val="top"/>
          </w:tcPr>
          <w:p w14:paraId="2A625035" w14:textId="77777777" w:rsidR="00A548BD" w:rsidRDefault="00A548BD" w:rsidP="00A548BD">
            <w:pPr>
              <w:pStyle w:val="TableCell"/>
            </w:pPr>
            <w:r>
              <w:rPr>
                <w:szCs w:val="22"/>
              </w:rPr>
              <w:t>Enterprise Service Desk</w:t>
            </w:r>
          </w:p>
        </w:tc>
      </w:tr>
      <w:tr w:rsidR="00A548BD" w14:paraId="3928EAB8" w14:textId="77777777" w:rsidTr="00A548BD">
        <w:trPr>
          <w:trHeight w:val="242"/>
        </w:trPr>
        <w:tc>
          <w:tcPr>
            <w:tcW w:w="1586" w:type="pct"/>
            <w:vAlign w:val="top"/>
          </w:tcPr>
          <w:p w14:paraId="11C4F321" w14:textId="77777777" w:rsidR="00A548BD" w:rsidRDefault="00A548BD" w:rsidP="00A548BD">
            <w:pPr>
              <w:pStyle w:val="TableCell"/>
              <w:rPr>
                <w:szCs w:val="22"/>
              </w:rPr>
            </w:pPr>
            <w:r>
              <w:rPr>
                <w:szCs w:val="22"/>
              </w:rPr>
              <w:t>FOIA</w:t>
            </w:r>
          </w:p>
        </w:tc>
        <w:tc>
          <w:tcPr>
            <w:tcW w:w="3414" w:type="pct"/>
            <w:vAlign w:val="top"/>
          </w:tcPr>
          <w:p w14:paraId="4BAFFA7A" w14:textId="77777777" w:rsidR="00A548BD" w:rsidRDefault="00A548BD" w:rsidP="00A548BD">
            <w:pPr>
              <w:pStyle w:val="TableCell"/>
              <w:rPr>
                <w:szCs w:val="22"/>
              </w:rPr>
            </w:pPr>
            <w:r>
              <w:rPr>
                <w:szCs w:val="22"/>
              </w:rPr>
              <w:t>Freedom Of Information Act</w:t>
            </w:r>
          </w:p>
        </w:tc>
      </w:tr>
      <w:tr w:rsidR="00A548BD" w14:paraId="7CF58EED"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71C16ADC" w14:textId="1A98A454" w:rsidR="00A548BD" w:rsidRDefault="00475FA4" w:rsidP="00A548BD">
            <w:pPr>
              <w:pStyle w:val="TableCell"/>
            </w:pPr>
            <w:r>
              <w:rPr>
                <w:szCs w:val="22"/>
              </w:rPr>
              <w:t>H</w:t>
            </w:r>
            <w:r w:rsidR="00466258">
              <w:rPr>
                <w:szCs w:val="22"/>
              </w:rPr>
              <w:t>IG</w:t>
            </w:r>
          </w:p>
        </w:tc>
        <w:tc>
          <w:tcPr>
            <w:tcW w:w="3414" w:type="pct"/>
            <w:vAlign w:val="top"/>
          </w:tcPr>
          <w:p w14:paraId="242D67D8" w14:textId="717575EE" w:rsidR="00A548BD" w:rsidRDefault="00475FA4" w:rsidP="00A548BD">
            <w:pPr>
              <w:pStyle w:val="TableCell"/>
            </w:pPr>
            <w:r>
              <w:rPr>
                <w:szCs w:val="22"/>
              </w:rPr>
              <w:t>Health</w:t>
            </w:r>
            <w:r w:rsidR="00466258">
              <w:rPr>
                <w:szCs w:val="22"/>
              </w:rPr>
              <w:t xml:space="preserve"> Information Governance</w:t>
            </w:r>
          </w:p>
        </w:tc>
      </w:tr>
      <w:tr w:rsidR="00475FA4" w14:paraId="12D7B13F" w14:textId="77777777" w:rsidTr="00A548BD">
        <w:trPr>
          <w:trHeight w:val="242"/>
        </w:trPr>
        <w:tc>
          <w:tcPr>
            <w:tcW w:w="1586" w:type="pct"/>
            <w:vAlign w:val="top"/>
          </w:tcPr>
          <w:p w14:paraId="268DEFC3" w14:textId="3479AD76" w:rsidR="00475FA4" w:rsidRDefault="00475FA4" w:rsidP="00A548BD">
            <w:pPr>
              <w:pStyle w:val="TableCell"/>
              <w:rPr>
                <w:szCs w:val="22"/>
              </w:rPr>
            </w:pPr>
            <w:r>
              <w:rPr>
                <w:szCs w:val="22"/>
              </w:rPr>
              <w:t>HCS</w:t>
            </w:r>
          </w:p>
        </w:tc>
        <w:tc>
          <w:tcPr>
            <w:tcW w:w="3414" w:type="pct"/>
            <w:vAlign w:val="top"/>
          </w:tcPr>
          <w:p w14:paraId="2E33C34A" w14:textId="665EB977" w:rsidR="00475FA4" w:rsidRPr="007C562B" w:rsidRDefault="00475FA4" w:rsidP="00A548BD">
            <w:pPr>
              <w:pStyle w:val="TableCell"/>
              <w:rPr>
                <w:szCs w:val="22"/>
              </w:rPr>
            </w:pPr>
            <w:r>
              <w:rPr>
                <w:szCs w:val="22"/>
              </w:rPr>
              <w:t>Healthcare System</w:t>
            </w:r>
          </w:p>
        </w:tc>
      </w:tr>
      <w:tr w:rsidR="00A548BD" w14:paraId="0B12BFA2"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49E4A7B" w14:textId="77777777" w:rsidR="00A548BD" w:rsidRDefault="00A548BD" w:rsidP="00A548BD">
            <w:pPr>
              <w:pStyle w:val="TableCell"/>
              <w:rPr>
                <w:szCs w:val="22"/>
              </w:rPr>
            </w:pPr>
            <w:r>
              <w:rPr>
                <w:szCs w:val="22"/>
              </w:rPr>
              <w:t>HIPAA</w:t>
            </w:r>
          </w:p>
        </w:tc>
        <w:tc>
          <w:tcPr>
            <w:tcW w:w="3414" w:type="pct"/>
            <w:vAlign w:val="top"/>
          </w:tcPr>
          <w:p w14:paraId="079C1D0A" w14:textId="77777777" w:rsidR="00A548BD" w:rsidRDefault="00A548BD" w:rsidP="00A548BD">
            <w:pPr>
              <w:pStyle w:val="TableCell"/>
            </w:pPr>
            <w:r>
              <w:t>Health Insurance Portability and Accountability Act</w:t>
            </w:r>
          </w:p>
        </w:tc>
      </w:tr>
      <w:tr w:rsidR="00A548BD" w14:paraId="269781AE" w14:textId="77777777" w:rsidTr="00A548BD">
        <w:trPr>
          <w:trHeight w:val="242"/>
        </w:trPr>
        <w:tc>
          <w:tcPr>
            <w:tcW w:w="1586" w:type="pct"/>
            <w:vAlign w:val="top"/>
          </w:tcPr>
          <w:p w14:paraId="694E69C3" w14:textId="77777777" w:rsidR="00A548BD" w:rsidRDefault="00A548BD" w:rsidP="00A548BD">
            <w:pPr>
              <w:pStyle w:val="TableCell"/>
              <w:rPr>
                <w:szCs w:val="22"/>
              </w:rPr>
            </w:pPr>
            <w:r>
              <w:rPr>
                <w:szCs w:val="22"/>
              </w:rPr>
              <w:t>IG</w:t>
            </w:r>
          </w:p>
        </w:tc>
        <w:tc>
          <w:tcPr>
            <w:tcW w:w="3414" w:type="pct"/>
            <w:vAlign w:val="top"/>
          </w:tcPr>
          <w:p w14:paraId="003C5BB9" w14:textId="77777777" w:rsidR="00A548BD" w:rsidRDefault="00A548BD" w:rsidP="00A548BD">
            <w:pPr>
              <w:pStyle w:val="TableCell"/>
            </w:pPr>
            <w:r>
              <w:t>Inspector General</w:t>
            </w:r>
          </w:p>
        </w:tc>
      </w:tr>
      <w:tr w:rsidR="00A548BD" w14:paraId="1F015569"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D56AFE7" w14:textId="77777777" w:rsidR="00A548BD" w:rsidRPr="001B2278" w:rsidRDefault="00A548BD" w:rsidP="00A548BD">
            <w:pPr>
              <w:pStyle w:val="TableCell"/>
            </w:pPr>
            <w:r>
              <w:rPr>
                <w:szCs w:val="22"/>
              </w:rPr>
              <w:t>IOC</w:t>
            </w:r>
          </w:p>
        </w:tc>
        <w:tc>
          <w:tcPr>
            <w:tcW w:w="3414" w:type="pct"/>
            <w:vAlign w:val="top"/>
          </w:tcPr>
          <w:p w14:paraId="21A701EB" w14:textId="77777777" w:rsidR="00A548BD" w:rsidRDefault="00A548BD" w:rsidP="00A548BD">
            <w:pPr>
              <w:pStyle w:val="TableCell"/>
            </w:pPr>
            <w:r w:rsidRPr="00324A91">
              <w:rPr>
                <w:szCs w:val="22"/>
              </w:rPr>
              <w:t>Initial Operating Capability</w:t>
            </w:r>
          </w:p>
        </w:tc>
      </w:tr>
      <w:tr w:rsidR="00A548BD" w14:paraId="2A24DF8A" w14:textId="77777777" w:rsidTr="00A548BD">
        <w:trPr>
          <w:trHeight w:val="242"/>
        </w:trPr>
        <w:tc>
          <w:tcPr>
            <w:tcW w:w="1586" w:type="pct"/>
            <w:vAlign w:val="top"/>
          </w:tcPr>
          <w:p w14:paraId="11366A19" w14:textId="77777777" w:rsidR="00A548BD" w:rsidRPr="001B2278" w:rsidRDefault="00A548BD" w:rsidP="00A548BD">
            <w:pPr>
              <w:pStyle w:val="TableCell"/>
            </w:pPr>
            <w:r>
              <w:rPr>
                <w:szCs w:val="22"/>
              </w:rPr>
              <w:t>ISSO</w:t>
            </w:r>
          </w:p>
        </w:tc>
        <w:tc>
          <w:tcPr>
            <w:tcW w:w="3414" w:type="pct"/>
            <w:vAlign w:val="top"/>
          </w:tcPr>
          <w:p w14:paraId="6F910976" w14:textId="77777777" w:rsidR="00A548BD" w:rsidRDefault="00A548BD" w:rsidP="00A548BD">
            <w:pPr>
              <w:pStyle w:val="TableCell"/>
            </w:pPr>
            <w:r>
              <w:rPr>
                <w:szCs w:val="22"/>
              </w:rPr>
              <w:t>Information System Security Officer</w:t>
            </w:r>
          </w:p>
        </w:tc>
      </w:tr>
      <w:tr w:rsidR="00A548BD" w14:paraId="7102A248"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63A08BB8" w14:textId="77777777" w:rsidR="00A548BD" w:rsidRPr="001B2278" w:rsidRDefault="00A548BD" w:rsidP="00A548BD">
            <w:pPr>
              <w:pStyle w:val="TableCell"/>
            </w:pPr>
            <w:r>
              <w:rPr>
                <w:szCs w:val="22"/>
              </w:rPr>
              <w:t>KIDS</w:t>
            </w:r>
          </w:p>
        </w:tc>
        <w:tc>
          <w:tcPr>
            <w:tcW w:w="3414" w:type="pct"/>
            <w:vAlign w:val="top"/>
          </w:tcPr>
          <w:p w14:paraId="211D02D6" w14:textId="77777777" w:rsidR="00A548BD" w:rsidRDefault="00A548BD" w:rsidP="00A548BD">
            <w:pPr>
              <w:pStyle w:val="TableCell"/>
            </w:pPr>
            <w:r w:rsidRPr="00C258A1">
              <w:rPr>
                <w:szCs w:val="22"/>
              </w:rPr>
              <w:t>Kernel Installation and Distribution System</w:t>
            </w:r>
          </w:p>
        </w:tc>
      </w:tr>
      <w:tr w:rsidR="00A548BD" w14:paraId="014DD656" w14:textId="77777777" w:rsidTr="00A548BD">
        <w:trPr>
          <w:trHeight w:val="242"/>
        </w:trPr>
        <w:tc>
          <w:tcPr>
            <w:tcW w:w="1586" w:type="pct"/>
            <w:vAlign w:val="top"/>
          </w:tcPr>
          <w:p w14:paraId="0D189C7F" w14:textId="77777777" w:rsidR="00A548BD" w:rsidRPr="001B2278" w:rsidRDefault="00A548BD" w:rsidP="00A548BD">
            <w:pPr>
              <w:pStyle w:val="TableCell"/>
            </w:pPr>
            <w:r>
              <w:rPr>
                <w:szCs w:val="22"/>
              </w:rPr>
              <w:t>MUMPS</w:t>
            </w:r>
          </w:p>
        </w:tc>
        <w:tc>
          <w:tcPr>
            <w:tcW w:w="3414" w:type="pct"/>
            <w:vAlign w:val="top"/>
          </w:tcPr>
          <w:p w14:paraId="04385CD4" w14:textId="77777777" w:rsidR="00A548BD" w:rsidRDefault="00A548BD" w:rsidP="00A548BD">
            <w:pPr>
              <w:pStyle w:val="TableCell"/>
            </w:pPr>
            <w:r w:rsidRPr="00C77ED6">
              <w:rPr>
                <w:szCs w:val="22"/>
              </w:rPr>
              <w:t>Massachusetts General Hospital Utility Multi-Programming System</w:t>
            </w:r>
          </w:p>
        </w:tc>
      </w:tr>
      <w:tr w:rsidR="00A548BD" w14:paraId="03B7F73E"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22243FE4" w14:textId="77777777" w:rsidR="00A548BD" w:rsidRPr="001B2278" w:rsidRDefault="00A548BD" w:rsidP="00A548BD">
            <w:pPr>
              <w:pStyle w:val="TableCell"/>
            </w:pPr>
            <w:r>
              <w:rPr>
                <w:szCs w:val="22"/>
              </w:rPr>
              <w:t>N/A</w:t>
            </w:r>
          </w:p>
        </w:tc>
        <w:tc>
          <w:tcPr>
            <w:tcW w:w="3414" w:type="pct"/>
            <w:vAlign w:val="top"/>
          </w:tcPr>
          <w:p w14:paraId="63B3CC78" w14:textId="77777777" w:rsidR="00A548BD" w:rsidRDefault="00A548BD" w:rsidP="00A548BD">
            <w:pPr>
              <w:pStyle w:val="TableCell"/>
            </w:pPr>
            <w:r>
              <w:rPr>
                <w:szCs w:val="22"/>
              </w:rPr>
              <w:t>Not Applicable</w:t>
            </w:r>
          </w:p>
        </w:tc>
      </w:tr>
      <w:tr w:rsidR="00A548BD" w14:paraId="469E276E" w14:textId="77777777" w:rsidTr="00A548BD">
        <w:trPr>
          <w:trHeight w:val="242"/>
        </w:trPr>
        <w:tc>
          <w:tcPr>
            <w:tcW w:w="1586" w:type="pct"/>
            <w:vAlign w:val="top"/>
          </w:tcPr>
          <w:p w14:paraId="4394C703" w14:textId="77777777" w:rsidR="00A548BD" w:rsidRPr="001B2278" w:rsidRDefault="00A548BD" w:rsidP="00A548BD">
            <w:pPr>
              <w:pStyle w:val="TableCell"/>
            </w:pPr>
            <w:r>
              <w:rPr>
                <w:szCs w:val="22"/>
              </w:rPr>
              <w:t>NPM</w:t>
            </w:r>
          </w:p>
        </w:tc>
        <w:tc>
          <w:tcPr>
            <w:tcW w:w="3414" w:type="pct"/>
            <w:vAlign w:val="top"/>
          </w:tcPr>
          <w:p w14:paraId="3DA38E7D" w14:textId="77777777" w:rsidR="00A548BD" w:rsidRDefault="00A548BD" w:rsidP="00A548BD">
            <w:pPr>
              <w:pStyle w:val="TableCell"/>
            </w:pPr>
            <w:r w:rsidRPr="001F5686">
              <w:rPr>
                <w:szCs w:val="22"/>
              </w:rPr>
              <w:t>National Patch Module</w:t>
            </w:r>
          </w:p>
        </w:tc>
      </w:tr>
      <w:tr w:rsidR="00A548BD" w14:paraId="469A1982"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3C5B6E85" w14:textId="77777777" w:rsidR="00A548BD" w:rsidRPr="001B2278" w:rsidRDefault="00A548BD" w:rsidP="00A548BD">
            <w:pPr>
              <w:pStyle w:val="TableCell"/>
            </w:pPr>
            <w:r>
              <w:rPr>
                <w:szCs w:val="22"/>
              </w:rPr>
              <w:t>OIT</w:t>
            </w:r>
          </w:p>
        </w:tc>
        <w:tc>
          <w:tcPr>
            <w:tcW w:w="3414" w:type="pct"/>
            <w:vAlign w:val="top"/>
          </w:tcPr>
          <w:p w14:paraId="1AABA9B4" w14:textId="77777777" w:rsidR="00A548BD" w:rsidRDefault="00A548BD" w:rsidP="00A548BD">
            <w:pPr>
              <w:pStyle w:val="TableCell"/>
            </w:pPr>
            <w:r w:rsidRPr="00422868">
              <w:rPr>
                <w:szCs w:val="22"/>
              </w:rPr>
              <w:t>Office of Information &amp; Technology</w:t>
            </w:r>
          </w:p>
        </w:tc>
      </w:tr>
      <w:tr w:rsidR="00A548BD" w14:paraId="0786F99F" w14:textId="77777777" w:rsidTr="00A548BD">
        <w:trPr>
          <w:trHeight w:val="242"/>
        </w:trPr>
        <w:tc>
          <w:tcPr>
            <w:tcW w:w="1586" w:type="pct"/>
            <w:vAlign w:val="top"/>
          </w:tcPr>
          <w:p w14:paraId="20D17622" w14:textId="77777777" w:rsidR="00A548BD" w:rsidRDefault="00A548BD" w:rsidP="00A548BD">
            <w:pPr>
              <w:pStyle w:val="TableCell"/>
              <w:rPr>
                <w:szCs w:val="22"/>
              </w:rPr>
            </w:pPr>
            <w:r>
              <w:rPr>
                <w:szCs w:val="22"/>
              </w:rPr>
              <w:t>PHI</w:t>
            </w:r>
          </w:p>
        </w:tc>
        <w:tc>
          <w:tcPr>
            <w:tcW w:w="3414" w:type="pct"/>
            <w:vAlign w:val="top"/>
          </w:tcPr>
          <w:p w14:paraId="1EADAB07" w14:textId="77777777" w:rsidR="00A548BD" w:rsidRPr="00422868" w:rsidRDefault="00A548BD" w:rsidP="00A548BD">
            <w:pPr>
              <w:pStyle w:val="TableCell"/>
              <w:rPr>
                <w:szCs w:val="22"/>
              </w:rPr>
            </w:pPr>
            <w:r>
              <w:rPr>
                <w:szCs w:val="22"/>
              </w:rPr>
              <w:t>Protected Health Information</w:t>
            </w:r>
          </w:p>
        </w:tc>
      </w:tr>
      <w:tr w:rsidR="00A548BD" w14:paraId="79FDB6AD"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60230693" w14:textId="77777777" w:rsidR="00A548BD" w:rsidRDefault="00A548BD" w:rsidP="00A548BD">
            <w:pPr>
              <w:pStyle w:val="TableCell"/>
              <w:rPr>
                <w:szCs w:val="22"/>
              </w:rPr>
            </w:pPr>
            <w:r>
              <w:rPr>
                <w:szCs w:val="22"/>
              </w:rPr>
              <w:t>PII</w:t>
            </w:r>
          </w:p>
        </w:tc>
        <w:tc>
          <w:tcPr>
            <w:tcW w:w="3414" w:type="pct"/>
            <w:vAlign w:val="top"/>
          </w:tcPr>
          <w:p w14:paraId="3AC02FFC" w14:textId="77777777" w:rsidR="00A548BD" w:rsidRDefault="00A548BD" w:rsidP="00A548BD">
            <w:pPr>
              <w:pStyle w:val="TableCell"/>
              <w:rPr>
                <w:szCs w:val="22"/>
              </w:rPr>
            </w:pPr>
            <w:r>
              <w:rPr>
                <w:szCs w:val="22"/>
              </w:rPr>
              <w:t>Personal Identifiable Information</w:t>
            </w:r>
          </w:p>
        </w:tc>
      </w:tr>
      <w:tr w:rsidR="00A548BD" w14:paraId="04981650" w14:textId="77777777" w:rsidTr="00A548BD">
        <w:trPr>
          <w:trHeight w:val="242"/>
        </w:trPr>
        <w:tc>
          <w:tcPr>
            <w:tcW w:w="1586" w:type="pct"/>
            <w:vAlign w:val="top"/>
          </w:tcPr>
          <w:p w14:paraId="15560CC7" w14:textId="77777777" w:rsidR="00A548BD" w:rsidRPr="001B2278" w:rsidRDefault="00A548BD" w:rsidP="00A548BD">
            <w:pPr>
              <w:pStyle w:val="TableCell"/>
            </w:pPr>
            <w:r>
              <w:rPr>
                <w:szCs w:val="22"/>
              </w:rPr>
              <w:t>PMO</w:t>
            </w:r>
          </w:p>
        </w:tc>
        <w:tc>
          <w:tcPr>
            <w:tcW w:w="3414" w:type="pct"/>
            <w:vAlign w:val="top"/>
          </w:tcPr>
          <w:p w14:paraId="2134E092" w14:textId="77777777" w:rsidR="00A548BD" w:rsidRDefault="00A548BD" w:rsidP="00A548BD">
            <w:pPr>
              <w:pStyle w:val="TableCell"/>
            </w:pPr>
            <w:r w:rsidRPr="00422868">
              <w:rPr>
                <w:szCs w:val="22"/>
              </w:rPr>
              <w:t>Project Management Office</w:t>
            </w:r>
          </w:p>
        </w:tc>
      </w:tr>
      <w:tr w:rsidR="00A548BD" w14:paraId="2C696DA1"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599CA34C" w14:textId="77777777" w:rsidR="00A548BD" w:rsidRDefault="00A548BD" w:rsidP="00A548BD">
            <w:pPr>
              <w:pStyle w:val="TableCell"/>
              <w:rPr>
                <w:szCs w:val="22"/>
              </w:rPr>
            </w:pPr>
            <w:r>
              <w:rPr>
                <w:szCs w:val="22"/>
              </w:rPr>
              <w:t>SQA</w:t>
            </w:r>
          </w:p>
        </w:tc>
        <w:tc>
          <w:tcPr>
            <w:tcW w:w="3414" w:type="pct"/>
            <w:vAlign w:val="top"/>
          </w:tcPr>
          <w:p w14:paraId="69318934" w14:textId="77777777" w:rsidR="00A548BD" w:rsidRPr="00422868" w:rsidRDefault="00A548BD" w:rsidP="00A548BD">
            <w:pPr>
              <w:pStyle w:val="TableCell"/>
              <w:rPr>
                <w:szCs w:val="22"/>
              </w:rPr>
            </w:pPr>
            <w:r w:rsidRPr="00C258A1">
              <w:rPr>
                <w:szCs w:val="22"/>
              </w:rPr>
              <w:t>Software Quality Assurance</w:t>
            </w:r>
          </w:p>
        </w:tc>
      </w:tr>
      <w:tr w:rsidR="00A548BD" w14:paraId="2377AECC" w14:textId="77777777" w:rsidTr="00A548BD">
        <w:trPr>
          <w:trHeight w:val="242"/>
        </w:trPr>
        <w:tc>
          <w:tcPr>
            <w:tcW w:w="1586" w:type="pct"/>
            <w:vAlign w:val="top"/>
          </w:tcPr>
          <w:p w14:paraId="639F75E1" w14:textId="77777777" w:rsidR="00A548BD" w:rsidRDefault="00A548BD" w:rsidP="00A548BD">
            <w:pPr>
              <w:pStyle w:val="TableCell"/>
              <w:rPr>
                <w:szCs w:val="22"/>
              </w:rPr>
            </w:pPr>
            <w:r>
              <w:rPr>
                <w:szCs w:val="22"/>
              </w:rPr>
              <w:t>UAT</w:t>
            </w:r>
          </w:p>
        </w:tc>
        <w:tc>
          <w:tcPr>
            <w:tcW w:w="3414" w:type="pct"/>
            <w:vAlign w:val="top"/>
          </w:tcPr>
          <w:p w14:paraId="777A2202" w14:textId="77777777" w:rsidR="00A548BD" w:rsidRPr="00422868" w:rsidRDefault="00A548BD" w:rsidP="00A548BD">
            <w:pPr>
              <w:pStyle w:val="TableCell"/>
              <w:rPr>
                <w:szCs w:val="22"/>
              </w:rPr>
            </w:pPr>
            <w:r w:rsidRPr="00C258A1">
              <w:rPr>
                <w:szCs w:val="22"/>
              </w:rPr>
              <w:t>User Acceptance Testing</w:t>
            </w:r>
          </w:p>
        </w:tc>
      </w:tr>
      <w:tr w:rsidR="00A548BD" w14:paraId="1A64538B"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41799C8E" w14:textId="77777777" w:rsidR="00A548BD" w:rsidRDefault="00A548BD" w:rsidP="00A548BD">
            <w:pPr>
              <w:pStyle w:val="TableCell"/>
              <w:rPr>
                <w:szCs w:val="22"/>
              </w:rPr>
            </w:pPr>
            <w:r>
              <w:rPr>
                <w:szCs w:val="22"/>
              </w:rPr>
              <w:t>UI</w:t>
            </w:r>
          </w:p>
        </w:tc>
        <w:tc>
          <w:tcPr>
            <w:tcW w:w="3414" w:type="pct"/>
            <w:vAlign w:val="top"/>
          </w:tcPr>
          <w:p w14:paraId="7177C242" w14:textId="77777777" w:rsidR="00A548BD" w:rsidRPr="00C258A1" w:rsidRDefault="00A548BD" w:rsidP="00A548BD">
            <w:pPr>
              <w:pStyle w:val="TableCell"/>
              <w:rPr>
                <w:szCs w:val="22"/>
              </w:rPr>
            </w:pPr>
            <w:r>
              <w:rPr>
                <w:szCs w:val="22"/>
              </w:rPr>
              <w:t>User Interface</w:t>
            </w:r>
          </w:p>
        </w:tc>
      </w:tr>
      <w:tr w:rsidR="00A548BD" w14:paraId="2592EF99" w14:textId="77777777" w:rsidTr="00A548BD">
        <w:trPr>
          <w:trHeight w:val="242"/>
        </w:trPr>
        <w:tc>
          <w:tcPr>
            <w:tcW w:w="1586" w:type="pct"/>
            <w:vAlign w:val="top"/>
          </w:tcPr>
          <w:p w14:paraId="15E5AED3" w14:textId="77777777" w:rsidR="00A548BD" w:rsidRDefault="00A548BD" w:rsidP="00A548BD">
            <w:pPr>
              <w:pStyle w:val="TableCell"/>
              <w:rPr>
                <w:szCs w:val="22"/>
              </w:rPr>
            </w:pPr>
            <w:r w:rsidRPr="00C77ED6">
              <w:rPr>
                <w:szCs w:val="22"/>
              </w:rPr>
              <w:lastRenderedPageBreak/>
              <w:t>VA</w:t>
            </w:r>
          </w:p>
        </w:tc>
        <w:tc>
          <w:tcPr>
            <w:tcW w:w="3414" w:type="pct"/>
            <w:vAlign w:val="top"/>
          </w:tcPr>
          <w:p w14:paraId="27709864" w14:textId="77777777" w:rsidR="00A548BD" w:rsidRPr="00422868" w:rsidRDefault="00A548BD" w:rsidP="00A548BD">
            <w:pPr>
              <w:pStyle w:val="TableCell"/>
              <w:rPr>
                <w:szCs w:val="22"/>
              </w:rPr>
            </w:pPr>
            <w:r w:rsidRPr="00C77ED6">
              <w:rPr>
                <w:szCs w:val="22"/>
              </w:rPr>
              <w:t>Department of Veterans Affairs</w:t>
            </w:r>
          </w:p>
        </w:tc>
      </w:tr>
      <w:tr w:rsidR="00A548BD" w14:paraId="64EF47B6"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10FE8E10" w14:textId="77777777" w:rsidR="00A548BD" w:rsidRPr="00C77ED6" w:rsidRDefault="00A548BD" w:rsidP="00A548BD">
            <w:pPr>
              <w:pStyle w:val="TableCell"/>
              <w:rPr>
                <w:szCs w:val="22"/>
              </w:rPr>
            </w:pPr>
            <w:r>
              <w:rPr>
                <w:szCs w:val="22"/>
              </w:rPr>
              <w:t>VAEC</w:t>
            </w:r>
          </w:p>
        </w:tc>
        <w:tc>
          <w:tcPr>
            <w:tcW w:w="3414" w:type="pct"/>
            <w:vAlign w:val="top"/>
          </w:tcPr>
          <w:p w14:paraId="109CA840" w14:textId="77777777" w:rsidR="00A548BD" w:rsidRPr="00C77ED6" w:rsidRDefault="00A548BD" w:rsidP="00A548BD">
            <w:pPr>
              <w:pStyle w:val="TableCell"/>
              <w:rPr>
                <w:szCs w:val="22"/>
              </w:rPr>
            </w:pPr>
            <w:r>
              <w:rPr>
                <w:szCs w:val="22"/>
              </w:rPr>
              <w:t>Veterans Affairs Enterprise Cloud</w:t>
            </w:r>
          </w:p>
        </w:tc>
      </w:tr>
      <w:tr w:rsidR="00A548BD" w14:paraId="49F71B6D" w14:textId="77777777" w:rsidTr="00A548BD">
        <w:trPr>
          <w:trHeight w:val="242"/>
        </w:trPr>
        <w:tc>
          <w:tcPr>
            <w:tcW w:w="1586" w:type="pct"/>
            <w:vAlign w:val="top"/>
          </w:tcPr>
          <w:p w14:paraId="4A9EEE41" w14:textId="77777777" w:rsidR="00A548BD" w:rsidRDefault="00A548BD" w:rsidP="00A548BD">
            <w:pPr>
              <w:pStyle w:val="TableCell"/>
              <w:rPr>
                <w:szCs w:val="22"/>
              </w:rPr>
            </w:pPr>
            <w:r>
              <w:rPr>
                <w:szCs w:val="22"/>
              </w:rPr>
              <w:t>VAMC</w:t>
            </w:r>
          </w:p>
        </w:tc>
        <w:tc>
          <w:tcPr>
            <w:tcW w:w="3414" w:type="pct"/>
            <w:vAlign w:val="top"/>
          </w:tcPr>
          <w:p w14:paraId="4E2704FC" w14:textId="77777777" w:rsidR="00A548BD" w:rsidRPr="00422868" w:rsidRDefault="00A548BD" w:rsidP="00A548BD">
            <w:pPr>
              <w:pStyle w:val="TableCell"/>
              <w:rPr>
                <w:szCs w:val="22"/>
              </w:rPr>
            </w:pPr>
            <w:r w:rsidRPr="00324A91">
              <w:rPr>
                <w:szCs w:val="22"/>
              </w:rPr>
              <w:t>Veterans Administration Medical Center</w:t>
            </w:r>
          </w:p>
        </w:tc>
      </w:tr>
      <w:tr w:rsidR="00A548BD" w14:paraId="0020E5B5"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27E4034F" w14:textId="77777777" w:rsidR="00A548BD" w:rsidRDefault="00A548BD" w:rsidP="00A548BD">
            <w:pPr>
              <w:pStyle w:val="TableCell"/>
              <w:rPr>
                <w:szCs w:val="22"/>
              </w:rPr>
            </w:pPr>
            <w:r>
              <w:rPr>
                <w:szCs w:val="22"/>
              </w:rPr>
              <w:t>VAS</w:t>
            </w:r>
          </w:p>
        </w:tc>
        <w:tc>
          <w:tcPr>
            <w:tcW w:w="3414" w:type="pct"/>
            <w:vAlign w:val="top"/>
          </w:tcPr>
          <w:p w14:paraId="715FB7F3" w14:textId="77777777" w:rsidR="00A548BD" w:rsidRPr="00422868" w:rsidRDefault="00A548BD" w:rsidP="00A548BD">
            <w:pPr>
              <w:pStyle w:val="TableCell"/>
              <w:rPr>
                <w:szCs w:val="22"/>
              </w:rPr>
            </w:pPr>
            <w:r>
              <w:rPr>
                <w:szCs w:val="22"/>
              </w:rPr>
              <w:t>VistA Audit Solution</w:t>
            </w:r>
          </w:p>
        </w:tc>
      </w:tr>
      <w:tr w:rsidR="00A548BD" w14:paraId="58ECA1C5" w14:textId="77777777" w:rsidTr="00A548BD">
        <w:trPr>
          <w:trHeight w:val="242"/>
        </w:trPr>
        <w:tc>
          <w:tcPr>
            <w:tcW w:w="1586" w:type="pct"/>
            <w:vAlign w:val="top"/>
          </w:tcPr>
          <w:p w14:paraId="0919111F" w14:textId="77777777" w:rsidR="00A548BD" w:rsidRDefault="00A548BD" w:rsidP="00A548BD">
            <w:pPr>
              <w:pStyle w:val="TableCell"/>
              <w:rPr>
                <w:szCs w:val="22"/>
              </w:rPr>
            </w:pPr>
            <w:r>
              <w:rPr>
                <w:szCs w:val="22"/>
              </w:rPr>
              <w:t>VDL</w:t>
            </w:r>
          </w:p>
        </w:tc>
        <w:tc>
          <w:tcPr>
            <w:tcW w:w="3414" w:type="pct"/>
            <w:vAlign w:val="top"/>
          </w:tcPr>
          <w:p w14:paraId="21B286DD" w14:textId="77777777" w:rsidR="00A548BD" w:rsidRPr="00422868" w:rsidRDefault="00A548BD" w:rsidP="00A548BD">
            <w:pPr>
              <w:pStyle w:val="TableCell"/>
              <w:rPr>
                <w:szCs w:val="22"/>
              </w:rPr>
            </w:pPr>
            <w:r>
              <w:rPr>
                <w:szCs w:val="22"/>
              </w:rPr>
              <w:t>VA Software Document Library</w:t>
            </w:r>
          </w:p>
        </w:tc>
      </w:tr>
      <w:tr w:rsidR="00A548BD" w14:paraId="5F0C019C" w14:textId="77777777" w:rsidTr="00A548BD">
        <w:trPr>
          <w:cnfStyle w:val="000000100000" w:firstRow="0" w:lastRow="0" w:firstColumn="0" w:lastColumn="0" w:oddVBand="0" w:evenVBand="0" w:oddHBand="1" w:evenHBand="0" w:firstRowFirstColumn="0" w:firstRowLastColumn="0" w:lastRowFirstColumn="0" w:lastRowLastColumn="0"/>
          <w:trHeight w:val="242"/>
        </w:trPr>
        <w:tc>
          <w:tcPr>
            <w:tcW w:w="1586" w:type="pct"/>
            <w:vAlign w:val="top"/>
          </w:tcPr>
          <w:p w14:paraId="0906D6D4" w14:textId="77777777" w:rsidR="00A548BD" w:rsidRPr="00C77ED6" w:rsidRDefault="00A548BD" w:rsidP="00A548BD">
            <w:pPr>
              <w:pStyle w:val="TableCell"/>
              <w:rPr>
                <w:szCs w:val="22"/>
              </w:rPr>
            </w:pPr>
            <w:r w:rsidRPr="00C77ED6">
              <w:rPr>
                <w:szCs w:val="22"/>
              </w:rPr>
              <w:t>VistA</w:t>
            </w:r>
          </w:p>
        </w:tc>
        <w:tc>
          <w:tcPr>
            <w:tcW w:w="3414" w:type="pct"/>
            <w:vAlign w:val="top"/>
          </w:tcPr>
          <w:p w14:paraId="666C2D20" w14:textId="77777777" w:rsidR="00A548BD" w:rsidRPr="00C77ED6" w:rsidRDefault="00A548BD" w:rsidP="00A548BD">
            <w:pPr>
              <w:pStyle w:val="TableCell"/>
              <w:rPr>
                <w:szCs w:val="22"/>
              </w:rPr>
            </w:pPr>
            <w:r w:rsidRPr="00C77ED6">
              <w:rPr>
                <w:szCs w:val="22"/>
              </w:rPr>
              <w:t>Veterans Health Information Systems Technology Architecture</w:t>
            </w:r>
          </w:p>
        </w:tc>
      </w:tr>
    </w:tbl>
    <w:p w14:paraId="6AA6A778" w14:textId="77777777" w:rsidR="00A548BD" w:rsidRPr="006872CB" w:rsidRDefault="00A548BD" w:rsidP="00A548BD"/>
    <w:sectPr w:rsidR="00A548BD" w:rsidRPr="006872CB" w:rsidSect="00A548B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E3C4" w14:textId="77777777" w:rsidR="00152494" w:rsidRDefault="00152494">
      <w:r>
        <w:separator/>
      </w:r>
    </w:p>
    <w:p w14:paraId="1272B7B0" w14:textId="77777777" w:rsidR="00152494" w:rsidRDefault="00152494"/>
  </w:endnote>
  <w:endnote w:type="continuationSeparator" w:id="0">
    <w:p w14:paraId="7D1C155B" w14:textId="77777777" w:rsidR="00152494" w:rsidRDefault="00152494">
      <w:r>
        <w:continuationSeparator/>
      </w:r>
    </w:p>
    <w:p w14:paraId="396C387F" w14:textId="77777777" w:rsidR="00152494" w:rsidRDefault="00152494"/>
  </w:endnote>
  <w:endnote w:type="continuationNotice" w:id="1">
    <w:p w14:paraId="760F6B62" w14:textId="77777777" w:rsidR="00152494" w:rsidRDefault="00152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75F36151" w:rsidR="00F156BC" w:rsidRDefault="00F156BC" w:rsidP="00721F7D">
    <w:pPr>
      <w:pStyle w:val="Footer"/>
      <w:rPr>
        <w:rStyle w:val="FooterChar"/>
      </w:rPr>
    </w:pPr>
    <w:r>
      <w:rPr>
        <w:rStyle w:val="FooterChar"/>
      </w:rPr>
      <w:t>VAS 1.0</w:t>
    </w:r>
  </w:p>
  <w:p w14:paraId="49BE9C03" w14:textId="16F1F325" w:rsidR="00F156BC" w:rsidRDefault="00F156BC" w:rsidP="00721F7D">
    <w:pPr>
      <w:pStyle w:val="Footer"/>
      <w:rPr>
        <w:iCs/>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9D6014">
      <w:rPr>
        <w:iCs/>
      </w:rPr>
      <w:t>March</w:t>
    </w:r>
    <w:r w:rsidR="00AE0E48">
      <w:rPr>
        <w:iCs/>
      </w:rPr>
      <w:t xml:space="preserve"> 2023</w:t>
    </w:r>
  </w:p>
  <w:p w14:paraId="1D568064" w14:textId="3EF8AE6F" w:rsidR="00F156BC" w:rsidRPr="00184C2D" w:rsidRDefault="00F156BC" w:rsidP="00721F7D">
    <w:pPr>
      <w:pStyle w:val="Footer"/>
      <w:rPr>
        <w:rStyle w:val="FooterChar"/>
        <w:iCs/>
      </w:rPr>
    </w:pPr>
    <w:r>
      <w:rPr>
        <w:iCs/>
      </w:rPr>
      <w:t>DG*5.3*964 Patch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F49D" w14:textId="77777777" w:rsidR="00152494" w:rsidRDefault="00152494">
      <w:r>
        <w:separator/>
      </w:r>
    </w:p>
    <w:p w14:paraId="6649DBF6" w14:textId="77777777" w:rsidR="00152494" w:rsidRDefault="00152494"/>
  </w:footnote>
  <w:footnote w:type="continuationSeparator" w:id="0">
    <w:p w14:paraId="1C7DE873" w14:textId="77777777" w:rsidR="00152494" w:rsidRDefault="00152494">
      <w:r>
        <w:continuationSeparator/>
      </w:r>
    </w:p>
    <w:p w14:paraId="254B4544" w14:textId="77777777" w:rsidR="00152494" w:rsidRDefault="00152494"/>
  </w:footnote>
  <w:footnote w:type="continuationNotice" w:id="1">
    <w:p w14:paraId="319C4577" w14:textId="77777777" w:rsidR="00152494" w:rsidRDefault="001524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3335BE"/>
    <w:multiLevelType w:val="hybridMultilevel"/>
    <w:tmpl w:val="A45029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CE2652"/>
    <w:multiLevelType w:val="hybridMultilevel"/>
    <w:tmpl w:val="CA8E3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A30C8"/>
    <w:multiLevelType w:val="multilevel"/>
    <w:tmpl w:val="A156EA2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58A14DB"/>
    <w:multiLevelType w:val="hybridMultilevel"/>
    <w:tmpl w:val="B1D81D20"/>
    <w:lvl w:ilvl="0" w:tplc="04090011">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A2E75"/>
    <w:multiLevelType w:val="hybridMultilevel"/>
    <w:tmpl w:val="6EAE6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9432F"/>
    <w:multiLevelType w:val="multilevel"/>
    <w:tmpl w:val="7DF22FFA"/>
    <w:lvl w:ilvl="0">
      <w:start w:val="1"/>
      <w:numFmt w:val="bullet"/>
      <w:pStyle w:val="ListParagraph"/>
      <w:lvlText w:val=""/>
      <w:lvlJc w:val="left"/>
      <w:pPr>
        <w:ind w:left="720" w:hanging="360"/>
      </w:pPr>
      <w:rPr>
        <w:rFonts w:ascii="Wingdings" w:hAnsi="Wingdings" w:hint="default"/>
        <w:color w:val="4F81BD" w:themeColor="accent1"/>
      </w:rPr>
    </w:lvl>
    <w:lvl w:ilvl="1">
      <w:start w:val="1"/>
      <w:numFmt w:val="bullet"/>
      <w:lvlText w:val=""/>
      <w:lvlJc w:val="left"/>
      <w:pPr>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Calibri" w:hAnsi="Calibri"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D6457C"/>
    <w:multiLevelType w:val="hybridMultilevel"/>
    <w:tmpl w:val="D5AE28A2"/>
    <w:lvl w:ilvl="0" w:tplc="04090005">
      <w:start w:val="1"/>
      <w:numFmt w:val="bullet"/>
      <w:lvlText w:val=""/>
      <w:lvlJc w:val="left"/>
      <w:pPr>
        <w:ind w:left="720" w:hanging="360"/>
      </w:pPr>
      <w:rPr>
        <w:rFonts w:ascii="Wingdings" w:hAnsi="Wingdings" w:hint="default"/>
        <w:color w:val="2054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57F40"/>
    <w:multiLevelType w:val="hybridMultilevel"/>
    <w:tmpl w:val="982A2EBE"/>
    <w:lvl w:ilvl="0" w:tplc="B6683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373DD"/>
    <w:multiLevelType w:val="hybridMultilevel"/>
    <w:tmpl w:val="C1F42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A5D2B"/>
    <w:multiLevelType w:val="hybridMultilevel"/>
    <w:tmpl w:val="F7BA3924"/>
    <w:lvl w:ilvl="0" w:tplc="CB9A4614">
      <w:start w:val="1"/>
      <w:numFmt w:val="bullet"/>
      <w:lvlText w:val=""/>
      <w:lvlJc w:val="left"/>
      <w:pPr>
        <w:ind w:left="720" w:hanging="360"/>
      </w:pPr>
      <w:rPr>
        <w:rFonts w:ascii="Wingdings" w:hAnsi="Wingdings" w:hint="default"/>
        <w:color w:val="2054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7"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4CE24F3D"/>
    <w:multiLevelType w:val="hybridMultilevel"/>
    <w:tmpl w:val="C6122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62DD7"/>
    <w:multiLevelType w:val="hybridMultilevel"/>
    <w:tmpl w:val="AB2E9B02"/>
    <w:lvl w:ilvl="0" w:tplc="CE8C8C2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53D5BEF"/>
    <w:multiLevelType w:val="hybridMultilevel"/>
    <w:tmpl w:val="8EA499E8"/>
    <w:lvl w:ilvl="0" w:tplc="E478641A">
      <w:start w:val="1"/>
      <w:numFmt w:val="bullet"/>
      <w:lvlText w:val=""/>
      <w:lvlJc w:val="left"/>
      <w:pPr>
        <w:ind w:left="720" w:hanging="360"/>
      </w:pPr>
      <w:rPr>
        <w:rFonts w:ascii="Wingdings" w:hAnsi="Wing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21539"/>
    <w:multiLevelType w:val="hybridMultilevel"/>
    <w:tmpl w:val="AB84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35E6A00"/>
    <w:multiLevelType w:val="hybridMultilevel"/>
    <w:tmpl w:val="82BC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26DBC"/>
    <w:multiLevelType w:val="hybridMultilevel"/>
    <w:tmpl w:val="A1E8C7F6"/>
    <w:lvl w:ilvl="0" w:tplc="B6683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03FBF"/>
    <w:multiLevelType w:val="hybridMultilevel"/>
    <w:tmpl w:val="DBF833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E4796"/>
    <w:multiLevelType w:val="hybridMultilevel"/>
    <w:tmpl w:val="A1E8C7F6"/>
    <w:lvl w:ilvl="0" w:tplc="B6683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A705DB2"/>
    <w:multiLevelType w:val="hybridMultilevel"/>
    <w:tmpl w:val="CA8E3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54767863">
    <w:abstractNumId w:val="10"/>
  </w:num>
  <w:num w:numId="2" w16cid:durableId="1764300360">
    <w:abstractNumId w:val="7"/>
  </w:num>
  <w:num w:numId="3" w16cid:durableId="1933732251">
    <w:abstractNumId w:val="18"/>
  </w:num>
  <w:num w:numId="4" w16cid:durableId="52656718">
    <w:abstractNumId w:val="11"/>
  </w:num>
  <w:num w:numId="5" w16cid:durableId="458108201">
    <w:abstractNumId w:val="24"/>
  </w:num>
  <w:num w:numId="6" w16cid:durableId="1757247924">
    <w:abstractNumId w:val="0"/>
  </w:num>
  <w:num w:numId="7" w16cid:durableId="71780805">
    <w:abstractNumId w:val="33"/>
  </w:num>
  <w:num w:numId="8" w16cid:durableId="1962415340">
    <w:abstractNumId w:val="22"/>
  </w:num>
  <w:num w:numId="9" w16cid:durableId="888688631">
    <w:abstractNumId w:val="6"/>
  </w:num>
  <w:num w:numId="10" w16cid:durableId="93939899">
    <w:abstractNumId w:val="17"/>
  </w:num>
  <w:num w:numId="11" w16cid:durableId="1025787886">
    <w:abstractNumId w:val="2"/>
  </w:num>
  <w:num w:numId="12" w16cid:durableId="1469591027">
    <w:abstractNumId w:val="31"/>
  </w:num>
  <w:num w:numId="13" w16cid:durableId="1224214155">
    <w:abstractNumId w:val="30"/>
  </w:num>
  <w:num w:numId="14" w16cid:durableId="1163814510">
    <w:abstractNumId w:val="29"/>
  </w:num>
  <w:num w:numId="15" w16cid:durableId="1033313001">
    <w:abstractNumId w:val="4"/>
  </w:num>
  <w:num w:numId="16" w16cid:durableId="2023509040">
    <w:abstractNumId w:val="16"/>
  </w:num>
  <w:num w:numId="17" w16cid:durableId="873156551">
    <w:abstractNumId w:val="9"/>
  </w:num>
  <w:num w:numId="18" w16cid:durableId="1894079691">
    <w:abstractNumId w:val="12"/>
  </w:num>
  <w:num w:numId="19" w16cid:durableId="413480898">
    <w:abstractNumId w:val="5"/>
  </w:num>
  <w:num w:numId="20" w16cid:durableId="1906135583">
    <w:abstractNumId w:val="20"/>
  </w:num>
  <w:num w:numId="21" w16cid:durableId="1084765782">
    <w:abstractNumId w:val="23"/>
  </w:num>
  <w:num w:numId="22" w16cid:durableId="401484969">
    <w:abstractNumId w:val="14"/>
  </w:num>
  <w:num w:numId="23" w16cid:durableId="322662336">
    <w:abstractNumId w:val="15"/>
  </w:num>
  <w:num w:numId="24" w16cid:durableId="629363361">
    <w:abstractNumId w:val="21"/>
  </w:num>
  <w:num w:numId="25" w16cid:durableId="1257445803">
    <w:abstractNumId w:val="3"/>
  </w:num>
  <w:num w:numId="26" w16cid:durableId="1894460790">
    <w:abstractNumId w:val="32"/>
  </w:num>
  <w:num w:numId="27" w16cid:durableId="586354124">
    <w:abstractNumId w:val="13"/>
  </w:num>
  <w:num w:numId="28" w16cid:durableId="1272588087">
    <w:abstractNumId w:val="26"/>
  </w:num>
  <w:num w:numId="29" w16cid:durableId="2100179330">
    <w:abstractNumId w:val="28"/>
  </w:num>
  <w:num w:numId="30" w16cid:durableId="910310017">
    <w:abstractNumId w:val="27"/>
  </w:num>
  <w:num w:numId="31" w16cid:durableId="687290376">
    <w:abstractNumId w:val="1"/>
  </w:num>
  <w:num w:numId="32" w16cid:durableId="591667121">
    <w:abstractNumId w:val="25"/>
  </w:num>
  <w:num w:numId="33" w16cid:durableId="331880432">
    <w:abstractNumId w:val="8"/>
  </w:num>
  <w:num w:numId="34" w16cid:durableId="885139808">
    <w:abstractNumId w:val="19"/>
  </w:num>
  <w:num w:numId="35" w16cid:durableId="1968464036">
    <w:abstractNumId w:val="4"/>
  </w:num>
  <w:num w:numId="36" w16cid:durableId="19925890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hideSpellingErrors/>
  <w:hideGrammaticalErrors/>
  <w:activeWritingStyle w:appName="MSWord" w:lang="en-AU"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0D9F"/>
    <w:rsid w:val="000114B6"/>
    <w:rsid w:val="00011EE6"/>
    <w:rsid w:val="0001226E"/>
    <w:rsid w:val="0001421A"/>
    <w:rsid w:val="000169A1"/>
    <w:rsid w:val="000171DA"/>
    <w:rsid w:val="0002235F"/>
    <w:rsid w:val="000263BB"/>
    <w:rsid w:val="00026DC3"/>
    <w:rsid w:val="00030C06"/>
    <w:rsid w:val="00032DBC"/>
    <w:rsid w:val="00032E74"/>
    <w:rsid w:val="00032F22"/>
    <w:rsid w:val="00033853"/>
    <w:rsid w:val="00037CE1"/>
    <w:rsid w:val="00040DCD"/>
    <w:rsid w:val="000425FE"/>
    <w:rsid w:val="00042FC3"/>
    <w:rsid w:val="00044EE8"/>
    <w:rsid w:val="0004636C"/>
    <w:rsid w:val="00050D8A"/>
    <w:rsid w:val="000512B6"/>
    <w:rsid w:val="00051BC7"/>
    <w:rsid w:val="0005370A"/>
    <w:rsid w:val="00067B11"/>
    <w:rsid w:val="00071609"/>
    <w:rsid w:val="000732DE"/>
    <w:rsid w:val="00074784"/>
    <w:rsid w:val="000752D4"/>
    <w:rsid w:val="000754A3"/>
    <w:rsid w:val="0007778C"/>
    <w:rsid w:val="00086617"/>
    <w:rsid w:val="00086D68"/>
    <w:rsid w:val="0009184E"/>
    <w:rsid w:val="000919CB"/>
    <w:rsid w:val="000946A6"/>
    <w:rsid w:val="00096010"/>
    <w:rsid w:val="000967A2"/>
    <w:rsid w:val="00097321"/>
    <w:rsid w:val="00097A03"/>
    <w:rsid w:val="000A23AE"/>
    <w:rsid w:val="000A3B29"/>
    <w:rsid w:val="000A50D8"/>
    <w:rsid w:val="000B23F8"/>
    <w:rsid w:val="000B4B85"/>
    <w:rsid w:val="000C3AAB"/>
    <w:rsid w:val="000C63BF"/>
    <w:rsid w:val="000D2A67"/>
    <w:rsid w:val="000D4ACC"/>
    <w:rsid w:val="000E42C1"/>
    <w:rsid w:val="000E6977"/>
    <w:rsid w:val="000F144C"/>
    <w:rsid w:val="000F3438"/>
    <w:rsid w:val="000F53F3"/>
    <w:rsid w:val="00101B1F"/>
    <w:rsid w:val="0010260D"/>
    <w:rsid w:val="0010320F"/>
    <w:rsid w:val="00104399"/>
    <w:rsid w:val="0010639C"/>
    <w:rsid w:val="0010664C"/>
    <w:rsid w:val="00107971"/>
    <w:rsid w:val="00110E82"/>
    <w:rsid w:val="00110F49"/>
    <w:rsid w:val="0012060D"/>
    <w:rsid w:val="00121629"/>
    <w:rsid w:val="001273E0"/>
    <w:rsid w:val="00137C7C"/>
    <w:rsid w:val="00141CDD"/>
    <w:rsid w:val="00142803"/>
    <w:rsid w:val="001430DC"/>
    <w:rsid w:val="001449CE"/>
    <w:rsid w:val="00151087"/>
    <w:rsid w:val="00152494"/>
    <w:rsid w:val="0015393C"/>
    <w:rsid w:val="00155C6C"/>
    <w:rsid w:val="00155DD0"/>
    <w:rsid w:val="001569DB"/>
    <w:rsid w:val="001574A4"/>
    <w:rsid w:val="00160824"/>
    <w:rsid w:val="00161ED8"/>
    <w:rsid w:val="001624C3"/>
    <w:rsid w:val="001645B5"/>
    <w:rsid w:val="00165AB8"/>
    <w:rsid w:val="001667C0"/>
    <w:rsid w:val="00170762"/>
    <w:rsid w:val="00170E4B"/>
    <w:rsid w:val="00172D7F"/>
    <w:rsid w:val="00175C2D"/>
    <w:rsid w:val="001769D9"/>
    <w:rsid w:val="00176A74"/>
    <w:rsid w:val="001771B4"/>
    <w:rsid w:val="00180235"/>
    <w:rsid w:val="00184C2D"/>
    <w:rsid w:val="00186009"/>
    <w:rsid w:val="00196684"/>
    <w:rsid w:val="001A0330"/>
    <w:rsid w:val="001A1826"/>
    <w:rsid w:val="001A3C5C"/>
    <w:rsid w:val="001A497B"/>
    <w:rsid w:val="001A75D9"/>
    <w:rsid w:val="001B0B28"/>
    <w:rsid w:val="001B3B73"/>
    <w:rsid w:val="001B7C65"/>
    <w:rsid w:val="001C3F45"/>
    <w:rsid w:val="001C4583"/>
    <w:rsid w:val="001C6D26"/>
    <w:rsid w:val="001D2505"/>
    <w:rsid w:val="001D3222"/>
    <w:rsid w:val="001D6650"/>
    <w:rsid w:val="001D7022"/>
    <w:rsid w:val="001E07C0"/>
    <w:rsid w:val="001E179E"/>
    <w:rsid w:val="001E1BCF"/>
    <w:rsid w:val="001E4B39"/>
    <w:rsid w:val="001F2E1D"/>
    <w:rsid w:val="001F72B2"/>
    <w:rsid w:val="001F77DF"/>
    <w:rsid w:val="00200B6B"/>
    <w:rsid w:val="0020393F"/>
    <w:rsid w:val="002045CA"/>
    <w:rsid w:val="00206BA6"/>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46E36"/>
    <w:rsid w:val="00252BD5"/>
    <w:rsid w:val="00256419"/>
    <w:rsid w:val="00256F04"/>
    <w:rsid w:val="00256F29"/>
    <w:rsid w:val="0026139E"/>
    <w:rsid w:val="00262DDF"/>
    <w:rsid w:val="00264A27"/>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A5BC8"/>
    <w:rsid w:val="002B2A9B"/>
    <w:rsid w:val="002B6ED5"/>
    <w:rsid w:val="002B735E"/>
    <w:rsid w:val="002B78A0"/>
    <w:rsid w:val="002C1D37"/>
    <w:rsid w:val="002C2AD4"/>
    <w:rsid w:val="002C6335"/>
    <w:rsid w:val="002D0C49"/>
    <w:rsid w:val="002D14B4"/>
    <w:rsid w:val="002D1B52"/>
    <w:rsid w:val="002D44AC"/>
    <w:rsid w:val="002D5204"/>
    <w:rsid w:val="002D73F9"/>
    <w:rsid w:val="002E0618"/>
    <w:rsid w:val="002E09B7"/>
    <w:rsid w:val="002E1D8C"/>
    <w:rsid w:val="002E4A9A"/>
    <w:rsid w:val="002E751D"/>
    <w:rsid w:val="002F0076"/>
    <w:rsid w:val="002F1948"/>
    <w:rsid w:val="002F1E2E"/>
    <w:rsid w:val="002F5410"/>
    <w:rsid w:val="00303350"/>
    <w:rsid w:val="00303850"/>
    <w:rsid w:val="00305F50"/>
    <w:rsid w:val="003110DB"/>
    <w:rsid w:val="00314290"/>
    <w:rsid w:val="00314B90"/>
    <w:rsid w:val="00315B11"/>
    <w:rsid w:val="00316111"/>
    <w:rsid w:val="00321865"/>
    <w:rsid w:val="0032241E"/>
    <w:rsid w:val="003224BE"/>
    <w:rsid w:val="0032673E"/>
    <w:rsid w:val="00326966"/>
    <w:rsid w:val="00330D4E"/>
    <w:rsid w:val="00337087"/>
    <w:rsid w:val="00337FC9"/>
    <w:rsid w:val="00341534"/>
    <w:rsid w:val="003417C9"/>
    <w:rsid w:val="00342E0C"/>
    <w:rsid w:val="00346959"/>
    <w:rsid w:val="00353152"/>
    <w:rsid w:val="003565ED"/>
    <w:rsid w:val="00361BE2"/>
    <w:rsid w:val="00363026"/>
    <w:rsid w:val="003635CE"/>
    <w:rsid w:val="00372700"/>
    <w:rsid w:val="00376DD4"/>
    <w:rsid w:val="003806E6"/>
    <w:rsid w:val="00384B14"/>
    <w:rsid w:val="00390BA7"/>
    <w:rsid w:val="00392B05"/>
    <w:rsid w:val="00393064"/>
    <w:rsid w:val="00396E2E"/>
    <w:rsid w:val="00397D19"/>
    <w:rsid w:val="003A5126"/>
    <w:rsid w:val="003B5475"/>
    <w:rsid w:val="003B5B06"/>
    <w:rsid w:val="003B6DBA"/>
    <w:rsid w:val="003C2662"/>
    <w:rsid w:val="003C639F"/>
    <w:rsid w:val="003C7B01"/>
    <w:rsid w:val="003D59EF"/>
    <w:rsid w:val="003D752B"/>
    <w:rsid w:val="003D76CF"/>
    <w:rsid w:val="003D7EA1"/>
    <w:rsid w:val="003E1F9E"/>
    <w:rsid w:val="003E2274"/>
    <w:rsid w:val="003E2C64"/>
    <w:rsid w:val="003E4BA8"/>
    <w:rsid w:val="003E4F42"/>
    <w:rsid w:val="003E5C65"/>
    <w:rsid w:val="003F30DB"/>
    <w:rsid w:val="003F4789"/>
    <w:rsid w:val="003F5ACD"/>
    <w:rsid w:val="00403E5C"/>
    <w:rsid w:val="0040401C"/>
    <w:rsid w:val="00410E55"/>
    <w:rsid w:val="00413758"/>
    <w:rsid w:val="004145D9"/>
    <w:rsid w:val="004156D7"/>
    <w:rsid w:val="0041600F"/>
    <w:rsid w:val="00417238"/>
    <w:rsid w:val="00417A26"/>
    <w:rsid w:val="00423003"/>
    <w:rsid w:val="00423A58"/>
    <w:rsid w:val="004250FD"/>
    <w:rsid w:val="0043004F"/>
    <w:rsid w:val="00430CEF"/>
    <w:rsid w:val="00433816"/>
    <w:rsid w:val="00433AD3"/>
    <w:rsid w:val="00437CBF"/>
    <w:rsid w:val="00440998"/>
    <w:rsid w:val="00440A78"/>
    <w:rsid w:val="00445700"/>
    <w:rsid w:val="00445BF7"/>
    <w:rsid w:val="00451181"/>
    <w:rsid w:val="00452DB6"/>
    <w:rsid w:val="00455CB4"/>
    <w:rsid w:val="00456787"/>
    <w:rsid w:val="00466258"/>
    <w:rsid w:val="00467CC3"/>
    <w:rsid w:val="00467F6F"/>
    <w:rsid w:val="00474BBC"/>
    <w:rsid w:val="00475FA4"/>
    <w:rsid w:val="00477181"/>
    <w:rsid w:val="0048016C"/>
    <w:rsid w:val="004801E6"/>
    <w:rsid w:val="0048455F"/>
    <w:rsid w:val="004849B1"/>
    <w:rsid w:val="0049295B"/>
    <w:rsid w:val="004929C8"/>
    <w:rsid w:val="00492BC7"/>
    <w:rsid w:val="004931E7"/>
    <w:rsid w:val="004958C4"/>
    <w:rsid w:val="004966DB"/>
    <w:rsid w:val="004A1DD9"/>
    <w:rsid w:val="004A28E1"/>
    <w:rsid w:val="004A63CC"/>
    <w:rsid w:val="004B37EC"/>
    <w:rsid w:val="004B64EC"/>
    <w:rsid w:val="004C1D9C"/>
    <w:rsid w:val="004C1F77"/>
    <w:rsid w:val="004C2706"/>
    <w:rsid w:val="004D1F3B"/>
    <w:rsid w:val="004D3509"/>
    <w:rsid w:val="004D3CB7"/>
    <w:rsid w:val="004D3FB6"/>
    <w:rsid w:val="004D5CD2"/>
    <w:rsid w:val="004D68E8"/>
    <w:rsid w:val="004E1BCC"/>
    <w:rsid w:val="004E38A9"/>
    <w:rsid w:val="004E4E08"/>
    <w:rsid w:val="004E6A9B"/>
    <w:rsid w:val="004E72A8"/>
    <w:rsid w:val="004F0D63"/>
    <w:rsid w:val="004F0FB3"/>
    <w:rsid w:val="004F31F1"/>
    <w:rsid w:val="004F3A80"/>
    <w:rsid w:val="004F508B"/>
    <w:rsid w:val="00502B6B"/>
    <w:rsid w:val="00503CF0"/>
    <w:rsid w:val="00504BC1"/>
    <w:rsid w:val="005100F6"/>
    <w:rsid w:val="00510914"/>
    <w:rsid w:val="005118D9"/>
    <w:rsid w:val="005156AD"/>
    <w:rsid w:val="00515F2A"/>
    <w:rsid w:val="00522963"/>
    <w:rsid w:val="005244A6"/>
    <w:rsid w:val="00527B5C"/>
    <w:rsid w:val="00527D1E"/>
    <w:rsid w:val="00530D34"/>
    <w:rsid w:val="00531CD9"/>
    <w:rsid w:val="0053247D"/>
    <w:rsid w:val="005327F9"/>
    <w:rsid w:val="00532B92"/>
    <w:rsid w:val="00542846"/>
    <w:rsid w:val="00543E06"/>
    <w:rsid w:val="0054509E"/>
    <w:rsid w:val="00545E48"/>
    <w:rsid w:val="00546FAB"/>
    <w:rsid w:val="00554066"/>
    <w:rsid w:val="00554B8F"/>
    <w:rsid w:val="00554C3A"/>
    <w:rsid w:val="00554DFE"/>
    <w:rsid w:val="00560721"/>
    <w:rsid w:val="005647C7"/>
    <w:rsid w:val="00566D6A"/>
    <w:rsid w:val="005714E2"/>
    <w:rsid w:val="00574ED2"/>
    <w:rsid w:val="00575CFA"/>
    <w:rsid w:val="00576377"/>
    <w:rsid w:val="00577B5B"/>
    <w:rsid w:val="00582C58"/>
    <w:rsid w:val="00584F2F"/>
    <w:rsid w:val="00585881"/>
    <w:rsid w:val="00594383"/>
    <w:rsid w:val="005A1C16"/>
    <w:rsid w:val="005A49F8"/>
    <w:rsid w:val="005A6B47"/>
    <w:rsid w:val="005A722B"/>
    <w:rsid w:val="005B166A"/>
    <w:rsid w:val="005B3DE2"/>
    <w:rsid w:val="005B7CDD"/>
    <w:rsid w:val="005C0509"/>
    <w:rsid w:val="005C09F2"/>
    <w:rsid w:val="005C4069"/>
    <w:rsid w:val="005C5ED2"/>
    <w:rsid w:val="005D10B1"/>
    <w:rsid w:val="005D18C5"/>
    <w:rsid w:val="005D3B22"/>
    <w:rsid w:val="005D4A7C"/>
    <w:rsid w:val="005E1DA8"/>
    <w:rsid w:val="005E2AF9"/>
    <w:rsid w:val="005F0F90"/>
    <w:rsid w:val="005F10A9"/>
    <w:rsid w:val="005F11F2"/>
    <w:rsid w:val="005F3344"/>
    <w:rsid w:val="005F7EB0"/>
    <w:rsid w:val="00600235"/>
    <w:rsid w:val="0060549A"/>
    <w:rsid w:val="00606743"/>
    <w:rsid w:val="006102FD"/>
    <w:rsid w:val="00614172"/>
    <w:rsid w:val="00614A5E"/>
    <w:rsid w:val="0061708A"/>
    <w:rsid w:val="00620BFA"/>
    <w:rsid w:val="00621F3C"/>
    <w:rsid w:val="00623F1A"/>
    <w:rsid w:val="006244C7"/>
    <w:rsid w:val="00624A23"/>
    <w:rsid w:val="006261C0"/>
    <w:rsid w:val="00641FFE"/>
    <w:rsid w:val="00642203"/>
    <w:rsid w:val="00642849"/>
    <w:rsid w:val="006460A0"/>
    <w:rsid w:val="0064769E"/>
    <w:rsid w:val="00647B03"/>
    <w:rsid w:val="0065443F"/>
    <w:rsid w:val="0065756A"/>
    <w:rsid w:val="0066022A"/>
    <w:rsid w:val="00663B92"/>
    <w:rsid w:val="00665BF6"/>
    <w:rsid w:val="00666A2A"/>
    <w:rsid w:val="006670D2"/>
    <w:rsid w:val="006672D1"/>
    <w:rsid w:val="00667E47"/>
    <w:rsid w:val="00674CE9"/>
    <w:rsid w:val="00676736"/>
    <w:rsid w:val="00677451"/>
    <w:rsid w:val="0068018E"/>
    <w:rsid w:val="00680463"/>
    <w:rsid w:val="00680563"/>
    <w:rsid w:val="006819D0"/>
    <w:rsid w:val="00684622"/>
    <w:rsid w:val="00685E4D"/>
    <w:rsid w:val="00690F57"/>
    <w:rsid w:val="00691431"/>
    <w:rsid w:val="006944C9"/>
    <w:rsid w:val="006954EE"/>
    <w:rsid w:val="00695E70"/>
    <w:rsid w:val="006962A8"/>
    <w:rsid w:val="00697132"/>
    <w:rsid w:val="006A0FC5"/>
    <w:rsid w:val="006A20A1"/>
    <w:rsid w:val="006A7603"/>
    <w:rsid w:val="006B08BC"/>
    <w:rsid w:val="006B12B8"/>
    <w:rsid w:val="006B2283"/>
    <w:rsid w:val="006B4837"/>
    <w:rsid w:val="006C2A7B"/>
    <w:rsid w:val="006C5BE3"/>
    <w:rsid w:val="006C6B77"/>
    <w:rsid w:val="006C6DBA"/>
    <w:rsid w:val="006C74F4"/>
    <w:rsid w:val="006C7ACD"/>
    <w:rsid w:val="006D1B72"/>
    <w:rsid w:val="006D4142"/>
    <w:rsid w:val="006D68DA"/>
    <w:rsid w:val="006D7017"/>
    <w:rsid w:val="006E32E0"/>
    <w:rsid w:val="006E4E72"/>
    <w:rsid w:val="006E5523"/>
    <w:rsid w:val="006F044F"/>
    <w:rsid w:val="006F137D"/>
    <w:rsid w:val="006F2013"/>
    <w:rsid w:val="006F46F7"/>
    <w:rsid w:val="006F6D65"/>
    <w:rsid w:val="00700E4A"/>
    <w:rsid w:val="007072D0"/>
    <w:rsid w:val="0070753F"/>
    <w:rsid w:val="007139BF"/>
    <w:rsid w:val="00714730"/>
    <w:rsid w:val="00715F75"/>
    <w:rsid w:val="00716E8A"/>
    <w:rsid w:val="007177F1"/>
    <w:rsid w:val="00721F7D"/>
    <w:rsid w:val="007238FF"/>
    <w:rsid w:val="0072569B"/>
    <w:rsid w:val="00725C30"/>
    <w:rsid w:val="007263F2"/>
    <w:rsid w:val="0073003B"/>
    <w:rsid w:val="0073078F"/>
    <w:rsid w:val="007316E5"/>
    <w:rsid w:val="007336D3"/>
    <w:rsid w:val="0073457C"/>
    <w:rsid w:val="00735517"/>
    <w:rsid w:val="00736B0D"/>
    <w:rsid w:val="00740CBB"/>
    <w:rsid w:val="00742648"/>
    <w:rsid w:val="00742D4B"/>
    <w:rsid w:val="0074308C"/>
    <w:rsid w:val="00744F0F"/>
    <w:rsid w:val="00750FDE"/>
    <w:rsid w:val="0075227F"/>
    <w:rsid w:val="007537E2"/>
    <w:rsid w:val="0075652D"/>
    <w:rsid w:val="00762B56"/>
    <w:rsid w:val="00763DBB"/>
    <w:rsid w:val="007654AB"/>
    <w:rsid w:val="00765E89"/>
    <w:rsid w:val="00767528"/>
    <w:rsid w:val="007704FE"/>
    <w:rsid w:val="00774E18"/>
    <w:rsid w:val="007809A2"/>
    <w:rsid w:val="00781144"/>
    <w:rsid w:val="00782046"/>
    <w:rsid w:val="00785EB7"/>
    <w:rsid w:val="007864FA"/>
    <w:rsid w:val="00787076"/>
    <w:rsid w:val="0078769E"/>
    <w:rsid w:val="00790159"/>
    <w:rsid w:val="0079138C"/>
    <w:rsid w:val="0079235E"/>
    <w:rsid w:val="007926DE"/>
    <w:rsid w:val="00793809"/>
    <w:rsid w:val="00797ABD"/>
    <w:rsid w:val="00797D2E"/>
    <w:rsid w:val="007A39CC"/>
    <w:rsid w:val="007A6696"/>
    <w:rsid w:val="007A7F11"/>
    <w:rsid w:val="007B3D18"/>
    <w:rsid w:val="007B5233"/>
    <w:rsid w:val="007B65D7"/>
    <w:rsid w:val="007B6713"/>
    <w:rsid w:val="007B7CA4"/>
    <w:rsid w:val="007C2367"/>
    <w:rsid w:val="007C2637"/>
    <w:rsid w:val="007D6783"/>
    <w:rsid w:val="007E05D4"/>
    <w:rsid w:val="007E298D"/>
    <w:rsid w:val="007E3F2F"/>
    <w:rsid w:val="007E4370"/>
    <w:rsid w:val="007E789F"/>
    <w:rsid w:val="007F3F50"/>
    <w:rsid w:val="007F767C"/>
    <w:rsid w:val="007F7EB6"/>
    <w:rsid w:val="00800958"/>
    <w:rsid w:val="00800C12"/>
    <w:rsid w:val="00801B32"/>
    <w:rsid w:val="0080386B"/>
    <w:rsid w:val="00806CF9"/>
    <w:rsid w:val="00806E2E"/>
    <w:rsid w:val="00812CDB"/>
    <w:rsid w:val="008132A0"/>
    <w:rsid w:val="008135D0"/>
    <w:rsid w:val="0081388D"/>
    <w:rsid w:val="0081501F"/>
    <w:rsid w:val="008159EE"/>
    <w:rsid w:val="00820F77"/>
    <w:rsid w:val="00821FD9"/>
    <w:rsid w:val="008237CA"/>
    <w:rsid w:val="008241A1"/>
    <w:rsid w:val="008243FE"/>
    <w:rsid w:val="0082491E"/>
    <w:rsid w:val="00825350"/>
    <w:rsid w:val="008308C2"/>
    <w:rsid w:val="00830A79"/>
    <w:rsid w:val="00830B53"/>
    <w:rsid w:val="00835C7A"/>
    <w:rsid w:val="00837A54"/>
    <w:rsid w:val="00841B25"/>
    <w:rsid w:val="00841F7D"/>
    <w:rsid w:val="0084454F"/>
    <w:rsid w:val="0084477C"/>
    <w:rsid w:val="00845BB9"/>
    <w:rsid w:val="00847214"/>
    <w:rsid w:val="008517CD"/>
    <w:rsid w:val="00851812"/>
    <w:rsid w:val="00854402"/>
    <w:rsid w:val="00854A54"/>
    <w:rsid w:val="00856A08"/>
    <w:rsid w:val="00863B21"/>
    <w:rsid w:val="00871E3C"/>
    <w:rsid w:val="00872D46"/>
    <w:rsid w:val="00876627"/>
    <w:rsid w:val="0088044F"/>
    <w:rsid w:val="00880C3D"/>
    <w:rsid w:val="008831EB"/>
    <w:rsid w:val="00884724"/>
    <w:rsid w:val="0088617A"/>
    <w:rsid w:val="00886638"/>
    <w:rsid w:val="00887D77"/>
    <w:rsid w:val="00892646"/>
    <w:rsid w:val="00892A19"/>
    <w:rsid w:val="00893A1A"/>
    <w:rsid w:val="0089427A"/>
    <w:rsid w:val="008A01A2"/>
    <w:rsid w:val="008A1731"/>
    <w:rsid w:val="008A3E08"/>
    <w:rsid w:val="008A4AE4"/>
    <w:rsid w:val="008A5C9B"/>
    <w:rsid w:val="008A7052"/>
    <w:rsid w:val="008A783A"/>
    <w:rsid w:val="008A7DF5"/>
    <w:rsid w:val="008B7530"/>
    <w:rsid w:val="008C2304"/>
    <w:rsid w:val="008C3ADC"/>
    <w:rsid w:val="008C4576"/>
    <w:rsid w:val="008D011D"/>
    <w:rsid w:val="008D191D"/>
    <w:rsid w:val="008D30FE"/>
    <w:rsid w:val="008D4F55"/>
    <w:rsid w:val="008D74CF"/>
    <w:rsid w:val="008E38F7"/>
    <w:rsid w:val="008E3B6C"/>
    <w:rsid w:val="008E3EF4"/>
    <w:rsid w:val="008E661A"/>
    <w:rsid w:val="008F14E0"/>
    <w:rsid w:val="008F298E"/>
    <w:rsid w:val="008F43AA"/>
    <w:rsid w:val="008F446C"/>
    <w:rsid w:val="008F7518"/>
    <w:rsid w:val="008F7F54"/>
    <w:rsid w:val="009011D4"/>
    <w:rsid w:val="009016D5"/>
    <w:rsid w:val="009017F1"/>
    <w:rsid w:val="00901D12"/>
    <w:rsid w:val="00906711"/>
    <w:rsid w:val="009068FD"/>
    <w:rsid w:val="009071B9"/>
    <w:rsid w:val="009106C1"/>
    <w:rsid w:val="009123D8"/>
    <w:rsid w:val="00913512"/>
    <w:rsid w:val="0092029D"/>
    <w:rsid w:val="00922D53"/>
    <w:rsid w:val="0092534A"/>
    <w:rsid w:val="0093332B"/>
    <w:rsid w:val="0093398F"/>
    <w:rsid w:val="00941056"/>
    <w:rsid w:val="00941C00"/>
    <w:rsid w:val="009428E0"/>
    <w:rsid w:val="009453C1"/>
    <w:rsid w:val="00947AE3"/>
    <w:rsid w:val="0095133D"/>
    <w:rsid w:val="0095200D"/>
    <w:rsid w:val="00961FED"/>
    <w:rsid w:val="00965E34"/>
    <w:rsid w:val="00966968"/>
    <w:rsid w:val="0096728B"/>
    <w:rsid w:val="00967C1C"/>
    <w:rsid w:val="00975AC4"/>
    <w:rsid w:val="009763BD"/>
    <w:rsid w:val="00984DA0"/>
    <w:rsid w:val="0098504D"/>
    <w:rsid w:val="00985426"/>
    <w:rsid w:val="00985445"/>
    <w:rsid w:val="00985EF6"/>
    <w:rsid w:val="0098694A"/>
    <w:rsid w:val="009878CC"/>
    <w:rsid w:val="00991613"/>
    <w:rsid w:val="009917A8"/>
    <w:rsid w:val="009921F2"/>
    <w:rsid w:val="009932CA"/>
    <w:rsid w:val="009940B2"/>
    <w:rsid w:val="009950A2"/>
    <w:rsid w:val="00996E0A"/>
    <w:rsid w:val="00997581"/>
    <w:rsid w:val="009976DD"/>
    <w:rsid w:val="009A003E"/>
    <w:rsid w:val="009A0140"/>
    <w:rsid w:val="009A09A6"/>
    <w:rsid w:val="009A3206"/>
    <w:rsid w:val="009A451A"/>
    <w:rsid w:val="009A4E21"/>
    <w:rsid w:val="009A4FB9"/>
    <w:rsid w:val="009B1957"/>
    <w:rsid w:val="009B3CD1"/>
    <w:rsid w:val="009B4478"/>
    <w:rsid w:val="009C0B83"/>
    <w:rsid w:val="009C18A4"/>
    <w:rsid w:val="009C4C5F"/>
    <w:rsid w:val="009C53F3"/>
    <w:rsid w:val="009D368C"/>
    <w:rsid w:val="009D392A"/>
    <w:rsid w:val="009D4125"/>
    <w:rsid w:val="009D6014"/>
    <w:rsid w:val="009E0B82"/>
    <w:rsid w:val="009E212C"/>
    <w:rsid w:val="009E67B2"/>
    <w:rsid w:val="009F5E75"/>
    <w:rsid w:val="009F61A1"/>
    <w:rsid w:val="009F6D25"/>
    <w:rsid w:val="009F77D2"/>
    <w:rsid w:val="00A02B16"/>
    <w:rsid w:val="00A03006"/>
    <w:rsid w:val="00A04018"/>
    <w:rsid w:val="00A0550C"/>
    <w:rsid w:val="00A0557D"/>
    <w:rsid w:val="00A05CA6"/>
    <w:rsid w:val="00A066A3"/>
    <w:rsid w:val="00A136DC"/>
    <w:rsid w:val="00A149C0"/>
    <w:rsid w:val="00A15C38"/>
    <w:rsid w:val="00A17DC4"/>
    <w:rsid w:val="00A24CF9"/>
    <w:rsid w:val="00A26617"/>
    <w:rsid w:val="00A303CE"/>
    <w:rsid w:val="00A3457E"/>
    <w:rsid w:val="00A43AA1"/>
    <w:rsid w:val="00A50396"/>
    <w:rsid w:val="00A548BD"/>
    <w:rsid w:val="00A655D4"/>
    <w:rsid w:val="00A66CF0"/>
    <w:rsid w:val="00A66D66"/>
    <w:rsid w:val="00A70381"/>
    <w:rsid w:val="00A70D44"/>
    <w:rsid w:val="00A72597"/>
    <w:rsid w:val="00A72A1B"/>
    <w:rsid w:val="00A753C8"/>
    <w:rsid w:val="00A7554B"/>
    <w:rsid w:val="00A757C9"/>
    <w:rsid w:val="00A806C7"/>
    <w:rsid w:val="00A83D56"/>
    <w:rsid w:val="00A83EB5"/>
    <w:rsid w:val="00A86989"/>
    <w:rsid w:val="00A87F24"/>
    <w:rsid w:val="00A87FCC"/>
    <w:rsid w:val="00A92A77"/>
    <w:rsid w:val="00A93729"/>
    <w:rsid w:val="00A944F4"/>
    <w:rsid w:val="00AA0F64"/>
    <w:rsid w:val="00AA337E"/>
    <w:rsid w:val="00AA6982"/>
    <w:rsid w:val="00AA7363"/>
    <w:rsid w:val="00AB1194"/>
    <w:rsid w:val="00AB173C"/>
    <w:rsid w:val="00AB177C"/>
    <w:rsid w:val="00AB2C7C"/>
    <w:rsid w:val="00AB5FEB"/>
    <w:rsid w:val="00AC7E45"/>
    <w:rsid w:val="00AD074D"/>
    <w:rsid w:val="00AD2556"/>
    <w:rsid w:val="00AD4E85"/>
    <w:rsid w:val="00AD50AE"/>
    <w:rsid w:val="00AD55E6"/>
    <w:rsid w:val="00AE0630"/>
    <w:rsid w:val="00AE0E48"/>
    <w:rsid w:val="00AE5904"/>
    <w:rsid w:val="00AE7CAB"/>
    <w:rsid w:val="00AF3244"/>
    <w:rsid w:val="00B0338D"/>
    <w:rsid w:val="00B04771"/>
    <w:rsid w:val="00B140A4"/>
    <w:rsid w:val="00B201E6"/>
    <w:rsid w:val="00B254C3"/>
    <w:rsid w:val="00B2683C"/>
    <w:rsid w:val="00B324E7"/>
    <w:rsid w:val="00B3250F"/>
    <w:rsid w:val="00B35889"/>
    <w:rsid w:val="00B43397"/>
    <w:rsid w:val="00B470C6"/>
    <w:rsid w:val="00B63092"/>
    <w:rsid w:val="00B64B61"/>
    <w:rsid w:val="00B64F34"/>
    <w:rsid w:val="00B667B2"/>
    <w:rsid w:val="00B66F83"/>
    <w:rsid w:val="00B6706C"/>
    <w:rsid w:val="00B672A1"/>
    <w:rsid w:val="00B725E5"/>
    <w:rsid w:val="00B7436C"/>
    <w:rsid w:val="00B811B1"/>
    <w:rsid w:val="00B8218C"/>
    <w:rsid w:val="00B83F9C"/>
    <w:rsid w:val="00B84AAD"/>
    <w:rsid w:val="00B8558B"/>
    <w:rsid w:val="00B859DB"/>
    <w:rsid w:val="00B8745A"/>
    <w:rsid w:val="00B92868"/>
    <w:rsid w:val="00B934A1"/>
    <w:rsid w:val="00B959D1"/>
    <w:rsid w:val="00B95E0E"/>
    <w:rsid w:val="00BA788C"/>
    <w:rsid w:val="00BB52EE"/>
    <w:rsid w:val="00BC2D41"/>
    <w:rsid w:val="00BE065D"/>
    <w:rsid w:val="00BE3B25"/>
    <w:rsid w:val="00BE490B"/>
    <w:rsid w:val="00BE4D84"/>
    <w:rsid w:val="00BE7AD9"/>
    <w:rsid w:val="00BF1EB7"/>
    <w:rsid w:val="00BF2C5A"/>
    <w:rsid w:val="00C006E8"/>
    <w:rsid w:val="00C01FC3"/>
    <w:rsid w:val="00C033C1"/>
    <w:rsid w:val="00C0346C"/>
    <w:rsid w:val="00C03950"/>
    <w:rsid w:val="00C06D0B"/>
    <w:rsid w:val="00C10B2E"/>
    <w:rsid w:val="00C13654"/>
    <w:rsid w:val="00C17365"/>
    <w:rsid w:val="00C206A5"/>
    <w:rsid w:val="00C24579"/>
    <w:rsid w:val="00C2503A"/>
    <w:rsid w:val="00C27658"/>
    <w:rsid w:val="00C3000C"/>
    <w:rsid w:val="00C316D9"/>
    <w:rsid w:val="00C33E4D"/>
    <w:rsid w:val="00C35066"/>
    <w:rsid w:val="00C364BF"/>
    <w:rsid w:val="00C36612"/>
    <w:rsid w:val="00C36ED5"/>
    <w:rsid w:val="00C3721E"/>
    <w:rsid w:val="00C37EB4"/>
    <w:rsid w:val="00C40A90"/>
    <w:rsid w:val="00C44C32"/>
    <w:rsid w:val="00C44E3B"/>
    <w:rsid w:val="00C54796"/>
    <w:rsid w:val="00C613B6"/>
    <w:rsid w:val="00C643E2"/>
    <w:rsid w:val="00C70C47"/>
    <w:rsid w:val="00C71D62"/>
    <w:rsid w:val="00C730AB"/>
    <w:rsid w:val="00C73281"/>
    <w:rsid w:val="00C81A2F"/>
    <w:rsid w:val="00C823AC"/>
    <w:rsid w:val="00C84F82"/>
    <w:rsid w:val="00C87EDC"/>
    <w:rsid w:val="00C92154"/>
    <w:rsid w:val="00C93BF9"/>
    <w:rsid w:val="00C9421A"/>
    <w:rsid w:val="00C946FE"/>
    <w:rsid w:val="00C95C25"/>
    <w:rsid w:val="00C95CAB"/>
    <w:rsid w:val="00C96FD1"/>
    <w:rsid w:val="00CA0BED"/>
    <w:rsid w:val="00CA1477"/>
    <w:rsid w:val="00CA2E5B"/>
    <w:rsid w:val="00CA5DF5"/>
    <w:rsid w:val="00CA7919"/>
    <w:rsid w:val="00CB10AF"/>
    <w:rsid w:val="00CB2A72"/>
    <w:rsid w:val="00CB3974"/>
    <w:rsid w:val="00CB707E"/>
    <w:rsid w:val="00CC0FFA"/>
    <w:rsid w:val="00CC439B"/>
    <w:rsid w:val="00CD37F7"/>
    <w:rsid w:val="00CD49E8"/>
    <w:rsid w:val="00CD4F2E"/>
    <w:rsid w:val="00CE24D5"/>
    <w:rsid w:val="00CE25B8"/>
    <w:rsid w:val="00CE4BB6"/>
    <w:rsid w:val="00CE61F4"/>
    <w:rsid w:val="00CF08BF"/>
    <w:rsid w:val="00CF22AB"/>
    <w:rsid w:val="00CF5A24"/>
    <w:rsid w:val="00CF686C"/>
    <w:rsid w:val="00D00683"/>
    <w:rsid w:val="00D008F5"/>
    <w:rsid w:val="00D070E7"/>
    <w:rsid w:val="00D139F1"/>
    <w:rsid w:val="00D161CB"/>
    <w:rsid w:val="00D17C0B"/>
    <w:rsid w:val="00D22BCB"/>
    <w:rsid w:val="00D3172E"/>
    <w:rsid w:val="00D31A82"/>
    <w:rsid w:val="00D32163"/>
    <w:rsid w:val="00D3642C"/>
    <w:rsid w:val="00D412A3"/>
    <w:rsid w:val="00D41E05"/>
    <w:rsid w:val="00D43555"/>
    <w:rsid w:val="00D43937"/>
    <w:rsid w:val="00D4529D"/>
    <w:rsid w:val="00D45350"/>
    <w:rsid w:val="00D45493"/>
    <w:rsid w:val="00D47972"/>
    <w:rsid w:val="00D537DB"/>
    <w:rsid w:val="00D56F05"/>
    <w:rsid w:val="00D600C3"/>
    <w:rsid w:val="00D60C86"/>
    <w:rsid w:val="00D61DC5"/>
    <w:rsid w:val="00D61FF5"/>
    <w:rsid w:val="00D6461B"/>
    <w:rsid w:val="00D66718"/>
    <w:rsid w:val="00D672E7"/>
    <w:rsid w:val="00D713C8"/>
    <w:rsid w:val="00D71B75"/>
    <w:rsid w:val="00D724D2"/>
    <w:rsid w:val="00D83562"/>
    <w:rsid w:val="00D86B59"/>
    <w:rsid w:val="00D87E85"/>
    <w:rsid w:val="00D927A9"/>
    <w:rsid w:val="00D93570"/>
    <w:rsid w:val="00D93822"/>
    <w:rsid w:val="00D942CA"/>
    <w:rsid w:val="00D9467F"/>
    <w:rsid w:val="00D957C8"/>
    <w:rsid w:val="00DA2261"/>
    <w:rsid w:val="00DA7E40"/>
    <w:rsid w:val="00DB10AF"/>
    <w:rsid w:val="00DB4A3F"/>
    <w:rsid w:val="00DC02F5"/>
    <w:rsid w:val="00DC13CA"/>
    <w:rsid w:val="00DC3FD5"/>
    <w:rsid w:val="00DC49E2"/>
    <w:rsid w:val="00DC5861"/>
    <w:rsid w:val="00DC6673"/>
    <w:rsid w:val="00DD4A27"/>
    <w:rsid w:val="00DD565E"/>
    <w:rsid w:val="00DD6972"/>
    <w:rsid w:val="00DD6DC2"/>
    <w:rsid w:val="00DE0518"/>
    <w:rsid w:val="00DE1AC7"/>
    <w:rsid w:val="00DE2CD8"/>
    <w:rsid w:val="00DE37FC"/>
    <w:rsid w:val="00DF0C18"/>
    <w:rsid w:val="00DF5DFF"/>
    <w:rsid w:val="00DF6735"/>
    <w:rsid w:val="00DF6B4A"/>
    <w:rsid w:val="00E01D32"/>
    <w:rsid w:val="00E01D8E"/>
    <w:rsid w:val="00E02B61"/>
    <w:rsid w:val="00E02F41"/>
    <w:rsid w:val="00E03070"/>
    <w:rsid w:val="00E068F2"/>
    <w:rsid w:val="00E11797"/>
    <w:rsid w:val="00E14BCB"/>
    <w:rsid w:val="00E17D10"/>
    <w:rsid w:val="00E2245D"/>
    <w:rsid w:val="00E23781"/>
    <w:rsid w:val="00E2381D"/>
    <w:rsid w:val="00E24621"/>
    <w:rsid w:val="00E2463A"/>
    <w:rsid w:val="00E24FA9"/>
    <w:rsid w:val="00E30DBF"/>
    <w:rsid w:val="00E319D1"/>
    <w:rsid w:val="00E3221B"/>
    <w:rsid w:val="00E3386A"/>
    <w:rsid w:val="00E4457E"/>
    <w:rsid w:val="00E446AA"/>
    <w:rsid w:val="00E47040"/>
    <w:rsid w:val="00E47D1B"/>
    <w:rsid w:val="00E538C0"/>
    <w:rsid w:val="00E54302"/>
    <w:rsid w:val="00E54E10"/>
    <w:rsid w:val="00E57819"/>
    <w:rsid w:val="00E57CF1"/>
    <w:rsid w:val="00E610D9"/>
    <w:rsid w:val="00E648C4"/>
    <w:rsid w:val="00E65DB5"/>
    <w:rsid w:val="00E6750E"/>
    <w:rsid w:val="00E73132"/>
    <w:rsid w:val="00E7439D"/>
    <w:rsid w:val="00E773E8"/>
    <w:rsid w:val="00E8378E"/>
    <w:rsid w:val="00E8761A"/>
    <w:rsid w:val="00E9007C"/>
    <w:rsid w:val="00E913B3"/>
    <w:rsid w:val="00E96B4B"/>
    <w:rsid w:val="00EA1C70"/>
    <w:rsid w:val="00EA333E"/>
    <w:rsid w:val="00EA4B53"/>
    <w:rsid w:val="00EA6E32"/>
    <w:rsid w:val="00EB1439"/>
    <w:rsid w:val="00EB280B"/>
    <w:rsid w:val="00EB3CAD"/>
    <w:rsid w:val="00EB45EC"/>
    <w:rsid w:val="00EB4A1D"/>
    <w:rsid w:val="00EB771E"/>
    <w:rsid w:val="00EB7F5F"/>
    <w:rsid w:val="00EC0144"/>
    <w:rsid w:val="00EC0593"/>
    <w:rsid w:val="00EC32C2"/>
    <w:rsid w:val="00EC51AF"/>
    <w:rsid w:val="00EC711E"/>
    <w:rsid w:val="00EC756C"/>
    <w:rsid w:val="00ED4712"/>
    <w:rsid w:val="00ED4C8B"/>
    <w:rsid w:val="00ED699D"/>
    <w:rsid w:val="00EE08BA"/>
    <w:rsid w:val="00EE2DC9"/>
    <w:rsid w:val="00EE3A93"/>
    <w:rsid w:val="00EE4B6A"/>
    <w:rsid w:val="00EE4C2A"/>
    <w:rsid w:val="00EF0C86"/>
    <w:rsid w:val="00EF5D68"/>
    <w:rsid w:val="00F01925"/>
    <w:rsid w:val="00F030F4"/>
    <w:rsid w:val="00F07689"/>
    <w:rsid w:val="00F115A3"/>
    <w:rsid w:val="00F11DC6"/>
    <w:rsid w:val="00F14C0D"/>
    <w:rsid w:val="00F156BC"/>
    <w:rsid w:val="00F163CD"/>
    <w:rsid w:val="00F214A8"/>
    <w:rsid w:val="00F225AF"/>
    <w:rsid w:val="00F23230"/>
    <w:rsid w:val="00F243F5"/>
    <w:rsid w:val="00F26464"/>
    <w:rsid w:val="00F26B58"/>
    <w:rsid w:val="00F308F9"/>
    <w:rsid w:val="00F30F36"/>
    <w:rsid w:val="00F33DEC"/>
    <w:rsid w:val="00F34C34"/>
    <w:rsid w:val="00F361F8"/>
    <w:rsid w:val="00F37DFA"/>
    <w:rsid w:val="00F4062E"/>
    <w:rsid w:val="00F4182E"/>
    <w:rsid w:val="00F41862"/>
    <w:rsid w:val="00F421D2"/>
    <w:rsid w:val="00F43AFA"/>
    <w:rsid w:val="00F5014A"/>
    <w:rsid w:val="00F524D9"/>
    <w:rsid w:val="00F527C1"/>
    <w:rsid w:val="00F54831"/>
    <w:rsid w:val="00F54EF2"/>
    <w:rsid w:val="00F57F42"/>
    <w:rsid w:val="00F601FD"/>
    <w:rsid w:val="00F61A80"/>
    <w:rsid w:val="00F62933"/>
    <w:rsid w:val="00F64BE3"/>
    <w:rsid w:val="00F6698D"/>
    <w:rsid w:val="00F7216E"/>
    <w:rsid w:val="00F7286C"/>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4AD5"/>
    <w:rsid w:val="00FC38C3"/>
    <w:rsid w:val="00FC5887"/>
    <w:rsid w:val="00FC5F3C"/>
    <w:rsid w:val="00FD2649"/>
    <w:rsid w:val="00FD5ADD"/>
    <w:rsid w:val="00FD6DC0"/>
    <w:rsid w:val="00FD7CA6"/>
    <w:rsid w:val="00FE0067"/>
    <w:rsid w:val="00FE092C"/>
    <w:rsid w:val="00FE0A33"/>
    <w:rsid w:val="00FE1601"/>
    <w:rsid w:val="00FE37C8"/>
    <w:rsid w:val="00FE3863"/>
    <w:rsid w:val="00FE4E0E"/>
    <w:rsid w:val="00FE58E6"/>
    <w:rsid w:val="00FF21FD"/>
    <w:rsid w:val="00FF2324"/>
    <w:rsid w:val="00FF26FB"/>
    <w:rsid w:val="00FF71C7"/>
    <w:rsid w:val="017729BB"/>
    <w:rsid w:val="05D970B6"/>
    <w:rsid w:val="083C2C71"/>
    <w:rsid w:val="20184F8C"/>
    <w:rsid w:val="2C97156D"/>
    <w:rsid w:val="4C2143E0"/>
    <w:rsid w:val="69B6A71E"/>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8BD"/>
    <w:rPr>
      <w:sz w:val="22"/>
      <w:szCs w:val="24"/>
      <w:lang w:bidi="ar-SA"/>
    </w:rPr>
  </w:style>
  <w:style w:type="paragraph" w:styleId="Heading1">
    <w:name w:val="heading 1"/>
    <w:next w:val="Normal"/>
    <w:link w:val="Heading1Char"/>
    <w:uiPriority w:val="99"/>
    <w:qFormat/>
    <w:rsid w:val="0093398F"/>
    <w:pPr>
      <w:keepNext/>
      <w:numPr>
        <w:numId w:val="15"/>
      </w:numPr>
      <w:spacing w:before="240" w:after="1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5"/>
      </w:numPr>
      <w:spacing w:before="240" w:after="12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5"/>
      </w:numPr>
      <w:spacing w:before="180" w:after="12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5"/>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5"/>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5"/>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qFormat/>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7"/>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8"/>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3"/>
      </w:numPr>
      <w:spacing w:before="120" w:after="120"/>
    </w:pPr>
    <w:rPr>
      <w:color w:val="000000" w:themeColor="text1"/>
      <w:sz w:val="24"/>
      <w:lang w:bidi="ar-SA"/>
    </w:rPr>
  </w:style>
  <w:style w:type="paragraph" w:customStyle="1" w:styleId="BodyTextNumbered2">
    <w:name w:val="Body Text Numbered 2"/>
    <w:rsid w:val="00830B53"/>
    <w:pPr>
      <w:numPr>
        <w:numId w:val="14"/>
      </w:numPr>
      <w:spacing w:before="60" w:after="60"/>
    </w:pPr>
    <w:rPr>
      <w:color w:val="000000" w:themeColor="text1"/>
      <w:sz w:val="24"/>
      <w:lang w:bidi="ar-SA"/>
    </w:rPr>
  </w:style>
  <w:style w:type="paragraph" w:customStyle="1" w:styleId="BodyTextLettered1">
    <w:name w:val="Body Text Lettered 1"/>
    <w:rsid w:val="00830B53"/>
    <w:pPr>
      <w:numPr>
        <w:numId w:val="11"/>
      </w:numPr>
      <w:spacing w:before="120" w:after="120"/>
    </w:pPr>
    <w:rPr>
      <w:color w:val="000000" w:themeColor="text1"/>
      <w:sz w:val="24"/>
      <w:lang w:bidi="ar-SA"/>
    </w:rPr>
  </w:style>
  <w:style w:type="paragraph" w:customStyle="1" w:styleId="BodyTextLettered2">
    <w:name w:val="Body Text Lettered 2"/>
    <w:rsid w:val="00830B53"/>
    <w:pPr>
      <w:numPr>
        <w:numId w:val="12"/>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3"/>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4"/>
      </w:numPr>
      <w:tabs>
        <w:tab w:val="num" w:pos="720"/>
      </w:tabs>
      <w:ind w:left="720"/>
    </w:pPr>
    <w:rPr>
      <w:i/>
      <w:color w:val="0000FF"/>
    </w:rPr>
  </w:style>
  <w:style w:type="paragraph" w:styleId="Caption">
    <w:name w:val="caption"/>
    <w:basedOn w:val="Normal"/>
    <w:next w:val="Normal"/>
    <w:link w:val="CaptionChar"/>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5"/>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6"/>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9"/>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0"/>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6"/>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table" w:customStyle="1" w:styleId="OITTable">
    <w:name w:val="OI&amp;T Table"/>
    <w:basedOn w:val="TableNormal"/>
    <w:uiPriority w:val="99"/>
    <w:rsid w:val="00184C2D"/>
    <w:rPr>
      <w:rFonts w:asciiTheme="minorHAnsi" w:eastAsiaTheme="minorHAnsi" w:hAnsiTheme="minorHAnsi" w:cstheme="minorBidi"/>
      <w:sz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205594"/>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34"/>
    <w:qFormat/>
    <w:rsid w:val="00787076"/>
    <w:pPr>
      <w:numPr>
        <w:numId w:val="17"/>
      </w:numPr>
      <w:spacing w:after="120"/>
      <w:contextualSpacing/>
    </w:pPr>
    <w:rPr>
      <w:rFonts w:asciiTheme="minorHAnsi" w:eastAsiaTheme="minorHAnsi" w:hAnsiTheme="minorHAnsi" w:cstheme="minorBidi"/>
      <w:sz w:val="24"/>
      <w:szCs w:val="22"/>
    </w:rPr>
  </w:style>
  <w:style w:type="character" w:customStyle="1" w:styleId="ListParagraphChar">
    <w:name w:val="List Paragraph Char"/>
    <w:link w:val="ListParagraph"/>
    <w:uiPriority w:val="34"/>
    <w:locked/>
    <w:rsid w:val="00787076"/>
    <w:rPr>
      <w:rFonts w:asciiTheme="minorHAnsi" w:eastAsiaTheme="minorHAnsi" w:hAnsiTheme="minorHAnsi" w:cstheme="minorBidi"/>
      <w:sz w:val="24"/>
      <w:szCs w:val="22"/>
      <w:lang w:bidi="ar-SA"/>
    </w:rPr>
  </w:style>
  <w:style w:type="paragraph" w:customStyle="1" w:styleId="StyleCaption">
    <w:name w:val="Style Caption +"/>
    <w:basedOn w:val="Caption"/>
    <w:rsid w:val="00337087"/>
    <w:pPr>
      <w:keepNext w:val="0"/>
      <w:spacing w:after="120"/>
    </w:pPr>
    <w:rPr>
      <w:rFonts w:ascii="Calibri" w:eastAsia="Calibri" w:hAnsi="Calibri" w:cs="Times New Roman"/>
      <w:color w:val="4F81BD" w:themeColor="accent1"/>
      <w:sz w:val="24"/>
      <w:szCs w:val="24"/>
    </w:rPr>
  </w:style>
  <w:style w:type="paragraph" w:customStyle="1" w:styleId="TableCell">
    <w:name w:val="Table Cell"/>
    <w:basedOn w:val="Normal"/>
    <w:qFormat/>
    <w:rsid w:val="00A548BD"/>
    <w:pPr>
      <w:spacing w:before="60" w:after="60"/>
    </w:pPr>
    <w:rPr>
      <w:rFonts w:asciiTheme="minorHAnsi" w:eastAsiaTheme="minorHAnsi" w:hAnsiTheme="minorHAnsi" w:cstheme="minorBidi"/>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7205</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2023-02-16T15:39:00Z</dcterms:created>
  <dcterms:modified xsi:type="dcterms:W3CDTF">2023-03-15T04:13:00Z</dcterms:modified>
</cp:coreProperties>
</file>