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11D2F" w14:textId="77777777" w:rsidR="00D045C4" w:rsidRPr="00D045C4" w:rsidRDefault="00D045C4" w:rsidP="00D045C4">
      <w:pPr>
        <w:pStyle w:val="Title2"/>
        <w:rPr>
          <w:sz w:val="36"/>
          <w:szCs w:val="36"/>
        </w:rPr>
      </w:pPr>
      <w:bookmarkStart w:id="0" w:name="_Toc205632711"/>
      <w:r w:rsidRPr="00D045C4">
        <w:rPr>
          <w:sz w:val="36"/>
          <w:szCs w:val="36"/>
        </w:rPr>
        <w:t>Department of Veterans Affairs</w:t>
      </w:r>
    </w:p>
    <w:p w14:paraId="7B897135" w14:textId="77777777" w:rsidR="00940AF3" w:rsidRDefault="00940AF3" w:rsidP="00940AF3">
      <w:pPr>
        <w:pStyle w:val="Title"/>
        <w:jc w:val="left"/>
      </w:pPr>
    </w:p>
    <w:p w14:paraId="62C8F5FD" w14:textId="77777777" w:rsidR="00435495" w:rsidRDefault="00237160" w:rsidP="00DF423B">
      <w:pPr>
        <w:pStyle w:val="Title2"/>
      </w:pPr>
      <w:r>
        <w:pict w14:anchorId="33E9F2C9">
          <v:shape id="_x0000_i1026" type="#_x0000_t75" style="width:180.5pt;height:180.5pt">
            <v:imagedata r:id="rId8" o:title=""/>
          </v:shape>
        </w:pict>
      </w:r>
    </w:p>
    <w:p w14:paraId="5291CEF0" w14:textId="77777777" w:rsidR="00D83A1C" w:rsidRDefault="00D83A1C" w:rsidP="00940AF3">
      <w:pPr>
        <w:pStyle w:val="Title"/>
      </w:pPr>
      <w:bookmarkStart w:id="1" w:name="_Toc495855387"/>
    </w:p>
    <w:p w14:paraId="3EBCB9D5" w14:textId="77777777" w:rsidR="00940AF3" w:rsidRDefault="00940AF3" w:rsidP="00940AF3">
      <w:pPr>
        <w:pStyle w:val="Title"/>
      </w:pPr>
      <w:r>
        <w:t>Clinical Reminders</w:t>
      </w:r>
      <w:bookmarkEnd w:id="1"/>
      <w:r>
        <w:t xml:space="preserve"> ICD-10 Updates</w:t>
      </w:r>
    </w:p>
    <w:p w14:paraId="693208C0" w14:textId="4B9B86C8" w:rsidR="00940AF3" w:rsidRDefault="00940AF3" w:rsidP="00940AF3">
      <w:pPr>
        <w:pStyle w:val="Title"/>
      </w:pPr>
      <w:r>
        <w:t xml:space="preserve">PXRM*2*26 </w:t>
      </w:r>
      <w:r w:rsidRPr="00940AF3">
        <w:t xml:space="preserve"> </w:t>
      </w:r>
      <w:r w:rsidR="00237160">
        <w:t xml:space="preserve"> </w:t>
      </w:r>
    </w:p>
    <w:p w14:paraId="3F86AEED" w14:textId="77777777" w:rsidR="00435495" w:rsidRDefault="00435495" w:rsidP="00435495">
      <w:pPr>
        <w:pStyle w:val="Title2"/>
        <w:jc w:val="left"/>
      </w:pPr>
    </w:p>
    <w:p w14:paraId="2CF199A2" w14:textId="77777777" w:rsidR="00092581" w:rsidRPr="006F6446" w:rsidRDefault="00092581" w:rsidP="00435495">
      <w:pPr>
        <w:pStyle w:val="Title2"/>
        <w:rPr>
          <w:sz w:val="40"/>
        </w:rPr>
      </w:pPr>
      <w:r w:rsidRPr="006F6446">
        <w:rPr>
          <w:sz w:val="40"/>
        </w:rPr>
        <w:t>User Manual</w:t>
      </w:r>
    </w:p>
    <w:p w14:paraId="4B9FA608" w14:textId="77777777" w:rsidR="00092581" w:rsidRDefault="00092581" w:rsidP="00435495">
      <w:pPr>
        <w:pStyle w:val="Title2"/>
        <w:rPr>
          <w:color w:val="C00000"/>
        </w:rPr>
      </w:pPr>
    </w:p>
    <w:p w14:paraId="46B15400" w14:textId="77777777" w:rsidR="00A04117" w:rsidRPr="00A04117" w:rsidRDefault="00A04117" w:rsidP="00435495">
      <w:pPr>
        <w:pStyle w:val="Title2"/>
        <w:rPr>
          <w:color w:val="C00000"/>
        </w:rPr>
      </w:pPr>
    </w:p>
    <w:p w14:paraId="1BF06EB3" w14:textId="77777777" w:rsidR="00DF423B" w:rsidRDefault="00AC19F0" w:rsidP="00DF423B">
      <w:pPr>
        <w:pStyle w:val="Title2"/>
      </w:pPr>
      <w:r>
        <w:t>May</w:t>
      </w:r>
      <w:r w:rsidR="00AD4158">
        <w:t xml:space="preserve"> 2014</w:t>
      </w:r>
    </w:p>
    <w:p w14:paraId="71D395AD" w14:textId="77777777" w:rsidR="00DF423B" w:rsidRDefault="00DF423B" w:rsidP="00DF423B">
      <w:pPr>
        <w:pStyle w:val="Title2"/>
      </w:pPr>
    </w:p>
    <w:p w14:paraId="5D220715" w14:textId="77777777" w:rsidR="00DF423B" w:rsidRDefault="00DF423B" w:rsidP="00DF423B">
      <w:pPr>
        <w:pStyle w:val="Title2"/>
      </w:pPr>
      <w:r>
        <w:t>Office of Information and Technology (OIT)</w:t>
      </w:r>
    </w:p>
    <w:p w14:paraId="7D768691" w14:textId="77777777" w:rsidR="00DF423B" w:rsidRDefault="00DF423B" w:rsidP="00DF423B">
      <w:pPr>
        <w:pStyle w:val="Title2"/>
      </w:pPr>
      <w:r>
        <w:t>Product</w:t>
      </w:r>
      <w:r w:rsidRPr="000171DA">
        <w:t xml:space="preserve"> Development</w:t>
      </w:r>
    </w:p>
    <w:p w14:paraId="471575FE" w14:textId="77777777" w:rsidR="00A40D35" w:rsidRDefault="00A40D35" w:rsidP="007541D0">
      <w:pPr>
        <w:pStyle w:val="Title2"/>
      </w:pPr>
    </w:p>
    <w:p w14:paraId="1D5C5AEE" w14:textId="77777777" w:rsidR="00D045C4" w:rsidRDefault="00D045C4" w:rsidP="007541D0">
      <w:pPr>
        <w:pStyle w:val="Title2"/>
        <w:sectPr w:rsidR="00D045C4" w:rsidSect="002C39F8">
          <w:footerReference w:type="even" r:id="rId9"/>
          <w:pgSz w:w="12240" w:h="15840" w:code="1"/>
          <w:pgMar w:top="1440" w:right="1440" w:bottom="1440" w:left="1440" w:header="720" w:footer="720" w:gutter="0"/>
          <w:pgNumType w:fmt="lowerRoman" w:start="1"/>
          <w:cols w:space="720"/>
          <w:vAlign w:val="center"/>
          <w:docGrid w:linePitch="360"/>
        </w:sectPr>
      </w:pPr>
    </w:p>
    <w:p w14:paraId="7B192523" w14:textId="77777777" w:rsidR="007541D0" w:rsidRDefault="007541D0" w:rsidP="007541D0">
      <w:pPr>
        <w:pStyle w:val="Title2"/>
      </w:pPr>
      <w:r>
        <w:lastRenderedPageBreak/>
        <w:t>Revision History</w:t>
      </w:r>
    </w:p>
    <w:tbl>
      <w:tblPr>
        <w:tblW w:w="4436" w:type="pct"/>
        <w:tblLayout w:type="fixed"/>
        <w:tblLook w:val="0020" w:firstRow="1" w:lastRow="0" w:firstColumn="0" w:lastColumn="0" w:noHBand="0" w:noVBand="0"/>
      </w:tblPr>
      <w:tblGrid>
        <w:gridCol w:w="1906"/>
        <w:gridCol w:w="4141"/>
        <w:gridCol w:w="2449"/>
      </w:tblGrid>
      <w:tr w:rsidR="00B640C6" w:rsidRPr="005068FD" w14:paraId="6D4860F3" w14:textId="77777777" w:rsidTr="00B640C6">
        <w:trPr>
          <w:cantSplit/>
          <w:tblHeader/>
        </w:trPr>
        <w:tc>
          <w:tcPr>
            <w:tcW w:w="1122" w:type="pct"/>
            <w:tcBorders>
              <w:top w:val="single" w:sz="4" w:space="0" w:color="000000"/>
              <w:left w:val="single" w:sz="4" w:space="0" w:color="000000"/>
              <w:bottom w:val="single" w:sz="4" w:space="0" w:color="000000"/>
            </w:tcBorders>
            <w:shd w:val="clear" w:color="auto" w:fill="D9D9D9"/>
          </w:tcPr>
          <w:p w14:paraId="0EB2B743" w14:textId="77777777" w:rsidR="00B640C6" w:rsidRPr="005068FD" w:rsidRDefault="00B640C6" w:rsidP="002E66F8">
            <w:pPr>
              <w:pStyle w:val="TableHeading"/>
            </w:pPr>
            <w:bookmarkStart w:id="2" w:name="ColumnTitle_01"/>
            <w:bookmarkEnd w:id="2"/>
            <w:r w:rsidRPr="005068FD">
              <w:t>Date</w:t>
            </w:r>
          </w:p>
        </w:tc>
        <w:tc>
          <w:tcPr>
            <w:tcW w:w="2437" w:type="pct"/>
            <w:tcBorders>
              <w:top w:val="single" w:sz="4" w:space="0" w:color="000000"/>
              <w:left w:val="single" w:sz="4" w:space="0" w:color="000000"/>
              <w:bottom w:val="single" w:sz="4" w:space="0" w:color="000000"/>
            </w:tcBorders>
            <w:shd w:val="clear" w:color="auto" w:fill="D9D9D9"/>
          </w:tcPr>
          <w:p w14:paraId="792D4F71" w14:textId="77777777" w:rsidR="00B640C6" w:rsidRPr="005068FD" w:rsidRDefault="00B640C6" w:rsidP="002E66F8">
            <w:pPr>
              <w:pStyle w:val="TableHeading"/>
            </w:pPr>
            <w:r w:rsidRPr="005068FD">
              <w:t>Description</w:t>
            </w:r>
          </w:p>
        </w:tc>
        <w:tc>
          <w:tcPr>
            <w:tcW w:w="1441" w:type="pct"/>
            <w:tcBorders>
              <w:top w:val="single" w:sz="4" w:space="0" w:color="000000"/>
              <w:left w:val="single" w:sz="4" w:space="0" w:color="000000"/>
              <w:bottom w:val="single" w:sz="4" w:space="0" w:color="000000"/>
              <w:right w:val="single" w:sz="4" w:space="0" w:color="000000"/>
            </w:tcBorders>
            <w:shd w:val="clear" w:color="auto" w:fill="D9D9D9"/>
          </w:tcPr>
          <w:p w14:paraId="5A4D948A" w14:textId="77777777" w:rsidR="00B640C6" w:rsidRPr="005068FD" w:rsidRDefault="00B640C6" w:rsidP="002E66F8">
            <w:pPr>
              <w:pStyle w:val="TableHeading"/>
            </w:pPr>
            <w:r w:rsidRPr="005068FD">
              <w:t>Author</w:t>
            </w:r>
          </w:p>
        </w:tc>
      </w:tr>
      <w:tr w:rsidR="00F73B50" w14:paraId="5F03E715" w14:textId="77777777" w:rsidTr="00B640C6">
        <w:trPr>
          <w:cantSplit/>
        </w:trPr>
        <w:tc>
          <w:tcPr>
            <w:tcW w:w="1122" w:type="pct"/>
            <w:tcBorders>
              <w:left w:val="single" w:sz="4" w:space="0" w:color="000000"/>
              <w:bottom w:val="single" w:sz="4" w:space="0" w:color="000000"/>
            </w:tcBorders>
          </w:tcPr>
          <w:p w14:paraId="0CBC3CEC" w14:textId="77777777" w:rsidR="00F73B50" w:rsidRDefault="00F73B50" w:rsidP="002E66F8">
            <w:pPr>
              <w:pStyle w:val="TableText"/>
            </w:pPr>
            <w:r>
              <w:t>March 2014</w:t>
            </w:r>
          </w:p>
        </w:tc>
        <w:tc>
          <w:tcPr>
            <w:tcW w:w="2437" w:type="pct"/>
            <w:tcBorders>
              <w:left w:val="single" w:sz="4" w:space="0" w:color="000000"/>
              <w:bottom w:val="single" w:sz="4" w:space="0" w:color="000000"/>
            </w:tcBorders>
          </w:tcPr>
          <w:p w14:paraId="2C79D9EA" w14:textId="77777777" w:rsidR="00F73B50" w:rsidRDefault="00F73B50" w:rsidP="009E6330">
            <w:pPr>
              <w:pStyle w:val="TableText"/>
            </w:pPr>
            <w:r>
              <w:t>Updates per test version 7</w:t>
            </w:r>
          </w:p>
        </w:tc>
        <w:tc>
          <w:tcPr>
            <w:tcW w:w="1441" w:type="pct"/>
            <w:tcBorders>
              <w:left w:val="single" w:sz="4" w:space="0" w:color="000000"/>
              <w:bottom w:val="single" w:sz="4" w:space="0" w:color="000000"/>
              <w:right w:val="single" w:sz="4" w:space="0" w:color="000000"/>
            </w:tcBorders>
          </w:tcPr>
          <w:p w14:paraId="59A9B7FA" w14:textId="77777777" w:rsidR="00F73B50" w:rsidRDefault="00714B99" w:rsidP="009E6330">
            <w:pPr>
              <w:pStyle w:val="TableText"/>
            </w:pPr>
            <w:r w:rsidRPr="00714B99">
              <w:rPr>
                <w:highlight w:val="yellow"/>
              </w:rPr>
              <w:t>REDACTED</w:t>
            </w:r>
          </w:p>
        </w:tc>
      </w:tr>
      <w:tr w:rsidR="00714B99" w14:paraId="54F27BB9" w14:textId="77777777" w:rsidTr="00B640C6">
        <w:trPr>
          <w:cantSplit/>
        </w:trPr>
        <w:tc>
          <w:tcPr>
            <w:tcW w:w="1122" w:type="pct"/>
            <w:tcBorders>
              <w:left w:val="single" w:sz="4" w:space="0" w:color="000000"/>
              <w:bottom w:val="single" w:sz="4" w:space="0" w:color="000000"/>
            </w:tcBorders>
          </w:tcPr>
          <w:p w14:paraId="33C4F4BC" w14:textId="77777777" w:rsidR="00714B99" w:rsidRDefault="00714B99" w:rsidP="00714B99">
            <w:pPr>
              <w:pStyle w:val="TableText"/>
            </w:pPr>
            <w:r>
              <w:t>January 2014</w:t>
            </w:r>
          </w:p>
        </w:tc>
        <w:tc>
          <w:tcPr>
            <w:tcW w:w="2437" w:type="pct"/>
            <w:tcBorders>
              <w:left w:val="single" w:sz="4" w:space="0" w:color="000000"/>
              <w:bottom w:val="single" w:sz="4" w:space="0" w:color="000000"/>
            </w:tcBorders>
          </w:tcPr>
          <w:p w14:paraId="25ED9D8D" w14:textId="77777777" w:rsidR="00714B99" w:rsidRDefault="00714B99" w:rsidP="00714B99">
            <w:pPr>
              <w:pStyle w:val="TableText"/>
            </w:pPr>
            <w:r>
              <w:t>Updates per test version 6</w:t>
            </w:r>
          </w:p>
        </w:tc>
        <w:tc>
          <w:tcPr>
            <w:tcW w:w="1441" w:type="pct"/>
            <w:tcBorders>
              <w:left w:val="single" w:sz="4" w:space="0" w:color="000000"/>
              <w:bottom w:val="single" w:sz="4" w:space="0" w:color="000000"/>
              <w:right w:val="single" w:sz="4" w:space="0" w:color="000000"/>
            </w:tcBorders>
          </w:tcPr>
          <w:p w14:paraId="27C1E81D" w14:textId="77777777" w:rsidR="00714B99" w:rsidRDefault="00714B99" w:rsidP="00714B99">
            <w:r w:rsidRPr="00F268E2">
              <w:rPr>
                <w:highlight w:val="yellow"/>
              </w:rPr>
              <w:t>REDACTED</w:t>
            </w:r>
          </w:p>
        </w:tc>
      </w:tr>
      <w:tr w:rsidR="00714B99" w14:paraId="7CD8DBA8" w14:textId="77777777" w:rsidTr="00B640C6">
        <w:trPr>
          <w:cantSplit/>
        </w:trPr>
        <w:tc>
          <w:tcPr>
            <w:tcW w:w="1122" w:type="pct"/>
            <w:tcBorders>
              <w:left w:val="single" w:sz="4" w:space="0" w:color="000000"/>
              <w:bottom w:val="single" w:sz="4" w:space="0" w:color="000000"/>
            </w:tcBorders>
          </w:tcPr>
          <w:p w14:paraId="75814437" w14:textId="77777777" w:rsidR="00714B99" w:rsidRDefault="00714B99" w:rsidP="00714B99">
            <w:pPr>
              <w:pStyle w:val="TableText"/>
            </w:pPr>
            <w:r>
              <w:t>Nov-Dec 2013</w:t>
            </w:r>
          </w:p>
        </w:tc>
        <w:tc>
          <w:tcPr>
            <w:tcW w:w="2437" w:type="pct"/>
            <w:tcBorders>
              <w:left w:val="single" w:sz="4" w:space="0" w:color="000000"/>
              <w:bottom w:val="single" w:sz="4" w:space="0" w:color="000000"/>
            </w:tcBorders>
          </w:tcPr>
          <w:p w14:paraId="7B22F447" w14:textId="77777777" w:rsidR="00714B99" w:rsidRDefault="00714B99" w:rsidP="00714B99">
            <w:pPr>
              <w:pStyle w:val="TableText"/>
            </w:pPr>
            <w:r>
              <w:t>Updates per Analyst review</w:t>
            </w:r>
          </w:p>
        </w:tc>
        <w:tc>
          <w:tcPr>
            <w:tcW w:w="1441" w:type="pct"/>
            <w:tcBorders>
              <w:left w:val="single" w:sz="4" w:space="0" w:color="000000"/>
              <w:bottom w:val="single" w:sz="4" w:space="0" w:color="000000"/>
              <w:right w:val="single" w:sz="4" w:space="0" w:color="000000"/>
            </w:tcBorders>
          </w:tcPr>
          <w:p w14:paraId="07024334" w14:textId="77777777" w:rsidR="00714B99" w:rsidRDefault="00714B99" w:rsidP="00714B99">
            <w:r w:rsidRPr="00F268E2">
              <w:rPr>
                <w:highlight w:val="yellow"/>
              </w:rPr>
              <w:t>REDACTED</w:t>
            </w:r>
          </w:p>
        </w:tc>
      </w:tr>
      <w:tr w:rsidR="00714B99" w14:paraId="7F46D137" w14:textId="77777777" w:rsidTr="00B640C6">
        <w:trPr>
          <w:cantSplit/>
        </w:trPr>
        <w:tc>
          <w:tcPr>
            <w:tcW w:w="1122" w:type="pct"/>
            <w:tcBorders>
              <w:left w:val="single" w:sz="4" w:space="0" w:color="000000"/>
              <w:bottom w:val="single" w:sz="4" w:space="0" w:color="000000"/>
            </w:tcBorders>
          </w:tcPr>
          <w:p w14:paraId="266FBDF5" w14:textId="77777777" w:rsidR="00714B99" w:rsidRDefault="00714B99" w:rsidP="00714B99">
            <w:pPr>
              <w:pStyle w:val="TableText"/>
            </w:pPr>
            <w:r>
              <w:t>October 2013</w:t>
            </w:r>
          </w:p>
        </w:tc>
        <w:tc>
          <w:tcPr>
            <w:tcW w:w="2437" w:type="pct"/>
            <w:tcBorders>
              <w:left w:val="single" w:sz="4" w:space="0" w:color="000000"/>
              <w:bottom w:val="single" w:sz="4" w:space="0" w:color="000000"/>
            </w:tcBorders>
          </w:tcPr>
          <w:p w14:paraId="27D738A5" w14:textId="77777777" w:rsidR="00714B99" w:rsidRDefault="00714B99" w:rsidP="00714B99">
            <w:pPr>
              <w:pStyle w:val="TableText"/>
            </w:pPr>
            <w:r>
              <w:t>Updates per test version 5</w:t>
            </w:r>
          </w:p>
        </w:tc>
        <w:tc>
          <w:tcPr>
            <w:tcW w:w="1441" w:type="pct"/>
            <w:tcBorders>
              <w:left w:val="single" w:sz="4" w:space="0" w:color="000000"/>
              <w:bottom w:val="single" w:sz="4" w:space="0" w:color="000000"/>
              <w:right w:val="single" w:sz="4" w:space="0" w:color="000000"/>
            </w:tcBorders>
          </w:tcPr>
          <w:p w14:paraId="06A4E737" w14:textId="77777777" w:rsidR="00714B99" w:rsidRDefault="00714B99" w:rsidP="00714B99">
            <w:r w:rsidRPr="00F268E2">
              <w:rPr>
                <w:highlight w:val="yellow"/>
              </w:rPr>
              <w:t>REDACTED</w:t>
            </w:r>
          </w:p>
        </w:tc>
      </w:tr>
      <w:tr w:rsidR="00714B99" w14:paraId="6AC32BDE" w14:textId="77777777" w:rsidTr="00B640C6">
        <w:trPr>
          <w:cantSplit/>
        </w:trPr>
        <w:tc>
          <w:tcPr>
            <w:tcW w:w="1122" w:type="pct"/>
            <w:tcBorders>
              <w:left w:val="single" w:sz="4" w:space="0" w:color="000000"/>
              <w:bottom w:val="single" w:sz="4" w:space="0" w:color="000000"/>
            </w:tcBorders>
          </w:tcPr>
          <w:p w14:paraId="5AD51993" w14:textId="77777777" w:rsidR="00714B99" w:rsidRDefault="00714B99" w:rsidP="00714B99">
            <w:pPr>
              <w:pStyle w:val="TableText"/>
            </w:pPr>
            <w:r>
              <w:t>July 2013</w:t>
            </w:r>
          </w:p>
        </w:tc>
        <w:tc>
          <w:tcPr>
            <w:tcW w:w="2437" w:type="pct"/>
            <w:tcBorders>
              <w:left w:val="single" w:sz="4" w:space="0" w:color="000000"/>
              <w:bottom w:val="single" w:sz="4" w:space="0" w:color="000000"/>
            </w:tcBorders>
          </w:tcPr>
          <w:p w14:paraId="3C42FA23" w14:textId="77777777" w:rsidR="00714B99" w:rsidRDefault="00714B99" w:rsidP="00714B99">
            <w:pPr>
              <w:pStyle w:val="TableText"/>
            </w:pPr>
            <w:r>
              <w:t>Added Dialog changes</w:t>
            </w:r>
          </w:p>
        </w:tc>
        <w:tc>
          <w:tcPr>
            <w:tcW w:w="1441" w:type="pct"/>
            <w:tcBorders>
              <w:left w:val="single" w:sz="4" w:space="0" w:color="000000"/>
              <w:bottom w:val="single" w:sz="4" w:space="0" w:color="000000"/>
              <w:right w:val="single" w:sz="4" w:space="0" w:color="000000"/>
            </w:tcBorders>
          </w:tcPr>
          <w:p w14:paraId="7082F378" w14:textId="77777777" w:rsidR="00714B99" w:rsidRDefault="00714B99" w:rsidP="00714B99">
            <w:r w:rsidRPr="00F268E2">
              <w:rPr>
                <w:highlight w:val="yellow"/>
              </w:rPr>
              <w:t>REDACTED</w:t>
            </w:r>
          </w:p>
        </w:tc>
      </w:tr>
      <w:tr w:rsidR="00714B99" w14:paraId="5028CC89" w14:textId="77777777" w:rsidTr="00B640C6">
        <w:trPr>
          <w:cantSplit/>
        </w:trPr>
        <w:tc>
          <w:tcPr>
            <w:tcW w:w="1122" w:type="pct"/>
            <w:tcBorders>
              <w:left w:val="single" w:sz="4" w:space="0" w:color="000000"/>
              <w:bottom w:val="single" w:sz="4" w:space="0" w:color="000000"/>
            </w:tcBorders>
          </w:tcPr>
          <w:p w14:paraId="5C76C56E" w14:textId="77777777" w:rsidR="00714B99" w:rsidRDefault="00714B99" w:rsidP="00714B99">
            <w:pPr>
              <w:pStyle w:val="TableText"/>
            </w:pPr>
            <w:r>
              <w:t>June 2013</w:t>
            </w:r>
          </w:p>
        </w:tc>
        <w:tc>
          <w:tcPr>
            <w:tcW w:w="2437" w:type="pct"/>
            <w:tcBorders>
              <w:left w:val="single" w:sz="4" w:space="0" w:color="000000"/>
              <w:bottom w:val="single" w:sz="4" w:space="0" w:color="000000"/>
            </w:tcBorders>
          </w:tcPr>
          <w:p w14:paraId="5380E85F" w14:textId="77777777" w:rsidR="00714B99" w:rsidRDefault="00714B99" w:rsidP="00714B99">
            <w:pPr>
              <w:pStyle w:val="TableText"/>
            </w:pPr>
            <w:r>
              <w:t>Added Dialog changes for ICD-10</w:t>
            </w:r>
          </w:p>
        </w:tc>
        <w:tc>
          <w:tcPr>
            <w:tcW w:w="1441" w:type="pct"/>
            <w:tcBorders>
              <w:left w:val="single" w:sz="4" w:space="0" w:color="000000"/>
              <w:bottom w:val="single" w:sz="4" w:space="0" w:color="000000"/>
              <w:right w:val="single" w:sz="4" w:space="0" w:color="000000"/>
            </w:tcBorders>
          </w:tcPr>
          <w:p w14:paraId="135F756F" w14:textId="77777777" w:rsidR="00714B99" w:rsidRDefault="00714B99" w:rsidP="00714B99">
            <w:r w:rsidRPr="00F268E2">
              <w:rPr>
                <w:highlight w:val="yellow"/>
              </w:rPr>
              <w:t>REDACTED</w:t>
            </w:r>
          </w:p>
        </w:tc>
      </w:tr>
      <w:tr w:rsidR="00714B99" w14:paraId="6C24E582" w14:textId="77777777" w:rsidTr="00B640C6">
        <w:trPr>
          <w:cantSplit/>
        </w:trPr>
        <w:tc>
          <w:tcPr>
            <w:tcW w:w="1122" w:type="pct"/>
            <w:tcBorders>
              <w:left w:val="single" w:sz="4" w:space="0" w:color="000000"/>
              <w:bottom w:val="single" w:sz="4" w:space="0" w:color="000000"/>
            </w:tcBorders>
          </w:tcPr>
          <w:p w14:paraId="483B79DD" w14:textId="77777777" w:rsidR="00714B99" w:rsidRPr="00BC2D41" w:rsidRDefault="00714B99" w:rsidP="00714B99">
            <w:pPr>
              <w:pStyle w:val="TableText"/>
            </w:pPr>
            <w:r>
              <w:t>Feb 2013</w:t>
            </w:r>
          </w:p>
        </w:tc>
        <w:tc>
          <w:tcPr>
            <w:tcW w:w="2437" w:type="pct"/>
            <w:tcBorders>
              <w:left w:val="single" w:sz="4" w:space="0" w:color="000000"/>
              <w:bottom w:val="single" w:sz="4" w:space="0" w:color="000000"/>
            </w:tcBorders>
          </w:tcPr>
          <w:p w14:paraId="2CBEE1D0" w14:textId="77777777" w:rsidR="00714B99" w:rsidRDefault="00714B99" w:rsidP="00714B99">
            <w:pPr>
              <w:pStyle w:val="TableText"/>
            </w:pPr>
            <w:r>
              <w:t>Created draft user manual</w:t>
            </w:r>
          </w:p>
        </w:tc>
        <w:tc>
          <w:tcPr>
            <w:tcW w:w="1441" w:type="pct"/>
            <w:tcBorders>
              <w:left w:val="single" w:sz="4" w:space="0" w:color="000000"/>
              <w:bottom w:val="single" w:sz="4" w:space="0" w:color="000000"/>
              <w:right w:val="single" w:sz="4" w:space="0" w:color="000000"/>
            </w:tcBorders>
          </w:tcPr>
          <w:p w14:paraId="31E9A9D4" w14:textId="77777777" w:rsidR="00714B99" w:rsidRDefault="00714B99" w:rsidP="00714B99">
            <w:r w:rsidRPr="00F268E2">
              <w:rPr>
                <w:highlight w:val="yellow"/>
              </w:rPr>
              <w:t>REDACTED</w:t>
            </w:r>
          </w:p>
        </w:tc>
      </w:tr>
      <w:tr w:rsidR="00B640C6" w14:paraId="31CB42F0" w14:textId="77777777" w:rsidTr="00B640C6">
        <w:trPr>
          <w:cantSplit/>
        </w:trPr>
        <w:tc>
          <w:tcPr>
            <w:tcW w:w="1122" w:type="pct"/>
            <w:tcBorders>
              <w:left w:val="single" w:sz="4" w:space="0" w:color="000000"/>
              <w:bottom w:val="single" w:sz="4" w:space="0" w:color="000000"/>
            </w:tcBorders>
          </w:tcPr>
          <w:p w14:paraId="5E858E9B" w14:textId="77777777" w:rsidR="00B640C6" w:rsidRDefault="00B640C6" w:rsidP="002E66F8">
            <w:pPr>
              <w:pStyle w:val="TableText"/>
            </w:pPr>
          </w:p>
        </w:tc>
        <w:tc>
          <w:tcPr>
            <w:tcW w:w="2437" w:type="pct"/>
            <w:tcBorders>
              <w:left w:val="single" w:sz="4" w:space="0" w:color="000000"/>
              <w:bottom w:val="single" w:sz="4" w:space="0" w:color="000000"/>
            </w:tcBorders>
          </w:tcPr>
          <w:p w14:paraId="44BCBD2E" w14:textId="77777777" w:rsidR="00B640C6" w:rsidRDefault="00B640C6" w:rsidP="002E66F8">
            <w:pPr>
              <w:pStyle w:val="TableText"/>
            </w:pPr>
          </w:p>
        </w:tc>
        <w:tc>
          <w:tcPr>
            <w:tcW w:w="1441" w:type="pct"/>
            <w:tcBorders>
              <w:left w:val="single" w:sz="4" w:space="0" w:color="000000"/>
              <w:bottom w:val="single" w:sz="4" w:space="0" w:color="000000"/>
              <w:right w:val="single" w:sz="4" w:space="0" w:color="000000"/>
            </w:tcBorders>
          </w:tcPr>
          <w:p w14:paraId="17B264A1" w14:textId="77777777" w:rsidR="00B640C6" w:rsidRDefault="00B640C6" w:rsidP="002E66F8">
            <w:pPr>
              <w:pStyle w:val="TableText"/>
            </w:pPr>
          </w:p>
        </w:tc>
      </w:tr>
    </w:tbl>
    <w:p w14:paraId="5DD3D1D8" w14:textId="77777777" w:rsidR="007541D0" w:rsidRDefault="007541D0" w:rsidP="007541D0">
      <w:pPr>
        <w:pStyle w:val="Title2"/>
      </w:pPr>
      <w:r>
        <w:br w:type="page"/>
      </w:r>
    </w:p>
    <w:p w14:paraId="22263173" w14:textId="77777777" w:rsidR="007541D0" w:rsidRDefault="007541D0" w:rsidP="007541D0">
      <w:pPr>
        <w:pStyle w:val="Title2"/>
      </w:pPr>
      <w:r>
        <w:t>Table of Contents</w:t>
      </w:r>
    </w:p>
    <w:p w14:paraId="2E43C46C" w14:textId="77777777" w:rsidR="00345BC6" w:rsidRDefault="00345BC6">
      <w:pPr>
        <w:pStyle w:val="TableofFigures"/>
        <w:tabs>
          <w:tab w:val="right" w:leader="dot" w:pos="9350"/>
        </w:tabs>
      </w:pPr>
    </w:p>
    <w:p w14:paraId="78D32D2F" w14:textId="4A5F74F3" w:rsidR="00F247CC" w:rsidRDefault="00345BC6">
      <w:pPr>
        <w:pStyle w:val="TOC1"/>
        <w:rPr>
          <w:rFonts w:ascii="Calibri" w:hAnsi="Calibri"/>
          <w:b w:val="0"/>
          <w:noProof/>
          <w:sz w:val="22"/>
          <w:szCs w:val="22"/>
        </w:rPr>
      </w:pPr>
      <w:r>
        <w:fldChar w:fldCharType="begin"/>
      </w:r>
      <w:r>
        <w:instrText xml:space="preserve"> TOC \o "1-3" \h \z \u </w:instrText>
      </w:r>
      <w:r>
        <w:fldChar w:fldCharType="separate"/>
      </w:r>
      <w:hyperlink w:anchor="_Toc361813157" w:history="1">
        <w:r w:rsidR="00F247CC" w:rsidRPr="008E15D9">
          <w:rPr>
            <w:rStyle w:val="Hyperlink"/>
            <w:noProof/>
          </w:rPr>
          <w:t>1.</w:t>
        </w:r>
        <w:r w:rsidR="00F247CC">
          <w:rPr>
            <w:rFonts w:ascii="Calibri" w:hAnsi="Calibri"/>
            <w:b w:val="0"/>
            <w:noProof/>
            <w:sz w:val="22"/>
            <w:szCs w:val="22"/>
          </w:rPr>
          <w:tab/>
        </w:r>
        <w:r w:rsidR="00F247CC" w:rsidRPr="008E15D9">
          <w:rPr>
            <w:rStyle w:val="Hyperlink"/>
            <w:noProof/>
          </w:rPr>
          <w:t>Background</w:t>
        </w:r>
        <w:r w:rsidR="00F247CC">
          <w:rPr>
            <w:noProof/>
            <w:webHidden/>
          </w:rPr>
          <w:tab/>
        </w:r>
        <w:r w:rsidR="00F247CC">
          <w:rPr>
            <w:noProof/>
            <w:webHidden/>
          </w:rPr>
          <w:fldChar w:fldCharType="begin"/>
        </w:r>
        <w:r w:rsidR="00F247CC">
          <w:rPr>
            <w:noProof/>
            <w:webHidden/>
          </w:rPr>
          <w:instrText xml:space="preserve"> PAGEREF _Toc361813157 \h </w:instrText>
        </w:r>
        <w:r w:rsidR="00F247CC">
          <w:rPr>
            <w:noProof/>
            <w:webHidden/>
          </w:rPr>
        </w:r>
        <w:r w:rsidR="00F247CC">
          <w:rPr>
            <w:noProof/>
            <w:webHidden/>
          </w:rPr>
          <w:fldChar w:fldCharType="separate"/>
        </w:r>
        <w:r w:rsidR="00904B56">
          <w:rPr>
            <w:noProof/>
            <w:webHidden/>
          </w:rPr>
          <w:t>1</w:t>
        </w:r>
        <w:r w:rsidR="00F247CC">
          <w:rPr>
            <w:noProof/>
            <w:webHidden/>
          </w:rPr>
          <w:fldChar w:fldCharType="end"/>
        </w:r>
      </w:hyperlink>
    </w:p>
    <w:p w14:paraId="58796EFD" w14:textId="629962ED" w:rsidR="00F247CC" w:rsidRDefault="002733CD">
      <w:pPr>
        <w:pStyle w:val="TOC2"/>
        <w:rPr>
          <w:rFonts w:ascii="Calibri" w:hAnsi="Calibri"/>
          <w:b w:val="0"/>
          <w:noProof/>
          <w:sz w:val="22"/>
          <w:szCs w:val="22"/>
        </w:rPr>
      </w:pPr>
      <w:hyperlink w:anchor="_Toc361813158" w:history="1">
        <w:r w:rsidR="00F247CC" w:rsidRPr="008E15D9">
          <w:rPr>
            <w:rStyle w:val="Hyperlink"/>
            <w:noProof/>
          </w:rPr>
          <w:t>1.1.</w:t>
        </w:r>
        <w:r w:rsidR="00F247CC">
          <w:rPr>
            <w:rFonts w:ascii="Calibri" w:hAnsi="Calibri"/>
            <w:b w:val="0"/>
            <w:noProof/>
            <w:sz w:val="22"/>
            <w:szCs w:val="22"/>
          </w:rPr>
          <w:tab/>
        </w:r>
        <w:r w:rsidR="00F247CC" w:rsidRPr="008E15D9">
          <w:rPr>
            <w:rStyle w:val="Hyperlink"/>
            <w:noProof/>
          </w:rPr>
          <w:t>Clinical Reminders</w:t>
        </w:r>
        <w:r w:rsidR="00F247CC">
          <w:rPr>
            <w:noProof/>
            <w:webHidden/>
          </w:rPr>
          <w:tab/>
        </w:r>
        <w:r w:rsidR="00F247CC">
          <w:rPr>
            <w:noProof/>
            <w:webHidden/>
          </w:rPr>
          <w:fldChar w:fldCharType="begin"/>
        </w:r>
        <w:r w:rsidR="00F247CC">
          <w:rPr>
            <w:noProof/>
            <w:webHidden/>
          </w:rPr>
          <w:instrText xml:space="preserve"> PAGEREF _Toc361813158 \h </w:instrText>
        </w:r>
        <w:r w:rsidR="00F247CC">
          <w:rPr>
            <w:noProof/>
            <w:webHidden/>
          </w:rPr>
        </w:r>
        <w:r w:rsidR="00F247CC">
          <w:rPr>
            <w:noProof/>
            <w:webHidden/>
          </w:rPr>
          <w:fldChar w:fldCharType="separate"/>
        </w:r>
        <w:r w:rsidR="00904B56">
          <w:rPr>
            <w:noProof/>
            <w:webHidden/>
          </w:rPr>
          <w:t>1</w:t>
        </w:r>
        <w:r w:rsidR="00F247CC">
          <w:rPr>
            <w:noProof/>
            <w:webHidden/>
          </w:rPr>
          <w:fldChar w:fldCharType="end"/>
        </w:r>
      </w:hyperlink>
    </w:p>
    <w:p w14:paraId="45A3D71F" w14:textId="707AD6CB" w:rsidR="00F247CC" w:rsidRDefault="002733CD">
      <w:pPr>
        <w:pStyle w:val="TOC1"/>
        <w:rPr>
          <w:rFonts w:ascii="Calibri" w:hAnsi="Calibri"/>
          <w:b w:val="0"/>
          <w:noProof/>
          <w:sz w:val="22"/>
          <w:szCs w:val="22"/>
        </w:rPr>
      </w:pPr>
      <w:hyperlink w:anchor="_Toc361813159" w:history="1">
        <w:r w:rsidR="00F247CC" w:rsidRPr="008E15D9">
          <w:rPr>
            <w:rStyle w:val="Hyperlink"/>
            <w:noProof/>
          </w:rPr>
          <w:t>2.</w:t>
        </w:r>
        <w:r w:rsidR="00F247CC">
          <w:rPr>
            <w:rFonts w:ascii="Calibri" w:hAnsi="Calibri"/>
            <w:b w:val="0"/>
            <w:noProof/>
            <w:sz w:val="22"/>
            <w:szCs w:val="22"/>
          </w:rPr>
          <w:tab/>
        </w:r>
        <w:r w:rsidR="00F247CC" w:rsidRPr="008E15D9">
          <w:rPr>
            <w:rStyle w:val="Hyperlink"/>
            <w:noProof/>
          </w:rPr>
          <w:t>Introduction</w:t>
        </w:r>
        <w:r w:rsidR="00F247CC">
          <w:rPr>
            <w:noProof/>
            <w:webHidden/>
          </w:rPr>
          <w:tab/>
        </w:r>
        <w:r w:rsidR="00F247CC">
          <w:rPr>
            <w:noProof/>
            <w:webHidden/>
          </w:rPr>
          <w:fldChar w:fldCharType="begin"/>
        </w:r>
        <w:r w:rsidR="00F247CC">
          <w:rPr>
            <w:noProof/>
            <w:webHidden/>
          </w:rPr>
          <w:instrText xml:space="preserve"> PAGEREF _Toc361813159 \h </w:instrText>
        </w:r>
        <w:r w:rsidR="00F247CC">
          <w:rPr>
            <w:noProof/>
            <w:webHidden/>
          </w:rPr>
        </w:r>
        <w:r w:rsidR="00F247CC">
          <w:rPr>
            <w:noProof/>
            <w:webHidden/>
          </w:rPr>
          <w:fldChar w:fldCharType="separate"/>
        </w:r>
        <w:r w:rsidR="00904B56">
          <w:rPr>
            <w:noProof/>
            <w:webHidden/>
          </w:rPr>
          <w:t>2</w:t>
        </w:r>
        <w:r w:rsidR="00F247CC">
          <w:rPr>
            <w:noProof/>
            <w:webHidden/>
          </w:rPr>
          <w:fldChar w:fldCharType="end"/>
        </w:r>
      </w:hyperlink>
    </w:p>
    <w:p w14:paraId="398099BA" w14:textId="171537EB" w:rsidR="00F247CC" w:rsidRDefault="002733CD">
      <w:pPr>
        <w:pStyle w:val="TOC2"/>
        <w:rPr>
          <w:rFonts w:ascii="Calibri" w:hAnsi="Calibri"/>
          <w:b w:val="0"/>
          <w:noProof/>
          <w:sz w:val="22"/>
          <w:szCs w:val="22"/>
        </w:rPr>
      </w:pPr>
      <w:hyperlink w:anchor="_Toc361813160" w:history="1">
        <w:r w:rsidR="00F247CC" w:rsidRPr="008E15D9">
          <w:rPr>
            <w:rStyle w:val="Hyperlink"/>
            <w:noProof/>
          </w:rPr>
          <w:t>2.1.</w:t>
        </w:r>
        <w:r w:rsidR="00F247CC">
          <w:rPr>
            <w:rFonts w:ascii="Calibri" w:hAnsi="Calibri"/>
            <w:b w:val="0"/>
            <w:noProof/>
            <w:sz w:val="22"/>
            <w:szCs w:val="22"/>
          </w:rPr>
          <w:tab/>
        </w:r>
        <w:r w:rsidR="00F247CC" w:rsidRPr="008E15D9">
          <w:rPr>
            <w:rStyle w:val="Hyperlink"/>
            <w:noProof/>
          </w:rPr>
          <w:t>Purpose of this Manual</w:t>
        </w:r>
        <w:r w:rsidR="00F247CC">
          <w:rPr>
            <w:noProof/>
            <w:webHidden/>
          </w:rPr>
          <w:tab/>
        </w:r>
        <w:r w:rsidR="00F247CC">
          <w:rPr>
            <w:noProof/>
            <w:webHidden/>
          </w:rPr>
          <w:fldChar w:fldCharType="begin"/>
        </w:r>
        <w:r w:rsidR="00F247CC">
          <w:rPr>
            <w:noProof/>
            <w:webHidden/>
          </w:rPr>
          <w:instrText xml:space="preserve"> PAGEREF _Toc361813160 \h </w:instrText>
        </w:r>
        <w:r w:rsidR="00F247CC">
          <w:rPr>
            <w:noProof/>
            <w:webHidden/>
          </w:rPr>
        </w:r>
        <w:r w:rsidR="00F247CC">
          <w:rPr>
            <w:noProof/>
            <w:webHidden/>
          </w:rPr>
          <w:fldChar w:fldCharType="separate"/>
        </w:r>
        <w:r w:rsidR="00904B56">
          <w:rPr>
            <w:noProof/>
            <w:webHidden/>
          </w:rPr>
          <w:t>2</w:t>
        </w:r>
        <w:r w:rsidR="00F247CC">
          <w:rPr>
            <w:noProof/>
            <w:webHidden/>
          </w:rPr>
          <w:fldChar w:fldCharType="end"/>
        </w:r>
      </w:hyperlink>
    </w:p>
    <w:p w14:paraId="159649C4" w14:textId="6EBEF785" w:rsidR="00F247CC" w:rsidRDefault="002733CD">
      <w:pPr>
        <w:pStyle w:val="TOC2"/>
        <w:rPr>
          <w:rFonts w:ascii="Calibri" w:hAnsi="Calibri"/>
          <w:b w:val="0"/>
          <w:noProof/>
          <w:sz w:val="22"/>
          <w:szCs w:val="22"/>
        </w:rPr>
      </w:pPr>
      <w:hyperlink w:anchor="_Toc361813161" w:history="1">
        <w:r w:rsidR="00F247CC" w:rsidRPr="008E15D9">
          <w:rPr>
            <w:rStyle w:val="Hyperlink"/>
            <w:noProof/>
          </w:rPr>
          <w:t>2.2.</w:t>
        </w:r>
        <w:r w:rsidR="00F247CC">
          <w:rPr>
            <w:rFonts w:ascii="Calibri" w:hAnsi="Calibri"/>
            <w:b w:val="0"/>
            <w:noProof/>
            <w:sz w:val="22"/>
            <w:szCs w:val="22"/>
          </w:rPr>
          <w:tab/>
        </w:r>
        <w:r w:rsidR="00F247CC" w:rsidRPr="008E15D9">
          <w:rPr>
            <w:rStyle w:val="Hyperlink"/>
            <w:noProof/>
          </w:rPr>
          <w:t>Related Documentation</w:t>
        </w:r>
        <w:r w:rsidR="00F247CC">
          <w:rPr>
            <w:noProof/>
            <w:webHidden/>
          </w:rPr>
          <w:tab/>
        </w:r>
        <w:r w:rsidR="00F247CC">
          <w:rPr>
            <w:noProof/>
            <w:webHidden/>
          </w:rPr>
          <w:fldChar w:fldCharType="begin"/>
        </w:r>
        <w:r w:rsidR="00F247CC">
          <w:rPr>
            <w:noProof/>
            <w:webHidden/>
          </w:rPr>
          <w:instrText xml:space="preserve"> PAGEREF _Toc361813161 \h </w:instrText>
        </w:r>
        <w:r w:rsidR="00F247CC">
          <w:rPr>
            <w:noProof/>
            <w:webHidden/>
          </w:rPr>
        </w:r>
        <w:r w:rsidR="00F247CC">
          <w:rPr>
            <w:noProof/>
            <w:webHidden/>
          </w:rPr>
          <w:fldChar w:fldCharType="separate"/>
        </w:r>
        <w:r w:rsidR="00904B56">
          <w:rPr>
            <w:noProof/>
            <w:webHidden/>
          </w:rPr>
          <w:t>3</w:t>
        </w:r>
        <w:r w:rsidR="00F247CC">
          <w:rPr>
            <w:noProof/>
            <w:webHidden/>
          </w:rPr>
          <w:fldChar w:fldCharType="end"/>
        </w:r>
      </w:hyperlink>
    </w:p>
    <w:p w14:paraId="4198ABD6" w14:textId="137C7C11" w:rsidR="00F247CC" w:rsidRDefault="002733CD">
      <w:pPr>
        <w:pStyle w:val="TOC2"/>
        <w:rPr>
          <w:rFonts w:ascii="Calibri" w:hAnsi="Calibri"/>
          <w:b w:val="0"/>
          <w:noProof/>
          <w:sz w:val="22"/>
          <w:szCs w:val="22"/>
        </w:rPr>
      </w:pPr>
      <w:hyperlink w:anchor="_Toc361813162" w:history="1">
        <w:r w:rsidR="00F247CC" w:rsidRPr="008E15D9">
          <w:rPr>
            <w:rStyle w:val="Hyperlink"/>
            <w:noProof/>
          </w:rPr>
          <w:t>2.3.</w:t>
        </w:r>
        <w:r w:rsidR="00F247CC">
          <w:rPr>
            <w:rFonts w:ascii="Calibri" w:hAnsi="Calibri"/>
            <w:b w:val="0"/>
            <w:noProof/>
            <w:sz w:val="22"/>
            <w:szCs w:val="22"/>
          </w:rPr>
          <w:tab/>
        </w:r>
        <w:r w:rsidR="00F247CC" w:rsidRPr="008E15D9">
          <w:rPr>
            <w:rStyle w:val="Hyperlink"/>
            <w:noProof/>
          </w:rPr>
          <w:t>Related Web Sites</w:t>
        </w:r>
        <w:r w:rsidR="00F247CC">
          <w:rPr>
            <w:noProof/>
            <w:webHidden/>
          </w:rPr>
          <w:tab/>
        </w:r>
        <w:r w:rsidR="00F247CC">
          <w:rPr>
            <w:noProof/>
            <w:webHidden/>
          </w:rPr>
          <w:fldChar w:fldCharType="begin"/>
        </w:r>
        <w:r w:rsidR="00F247CC">
          <w:rPr>
            <w:noProof/>
            <w:webHidden/>
          </w:rPr>
          <w:instrText xml:space="preserve"> PAGEREF _Toc361813162 \h </w:instrText>
        </w:r>
        <w:r w:rsidR="00F247CC">
          <w:rPr>
            <w:noProof/>
            <w:webHidden/>
          </w:rPr>
        </w:r>
        <w:r w:rsidR="00F247CC">
          <w:rPr>
            <w:noProof/>
            <w:webHidden/>
          </w:rPr>
          <w:fldChar w:fldCharType="separate"/>
        </w:r>
        <w:r w:rsidR="00904B56">
          <w:rPr>
            <w:noProof/>
            <w:webHidden/>
          </w:rPr>
          <w:t>3</w:t>
        </w:r>
        <w:r w:rsidR="00F247CC">
          <w:rPr>
            <w:noProof/>
            <w:webHidden/>
          </w:rPr>
          <w:fldChar w:fldCharType="end"/>
        </w:r>
      </w:hyperlink>
    </w:p>
    <w:p w14:paraId="1904FD19" w14:textId="6EA31130" w:rsidR="00F247CC" w:rsidRDefault="002733CD">
      <w:pPr>
        <w:pStyle w:val="TOC2"/>
        <w:rPr>
          <w:rFonts w:ascii="Calibri" w:hAnsi="Calibri"/>
          <w:b w:val="0"/>
          <w:noProof/>
          <w:sz w:val="22"/>
          <w:szCs w:val="22"/>
        </w:rPr>
      </w:pPr>
      <w:hyperlink w:anchor="_Toc361813163" w:history="1">
        <w:r w:rsidR="00F247CC" w:rsidRPr="008E15D9">
          <w:rPr>
            <w:rStyle w:val="Hyperlink"/>
            <w:noProof/>
          </w:rPr>
          <w:t>2.4.</w:t>
        </w:r>
        <w:r w:rsidR="00F247CC">
          <w:rPr>
            <w:rFonts w:ascii="Calibri" w:hAnsi="Calibri"/>
            <w:b w:val="0"/>
            <w:noProof/>
            <w:sz w:val="22"/>
            <w:szCs w:val="22"/>
          </w:rPr>
          <w:tab/>
        </w:r>
        <w:r w:rsidR="00F247CC" w:rsidRPr="008E15D9">
          <w:rPr>
            <w:rStyle w:val="Hyperlink"/>
            <w:noProof/>
          </w:rPr>
          <w:t>Target Audience</w:t>
        </w:r>
        <w:r w:rsidR="00F247CC">
          <w:rPr>
            <w:noProof/>
            <w:webHidden/>
          </w:rPr>
          <w:tab/>
        </w:r>
        <w:r w:rsidR="00F247CC">
          <w:rPr>
            <w:noProof/>
            <w:webHidden/>
          </w:rPr>
          <w:fldChar w:fldCharType="begin"/>
        </w:r>
        <w:r w:rsidR="00F247CC">
          <w:rPr>
            <w:noProof/>
            <w:webHidden/>
          </w:rPr>
          <w:instrText xml:space="preserve"> PAGEREF _Toc361813163 \h </w:instrText>
        </w:r>
        <w:r w:rsidR="00F247CC">
          <w:rPr>
            <w:noProof/>
            <w:webHidden/>
          </w:rPr>
        </w:r>
        <w:r w:rsidR="00F247CC">
          <w:rPr>
            <w:noProof/>
            <w:webHidden/>
          </w:rPr>
          <w:fldChar w:fldCharType="separate"/>
        </w:r>
        <w:r w:rsidR="00904B56">
          <w:rPr>
            <w:noProof/>
            <w:webHidden/>
          </w:rPr>
          <w:t>3</w:t>
        </w:r>
        <w:r w:rsidR="00F247CC">
          <w:rPr>
            <w:noProof/>
            <w:webHidden/>
          </w:rPr>
          <w:fldChar w:fldCharType="end"/>
        </w:r>
      </w:hyperlink>
    </w:p>
    <w:p w14:paraId="6F6E5F14" w14:textId="5D4E99AD" w:rsidR="00F247CC" w:rsidRDefault="002733CD">
      <w:pPr>
        <w:pStyle w:val="TOC1"/>
        <w:rPr>
          <w:rFonts w:ascii="Calibri" w:hAnsi="Calibri"/>
          <w:b w:val="0"/>
          <w:noProof/>
          <w:sz w:val="22"/>
          <w:szCs w:val="22"/>
        </w:rPr>
      </w:pPr>
      <w:hyperlink w:anchor="_Toc361813164" w:history="1">
        <w:r w:rsidR="00F247CC" w:rsidRPr="008E15D9">
          <w:rPr>
            <w:rStyle w:val="Hyperlink"/>
            <w:noProof/>
          </w:rPr>
          <w:t>3.</w:t>
        </w:r>
        <w:r w:rsidR="00F247CC">
          <w:rPr>
            <w:rFonts w:ascii="Calibri" w:hAnsi="Calibri"/>
            <w:b w:val="0"/>
            <w:noProof/>
            <w:sz w:val="22"/>
            <w:szCs w:val="22"/>
          </w:rPr>
          <w:tab/>
        </w:r>
        <w:r w:rsidR="00F247CC" w:rsidRPr="008E15D9">
          <w:rPr>
            <w:rStyle w:val="Hyperlink"/>
            <w:noProof/>
          </w:rPr>
          <w:t>Taxonomy Management Changes</w:t>
        </w:r>
        <w:r w:rsidR="00F247CC">
          <w:rPr>
            <w:noProof/>
            <w:webHidden/>
          </w:rPr>
          <w:tab/>
        </w:r>
        <w:r w:rsidR="00F247CC">
          <w:rPr>
            <w:noProof/>
            <w:webHidden/>
          </w:rPr>
          <w:fldChar w:fldCharType="begin"/>
        </w:r>
        <w:r w:rsidR="00F247CC">
          <w:rPr>
            <w:noProof/>
            <w:webHidden/>
          </w:rPr>
          <w:instrText xml:space="preserve"> PAGEREF _Toc361813164 \h </w:instrText>
        </w:r>
        <w:r w:rsidR="00F247CC">
          <w:rPr>
            <w:noProof/>
            <w:webHidden/>
          </w:rPr>
        </w:r>
        <w:r w:rsidR="00F247CC">
          <w:rPr>
            <w:noProof/>
            <w:webHidden/>
          </w:rPr>
          <w:fldChar w:fldCharType="separate"/>
        </w:r>
        <w:r w:rsidR="00904B56">
          <w:rPr>
            <w:noProof/>
            <w:webHidden/>
          </w:rPr>
          <w:t>4</w:t>
        </w:r>
        <w:r w:rsidR="00F247CC">
          <w:rPr>
            <w:noProof/>
            <w:webHidden/>
          </w:rPr>
          <w:fldChar w:fldCharType="end"/>
        </w:r>
      </w:hyperlink>
    </w:p>
    <w:p w14:paraId="7842688A" w14:textId="2D79C77A" w:rsidR="00F247CC" w:rsidRDefault="002733CD">
      <w:pPr>
        <w:pStyle w:val="TOC2"/>
        <w:rPr>
          <w:rFonts w:ascii="Calibri" w:hAnsi="Calibri"/>
          <w:b w:val="0"/>
          <w:noProof/>
          <w:sz w:val="22"/>
          <w:szCs w:val="22"/>
        </w:rPr>
      </w:pPr>
      <w:hyperlink w:anchor="_Toc361813165" w:history="1">
        <w:r w:rsidR="00F247CC" w:rsidRPr="008E15D9">
          <w:rPr>
            <w:rStyle w:val="Hyperlink"/>
            <w:noProof/>
          </w:rPr>
          <w:t>3.1.</w:t>
        </w:r>
        <w:r w:rsidR="00F247CC">
          <w:rPr>
            <w:rFonts w:ascii="Calibri" w:hAnsi="Calibri"/>
            <w:b w:val="0"/>
            <w:noProof/>
            <w:sz w:val="22"/>
            <w:szCs w:val="22"/>
          </w:rPr>
          <w:tab/>
        </w:r>
        <w:r w:rsidR="00F247CC" w:rsidRPr="008E15D9">
          <w:rPr>
            <w:rStyle w:val="Hyperlink"/>
            <w:noProof/>
          </w:rPr>
          <w:t>Changes made to Taxonomy Management by Patch 26 (PXRM*2*26)</w:t>
        </w:r>
        <w:r w:rsidR="00F247CC">
          <w:rPr>
            <w:noProof/>
            <w:webHidden/>
          </w:rPr>
          <w:tab/>
        </w:r>
        <w:r w:rsidR="00F247CC">
          <w:rPr>
            <w:noProof/>
            <w:webHidden/>
          </w:rPr>
          <w:fldChar w:fldCharType="begin"/>
        </w:r>
        <w:r w:rsidR="00F247CC">
          <w:rPr>
            <w:noProof/>
            <w:webHidden/>
          </w:rPr>
          <w:instrText xml:space="preserve"> PAGEREF _Toc361813165 \h </w:instrText>
        </w:r>
        <w:r w:rsidR="00F247CC">
          <w:rPr>
            <w:noProof/>
            <w:webHidden/>
          </w:rPr>
        </w:r>
        <w:r w:rsidR="00F247CC">
          <w:rPr>
            <w:noProof/>
            <w:webHidden/>
          </w:rPr>
          <w:fldChar w:fldCharType="separate"/>
        </w:r>
        <w:r w:rsidR="00904B56">
          <w:rPr>
            <w:noProof/>
            <w:webHidden/>
          </w:rPr>
          <w:t>4</w:t>
        </w:r>
        <w:r w:rsidR="00F247CC">
          <w:rPr>
            <w:noProof/>
            <w:webHidden/>
          </w:rPr>
          <w:fldChar w:fldCharType="end"/>
        </w:r>
      </w:hyperlink>
    </w:p>
    <w:p w14:paraId="26B17417" w14:textId="266478B2" w:rsidR="00F247CC" w:rsidRDefault="002733CD">
      <w:pPr>
        <w:pStyle w:val="TOC2"/>
        <w:rPr>
          <w:rFonts w:ascii="Calibri" w:hAnsi="Calibri"/>
          <w:b w:val="0"/>
          <w:noProof/>
          <w:sz w:val="22"/>
          <w:szCs w:val="22"/>
        </w:rPr>
      </w:pPr>
      <w:hyperlink w:anchor="_Toc361813166" w:history="1">
        <w:r w:rsidR="00F247CC" w:rsidRPr="008E15D9">
          <w:rPr>
            <w:rStyle w:val="Hyperlink"/>
            <w:noProof/>
          </w:rPr>
          <w:t>3.2.</w:t>
        </w:r>
        <w:r w:rsidR="00F247CC">
          <w:rPr>
            <w:rFonts w:ascii="Calibri" w:hAnsi="Calibri"/>
            <w:b w:val="0"/>
            <w:noProof/>
            <w:sz w:val="22"/>
            <w:szCs w:val="22"/>
          </w:rPr>
          <w:tab/>
        </w:r>
        <w:r w:rsidR="00F247CC" w:rsidRPr="008E15D9">
          <w:rPr>
            <w:rStyle w:val="Hyperlink"/>
            <w:noProof/>
          </w:rPr>
          <w:t>Taxonomy Management Dialog Changes</w:t>
        </w:r>
        <w:r w:rsidR="00F247CC">
          <w:rPr>
            <w:noProof/>
            <w:webHidden/>
          </w:rPr>
          <w:tab/>
        </w:r>
        <w:r w:rsidR="00F247CC">
          <w:rPr>
            <w:noProof/>
            <w:webHidden/>
          </w:rPr>
          <w:fldChar w:fldCharType="begin"/>
        </w:r>
        <w:r w:rsidR="00F247CC">
          <w:rPr>
            <w:noProof/>
            <w:webHidden/>
          </w:rPr>
          <w:instrText xml:space="preserve"> PAGEREF _Toc361813166 \h </w:instrText>
        </w:r>
        <w:r w:rsidR="00F247CC">
          <w:rPr>
            <w:noProof/>
            <w:webHidden/>
          </w:rPr>
        </w:r>
        <w:r w:rsidR="00F247CC">
          <w:rPr>
            <w:noProof/>
            <w:webHidden/>
          </w:rPr>
          <w:fldChar w:fldCharType="separate"/>
        </w:r>
        <w:r w:rsidR="00904B56">
          <w:rPr>
            <w:noProof/>
            <w:webHidden/>
          </w:rPr>
          <w:t>5</w:t>
        </w:r>
        <w:r w:rsidR="00F247CC">
          <w:rPr>
            <w:noProof/>
            <w:webHidden/>
          </w:rPr>
          <w:fldChar w:fldCharType="end"/>
        </w:r>
      </w:hyperlink>
    </w:p>
    <w:p w14:paraId="00BF56DF" w14:textId="2AF4C4EC" w:rsidR="00F247CC" w:rsidRDefault="002733CD">
      <w:pPr>
        <w:pStyle w:val="TOC1"/>
        <w:rPr>
          <w:rFonts w:ascii="Calibri" w:hAnsi="Calibri"/>
          <w:b w:val="0"/>
          <w:noProof/>
          <w:sz w:val="22"/>
          <w:szCs w:val="22"/>
        </w:rPr>
      </w:pPr>
      <w:hyperlink w:anchor="_Toc361813167" w:history="1">
        <w:r w:rsidR="00F247CC" w:rsidRPr="008E15D9">
          <w:rPr>
            <w:rStyle w:val="Hyperlink"/>
            <w:noProof/>
          </w:rPr>
          <w:t>4.</w:t>
        </w:r>
        <w:r w:rsidR="00F247CC">
          <w:rPr>
            <w:rFonts w:ascii="Calibri" w:hAnsi="Calibri"/>
            <w:b w:val="0"/>
            <w:noProof/>
            <w:sz w:val="22"/>
            <w:szCs w:val="22"/>
          </w:rPr>
          <w:tab/>
        </w:r>
        <w:r w:rsidR="00F247CC" w:rsidRPr="008E15D9">
          <w:rPr>
            <w:rStyle w:val="Hyperlink"/>
            <w:noProof/>
          </w:rPr>
          <w:t>Reminder Taxonomy Management Overview</w:t>
        </w:r>
        <w:r w:rsidR="00F247CC">
          <w:rPr>
            <w:noProof/>
            <w:webHidden/>
          </w:rPr>
          <w:tab/>
        </w:r>
        <w:r w:rsidR="00F247CC">
          <w:rPr>
            <w:noProof/>
            <w:webHidden/>
          </w:rPr>
          <w:fldChar w:fldCharType="begin"/>
        </w:r>
        <w:r w:rsidR="00F247CC">
          <w:rPr>
            <w:noProof/>
            <w:webHidden/>
          </w:rPr>
          <w:instrText xml:space="preserve"> PAGEREF _Toc361813167 \h </w:instrText>
        </w:r>
        <w:r w:rsidR="00F247CC">
          <w:rPr>
            <w:noProof/>
            <w:webHidden/>
          </w:rPr>
        </w:r>
        <w:r w:rsidR="00F247CC">
          <w:rPr>
            <w:noProof/>
            <w:webHidden/>
          </w:rPr>
          <w:fldChar w:fldCharType="separate"/>
        </w:r>
        <w:r w:rsidR="00904B56">
          <w:rPr>
            <w:noProof/>
            <w:webHidden/>
          </w:rPr>
          <w:t>7</w:t>
        </w:r>
        <w:r w:rsidR="00F247CC">
          <w:rPr>
            <w:noProof/>
            <w:webHidden/>
          </w:rPr>
          <w:fldChar w:fldCharType="end"/>
        </w:r>
      </w:hyperlink>
    </w:p>
    <w:p w14:paraId="47746B8C" w14:textId="4DB5C374" w:rsidR="00F247CC" w:rsidRDefault="002733CD">
      <w:pPr>
        <w:pStyle w:val="TOC1"/>
        <w:rPr>
          <w:rFonts w:ascii="Calibri" w:hAnsi="Calibri"/>
          <w:b w:val="0"/>
          <w:noProof/>
          <w:sz w:val="22"/>
          <w:szCs w:val="22"/>
        </w:rPr>
      </w:pPr>
      <w:hyperlink w:anchor="_Toc361813168" w:history="1">
        <w:r w:rsidR="00F247CC" w:rsidRPr="008E15D9">
          <w:rPr>
            <w:rStyle w:val="Hyperlink"/>
            <w:noProof/>
          </w:rPr>
          <w:t>5.</w:t>
        </w:r>
        <w:r w:rsidR="00F247CC">
          <w:rPr>
            <w:rFonts w:ascii="Calibri" w:hAnsi="Calibri"/>
            <w:b w:val="0"/>
            <w:noProof/>
            <w:sz w:val="22"/>
            <w:szCs w:val="22"/>
          </w:rPr>
          <w:tab/>
        </w:r>
        <w:r w:rsidR="00F247CC" w:rsidRPr="008E15D9">
          <w:rPr>
            <w:rStyle w:val="Hyperlink"/>
            <w:noProof/>
          </w:rPr>
          <w:t>Using Reminder Taxonomy</w:t>
        </w:r>
        <w:r w:rsidR="00F247CC">
          <w:rPr>
            <w:noProof/>
            <w:webHidden/>
          </w:rPr>
          <w:tab/>
        </w:r>
        <w:r w:rsidR="00F247CC">
          <w:rPr>
            <w:noProof/>
            <w:webHidden/>
          </w:rPr>
          <w:fldChar w:fldCharType="begin"/>
        </w:r>
        <w:r w:rsidR="00F247CC">
          <w:rPr>
            <w:noProof/>
            <w:webHidden/>
          </w:rPr>
          <w:instrText xml:space="preserve"> PAGEREF _Toc361813168 \h </w:instrText>
        </w:r>
        <w:r w:rsidR="00F247CC">
          <w:rPr>
            <w:noProof/>
            <w:webHidden/>
          </w:rPr>
        </w:r>
        <w:r w:rsidR="00F247CC">
          <w:rPr>
            <w:noProof/>
            <w:webHidden/>
          </w:rPr>
          <w:fldChar w:fldCharType="separate"/>
        </w:r>
        <w:r w:rsidR="00904B56">
          <w:rPr>
            <w:noProof/>
            <w:webHidden/>
          </w:rPr>
          <w:t>10</w:t>
        </w:r>
        <w:r w:rsidR="00F247CC">
          <w:rPr>
            <w:noProof/>
            <w:webHidden/>
          </w:rPr>
          <w:fldChar w:fldCharType="end"/>
        </w:r>
      </w:hyperlink>
    </w:p>
    <w:p w14:paraId="584EBF16" w14:textId="26269BA1" w:rsidR="00F247CC" w:rsidRDefault="002733CD">
      <w:pPr>
        <w:pStyle w:val="TOC2"/>
        <w:rPr>
          <w:rFonts w:ascii="Calibri" w:hAnsi="Calibri"/>
          <w:b w:val="0"/>
          <w:noProof/>
          <w:sz w:val="22"/>
          <w:szCs w:val="22"/>
        </w:rPr>
      </w:pPr>
      <w:hyperlink w:anchor="_Toc361813169" w:history="1">
        <w:r w:rsidR="00F247CC" w:rsidRPr="008E15D9">
          <w:rPr>
            <w:rStyle w:val="Hyperlink"/>
            <w:noProof/>
          </w:rPr>
          <w:t>5.1.</w:t>
        </w:r>
        <w:r w:rsidR="00F247CC">
          <w:rPr>
            <w:rFonts w:ascii="Calibri" w:hAnsi="Calibri"/>
            <w:b w:val="0"/>
            <w:noProof/>
            <w:sz w:val="22"/>
            <w:szCs w:val="22"/>
          </w:rPr>
          <w:tab/>
        </w:r>
        <w:r w:rsidR="00F247CC" w:rsidRPr="008E15D9">
          <w:rPr>
            <w:rStyle w:val="Hyperlink"/>
            <w:noProof/>
          </w:rPr>
          <w:t>Reminder Taxonomy Management Main Screen</w:t>
        </w:r>
        <w:r w:rsidR="00F247CC">
          <w:rPr>
            <w:noProof/>
            <w:webHidden/>
          </w:rPr>
          <w:tab/>
        </w:r>
        <w:r w:rsidR="00F247CC">
          <w:rPr>
            <w:noProof/>
            <w:webHidden/>
          </w:rPr>
          <w:fldChar w:fldCharType="begin"/>
        </w:r>
        <w:r w:rsidR="00F247CC">
          <w:rPr>
            <w:noProof/>
            <w:webHidden/>
          </w:rPr>
          <w:instrText xml:space="preserve"> PAGEREF _Toc361813169 \h </w:instrText>
        </w:r>
        <w:r w:rsidR="00F247CC">
          <w:rPr>
            <w:noProof/>
            <w:webHidden/>
          </w:rPr>
        </w:r>
        <w:r w:rsidR="00F247CC">
          <w:rPr>
            <w:noProof/>
            <w:webHidden/>
          </w:rPr>
          <w:fldChar w:fldCharType="separate"/>
        </w:r>
        <w:r w:rsidR="00904B56">
          <w:rPr>
            <w:noProof/>
            <w:webHidden/>
          </w:rPr>
          <w:t>10</w:t>
        </w:r>
        <w:r w:rsidR="00F247CC">
          <w:rPr>
            <w:noProof/>
            <w:webHidden/>
          </w:rPr>
          <w:fldChar w:fldCharType="end"/>
        </w:r>
      </w:hyperlink>
    </w:p>
    <w:p w14:paraId="6005A381" w14:textId="0CB98055" w:rsidR="00F247CC" w:rsidRDefault="002733CD">
      <w:pPr>
        <w:pStyle w:val="TOC2"/>
        <w:rPr>
          <w:rFonts w:ascii="Calibri" w:hAnsi="Calibri"/>
          <w:b w:val="0"/>
          <w:noProof/>
          <w:sz w:val="22"/>
          <w:szCs w:val="22"/>
        </w:rPr>
      </w:pPr>
      <w:hyperlink w:anchor="_Toc361813170" w:history="1">
        <w:r w:rsidR="00F247CC" w:rsidRPr="008E15D9">
          <w:rPr>
            <w:rStyle w:val="Hyperlink"/>
            <w:noProof/>
          </w:rPr>
          <w:t>5.2.</w:t>
        </w:r>
        <w:r w:rsidR="00F247CC">
          <w:rPr>
            <w:rFonts w:ascii="Calibri" w:hAnsi="Calibri"/>
            <w:b w:val="0"/>
            <w:noProof/>
            <w:sz w:val="22"/>
            <w:szCs w:val="22"/>
          </w:rPr>
          <w:tab/>
        </w:r>
        <w:r w:rsidR="00F247CC" w:rsidRPr="008E15D9">
          <w:rPr>
            <w:rStyle w:val="Hyperlink"/>
            <w:noProof/>
          </w:rPr>
          <w:t>Reminder Taxonomy Management Actions</w:t>
        </w:r>
        <w:r w:rsidR="00F247CC">
          <w:rPr>
            <w:noProof/>
            <w:webHidden/>
          </w:rPr>
          <w:tab/>
        </w:r>
        <w:r w:rsidR="00F247CC">
          <w:rPr>
            <w:noProof/>
            <w:webHidden/>
          </w:rPr>
          <w:fldChar w:fldCharType="begin"/>
        </w:r>
        <w:r w:rsidR="00F247CC">
          <w:rPr>
            <w:noProof/>
            <w:webHidden/>
          </w:rPr>
          <w:instrText xml:space="preserve"> PAGEREF _Toc361813170 \h </w:instrText>
        </w:r>
        <w:r w:rsidR="00F247CC">
          <w:rPr>
            <w:noProof/>
            <w:webHidden/>
          </w:rPr>
        </w:r>
        <w:r w:rsidR="00F247CC">
          <w:rPr>
            <w:noProof/>
            <w:webHidden/>
          </w:rPr>
          <w:fldChar w:fldCharType="separate"/>
        </w:r>
        <w:r w:rsidR="00904B56">
          <w:rPr>
            <w:noProof/>
            <w:webHidden/>
          </w:rPr>
          <w:t>10</w:t>
        </w:r>
        <w:r w:rsidR="00F247CC">
          <w:rPr>
            <w:noProof/>
            <w:webHidden/>
          </w:rPr>
          <w:fldChar w:fldCharType="end"/>
        </w:r>
      </w:hyperlink>
    </w:p>
    <w:p w14:paraId="535E7703" w14:textId="2A76EC3C" w:rsidR="00F247CC" w:rsidRDefault="002733CD">
      <w:pPr>
        <w:pStyle w:val="TOC3"/>
        <w:rPr>
          <w:rFonts w:ascii="Calibri" w:hAnsi="Calibri"/>
          <w:b w:val="0"/>
          <w:noProof/>
          <w:sz w:val="22"/>
          <w:szCs w:val="22"/>
        </w:rPr>
      </w:pPr>
      <w:hyperlink w:anchor="_Toc361813171" w:history="1">
        <w:r w:rsidR="00F247CC" w:rsidRPr="008E15D9">
          <w:rPr>
            <w:rStyle w:val="Hyperlink"/>
            <w:noProof/>
          </w:rPr>
          <w:t>5.2.1.</w:t>
        </w:r>
        <w:r w:rsidR="00F247CC">
          <w:rPr>
            <w:rFonts w:ascii="Calibri" w:hAnsi="Calibri"/>
            <w:b w:val="0"/>
            <w:noProof/>
            <w:sz w:val="22"/>
            <w:szCs w:val="22"/>
          </w:rPr>
          <w:tab/>
        </w:r>
        <w:r w:rsidR="00F247CC" w:rsidRPr="008E15D9">
          <w:rPr>
            <w:rStyle w:val="Hyperlink"/>
            <w:noProof/>
          </w:rPr>
          <w:t>Reminder Taxonomy Action Examples</w:t>
        </w:r>
        <w:r w:rsidR="00F247CC">
          <w:rPr>
            <w:noProof/>
            <w:webHidden/>
          </w:rPr>
          <w:tab/>
        </w:r>
        <w:r w:rsidR="00F247CC">
          <w:rPr>
            <w:noProof/>
            <w:webHidden/>
          </w:rPr>
          <w:fldChar w:fldCharType="begin"/>
        </w:r>
        <w:r w:rsidR="00F247CC">
          <w:rPr>
            <w:noProof/>
            <w:webHidden/>
          </w:rPr>
          <w:instrText xml:space="preserve"> PAGEREF _Toc361813171 \h </w:instrText>
        </w:r>
        <w:r w:rsidR="00F247CC">
          <w:rPr>
            <w:noProof/>
            <w:webHidden/>
          </w:rPr>
        </w:r>
        <w:r w:rsidR="00F247CC">
          <w:rPr>
            <w:noProof/>
            <w:webHidden/>
          </w:rPr>
          <w:fldChar w:fldCharType="separate"/>
        </w:r>
        <w:r w:rsidR="00904B56">
          <w:rPr>
            <w:noProof/>
            <w:webHidden/>
          </w:rPr>
          <w:t>12</w:t>
        </w:r>
        <w:r w:rsidR="00F247CC">
          <w:rPr>
            <w:noProof/>
            <w:webHidden/>
          </w:rPr>
          <w:fldChar w:fldCharType="end"/>
        </w:r>
      </w:hyperlink>
    </w:p>
    <w:p w14:paraId="6A087E30" w14:textId="631BD99D" w:rsidR="00F247CC" w:rsidRDefault="002733CD">
      <w:pPr>
        <w:pStyle w:val="TOC3"/>
        <w:rPr>
          <w:rFonts w:ascii="Calibri" w:hAnsi="Calibri"/>
          <w:b w:val="0"/>
          <w:noProof/>
          <w:sz w:val="22"/>
          <w:szCs w:val="22"/>
        </w:rPr>
      </w:pPr>
      <w:hyperlink w:anchor="_Toc361813173" w:history="1">
        <w:r w:rsidR="00F247CC" w:rsidRPr="008E15D9">
          <w:rPr>
            <w:rStyle w:val="Hyperlink"/>
            <w:noProof/>
          </w:rPr>
          <w:t>5.2.2.</w:t>
        </w:r>
        <w:r w:rsidR="00F247CC">
          <w:rPr>
            <w:rFonts w:ascii="Calibri" w:hAnsi="Calibri"/>
            <w:b w:val="0"/>
            <w:noProof/>
            <w:sz w:val="22"/>
            <w:szCs w:val="22"/>
          </w:rPr>
          <w:tab/>
        </w:r>
        <w:r w:rsidR="00F247CC" w:rsidRPr="008E15D9">
          <w:rPr>
            <w:rStyle w:val="Hyperlink"/>
            <w:noProof/>
          </w:rPr>
          <w:t>Use in Dialog Report</w:t>
        </w:r>
        <w:r w:rsidR="00F247CC">
          <w:rPr>
            <w:noProof/>
            <w:webHidden/>
          </w:rPr>
          <w:tab/>
        </w:r>
        <w:r w:rsidR="00F247CC">
          <w:rPr>
            <w:noProof/>
            <w:webHidden/>
          </w:rPr>
          <w:fldChar w:fldCharType="begin"/>
        </w:r>
        <w:r w:rsidR="00F247CC">
          <w:rPr>
            <w:noProof/>
            <w:webHidden/>
          </w:rPr>
          <w:instrText xml:space="preserve"> PAGEREF _Toc361813173 \h </w:instrText>
        </w:r>
        <w:r w:rsidR="00F247CC">
          <w:rPr>
            <w:noProof/>
            <w:webHidden/>
          </w:rPr>
        </w:r>
        <w:r w:rsidR="00F247CC">
          <w:rPr>
            <w:noProof/>
            <w:webHidden/>
          </w:rPr>
          <w:fldChar w:fldCharType="separate"/>
        </w:r>
        <w:r w:rsidR="00904B56">
          <w:rPr>
            <w:noProof/>
            <w:webHidden/>
          </w:rPr>
          <w:t>53</w:t>
        </w:r>
        <w:r w:rsidR="00F247CC">
          <w:rPr>
            <w:noProof/>
            <w:webHidden/>
          </w:rPr>
          <w:fldChar w:fldCharType="end"/>
        </w:r>
      </w:hyperlink>
    </w:p>
    <w:p w14:paraId="62DDD7F1" w14:textId="2A3824AE" w:rsidR="00F247CC" w:rsidRDefault="002733CD">
      <w:pPr>
        <w:pStyle w:val="TOC1"/>
        <w:rPr>
          <w:rFonts w:ascii="Calibri" w:hAnsi="Calibri"/>
          <w:b w:val="0"/>
          <w:noProof/>
          <w:sz w:val="22"/>
          <w:szCs w:val="22"/>
        </w:rPr>
      </w:pPr>
      <w:hyperlink w:anchor="_Toc361813174" w:history="1">
        <w:r w:rsidR="00F247CC" w:rsidRPr="008E15D9">
          <w:rPr>
            <w:rStyle w:val="Hyperlink"/>
            <w:noProof/>
          </w:rPr>
          <w:t>6.</w:t>
        </w:r>
        <w:r w:rsidR="00F247CC">
          <w:rPr>
            <w:rFonts w:ascii="Calibri" w:hAnsi="Calibri"/>
            <w:b w:val="0"/>
            <w:noProof/>
            <w:sz w:val="22"/>
            <w:szCs w:val="22"/>
          </w:rPr>
          <w:tab/>
        </w:r>
        <w:r w:rsidR="00F247CC" w:rsidRPr="008E15D9">
          <w:rPr>
            <w:rStyle w:val="Hyperlink"/>
            <w:noProof/>
          </w:rPr>
          <w:t>Using Reminder Dialogs Taxonomy Features</w:t>
        </w:r>
        <w:r w:rsidR="00F247CC">
          <w:rPr>
            <w:noProof/>
            <w:webHidden/>
          </w:rPr>
          <w:tab/>
        </w:r>
        <w:r w:rsidR="00F247CC">
          <w:rPr>
            <w:noProof/>
            <w:webHidden/>
          </w:rPr>
          <w:fldChar w:fldCharType="begin"/>
        </w:r>
        <w:r w:rsidR="00F247CC">
          <w:rPr>
            <w:noProof/>
            <w:webHidden/>
          </w:rPr>
          <w:instrText xml:space="preserve"> PAGEREF _Toc361813174 \h </w:instrText>
        </w:r>
        <w:r w:rsidR="00F247CC">
          <w:rPr>
            <w:noProof/>
            <w:webHidden/>
          </w:rPr>
        </w:r>
        <w:r w:rsidR="00F247CC">
          <w:rPr>
            <w:noProof/>
            <w:webHidden/>
          </w:rPr>
          <w:fldChar w:fldCharType="separate"/>
        </w:r>
        <w:r w:rsidR="00904B56">
          <w:rPr>
            <w:noProof/>
            <w:webHidden/>
          </w:rPr>
          <w:t>55</w:t>
        </w:r>
        <w:r w:rsidR="00F247CC">
          <w:rPr>
            <w:noProof/>
            <w:webHidden/>
          </w:rPr>
          <w:fldChar w:fldCharType="end"/>
        </w:r>
      </w:hyperlink>
    </w:p>
    <w:p w14:paraId="73B236F4" w14:textId="304ECC55" w:rsidR="00F247CC" w:rsidRDefault="002733CD">
      <w:pPr>
        <w:pStyle w:val="TOC2"/>
        <w:rPr>
          <w:rFonts w:ascii="Calibri" w:hAnsi="Calibri"/>
          <w:b w:val="0"/>
          <w:noProof/>
          <w:sz w:val="22"/>
          <w:szCs w:val="22"/>
        </w:rPr>
      </w:pPr>
      <w:hyperlink w:anchor="_Toc361813175" w:history="1">
        <w:r w:rsidR="00F247CC" w:rsidRPr="008E15D9">
          <w:rPr>
            <w:rStyle w:val="Hyperlink"/>
            <w:noProof/>
          </w:rPr>
          <w:t>6.1.</w:t>
        </w:r>
        <w:r w:rsidR="00F247CC">
          <w:rPr>
            <w:rFonts w:ascii="Calibri" w:hAnsi="Calibri"/>
            <w:b w:val="0"/>
            <w:noProof/>
            <w:sz w:val="22"/>
            <w:szCs w:val="22"/>
          </w:rPr>
          <w:tab/>
        </w:r>
        <w:r w:rsidR="00F247CC" w:rsidRPr="008E15D9">
          <w:rPr>
            <w:rStyle w:val="Hyperlink"/>
            <w:noProof/>
          </w:rPr>
          <w:t>Background – Before and After</w:t>
        </w:r>
        <w:r w:rsidR="00F247CC">
          <w:rPr>
            <w:noProof/>
            <w:webHidden/>
          </w:rPr>
          <w:tab/>
        </w:r>
        <w:r w:rsidR="00F247CC">
          <w:rPr>
            <w:noProof/>
            <w:webHidden/>
          </w:rPr>
          <w:fldChar w:fldCharType="begin"/>
        </w:r>
        <w:r w:rsidR="00F247CC">
          <w:rPr>
            <w:noProof/>
            <w:webHidden/>
          </w:rPr>
          <w:instrText xml:space="preserve"> PAGEREF _Toc361813175 \h </w:instrText>
        </w:r>
        <w:r w:rsidR="00F247CC">
          <w:rPr>
            <w:noProof/>
            <w:webHidden/>
          </w:rPr>
        </w:r>
        <w:r w:rsidR="00F247CC">
          <w:rPr>
            <w:noProof/>
            <w:webHidden/>
          </w:rPr>
          <w:fldChar w:fldCharType="separate"/>
        </w:r>
        <w:r w:rsidR="00904B56">
          <w:rPr>
            <w:noProof/>
            <w:webHidden/>
          </w:rPr>
          <w:t>55</w:t>
        </w:r>
        <w:r w:rsidR="00F247CC">
          <w:rPr>
            <w:noProof/>
            <w:webHidden/>
          </w:rPr>
          <w:fldChar w:fldCharType="end"/>
        </w:r>
      </w:hyperlink>
    </w:p>
    <w:p w14:paraId="16F318E4" w14:textId="0C32658A" w:rsidR="00F247CC" w:rsidRDefault="002733CD">
      <w:pPr>
        <w:pStyle w:val="TOC2"/>
        <w:rPr>
          <w:rFonts w:ascii="Calibri" w:hAnsi="Calibri"/>
          <w:b w:val="0"/>
          <w:noProof/>
          <w:sz w:val="22"/>
          <w:szCs w:val="22"/>
        </w:rPr>
      </w:pPr>
      <w:hyperlink w:anchor="_Toc361813176" w:history="1">
        <w:r w:rsidR="00F247CC" w:rsidRPr="008E15D9">
          <w:rPr>
            <w:rStyle w:val="Hyperlink"/>
            <w:noProof/>
          </w:rPr>
          <w:t>6.2.</w:t>
        </w:r>
        <w:r w:rsidR="00F247CC">
          <w:rPr>
            <w:rFonts w:ascii="Calibri" w:hAnsi="Calibri"/>
            <w:b w:val="0"/>
            <w:noProof/>
            <w:sz w:val="22"/>
            <w:szCs w:val="22"/>
          </w:rPr>
          <w:tab/>
        </w:r>
        <w:r w:rsidR="00F247CC" w:rsidRPr="008E15D9">
          <w:rPr>
            <w:rStyle w:val="Hyperlink"/>
            <w:noProof/>
          </w:rPr>
          <w:t>New Fields</w:t>
        </w:r>
        <w:r w:rsidR="00F247CC">
          <w:rPr>
            <w:noProof/>
            <w:webHidden/>
          </w:rPr>
          <w:tab/>
        </w:r>
        <w:r w:rsidR="00F247CC">
          <w:rPr>
            <w:noProof/>
            <w:webHidden/>
          </w:rPr>
          <w:fldChar w:fldCharType="begin"/>
        </w:r>
        <w:r w:rsidR="00F247CC">
          <w:rPr>
            <w:noProof/>
            <w:webHidden/>
          </w:rPr>
          <w:instrText xml:space="preserve"> PAGEREF _Toc361813176 \h </w:instrText>
        </w:r>
        <w:r w:rsidR="00F247CC">
          <w:rPr>
            <w:noProof/>
            <w:webHidden/>
          </w:rPr>
        </w:r>
        <w:r w:rsidR="00F247CC">
          <w:rPr>
            <w:noProof/>
            <w:webHidden/>
          </w:rPr>
          <w:fldChar w:fldCharType="separate"/>
        </w:r>
        <w:r w:rsidR="00904B56">
          <w:rPr>
            <w:noProof/>
            <w:webHidden/>
          </w:rPr>
          <w:t>55</w:t>
        </w:r>
        <w:r w:rsidR="00F247CC">
          <w:rPr>
            <w:noProof/>
            <w:webHidden/>
          </w:rPr>
          <w:fldChar w:fldCharType="end"/>
        </w:r>
      </w:hyperlink>
    </w:p>
    <w:p w14:paraId="070EAC30" w14:textId="0E6DB51B" w:rsidR="00F247CC" w:rsidRDefault="002733CD">
      <w:pPr>
        <w:pStyle w:val="TOC2"/>
        <w:rPr>
          <w:rFonts w:ascii="Calibri" w:hAnsi="Calibri"/>
          <w:b w:val="0"/>
          <w:noProof/>
          <w:sz w:val="22"/>
          <w:szCs w:val="22"/>
        </w:rPr>
      </w:pPr>
      <w:hyperlink w:anchor="_Toc361813177" w:history="1">
        <w:r w:rsidR="00F247CC" w:rsidRPr="008E15D9">
          <w:rPr>
            <w:rStyle w:val="Hyperlink"/>
            <w:noProof/>
          </w:rPr>
          <w:t>6.3.</w:t>
        </w:r>
        <w:r w:rsidR="00F247CC">
          <w:rPr>
            <w:rFonts w:ascii="Calibri" w:hAnsi="Calibri"/>
            <w:b w:val="0"/>
            <w:noProof/>
            <w:sz w:val="22"/>
            <w:szCs w:val="22"/>
          </w:rPr>
          <w:tab/>
        </w:r>
        <w:r w:rsidR="00F247CC" w:rsidRPr="008E15D9">
          <w:rPr>
            <w:rStyle w:val="Hyperlink"/>
            <w:noProof/>
          </w:rPr>
          <w:t>Examples</w:t>
        </w:r>
        <w:r w:rsidR="00F247CC">
          <w:rPr>
            <w:noProof/>
            <w:webHidden/>
          </w:rPr>
          <w:tab/>
        </w:r>
        <w:r w:rsidR="00F247CC">
          <w:rPr>
            <w:noProof/>
            <w:webHidden/>
          </w:rPr>
          <w:fldChar w:fldCharType="begin"/>
        </w:r>
        <w:r w:rsidR="00F247CC">
          <w:rPr>
            <w:noProof/>
            <w:webHidden/>
          </w:rPr>
          <w:instrText xml:space="preserve"> PAGEREF _Toc361813177 \h </w:instrText>
        </w:r>
        <w:r w:rsidR="00F247CC">
          <w:rPr>
            <w:noProof/>
            <w:webHidden/>
          </w:rPr>
        </w:r>
        <w:r w:rsidR="00F247CC">
          <w:rPr>
            <w:noProof/>
            <w:webHidden/>
          </w:rPr>
          <w:fldChar w:fldCharType="separate"/>
        </w:r>
        <w:r w:rsidR="00904B56">
          <w:rPr>
            <w:noProof/>
            <w:webHidden/>
          </w:rPr>
          <w:t>59</w:t>
        </w:r>
        <w:r w:rsidR="00F247CC">
          <w:rPr>
            <w:noProof/>
            <w:webHidden/>
          </w:rPr>
          <w:fldChar w:fldCharType="end"/>
        </w:r>
      </w:hyperlink>
    </w:p>
    <w:p w14:paraId="58F05A3E" w14:textId="4A230400" w:rsidR="00F247CC" w:rsidRDefault="002733CD">
      <w:pPr>
        <w:pStyle w:val="TOC1"/>
        <w:rPr>
          <w:rFonts w:ascii="Calibri" w:hAnsi="Calibri"/>
          <w:b w:val="0"/>
          <w:noProof/>
          <w:sz w:val="22"/>
          <w:szCs w:val="22"/>
        </w:rPr>
      </w:pPr>
      <w:hyperlink w:anchor="_Toc361813178" w:history="1">
        <w:r w:rsidR="00F247CC" w:rsidRPr="008E15D9">
          <w:rPr>
            <w:rStyle w:val="Hyperlink"/>
            <w:noProof/>
          </w:rPr>
          <w:t>7.</w:t>
        </w:r>
        <w:r w:rsidR="00F247CC">
          <w:rPr>
            <w:rFonts w:ascii="Calibri" w:hAnsi="Calibri"/>
            <w:b w:val="0"/>
            <w:noProof/>
            <w:sz w:val="22"/>
            <w:szCs w:val="22"/>
          </w:rPr>
          <w:tab/>
        </w:r>
        <w:r w:rsidR="00F247CC" w:rsidRPr="008E15D9">
          <w:rPr>
            <w:rStyle w:val="Hyperlink"/>
            <w:noProof/>
          </w:rPr>
          <w:t>Glossary/Acronyms</w:t>
        </w:r>
        <w:r w:rsidR="00F247CC">
          <w:rPr>
            <w:noProof/>
            <w:webHidden/>
          </w:rPr>
          <w:tab/>
        </w:r>
        <w:r w:rsidR="00F247CC">
          <w:rPr>
            <w:noProof/>
            <w:webHidden/>
          </w:rPr>
          <w:fldChar w:fldCharType="begin"/>
        </w:r>
        <w:r w:rsidR="00F247CC">
          <w:rPr>
            <w:noProof/>
            <w:webHidden/>
          </w:rPr>
          <w:instrText xml:space="preserve"> PAGEREF _Toc361813178 \h </w:instrText>
        </w:r>
        <w:r w:rsidR="00F247CC">
          <w:rPr>
            <w:noProof/>
            <w:webHidden/>
          </w:rPr>
        </w:r>
        <w:r w:rsidR="00F247CC">
          <w:rPr>
            <w:noProof/>
            <w:webHidden/>
          </w:rPr>
          <w:fldChar w:fldCharType="separate"/>
        </w:r>
        <w:r w:rsidR="00904B56">
          <w:rPr>
            <w:noProof/>
            <w:webHidden/>
          </w:rPr>
          <w:t>72</w:t>
        </w:r>
        <w:r w:rsidR="00F247CC">
          <w:rPr>
            <w:noProof/>
            <w:webHidden/>
          </w:rPr>
          <w:fldChar w:fldCharType="end"/>
        </w:r>
      </w:hyperlink>
    </w:p>
    <w:p w14:paraId="17C2EE31" w14:textId="6554622F" w:rsidR="00F247CC" w:rsidRDefault="002733CD">
      <w:pPr>
        <w:pStyle w:val="TOC1"/>
        <w:rPr>
          <w:rFonts w:ascii="Calibri" w:hAnsi="Calibri"/>
          <w:b w:val="0"/>
          <w:noProof/>
          <w:sz w:val="22"/>
          <w:szCs w:val="22"/>
        </w:rPr>
      </w:pPr>
      <w:hyperlink w:anchor="_Toc361813179" w:history="1">
        <w:r w:rsidR="00F247CC" w:rsidRPr="008E15D9">
          <w:rPr>
            <w:rStyle w:val="Hyperlink"/>
            <w:noProof/>
          </w:rPr>
          <w:t>Appendix A – ScreenMan and Browser Overviews</w:t>
        </w:r>
        <w:r w:rsidR="00F247CC">
          <w:rPr>
            <w:noProof/>
            <w:webHidden/>
          </w:rPr>
          <w:tab/>
        </w:r>
        <w:r w:rsidR="00F247CC">
          <w:rPr>
            <w:noProof/>
            <w:webHidden/>
          </w:rPr>
          <w:fldChar w:fldCharType="begin"/>
        </w:r>
        <w:r w:rsidR="00F247CC">
          <w:rPr>
            <w:noProof/>
            <w:webHidden/>
          </w:rPr>
          <w:instrText xml:space="preserve"> PAGEREF _Toc361813179 \h </w:instrText>
        </w:r>
        <w:r w:rsidR="00F247CC">
          <w:rPr>
            <w:noProof/>
            <w:webHidden/>
          </w:rPr>
        </w:r>
        <w:r w:rsidR="00F247CC">
          <w:rPr>
            <w:noProof/>
            <w:webHidden/>
          </w:rPr>
          <w:fldChar w:fldCharType="separate"/>
        </w:r>
        <w:r w:rsidR="00904B56">
          <w:rPr>
            <w:noProof/>
            <w:webHidden/>
          </w:rPr>
          <w:t>74</w:t>
        </w:r>
        <w:r w:rsidR="00F247CC">
          <w:rPr>
            <w:noProof/>
            <w:webHidden/>
          </w:rPr>
          <w:fldChar w:fldCharType="end"/>
        </w:r>
      </w:hyperlink>
    </w:p>
    <w:p w14:paraId="2C389655" w14:textId="6423ABE5" w:rsidR="00F247CC" w:rsidRDefault="002733CD">
      <w:pPr>
        <w:pStyle w:val="TOC3"/>
        <w:rPr>
          <w:rFonts w:ascii="Calibri" w:hAnsi="Calibri"/>
          <w:b w:val="0"/>
          <w:noProof/>
          <w:sz w:val="22"/>
          <w:szCs w:val="22"/>
        </w:rPr>
      </w:pPr>
      <w:hyperlink w:anchor="_Toc361813180" w:history="1">
        <w:r w:rsidR="00F247CC" w:rsidRPr="008E15D9">
          <w:rPr>
            <w:rStyle w:val="Hyperlink"/>
            <w:noProof/>
          </w:rPr>
          <w:t>7.1.1.</w:t>
        </w:r>
        <w:r w:rsidR="00F247CC">
          <w:rPr>
            <w:rFonts w:ascii="Calibri" w:hAnsi="Calibri"/>
            <w:b w:val="0"/>
            <w:noProof/>
            <w:sz w:val="22"/>
            <w:szCs w:val="22"/>
          </w:rPr>
          <w:tab/>
        </w:r>
        <w:r w:rsidR="00F247CC" w:rsidRPr="008E15D9">
          <w:rPr>
            <w:rStyle w:val="Hyperlink"/>
            <w:noProof/>
          </w:rPr>
          <w:t>Browser Overview</w:t>
        </w:r>
        <w:r w:rsidR="00F247CC">
          <w:rPr>
            <w:noProof/>
            <w:webHidden/>
          </w:rPr>
          <w:tab/>
        </w:r>
        <w:r w:rsidR="00F247CC">
          <w:rPr>
            <w:noProof/>
            <w:webHidden/>
          </w:rPr>
          <w:fldChar w:fldCharType="begin"/>
        </w:r>
        <w:r w:rsidR="00F247CC">
          <w:rPr>
            <w:noProof/>
            <w:webHidden/>
          </w:rPr>
          <w:instrText xml:space="preserve"> PAGEREF _Toc361813180 \h </w:instrText>
        </w:r>
        <w:r w:rsidR="00F247CC">
          <w:rPr>
            <w:noProof/>
            <w:webHidden/>
          </w:rPr>
        </w:r>
        <w:r w:rsidR="00F247CC">
          <w:rPr>
            <w:noProof/>
            <w:webHidden/>
          </w:rPr>
          <w:fldChar w:fldCharType="separate"/>
        </w:r>
        <w:r w:rsidR="00904B56">
          <w:rPr>
            <w:noProof/>
            <w:webHidden/>
          </w:rPr>
          <w:t>78</w:t>
        </w:r>
        <w:r w:rsidR="00F247CC">
          <w:rPr>
            <w:noProof/>
            <w:webHidden/>
          </w:rPr>
          <w:fldChar w:fldCharType="end"/>
        </w:r>
      </w:hyperlink>
    </w:p>
    <w:p w14:paraId="11EC0E21" w14:textId="77777777" w:rsidR="00345BC6" w:rsidRDefault="00345BC6">
      <w:pPr>
        <w:pStyle w:val="TableofFigures"/>
        <w:tabs>
          <w:tab w:val="right" w:leader="dot" w:pos="9350"/>
        </w:tabs>
      </w:pPr>
      <w:r>
        <w:fldChar w:fldCharType="end"/>
      </w:r>
    </w:p>
    <w:p w14:paraId="27E6B3E6" w14:textId="77777777" w:rsidR="00345BC6" w:rsidRDefault="00345BC6"/>
    <w:p w14:paraId="589042F7" w14:textId="77777777" w:rsidR="00345BC6" w:rsidRDefault="00345BC6" w:rsidP="00345BC6">
      <w:pPr>
        <w:pStyle w:val="Title2"/>
      </w:pPr>
      <w:r>
        <w:t>Table of Figures</w:t>
      </w:r>
    </w:p>
    <w:p w14:paraId="3165D15A" w14:textId="72BF4675" w:rsidR="00345BC6" w:rsidRDefault="00345BC6">
      <w:pPr>
        <w:pStyle w:val="TableofFigures"/>
        <w:tabs>
          <w:tab w:val="right" w:leader="dot" w:pos="9350"/>
        </w:tabs>
        <w:rPr>
          <w:rFonts w:ascii="Calibri" w:hAnsi="Calibri"/>
          <w:noProof/>
          <w:sz w:val="22"/>
          <w:szCs w:val="22"/>
        </w:rPr>
      </w:pPr>
      <w:r>
        <w:fldChar w:fldCharType="begin"/>
      </w:r>
      <w:r>
        <w:instrText xml:space="preserve"> TOC \c "Figure" </w:instrText>
      </w:r>
      <w:r>
        <w:fldChar w:fldCharType="separate"/>
      </w:r>
      <w:r>
        <w:rPr>
          <w:noProof/>
        </w:rPr>
        <w:t>Figure 1: Terminal Setup</w:t>
      </w:r>
      <w:r>
        <w:rPr>
          <w:noProof/>
        </w:rPr>
        <w:tab/>
      </w:r>
      <w:r>
        <w:rPr>
          <w:noProof/>
        </w:rPr>
        <w:fldChar w:fldCharType="begin"/>
      </w:r>
      <w:r>
        <w:rPr>
          <w:noProof/>
        </w:rPr>
        <w:instrText xml:space="preserve"> PAGEREF _Toc358975785 \h </w:instrText>
      </w:r>
      <w:r>
        <w:rPr>
          <w:noProof/>
        </w:rPr>
      </w:r>
      <w:r>
        <w:rPr>
          <w:noProof/>
        </w:rPr>
        <w:fldChar w:fldCharType="separate"/>
      </w:r>
      <w:r w:rsidR="00904B56">
        <w:rPr>
          <w:noProof/>
        </w:rPr>
        <w:t>8</w:t>
      </w:r>
      <w:r>
        <w:rPr>
          <w:noProof/>
        </w:rPr>
        <w:fldChar w:fldCharType="end"/>
      </w:r>
    </w:p>
    <w:p w14:paraId="2A1D3872" w14:textId="0479A475" w:rsidR="00345BC6" w:rsidRDefault="00345BC6">
      <w:pPr>
        <w:pStyle w:val="TableofFigures"/>
        <w:tabs>
          <w:tab w:val="right" w:leader="dot" w:pos="9350"/>
        </w:tabs>
        <w:rPr>
          <w:rFonts w:ascii="Calibri" w:hAnsi="Calibri"/>
          <w:noProof/>
          <w:sz w:val="22"/>
          <w:szCs w:val="22"/>
        </w:rPr>
      </w:pPr>
      <w:r>
        <w:rPr>
          <w:noProof/>
        </w:rPr>
        <w:t>Figure 2: Display Setup</w:t>
      </w:r>
      <w:r>
        <w:rPr>
          <w:noProof/>
        </w:rPr>
        <w:tab/>
      </w:r>
      <w:r>
        <w:rPr>
          <w:noProof/>
        </w:rPr>
        <w:fldChar w:fldCharType="begin"/>
      </w:r>
      <w:r>
        <w:rPr>
          <w:noProof/>
        </w:rPr>
        <w:instrText xml:space="preserve"> PAGEREF _Toc358975786 \h </w:instrText>
      </w:r>
      <w:r>
        <w:rPr>
          <w:noProof/>
        </w:rPr>
      </w:r>
      <w:r>
        <w:rPr>
          <w:noProof/>
        </w:rPr>
        <w:fldChar w:fldCharType="separate"/>
      </w:r>
      <w:r w:rsidR="00904B56">
        <w:rPr>
          <w:noProof/>
        </w:rPr>
        <w:t>9</w:t>
      </w:r>
      <w:r>
        <w:rPr>
          <w:noProof/>
        </w:rPr>
        <w:fldChar w:fldCharType="end"/>
      </w:r>
    </w:p>
    <w:p w14:paraId="3E0B4395" w14:textId="1D101E2E" w:rsidR="00345BC6" w:rsidRDefault="00345BC6">
      <w:pPr>
        <w:pStyle w:val="TableofFigures"/>
        <w:tabs>
          <w:tab w:val="right" w:leader="dot" w:pos="9350"/>
        </w:tabs>
        <w:rPr>
          <w:rFonts w:ascii="Calibri" w:hAnsi="Calibri"/>
          <w:noProof/>
          <w:sz w:val="22"/>
          <w:szCs w:val="22"/>
        </w:rPr>
      </w:pPr>
      <w:r>
        <w:rPr>
          <w:noProof/>
        </w:rPr>
        <w:t>Figure 3: Save from scrolling regions</w:t>
      </w:r>
      <w:r>
        <w:rPr>
          <w:noProof/>
        </w:rPr>
        <w:tab/>
      </w:r>
      <w:r>
        <w:rPr>
          <w:noProof/>
        </w:rPr>
        <w:fldChar w:fldCharType="begin"/>
      </w:r>
      <w:r>
        <w:rPr>
          <w:noProof/>
        </w:rPr>
        <w:instrText xml:space="preserve"> PAGEREF _Toc358975787 \h </w:instrText>
      </w:r>
      <w:r>
        <w:rPr>
          <w:noProof/>
        </w:rPr>
      </w:r>
      <w:r>
        <w:rPr>
          <w:noProof/>
        </w:rPr>
        <w:fldChar w:fldCharType="separate"/>
      </w:r>
      <w:r w:rsidR="00904B56">
        <w:rPr>
          <w:noProof/>
        </w:rPr>
        <w:t>9</w:t>
      </w:r>
      <w:r>
        <w:rPr>
          <w:noProof/>
        </w:rPr>
        <w:fldChar w:fldCharType="end"/>
      </w:r>
    </w:p>
    <w:p w14:paraId="512C809F" w14:textId="7683C718" w:rsidR="00345BC6" w:rsidRDefault="00345BC6">
      <w:pPr>
        <w:pStyle w:val="TableofFigures"/>
        <w:tabs>
          <w:tab w:val="right" w:leader="dot" w:pos="9350"/>
        </w:tabs>
        <w:rPr>
          <w:rFonts w:ascii="Calibri" w:hAnsi="Calibri"/>
          <w:noProof/>
          <w:sz w:val="22"/>
          <w:szCs w:val="22"/>
        </w:rPr>
      </w:pPr>
      <w:r>
        <w:rPr>
          <w:noProof/>
        </w:rPr>
        <w:t>Figure 4: Taxonomy Management main screen</w:t>
      </w:r>
      <w:r>
        <w:rPr>
          <w:noProof/>
        </w:rPr>
        <w:tab/>
      </w:r>
      <w:r>
        <w:rPr>
          <w:noProof/>
        </w:rPr>
        <w:fldChar w:fldCharType="begin"/>
      </w:r>
      <w:r>
        <w:rPr>
          <w:noProof/>
        </w:rPr>
        <w:instrText xml:space="preserve"> PAGEREF _Toc358975788 \h </w:instrText>
      </w:r>
      <w:r>
        <w:rPr>
          <w:noProof/>
        </w:rPr>
      </w:r>
      <w:r>
        <w:rPr>
          <w:noProof/>
        </w:rPr>
        <w:fldChar w:fldCharType="separate"/>
      </w:r>
      <w:r w:rsidR="00904B56">
        <w:rPr>
          <w:noProof/>
        </w:rPr>
        <w:t>10</w:t>
      </w:r>
      <w:r>
        <w:rPr>
          <w:noProof/>
        </w:rPr>
        <w:fldChar w:fldCharType="end"/>
      </w:r>
    </w:p>
    <w:p w14:paraId="334F3745" w14:textId="35A597DE" w:rsidR="00345BC6" w:rsidRDefault="00345BC6">
      <w:pPr>
        <w:pStyle w:val="TableofFigures"/>
        <w:tabs>
          <w:tab w:val="right" w:leader="dot" w:pos="9350"/>
        </w:tabs>
        <w:rPr>
          <w:rFonts w:ascii="Calibri" w:hAnsi="Calibri"/>
          <w:noProof/>
          <w:sz w:val="22"/>
          <w:szCs w:val="22"/>
        </w:rPr>
      </w:pPr>
      <w:r>
        <w:rPr>
          <w:noProof/>
        </w:rPr>
        <w:t>Figure 5: Edit Action Screen</w:t>
      </w:r>
      <w:r>
        <w:rPr>
          <w:noProof/>
        </w:rPr>
        <w:tab/>
      </w:r>
      <w:r>
        <w:rPr>
          <w:noProof/>
        </w:rPr>
        <w:fldChar w:fldCharType="begin"/>
      </w:r>
      <w:r>
        <w:rPr>
          <w:noProof/>
        </w:rPr>
        <w:instrText xml:space="preserve"> PAGEREF _Toc358975789 \h </w:instrText>
      </w:r>
      <w:r>
        <w:rPr>
          <w:noProof/>
        </w:rPr>
      </w:r>
      <w:r>
        <w:rPr>
          <w:noProof/>
        </w:rPr>
        <w:fldChar w:fldCharType="separate"/>
      </w:r>
      <w:r w:rsidR="00904B56">
        <w:rPr>
          <w:noProof/>
        </w:rPr>
        <w:t>22</w:t>
      </w:r>
      <w:r>
        <w:rPr>
          <w:noProof/>
        </w:rPr>
        <w:fldChar w:fldCharType="end"/>
      </w:r>
    </w:p>
    <w:p w14:paraId="01080DF0" w14:textId="58E4C3D6" w:rsidR="00345BC6" w:rsidRDefault="00345BC6">
      <w:pPr>
        <w:pStyle w:val="TableofFigures"/>
        <w:tabs>
          <w:tab w:val="right" w:leader="dot" w:pos="9350"/>
        </w:tabs>
        <w:rPr>
          <w:rFonts w:ascii="Calibri" w:hAnsi="Calibri"/>
          <w:noProof/>
          <w:sz w:val="22"/>
          <w:szCs w:val="22"/>
        </w:rPr>
      </w:pPr>
      <w:r>
        <w:rPr>
          <w:noProof/>
        </w:rPr>
        <w:t>Figure 6: Edit Action Form 2</w:t>
      </w:r>
      <w:r>
        <w:rPr>
          <w:noProof/>
        </w:rPr>
        <w:tab/>
      </w:r>
      <w:r>
        <w:rPr>
          <w:noProof/>
        </w:rPr>
        <w:fldChar w:fldCharType="begin"/>
      </w:r>
      <w:r>
        <w:rPr>
          <w:noProof/>
        </w:rPr>
        <w:instrText xml:space="preserve"> PAGEREF _Toc358975790 \h </w:instrText>
      </w:r>
      <w:r>
        <w:rPr>
          <w:noProof/>
        </w:rPr>
      </w:r>
      <w:r>
        <w:rPr>
          <w:noProof/>
        </w:rPr>
        <w:fldChar w:fldCharType="separate"/>
      </w:r>
      <w:r w:rsidR="00904B56">
        <w:rPr>
          <w:noProof/>
        </w:rPr>
        <w:t>24</w:t>
      </w:r>
      <w:r>
        <w:rPr>
          <w:noProof/>
        </w:rPr>
        <w:fldChar w:fldCharType="end"/>
      </w:r>
    </w:p>
    <w:p w14:paraId="2D0B68AF" w14:textId="520FFE1E" w:rsidR="00345BC6" w:rsidRDefault="00345BC6">
      <w:pPr>
        <w:pStyle w:val="TableofFigures"/>
        <w:tabs>
          <w:tab w:val="right" w:leader="dot" w:pos="9350"/>
        </w:tabs>
        <w:rPr>
          <w:rFonts w:ascii="Calibri" w:hAnsi="Calibri"/>
          <w:noProof/>
          <w:sz w:val="22"/>
          <w:szCs w:val="22"/>
        </w:rPr>
      </w:pPr>
      <w:r>
        <w:rPr>
          <w:noProof/>
        </w:rPr>
        <w:t>Figure 7: Coding System Selection Form</w:t>
      </w:r>
      <w:r>
        <w:rPr>
          <w:noProof/>
        </w:rPr>
        <w:tab/>
      </w:r>
      <w:r>
        <w:rPr>
          <w:noProof/>
        </w:rPr>
        <w:fldChar w:fldCharType="begin"/>
      </w:r>
      <w:r>
        <w:rPr>
          <w:noProof/>
        </w:rPr>
        <w:instrText xml:space="preserve"> PAGEREF _Toc358975791 \h </w:instrText>
      </w:r>
      <w:r>
        <w:rPr>
          <w:noProof/>
        </w:rPr>
      </w:r>
      <w:r>
        <w:rPr>
          <w:noProof/>
        </w:rPr>
        <w:fldChar w:fldCharType="separate"/>
      </w:r>
      <w:r w:rsidR="00904B56">
        <w:rPr>
          <w:noProof/>
        </w:rPr>
        <w:t>25</w:t>
      </w:r>
      <w:r>
        <w:rPr>
          <w:noProof/>
        </w:rPr>
        <w:fldChar w:fldCharType="end"/>
      </w:r>
    </w:p>
    <w:p w14:paraId="29BBD9C5" w14:textId="46018325" w:rsidR="00345BC6" w:rsidRDefault="00345BC6">
      <w:pPr>
        <w:pStyle w:val="TableofFigures"/>
        <w:tabs>
          <w:tab w:val="right" w:leader="dot" w:pos="9350"/>
        </w:tabs>
        <w:rPr>
          <w:rFonts w:ascii="Calibri" w:hAnsi="Calibri"/>
          <w:noProof/>
          <w:sz w:val="22"/>
          <w:szCs w:val="22"/>
        </w:rPr>
      </w:pPr>
      <w:r>
        <w:rPr>
          <w:noProof/>
        </w:rPr>
        <w:t>Figure 8: Copying a taxonomy definition screen</w:t>
      </w:r>
      <w:r>
        <w:rPr>
          <w:noProof/>
        </w:rPr>
        <w:tab/>
      </w:r>
      <w:r>
        <w:rPr>
          <w:noProof/>
        </w:rPr>
        <w:fldChar w:fldCharType="begin"/>
      </w:r>
      <w:r>
        <w:rPr>
          <w:noProof/>
        </w:rPr>
        <w:instrText xml:space="preserve"> PAGEREF _Toc358975792 \h </w:instrText>
      </w:r>
      <w:r>
        <w:rPr>
          <w:noProof/>
        </w:rPr>
      </w:r>
      <w:r>
        <w:rPr>
          <w:noProof/>
        </w:rPr>
        <w:fldChar w:fldCharType="separate"/>
      </w:r>
      <w:r w:rsidR="00904B56">
        <w:rPr>
          <w:noProof/>
        </w:rPr>
        <w:t>27</w:t>
      </w:r>
      <w:r>
        <w:rPr>
          <w:noProof/>
        </w:rPr>
        <w:fldChar w:fldCharType="end"/>
      </w:r>
    </w:p>
    <w:p w14:paraId="269E1187" w14:textId="0031EABC" w:rsidR="00345BC6" w:rsidRDefault="00345BC6">
      <w:pPr>
        <w:pStyle w:val="TableofFigures"/>
        <w:tabs>
          <w:tab w:val="right" w:leader="dot" w:pos="9350"/>
        </w:tabs>
        <w:rPr>
          <w:rFonts w:ascii="Calibri" w:hAnsi="Calibri"/>
          <w:noProof/>
          <w:sz w:val="22"/>
          <w:szCs w:val="22"/>
        </w:rPr>
      </w:pPr>
      <w:r>
        <w:rPr>
          <w:noProof/>
        </w:rPr>
        <w:lastRenderedPageBreak/>
        <w:t>Figure 9: Standard Editing form</w:t>
      </w:r>
      <w:r>
        <w:rPr>
          <w:noProof/>
        </w:rPr>
        <w:tab/>
      </w:r>
      <w:r>
        <w:rPr>
          <w:noProof/>
        </w:rPr>
        <w:fldChar w:fldCharType="begin"/>
      </w:r>
      <w:r>
        <w:rPr>
          <w:noProof/>
        </w:rPr>
        <w:instrText xml:space="preserve"> PAGEREF _Toc358975793 \h </w:instrText>
      </w:r>
      <w:r>
        <w:rPr>
          <w:noProof/>
        </w:rPr>
      </w:r>
      <w:r>
        <w:rPr>
          <w:noProof/>
        </w:rPr>
        <w:fldChar w:fldCharType="separate"/>
      </w:r>
      <w:r w:rsidR="00904B56">
        <w:rPr>
          <w:noProof/>
        </w:rPr>
        <w:t>28</w:t>
      </w:r>
      <w:r>
        <w:rPr>
          <w:noProof/>
        </w:rPr>
        <w:fldChar w:fldCharType="end"/>
      </w:r>
    </w:p>
    <w:p w14:paraId="191337A8" w14:textId="2004E6A2" w:rsidR="00345BC6" w:rsidRDefault="00345BC6">
      <w:pPr>
        <w:pStyle w:val="TableofFigures"/>
        <w:tabs>
          <w:tab w:val="right" w:leader="dot" w:pos="9350"/>
        </w:tabs>
        <w:rPr>
          <w:rFonts w:ascii="Calibri" w:hAnsi="Calibri"/>
          <w:noProof/>
          <w:sz w:val="22"/>
          <w:szCs w:val="22"/>
        </w:rPr>
      </w:pPr>
      <w:r>
        <w:rPr>
          <w:noProof/>
        </w:rPr>
        <w:t>Figure 10: Standard Editing form 2</w:t>
      </w:r>
      <w:r>
        <w:rPr>
          <w:noProof/>
        </w:rPr>
        <w:tab/>
      </w:r>
      <w:r>
        <w:rPr>
          <w:noProof/>
        </w:rPr>
        <w:fldChar w:fldCharType="begin"/>
      </w:r>
      <w:r>
        <w:rPr>
          <w:noProof/>
        </w:rPr>
        <w:instrText xml:space="preserve"> PAGEREF _Toc358975794 \h </w:instrText>
      </w:r>
      <w:r>
        <w:rPr>
          <w:noProof/>
        </w:rPr>
      </w:r>
      <w:r>
        <w:rPr>
          <w:noProof/>
        </w:rPr>
        <w:fldChar w:fldCharType="separate"/>
      </w:r>
      <w:r w:rsidR="00904B56">
        <w:rPr>
          <w:noProof/>
        </w:rPr>
        <w:t>29</w:t>
      </w:r>
      <w:r>
        <w:rPr>
          <w:noProof/>
        </w:rPr>
        <w:fldChar w:fldCharType="end"/>
      </w:r>
    </w:p>
    <w:p w14:paraId="114AEE6E" w14:textId="525260D4" w:rsidR="00345BC6" w:rsidRDefault="00345BC6">
      <w:pPr>
        <w:pStyle w:val="TableofFigures"/>
        <w:tabs>
          <w:tab w:val="right" w:leader="dot" w:pos="9350"/>
        </w:tabs>
        <w:rPr>
          <w:rFonts w:ascii="Calibri" w:hAnsi="Calibri"/>
          <w:noProof/>
          <w:sz w:val="22"/>
          <w:szCs w:val="22"/>
        </w:rPr>
      </w:pPr>
      <w:r>
        <w:rPr>
          <w:noProof/>
        </w:rPr>
        <w:t>Figure 11: Browsing Taxonomy Inquiry</w:t>
      </w:r>
      <w:r>
        <w:rPr>
          <w:noProof/>
        </w:rPr>
        <w:tab/>
      </w:r>
      <w:r>
        <w:rPr>
          <w:noProof/>
        </w:rPr>
        <w:fldChar w:fldCharType="begin"/>
      </w:r>
      <w:r>
        <w:rPr>
          <w:noProof/>
        </w:rPr>
        <w:instrText xml:space="preserve"> PAGEREF _Toc358975795 \h </w:instrText>
      </w:r>
      <w:r>
        <w:rPr>
          <w:noProof/>
        </w:rPr>
      </w:r>
      <w:r>
        <w:rPr>
          <w:noProof/>
        </w:rPr>
        <w:fldChar w:fldCharType="separate"/>
      </w:r>
      <w:r w:rsidR="00904B56">
        <w:rPr>
          <w:noProof/>
        </w:rPr>
        <w:t>31</w:t>
      </w:r>
      <w:r>
        <w:rPr>
          <w:noProof/>
        </w:rPr>
        <w:fldChar w:fldCharType="end"/>
      </w:r>
    </w:p>
    <w:p w14:paraId="02A9AB3F" w14:textId="30F0C05D" w:rsidR="00345BC6" w:rsidRDefault="00345BC6">
      <w:pPr>
        <w:pStyle w:val="TableofFigures"/>
        <w:tabs>
          <w:tab w:val="right" w:leader="dot" w:pos="9350"/>
        </w:tabs>
        <w:rPr>
          <w:rFonts w:ascii="Calibri" w:hAnsi="Calibri"/>
          <w:noProof/>
          <w:sz w:val="22"/>
          <w:szCs w:val="22"/>
        </w:rPr>
      </w:pPr>
      <w:r>
        <w:rPr>
          <w:noProof/>
        </w:rPr>
        <w:t>Figure 12: Browsing Taxonomy Change Log</w:t>
      </w:r>
      <w:r>
        <w:rPr>
          <w:noProof/>
        </w:rPr>
        <w:tab/>
      </w:r>
      <w:r>
        <w:rPr>
          <w:noProof/>
        </w:rPr>
        <w:fldChar w:fldCharType="begin"/>
      </w:r>
      <w:r>
        <w:rPr>
          <w:noProof/>
        </w:rPr>
        <w:instrText xml:space="preserve"> PAGEREF _Toc358975796 \h </w:instrText>
      </w:r>
      <w:r>
        <w:rPr>
          <w:noProof/>
        </w:rPr>
      </w:r>
      <w:r>
        <w:rPr>
          <w:noProof/>
        </w:rPr>
        <w:fldChar w:fldCharType="separate"/>
      </w:r>
      <w:r w:rsidR="00904B56">
        <w:rPr>
          <w:noProof/>
        </w:rPr>
        <w:t>33</w:t>
      </w:r>
      <w:r>
        <w:rPr>
          <w:noProof/>
        </w:rPr>
        <w:fldChar w:fldCharType="end"/>
      </w:r>
    </w:p>
    <w:p w14:paraId="421B5156" w14:textId="58BBCDF3" w:rsidR="00345BC6" w:rsidRDefault="00345BC6">
      <w:pPr>
        <w:pStyle w:val="TableofFigures"/>
        <w:tabs>
          <w:tab w:val="right" w:leader="dot" w:pos="9350"/>
        </w:tabs>
        <w:rPr>
          <w:rFonts w:ascii="Calibri" w:hAnsi="Calibri"/>
          <w:noProof/>
          <w:sz w:val="22"/>
          <w:szCs w:val="22"/>
        </w:rPr>
      </w:pPr>
      <w:r>
        <w:rPr>
          <w:noProof/>
        </w:rPr>
        <w:t>Figure 13: Selecting Code Search screen</w:t>
      </w:r>
      <w:r>
        <w:rPr>
          <w:noProof/>
        </w:rPr>
        <w:tab/>
      </w:r>
      <w:r>
        <w:rPr>
          <w:noProof/>
        </w:rPr>
        <w:fldChar w:fldCharType="begin"/>
      </w:r>
      <w:r>
        <w:rPr>
          <w:noProof/>
        </w:rPr>
        <w:instrText xml:space="preserve"> PAGEREF _Toc358975797 \h </w:instrText>
      </w:r>
      <w:r>
        <w:rPr>
          <w:noProof/>
        </w:rPr>
      </w:r>
      <w:r>
        <w:rPr>
          <w:noProof/>
        </w:rPr>
        <w:fldChar w:fldCharType="separate"/>
      </w:r>
      <w:r w:rsidR="00904B56">
        <w:rPr>
          <w:noProof/>
        </w:rPr>
        <w:t>34</w:t>
      </w:r>
      <w:r>
        <w:rPr>
          <w:noProof/>
        </w:rPr>
        <w:fldChar w:fldCharType="end"/>
      </w:r>
    </w:p>
    <w:p w14:paraId="2D0C3057" w14:textId="1473D030" w:rsidR="00345BC6" w:rsidRDefault="00345BC6">
      <w:pPr>
        <w:pStyle w:val="TableofFigures"/>
        <w:tabs>
          <w:tab w:val="right" w:leader="dot" w:pos="9350"/>
        </w:tabs>
        <w:rPr>
          <w:rFonts w:ascii="Calibri" w:hAnsi="Calibri"/>
          <w:noProof/>
          <w:sz w:val="22"/>
          <w:szCs w:val="22"/>
        </w:rPr>
      </w:pPr>
      <w:r>
        <w:rPr>
          <w:noProof/>
        </w:rPr>
        <w:t>Figure 14: Code Search Results</w:t>
      </w:r>
      <w:r>
        <w:rPr>
          <w:noProof/>
        </w:rPr>
        <w:tab/>
      </w:r>
      <w:r>
        <w:rPr>
          <w:noProof/>
        </w:rPr>
        <w:fldChar w:fldCharType="begin"/>
      </w:r>
      <w:r>
        <w:rPr>
          <w:noProof/>
        </w:rPr>
        <w:instrText xml:space="preserve"> PAGEREF _Toc358975798 \h </w:instrText>
      </w:r>
      <w:r>
        <w:rPr>
          <w:noProof/>
        </w:rPr>
      </w:r>
      <w:r>
        <w:rPr>
          <w:noProof/>
        </w:rPr>
        <w:fldChar w:fldCharType="separate"/>
      </w:r>
      <w:r w:rsidR="00904B56">
        <w:rPr>
          <w:noProof/>
        </w:rPr>
        <w:t>35</w:t>
      </w:r>
      <w:r>
        <w:rPr>
          <w:noProof/>
        </w:rPr>
        <w:fldChar w:fldCharType="end"/>
      </w:r>
    </w:p>
    <w:p w14:paraId="47A75578" w14:textId="28469E13" w:rsidR="00345BC6" w:rsidRDefault="00345BC6">
      <w:pPr>
        <w:pStyle w:val="TableofFigures"/>
        <w:tabs>
          <w:tab w:val="right" w:leader="dot" w:pos="9350"/>
        </w:tabs>
        <w:rPr>
          <w:rFonts w:ascii="Calibri" w:hAnsi="Calibri"/>
          <w:noProof/>
          <w:sz w:val="22"/>
          <w:szCs w:val="22"/>
        </w:rPr>
      </w:pPr>
      <w:r>
        <w:rPr>
          <w:noProof/>
        </w:rPr>
        <w:t>Figure 15: Example Spreadsheet for Importing codes from a CSV file</w:t>
      </w:r>
      <w:r>
        <w:rPr>
          <w:noProof/>
        </w:rPr>
        <w:tab/>
      </w:r>
      <w:r>
        <w:rPr>
          <w:noProof/>
        </w:rPr>
        <w:fldChar w:fldCharType="begin"/>
      </w:r>
      <w:r>
        <w:rPr>
          <w:noProof/>
        </w:rPr>
        <w:instrText xml:space="preserve"> PAGEREF _Toc358975799 \h </w:instrText>
      </w:r>
      <w:r>
        <w:rPr>
          <w:noProof/>
        </w:rPr>
      </w:r>
      <w:r>
        <w:rPr>
          <w:noProof/>
        </w:rPr>
        <w:fldChar w:fldCharType="separate"/>
      </w:r>
      <w:r w:rsidR="00904B56">
        <w:rPr>
          <w:noProof/>
        </w:rPr>
        <w:t>36</w:t>
      </w:r>
      <w:r>
        <w:rPr>
          <w:noProof/>
        </w:rPr>
        <w:fldChar w:fldCharType="end"/>
      </w:r>
    </w:p>
    <w:p w14:paraId="7986AA97" w14:textId="641CB3D6" w:rsidR="00345BC6" w:rsidRDefault="00345BC6">
      <w:pPr>
        <w:pStyle w:val="TableofFigures"/>
        <w:tabs>
          <w:tab w:val="right" w:leader="dot" w:pos="9350"/>
        </w:tabs>
        <w:rPr>
          <w:rFonts w:ascii="Calibri" w:hAnsi="Calibri"/>
          <w:noProof/>
          <w:sz w:val="22"/>
          <w:szCs w:val="22"/>
        </w:rPr>
      </w:pPr>
      <w:r>
        <w:rPr>
          <w:noProof/>
        </w:rPr>
        <w:t>Figure 16: Selecting Import Method example</w:t>
      </w:r>
      <w:r>
        <w:rPr>
          <w:noProof/>
        </w:rPr>
        <w:tab/>
      </w:r>
      <w:r>
        <w:rPr>
          <w:noProof/>
        </w:rPr>
        <w:fldChar w:fldCharType="begin"/>
      </w:r>
      <w:r>
        <w:rPr>
          <w:noProof/>
        </w:rPr>
        <w:instrText xml:space="preserve"> PAGEREF _Toc358975800 \h </w:instrText>
      </w:r>
      <w:r>
        <w:rPr>
          <w:noProof/>
        </w:rPr>
      </w:r>
      <w:r>
        <w:rPr>
          <w:noProof/>
        </w:rPr>
        <w:fldChar w:fldCharType="separate"/>
      </w:r>
      <w:r w:rsidR="00904B56">
        <w:rPr>
          <w:noProof/>
        </w:rPr>
        <w:t>37</w:t>
      </w:r>
      <w:r>
        <w:rPr>
          <w:noProof/>
        </w:rPr>
        <w:fldChar w:fldCharType="end"/>
      </w:r>
    </w:p>
    <w:p w14:paraId="3E4B666E" w14:textId="01AC1A44" w:rsidR="00345BC6" w:rsidRDefault="00345BC6">
      <w:pPr>
        <w:pStyle w:val="TableofFigures"/>
        <w:tabs>
          <w:tab w:val="right" w:leader="dot" w:pos="9350"/>
        </w:tabs>
        <w:rPr>
          <w:rFonts w:ascii="Calibri" w:hAnsi="Calibri"/>
          <w:noProof/>
          <w:sz w:val="22"/>
          <w:szCs w:val="22"/>
        </w:rPr>
      </w:pPr>
      <w:r>
        <w:rPr>
          <w:noProof/>
        </w:rPr>
        <w:t>Figure 17: Taxonomy Inquire example</w:t>
      </w:r>
      <w:r>
        <w:rPr>
          <w:noProof/>
        </w:rPr>
        <w:tab/>
      </w:r>
      <w:r>
        <w:rPr>
          <w:noProof/>
        </w:rPr>
        <w:fldChar w:fldCharType="begin"/>
      </w:r>
      <w:r>
        <w:rPr>
          <w:noProof/>
        </w:rPr>
        <w:instrText xml:space="preserve"> PAGEREF _Toc358975801 \h </w:instrText>
      </w:r>
      <w:r>
        <w:rPr>
          <w:noProof/>
        </w:rPr>
      </w:r>
      <w:r>
        <w:rPr>
          <w:noProof/>
        </w:rPr>
        <w:fldChar w:fldCharType="separate"/>
      </w:r>
      <w:r w:rsidR="00904B56">
        <w:rPr>
          <w:noProof/>
        </w:rPr>
        <w:t>40</w:t>
      </w:r>
      <w:r>
        <w:rPr>
          <w:noProof/>
        </w:rPr>
        <w:fldChar w:fldCharType="end"/>
      </w:r>
    </w:p>
    <w:p w14:paraId="6DA5624D" w14:textId="1AC61476" w:rsidR="00345BC6" w:rsidRDefault="00345BC6">
      <w:pPr>
        <w:pStyle w:val="TableofFigures"/>
        <w:tabs>
          <w:tab w:val="right" w:leader="dot" w:pos="9350"/>
        </w:tabs>
        <w:rPr>
          <w:rFonts w:ascii="Calibri" w:hAnsi="Calibri"/>
          <w:noProof/>
          <w:sz w:val="22"/>
          <w:szCs w:val="22"/>
        </w:rPr>
      </w:pPr>
      <w:r>
        <w:rPr>
          <w:noProof/>
        </w:rPr>
        <w:t>Figure 18: Excel Spreadshee with codes</w:t>
      </w:r>
      <w:r>
        <w:rPr>
          <w:noProof/>
        </w:rPr>
        <w:tab/>
      </w:r>
      <w:r>
        <w:rPr>
          <w:noProof/>
        </w:rPr>
        <w:fldChar w:fldCharType="begin"/>
      </w:r>
      <w:r>
        <w:rPr>
          <w:noProof/>
        </w:rPr>
        <w:instrText xml:space="preserve"> PAGEREF _Toc358975802 \h </w:instrText>
      </w:r>
      <w:r>
        <w:rPr>
          <w:noProof/>
        </w:rPr>
      </w:r>
      <w:r>
        <w:rPr>
          <w:noProof/>
        </w:rPr>
        <w:fldChar w:fldCharType="separate"/>
      </w:r>
      <w:r w:rsidR="00904B56">
        <w:rPr>
          <w:noProof/>
        </w:rPr>
        <w:t>41</w:t>
      </w:r>
      <w:r>
        <w:rPr>
          <w:noProof/>
        </w:rPr>
        <w:fldChar w:fldCharType="end"/>
      </w:r>
    </w:p>
    <w:p w14:paraId="7CB903BA" w14:textId="2749A083" w:rsidR="00345BC6" w:rsidRDefault="00345BC6">
      <w:pPr>
        <w:pStyle w:val="TableofFigures"/>
        <w:tabs>
          <w:tab w:val="right" w:leader="dot" w:pos="9350"/>
        </w:tabs>
        <w:rPr>
          <w:rFonts w:ascii="Calibri" w:hAnsi="Calibri"/>
          <w:noProof/>
          <w:sz w:val="22"/>
          <w:szCs w:val="22"/>
        </w:rPr>
      </w:pPr>
      <w:r>
        <w:rPr>
          <w:noProof/>
        </w:rPr>
        <w:t>Figure 19: Opening spreadsheet as a text file</w:t>
      </w:r>
      <w:r>
        <w:rPr>
          <w:noProof/>
        </w:rPr>
        <w:tab/>
      </w:r>
      <w:r>
        <w:rPr>
          <w:noProof/>
        </w:rPr>
        <w:fldChar w:fldCharType="begin"/>
      </w:r>
      <w:r>
        <w:rPr>
          <w:noProof/>
        </w:rPr>
        <w:instrText xml:space="preserve"> PAGEREF _Toc358975803 \h </w:instrText>
      </w:r>
      <w:r>
        <w:rPr>
          <w:noProof/>
        </w:rPr>
      </w:r>
      <w:r>
        <w:rPr>
          <w:noProof/>
        </w:rPr>
        <w:fldChar w:fldCharType="separate"/>
      </w:r>
      <w:r w:rsidR="00904B56">
        <w:rPr>
          <w:noProof/>
        </w:rPr>
        <w:t>42</w:t>
      </w:r>
      <w:r>
        <w:rPr>
          <w:noProof/>
        </w:rPr>
        <w:fldChar w:fldCharType="end"/>
      </w:r>
    </w:p>
    <w:p w14:paraId="60D0FC2A" w14:textId="58C4E30B" w:rsidR="00345BC6" w:rsidRDefault="00345BC6">
      <w:pPr>
        <w:pStyle w:val="TableofFigures"/>
        <w:tabs>
          <w:tab w:val="right" w:leader="dot" w:pos="9350"/>
        </w:tabs>
        <w:rPr>
          <w:rFonts w:ascii="Calibri" w:hAnsi="Calibri"/>
          <w:noProof/>
          <w:sz w:val="22"/>
          <w:szCs w:val="22"/>
        </w:rPr>
      </w:pPr>
      <w:r>
        <w:rPr>
          <w:noProof/>
        </w:rPr>
        <w:t>Figure 20: Entering the number of the Taxonomy that the import file will be imported to</w:t>
      </w:r>
      <w:r>
        <w:rPr>
          <w:noProof/>
        </w:rPr>
        <w:tab/>
      </w:r>
      <w:r>
        <w:rPr>
          <w:noProof/>
        </w:rPr>
        <w:fldChar w:fldCharType="begin"/>
      </w:r>
      <w:r>
        <w:rPr>
          <w:noProof/>
        </w:rPr>
        <w:instrText xml:space="preserve"> PAGEREF _Toc358975804 \h </w:instrText>
      </w:r>
      <w:r>
        <w:rPr>
          <w:noProof/>
        </w:rPr>
      </w:r>
      <w:r>
        <w:rPr>
          <w:noProof/>
        </w:rPr>
        <w:fldChar w:fldCharType="separate"/>
      </w:r>
      <w:r w:rsidR="00904B56">
        <w:rPr>
          <w:noProof/>
        </w:rPr>
        <w:t>43</w:t>
      </w:r>
      <w:r>
        <w:rPr>
          <w:noProof/>
        </w:rPr>
        <w:fldChar w:fldCharType="end"/>
      </w:r>
    </w:p>
    <w:p w14:paraId="4C66D25D" w14:textId="00DA2888" w:rsidR="00345BC6" w:rsidRDefault="00345BC6">
      <w:pPr>
        <w:pStyle w:val="TableofFigures"/>
        <w:tabs>
          <w:tab w:val="right" w:leader="dot" w:pos="9350"/>
        </w:tabs>
        <w:rPr>
          <w:rFonts w:ascii="Calibri" w:hAnsi="Calibri"/>
          <w:noProof/>
          <w:sz w:val="22"/>
          <w:szCs w:val="22"/>
        </w:rPr>
      </w:pPr>
      <w:r>
        <w:rPr>
          <w:noProof/>
        </w:rPr>
        <w:t>Figure 21: Select PA as the import method</w:t>
      </w:r>
      <w:r>
        <w:rPr>
          <w:noProof/>
        </w:rPr>
        <w:tab/>
      </w:r>
      <w:r>
        <w:rPr>
          <w:noProof/>
        </w:rPr>
        <w:fldChar w:fldCharType="begin"/>
      </w:r>
      <w:r>
        <w:rPr>
          <w:noProof/>
        </w:rPr>
        <w:instrText xml:space="preserve"> PAGEREF _Toc358975805 \h </w:instrText>
      </w:r>
      <w:r>
        <w:rPr>
          <w:noProof/>
        </w:rPr>
      </w:r>
      <w:r>
        <w:rPr>
          <w:noProof/>
        </w:rPr>
        <w:fldChar w:fldCharType="separate"/>
      </w:r>
      <w:r w:rsidR="00904B56">
        <w:rPr>
          <w:noProof/>
        </w:rPr>
        <w:t>43</w:t>
      </w:r>
      <w:r>
        <w:rPr>
          <w:noProof/>
        </w:rPr>
        <w:fldChar w:fldCharType="end"/>
      </w:r>
    </w:p>
    <w:p w14:paraId="1FA12456" w14:textId="716402A0" w:rsidR="00345BC6" w:rsidRDefault="00345BC6">
      <w:pPr>
        <w:pStyle w:val="TableofFigures"/>
        <w:tabs>
          <w:tab w:val="right" w:leader="dot" w:pos="9350"/>
        </w:tabs>
        <w:rPr>
          <w:rFonts w:ascii="Calibri" w:hAnsi="Calibri"/>
          <w:noProof/>
          <w:sz w:val="22"/>
          <w:szCs w:val="22"/>
        </w:rPr>
      </w:pPr>
      <w:r>
        <w:rPr>
          <w:noProof/>
        </w:rPr>
        <w:t>Figure 22: Pasting the CSV file</w:t>
      </w:r>
      <w:r>
        <w:rPr>
          <w:noProof/>
        </w:rPr>
        <w:tab/>
      </w:r>
      <w:r>
        <w:rPr>
          <w:noProof/>
        </w:rPr>
        <w:fldChar w:fldCharType="begin"/>
      </w:r>
      <w:r>
        <w:rPr>
          <w:noProof/>
        </w:rPr>
        <w:instrText xml:space="preserve"> PAGEREF _Toc358975806 \h </w:instrText>
      </w:r>
      <w:r>
        <w:rPr>
          <w:noProof/>
        </w:rPr>
      </w:r>
      <w:r>
        <w:rPr>
          <w:noProof/>
        </w:rPr>
        <w:fldChar w:fldCharType="separate"/>
      </w:r>
      <w:r w:rsidR="00904B56">
        <w:rPr>
          <w:noProof/>
        </w:rPr>
        <w:t>44</w:t>
      </w:r>
      <w:r>
        <w:rPr>
          <w:noProof/>
        </w:rPr>
        <w:fldChar w:fldCharType="end"/>
      </w:r>
    </w:p>
    <w:p w14:paraId="03FBB5F6" w14:textId="4F870D8E" w:rsidR="00345BC6" w:rsidRDefault="00345BC6">
      <w:pPr>
        <w:pStyle w:val="TableofFigures"/>
        <w:tabs>
          <w:tab w:val="right" w:leader="dot" w:pos="9350"/>
        </w:tabs>
        <w:rPr>
          <w:rFonts w:ascii="Calibri" w:hAnsi="Calibri"/>
          <w:noProof/>
          <w:sz w:val="22"/>
          <w:szCs w:val="22"/>
        </w:rPr>
      </w:pPr>
      <w:r>
        <w:rPr>
          <w:noProof/>
        </w:rPr>
        <w:t>Figure 23: Browsing the list of codes that were pasted</w:t>
      </w:r>
      <w:r>
        <w:rPr>
          <w:noProof/>
        </w:rPr>
        <w:tab/>
      </w:r>
      <w:r>
        <w:rPr>
          <w:noProof/>
        </w:rPr>
        <w:fldChar w:fldCharType="begin"/>
      </w:r>
      <w:r>
        <w:rPr>
          <w:noProof/>
        </w:rPr>
        <w:instrText xml:space="preserve"> PAGEREF _Toc358975807 \h </w:instrText>
      </w:r>
      <w:r>
        <w:rPr>
          <w:noProof/>
        </w:rPr>
      </w:r>
      <w:r>
        <w:rPr>
          <w:noProof/>
        </w:rPr>
        <w:fldChar w:fldCharType="separate"/>
      </w:r>
      <w:r w:rsidR="00904B56">
        <w:rPr>
          <w:noProof/>
        </w:rPr>
        <w:t>45</w:t>
      </w:r>
      <w:r>
        <w:rPr>
          <w:noProof/>
        </w:rPr>
        <w:fldChar w:fldCharType="end"/>
      </w:r>
    </w:p>
    <w:p w14:paraId="6A80531D" w14:textId="6172A91A" w:rsidR="00345BC6" w:rsidRDefault="00345BC6">
      <w:pPr>
        <w:pStyle w:val="TableofFigures"/>
        <w:tabs>
          <w:tab w:val="right" w:leader="dot" w:pos="9350"/>
        </w:tabs>
        <w:rPr>
          <w:rFonts w:ascii="Calibri" w:hAnsi="Calibri"/>
          <w:noProof/>
          <w:sz w:val="22"/>
          <w:szCs w:val="22"/>
        </w:rPr>
      </w:pPr>
      <w:r>
        <w:rPr>
          <w:noProof/>
        </w:rPr>
        <w:t>Figure 24: Taxonomy Inquiry of codes that were pasted</w:t>
      </w:r>
      <w:r>
        <w:rPr>
          <w:noProof/>
        </w:rPr>
        <w:tab/>
      </w:r>
      <w:r>
        <w:rPr>
          <w:noProof/>
        </w:rPr>
        <w:fldChar w:fldCharType="begin"/>
      </w:r>
      <w:r>
        <w:rPr>
          <w:noProof/>
        </w:rPr>
        <w:instrText xml:space="preserve"> PAGEREF _Toc358975808 \h </w:instrText>
      </w:r>
      <w:r>
        <w:rPr>
          <w:noProof/>
        </w:rPr>
      </w:r>
      <w:r>
        <w:rPr>
          <w:noProof/>
        </w:rPr>
        <w:fldChar w:fldCharType="separate"/>
      </w:r>
      <w:r w:rsidR="00904B56">
        <w:rPr>
          <w:noProof/>
        </w:rPr>
        <w:t>46</w:t>
      </w:r>
      <w:r>
        <w:rPr>
          <w:noProof/>
        </w:rPr>
        <w:fldChar w:fldCharType="end"/>
      </w:r>
    </w:p>
    <w:p w14:paraId="58017AF1" w14:textId="308BD113" w:rsidR="00345BC6" w:rsidRDefault="00345BC6">
      <w:pPr>
        <w:pStyle w:val="TableofFigures"/>
        <w:tabs>
          <w:tab w:val="right" w:leader="dot" w:pos="9350"/>
        </w:tabs>
        <w:rPr>
          <w:rFonts w:ascii="Calibri" w:hAnsi="Calibri"/>
          <w:noProof/>
          <w:sz w:val="22"/>
          <w:szCs w:val="22"/>
        </w:rPr>
      </w:pPr>
      <w:r>
        <w:rPr>
          <w:noProof/>
        </w:rPr>
        <w:t>Figure 25: Using the TAX option to import a taxonomy from another taxonomy</w:t>
      </w:r>
      <w:r>
        <w:rPr>
          <w:noProof/>
        </w:rPr>
        <w:tab/>
      </w:r>
      <w:r>
        <w:rPr>
          <w:noProof/>
        </w:rPr>
        <w:fldChar w:fldCharType="begin"/>
      </w:r>
      <w:r>
        <w:rPr>
          <w:noProof/>
        </w:rPr>
        <w:instrText xml:space="preserve"> PAGEREF _Toc358975809 \h </w:instrText>
      </w:r>
      <w:r>
        <w:rPr>
          <w:noProof/>
        </w:rPr>
      </w:r>
      <w:r>
        <w:rPr>
          <w:noProof/>
        </w:rPr>
        <w:fldChar w:fldCharType="separate"/>
      </w:r>
      <w:r w:rsidR="00904B56">
        <w:rPr>
          <w:noProof/>
        </w:rPr>
        <w:t>47</w:t>
      </w:r>
      <w:r>
        <w:rPr>
          <w:noProof/>
        </w:rPr>
        <w:fldChar w:fldCharType="end"/>
      </w:r>
    </w:p>
    <w:p w14:paraId="4BD64F9C" w14:textId="0B45E339" w:rsidR="00345BC6" w:rsidRDefault="00345BC6">
      <w:pPr>
        <w:pStyle w:val="TableofFigures"/>
        <w:tabs>
          <w:tab w:val="right" w:leader="dot" w:pos="9350"/>
        </w:tabs>
        <w:rPr>
          <w:rFonts w:ascii="Calibri" w:hAnsi="Calibri"/>
          <w:noProof/>
          <w:sz w:val="22"/>
          <w:szCs w:val="22"/>
        </w:rPr>
      </w:pPr>
      <w:r>
        <w:rPr>
          <w:noProof/>
        </w:rPr>
        <w:t>Figure 26: Selecting another taxonomy to import from</w:t>
      </w:r>
      <w:r>
        <w:rPr>
          <w:noProof/>
        </w:rPr>
        <w:tab/>
      </w:r>
      <w:r>
        <w:rPr>
          <w:noProof/>
        </w:rPr>
        <w:fldChar w:fldCharType="begin"/>
      </w:r>
      <w:r>
        <w:rPr>
          <w:noProof/>
        </w:rPr>
        <w:instrText xml:space="preserve"> PAGEREF _Toc358975810 \h </w:instrText>
      </w:r>
      <w:r>
        <w:rPr>
          <w:noProof/>
        </w:rPr>
      </w:r>
      <w:r>
        <w:rPr>
          <w:noProof/>
        </w:rPr>
        <w:fldChar w:fldCharType="separate"/>
      </w:r>
      <w:r w:rsidR="00904B56">
        <w:rPr>
          <w:noProof/>
        </w:rPr>
        <w:t>48</w:t>
      </w:r>
      <w:r>
        <w:rPr>
          <w:noProof/>
        </w:rPr>
        <w:fldChar w:fldCharType="end"/>
      </w:r>
    </w:p>
    <w:p w14:paraId="77B8E843" w14:textId="6A1F0A9B" w:rsidR="00345BC6" w:rsidRDefault="00345BC6">
      <w:pPr>
        <w:pStyle w:val="TableofFigures"/>
        <w:tabs>
          <w:tab w:val="right" w:leader="dot" w:pos="9350"/>
        </w:tabs>
        <w:rPr>
          <w:rFonts w:ascii="Calibri" w:hAnsi="Calibri"/>
          <w:noProof/>
          <w:sz w:val="22"/>
          <w:szCs w:val="22"/>
        </w:rPr>
      </w:pPr>
      <w:r>
        <w:rPr>
          <w:noProof/>
        </w:rPr>
        <w:t>Figure 27: Browsing list of codes screen</w:t>
      </w:r>
      <w:r>
        <w:rPr>
          <w:noProof/>
        </w:rPr>
        <w:tab/>
      </w:r>
      <w:r>
        <w:rPr>
          <w:noProof/>
        </w:rPr>
        <w:fldChar w:fldCharType="begin"/>
      </w:r>
      <w:r>
        <w:rPr>
          <w:noProof/>
        </w:rPr>
        <w:instrText xml:space="preserve"> PAGEREF _Toc358975811 \h </w:instrText>
      </w:r>
      <w:r>
        <w:rPr>
          <w:noProof/>
        </w:rPr>
      </w:r>
      <w:r>
        <w:rPr>
          <w:noProof/>
        </w:rPr>
        <w:fldChar w:fldCharType="separate"/>
      </w:r>
      <w:r w:rsidR="00904B56">
        <w:rPr>
          <w:noProof/>
        </w:rPr>
        <w:t>49</w:t>
      </w:r>
      <w:r>
        <w:rPr>
          <w:noProof/>
        </w:rPr>
        <w:fldChar w:fldCharType="end"/>
      </w:r>
    </w:p>
    <w:p w14:paraId="0BB35551" w14:textId="056ADB88" w:rsidR="00345BC6" w:rsidRDefault="00345BC6">
      <w:pPr>
        <w:pStyle w:val="TableofFigures"/>
        <w:tabs>
          <w:tab w:val="right" w:leader="dot" w:pos="9350"/>
        </w:tabs>
        <w:rPr>
          <w:rFonts w:ascii="Calibri" w:hAnsi="Calibri"/>
          <w:noProof/>
          <w:sz w:val="22"/>
          <w:szCs w:val="22"/>
        </w:rPr>
      </w:pPr>
      <w:r>
        <w:rPr>
          <w:noProof/>
        </w:rPr>
        <w:t>Figure 28: Importing a taxonomy from a web site</w:t>
      </w:r>
      <w:r>
        <w:rPr>
          <w:noProof/>
        </w:rPr>
        <w:tab/>
      </w:r>
      <w:r>
        <w:rPr>
          <w:noProof/>
        </w:rPr>
        <w:fldChar w:fldCharType="begin"/>
      </w:r>
      <w:r>
        <w:rPr>
          <w:noProof/>
        </w:rPr>
        <w:instrText xml:space="preserve"> PAGEREF _Toc358975812 \h </w:instrText>
      </w:r>
      <w:r>
        <w:rPr>
          <w:noProof/>
        </w:rPr>
      </w:r>
      <w:r>
        <w:rPr>
          <w:noProof/>
        </w:rPr>
        <w:fldChar w:fldCharType="separate"/>
      </w:r>
      <w:r w:rsidR="00904B56">
        <w:rPr>
          <w:noProof/>
        </w:rPr>
        <w:t>50</w:t>
      </w:r>
      <w:r>
        <w:rPr>
          <w:noProof/>
        </w:rPr>
        <w:fldChar w:fldCharType="end"/>
      </w:r>
    </w:p>
    <w:p w14:paraId="79DCCB61" w14:textId="6904E3AB" w:rsidR="00345BC6" w:rsidRDefault="00345BC6">
      <w:pPr>
        <w:pStyle w:val="TableofFigures"/>
        <w:tabs>
          <w:tab w:val="right" w:leader="dot" w:pos="9350"/>
        </w:tabs>
        <w:rPr>
          <w:rFonts w:ascii="Calibri" w:hAnsi="Calibri"/>
          <w:noProof/>
          <w:sz w:val="22"/>
          <w:szCs w:val="22"/>
        </w:rPr>
      </w:pPr>
      <w:r>
        <w:rPr>
          <w:noProof/>
        </w:rPr>
        <w:t>Figure 29: Starting the import process</w:t>
      </w:r>
      <w:r>
        <w:rPr>
          <w:noProof/>
        </w:rPr>
        <w:tab/>
      </w:r>
      <w:r>
        <w:rPr>
          <w:noProof/>
        </w:rPr>
        <w:fldChar w:fldCharType="begin"/>
      </w:r>
      <w:r>
        <w:rPr>
          <w:noProof/>
        </w:rPr>
        <w:instrText xml:space="preserve"> PAGEREF _Toc358975813 \h </w:instrText>
      </w:r>
      <w:r>
        <w:rPr>
          <w:noProof/>
        </w:rPr>
      </w:r>
      <w:r>
        <w:rPr>
          <w:noProof/>
        </w:rPr>
        <w:fldChar w:fldCharType="separate"/>
      </w:r>
      <w:r w:rsidR="00904B56">
        <w:rPr>
          <w:noProof/>
        </w:rPr>
        <w:t>51</w:t>
      </w:r>
      <w:r>
        <w:rPr>
          <w:noProof/>
        </w:rPr>
        <w:fldChar w:fldCharType="end"/>
      </w:r>
    </w:p>
    <w:p w14:paraId="267348F8" w14:textId="1DF043A0" w:rsidR="00345BC6" w:rsidRDefault="00345BC6">
      <w:pPr>
        <w:pStyle w:val="TableofFigures"/>
        <w:tabs>
          <w:tab w:val="right" w:leader="dot" w:pos="9350"/>
        </w:tabs>
        <w:rPr>
          <w:rFonts w:ascii="Calibri" w:hAnsi="Calibri"/>
          <w:noProof/>
          <w:sz w:val="22"/>
          <w:szCs w:val="22"/>
        </w:rPr>
      </w:pPr>
      <w:r>
        <w:rPr>
          <w:noProof/>
        </w:rPr>
        <w:t>Figure 30: Browsing the list of codes imported from a website</w:t>
      </w:r>
      <w:r>
        <w:rPr>
          <w:noProof/>
        </w:rPr>
        <w:tab/>
      </w:r>
      <w:r>
        <w:rPr>
          <w:noProof/>
        </w:rPr>
        <w:fldChar w:fldCharType="begin"/>
      </w:r>
      <w:r>
        <w:rPr>
          <w:noProof/>
        </w:rPr>
        <w:instrText xml:space="preserve"> PAGEREF _Toc358975814 \h </w:instrText>
      </w:r>
      <w:r>
        <w:rPr>
          <w:noProof/>
        </w:rPr>
      </w:r>
      <w:r>
        <w:rPr>
          <w:noProof/>
        </w:rPr>
        <w:fldChar w:fldCharType="separate"/>
      </w:r>
      <w:r w:rsidR="00904B56">
        <w:rPr>
          <w:noProof/>
        </w:rPr>
        <w:t>52</w:t>
      </w:r>
      <w:r>
        <w:rPr>
          <w:noProof/>
        </w:rPr>
        <w:fldChar w:fldCharType="end"/>
      </w:r>
    </w:p>
    <w:p w14:paraId="2FC307F8" w14:textId="4A824B22" w:rsidR="00345BC6" w:rsidRDefault="00345BC6">
      <w:pPr>
        <w:pStyle w:val="TableofFigures"/>
        <w:tabs>
          <w:tab w:val="right" w:leader="dot" w:pos="9350"/>
        </w:tabs>
        <w:rPr>
          <w:rFonts w:ascii="Calibri" w:hAnsi="Calibri"/>
          <w:noProof/>
          <w:sz w:val="22"/>
          <w:szCs w:val="22"/>
        </w:rPr>
      </w:pPr>
      <w:r>
        <w:rPr>
          <w:noProof/>
        </w:rPr>
        <w:t>Figure 31: Browsing Use in Dialog Report</w:t>
      </w:r>
      <w:r>
        <w:rPr>
          <w:noProof/>
        </w:rPr>
        <w:tab/>
      </w:r>
      <w:r>
        <w:rPr>
          <w:noProof/>
        </w:rPr>
        <w:fldChar w:fldCharType="begin"/>
      </w:r>
      <w:r>
        <w:rPr>
          <w:noProof/>
        </w:rPr>
        <w:instrText xml:space="preserve"> PAGEREF _Toc358975815 \h </w:instrText>
      </w:r>
      <w:r>
        <w:rPr>
          <w:noProof/>
        </w:rPr>
      </w:r>
      <w:r>
        <w:rPr>
          <w:noProof/>
        </w:rPr>
        <w:fldChar w:fldCharType="separate"/>
      </w:r>
      <w:r w:rsidR="00904B56">
        <w:rPr>
          <w:noProof/>
        </w:rPr>
        <w:t>54</w:t>
      </w:r>
      <w:r>
        <w:rPr>
          <w:noProof/>
        </w:rPr>
        <w:fldChar w:fldCharType="end"/>
      </w:r>
    </w:p>
    <w:p w14:paraId="68157F92" w14:textId="40F1B951" w:rsidR="00345BC6" w:rsidRDefault="00345BC6">
      <w:pPr>
        <w:pStyle w:val="TableofFigures"/>
        <w:tabs>
          <w:tab w:val="right" w:leader="dot" w:pos="9350"/>
        </w:tabs>
        <w:rPr>
          <w:rFonts w:ascii="Calibri" w:hAnsi="Calibri"/>
          <w:noProof/>
          <w:sz w:val="22"/>
          <w:szCs w:val="22"/>
        </w:rPr>
      </w:pPr>
      <w:r>
        <w:rPr>
          <w:noProof/>
        </w:rPr>
        <w:t>Figure 32: ScreenMan Screen</w:t>
      </w:r>
      <w:r>
        <w:rPr>
          <w:noProof/>
        </w:rPr>
        <w:tab/>
      </w:r>
      <w:r>
        <w:rPr>
          <w:noProof/>
        </w:rPr>
        <w:fldChar w:fldCharType="begin"/>
      </w:r>
      <w:r>
        <w:rPr>
          <w:noProof/>
        </w:rPr>
        <w:instrText xml:space="preserve"> PAGEREF _Toc358975816 \h </w:instrText>
      </w:r>
      <w:r>
        <w:rPr>
          <w:noProof/>
        </w:rPr>
      </w:r>
      <w:r>
        <w:rPr>
          <w:noProof/>
        </w:rPr>
        <w:fldChar w:fldCharType="separate"/>
      </w:r>
      <w:r w:rsidR="00904B56">
        <w:rPr>
          <w:noProof/>
        </w:rPr>
        <w:t>74</w:t>
      </w:r>
      <w:r>
        <w:rPr>
          <w:noProof/>
        </w:rPr>
        <w:fldChar w:fldCharType="end"/>
      </w:r>
    </w:p>
    <w:p w14:paraId="1BCBF303" w14:textId="77777777" w:rsidR="00F55495" w:rsidRDefault="00345BC6" w:rsidP="00F55495">
      <w:pPr>
        <w:pStyle w:val="TOC1"/>
        <w:sectPr w:rsidR="00F55495" w:rsidSect="0046168A">
          <w:footerReference w:type="default" r:id="rId10"/>
          <w:footerReference w:type="first" r:id="rId11"/>
          <w:pgSz w:w="12240" w:h="15840" w:code="1"/>
          <w:pgMar w:top="1440" w:right="1440" w:bottom="1440" w:left="1440" w:header="720" w:footer="720" w:gutter="0"/>
          <w:pgNumType w:fmt="lowerRoman" w:start="1"/>
          <w:cols w:space="720"/>
          <w:docGrid w:linePitch="360"/>
        </w:sectPr>
      </w:pPr>
      <w:r>
        <w:fldChar w:fldCharType="end"/>
      </w:r>
    </w:p>
    <w:p w14:paraId="7A366DF0" w14:textId="77777777" w:rsidR="00F55495" w:rsidRDefault="00F55495" w:rsidP="00F55495">
      <w:pPr>
        <w:pStyle w:val="TOC1"/>
      </w:pPr>
    </w:p>
    <w:p w14:paraId="152484B4" w14:textId="77777777" w:rsidR="001341B3" w:rsidRPr="007C45AC" w:rsidRDefault="001341B3" w:rsidP="001341B3">
      <w:pPr>
        <w:pStyle w:val="Heading1"/>
        <w:autoSpaceDE/>
        <w:autoSpaceDN/>
        <w:adjustRightInd/>
        <w:spacing w:before="240" w:after="60"/>
        <w:ind w:left="450" w:hanging="432"/>
      </w:pPr>
      <w:bookmarkStart w:id="3" w:name="_Toc344979846"/>
      <w:bookmarkStart w:id="4" w:name="_Toc358975853"/>
      <w:bookmarkStart w:id="5" w:name="_Toc361813157"/>
      <w:r w:rsidRPr="007C45AC">
        <w:t>Background</w:t>
      </w:r>
      <w:bookmarkEnd w:id="3"/>
      <w:bookmarkEnd w:id="4"/>
      <w:bookmarkEnd w:id="5"/>
    </w:p>
    <w:p w14:paraId="3503B240" w14:textId="77777777" w:rsidR="001341B3" w:rsidRDefault="001341B3" w:rsidP="001341B3">
      <w:pPr>
        <w:pStyle w:val="Default"/>
        <w:rPr>
          <w:rFonts w:ascii="Arial" w:hAnsi="Arial" w:cs="Arial"/>
          <w:b/>
        </w:rPr>
      </w:pPr>
    </w:p>
    <w:p w14:paraId="69DA1850" w14:textId="77777777" w:rsidR="001341B3" w:rsidRPr="00E74FF5" w:rsidRDefault="001341B3" w:rsidP="001341B3">
      <w:pPr>
        <w:rPr>
          <w:rFonts w:cs="Arial"/>
        </w:rPr>
      </w:pPr>
      <w:r w:rsidRPr="002D4E38">
        <w:rPr>
          <w:rFonts w:cs="Arial"/>
        </w:rPr>
        <w:t xml:space="preserve">The International Classification of Diseases (ICD) is a clinical coding system developed, monitored, and copyrighted by the </w:t>
      </w:r>
      <w:r>
        <w:rPr>
          <w:rFonts w:cs="Arial"/>
        </w:rPr>
        <w:t>World Health Organization (WHO)</w:t>
      </w:r>
      <w:r w:rsidRPr="00E74FF5">
        <w:rPr>
          <w:rFonts w:cs="Arial"/>
        </w:rPr>
        <w:t>. In the U</w:t>
      </w:r>
      <w:r>
        <w:rPr>
          <w:rFonts w:cs="Arial"/>
        </w:rPr>
        <w:t>nited States (US)</w:t>
      </w:r>
      <w:r w:rsidRPr="00E74FF5">
        <w:rPr>
          <w:rFonts w:cs="Arial"/>
        </w:rPr>
        <w:t xml:space="preserve">, the National Center for Health Statistics (NCHS), part of the Centers for Medicare and Medicaid Services (CMS), is the agency responsible for overseeing </w:t>
      </w:r>
      <w:r>
        <w:rPr>
          <w:rFonts w:cs="Arial"/>
        </w:rPr>
        <w:t xml:space="preserve">of the </w:t>
      </w:r>
      <w:r w:rsidRPr="00E74FF5">
        <w:rPr>
          <w:rFonts w:cs="Arial"/>
        </w:rPr>
        <w:t>clinical modification to the ICD code set.</w:t>
      </w:r>
    </w:p>
    <w:p w14:paraId="6EE3B7CF" w14:textId="77777777" w:rsidR="001341B3" w:rsidRDefault="001341B3" w:rsidP="001341B3">
      <w:pPr>
        <w:rPr>
          <w:rFonts w:cs="Arial"/>
        </w:rPr>
      </w:pPr>
    </w:p>
    <w:p w14:paraId="310F7EFB" w14:textId="77777777" w:rsidR="00AC19F0" w:rsidRPr="00DB7405" w:rsidRDefault="001341B3" w:rsidP="00AC19F0">
      <w:r w:rsidRPr="00E74FF5">
        <w:rPr>
          <w:rFonts w:cs="Arial"/>
        </w:rPr>
        <w:t xml:space="preserve">On January 16, 2009, the Department of Health and Human Services (HHS) published the 45 CFR Part 162 Final Rule for </w:t>
      </w:r>
      <w:r>
        <w:rPr>
          <w:rFonts w:cs="Arial"/>
        </w:rPr>
        <w:t>the Health Insurance Portability and Accountability Act (</w:t>
      </w:r>
      <w:r w:rsidRPr="00E74FF5">
        <w:rPr>
          <w:rFonts w:cs="Arial"/>
        </w:rPr>
        <w:t>HIPAA</w:t>
      </w:r>
      <w:r>
        <w:rPr>
          <w:rFonts w:cs="Arial"/>
        </w:rPr>
        <w:t>)</w:t>
      </w:r>
      <w:r w:rsidRPr="00E74FF5">
        <w:rPr>
          <w:rFonts w:cs="Arial"/>
        </w:rPr>
        <w:t xml:space="preserve"> Administrative Simplification: Modifications to Medical Data Code Set Standards to Adopt the International Classification of Diseases, 10</w:t>
      </w:r>
      <w:r w:rsidRPr="00E74FF5">
        <w:rPr>
          <w:rFonts w:cs="Arial"/>
          <w:vertAlign w:val="superscript"/>
        </w:rPr>
        <w:t>th</w:t>
      </w:r>
      <w:r w:rsidRPr="00E74FF5">
        <w:rPr>
          <w:rFonts w:cs="Arial"/>
        </w:rPr>
        <w:t xml:space="preserve"> Revision Clinical Modification and Procedure Coding System (ICD-10-CM and ICD-10-PCS) for all healthcare organizations currently using the 9</w:t>
      </w:r>
      <w:r w:rsidRPr="00E74FF5">
        <w:rPr>
          <w:rFonts w:cs="Arial"/>
          <w:vertAlign w:val="superscript"/>
        </w:rPr>
        <w:t>th</w:t>
      </w:r>
      <w:r w:rsidRPr="00E74FF5">
        <w:rPr>
          <w:rFonts w:cs="Arial"/>
        </w:rPr>
        <w:t xml:space="preserve"> Edition of the Clinical Modification code set, or ICD-9-CM (also just referred to as “ICD-9”). Presently, ICD-9-CM encompasses both Clinical Modification and Procedure Coding System</w:t>
      </w:r>
      <w:r w:rsidR="00AC19F0">
        <w:rPr>
          <w:rFonts w:cs="Arial"/>
        </w:rPr>
        <w:t xml:space="preserve"> code set. </w:t>
      </w:r>
      <w:r w:rsidR="00AC19F0" w:rsidRPr="00DB7405">
        <w:t>On August 24, 2012, the Secretary for HHS published final ruling officially changing the ICD-10 compliance date to October 1, 2014</w:t>
      </w:r>
      <w:r w:rsidR="00AC19F0">
        <w:t xml:space="preserve"> – Congress has since changed the compliance date to October 2015</w:t>
      </w:r>
      <w:r w:rsidR="00AC19F0" w:rsidRPr="00DB7405">
        <w:t xml:space="preserve">.  </w:t>
      </w:r>
    </w:p>
    <w:p w14:paraId="3A87238C" w14:textId="77777777" w:rsidR="001341B3" w:rsidRPr="00E74FF5" w:rsidRDefault="001341B3" w:rsidP="001341B3">
      <w:pPr>
        <w:rPr>
          <w:rFonts w:cs="Arial"/>
        </w:rPr>
      </w:pPr>
    </w:p>
    <w:p w14:paraId="6D6B8CD2" w14:textId="77777777" w:rsidR="001341B3" w:rsidRDefault="001341B3" w:rsidP="001341B3">
      <w:pPr>
        <w:rPr>
          <w:rFonts w:cs="Arial"/>
        </w:rPr>
      </w:pPr>
      <w:r w:rsidRPr="001341B3">
        <w:rPr>
          <w:rFonts w:cs="Arial"/>
          <w:b/>
        </w:rPr>
        <w:t>Implementation</w:t>
      </w:r>
      <w:r w:rsidRPr="00E74FF5">
        <w:rPr>
          <w:rFonts w:cs="Arial"/>
        </w:rPr>
        <w:t xml:space="preserve"> of ICD-10-CM and PCS is an immense undertaking</w:t>
      </w:r>
      <w:r>
        <w:rPr>
          <w:rFonts w:cs="Arial"/>
        </w:rPr>
        <w:t xml:space="preserve">, </w:t>
      </w:r>
      <w:r w:rsidRPr="00E74FF5">
        <w:rPr>
          <w:rFonts w:cs="Arial"/>
        </w:rPr>
        <w:t>requiring system and business changes throughout all HIPAA-covered entities of the health care industry, including the U.S. Department of Veterans Affairs (VA). All inpatient discharges and outpatient encounter dates on or after the compliance date will require ICD-10 codes</w:t>
      </w:r>
      <w:r>
        <w:rPr>
          <w:rFonts w:cs="Arial"/>
        </w:rPr>
        <w:t xml:space="preserve"> as the standard code set for recording and reporting diagnosis and inpatient procedures.  This transition will i</w:t>
      </w:r>
      <w:r w:rsidRPr="00E74FF5">
        <w:rPr>
          <w:rFonts w:cs="Arial"/>
        </w:rPr>
        <w:t>mpact Information Technology (IT) systems, secondary data stores, forms and business processes</w:t>
      </w:r>
      <w:r>
        <w:rPr>
          <w:rFonts w:cs="Arial"/>
        </w:rPr>
        <w:t xml:space="preserve"> and stakeholders </w:t>
      </w:r>
      <w:r w:rsidRPr="00E74FF5">
        <w:rPr>
          <w:rFonts w:cs="Arial"/>
        </w:rPr>
        <w:t xml:space="preserve">at all levels of the organization. </w:t>
      </w:r>
    </w:p>
    <w:p w14:paraId="520641C2" w14:textId="77777777" w:rsidR="001341B3" w:rsidRDefault="001341B3" w:rsidP="001341B3">
      <w:pPr>
        <w:rPr>
          <w:rFonts w:cs="Arial"/>
        </w:rPr>
      </w:pPr>
    </w:p>
    <w:p w14:paraId="551597DA" w14:textId="77777777" w:rsidR="001341B3" w:rsidRPr="00713DA5" w:rsidRDefault="001341B3" w:rsidP="001341B3">
      <w:pPr>
        <w:pStyle w:val="Heading2"/>
      </w:pPr>
      <w:bookmarkStart w:id="6" w:name="_Toc344979858"/>
      <w:bookmarkStart w:id="7" w:name="_Toc358975854"/>
      <w:bookmarkStart w:id="8" w:name="_Toc361813158"/>
      <w:r w:rsidRPr="00713DA5">
        <w:t>Clinical Reminders</w:t>
      </w:r>
      <w:bookmarkEnd w:id="6"/>
      <w:bookmarkEnd w:id="7"/>
      <w:bookmarkEnd w:id="8"/>
    </w:p>
    <w:p w14:paraId="386F6102" w14:textId="77777777" w:rsidR="001341B3" w:rsidRPr="00DF1C6E" w:rsidRDefault="001341B3" w:rsidP="001341B3">
      <w:pPr>
        <w:pStyle w:val="Default"/>
        <w:rPr>
          <w:rFonts w:ascii="Arial" w:hAnsi="Arial" w:cs="Arial"/>
          <w:szCs w:val="28"/>
        </w:rPr>
      </w:pPr>
    </w:p>
    <w:p w14:paraId="23E96943" w14:textId="77777777" w:rsidR="001341B3" w:rsidRPr="001341B3" w:rsidRDefault="001341B3" w:rsidP="001341B3">
      <w:pPr>
        <w:pStyle w:val="Default"/>
        <w:rPr>
          <w:rFonts w:eastAsia="Times New Roman" w:cs="Arial"/>
          <w:color w:val="auto"/>
          <w:lang w:eastAsia="en-US"/>
        </w:rPr>
      </w:pPr>
      <w:r w:rsidRPr="001341B3">
        <w:rPr>
          <w:rFonts w:eastAsia="Times New Roman" w:cs="Arial"/>
          <w:color w:val="auto"/>
          <w:lang w:eastAsia="en-US"/>
        </w:rPr>
        <w:t>Sites will need to identify clinical reminder taxonomies</w:t>
      </w:r>
      <w:r>
        <w:rPr>
          <w:rFonts w:eastAsia="Times New Roman" w:cs="Arial"/>
          <w:color w:val="auto"/>
          <w:lang w:eastAsia="en-US"/>
        </w:rPr>
        <w:t xml:space="preserve"> that </w:t>
      </w:r>
      <w:r w:rsidRPr="001341B3">
        <w:rPr>
          <w:rFonts w:eastAsia="Times New Roman" w:cs="Arial"/>
          <w:color w:val="auto"/>
          <w:lang w:eastAsia="en-US"/>
        </w:rPr>
        <w:t>may be used in o</w:t>
      </w:r>
      <w:r w:rsidR="00A614F9">
        <w:rPr>
          <w:rFonts w:eastAsia="Times New Roman" w:cs="Arial"/>
          <w:color w:val="auto"/>
          <w:lang w:eastAsia="en-US"/>
        </w:rPr>
        <w:t xml:space="preserve">ne or more clinical reminders. </w:t>
      </w:r>
      <w:r w:rsidRPr="001341B3">
        <w:rPr>
          <w:rFonts w:eastAsia="Times New Roman" w:cs="Arial"/>
          <w:color w:val="auto"/>
          <w:lang w:eastAsia="en-US"/>
        </w:rPr>
        <w:t>The next step will be to determine the ICD-10 codes to be added when the software is made available for use.</w:t>
      </w:r>
    </w:p>
    <w:p w14:paraId="4C77F985" w14:textId="77777777" w:rsidR="001341B3" w:rsidRPr="001341B3" w:rsidRDefault="001341B3" w:rsidP="001341B3">
      <w:pPr>
        <w:pStyle w:val="Default"/>
        <w:rPr>
          <w:rFonts w:eastAsia="Times New Roman" w:cs="Arial"/>
          <w:color w:val="auto"/>
          <w:lang w:eastAsia="en-US"/>
        </w:rPr>
      </w:pPr>
    </w:p>
    <w:p w14:paraId="31AC366A" w14:textId="77777777" w:rsidR="001341B3" w:rsidRPr="001341B3" w:rsidRDefault="001341B3" w:rsidP="001341B3">
      <w:pPr>
        <w:pStyle w:val="Default"/>
        <w:rPr>
          <w:rFonts w:eastAsia="Times New Roman" w:cs="Arial"/>
          <w:color w:val="auto"/>
          <w:lang w:eastAsia="en-US"/>
        </w:rPr>
      </w:pPr>
      <w:r w:rsidRPr="001341B3">
        <w:rPr>
          <w:rFonts w:eastAsia="Times New Roman" w:cs="Arial"/>
          <w:color w:val="auto"/>
          <w:lang w:eastAsia="en-US"/>
        </w:rPr>
        <w:t>For services occurring on October 1, 2</w:t>
      </w:r>
      <w:r w:rsidR="00AC19F0">
        <w:rPr>
          <w:rFonts w:eastAsia="Times New Roman" w:cs="Arial"/>
          <w:color w:val="auto"/>
          <w:lang w:eastAsia="en-US"/>
        </w:rPr>
        <w:t>015</w:t>
      </w:r>
      <w:r w:rsidRPr="001341B3">
        <w:rPr>
          <w:rFonts w:eastAsia="Times New Roman" w:cs="Arial"/>
          <w:color w:val="auto"/>
          <w:lang w:eastAsia="en-US"/>
        </w:rPr>
        <w:t>, ICD-9 codes will become inactive</w:t>
      </w:r>
      <w:r>
        <w:rPr>
          <w:rFonts w:eastAsia="Times New Roman" w:cs="Arial"/>
          <w:color w:val="auto"/>
          <w:lang w:eastAsia="en-US"/>
        </w:rPr>
        <w:t xml:space="preserve">. </w:t>
      </w:r>
      <w:r w:rsidRPr="001341B3">
        <w:rPr>
          <w:rFonts w:eastAsia="Times New Roman" w:cs="Arial"/>
          <w:color w:val="auto"/>
          <w:lang w:eastAsia="en-US"/>
        </w:rPr>
        <w:t xml:space="preserve">It </w:t>
      </w:r>
      <w:proofErr w:type="gramStart"/>
      <w:r w:rsidRPr="001341B3">
        <w:rPr>
          <w:rFonts w:eastAsia="Times New Roman" w:cs="Arial"/>
          <w:color w:val="auto"/>
          <w:lang w:eastAsia="en-US"/>
        </w:rPr>
        <w:t>will</w:t>
      </w:r>
      <w:proofErr w:type="gramEnd"/>
      <w:r w:rsidRPr="001341B3">
        <w:rPr>
          <w:rFonts w:eastAsia="Times New Roman" w:cs="Arial"/>
          <w:color w:val="auto"/>
          <w:lang w:eastAsia="en-US"/>
        </w:rPr>
        <w:t xml:space="preserve"> important to assure that the comparable ICD-10 codes are added to the reminder taxonomies in order for those codes to become active on the compliance date. Because ICD-9 taxonomies, however, may have historical data needed for Clinical Reminders even after the compliance date, previous ICD-9 codes will not be removed. ICD-10 codes will read as “selectable” and able to be added to the taxonomies as a range or as individual codes, depending on what needs to be included in the Clinical Reminder definitions</w:t>
      </w:r>
      <w:r w:rsidR="00A614F9">
        <w:rPr>
          <w:rFonts w:eastAsia="Times New Roman" w:cs="Arial"/>
          <w:color w:val="auto"/>
          <w:lang w:eastAsia="en-US"/>
        </w:rPr>
        <w:t>.</w:t>
      </w:r>
      <w:r w:rsidRPr="001341B3">
        <w:rPr>
          <w:rFonts w:eastAsia="Times New Roman" w:cs="Arial"/>
          <w:color w:val="auto"/>
          <w:lang w:eastAsia="en-US"/>
        </w:rPr>
        <w:t xml:space="preserve"> </w:t>
      </w:r>
    </w:p>
    <w:p w14:paraId="36B044D8" w14:textId="77777777" w:rsidR="001341B3" w:rsidRPr="00E74FF5" w:rsidRDefault="001341B3" w:rsidP="001341B3">
      <w:pPr>
        <w:rPr>
          <w:rFonts w:cs="Arial"/>
        </w:rPr>
      </w:pPr>
    </w:p>
    <w:p w14:paraId="234DDF1F" w14:textId="77777777" w:rsidR="001341B3" w:rsidRDefault="001341B3" w:rsidP="001341B3">
      <w:pPr>
        <w:pStyle w:val="Heading1"/>
        <w:numPr>
          <w:ilvl w:val="0"/>
          <w:numId w:val="0"/>
        </w:numPr>
        <w:ind w:left="360"/>
      </w:pPr>
    </w:p>
    <w:p w14:paraId="7D757B21" w14:textId="77777777" w:rsidR="00DF423B" w:rsidRPr="00A83D56" w:rsidRDefault="00435495" w:rsidP="00DF423B">
      <w:pPr>
        <w:pStyle w:val="Heading1"/>
      </w:pPr>
      <w:bookmarkStart w:id="9" w:name="_Toc358975855"/>
      <w:bookmarkStart w:id="10" w:name="_Toc361813159"/>
      <w:r>
        <w:t>Introduction</w:t>
      </w:r>
      <w:bookmarkEnd w:id="9"/>
      <w:bookmarkEnd w:id="10"/>
    </w:p>
    <w:p w14:paraId="1F019D26" w14:textId="77777777" w:rsidR="00C7643D" w:rsidRPr="0095005C" w:rsidRDefault="00C7643D" w:rsidP="0095005C">
      <w:pPr>
        <w:pStyle w:val="BodyText"/>
      </w:pPr>
      <w:r w:rsidRPr="0095005C">
        <w:t>The purpose of the Clinical Reminders ICD-10 Update project is to update Clinical Reminders to allow the use of ICD-10 codes. A very general approach has been taken, wherein Clinical Reminders taxonomies are being restructured to be Lexicon-based instead of pointer-based. This allows the use of any coding system supported by the Lexicon package. In addition to adding ICD-10 codes, SNOMED CT codes are being added. When CPRS 29 is released, SNOMED CT codes will be collected by Problem List</w:t>
      </w:r>
      <w:r w:rsidR="00207AE5" w:rsidRPr="0095005C">
        <w:t>,</w:t>
      </w:r>
      <w:r w:rsidRPr="0095005C">
        <w:t xml:space="preserve"> and Clinical Reminders will be able to search for them.</w:t>
      </w:r>
    </w:p>
    <w:p w14:paraId="1BF66D89" w14:textId="77777777" w:rsidR="00C7643D" w:rsidRPr="0095005C" w:rsidRDefault="00C7643D" w:rsidP="0095005C">
      <w:pPr>
        <w:pStyle w:val="BodyText"/>
      </w:pPr>
      <w:r w:rsidRPr="0095005C">
        <w:t xml:space="preserve">The project includes three patches: </w:t>
      </w:r>
    </w:p>
    <w:p w14:paraId="57D4D31F" w14:textId="77777777" w:rsidR="00C7643D" w:rsidRPr="00780E43" w:rsidRDefault="00C7643D" w:rsidP="00C7643D">
      <w:pPr>
        <w:pStyle w:val="BodyText"/>
        <w:rPr>
          <w:b/>
        </w:rPr>
      </w:pPr>
      <w:r>
        <w:t xml:space="preserve"> </w:t>
      </w:r>
      <w:r>
        <w:rPr>
          <w:b/>
        </w:rPr>
        <w:t>DG*5.3*862</w:t>
      </w:r>
      <w:r w:rsidR="00AC19F0">
        <w:rPr>
          <w:b/>
        </w:rPr>
        <w:t xml:space="preserve"> </w:t>
      </w:r>
      <w:r w:rsidR="00AC19F0" w:rsidRPr="00AC19F0">
        <w:rPr>
          <w:b/>
        </w:rPr>
        <w:t>- PTF ICD-10 CHANGES FOR CLINICAL REMINDERS</w:t>
      </w:r>
      <w:r w:rsidR="00AC19F0" w:rsidRPr="00AC19F0">
        <w:rPr>
          <w:rFonts w:ascii="Calibri" w:hAnsi="Calibri"/>
        </w:rPr>
        <w:t xml:space="preserve">     </w:t>
      </w:r>
      <w:r w:rsidRPr="00780E43">
        <w:rPr>
          <w:b/>
        </w:rPr>
        <w:t xml:space="preserve">     </w:t>
      </w:r>
    </w:p>
    <w:p w14:paraId="1AB42880" w14:textId="77777777" w:rsidR="00C7643D" w:rsidRDefault="00C7643D" w:rsidP="00C7643D">
      <w:pPr>
        <w:pStyle w:val="BodyText"/>
      </w:pPr>
      <w:r>
        <w:t xml:space="preserve">This build updates the Clinical Reminders Index cross-references in the PTF file (#45) to accommodate ICD-10 diagnosis and procedure codes. It restructures the PTF portion of the Clinical Reminders Index to a generic format that can support all ICD coding systems. </w:t>
      </w:r>
      <w:r w:rsidR="00AB4CB1">
        <w:t>See the Clinical Reminders Index Technical Guide/Developer’s Manual</w:t>
      </w:r>
      <w:r w:rsidR="00AC19F0">
        <w:t xml:space="preserve"> </w:t>
      </w:r>
      <w:r w:rsidR="00AC19F0" w:rsidRPr="00DB7405">
        <w:t>(PXRM_INDEX_TM)</w:t>
      </w:r>
      <w:r w:rsidR="00AB4CB1">
        <w:t xml:space="preserve"> for more information.</w:t>
      </w:r>
    </w:p>
    <w:p w14:paraId="0C8280FB" w14:textId="77777777" w:rsidR="00C7643D" w:rsidRPr="00780E43" w:rsidRDefault="00C7643D" w:rsidP="00C7643D">
      <w:pPr>
        <w:pStyle w:val="BodyText"/>
        <w:rPr>
          <w:b/>
        </w:rPr>
      </w:pPr>
      <w:r>
        <w:rPr>
          <w:b/>
        </w:rPr>
        <w:t>GMPL*2.0*44</w:t>
      </w:r>
      <w:r w:rsidR="00AC19F0">
        <w:rPr>
          <w:b/>
        </w:rPr>
        <w:t xml:space="preserve"> </w:t>
      </w:r>
      <w:r w:rsidR="00AC19F0" w:rsidRPr="00AC19F0">
        <w:rPr>
          <w:rFonts w:ascii="Calibri" w:hAnsi="Calibri"/>
        </w:rPr>
        <w:t xml:space="preserve">- </w:t>
      </w:r>
      <w:r w:rsidR="00AC19F0" w:rsidRPr="00AC19F0">
        <w:rPr>
          <w:b/>
        </w:rPr>
        <w:t>PROBLEM LIST ICD-10 CHANGES FOR CLINICAL REMINDERS</w:t>
      </w:r>
    </w:p>
    <w:p w14:paraId="059AE5CB" w14:textId="77777777" w:rsidR="00C7643D" w:rsidRDefault="00C7643D" w:rsidP="00C7643D">
      <w:pPr>
        <w:pStyle w:val="BodyText"/>
      </w:pPr>
      <w:r>
        <w:t xml:space="preserve">This build updates the Clinical Reminders Index cross-references in the Problem file (#9000011) to accommodate ICD-10 CM diagnosis codes. It restructures the Problem List portion of the Clinical Reminders Index to a generic format that can support ICD and SNOMED CT coding systems. </w:t>
      </w:r>
      <w:r w:rsidR="00AB4CB1">
        <w:t xml:space="preserve">See the Clinical Reminders Index Technical Guide/Developer’s Manual </w:t>
      </w:r>
      <w:r w:rsidR="00AC19F0" w:rsidRPr="00DB7405">
        <w:t>(PXRM_INDEX_TM)</w:t>
      </w:r>
      <w:r w:rsidR="00AC19F0">
        <w:t xml:space="preserve"> </w:t>
      </w:r>
      <w:r w:rsidR="00AB4CB1">
        <w:t>for more information.</w:t>
      </w:r>
    </w:p>
    <w:p w14:paraId="226E5099" w14:textId="77777777" w:rsidR="00C7643D" w:rsidRPr="00C9157A" w:rsidRDefault="00C7643D" w:rsidP="00C7643D">
      <w:pPr>
        <w:pStyle w:val="BodyText"/>
        <w:rPr>
          <w:b/>
        </w:rPr>
      </w:pPr>
      <w:r>
        <w:rPr>
          <w:b/>
        </w:rPr>
        <w:t>PXRM*2.0*26</w:t>
      </w:r>
    </w:p>
    <w:p w14:paraId="7D16CBBB" w14:textId="77777777" w:rsidR="005467D6" w:rsidRPr="005467D6" w:rsidRDefault="00C7643D" w:rsidP="001A6401">
      <w:pPr>
        <w:pStyle w:val="BodyText"/>
      </w:pPr>
      <w:r w:rsidRPr="00C9157A">
        <w:t xml:space="preserve">This </w:t>
      </w:r>
      <w:r>
        <w:t xml:space="preserve">build changes </w:t>
      </w:r>
      <w:r w:rsidRPr="00C9157A">
        <w:t xml:space="preserve">Clinical Reminders </w:t>
      </w:r>
      <w:r>
        <w:t xml:space="preserve">taxonomies from being pointer-based to being Lexicon- based. </w:t>
      </w:r>
      <w:proofErr w:type="gramStart"/>
      <w:r>
        <w:t>A number of</w:t>
      </w:r>
      <w:proofErr w:type="gramEnd"/>
      <w:r>
        <w:t xml:space="preserve"> things are done to accomplish this. The Reminder Taxonomy data dictionary (file #811.2) is restructured, a new taxonomy management system is introduced, and taxonomy evaluation is changed to accommodate the new structure. </w:t>
      </w:r>
      <w:r w:rsidR="005467D6" w:rsidRPr="005467D6">
        <w:t>For Reminder Dialogs, users will no longer be able to add ICD-9-CM and/or CPT-4 codes to a Reminder Dialog, but will need to create a Taxonomy, assign codes, and then add the Taxonomy to the Reminder Dialog</w:t>
      </w:r>
      <w:r w:rsidR="005467D6" w:rsidRPr="00402096">
        <w:t>.</w:t>
      </w:r>
    </w:p>
    <w:p w14:paraId="6E92B014" w14:textId="77777777" w:rsidR="005467D6" w:rsidRDefault="005467D6" w:rsidP="001A6401">
      <w:pPr>
        <w:pStyle w:val="BodyText"/>
      </w:pPr>
      <w:r>
        <w:t>Under the Lexicon-based structure, codes are no longer entered as a range, eliminating the need for taxonomy expansion. The post-install routine will convert all existing taxonomies to the new structure.</w:t>
      </w:r>
    </w:p>
    <w:p w14:paraId="0C79E5E1" w14:textId="77777777" w:rsidR="00C7643D" w:rsidRDefault="005467D6" w:rsidP="001A6401">
      <w:pPr>
        <w:pStyle w:val="BodyText"/>
      </w:pPr>
      <w:r>
        <w:t>See the T</w:t>
      </w:r>
      <w:r w:rsidR="00C7643D">
        <w:t xml:space="preserve">axonomy </w:t>
      </w:r>
      <w:r>
        <w:t xml:space="preserve">Management and Dialog Management </w:t>
      </w:r>
      <w:r w:rsidR="00C7643D">
        <w:t>section</w:t>
      </w:r>
      <w:r>
        <w:t>s</w:t>
      </w:r>
      <w:r w:rsidR="00C7643D">
        <w:t xml:space="preserve"> of the Clinical Reminders Manager’s Manual for details of the </w:t>
      </w:r>
      <w:r>
        <w:t xml:space="preserve">new </w:t>
      </w:r>
      <w:r w:rsidR="00C7643D">
        <w:t>taxonomy management system.</w:t>
      </w:r>
    </w:p>
    <w:p w14:paraId="3B74B0E5" w14:textId="77777777" w:rsidR="00517B9B" w:rsidRDefault="00517B9B" w:rsidP="00C7643D">
      <w:pPr>
        <w:pStyle w:val="Heading2"/>
      </w:pPr>
      <w:bookmarkStart w:id="11" w:name="_Toc361813160"/>
      <w:bookmarkStart w:id="12" w:name="_Toc332609776"/>
      <w:bookmarkStart w:id="13" w:name="_Toc348511786"/>
      <w:bookmarkStart w:id="14" w:name="_Toc358975856"/>
      <w:r>
        <w:t>Purpose of this Manual</w:t>
      </w:r>
      <w:bookmarkEnd w:id="11"/>
    </w:p>
    <w:p w14:paraId="06B317F6" w14:textId="77777777" w:rsidR="00517B9B" w:rsidRDefault="00517B9B" w:rsidP="00517B9B">
      <w:pPr>
        <w:pStyle w:val="BodyText"/>
      </w:pPr>
      <w:r>
        <w:t>This manual is intended for Clinical Application Coordinators and other Clinical Reminders managers who will create and modify taxonomies to use the new ICD-10 codes. It describes the various actions available for adding, editing, copying, and importing codes.</w:t>
      </w:r>
    </w:p>
    <w:p w14:paraId="1FAAF8E2" w14:textId="77777777" w:rsidR="00517B9B" w:rsidRDefault="00517B9B" w:rsidP="00517B9B">
      <w:pPr>
        <w:pStyle w:val="BodyText"/>
      </w:pPr>
    </w:p>
    <w:p w14:paraId="7D1AB8A2" w14:textId="77777777" w:rsidR="001A6401" w:rsidRPr="00517B9B" w:rsidRDefault="001A6401" w:rsidP="00517B9B">
      <w:pPr>
        <w:pStyle w:val="BodyText"/>
      </w:pPr>
    </w:p>
    <w:p w14:paraId="052A2A72" w14:textId="77777777" w:rsidR="00C7643D" w:rsidRPr="00171508" w:rsidRDefault="00C7643D" w:rsidP="00C7643D">
      <w:pPr>
        <w:pStyle w:val="Heading2"/>
      </w:pPr>
      <w:bookmarkStart w:id="15" w:name="_Toc361813161"/>
      <w:r>
        <w:lastRenderedPageBreak/>
        <w:t>Related Documentation</w:t>
      </w:r>
      <w:bookmarkEnd w:id="12"/>
      <w:bookmarkEnd w:id="13"/>
      <w:bookmarkEnd w:id="14"/>
      <w:bookmarkEnd w:id="15"/>
    </w:p>
    <w:tbl>
      <w:tblPr>
        <w:tblW w:w="0" w:type="auto"/>
        <w:jc w:val="center"/>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4220"/>
        <w:gridCol w:w="4940"/>
        <w:gridCol w:w="10"/>
      </w:tblGrid>
      <w:tr w:rsidR="00C7643D" w14:paraId="7C62CF95" w14:textId="77777777" w:rsidTr="00A572A4">
        <w:trPr>
          <w:gridAfter w:val="1"/>
          <w:wAfter w:w="10" w:type="dxa"/>
          <w:tblHeader/>
          <w:jc w:val="center"/>
        </w:trPr>
        <w:tc>
          <w:tcPr>
            <w:tcW w:w="4220" w:type="dxa"/>
            <w:tcBorders>
              <w:top w:val="single" w:sz="4" w:space="0" w:color="auto"/>
              <w:left w:val="single" w:sz="4" w:space="0" w:color="auto"/>
              <w:bottom w:val="single" w:sz="4" w:space="0" w:color="auto"/>
              <w:right w:val="single" w:sz="4" w:space="0" w:color="auto"/>
            </w:tcBorders>
          </w:tcPr>
          <w:p w14:paraId="3DAB1A2D" w14:textId="77777777" w:rsidR="00C7643D" w:rsidRPr="0033577F" w:rsidRDefault="00C7643D" w:rsidP="00571111">
            <w:pPr>
              <w:pStyle w:val="TableHeading"/>
            </w:pPr>
            <w:r w:rsidRPr="0033577F">
              <w:t>Documentation</w:t>
            </w:r>
          </w:p>
        </w:tc>
        <w:tc>
          <w:tcPr>
            <w:tcW w:w="4940" w:type="dxa"/>
            <w:tcBorders>
              <w:top w:val="single" w:sz="4" w:space="0" w:color="auto"/>
              <w:left w:val="single" w:sz="4" w:space="0" w:color="auto"/>
              <w:bottom w:val="single" w:sz="4" w:space="0" w:color="auto"/>
              <w:right w:val="single" w:sz="4" w:space="0" w:color="auto"/>
            </w:tcBorders>
          </w:tcPr>
          <w:p w14:paraId="6818041E" w14:textId="77777777" w:rsidR="00C7643D" w:rsidRPr="0033577F" w:rsidRDefault="00C7643D" w:rsidP="00571111">
            <w:pPr>
              <w:pStyle w:val="TableHeading"/>
            </w:pPr>
            <w:r w:rsidRPr="0033577F">
              <w:t>Documentation File name</w:t>
            </w:r>
          </w:p>
        </w:tc>
      </w:tr>
      <w:tr w:rsidR="00C7643D" w14:paraId="0D29CB13" w14:textId="77777777" w:rsidTr="00A572A4">
        <w:trPr>
          <w:gridAfter w:val="1"/>
          <w:wAfter w:w="10" w:type="dxa"/>
          <w:jc w:val="center"/>
        </w:trPr>
        <w:tc>
          <w:tcPr>
            <w:tcW w:w="4220" w:type="dxa"/>
            <w:tcBorders>
              <w:top w:val="single" w:sz="4" w:space="0" w:color="auto"/>
              <w:left w:val="single" w:sz="4" w:space="0" w:color="auto"/>
              <w:bottom w:val="single" w:sz="4" w:space="0" w:color="auto"/>
              <w:right w:val="single" w:sz="4" w:space="0" w:color="auto"/>
            </w:tcBorders>
          </w:tcPr>
          <w:p w14:paraId="75C27B6A" w14:textId="77777777" w:rsidR="00C7643D" w:rsidRPr="0033577F" w:rsidRDefault="00C7643D" w:rsidP="00571111">
            <w:pPr>
              <w:pStyle w:val="TableText"/>
            </w:pPr>
            <w:r w:rsidRPr="0033577F">
              <w:t>Installation Guide</w:t>
            </w:r>
          </w:p>
        </w:tc>
        <w:tc>
          <w:tcPr>
            <w:tcW w:w="4940" w:type="dxa"/>
            <w:tcBorders>
              <w:top w:val="single" w:sz="4" w:space="0" w:color="auto"/>
              <w:left w:val="single" w:sz="4" w:space="0" w:color="auto"/>
              <w:bottom w:val="single" w:sz="4" w:space="0" w:color="auto"/>
              <w:right w:val="single" w:sz="4" w:space="0" w:color="auto"/>
            </w:tcBorders>
          </w:tcPr>
          <w:p w14:paraId="41058E1D" w14:textId="77777777" w:rsidR="00C7643D" w:rsidRPr="0033577F" w:rsidRDefault="00C7643D" w:rsidP="00571111">
            <w:pPr>
              <w:pStyle w:val="TableText"/>
            </w:pPr>
            <w:r>
              <w:t>PXRM_2_0_26</w:t>
            </w:r>
            <w:r w:rsidRPr="0033577F">
              <w:t>_IG.PDF</w:t>
            </w:r>
          </w:p>
        </w:tc>
      </w:tr>
      <w:tr w:rsidR="00A572A4" w:rsidRPr="00660CBC" w14:paraId="5A646CC6" w14:textId="77777777" w:rsidTr="00A572A4">
        <w:trPr>
          <w:gridAfter w:val="1"/>
          <w:wAfter w:w="10" w:type="dxa"/>
          <w:jc w:val="center"/>
        </w:trPr>
        <w:tc>
          <w:tcPr>
            <w:tcW w:w="4220" w:type="dxa"/>
            <w:tcBorders>
              <w:top w:val="single" w:sz="4" w:space="0" w:color="auto"/>
              <w:left w:val="single" w:sz="4" w:space="0" w:color="auto"/>
              <w:bottom w:val="single" w:sz="4" w:space="0" w:color="auto"/>
              <w:right w:val="single" w:sz="4" w:space="0" w:color="auto"/>
            </w:tcBorders>
          </w:tcPr>
          <w:p w14:paraId="176057E5" w14:textId="77777777" w:rsidR="00A572A4" w:rsidRPr="00A572A4" w:rsidRDefault="00A572A4" w:rsidP="002E3ED3">
            <w:pPr>
              <w:pStyle w:val="TableText"/>
            </w:pPr>
            <w:r w:rsidRPr="00A572A4">
              <w:t>Release Notes</w:t>
            </w:r>
          </w:p>
        </w:tc>
        <w:tc>
          <w:tcPr>
            <w:tcW w:w="4940" w:type="dxa"/>
            <w:tcBorders>
              <w:top w:val="single" w:sz="4" w:space="0" w:color="auto"/>
              <w:left w:val="single" w:sz="4" w:space="0" w:color="auto"/>
              <w:bottom w:val="single" w:sz="4" w:space="0" w:color="auto"/>
              <w:right w:val="single" w:sz="4" w:space="0" w:color="auto"/>
            </w:tcBorders>
          </w:tcPr>
          <w:p w14:paraId="6618A450" w14:textId="77777777" w:rsidR="00A572A4" w:rsidRPr="00A572A4" w:rsidRDefault="00A572A4" w:rsidP="002E3ED3">
            <w:pPr>
              <w:pStyle w:val="TableText"/>
            </w:pPr>
            <w:r w:rsidRPr="00A572A4">
              <w:t>PXRM_2_0_26_RN.PDF</w:t>
            </w:r>
          </w:p>
        </w:tc>
      </w:tr>
      <w:tr w:rsidR="00C7643D" w14:paraId="50809F2E" w14:textId="77777777" w:rsidTr="00A572A4">
        <w:trPr>
          <w:gridAfter w:val="1"/>
          <w:wAfter w:w="10" w:type="dxa"/>
          <w:jc w:val="center"/>
        </w:trPr>
        <w:tc>
          <w:tcPr>
            <w:tcW w:w="4220" w:type="dxa"/>
            <w:tcBorders>
              <w:top w:val="single" w:sz="4" w:space="0" w:color="auto"/>
              <w:left w:val="single" w:sz="4" w:space="0" w:color="auto"/>
              <w:bottom w:val="single" w:sz="4" w:space="0" w:color="auto"/>
              <w:right w:val="single" w:sz="4" w:space="0" w:color="auto"/>
            </w:tcBorders>
          </w:tcPr>
          <w:p w14:paraId="59ADCE5B" w14:textId="77777777" w:rsidR="00C7643D" w:rsidRPr="0033577F" w:rsidRDefault="00AB4CB1" w:rsidP="00571111">
            <w:pPr>
              <w:pStyle w:val="TableText"/>
            </w:pPr>
            <w:r>
              <w:t xml:space="preserve">Clinical Reminders </w:t>
            </w:r>
            <w:r w:rsidR="00C7643D">
              <w:t>Manager’s Manual</w:t>
            </w:r>
          </w:p>
        </w:tc>
        <w:tc>
          <w:tcPr>
            <w:tcW w:w="4940" w:type="dxa"/>
            <w:tcBorders>
              <w:top w:val="single" w:sz="4" w:space="0" w:color="auto"/>
              <w:left w:val="single" w:sz="4" w:space="0" w:color="auto"/>
              <w:bottom w:val="single" w:sz="4" w:space="0" w:color="auto"/>
              <w:right w:val="single" w:sz="4" w:space="0" w:color="auto"/>
            </w:tcBorders>
          </w:tcPr>
          <w:p w14:paraId="7BD25E82" w14:textId="77777777" w:rsidR="00AB4CB1" w:rsidRDefault="00C7643D" w:rsidP="00571111">
            <w:pPr>
              <w:pStyle w:val="TableText"/>
            </w:pPr>
            <w:r>
              <w:t>PXRM_2_</w:t>
            </w:r>
            <w:r w:rsidR="006C176E">
              <w:t>0_</w:t>
            </w:r>
            <w:r>
              <w:t>MM</w:t>
            </w:r>
            <w:r w:rsidRPr="0033577F">
              <w:t>.PDF</w:t>
            </w:r>
          </w:p>
        </w:tc>
      </w:tr>
      <w:tr w:rsidR="00A572A4" w:rsidRPr="00660CBC" w14:paraId="27CD568F" w14:textId="77777777" w:rsidTr="00A572A4">
        <w:trPr>
          <w:jc w:val="center"/>
        </w:trPr>
        <w:tc>
          <w:tcPr>
            <w:tcW w:w="4220" w:type="dxa"/>
            <w:tcBorders>
              <w:top w:val="single" w:sz="4" w:space="0" w:color="auto"/>
              <w:left w:val="single" w:sz="4" w:space="0" w:color="auto"/>
              <w:bottom w:val="single" w:sz="4" w:space="0" w:color="auto"/>
              <w:right w:val="single" w:sz="4" w:space="0" w:color="auto"/>
            </w:tcBorders>
          </w:tcPr>
          <w:p w14:paraId="71678E96" w14:textId="77777777" w:rsidR="00A572A4" w:rsidRPr="00A572A4" w:rsidRDefault="00A572A4" w:rsidP="002E3ED3">
            <w:pPr>
              <w:pStyle w:val="TableText"/>
            </w:pPr>
            <w:r w:rsidRPr="00A572A4">
              <w:t>Technical Manual</w:t>
            </w:r>
          </w:p>
        </w:tc>
        <w:tc>
          <w:tcPr>
            <w:tcW w:w="4950" w:type="dxa"/>
            <w:gridSpan w:val="2"/>
            <w:tcBorders>
              <w:top w:val="single" w:sz="4" w:space="0" w:color="auto"/>
              <w:left w:val="single" w:sz="4" w:space="0" w:color="auto"/>
              <w:bottom w:val="single" w:sz="4" w:space="0" w:color="auto"/>
              <w:right w:val="single" w:sz="4" w:space="0" w:color="auto"/>
            </w:tcBorders>
          </w:tcPr>
          <w:p w14:paraId="2CD5F965" w14:textId="77777777" w:rsidR="00A572A4" w:rsidRPr="00A572A4" w:rsidRDefault="00A572A4" w:rsidP="002E3ED3">
            <w:pPr>
              <w:pStyle w:val="TableText"/>
            </w:pPr>
            <w:r w:rsidRPr="00A572A4">
              <w:t>PXRM_2_0_TM.PDF</w:t>
            </w:r>
          </w:p>
        </w:tc>
      </w:tr>
      <w:tr w:rsidR="00AB4CB1" w14:paraId="6DA9EA42" w14:textId="77777777" w:rsidTr="00A572A4">
        <w:trPr>
          <w:gridAfter w:val="1"/>
          <w:wAfter w:w="10" w:type="dxa"/>
          <w:jc w:val="center"/>
        </w:trPr>
        <w:tc>
          <w:tcPr>
            <w:tcW w:w="4220" w:type="dxa"/>
            <w:tcBorders>
              <w:top w:val="single" w:sz="4" w:space="0" w:color="auto"/>
              <w:left w:val="single" w:sz="4" w:space="0" w:color="auto"/>
              <w:bottom w:val="single" w:sz="4" w:space="0" w:color="auto"/>
              <w:right w:val="single" w:sz="4" w:space="0" w:color="auto"/>
            </w:tcBorders>
          </w:tcPr>
          <w:p w14:paraId="0B7E6EA4" w14:textId="77777777" w:rsidR="00AB4CB1" w:rsidRDefault="00AB4CB1" w:rsidP="00571111">
            <w:pPr>
              <w:pStyle w:val="TableText"/>
            </w:pPr>
            <w:r>
              <w:t>Clinical Reminders Index Technical Guide/Developer’s Manual</w:t>
            </w:r>
          </w:p>
        </w:tc>
        <w:tc>
          <w:tcPr>
            <w:tcW w:w="4940" w:type="dxa"/>
            <w:tcBorders>
              <w:top w:val="single" w:sz="4" w:space="0" w:color="auto"/>
              <w:left w:val="single" w:sz="4" w:space="0" w:color="auto"/>
              <w:bottom w:val="single" w:sz="4" w:space="0" w:color="auto"/>
              <w:right w:val="single" w:sz="4" w:space="0" w:color="auto"/>
            </w:tcBorders>
          </w:tcPr>
          <w:p w14:paraId="0C673005" w14:textId="77777777" w:rsidR="00AB4CB1" w:rsidRDefault="00A614F9" w:rsidP="00571111">
            <w:pPr>
              <w:pStyle w:val="TableText"/>
            </w:pPr>
            <w:r>
              <w:t>PXRM_INDEX</w:t>
            </w:r>
            <w:r w:rsidR="00AB4CB1">
              <w:t>_TM.PDF</w:t>
            </w:r>
          </w:p>
        </w:tc>
      </w:tr>
    </w:tbl>
    <w:p w14:paraId="2A8CD9E4" w14:textId="77777777" w:rsidR="0095005C" w:rsidRDefault="0095005C" w:rsidP="0095005C">
      <w:pPr>
        <w:pStyle w:val="Heading2"/>
        <w:numPr>
          <w:ilvl w:val="0"/>
          <w:numId w:val="0"/>
        </w:numPr>
      </w:pPr>
      <w:bookmarkStart w:id="16" w:name="_Toc480020407"/>
      <w:bookmarkStart w:id="17" w:name="_Toc483268428"/>
      <w:bookmarkStart w:id="18" w:name="_Toc167868914"/>
      <w:bookmarkStart w:id="19" w:name="_Toc314740252"/>
      <w:bookmarkStart w:id="20" w:name="_Toc314740376"/>
      <w:bookmarkStart w:id="21" w:name="_Toc332609778"/>
      <w:bookmarkStart w:id="22" w:name="_Toc348511787"/>
    </w:p>
    <w:p w14:paraId="788FD9AA" w14:textId="77777777" w:rsidR="0095005C" w:rsidRDefault="0095005C" w:rsidP="0095005C">
      <w:pPr>
        <w:pStyle w:val="Heading2"/>
        <w:numPr>
          <w:ilvl w:val="0"/>
          <w:numId w:val="0"/>
        </w:numPr>
      </w:pPr>
    </w:p>
    <w:p w14:paraId="419E46CB" w14:textId="77777777" w:rsidR="00C7643D" w:rsidRDefault="00C7643D" w:rsidP="00C7643D">
      <w:pPr>
        <w:pStyle w:val="Heading2"/>
      </w:pPr>
      <w:bookmarkStart w:id="23" w:name="_Toc358975857"/>
      <w:bookmarkStart w:id="24" w:name="_Toc361813162"/>
      <w:r>
        <w:t>Related Web Site</w:t>
      </w:r>
      <w:bookmarkEnd w:id="16"/>
      <w:bookmarkEnd w:id="17"/>
      <w:r>
        <w:t>s</w:t>
      </w:r>
      <w:bookmarkEnd w:id="18"/>
      <w:bookmarkEnd w:id="19"/>
      <w:bookmarkEnd w:id="20"/>
      <w:bookmarkEnd w:id="21"/>
      <w:bookmarkEnd w:id="22"/>
      <w:bookmarkEnd w:id="23"/>
      <w:bookmarkEnd w:id="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690"/>
        <w:gridCol w:w="3708"/>
      </w:tblGrid>
      <w:tr w:rsidR="00C7643D" w:rsidRPr="007A23F5" w14:paraId="023A6C8A" w14:textId="77777777" w:rsidTr="00571111">
        <w:tc>
          <w:tcPr>
            <w:tcW w:w="2070" w:type="dxa"/>
          </w:tcPr>
          <w:p w14:paraId="700EB348" w14:textId="77777777" w:rsidR="00C7643D" w:rsidRPr="0033577F" w:rsidRDefault="00C7643D" w:rsidP="00571111">
            <w:pPr>
              <w:pStyle w:val="TableHeading"/>
            </w:pPr>
            <w:r w:rsidRPr="0033577F">
              <w:t>Site</w:t>
            </w:r>
          </w:p>
        </w:tc>
        <w:tc>
          <w:tcPr>
            <w:tcW w:w="3690" w:type="dxa"/>
          </w:tcPr>
          <w:p w14:paraId="7F00D3AE" w14:textId="77777777" w:rsidR="00C7643D" w:rsidRPr="0033577F" w:rsidRDefault="00C7643D" w:rsidP="00571111">
            <w:pPr>
              <w:pStyle w:val="TableHeading"/>
            </w:pPr>
            <w:r w:rsidRPr="0033577F">
              <w:t>URL</w:t>
            </w:r>
          </w:p>
        </w:tc>
        <w:tc>
          <w:tcPr>
            <w:tcW w:w="3708" w:type="dxa"/>
          </w:tcPr>
          <w:p w14:paraId="5DC5A43C" w14:textId="77777777" w:rsidR="00C7643D" w:rsidRPr="0033577F" w:rsidRDefault="00C7643D" w:rsidP="00571111">
            <w:pPr>
              <w:pStyle w:val="TableHeading"/>
            </w:pPr>
            <w:r w:rsidRPr="0033577F">
              <w:t>Description</w:t>
            </w:r>
          </w:p>
        </w:tc>
      </w:tr>
      <w:tr w:rsidR="00C7643D" w14:paraId="5431547F" w14:textId="77777777" w:rsidTr="00571111">
        <w:tc>
          <w:tcPr>
            <w:tcW w:w="2070" w:type="dxa"/>
          </w:tcPr>
          <w:p w14:paraId="16629C56" w14:textId="77777777" w:rsidR="00C7643D" w:rsidRPr="0033577F" w:rsidRDefault="00C7643D" w:rsidP="00571111">
            <w:pPr>
              <w:pStyle w:val="TableText"/>
            </w:pPr>
            <w:r w:rsidRPr="0033577F">
              <w:t>National Clinical Reminders site</w:t>
            </w:r>
          </w:p>
        </w:tc>
        <w:tc>
          <w:tcPr>
            <w:tcW w:w="3690" w:type="dxa"/>
          </w:tcPr>
          <w:p w14:paraId="60145D8B" w14:textId="77777777" w:rsidR="00C7643D" w:rsidRPr="0033577F" w:rsidRDefault="002733CD" w:rsidP="00571111">
            <w:pPr>
              <w:pStyle w:val="TableText"/>
              <w:rPr>
                <w:rStyle w:val="Hyperlink"/>
              </w:rPr>
            </w:pPr>
            <w:hyperlink r:id="rId12" w:history="1">
              <w:r w:rsidR="00C7643D" w:rsidRPr="0033577F">
                <w:rPr>
                  <w:rStyle w:val="Hyperlink"/>
                </w:rPr>
                <w:t>http://vista.med.va.gov/reminders</w:t>
              </w:r>
            </w:hyperlink>
          </w:p>
        </w:tc>
        <w:tc>
          <w:tcPr>
            <w:tcW w:w="3708" w:type="dxa"/>
          </w:tcPr>
          <w:p w14:paraId="08558739" w14:textId="77777777" w:rsidR="00C7643D" w:rsidRPr="0033577F" w:rsidRDefault="00C7643D" w:rsidP="00571111">
            <w:pPr>
              <w:pStyle w:val="TableText"/>
            </w:pPr>
            <w:r w:rsidRPr="0033577F">
              <w:t>Contains manuals, PowerPoint presentations, and other information about Clinical Reminders</w:t>
            </w:r>
            <w:r w:rsidR="00517B9B">
              <w:t>.</w:t>
            </w:r>
          </w:p>
        </w:tc>
      </w:tr>
      <w:tr w:rsidR="00C7643D" w14:paraId="61FEB089" w14:textId="77777777" w:rsidTr="00571111">
        <w:tc>
          <w:tcPr>
            <w:tcW w:w="2070" w:type="dxa"/>
          </w:tcPr>
          <w:p w14:paraId="03836E39" w14:textId="77777777" w:rsidR="00C7643D" w:rsidRPr="0033577F" w:rsidRDefault="00C7643D" w:rsidP="00571111">
            <w:pPr>
              <w:pStyle w:val="TableText"/>
            </w:pPr>
            <w:r w:rsidRPr="0033577F">
              <w:t>National Clinical Reminders Committee</w:t>
            </w:r>
            <w:r w:rsidR="00517B9B">
              <w:t xml:space="preserve"> SharePoint site</w:t>
            </w:r>
          </w:p>
        </w:tc>
        <w:tc>
          <w:tcPr>
            <w:tcW w:w="3690" w:type="dxa"/>
          </w:tcPr>
          <w:p w14:paraId="64282B44" w14:textId="77777777" w:rsidR="00C7643D" w:rsidRPr="0033577F" w:rsidRDefault="002733CD" w:rsidP="00571111">
            <w:pPr>
              <w:pStyle w:val="TableText"/>
              <w:rPr>
                <w:rStyle w:val="Hyperlink"/>
              </w:rPr>
            </w:pPr>
            <w:hyperlink r:id="rId13" w:history="1">
              <w:r w:rsidR="00C7643D" w:rsidRPr="0033577F">
                <w:rPr>
                  <w:rStyle w:val="Hyperlink"/>
                </w:rPr>
                <w:t>http://vaww.portal.va.gov/sites/ncrcpublic/default.aspx</w:t>
              </w:r>
            </w:hyperlink>
          </w:p>
          <w:p w14:paraId="7410B022" w14:textId="77777777" w:rsidR="00C7643D" w:rsidRPr="0033577F" w:rsidRDefault="00C7643D" w:rsidP="00571111">
            <w:pPr>
              <w:pStyle w:val="TableText"/>
            </w:pPr>
          </w:p>
        </w:tc>
        <w:tc>
          <w:tcPr>
            <w:tcW w:w="3708" w:type="dxa"/>
          </w:tcPr>
          <w:p w14:paraId="3F41FFCA" w14:textId="77777777" w:rsidR="00C7643D" w:rsidRPr="0033577F" w:rsidRDefault="00C7643D" w:rsidP="00571111">
            <w:pPr>
              <w:pStyle w:val="TableText"/>
            </w:pPr>
            <w:r w:rsidRPr="0033577F">
              <w:t>This committee directs the development of new and revised national reminders</w:t>
            </w:r>
            <w:r w:rsidR="00517B9B">
              <w:t>.</w:t>
            </w:r>
          </w:p>
        </w:tc>
      </w:tr>
      <w:tr w:rsidR="00C7643D" w14:paraId="6DC26A4C" w14:textId="77777777" w:rsidTr="00571111">
        <w:tc>
          <w:tcPr>
            <w:tcW w:w="2070" w:type="dxa"/>
          </w:tcPr>
          <w:p w14:paraId="02C774E7" w14:textId="77777777" w:rsidR="00C7643D" w:rsidRPr="0033577F" w:rsidRDefault="00C7643D" w:rsidP="00571111">
            <w:pPr>
              <w:pStyle w:val="TableText"/>
            </w:pPr>
            <w:proofErr w:type="spellStart"/>
            <w:r w:rsidRPr="0033577F">
              <w:t>VistA</w:t>
            </w:r>
            <w:proofErr w:type="spellEnd"/>
            <w:r w:rsidRPr="0033577F">
              <w:t xml:space="preserve"> Document Library</w:t>
            </w:r>
          </w:p>
        </w:tc>
        <w:tc>
          <w:tcPr>
            <w:tcW w:w="3690" w:type="dxa"/>
          </w:tcPr>
          <w:p w14:paraId="38DC826F" w14:textId="77777777" w:rsidR="00C7643D" w:rsidRPr="006C176E" w:rsidRDefault="002733CD" w:rsidP="00571111">
            <w:pPr>
              <w:pStyle w:val="TableText"/>
              <w:rPr>
                <w:rStyle w:val="Hyperlink"/>
              </w:rPr>
            </w:pPr>
            <w:hyperlink r:id="rId14" w:history="1">
              <w:r w:rsidR="00C7643D" w:rsidRPr="006C176E">
                <w:rPr>
                  <w:rStyle w:val="Hyperlink"/>
                </w:rPr>
                <w:t>http://www.va.gov/vdl/</w:t>
              </w:r>
            </w:hyperlink>
            <w:r w:rsidR="00C7643D" w:rsidRPr="006C176E">
              <w:rPr>
                <w:rStyle w:val="Hyperlink"/>
              </w:rPr>
              <w:t xml:space="preserve"> </w:t>
            </w:r>
          </w:p>
          <w:p w14:paraId="7E849EDC" w14:textId="77777777" w:rsidR="00C7643D" w:rsidRPr="0033577F" w:rsidRDefault="00C7643D" w:rsidP="00571111">
            <w:pPr>
              <w:pStyle w:val="TableText"/>
            </w:pPr>
          </w:p>
        </w:tc>
        <w:tc>
          <w:tcPr>
            <w:tcW w:w="3708" w:type="dxa"/>
          </w:tcPr>
          <w:p w14:paraId="40CF5A27" w14:textId="77777777" w:rsidR="00C7643D" w:rsidRPr="0033577F" w:rsidRDefault="00C7643D" w:rsidP="00571111">
            <w:pPr>
              <w:pStyle w:val="TableText"/>
            </w:pPr>
            <w:r w:rsidRPr="0033577F">
              <w:t xml:space="preserve">Contains manuals for Clinical Reminders and </w:t>
            </w:r>
            <w:r w:rsidR="00517B9B">
              <w:t>related applications.</w:t>
            </w:r>
          </w:p>
        </w:tc>
      </w:tr>
      <w:tr w:rsidR="006C176E" w:rsidRPr="00094164" w14:paraId="7F469779" w14:textId="77777777" w:rsidTr="002E3ED3">
        <w:tc>
          <w:tcPr>
            <w:tcW w:w="2070" w:type="dxa"/>
          </w:tcPr>
          <w:p w14:paraId="5674E789" w14:textId="77777777" w:rsidR="006C176E" w:rsidRPr="006C176E" w:rsidRDefault="006C176E" w:rsidP="002E3ED3">
            <w:pPr>
              <w:pStyle w:val="TableText"/>
              <w:rPr>
                <w:rFonts w:ascii="Calibri" w:hAnsi="Calibri"/>
              </w:rPr>
            </w:pPr>
            <w:r w:rsidRPr="006C176E">
              <w:rPr>
                <w:rFonts w:ascii="Calibri" w:hAnsi="Calibri"/>
              </w:rPr>
              <w:t>Health Information Management (HIM) ICD-10 Implementation</w:t>
            </w:r>
          </w:p>
        </w:tc>
        <w:tc>
          <w:tcPr>
            <w:tcW w:w="3690" w:type="dxa"/>
          </w:tcPr>
          <w:p w14:paraId="5DE34B68" w14:textId="77777777" w:rsidR="006C176E" w:rsidRPr="006C176E" w:rsidRDefault="002733CD" w:rsidP="002E3ED3">
            <w:pPr>
              <w:pStyle w:val="TableText"/>
              <w:rPr>
                <w:rFonts w:ascii="Calibri" w:hAnsi="Calibri"/>
              </w:rPr>
            </w:pPr>
            <w:hyperlink r:id="rId15" w:history="1">
              <w:r w:rsidR="006C176E" w:rsidRPr="006C176E">
                <w:rPr>
                  <w:rStyle w:val="Hyperlink"/>
                  <w:rFonts w:ascii="Calibri" w:hAnsi="Calibri"/>
                </w:rPr>
                <w:t xml:space="preserve"> http://vaww.vhahim.va.gov/</w:t>
              </w:r>
            </w:hyperlink>
          </w:p>
          <w:p w14:paraId="73D0D069" w14:textId="77777777" w:rsidR="006C176E" w:rsidRPr="006C176E" w:rsidRDefault="006C176E" w:rsidP="002E3ED3">
            <w:pPr>
              <w:pStyle w:val="TableText"/>
              <w:rPr>
                <w:rFonts w:ascii="Calibri" w:hAnsi="Calibri"/>
              </w:rPr>
            </w:pPr>
          </w:p>
        </w:tc>
        <w:tc>
          <w:tcPr>
            <w:tcW w:w="3708" w:type="dxa"/>
          </w:tcPr>
          <w:p w14:paraId="2CD8411C" w14:textId="77777777" w:rsidR="006C176E" w:rsidRPr="006C176E" w:rsidRDefault="006C176E" w:rsidP="002E3ED3">
            <w:pPr>
              <w:pStyle w:val="TableText"/>
              <w:rPr>
                <w:rFonts w:ascii="Calibri" w:hAnsi="Calibri"/>
              </w:rPr>
            </w:pPr>
            <w:r w:rsidRPr="00A572A4">
              <w:t>Contains general information, training resources, and other tools for VA’s transition to ICD-10.</w:t>
            </w:r>
          </w:p>
        </w:tc>
      </w:tr>
    </w:tbl>
    <w:p w14:paraId="522E0806" w14:textId="77777777" w:rsidR="00435495" w:rsidRDefault="00435495" w:rsidP="00435495">
      <w:pPr>
        <w:pStyle w:val="BodyText"/>
      </w:pPr>
    </w:p>
    <w:p w14:paraId="4AF6ACD0" w14:textId="77777777" w:rsidR="00435495" w:rsidRDefault="00435495" w:rsidP="00435495">
      <w:pPr>
        <w:pStyle w:val="Heading2"/>
      </w:pPr>
      <w:bookmarkStart w:id="25" w:name="_Toc358975858"/>
      <w:bookmarkStart w:id="26" w:name="_Toc361813163"/>
      <w:r>
        <w:t>Target Audience</w:t>
      </w:r>
      <w:bookmarkEnd w:id="25"/>
      <w:bookmarkEnd w:id="26"/>
    </w:p>
    <w:p w14:paraId="74509135" w14:textId="77777777" w:rsidR="00AB4CB1" w:rsidRDefault="00AB4CB1" w:rsidP="00AB4CB1">
      <w:pPr>
        <w:pStyle w:val="BodyTextBullet1"/>
      </w:pPr>
      <w:r>
        <w:t>Clinical Reminders Managers</w:t>
      </w:r>
    </w:p>
    <w:p w14:paraId="51DFA2CD" w14:textId="77777777" w:rsidR="00AB4CB1" w:rsidRPr="00AB4CB1" w:rsidRDefault="00AB4CB1" w:rsidP="00AB4CB1">
      <w:pPr>
        <w:pStyle w:val="BodyTextBullet1"/>
      </w:pPr>
      <w:r>
        <w:t>Clinical Application Coordinators (CACs)</w:t>
      </w:r>
    </w:p>
    <w:p w14:paraId="0B7578C1" w14:textId="77777777" w:rsidR="00435495" w:rsidRPr="00435495" w:rsidRDefault="00435495" w:rsidP="00435495">
      <w:pPr>
        <w:pStyle w:val="BodyText"/>
      </w:pPr>
    </w:p>
    <w:p w14:paraId="34A63544" w14:textId="77777777" w:rsidR="00435495" w:rsidRPr="00A83D56" w:rsidRDefault="00435495" w:rsidP="00F32679">
      <w:pPr>
        <w:pStyle w:val="Heading1"/>
      </w:pPr>
      <w:r>
        <w:br w:type="page"/>
      </w:r>
      <w:bookmarkStart w:id="27" w:name="_Toc358975859"/>
      <w:bookmarkStart w:id="28" w:name="_Toc361813164"/>
      <w:r w:rsidR="00F32679">
        <w:lastRenderedPageBreak/>
        <w:t>Taxonomy Management Changes</w:t>
      </w:r>
      <w:bookmarkEnd w:id="27"/>
      <w:bookmarkEnd w:id="28"/>
    </w:p>
    <w:p w14:paraId="67565189" w14:textId="77777777" w:rsidR="00092581" w:rsidRDefault="00092581" w:rsidP="00092581">
      <w:r>
        <w:t xml:space="preserve">Reminder taxonomies, stored in file #811.2, provide a convenient way to create a set of coded values and give </w:t>
      </w:r>
      <w:r w:rsidR="00A614F9">
        <w:t>the set</w:t>
      </w:r>
      <w:r>
        <w:t xml:space="preserve"> a name. For example, the VA-DIABETES taxonomy contains a list of ICD diagnosis codes that signify the patient has a diagnosis of diabetes.</w:t>
      </w:r>
    </w:p>
    <w:p w14:paraId="7582DAD2" w14:textId="77777777" w:rsidR="00092581" w:rsidRPr="00CA1EED" w:rsidRDefault="00092581" w:rsidP="00092581">
      <w:pPr>
        <w:pStyle w:val="Heading5"/>
        <w:spacing w:after="0"/>
      </w:pPr>
    </w:p>
    <w:p w14:paraId="38119344" w14:textId="77777777" w:rsidR="00092581" w:rsidRDefault="00092581" w:rsidP="00F32679">
      <w:pPr>
        <w:pStyle w:val="Heading2"/>
      </w:pPr>
      <w:bookmarkStart w:id="29" w:name="_Toc358975860"/>
      <w:bookmarkStart w:id="30" w:name="_Toc361813165"/>
      <w:r>
        <w:t>Changes made to Taxonomy Management by Patch 26 (PXRM*2*26)</w:t>
      </w:r>
      <w:bookmarkEnd w:id="29"/>
      <w:bookmarkEnd w:id="30"/>
    </w:p>
    <w:p w14:paraId="154B5D9D" w14:textId="77777777" w:rsidR="00092581" w:rsidRDefault="00092581" w:rsidP="00092581"/>
    <w:p w14:paraId="07531593" w14:textId="77777777" w:rsidR="0092549F" w:rsidRDefault="00A30151" w:rsidP="00A30151">
      <w:r w:rsidRPr="003362EA">
        <w:rPr>
          <w:b/>
          <w:i/>
        </w:rPr>
        <w:t>In the past</w:t>
      </w:r>
      <w:r>
        <w:t xml:space="preserve">, taxonomies were based on pointers to the ICD diagnosis file (#80), the ICD Operation/ Procedure file (#80.1), and the CPT file (#81). Multiple ranges of codes (low code to high code) could be defined for each of these coding systems. When editing was finished, each range of codes was expanded to include all the codes from the low code to the high code. </w:t>
      </w:r>
    </w:p>
    <w:p w14:paraId="196F4B19" w14:textId="77777777" w:rsidR="0092549F" w:rsidRDefault="0092549F" w:rsidP="00A30151"/>
    <w:p w14:paraId="5DA0B561" w14:textId="77777777" w:rsidR="00A30151" w:rsidRDefault="00A30151" w:rsidP="00A30151">
      <w:r>
        <w:t xml:space="preserve">Some coding systems such as SNOMED CT do not assign any meaning to the codes, so they cannot be grouped by code and the concept of a range of codes is meaningless. In some cases, for coding systems that do support the concept of a range, code set updates have inserted an unrelated code into a range. </w:t>
      </w:r>
    </w:p>
    <w:p w14:paraId="795B2606" w14:textId="77777777" w:rsidR="00A30151" w:rsidRDefault="00A30151" w:rsidP="00A30151"/>
    <w:p w14:paraId="38CEA193" w14:textId="77777777" w:rsidR="00A30151" w:rsidRDefault="00A30151" w:rsidP="00A30151">
      <w:r>
        <w:rPr>
          <w:b/>
          <w:i/>
        </w:rPr>
        <w:t xml:space="preserve">New Approach: </w:t>
      </w:r>
      <w:r>
        <w:t xml:space="preserve">For the above reasons, patch </w:t>
      </w:r>
      <w:r w:rsidRPr="00F777EF">
        <w:rPr>
          <w:sz w:val="20"/>
        </w:rPr>
        <w:t>PXRM*2*</w:t>
      </w:r>
      <w:proofErr w:type="gramStart"/>
      <w:r w:rsidRPr="00F777EF">
        <w:rPr>
          <w:sz w:val="20"/>
        </w:rPr>
        <w:t>26</w:t>
      </w:r>
      <w:r w:rsidRPr="00F777EF">
        <w:rPr>
          <w:b/>
          <w:sz w:val="20"/>
        </w:rPr>
        <w:t xml:space="preserve"> </w:t>
      </w:r>
      <w:r>
        <w:t xml:space="preserve"> changes</w:t>
      </w:r>
      <w:proofErr w:type="gramEnd"/>
      <w:r>
        <w:t xml:space="preserve"> taxonomies so that they are Lexicon-based. This is a general approach that allows Clinical Reminders taxonomies to support any coding system defined in Lexicon’s Coding Systems file (#757.03), provided Lexicon maintains the coding system and patient data using the coding system is stored in </w:t>
      </w:r>
      <w:proofErr w:type="spellStart"/>
      <w:r>
        <w:t>VistA</w:t>
      </w:r>
      <w:proofErr w:type="spellEnd"/>
      <w:r>
        <w:t>.</w:t>
      </w:r>
    </w:p>
    <w:p w14:paraId="6A1965BB" w14:textId="77777777" w:rsidR="00A30151" w:rsidRDefault="00A30151" w:rsidP="00A30151"/>
    <w:p w14:paraId="6B60B543" w14:textId="77777777" w:rsidR="00A30151" w:rsidRDefault="00A30151" w:rsidP="00A30151">
      <w:r>
        <w:t xml:space="preserve">For each coding system it includes, the Coding Systems file defines a three-character abbreviation, nomenclature, source title, and source. Example: ICD, </w:t>
      </w:r>
      <w:r w:rsidRPr="00C91826">
        <w:t>ICD-9-CM</w:t>
      </w:r>
      <w:r>
        <w:t>,</w:t>
      </w:r>
      <w:r w:rsidRPr="008A75B6">
        <w:rPr>
          <w:rFonts w:ascii="Cambria" w:hAnsi="Century Gothic"/>
          <w:color w:val="7F7F7F"/>
          <w:kern w:val="24"/>
          <w:sz w:val="32"/>
          <w:szCs w:val="32"/>
        </w:rPr>
        <w:t xml:space="preserve"> </w:t>
      </w:r>
      <w:r w:rsidRPr="00C91826">
        <w:t>International Classification of Diseases, Diagnosis, 9th Edition</w:t>
      </w:r>
      <w:r>
        <w:t xml:space="preserve">, and </w:t>
      </w:r>
      <w:r w:rsidRPr="00C91826">
        <w:t>US Department of Health and Human Services</w:t>
      </w:r>
      <w:r>
        <w:t>. The three-character abbreviation provides a convenient way to refer to coding systems and is used by Clinical Reminders Taxonomies. The following coding systems are supported by Clinical Reminders:</w:t>
      </w:r>
    </w:p>
    <w:p w14:paraId="7816AE9E" w14:textId="77777777" w:rsidR="00A30151" w:rsidRDefault="00A30151" w:rsidP="00A30151"/>
    <w:tbl>
      <w:tblPr>
        <w:tblW w:w="5000" w:type="pct"/>
        <w:tblCellMar>
          <w:left w:w="0" w:type="dxa"/>
          <w:right w:w="0" w:type="dxa"/>
        </w:tblCellMar>
        <w:tblLook w:val="0420" w:firstRow="1" w:lastRow="0" w:firstColumn="0" w:lastColumn="0" w:noHBand="0" w:noVBand="1"/>
      </w:tblPr>
      <w:tblGrid>
        <w:gridCol w:w="1876"/>
        <w:gridCol w:w="7772"/>
      </w:tblGrid>
      <w:tr w:rsidR="00A30151" w:rsidRPr="00561613" w14:paraId="3A6D28CF" w14:textId="77777777" w:rsidTr="00A30151">
        <w:trPr>
          <w:trHeight w:val="20"/>
        </w:trPr>
        <w:tc>
          <w:tcPr>
            <w:tcW w:w="972" w:type="pct"/>
            <w:tcBorders>
              <w:top w:val="single" w:sz="8" w:space="0" w:color="FFFFFF"/>
              <w:left w:val="single" w:sz="8" w:space="0" w:color="FFFFFF"/>
              <w:bottom w:val="single" w:sz="24" w:space="0" w:color="FFFFFF"/>
              <w:right w:val="single" w:sz="8" w:space="0" w:color="FFFFFF"/>
            </w:tcBorders>
            <w:shd w:val="clear" w:color="auto" w:fill="6076B4"/>
            <w:tcMar>
              <w:top w:w="72" w:type="dxa"/>
              <w:left w:w="144" w:type="dxa"/>
              <w:bottom w:w="72" w:type="dxa"/>
              <w:right w:w="144" w:type="dxa"/>
            </w:tcMar>
            <w:hideMark/>
          </w:tcPr>
          <w:p w14:paraId="1935D72A" w14:textId="77777777" w:rsidR="00A30151" w:rsidRPr="00561613" w:rsidRDefault="00A30151" w:rsidP="00A30151">
            <w:pPr>
              <w:rPr>
                <w:rFonts w:ascii="Arial" w:hAnsi="Arial" w:cs="Arial"/>
              </w:rPr>
            </w:pPr>
            <w:r w:rsidRPr="00561613">
              <w:rPr>
                <w:rFonts w:ascii="Palatino Linotype" w:hAnsi="Palatino Linotype" w:cs="Arial"/>
                <w:b/>
                <w:bCs/>
                <w:color w:val="FFFFFF"/>
                <w:kern w:val="24"/>
              </w:rPr>
              <w:t>Abbreviation</w:t>
            </w:r>
          </w:p>
        </w:tc>
        <w:tc>
          <w:tcPr>
            <w:tcW w:w="4028" w:type="pct"/>
            <w:tcBorders>
              <w:top w:val="single" w:sz="8" w:space="0" w:color="FFFFFF"/>
              <w:left w:val="single" w:sz="8" w:space="0" w:color="FFFFFF"/>
              <w:bottom w:val="single" w:sz="24" w:space="0" w:color="FFFFFF"/>
              <w:right w:val="single" w:sz="8" w:space="0" w:color="FFFFFF"/>
            </w:tcBorders>
            <w:shd w:val="clear" w:color="auto" w:fill="6076B4"/>
            <w:tcMar>
              <w:top w:w="72" w:type="dxa"/>
              <w:left w:w="144" w:type="dxa"/>
              <w:bottom w:w="72" w:type="dxa"/>
              <w:right w:w="144" w:type="dxa"/>
            </w:tcMar>
            <w:hideMark/>
          </w:tcPr>
          <w:p w14:paraId="418C3229" w14:textId="77777777" w:rsidR="00A30151" w:rsidRPr="00561613" w:rsidRDefault="00A30151" w:rsidP="00A30151">
            <w:pPr>
              <w:rPr>
                <w:rFonts w:ascii="Arial" w:hAnsi="Arial" w:cs="Arial"/>
              </w:rPr>
            </w:pPr>
            <w:r w:rsidRPr="00561613">
              <w:rPr>
                <w:rFonts w:ascii="Palatino Linotype" w:hAnsi="Palatino Linotype" w:cs="Arial"/>
                <w:b/>
                <w:bCs/>
                <w:color w:val="FFFFFF"/>
                <w:kern w:val="24"/>
              </w:rPr>
              <w:t>Nomenclature</w:t>
            </w:r>
          </w:p>
        </w:tc>
      </w:tr>
      <w:tr w:rsidR="00A30151" w:rsidRPr="00561613" w14:paraId="2862377A" w14:textId="77777777" w:rsidTr="00A30151">
        <w:trPr>
          <w:trHeight w:val="20"/>
        </w:trPr>
        <w:tc>
          <w:tcPr>
            <w:tcW w:w="972" w:type="pct"/>
            <w:tcBorders>
              <w:top w:val="single" w:sz="24"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p w14:paraId="08C365D8" w14:textId="77777777" w:rsidR="00A30151" w:rsidRPr="00561613" w:rsidRDefault="00A30151" w:rsidP="00A30151">
            <w:pPr>
              <w:rPr>
                <w:rFonts w:ascii="Arial" w:hAnsi="Arial" w:cs="Arial"/>
              </w:rPr>
            </w:pPr>
            <w:r w:rsidRPr="00561613">
              <w:rPr>
                <w:rFonts w:ascii="Palatino Linotype" w:hAnsi="Palatino Linotype" w:cs="Arial"/>
                <w:color w:val="000000"/>
                <w:kern w:val="24"/>
              </w:rPr>
              <w:t>10D</w:t>
            </w:r>
          </w:p>
        </w:tc>
        <w:tc>
          <w:tcPr>
            <w:tcW w:w="4028" w:type="pct"/>
            <w:tcBorders>
              <w:top w:val="single" w:sz="24"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p w14:paraId="4B26BE60" w14:textId="77777777" w:rsidR="00A30151" w:rsidRPr="00561613" w:rsidRDefault="00A30151" w:rsidP="00A30151">
            <w:pPr>
              <w:rPr>
                <w:rFonts w:ascii="Arial" w:hAnsi="Arial" w:cs="Arial"/>
              </w:rPr>
            </w:pPr>
            <w:r w:rsidRPr="00561613">
              <w:rPr>
                <w:rFonts w:ascii="Palatino Linotype" w:hAnsi="Palatino Linotype" w:cs="Arial"/>
                <w:color w:val="000000"/>
                <w:kern w:val="24"/>
              </w:rPr>
              <w:t>ICD-10-CM</w:t>
            </w:r>
          </w:p>
        </w:tc>
      </w:tr>
      <w:tr w:rsidR="00A30151" w:rsidRPr="00561613" w14:paraId="065582C3" w14:textId="77777777" w:rsidTr="00A30151">
        <w:trPr>
          <w:trHeight w:val="20"/>
        </w:trPr>
        <w:tc>
          <w:tcPr>
            <w:tcW w:w="972" w:type="pct"/>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
          <w:p w14:paraId="5AF70B8D" w14:textId="77777777" w:rsidR="00A30151" w:rsidRPr="00561613" w:rsidRDefault="00A30151" w:rsidP="00A30151">
            <w:pPr>
              <w:rPr>
                <w:rFonts w:ascii="Arial" w:hAnsi="Arial" w:cs="Arial"/>
              </w:rPr>
            </w:pPr>
            <w:r w:rsidRPr="00561613">
              <w:rPr>
                <w:rFonts w:ascii="Palatino Linotype" w:hAnsi="Palatino Linotype" w:cs="Arial"/>
                <w:color w:val="000000"/>
                <w:kern w:val="24"/>
              </w:rPr>
              <w:t>10P</w:t>
            </w:r>
          </w:p>
        </w:tc>
        <w:tc>
          <w:tcPr>
            <w:tcW w:w="4028" w:type="pct"/>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
          <w:p w14:paraId="5282FDF5" w14:textId="77777777" w:rsidR="00A30151" w:rsidRPr="00561613" w:rsidRDefault="00A30151" w:rsidP="00A30151">
            <w:pPr>
              <w:rPr>
                <w:rFonts w:ascii="Arial" w:hAnsi="Arial" w:cs="Arial"/>
              </w:rPr>
            </w:pPr>
            <w:r w:rsidRPr="00561613">
              <w:rPr>
                <w:rFonts w:ascii="Palatino Linotype" w:hAnsi="Palatino Linotype" w:cs="Arial"/>
                <w:color w:val="000000"/>
                <w:kern w:val="24"/>
              </w:rPr>
              <w:t>ICD-10-Proc</w:t>
            </w:r>
          </w:p>
        </w:tc>
      </w:tr>
      <w:tr w:rsidR="00A30151" w:rsidRPr="00561613" w14:paraId="528AA4F3" w14:textId="77777777" w:rsidTr="00A30151">
        <w:trPr>
          <w:trHeight w:val="20"/>
        </w:trPr>
        <w:tc>
          <w:tcPr>
            <w:tcW w:w="972" w:type="pct"/>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p w14:paraId="198635C1" w14:textId="77777777" w:rsidR="00A30151" w:rsidRPr="00561613" w:rsidRDefault="00A30151" w:rsidP="00A30151">
            <w:pPr>
              <w:rPr>
                <w:rFonts w:ascii="Arial" w:hAnsi="Arial" w:cs="Arial"/>
              </w:rPr>
            </w:pPr>
            <w:r w:rsidRPr="00561613">
              <w:rPr>
                <w:rFonts w:ascii="Palatino Linotype" w:hAnsi="Palatino Linotype" w:cs="Arial"/>
                <w:color w:val="000000"/>
                <w:kern w:val="24"/>
              </w:rPr>
              <w:t>CPT</w:t>
            </w:r>
          </w:p>
        </w:tc>
        <w:tc>
          <w:tcPr>
            <w:tcW w:w="4028" w:type="pct"/>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p w14:paraId="4CC8E875" w14:textId="77777777" w:rsidR="00A30151" w:rsidRPr="00561613" w:rsidRDefault="00A30151" w:rsidP="00A30151">
            <w:pPr>
              <w:rPr>
                <w:rFonts w:ascii="Arial" w:hAnsi="Arial" w:cs="Arial"/>
              </w:rPr>
            </w:pPr>
            <w:r w:rsidRPr="00561613">
              <w:rPr>
                <w:rFonts w:ascii="Palatino Linotype" w:hAnsi="Palatino Linotype" w:cs="Arial"/>
                <w:color w:val="000000"/>
                <w:kern w:val="24"/>
              </w:rPr>
              <w:t>CPT-4</w:t>
            </w:r>
          </w:p>
        </w:tc>
      </w:tr>
      <w:tr w:rsidR="00A30151" w:rsidRPr="00561613" w14:paraId="6108C0B8" w14:textId="77777777" w:rsidTr="00A30151">
        <w:trPr>
          <w:trHeight w:val="20"/>
        </w:trPr>
        <w:tc>
          <w:tcPr>
            <w:tcW w:w="972" w:type="pct"/>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
          <w:p w14:paraId="2BE6CCF4" w14:textId="77777777" w:rsidR="00A30151" w:rsidRPr="00561613" w:rsidRDefault="00A30151" w:rsidP="00A30151">
            <w:pPr>
              <w:rPr>
                <w:rFonts w:ascii="Arial" w:hAnsi="Arial" w:cs="Arial"/>
              </w:rPr>
            </w:pPr>
            <w:r w:rsidRPr="00561613">
              <w:rPr>
                <w:rFonts w:ascii="Palatino Linotype" w:hAnsi="Palatino Linotype" w:cs="Arial"/>
                <w:color w:val="000000"/>
                <w:kern w:val="24"/>
              </w:rPr>
              <w:t>CPC</w:t>
            </w:r>
          </w:p>
        </w:tc>
        <w:tc>
          <w:tcPr>
            <w:tcW w:w="4028" w:type="pct"/>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
          <w:p w14:paraId="50517BD7" w14:textId="77777777" w:rsidR="00A30151" w:rsidRPr="00561613" w:rsidRDefault="00A30151" w:rsidP="00A30151">
            <w:pPr>
              <w:rPr>
                <w:rFonts w:ascii="Arial" w:hAnsi="Arial" w:cs="Arial"/>
              </w:rPr>
            </w:pPr>
            <w:r w:rsidRPr="00561613">
              <w:rPr>
                <w:rFonts w:ascii="Palatino Linotype" w:hAnsi="Palatino Linotype" w:cs="Arial"/>
                <w:color w:val="000000"/>
                <w:kern w:val="24"/>
              </w:rPr>
              <w:t>HCPCS</w:t>
            </w:r>
          </w:p>
        </w:tc>
      </w:tr>
      <w:tr w:rsidR="00A30151" w:rsidRPr="00561613" w14:paraId="67A71FB7" w14:textId="77777777" w:rsidTr="00A30151">
        <w:trPr>
          <w:trHeight w:val="20"/>
        </w:trPr>
        <w:tc>
          <w:tcPr>
            <w:tcW w:w="972" w:type="pct"/>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p w14:paraId="27D635FA" w14:textId="77777777" w:rsidR="00A30151" w:rsidRPr="00561613" w:rsidRDefault="00A30151" w:rsidP="00A30151">
            <w:pPr>
              <w:rPr>
                <w:rFonts w:ascii="Arial" w:hAnsi="Arial" w:cs="Arial"/>
              </w:rPr>
            </w:pPr>
            <w:r w:rsidRPr="00561613">
              <w:rPr>
                <w:rFonts w:ascii="Palatino Linotype" w:hAnsi="Palatino Linotype" w:cs="Arial"/>
                <w:color w:val="000000"/>
                <w:kern w:val="24"/>
              </w:rPr>
              <w:t>ICD</w:t>
            </w:r>
          </w:p>
        </w:tc>
        <w:tc>
          <w:tcPr>
            <w:tcW w:w="4028" w:type="pct"/>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p w14:paraId="5FE17735" w14:textId="77777777" w:rsidR="00A30151" w:rsidRPr="00561613" w:rsidRDefault="00A30151" w:rsidP="00A30151">
            <w:pPr>
              <w:rPr>
                <w:rFonts w:ascii="Arial" w:hAnsi="Arial" w:cs="Arial"/>
              </w:rPr>
            </w:pPr>
            <w:r w:rsidRPr="00561613">
              <w:rPr>
                <w:rFonts w:ascii="Palatino Linotype" w:hAnsi="Palatino Linotype" w:cs="Arial"/>
                <w:color w:val="000000"/>
                <w:kern w:val="24"/>
              </w:rPr>
              <w:t>ICD-9-CM</w:t>
            </w:r>
          </w:p>
        </w:tc>
      </w:tr>
      <w:tr w:rsidR="00A30151" w:rsidRPr="00561613" w14:paraId="66EE3F6A" w14:textId="77777777" w:rsidTr="00A30151">
        <w:trPr>
          <w:trHeight w:val="20"/>
        </w:trPr>
        <w:tc>
          <w:tcPr>
            <w:tcW w:w="972" w:type="pct"/>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
          <w:p w14:paraId="1178AC2A" w14:textId="77777777" w:rsidR="00A30151" w:rsidRPr="00561613" w:rsidRDefault="00A30151" w:rsidP="00A30151">
            <w:pPr>
              <w:rPr>
                <w:rFonts w:ascii="Arial" w:hAnsi="Arial" w:cs="Arial"/>
              </w:rPr>
            </w:pPr>
            <w:r w:rsidRPr="00561613">
              <w:rPr>
                <w:rFonts w:ascii="Palatino Linotype" w:hAnsi="Palatino Linotype" w:cs="Arial"/>
                <w:color w:val="000000"/>
                <w:kern w:val="24"/>
              </w:rPr>
              <w:t>ICP</w:t>
            </w:r>
          </w:p>
        </w:tc>
        <w:tc>
          <w:tcPr>
            <w:tcW w:w="4028" w:type="pct"/>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
          <w:p w14:paraId="5D718453" w14:textId="77777777" w:rsidR="00A30151" w:rsidRPr="00561613" w:rsidRDefault="00A30151" w:rsidP="00A30151">
            <w:pPr>
              <w:rPr>
                <w:rFonts w:ascii="Arial" w:hAnsi="Arial" w:cs="Arial"/>
              </w:rPr>
            </w:pPr>
            <w:r w:rsidRPr="00561613">
              <w:rPr>
                <w:rFonts w:ascii="Palatino Linotype" w:hAnsi="Palatino Linotype" w:cs="Arial"/>
                <w:color w:val="000000"/>
                <w:kern w:val="24"/>
              </w:rPr>
              <w:t>ICD-9-Proc</w:t>
            </w:r>
          </w:p>
        </w:tc>
      </w:tr>
      <w:tr w:rsidR="00A30151" w:rsidRPr="00561613" w14:paraId="3846D56A" w14:textId="77777777" w:rsidTr="00A30151">
        <w:trPr>
          <w:trHeight w:val="20"/>
        </w:trPr>
        <w:tc>
          <w:tcPr>
            <w:tcW w:w="972" w:type="pct"/>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p w14:paraId="5D03A87D" w14:textId="77777777" w:rsidR="00A30151" w:rsidRPr="00561613" w:rsidRDefault="00A30151" w:rsidP="00A30151">
            <w:pPr>
              <w:rPr>
                <w:rFonts w:ascii="Arial" w:hAnsi="Arial" w:cs="Arial"/>
              </w:rPr>
            </w:pPr>
            <w:r w:rsidRPr="00561613">
              <w:rPr>
                <w:rFonts w:ascii="Palatino Linotype" w:hAnsi="Palatino Linotype" w:cs="Arial"/>
                <w:color w:val="000000"/>
                <w:kern w:val="24"/>
              </w:rPr>
              <w:lastRenderedPageBreak/>
              <w:t>SCT</w:t>
            </w:r>
          </w:p>
        </w:tc>
        <w:tc>
          <w:tcPr>
            <w:tcW w:w="4028" w:type="pct"/>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p w14:paraId="70639B39" w14:textId="77777777" w:rsidR="00A30151" w:rsidRPr="00561613" w:rsidRDefault="00A30151" w:rsidP="00A30151">
            <w:pPr>
              <w:rPr>
                <w:rFonts w:ascii="Arial" w:hAnsi="Arial" w:cs="Arial"/>
              </w:rPr>
            </w:pPr>
            <w:r w:rsidRPr="00561613">
              <w:rPr>
                <w:rFonts w:ascii="Palatino Linotype" w:hAnsi="Palatino Linotype" w:cs="Arial"/>
                <w:color w:val="000000"/>
                <w:kern w:val="24"/>
              </w:rPr>
              <w:t>SNOMED CT</w:t>
            </w:r>
          </w:p>
        </w:tc>
      </w:tr>
    </w:tbl>
    <w:p w14:paraId="10761927" w14:textId="77777777" w:rsidR="00A30151" w:rsidRDefault="00A30151" w:rsidP="00A30151">
      <w:pPr>
        <w:rPr>
          <w:b/>
        </w:rPr>
      </w:pPr>
    </w:p>
    <w:p w14:paraId="1DAFB840" w14:textId="77777777" w:rsidR="00092581" w:rsidRDefault="00092581" w:rsidP="00092581">
      <w:pPr>
        <w:pStyle w:val="Heading2"/>
      </w:pPr>
      <w:bookmarkStart w:id="31" w:name="_Toc358975861"/>
      <w:bookmarkStart w:id="32" w:name="_Toc361813166"/>
      <w:r>
        <w:t>Taxonomy Management Dialog Changes</w:t>
      </w:r>
      <w:bookmarkEnd w:id="31"/>
      <w:bookmarkEnd w:id="32"/>
    </w:p>
    <w:p w14:paraId="793C22DF" w14:textId="77777777" w:rsidR="00092581" w:rsidRDefault="00092581" w:rsidP="00092581"/>
    <w:p w14:paraId="1312CAFD" w14:textId="77777777" w:rsidR="005467D6" w:rsidRDefault="005467D6" w:rsidP="005467D6">
      <w:pPr>
        <w:ind w:left="720"/>
      </w:pPr>
      <w:r>
        <w:rPr>
          <w:b/>
          <w:i/>
        </w:rPr>
        <w:t>In the past</w:t>
      </w:r>
      <w:r>
        <w:t>,</w:t>
      </w:r>
      <w:r w:rsidRPr="00402096">
        <w:t xml:space="preserve"> </w:t>
      </w:r>
      <w:r>
        <w:t xml:space="preserve">users </w:t>
      </w:r>
      <w:r w:rsidRPr="00402096">
        <w:t>create</w:t>
      </w:r>
      <w:r>
        <w:t>d</w:t>
      </w:r>
      <w:r w:rsidRPr="00402096">
        <w:t xml:space="preserve"> Reminder Dialogs contain</w:t>
      </w:r>
      <w:r>
        <w:t>ing</w:t>
      </w:r>
      <w:r w:rsidRPr="00402096">
        <w:t xml:space="preserve"> ICD</w:t>
      </w:r>
      <w:r>
        <w:t>-</w:t>
      </w:r>
      <w:r w:rsidRPr="00402096">
        <w:t>9</w:t>
      </w:r>
      <w:r>
        <w:t>-CM</w:t>
      </w:r>
      <w:r w:rsidRPr="00402096">
        <w:t xml:space="preserve"> and/or CPT</w:t>
      </w:r>
      <w:r>
        <w:t>-4</w:t>
      </w:r>
      <w:r w:rsidRPr="00402096">
        <w:t xml:space="preserve"> codes. When using codes as Finding It</w:t>
      </w:r>
      <w:r>
        <w:t>ems or Additional Finding Items</w:t>
      </w:r>
      <w:r w:rsidRPr="00402096">
        <w:t xml:space="preserve"> in CPRS</w:t>
      </w:r>
      <w:r>
        <w:t>,</w:t>
      </w:r>
      <w:r w:rsidRPr="00402096">
        <w:t xml:space="preserve"> the en</w:t>
      </w:r>
      <w:r>
        <w:t xml:space="preserve">d user didn’t select codes; codes were </w:t>
      </w:r>
      <w:r w:rsidRPr="00402096">
        <w:t xml:space="preserve">automatically filed to </w:t>
      </w:r>
      <w:proofErr w:type="spellStart"/>
      <w:r w:rsidRPr="00402096">
        <w:t>VistA</w:t>
      </w:r>
      <w:proofErr w:type="spellEnd"/>
      <w:r w:rsidRPr="00402096">
        <w:t xml:space="preserve"> when the element/group </w:t>
      </w:r>
      <w:r>
        <w:t>was</w:t>
      </w:r>
      <w:r w:rsidRPr="00402096">
        <w:t xml:space="preserve"> selected in the Reminder Dialog. </w:t>
      </w:r>
    </w:p>
    <w:p w14:paraId="5301F6B2" w14:textId="77777777" w:rsidR="005467D6" w:rsidRDefault="005467D6" w:rsidP="005467D6">
      <w:pPr>
        <w:ind w:left="720"/>
      </w:pPr>
    </w:p>
    <w:p w14:paraId="0D61D9A4" w14:textId="77777777" w:rsidR="005467D6" w:rsidRPr="00402096" w:rsidRDefault="005467D6" w:rsidP="005467D6">
      <w:pPr>
        <w:ind w:left="720"/>
      </w:pPr>
      <w:r>
        <w:t>A</w:t>
      </w:r>
      <w:r w:rsidRPr="00402096">
        <w:t xml:space="preserve"> Taxonomy </w:t>
      </w:r>
      <w:r>
        <w:t xml:space="preserve">could only be used </w:t>
      </w:r>
      <w:r w:rsidRPr="00402096">
        <w:t>as a Finding Item</w:t>
      </w:r>
      <w:r>
        <w:t>; it created</w:t>
      </w:r>
      <w:r w:rsidRPr="00402096">
        <w:t xml:space="preserve"> a pick list of codes for the user to pick from in CPRS. The display in CPRS </w:t>
      </w:r>
      <w:r>
        <w:t>was</w:t>
      </w:r>
      <w:r w:rsidRPr="00402096">
        <w:t xml:space="preserve"> control</w:t>
      </w:r>
      <w:r>
        <w:t>led</w:t>
      </w:r>
      <w:r w:rsidRPr="00402096">
        <w:t xml:space="preserve"> by</w:t>
      </w:r>
      <w:r>
        <w:t xml:space="preserve"> the set-up in </w:t>
      </w:r>
      <w:r w:rsidRPr="00402096">
        <w:t>the Reminder Finding Parameter File (</w:t>
      </w:r>
      <w:r>
        <w:t>#</w:t>
      </w:r>
      <w:r w:rsidRPr="00402096">
        <w:t xml:space="preserve">801.45) and the Reminder Taxonomy File </w:t>
      </w:r>
      <w:r>
        <w:t>(#811.2). These controls determined</w:t>
      </w:r>
      <w:r w:rsidRPr="00402096">
        <w:t xml:space="preserve"> if the Taxonomy should assign codes to the current </w:t>
      </w:r>
      <w:r>
        <w:t xml:space="preserve">encounter </w:t>
      </w:r>
      <w:r w:rsidRPr="00402096">
        <w:t xml:space="preserve">or </w:t>
      </w:r>
      <w:r>
        <w:t>an</w:t>
      </w:r>
      <w:r w:rsidRPr="00402096">
        <w:t xml:space="preserve"> historical encounter. </w:t>
      </w:r>
      <w:r>
        <w:t>The controls</w:t>
      </w:r>
      <w:r w:rsidRPr="00402096">
        <w:t xml:space="preserve"> also determine</w:t>
      </w:r>
      <w:r>
        <w:t>d</w:t>
      </w:r>
      <w:r w:rsidRPr="00402096">
        <w:t xml:space="preserve"> what prompts </w:t>
      </w:r>
      <w:r>
        <w:t>were</w:t>
      </w:r>
      <w:r w:rsidRPr="00402096">
        <w:t xml:space="preserve"> assigned to the Reminder Dialog in CPRS.</w:t>
      </w:r>
      <w:r>
        <w:t xml:space="preserve"> </w:t>
      </w:r>
    </w:p>
    <w:p w14:paraId="7DE72D49" w14:textId="77777777" w:rsidR="005467D6" w:rsidRDefault="005467D6" w:rsidP="005467D6">
      <w:pPr>
        <w:ind w:left="720"/>
      </w:pPr>
    </w:p>
    <w:p w14:paraId="28C13904" w14:textId="77777777" w:rsidR="005467D6" w:rsidRPr="00D04BA4" w:rsidRDefault="005467D6" w:rsidP="005467D6">
      <w:pPr>
        <w:ind w:left="720"/>
        <w:rPr>
          <w:b/>
        </w:rPr>
      </w:pPr>
      <w:r>
        <w:rPr>
          <w:b/>
          <w:i/>
        </w:rPr>
        <w:t>New approach</w:t>
      </w:r>
      <w:r>
        <w:t>: Users</w:t>
      </w:r>
      <w:r w:rsidRPr="00402096">
        <w:t xml:space="preserve"> will no longer be able to add ICD</w:t>
      </w:r>
      <w:r>
        <w:t>-</w:t>
      </w:r>
      <w:r w:rsidRPr="00402096">
        <w:t>9</w:t>
      </w:r>
      <w:r>
        <w:t>-CM and/</w:t>
      </w:r>
      <w:r w:rsidRPr="00402096">
        <w:t>or CPT</w:t>
      </w:r>
      <w:r>
        <w:t>-4</w:t>
      </w:r>
      <w:r w:rsidRPr="00402096">
        <w:t xml:space="preserve"> codes to a Reminder Dialog. </w:t>
      </w:r>
      <w:r>
        <w:t xml:space="preserve">Users will need </w:t>
      </w:r>
      <w:r w:rsidRPr="00402096">
        <w:t xml:space="preserve">to create </w:t>
      </w:r>
      <w:r>
        <w:t xml:space="preserve">a </w:t>
      </w:r>
      <w:r w:rsidRPr="00402096">
        <w:t>Taxonomy</w:t>
      </w:r>
      <w:r>
        <w:t>, assign</w:t>
      </w:r>
      <w:r w:rsidRPr="00402096">
        <w:t xml:space="preserve"> codes</w:t>
      </w:r>
      <w:r>
        <w:t>,</w:t>
      </w:r>
      <w:r w:rsidRPr="00402096">
        <w:t xml:space="preserve"> and </w:t>
      </w:r>
      <w:r>
        <w:t xml:space="preserve">then </w:t>
      </w:r>
      <w:r w:rsidRPr="00402096">
        <w:t xml:space="preserve">add the Taxonomy to the Reminder Dialog. To maintain similar end user functionality in CPRS, </w:t>
      </w:r>
      <w:r>
        <w:t xml:space="preserve">a </w:t>
      </w:r>
      <w:r w:rsidRPr="00402096">
        <w:t>new prompt</w:t>
      </w:r>
      <w:r>
        <w:t xml:space="preserve"> called Taxonomy Pick List Display has </w:t>
      </w:r>
      <w:proofErr w:type="gramStart"/>
      <w:r>
        <w:t xml:space="preserve">been </w:t>
      </w:r>
      <w:r w:rsidRPr="00402096">
        <w:t xml:space="preserve"> added</w:t>
      </w:r>
      <w:proofErr w:type="gramEnd"/>
      <w:r w:rsidRPr="00402096">
        <w:t xml:space="preserve"> to the dialog editor</w:t>
      </w:r>
      <w:r>
        <w:t>. This controls</w:t>
      </w:r>
      <w:r w:rsidRPr="00402096">
        <w:t xml:space="preserve"> how Taxonom</w:t>
      </w:r>
      <w:r>
        <w:t>ies</w:t>
      </w:r>
      <w:r w:rsidRPr="00402096">
        <w:t xml:space="preserve"> should display in CPRS. </w:t>
      </w:r>
    </w:p>
    <w:p w14:paraId="17B50CB9" w14:textId="77777777" w:rsidR="005467D6" w:rsidRDefault="005467D6" w:rsidP="005467D6">
      <w:pPr>
        <w:ind w:left="720"/>
      </w:pPr>
    </w:p>
    <w:p w14:paraId="17B5C683" w14:textId="77777777" w:rsidR="005467D6" w:rsidRPr="00A2375A" w:rsidRDefault="005467D6" w:rsidP="005467D6">
      <w:pPr>
        <w:ind w:left="720"/>
        <w:rPr>
          <w:b/>
        </w:rPr>
      </w:pPr>
      <w:r w:rsidRPr="00A2375A">
        <w:rPr>
          <w:b/>
        </w:rPr>
        <w:t>New Field</w:t>
      </w:r>
      <w:r>
        <w:rPr>
          <w:b/>
        </w:rPr>
        <w:t>s</w:t>
      </w:r>
    </w:p>
    <w:p w14:paraId="338D56FF" w14:textId="77777777" w:rsidR="00AC6A6F" w:rsidRDefault="005467D6" w:rsidP="005467D6">
      <w:pPr>
        <w:ind w:left="720"/>
      </w:pPr>
      <w:r>
        <w:rPr>
          <w:b/>
          <w:i/>
        </w:rPr>
        <w:t xml:space="preserve">Taxonomy Pick List </w:t>
      </w:r>
      <w:r w:rsidRPr="00402096">
        <w:t xml:space="preserve">= </w:t>
      </w:r>
      <w:r>
        <w:t>T</w:t>
      </w:r>
      <w:r w:rsidRPr="00402096">
        <w:t xml:space="preserve">his </w:t>
      </w:r>
      <w:r>
        <w:t xml:space="preserve">field </w:t>
      </w:r>
      <w:r w:rsidRPr="00402096">
        <w:t xml:space="preserve">controls if and what pick lists should appear in CPRS. The possible values are based on the setup of the Taxonomy in the Finding Item Field. If a pick list </w:t>
      </w:r>
      <w:r>
        <w:t xml:space="preserve">is </w:t>
      </w:r>
      <w:r w:rsidRPr="00402096">
        <w:t>set to not display</w:t>
      </w:r>
      <w:r>
        <w:t xml:space="preserve">, </w:t>
      </w:r>
      <w:r w:rsidRPr="00402096">
        <w:t xml:space="preserve">the active codes </w:t>
      </w:r>
      <w:r>
        <w:t xml:space="preserve">marked to be used in a dialog </w:t>
      </w:r>
      <w:r w:rsidRPr="00402096">
        <w:t>will automatically be filed to PCE</w:t>
      </w:r>
      <w:r>
        <w:t xml:space="preserve"> for the encounter date for that element</w:t>
      </w:r>
      <w:r w:rsidRPr="00402096">
        <w:t xml:space="preserve"> when the finish button is clicked. </w:t>
      </w:r>
    </w:p>
    <w:p w14:paraId="504F5272" w14:textId="77777777" w:rsidR="00AC6A6F" w:rsidRDefault="00AC6A6F" w:rsidP="005467D6">
      <w:pPr>
        <w:ind w:left="720"/>
      </w:pPr>
    </w:p>
    <w:p w14:paraId="0E1AC924" w14:textId="77777777" w:rsidR="00AC6A6F" w:rsidRPr="00F00D68" w:rsidRDefault="00AC6A6F" w:rsidP="00AC6A6F">
      <w:pPr>
        <w:numPr>
          <w:ilvl w:val="1"/>
          <w:numId w:val="44"/>
        </w:numPr>
      </w:pPr>
      <w:r>
        <w:t>Four choices for display of pick list</w:t>
      </w:r>
    </w:p>
    <w:p w14:paraId="34A328DE" w14:textId="77777777" w:rsidR="00AC6A6F" w:rsidRPr="00F00D68" w:rsidRDefault="00AC6A6F" w:rsidP="00AC6A6F">
      <w:pPr>
        <w:numPr>
          <w:ilvl w:val="2"/>
          <w:numId w:val="44"/>
        </w:numPr>
      </w:pPr>
      <w:r w:rsidRPr="00F00D68">
        <w:rPr>
          <w:b/>
          <w:bCs/>
        </w:rPr>
        <w:t>ALL</w:t>
      </w:r>
      <w:r w:rsidRPr="00F00D68">
        <w:t xml:space="preserve"> – Displays </w:t>
      </w:r>
      <w:r>
        <w:t>two</w:t>
      </w:r>
      <w:r w:rsidRPr="00F00D68">
        <w:t xml:space="preserve"> pick lists for choosing codes</w:t>
      </w:r>
    </w:p>
    <w:p w14:paraId="7263AEBA" w14:textId="77777777" w:rsidR="00AC6A6F" w:rsidRPr="00F00D68" w:rsidRDefault="00AC6A6F" w:rsidP="00AC6A6F">
      <w:pPr>
        <w:numPr>
          <w:ilvl w:val="3"/>
          <w:numId w:val="44"/>
        </w:numPr>
      </w:pPr>
      <w:r w:rsidRPr="00F00D68">
        <w:t>One for ICD and one for CPT</w:t>
      </w:r>
    </w:p>
    <w:p w14:paraId="75330CDA" w14:textId="77777777" w:rsidR="00AC6A6F" w:rsidRPr="00F00D68" w:rsidRDefault="00AC6A6F" w:rsidP="00AC6A6F">
      <w:pPr>
        <w:numPr>
          <w:ilvl w:val="2"/>
          <w:numId w:val="44"/>
        </w:numPr>
      </w:pPr>
      <w:r w:rsidRPr="00F00D68">
        <w:rPr>
          <w:b/>
          <w:bCs/>
        </w:rPr>
        <w:t xml:space="preserve">DX ONLY </w:t>
      </w:r>
      <w:r>
        <w:t xml:space="preserve">– Displays pick list for ICD only. </w:t>
      </w:r>
      <w:r w:rsidRPr="00F00D68">
        <w:t>All CPT codes in taxonomy are entered into PCE</w:t>
      </w:r>
    </w:p>
    <w:p w14:paraId="42810DFE" w14:textId="77777777" w:rsidR="00AC6A6F" w:rsidRPr="00F00D68" w:rsidRDefault="00AC6A6F" w:rsidP="00AC6A6F">
      <w:pPr>
        <w:numPr>
          <w:ilvl w:val="2"/>
          <w:numId w:val="44"/>
        </w:numPr>
      </w:pPr>
      <w:r w:rsidRPr="00F00D68">
        <w:rPr>
          <w:b/>
          <w:bCs/>
        </w:rPr>
        <w:t xml:space="preserve">CPT ONLY </w:t>
      </w:r>
      <w:r w:rsidRPr="00F00D68">
        <w:t>– Disp</w:t>
      </w:r>
      <w:r>
        <w:t xml:space="preserve">lays ‘pick list’ for CPT only. </w:t>
      </w:r>
      <w:r w:rsidRPr="00F00D68">
        <w:t>All ICD codes in taxonomy are entered into PCE</w:t>
      </w:r>
    </w:p>
    <w:p w14:paraId="6C029A6B" w14:textId="77777777" w:rsidR="00AC6A6F" w:rsidRPr="00F00D68" w:rsidRDefault="00AC6A6F" w:rsidP="00AC6A6F">
      <w:pPr>
        <w:numPr>
          <w:ilvl w:val="2"/>
          <w:numId w:val="44"/>
        </w:numPr>
      </w:pPr>
      <w:r w:rsidRPr="00F00D68">
        <w:rPr>
          <w:b/>
          <w:bCs/>
        </w:rPr>
        <w:t>NONE</w:t>
      </w:r>
      <w:r w:rsidRPr="00F00D68">
        <w:t xml:space="preserve"> – No ‘pic</w:t>
      </w:r>
      <w:r>
        <w:t xml:space="preserve">k list’ for either ICD or CPT. </w:t>
      </w:r>
      <w:r w:rsidRPr="00F00D68">
        <w:t>All codes in taxonomy are entered into PCE</w:t>
      </w:r>
    </w:p>
    <w:p w14:paraId="3AEAF036" w14:textId="77777777" w:rsidR="00AC6A6F" w:rsidRPr="00F00D68" w:rsidRDefault="00AC6A6F" w:rsidP="00AC6A6F">
      <w:pPr>
        <w:numPr>
          <w:ilvl w:val="1"/>
          <w:numId w:val="44"/>
        </w:numPr>
      </w:pPr>
      <w:r>
        <w:t xml:space="preserve">Normally the Default is ALL. </w:t>
      </w:r>
    </w:p>
    <w:p w14:paraId="620E0C79" w14:textId="77777777" w:rsidR="00AC6A6F" w:rsidRDefault="00AC6A6F" w:rsidP="00AC6A6F">
      <w:pPr>
        <w:numPr>
          <w:ilvl w:val="1"/>
          <w:numId w:val="44"/>
        </w:numPr>
      </w:pPr>
      <w:proofErr w:type="gramStart"/>
      <w:r w:rsidRPr="00F00D68">
        <w:t>Have to</w:t>
      </w:r>
      <w:proofErr w:type="gramEnd"/>
      <w:r w:rsidRPr="00F00D68">
        <w:t xml:space="preserve"> have a choice selected</w:t>
      </w:r>
      <w:r>
        <w:t>.</w:t>
      </w:r>
    </w:p>
    <w:p w14:paraId="50017B63" w14:textId="77777777" w:rsidR="00AC6A6F" w:rsidRPr="00F00D68" w:rsidRDefault="00AC6A6F" w:rsidP="00AC6A6F">
      <w:pPr>
        <w:numPr>
          <w:ilvl w:val="1"/>
          <w:numId w:val="44"/>
        </w:numPr>
      </w:pPr>
      <w:r>
        <w:t>These pick lists</w:t>
      </w:r>
      <w:r w:rsidRPr="00F00D68">
        <w:t xml:space="preserve"> are only relevant for the Finding Type field (not Additional Findings field)</w:t>
      </w:r>
      <w:r>
        <w:t>.</w:t>
      </w:r>
    </w:p>
    <w:p w14:paraId="63E76159" w14:textId="77777777" w:rsidR="00AC6A6F" w:rsidRPr="00F00D68" w:rsidRDefault="00AC6A6F" w:rsidP="00AC6A6F"/>
    <w:p w14:paraId="3E8E921C" w14:textId="77777777" w:rsidR="005467D6" w:rsidRPr="00402096" w:rsidRDefault="005467D6" w:rsidP="005467D6">
      <w:pPr>
        <w:ind w:left="720"/>
      </w:pPr>
      <w:r>
        <w:rPr>
          <w:b/>
          <w:i/>
        </w:rPr>
        <w:lastRenderedPageBreak/>
        <w:t>Diagnosis</w:t>
      </w:r>
      <w:r w:rsidRPr="00D110FF">
        <w:rPr>
          <w:b/>
          <w:i/>
        </w:rPr>
        <w:t xml:space="preserve"> Header</w:t>
      </w:r>
      <w:r w:rsidR="00E5514F">
        <w:t>:</w:t>
      </w:r>
      <w:r w:rsidRPr="00402096">
        <w:t xml:space="preserve"> </w:t>
      </w:r>
      <w:r>
        <w:t>T</w:t>
      </w:r>
      <w:r w:rsidRPr="00402096">
        <w:t>his f</w:t>
      </w:r>
      <w:r>
        <w:t>ield displays text that will be used for the Taxonomy Checkbox. The</w:t>
      </w:r>
      <w:r w:rsidRPr="00402096">
        <w:t xml:space="preserve"> prompt is only available if the </w:t>
      </w:r>
      <w:r>
        <w:t>Taxonomy Selection Value is set to All.</w:t>
      </w:r>
      <w:r w:rsidRPr="00402096">
        <w:t xml:space="preserve"> The default value is from the Reminder Finding Type Parameter</w:t>
      </w:r>
      <w:r>
        <w:t xml:space="preserve">. </w:t>
      </w:r>
    </w:p>
    <w:p w14:paraId="7E8822E5" w14:textId="77777777" w:rsidR="005467D6" w:rsidRDefault="005467D6" w:rsidP="005467D6">
      <w:pPr>
        <w:ind w:left="720"/>
        <w:rPr>
          <w:b/>
          <w:i/>
        </w:rPr>
      </w:pPr>
    </w:p>
    <w:p w14:paraId="47AFAC84" w14:textId="77777777" w:rsidR="005467D6" w:rsidRDefault="005467D6" w:rsidP="005467D6">
      <w:pPr>
        <w:ind w:left="720"/>
      </w:pPr>
      <w:r>
        <w:rPr>
          <w:b/>
          <w:i/>
        </w:rPr>
        <w:t>Procedure</w:t>
      </w:r>
      <w:r w:rsidRPr="00D110FF">
        <w:rPr>
          <w:b/>
          <w:i/>
        </w:rPr>
        <w:t xml:space="preserve"> Header</w:t>
      </w:r>
      <w:r w:rsidR="00E5514F">
        <w:t>:</w:t>
      </w:r>
      <w:r>
        <w:t xml:space="preserve"> T</w:t>
      </w:r>
      <w:r w:rsidRPr="00402096">
        <w:t>his f</w:t>
      </w:r>
      <w:r>
        <w:t>ield displays text that will be used for the Taxonomy Checkbox. The</w:t>
      </w:r>
      <w:r w:rsidRPr="00402096">
        <w:t xml:space="preserve"> prompt is only available if the </w:t>
      </w:r>
      <w:r>
        <w:t xml:space="preserve">Taxonomy Selection Value is set to </w:t>
      </w:r>
      <w:proofErr w:type="gramStart"/>
      <w:r>
        <w:t>All..</w:t>
      </w:r>
      <w:proofErr w:type="gramEnd"/>
      <w:r w:rsidRPr="00402096">
        <w:t xml:space="preserve"> The default value is from the Reminder Finding Type Parameter</w:t>
      </w:r>
      <w:r>
        <w:t xml:space="preserve">. </w:t>
      </w:r>
    </w:p>
    <w:p w14:paraId="397A3193" w14:textId="77777777" w:rsidR="005467D6" w:rsidRDefault="005467D6" w:rsidP="005467D6">
      <w:pPr>
        <w:ind w:left="720"/>
        <w:rPr>
          <w:b/>
        </w:rPr>
      </w:pPr>
    </w:p>
    <w:p w14:paraId="1FCCA447" w14:textId="77777777" w:rsidR="005467D6" w:rsidRPr="00350819" w:rsidRDefault="005467D6" w:rsidP="005467D6">
      <w:pPr>
        <w:ind w:left="720"/>
      </w:pPr>
      <w:r w:rsidRPr="00350819">
        <w:t xml:space="preserve">Also, after PXRM*2.0*26, users will no longer be able to set one Taxonomy Element to prompt for both </w:t>
      </w:r>
      <w:proofErr w:type="gramStart"/>
      <w:r w:rsidRPr="00350819">
        <w:t>Current  and</w:t>
      </w:r>
      <w:proofErr w:type="gramEnd"/>
      <w:r w:rsidRPr="00350819">
        <w:t xml:space="preserve"> Historical Encounter Data. Users will need to create an element for each encounter type, Current and Historical.  If the element Resolution Type is set to Done Elsewhere, then the editor will prompt the user to accept the default prompts for the taxonomy which includes prompts for historical data.  prompt for historical data. Any other resolution type or no resolution type will prompt data for the current encounter date.</w:t>
      </w:r>
    </w:p>
    <w:p w14:paraId="08C70366" w14:textId="77777777" w:rsidR="005467D6" w:rsidRDefault="005467D6" w:rsidP="005467D6">
      <w:pPr>
        <w:ind w:left="720"/>
      </w:pPr>
    </w:p>
    <w:p w14:paraId="55DA1E18" w14:textId="77777777" w:rsidR="005467D6" w:rsidRDefault="005467D6" w:rsidP="005467D6">
      <w:pPr>
        <w:ind w:left="720"/>
      </w:pPr>
      <w:r w:rsidRPr="00402096">
        <w:t xml:space="preserve">For the </w:t>
      </w:r>
      <w:r>
        <w:t xml:space="preserve">ICD-10 implementation, </w:t>
      </w:r>
      <w:r w:rsidRPr="00402096">
        <w:t>Reminder Dialog</w:t>
      </w:r>
      <w:r>
        <w:t xml:space="preserve">s will display ICD-9-CM or ICD-10-CM codes in a pick list based on the code set versioning rules. Reminder Dialogs determine what codes to display using the following rules: </w:t>
      </w:r>
    </w:p>
    <w:p w14:paraId="2BC167D8" w14:textId="77777777" w:rsidR="005467D6" w:rsidRDefault="005467D6" w:rsidP="00197936">
      <w:pPr>
        <w:numPr>
          <w:ilvl w:val="0"/>
          <w:numId w:val="18"/>
        </w:numPr>
        <w:spacing w:after="120"/>
        <w:ind w:left="1440"/>
      </w:pPr>
      <w:r>
        <w:t xml:space="preserve">Current encounters= active codes for that encounter date; Addendums will use the parent note Encounter date.  </w:t>
      </w:r>
    </w:p>
    <w:p w14:paraId="35B99D3D" w14:textId="77777777" w:rsidR="005467D6" w:rsidRDefault="005467D6" w:rsidP="00197936">
      <w:pPr>
        <w:numPr>
          <w:ilvl w:val="0"/>
          <w:numId w:val="18"/>
        </w:numPr>
        <w:spacing w:after="120"/>
        <w:ind w:left="1440"/>
      </w:pPr>
      <w:r>
        <w:t>Historical encounters= active codes for system date</w:t>
      </w:r>
    </w:p>
    <w:p w14:paraId="2CD209D9" w14:textId="77777777" w:rsidR="005467D6" w:rsidRDefault="005467D6" w:rsidP="005467D6">
      <w:pPr>
        <w:ind w:left="720"/>
      </w:pPr>
      <w:r w:rsidRPr="00805753">
        <w:rPr>
          <w:b/>
        </w:rPr>
        <w:t>Also note</w:t>
      </w:r>
      <w:r w:rsidRPr="00805753">
        <w:t xml:space="preserve"> that previously dialogs were set to both current and historical encounters.   Dialogs are now set to current encounters only. Please review dialogs before using in CPRS.</w:t>
      </w:r>
      <w:r>
        <w:t xml:space="preserve">  </w:t>
      </w:r>
    </w:p>
    <w:p w14:paraId="10D097C3" w14:textId="77777777" w:rsidR="00092581" w:rsidRPr="00E47DDC" w:rsidRDefault="00A71A08" w:rsidP="00092581">
      <w:pPr>
        <w:pStyle w:val="Heading1"/>
      </w:pPr>
      <w:r>
        <w:br w:type="page"/>
      </w:r>
      <w:bookmarkStart w:id="33" w:name="_Toc358975862"/>
      <w:bookmarkStart w:id="34" w:name="_Toc361813167"/>
      <w:r w:rsidR="00092581">
        <w:lastRenderedPageBreak/>
        <w:t>Reminder Taxonomy Management Overview</w:t>
      </w:r>
      <w:bookmarkEnd w:id="33"/>
      <w:bookmarkEnd w:id="34"/>
    </w:p>
    <w:p w14:paraId="2D5AC3B8" w14:textId="77777777" w:rsidR="00092581" w:rsidRDefault="00092581" w:rsidP="00092581">
      <w:r>
        <w:t xml:space="preserve">A new taxonomy management system replaces the previous taxonomy management menu. The new system uses a combination of List Manager, </w:t>
      </w:r>
      <w:proofErr w:type="spellStart"/>
      <w:r>
        <w:t>ScreenMan</w:t>
      </w:r>
      <w:proofErr w:type="spellEnd"/>
      <w:r>
        <w:t xml:space="preserve">, and the Browser. List Manager should already be familiar to users of Clinical Reminders tools such as Dialog Management or Reminder Exchange. </w:t>
      </w:r>
      <w:proofErr w:type="spellStart"/>
      <w:r>
        <w:t>ScreenMan</w:t>
      </w:r>
      <w:proofErr w:type="spellEnd"/>
      <w:r>
        <w:t xml:space="preserve"> and the Browser may not be as </w:t>
      </w:r>
      <w:proofErr w:type="gramStart"/>
      <w:r>
        <w:t>familiar, but</w:t>
      </w:r>
      <w:proofErr w:type="gramEnd"/>
      <w:r>
        <w:t xml:space="preserve"> reviewing Appendix A of this manual or the </w:t>
      </w:r>
      <w:proofErr w:type="spellStart"/>
      <w:r>
        <w:t>FileMan</w:t>
      </w:r>
      <w:proofErr w:type="spellEnd"/>
      <w:r>
        <w:t xml:space="preserve"> documentation should give you enough knowledge to make using the taxonomy management system much easier.</w:t>
      </w:r>
    </w:p>
    <w:p w14:paraId="0E13464F" w14:textId="77777777" w:rsidR="00092581" w:rsidRDefault="00092581" w:rsidP="00092581"/>
    <w:p w14:paraId="147CFDB9" w14:textId="77777777" w:rsidR="00092581" w:rsidRPr="00484D66" w:rsidRDefault="00092581" w:rsidP="00092581">
      <w:pPr>
        <w:rPr>
          <w:b/>
        </w:rPr>
      </w:pPr>
      <w:proofErr w:type="spellStart"/>
      <w:r w:rsidRPr="00484D66">
        <w:rPr>
          <w:b/>
        </w:rPr>
        <w:t>ScreenMan</w:t>
      </w:r>
      <w:proofErr w:type="spellEnd"/>
      <w:r>
        <w:rPr>
          <w:b/>
        </w:rPr>
        <w:t xml:space="preserve"> Overview</w:t>
      </w:r>
    </w:p>
    <w:p w14:paraId="1A1E5E74" w14:textId="77777777" w:rsidR="00092581" w:rsidRDefault="00092581" w:rsidP="00092581"/>
    <w:p w14:paraId="1A1A3D1E" w14:textId="77777777" w:rsidR="00092581" w:rsidRPr="002C4BB2" w:rsidRDefault="00092581" w:rsidP="00092581">
      <w:proofErr w:type="spellStart"/>
      <w:r w:rsidRPr="002C4BB2">
        <w:t>ScreenMan</w:t>
      </w:r>
      <w:proofErr w:type="spellEnd"/>
      <w:r w:rsidRPr="002C4BB2">
        <w:t xml:space="preserve"> is VA </w:t>
      </w:r>
      <w:proofErr w:type="spellStart"/>
      <w:r w:rsidRPr="002C4BB2">
        <w:t>FileMan's</w:t>
      </w:r>
      <w:proofErr w:type="spellEnd"/>
      <w:r w:rsidRPr="002C4BB2">
        <w:t xml:space="preserve"> </w:t>
      </w:r>
      <w:r w:rsidRPr="002C4BB2">
        <w:rPr>
          <w:i/>
        </w:rPr>
        <w:t>screen-oriented</w:t>
      </w:r>
      <w:r w:rsidRPr="002C4BB2">
        <w:t xml:space="preserve"> data entry tool. It is an alternative to the Scrolling Mode approach. With </w:t>
      </w:r>
      <w:proofErr w:type="spellStart"/>
      <w:r w:rsidRPr="002C4BB2">
        <w:t>ScreenMan</w:t>
      </w:r>
      <w:proofErr w:type="spellEnd"/>
      <w:r w:rsidRPr="002C4BB2">
        <w:t xml:space="preserve">, data is entered in </w:t>
      </w:r>
      <w:r w:rsidRPr="002C4BB2">
        <w:rPr>
          <w:i/>
        </w:rPr>
        <w:t>forms</w:t>
      </w:r>
      <w:r w:rsidRPr="002C4BB2">
        <w:t xml:space="preserve">. Each form field occupies a fixed position on the screen (instead of scrolling off!). You can see many data fields at </w:t>
      </w:r>
      <w:proofErr w:type="gramStart"/>
      <w:r w:rsidRPr="002C4BB2">
        <w:t>once, and</w:t>
      </w:r>
      <w:proofErr w:type="gramEnd"/>
      <w:r w:rsidRPr="002C4BB2">
        <w:t xml:space="preserve"> use simple key combinations to edit data and move from field to field on a screen. You can also move from one screen to another like turning through the pages of a book. </w:t>
      </w:r>
    </w:p>
    <w:p w14:paraId="7BA76B7B" w14:textId="77777777" w:rsidR="00092581" w:rsidRDefault="00092581" w:rsidP="00092581"/>
    <w:p w14:paraId="60D347BD" w14:textId="77777777" w:rsidR="00092581" w:rsidRPr="002C4BB2" w:rsidRDefault="00092581" w:rsidP="00092581">
      <w:pPr>
        <w:rPr>
          <w:b/>
          <w:i/>
        </w:rPr>
      </w:pPr>
      <w:r w:rsidRPr="006C25A6">
        <w:t xml:space="preserve">If you are not familiar with how to use </w:t>
      </w:r>
      <w:proofErr w:type="spellStart"/>
      <w:r w:rsidRPr="006C25A6">
        <w:t>ScreenMan</w:t>
      </w:r>
      <w:proofErr w:type="spellEnd"/>
      <w:r>
        <w:t>, see Appendix A</w:t>
      </w:r>
      <w:r w:rsidRPr="006C25A6">
        <w:t xml:space="preserve"> of this manual for a brief overview.</w:t>
      </w:r>
      <w:r w:rsidRPr="002C4BB2">
        <w:t xml:space="preserve"> </w:t>
      </w:r>
      <w:r w:rsidRPr="002C4BB2">
        <w:rPr>
          <w:b/>
          <w:i/>
        </w:rPr>
        <w:t xml:space="preserve">For a detailed explanation of using </w:t>
      </w:r>
      <w:proofErr w:type="spellStart"/>
      <w:r w:rsidRPr="002C4BB2">
        <w:rPr>
          <w:b/>
          <w:i/>
        </w:rPr>
        <w:t>ScreenMan</w:t>
      </w:r>
      <w:proofErr w:type="spellEnd"/>
      <w:r w:rsidRPr="002C4BB2">
        <w:rPr>
          <w:b/>
          <w:i/>
        </w:rPr>
        <w:t xml:space="preserve"> and the Browser, please refer to the V</w:t>
      </w:r>
      <w:r>
        <w:rPr>
          <w:b/>
          <w:i/>
        </w:rPr>
        <w:t>A</w:t>
      </w:r>
      <w:r w:rsidRPr="002C4BB2">
        <w:rPr>
          <w:b/>
          <w:i/>
        </w:rPr>
        <w:t xml:space="preserve"> </w:t>
      </w:r>
      <w:proofErr w:type="spellStart"/>
      <w:r w:rsidRPr="002C4BB2">
        <w:rPr>
          <w:b/>
          <w:i/>
        </w:rPr>
        <w:t>FileMan</w:t>
      </w:r>
      <w:proofErr w:type="spellEnd"/>
      <w:r w:rsidRPr="002C4BB2">
        <w:rPr>
          <w:b/>
          <w:i/>
        </w:rPr>
        <w:t xml:space="preserve"> Getting Started manual.</w:t>
      </w:r>
    </w:p>
    <w:p w14:paraId="247419D1" w14:textId="77777777" w:rsidR="00092581" w:rsidRPr="002C4BB2" w:rsidRDefault="00092581" w:rsidP="00092581">
      <w:pPr>
        <w:rPr>
          <w:sz w:val="20"/>
        </w:rPr>
      </w:pPr>
    </w:p>
    <w:p w14:paraId="150F3FF2" w14:textId="77777777" w:rsidR="00092581" w:rsidRPr="00E149BF" w:rsidRDefault="00092581" w:rsidP="00092581">
      <w:pPr>
        <w:rPr>
          <w:b/>
        </w:rPr>
      </w:pPr>
      <w:r w:rsidRPr="00E149BF">
        <w:rPr>
          <w:b/>
        </w:rPr>
        <w:t>Browser Overview</w:t>
      </w:r>
    </w:p>
    <w:p w14:paraId="0514D24D" w14:textId="77777777" w:rsidR="00092581" w:rsidRDefault="00092581" w:rsidP="00092581"/>
    <w:p w14:paraId="0AD48DF9" w14:textId="77777777" w:rsidR="00092581" w:rsidRDefault="00092581" w:rsidP="00092581">
      <w:r>
        <w:t xml:space="preserve">The Browser lets you view any report </w:t>
      </w:r>
      <w:r>
        <w:rPr>
          <w:i/>
        </w:rPr>
        <w:t>on the screen</w:t>
      </w:r>
      <w:r>
        <w:t xml:space="preserve"> instead of </w:t>
      </w:r>
      <w:r>
        <w:rPr>
          <w:i/>
        </w:rPr>
        <w:t>on paper</w:t>
      </w:r>
      <w:r>
        <w:t xml:space="preserve">. Do this by printing your report to the </w:t>
      </w:r>
      <w:r>
        <w:rPr>
          <w:b/>
        </w:rPr>
        <w:t>BROWSER</w:t>
      </w:r>
      <w:r>
        <w:t xml:space="preserve"> device instead of the HOME device or a printer.</w:t>
      </w:r>
    </w:p>
    <w:p w14:paraId="17572D33" w14:textId="77777777" w:rsidR="00092581" w:rsidRDefault="00092581" w:rsidP="00092581"/>
    <w:p w14:paraId="066DC9A9" w14:textId="77777777" w:rsidR="00092581" w:rsidRDefault="00092581" w:rsidP="00092581">
      <w:pPr>
        <w:keepNext/>
        <w:keepLines/>
      </w:pPr>
      <w:r>
        <w:t>The Browser makes it very easy to view reports on screen. Its main features are:</w:t>
      </w:r>
    </w:p>
    <w:p w14:paraId="3CDDFA7D" w14:textId="77777777" w:rsidR="00092581" w:rsidRDefault="00092581" w:rsidP="00197936">
      <w:pPr>
        <w:keepNext/>
        <w:keepLines/>
        <w:numPr>
          <w:ilvl w:val="0"/>
          <w:numId w:val="14"/>
        </w:numPr>
        <w:spacing w:before="120"/>
      </w:pPr>
      <w:r>
        <w:t xml:space="preserve">Scroll forwards </w:t>
      </w:r>
      <w:r>
        <w:rPr>
          <w:i/>
        </w:rPr>
        <w:t>and backwards</w:t>
      </w:r>
      <w:r>
        <w:t xml:space="preserve"> through a report. This means you don't lose reports "off the top" of the screen, like you do when you print to the HOME device.</w:t>
      </w:r>
    </w:p>
    <w:p w14:paraId="2ADF59B0" w14:textId="77777777" w:rsidR="00092581" w:rsidRDefault="00092581" w:rsidP="00197936">
      <w:pPr>
        <w:numPr>
          <w:ilvl w:val="0"/>
          <w:numId w:val="14"/>
        </w:numPr>
        <w:spacing w:before="120"/>
      </w:pPr>
      <w:r>
        <w:t>Use the Search feature to find and immediately jump to any text in a report.</w:t>
      </w:r>
    </w:p>
    <w:p w14:paraId="55808B54" w14:textId="77777777" w:rsidR="00092581" w:rsidRDefault="00092581" w:rsidP="00197936">
      <w:pPr>
        <w:numPr>
          <w:ilvl w:val="0"/>
          <w:numId w:val="14"/>
        </w:numPr>
        <w:spacing w:before="120"/>
      </w:pPr>
      <w:r>
        <w:t xml:space="preserve">Copy text from the report to the VA </w:t>
      </w:r>
      <w:proofErr w:type="spellStart"/>
      <w:r>
        <w:t>FileMan</w:t>
      </w:r>
      <w:proofErr w:type="spellEnd"/>
      <w:r>
        <w:t xml:space="preserve"> Clipboard; later, if you're editing a mail message or other WORD-PROCESSING-type field with the Screen E</w:t>
      </w:r>
      <w:bookmarkStart w:id="35" w:name="_Hlt446147907"/>
      <w:r>
        <w:t>d</w:t>
      </w:r>
      <w:bookmarkEnd w:id="35"/>
      <w:r>
        <w:t>itor, you can paste from the clipboard.</w:t>
      </w:r>
    </w:p>
    <w:p w14:paraId="3F6DFFEA" w14:textId="77777777" w:rsidR="00092581" w:rsidRDefault="00092581" w:rsidP="00092581">
      <w:pPr>
        <w:spacing w:before="120"/>
        <w:ind w:left="360"/>
      </w:pPr>
      <w:r>
        <w:t xml:space="preserve">For more information on the Screen Editor, please refer to Chapter, "Screen Editor," in the </w:t>
      </w:r>
      <w:proofErr w:type="spellStart"/>
      <w:r>
        <w:t>FileMan</w:t>
      </w:r>
      <w:proofErr w:type="spellEnd"/>
      <w:r>
        <w:t xml:space="preserve"> Getting Started User Manual.</w:t>
      </w:r>
    </w:p>
    <w:p w14:paraId="79FF8B25" w14:textId="77777777" w:rsidR="00092581" w:rsidRDefault="00092581" w:rsidP="00092581"/>
    <w:p w14:paraId="5B8A1429" w14:textId="77777777" w:rsidR="00092581" w:rsidRDefault="00092581" w:rsidP="00092581"/>
    <w:p w14:paraId="5B343D56" w14:textId="77777777" w:rsidR="00092581" w:rsidRDefault="00092581" w:rsidP="00092581">
      <w:r>
        <w:t>The Browser also lets you browse the contents of any word-processing-type field.</w:t>
      </w:r>
    </w:p>
    <w:p w14:paraId="7E220147" w14:textId="77777777" w:rsidR="00092581" w:rsidRDefault="00092581" w:rsidP="00092581"/>
    <w:p w14:paraId="7997F65A" w14:textId="77777777" w:rsidR="00092581" w:rsidRDefault="00A71A08" w:rsidP="00092581">
      <w:pPr>
        <w:rPr>
          <w:b/>
        </w:rPr>
      </w:pPr>
      <w:r>
        <w:rPr>
          <w:b/>
        </w:rPr>
        <w:br w:type="page"/>
      </w:r>
      <w:r w:rsidR="00092581">
        <w:rPr>
          <w:b/>
        </w:rPr>
        <w:lastRenderedPageBreak/>
        <w:t>Shortcuts and Screen setup Tips</w:t>
      </w:r>
    </w:p>
    <w:p w14:paraId="55D2DABF" w14:textId="77777777" w:rsidR="00092581" w:rsidRPr="008201E0" w:rsidRDefault="00092581" w:rsidP="00092581">
      <w:pPr>
        <w:rPr>
          <w:b/>
        </w:rPr>
      </w:pPr>
    </w:p>
    <w:p w14:paraId="151EBB90" w14:textId="77777777" w:rsidR="00092581" w:rsidRDefault="00092581" w:rsidP="00092581">
      <w:r>
        <w:t xml:space="preserve">Both the Browser and </w:t>
      </w:r>
      <w:proofErr w:type="spellStart"/>
      <w:r>
        <w:t>ScreenMan</w:t>
      </w:r>
      <w:proofErr w:type="spellEnd"/>
      <w:r>
        <w:t xml:space="preserve"> have shortcuts that can save you a lot of time. Each shortcut begins by pressing the Num Lock (NL) key. (NOTE: some laptops don’t have a </w:t>
      </w:r>
      <w:proofErr w:type="spellStart"/>
      <w:r>
        <w:t>NumLock</w:t>
      </w:r>
      <w:proofErr w:type="spellEnd"/>
      <w:r>
        <w:t xml:space="preserve"> key, so you would need to use Map Keyboard on your Reflections Utility menu to map a terminal key to the PC </w:t>
      </w:r>
      <w:proofErr w:type="spellStart"/>
      <w:r>
        <w:t>NumLock</w:t>
      </w:r>
      <w:proofErr w:type="spellEnd"/>
      <w:r>
        <w:t xml:space="preserve"> key.)</w:t>
      </w:r>
    </w:p>
    <w:p w14:paraId="570E458C" w14:textId="77777777" w:rsidR="00092581" w:rsidRDefault="00092581" w:rsidP="00092581">
      <w:r>
        <w:t>Some Browser actions:</w:t>
      </w:r>
    </w:p>
    <w:p w14:paraId="598EFB94" w14:textId="77777777" w:rsidR="00092581" w:rsidRPr="00BC54CA" w:rsidRDefault="00092581" w:rsidP="00197936">
      <w:pPr>
        <w:numPr>
          <w:ilvl w:val="0"/>
          <w:numId w:val="15"/>
        </w:numPr>
      </w:pPr>
      <w:r w:rsidRPr="00BC54CA">
        <w:t>(NL)B – go to bottom</w:t>
      </w:r>
    </w:p>
    <w:p w14:paraId="5D562FEF" w14:textId="77777777" w:rsidR="00092581" w:rsidRPr="00BC54CA" w:rsidRDefault="00092581" w:rsidP="00197936">
      <w:pPr>
        <w:numPr>
          <w:ilvl w:val="0"/>
          <w:numId w:val="15"/>
        </w:numPr>
      </w:pPr>
      <w:r w:rsidRPr="00BC54CA">
        <w:t>(NL)E – exit</w:t>
      </w:r>
    </w:p>
    <w:p w14:paraId="4E79D57D" w14:textId="77777777" w:rsidR="00092581" w:rsidRPr="00BC54CA" w:rsidRDefault="00092581" w:rsidP="00197936">
      <w:pPr>
        <w:numPr>
          <w:ilvl w:val="0"/>
          <w:numId w:val="15"/>
        </w:numPr>
      </w:pPr>
      <w:r w:rsidRPr="00BC54CA">
        <w:t>(NL)F – find</w:t>
      </w:r>
    </w:p>
    <w:p w14:paraId="33000B4E" w14:textId="77777777" w:rsidR="00092581" w:rsidRPr="00BC54CA" w:rsidRDefault="00092581" w:rsidP="00197936">
      <w:pPr>
        <w:numPr>
          <w:ilvl w:val="0"/>
          <w:numId w:val="15"/>
        </w:numPr>
      </w:pPr>
      <w:r w:rsidRPr="00BC54CA">
        <w:t>(NL)H – help</w:t>
      </w:r>
    </w:p>
    <w:p w14:paraId="23BE8295" w14:textId="77777777" w:rsidR="00092581" w:rsidRPr="00BC54CA" w:rsidRDefault="00092581" w:rsidP="00197936">
      <w:pPr>
        <w:numPr>
          <w:ilvl w:val="0"/>
          <w:numId w:val="15"/>
        </w:numPr>
      </w:pPr>
      <w:r w:rsidRPr="00BC54CA">
        <w:t>(NL)Q – quit</w:t>
      </w:r>
    </w:p>
    <w:p w14:paraId="5EA46066" w14:textId="77777777" w:rsidR="00092581" w:rsidRPr="00BC54CA" w:rsidRDefault="00092581" w:rsidP="00197936">
      <w:pPr>
        <w:numPr>
          <w:ilvl w:val="0"/>
          <w:numId w:val="15"/>
        </w:numPr>
      </w:pPr>
      <w:r w:rsidRPr="00BC54CA">
        <w:t>(NL)T – go to top</w:t>
      </w:r>
    </w:p>
    <w:p w14:paraId="631313D3" w14:textId="77777777" w:rsidR="00092581" w:rsidRPr="00C91826" w:rsidRDefault="00092581" w:rsidP="00092581"/>
    <w:p w14:paraId="6DEC7FA2" w14:textId="77777777" w:rsidR="00092581" w:rsidRPr="00BC54CA" w:rsidRDefault="00092581" w:rsidP="00092581">
      <w:r w:rsidRPr="00BC54CA">
        <w:t xml:space="preserve">Some </w:t>
      </w:r>
      <w:proofErr w:type="spellStart"/>
      <w:r w:rsidRPr="00BC54CA">
        <w:t>ScreenMan</w:t>
      </w:r>
      <w:proofErr w:type="spellEnd"/>
      <w:r w:rsidRPr="00BC54CA">
        <w:t xml:space="preserve"> shortcuts:</w:t>
      </w:r>
    </w:p>
    <w:p w14:paraId="24E95EF7" w14:textId="77777777" w:rsidR="00092581" w:rsidRPr="00BC54CA" w:rsidRDefault="00092581" w:rsidP="00197936">
      <w:pPr>
        <w:numPr>
          <w:ilvl w:val="0"/>
          <w:numId w:val="16"/>
        </w:numPr>
      </w:pPr>
      <w:r w:rsidRPr="00BC54CA">
        <w:t>(NL)C – close a screen</w:t>
      </w:r>
    </w:p>
    <w:p w14:paraId="27ECFFFA" w14:textId="77777777" w:rsidR="00092581" w:rsidRPr="00BC54CA" w:rsidRDefault="00092581" w:rsidP="00197936">
      <w:pPr>
        <w:numPr>
          <w:ilvl w:val="0"/>
          <w:numId w:val="16"/>
        </w:numPr>
      </w:pPr>
      <w:r w:rsidRPr="00BC54CA">
        <w:t>(NL)E – exit and save changes</w:t>
      </w:r>
    </w:p>
    <w:p w14:paraId="4A24CFEB" w14:textId="77777777" w:rsidR="00092581" w:rsidRPr="00BC54CA" w:rsidRDefault="00092581" w:rsidP="00197936">
      <w:pPr>
        <w:numPr>
          <w:ilvl w:val="0"/>
          <w:numId w:val="16"/>
        </w:numPr>
      </w:pPr>
      <w:r w:rsidRPr="00BC54CA">
        <w:t>(NL)H – help</w:t>
      </w:r>
    </w:p>
    <w:p w14:paraId="014949C2" w14:textId="77777777" w:rsidR="00092581" w:rsidRPr="00BC54CA" w:rsidRDefault="00092581" w:rsidP="00197936">
      <w:pPr>
        <w:numPr>
          <w:ilvl w:val="0"/>
          <w:numId w:val="16"/>
        </w:numPr>
      </w:pPr>
      <w:r w:rsidRPr="00BC54CA">
        <w:t>(NL)Q – exit and do not save changes</w:t>
      </w:r>
    </w:p>
    <w:p w14:paraId="739F53B7" w14:textId="77777777" w:rsidR="00092581" w:rsidRPr="00BC54CA" w:rsidRDefault="00092581" w:rsidP="00197936">
      <w:pPr>
        <w:numPr>
          <w:ilvl w:val="0"/>
          <w:numId w:val="16"/>
        </w:numPr>
      </w:pPr>
      <w:r w:rsidRPr="00BC54CA">
        <w:t>(NL)Z – zoom editor</w:t>
      </w:r>
    </w:p>
    <w:p w14:paraId="425B952F" w14:textId="77777777" w:rsidR="00092581" w:rsidRPr="00BC54CA" w:rsidRDefault="00092581" w:rsidP="00092581"/>
    <w:p w14:paraId="4E76FB46" w14:textId="77777777" w:rsidR="00092581" w:rsidRDefault="00092581" w:rsidP="00092581">
      <w:r w:rsidRPr="001A584B">
        <w:t xml:space="preserve">Your Reflections session setup makes a difference in the appearance of the </w:t>
      </w:r>
      <w:proofErr w:type="spellStart"/>
      <w:r w:rsidRPr="001A584B">
        <w:t>ScreenMan</w:t>
      </w:r>
      <w:proofErr w:type="spellEnd"/>
      <w:r w:rsidRPr="001A584B">
        <w:t xml:space="preserve"> display. The screen element Normal default is</w:t>
      </w:r>
      <w:r>
        <w:t xml:space="preserve"> a</w:t>
      </w:r>
      <w:r w:rsidRPr="001A584B">
        <w:t xml:space="preserve"> white background and black foreground. Choosing a background color other than white and a foreground color that works well with the background color will provide a </w:t>
      </w:r>
      <w:r>
        <w:t>more readable</w:t>
      </w:r>
      <w:r w:rsidRPr="001A584B">
        <w:t xml:space="preserve"> </w:t>
      </w:r>
      <w:proofErr w:type="spellStart"/>
      <w:r w:rsidRPr="001A584B">
        <w:t>ScreenMan</w:t>
      </w:r>
      <w:proofErr w:type="spellEnd"/>
      <w:r w:rsidRPr="001A584B">
        <w:t xml:space="preserve"> display.</w:t>
      </w:r>
    </w:p>
    <w:p w14:paraId="4592860B" w14:textId="77777777" w:rsidR="00092581" w:rsidRDefault="00092581" w:rsidP="00092581"/>
    <w:p w14:paraId="212D3721" w14:textId="77777777" w:rsidR="001C3D00" w:rsidRDefault="00237160" w:rsidP="001C3D00">
      <w:pPr>
        <w:keepNext/>
      </w:pPr>
      <w:r>
        <w:pict w14:anchorId="3113CC88">
          <v:shape id="_x0000_i1027" type="#_x0000_t75" style="width:404.5pt;height:243pt">
            <v:imagedata r:id="rId16" o:title=""/>
          </v:shape>
        </w:pict>
      </w:r>
    </w:p>
    <w:p w14:paraId="5EA8AC60" w14:textId="02DD22A3" w:rsidR="00092581" w:rsidRDefault="001C3D00" w:rsidP="001C3D00">
      <w:pPr>
        <w:pStyle w:val="Caption"/>
      </w:pPr>
      <w:bookmarkStart w:id="36" w:name="_Toc358975785"/>
      <w:r>
        <w:t xml:space="preserve">Figure </w:t>
      </w:r>
      <w:r w:rsidR="002733CD">
        <w:fldChar w:fldCharType="begin"/>
      </w:r>
      <w:r w:rsidR="002733CD">
        <w:instrText xml:space="preserve"> SEQ Figure \* ARABIC </w:instrText>
      </w:r>
      <w:r w:rsidR="002733CD">
        <w:fldChar w:fldCharType="separate"/>
      </w:r>
      <w:r w:rsidR="00904B56">
        <w:rPr>
          <w:noProof/>
        </w:rPr>
        <w:t>1</w:t>
      </w:r>
      <w:r w:rsidR="002733CD">
        <w:rPr>
          <w:noProof/>
        </w:rPr>
        <w:fldChar w:fldCharType="end"/>
      </w:r>
      <w:r>
        <w:t>: Terminal Setup</w:t>
      </w:r>
      <w:bookmarkEnd w:id="36"/>
    </w:p>
    <w:p w14:paraId="07E9D258" w14:textId="77777777" w:rsidR="00662F9B" w:rsidRDefault="00662F9B" w:rsidP="00662F9B">
      <w:pPr>
        <w:pStyle w:val="NoSpacing"/>
        <w:rPr>
          <w:rFonts w:ascii="Times New Roman" w:hAnsi="Times New Roman"/>
          <w:szCs w:val="20"/>
        </w:rPr>
      </w:pPr>
    </w:p>
    <w:p w14:paraId="303729ED" w14:textId="77777777" w:rsidR="00A71A08" w:rsidRDefault="00A71A08" w:rsidP="00F70862">
      <w:pPr>
        <w:pStyle w:val="NoSpacing"/>
        <w:rPr>
          <w:rFonts w:ascii="Times New Roman" w:hAnsi="Times New Roman"/>
          <w:b/>
          <w:szCs w:val="20"/>
        </w:rPr>
      </w:pPr>
      <w:r>
        <w:rPr>
          <w:rFonts w:ascii="Times New Roman" w:hAnsi="Times New Roman"/>
          <w:b/>
          <w:szCs w:val="20"/>
        </w:rPr>
        <w:lastRenderedPageBreak/>
        <w:t>Missing text when printing tip</w:t>
      </w:r>
    </w:p>
    <w:p w14:paraId="4F50262A" w14:textId="77777777" w:rsidR="00A71A08" w:rsidRPr="00A71A08" w:rsidRDefault="00A71A08" w:rsidP="00F70862">
      <w:pPr>
        <w:pStyle w:val="NoSpacing"/>
        <w:rPr>
          <w:rFonts w:ascii="Times New Roman" w:hAnsi="Times New Roman"/>
          <w:b/>
          <w:szCs w:val="20"/>
        </w:rPr>
      </w:pPr>
    </w:p>
    <w:p w14:paraId="50D4F485" w14:textId="77777777" w:rsidR="00662F9B" w:rsidRDefault="00F70862" w:rsidP="00F70862">
      <w:pPr>
        <w:pStyle w:val="NoSpacing"/>
        <w:rPr>
          <w:rFonts w:ascii="Times New Roman" w:hAnsi="Times New Roman"/>
          <w:szCs w:val="20"/>
        </w:rPr>
      </w:pPr>
      <w:r w:rsidRPr="00F70862">
        <w:rPr>
          <w:rFonts w:ascii="Times New Roman" w:hAnsi="Times New Roman"/>
          <w:szCs w:val="20"/>
        </w:rPr>
        <w:t xml:space="preserve">You may notice when printing large amounts of text to the screen, parts of it are missing. To fix this, the Reflections setup must have Save from Scrolling Regions checked. The sequence </w:t>
      </w:r>
      <w:proofErr w:type="gramStart"/>
      <w:r w:rsidRPr="00F70862">
        <w:rPr>
          <w:rFonts w:ascii="Times New Roman" w:hAnsi="Times New Roman"/>
          <w:szCs w:val="20"/>
        </w:rPr>
        <w:t>is:</w:t>
      </w:r>
      <w:r w:rsidR="00662F9B" w:rsidRPr="00E952BB">
        <w:rPr>
          <w:rFonts w:ascii="Times New Roman" w:hAnsi="Times New Roman"/>
          <w:szCs w:val="20"/>
        </w:rPr>
        <w:t>:</w:t>
      </w:r>
      <w:proofErr w:type="gramEnd"/>
      <w:r w:rsidR="00662F9B" w:rsidRPr="00E952BB">
        <w:rPr>
          <w:rFonts w:ascii="Times New Roman" w:hAnsi="Times New Roman"/>
          <w:szCs w:val="20"/>
        </w:rPr>
        <w:t xml:space="preserve"> Setup =&gt; Display =&gt; Screen =&gt; Display Memory Advanced.</w:t>
      </w:r>
    </w:p>
    <w:p w14:paraId="14B5754D" w14:textId="77777777" w:rsidR="00BF7C66" w:rsidRDefault="00BF7C66" w:rsidP="00662F9B">
      <w:pPr>
        <w:pStyle w:val="NoSpacing"/>
        <w:rPr>
          <w:rFonts w:ascii="Times New Roman" w:hAnsi="Times New Roman"/>
          <w:szCs w:val="20"/>
        </w:rPr>
      </w:pPr>
    </w:p>
    <w:p w14:paraId="1061BC6E" w14:textId="77777777" w:rsidR="00F70862" w:rsidRDefault="00237160" w:rsidP="00F70862">
      <w:pPr>
        <w:pStyle w:val="NoSpacing"/>
        <w:keepNext/>
      </w:pPr>
      <w:r>
        <w:rPr>
          <w:szCs w:val="20"/>
        </w:rPr>
        <w:pict w14:anchorId="5F9A4A22">
          <v:shape id="_x0000_i1028" type="#_x0000_t75" style="width:332.5pt;height:199.5pt">
            <v:imagedata r:id="rId17" o:title=""/>
          </v:shape>
        </w:pict>
      </w:r>
    </w:p>
    <w:p w14:paraId="108676F2" w14:textId="62EFDB67" w:rsidR="00BF7C66" w:rsidRDefault="00F70862" w:rsidP="00F70862">
      <w:pPr>
        <w:pStyle w:val="Caption"/>
      </w:pPr>
      <w:bookmarkStart w:id="37" w:name="_Toc358975786"/>
      <w:r>
        <w:t xml:space="preserve">Figure </w:t>
      </w:r>
      <w:r w:rsidR="002733CD">
        <w:fldChar w:fldCharType="begin"/>
      </w:r>
      <w:r w:rsidR="002733CD">
        <w:instrText xml:space="preserve"> SEQ Figure \* ARABIC </w:instrText>
      </w:r>
      <w:r w:rsidR="002733CD">
        <w:fldChar w:fldCharType="separate"/>
      </w:r>
      <w:r w:rsidR="00904B56">
        <w:rPr>
          <w:noProof/>
        </w:rPr>
        <w:t>2</w:t>
      </w:r>
      <w:r w:rsidR="002733CD">
        <w:rPr>
          <w:noProof/>
        </w:rPr>
        <w:fldChar w:fldCharType="end"/>
      </w:r>
      <w:r>
        <w:t>: Display Setup</w:t>
      </w:r>
      <w:bookmarkEnd w:id="37"/>
    </w:p>
    <w:p w14:paraId="118DD11F" w14:textId="77777777" w:rsidR="008E0EA9" w:rsidRDefault="008E0EA9" w:rsidP="00662F9B">
      <w:pPr>
        <w:pStyle w:val="NoSpacing"/>
        <w:rPr>
          <w:szCs w:val="20"/>
        </w:rPr>
      </w:pPr>
    </w:p>
    <w:p w14:paraId="089C5660" w14:textId="77777777" w:rsidR="00AC2860" w:rsidRDefault="00237160" w:rsidP="00AC2860">
      <w:pPr>
        <w:pStyle w:val="NoSpacing"/>
        <w:keepNext/>
      </w:pPr>
      <w:r>
        <w:rPr>
          <w:szCs w:val="20"/>
        </w:rPr>
        <w:pict w14:anchorId="3D1AD431">
          <v:shape id="_x0000_i1029" type="#_x0000_t75" style="width:213.5pt;height:103.5pt">
            <v:imagedata r:id="rId18" o:title=""/>
          </v:shape>
        </w:pict>
      </w:r>
    </w:p>
    <w:p w14:paraId="70AA589E" w14:textId="74830FE2" w:rsidR="00F70862" w:rsidRDefault="00AC2860" w:rsidP="00AC2860">
      <w:pPr>
        <w:pStyle w:val="Caption"/>
      </w:pPr>
      <w:bookmarkStart w:id="38" w:name="_Toc358975787"/>
      <w:r>
        <w:t xml:space="preserve">Figure </w:t>
      </w:r>
      <w:r w:rsidR="002733CD">
        <w:fldChar w:fldCharType="begin"/>
      </w:r>
      <w:r w:rsidR="002733CD">
        <w:instrText xml:space="preserve"> SEQ Figure \* ARABIC </w:instrText>
      </w:r>
      <w:r w:rsidR="002733CD">
        <w:fldChar w:fldCharType="separate"/>
      </w:r>
      <w:r w:rsidR="00904B56">
        <w:rPr>
          <w:noProof/>
        </w:rPr>
        <w:t>3</w:t>
      </w:r>
      <w:r w:rsidR="002733CD">
        <w:rPr>
          <w:noProof/>
        </w:rPr>
        <w:fldChar w:fldCharType="end"/>
      </w:r>
      <w:r>
        <w:t>: Save from scrolling regions</w:t>
      </w:r>
      <w:bookmarkEnd w:id="38"/>
    </w:p>
    <w:p w14:paraId="5216AAFF" w14:textId="77777777" w:rsidR="00092581" w:rsidRDefault="00092581" w:rsidP="00092581"/>
    <w:p w14:paraId="4AAACD61" w14:textId="77777777" w:rsidR="00092581" w:rsidRDefault="00A71A08" w:rsidP="00092581">
      <w:pPr>
        <w:pStyle w:val="Heading1"/>
      </w:pPr>
      <w:r>
        <w:br w:type="page"/>
      </w:r>
      <w:bookmarkStart w:id="39" w:name="_Toc358975863"/>
      <w:bookmarkStart w:id="40" w:name="_Toc361813168"/>
      <w:r w:rsidR="00092581">
        <w:lastRenderedPageBreak/>
        <w:t>Using Reminder Taxonomy</w:t>
      </w:r>
      <w:bookmarkEnd w:id="39"/>
      <w:bookmarkEnd w:id="40"/>
      <w:r w:rsidR="00092581">
        <w:t xml:space="preserve"> </w:t>
      </w:r>
    </w:p>
    <w:p w14:paraId="1595ECCA" w14:textId="77777777" w:rsidR="00092581" w:rsidRPr="00E47DDC" w:rsidRDefault="00092581" w:rsidP="00092581">
      <w:pPr>
        <w:pStyle w:val="Heading2"/>
      </w:pPr>
      <w:bookmarkStart w:id="41" w:name="_Toc358975864"/>
      <w:bookmarkStart w:id="42" w:name="_Toc361813169"/>
      <w:r w:rsidRPr="00E47DDC">
        <w:t>Reminder Taxonomy Management Main Screen</w:t>
      </w:r>
      <w:bookmarkEnd w:id="41"/>
      <w:bookmarkEnd w:id="42"/>
    </w:p>
    <w:p w14:paraId="33A9C019" w14:textId="77777777" w:rsidR="00092581" w:rsidRDefault="00092581" w:rsidP="00092581">
      <w:r>
        <w:t xml:space="preserve">When you select Taxonomy Management from the Clinical Reminders Manager Menu, you will go into a List Manager Taxonomy Management screen. It lists </w:t>
      </w:r>
      <w:proofErr w:type="gramStart"/>
      <w:r>
        <w:t>all of</w:t>
      </w:r>
      <w:proofErr w:type="gramEnd"/>
      <w:r>
        <w:t xml:space="preserve"> the taxonomies on your system. You can use the standard List Manager actions to search or scroll through the list.</w:t>
      </w:r>
    </w:p>
    <w:p w14:paraId="123B5A33" w14:textId="77777777" w:rsidR="001C3D00" w:rsidRDefault="00237160" w:rsidP="001C3D00">
      <w:pPr>
        <w:pStyle w:val="Heading5"/>
        <w:keepNext/>
      </w:pPr>
      <w:r>
        <w:rPr>
          <w:bCs w:val="0"/>
          <w:color w:val="FF0000"/>
        </w:rPr>
        <w:pict w14:anchorId="494B2D79">
          <v:shape id="_x0000_i1030" type="#_x0000_t75" style="width:467.5pt;height:312pt">
            <v:imagedata r:id="rId19" o:title=""/>
          </v:shape>
        </w:pict>
      </w:r>
    </w:p>
    <w:p w14:paraId="0A000536" w14:textId="4963D676" w:rsidR="00092581" w:rsidRDefault="001C3D00" w:rsidP="001C3D00">
      <w:pPr>
        <w:pStyle w:val="Caption"/>
        <w:rPr>
          <w:b w:val="0"/>
          <w:color w:val="FF0000"/>
        </w:rPr>
      </w:pPr>
      <w:bookmarkStart w:id="43" w:name="_Toc358975788"/>
      <w:r>
        <w:t xml:space="preserve">Figure </w:t>
      </w:r>
      <w:r w:rsidR="002733CD">
        <w:fldChar w:fldCharType="begin"/>
      </w:r>
      <w:r w:rsidR="002733CD">
        <w:instrText xml:space="preserve"> SEQ Figure \* ARABIC </w:instrText>
      </w:r>
      <w:r w:rsidR="002733CD">
        <w:fldChar w:fldCharType="separate"/>
      </w:r>
      <w:r w:rsidR="00904B56">
        <w:rPr>
          <w:noProof/>
        </w:rPr>
        <w:t>4</w:t>
      </w:r>
      <w:r w:rsidR="002733CD">
        <w:rPr>
          <w:noProof/>
        </w:rPr>
        <w:fldChar w:fldCharType="end"/>
      </w:r>
      <w:r>
        <w:t xml:space="preserve">: </w:t>
      </w:r>
      <w:r w:rsidRPr="00992C76">
        <w:t>Taxonomy Management main screen</w:t>
      </w:r>
      <w:bookmarkEnd w:id="43"/>
    </w:p>
    <w:p w14:paraId="3DD4A250" w14:textId="77777777" w:rsidR="00092581" w:rsidRPr="003A2B1F" w:rsidRDefault="00092581" w:rsidP="003A2B1F">
      <w:pPr>
        <w:pStyle w:val="Heading5"/>
        <w:spacing w:after="0"/>
        <w:rPr>
          <w:sz w:val="20"/>
          <w:szCs w:val="20"/>
        </w:rPr>
      </w:pPr>
    </w:p>
    <w:p w14:paraId="2163ABA9" w14:textId="77777777" w:rsidR="00092581" w:rsidRDefault="00092581" w:rsidP="003A2B1F">
      <w:pPr>
        <w:pStyle w:val="Heading2"/>
        <w:spacing w:after="0"/>
      </w:pPr>
      <w:bookmarkStart w:id="44" w:name="_Toc125610705"/>
      <w:bookmarkStart w:id="45" w:name="_Toc127755942"/>
      <w:bookmarkStart w:id="46" w:name="_Toc358975865"/>
      <w:bookmarkStart w:id="47" w:name="_Toc361813170"/>
      <w:r>
        <w:t xml:space="preserve">Reminder Taxonomy Management </w:t>
      </w:r>
      <w:bookmarkEnd w:id="44"/>
      <w:bookmarkEnd w:id="45"/>
      <w:r>
        <w:t>Actions</w:t>
      </w:r>
      <w:bookmarkEnd w:id="46"/>
      <w:bookmarkEnd w:id="47"/>
    </w:p>
    <w:tbl>
      <w:tblPr>
        <w:tblW w:w="8460" w:type="dxa"/>
        <w:tblInd w:w="19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260"/>
        <w:gridCol w:w="1440"/>
        <w:gridCol w:w="5760"/>
      </w:tblGrid>
      <w:tr w:rsidR="00092581" w:rsidRPr="001859B2" w14:paraId="6749C89B" w14:textId="77777777" w:rsidTr="00FB436D">
        <w:trPr>
          <w:tblHeader/>
        </w:trPr>
        <w:tc>
          <w:tcPr>
            <w:tcW w:w="1260" w:type="dxa"/>
            <w:shd w:val="clear" w:color="auto" w:fill="3366FF"/>
          </w:tcPr>
          <w:p w14:paraId="07BD28A5" w14:textId="77777777" w:rsidR="00092581" w:rsidRPr="001859B2" w:rsidRDefault="00092581" w:rsidP="00571111">
            <w:pPr>
              <w:pStyle w:val="Tableheading0"/>
              <w:rPr>
                <w:color w:val="FFFFFF"/>
                <w:sz w:val="22"/>
                <w:szCs w:val="22"/>
              </w:rPr>
            </w:pPr>
            <w:r>
              <w:rPr>
                <w:color w:val="FFFFFF"/>
                <w:sz w:val="22"/>
                <w:szCs w:val="22"/>
              </w:rPr>
              <w:t>Syno</w:t>
            </w:r>
            <w:r w:rsidRPr="001859B2">
              <w:rPr>
                <w:color w:val="FFFFFF"/>
                <w:sz w:val="22"/>
                <w:szCs w:val="22"/>
              </w:rPr>
              <w:t>nym</w:t>
            </w:r>
          </w:p>
        </w:tc>
        <w:tc>
          <w:tcPr>
            <w:tcW w:w="1440" w:type="dxa"/>
            <w:shd w:val="clear" w:color="auto" w:fill="3366FF"/>
          </w:tcPr>
          <w:p w14:paraId="7ECD08E5" w14:textId="77777777" w:rsidR="00092581" w:rsidRPr="001859B2" w:rsidRDefault="00092581" w:rsidP="00571111">
            <w:pPr>
              <w:pStyle w:val="Tableheading0"/>
              <w:rPr>
                <w:color w:val="FFFFFF"/>
                <w:sz w:val="22"/>
                <w:szCs w:val="22"/>
              </w:rPr>
            </w:pPr>
            <w:r>
              <w:rPr>
                <w:color w:val="FFFFFF"/>
                <w:sz w:val="22"/>
                <w:szCs w:val="22"/>
              </w:rPr>
              <w:t>Action</w:t>
            </w:r>
          </w:p>
        </w:tc>
        <w:tc>
          <w:tcPr>
            <w:tcW w:w="5760" w:type="dxa"/>
            <w:shd w:val="clear" w:color="auto" w:fill="3366FF"/>
          </w:tcPr>
          <w:p w14:paraId="1ADB39EC" w14:textId="77777777" w:rsidR="00092581" w:rsidRPr="001859B2" w:rsidRDefault="00092581" w:rsidP="00571111">
            <w:pPr>
              <w:pStyle w:val="Tableheading0"/>
              <w:rPr>
                <w:color w:val="FFFFFF"/>
                <w:sz w:val="22"/>
                <w:szCs w:val="22"/>
              </w:rPr>
            </w:pPr>
            <w:r w:rsidRPr="001859B2">
              <w:rPr>
                <w:color w:val="FFFFFF"/>
                <w:sz w:val="22"/>
                <w:szCs w:val="22"/>
              </w:rPr>
              <w:t>Description</w:t>
            </w:r>
          </w:p>
        </w:tc>
      </w:tr>
      <w:tr w:rsidR="00092581" w14:paraId="6829C697" w14:textId="77777777" w:rsidTr="00571111">
        <w:tc>
          <w:tcPr>
            <w:tcW w:w="1260" w:type="dxa"/>
          </w:tcPr>
          <w:p w14:paraId="14A1D327" w14:textId="77777777" w:rsidR="00092581" w:rsidRDefault="00092581" w:rsidP="00571111">
            <w:pPr>
              <w:pStyle w:val="Table"/>
            </w:pPr>
            <w:r>
              <w:t>ADD</w:t>
            </w:r>
          </w:p>
        </w:tc>
        <w:tc>
          <w:tcPr>
            <w:tcW w:w="1440" w:type="dxa"/>
          </w:tcPr>
          <w:p w14:paraId="1F2E47C7" w14:textId="77777777" w:rsidR="00092581" w:rsidRDefault="00092581" w:rsidP="00571111">
            <w:pPr>
              <w:pStyle w:val="Table"/>
            </w:pPr>
            <w:r>
              <w:t>Add</w:t>
            </w:r>
          </w:p>
        </w:tc>
        <w:tc>
          <w:tcPr>
            <w:tcW w:w="5760" w:type="dxa"/>
          </w:tcPr>
          <w:p w14:paraId="4D845125" w14:textId="77777777" w:rsidR="00092581" w:rsidRDefault="00092581" w:rsidP="00571111">
            <w:pPr>
              <w:pStyle w:val="Table"/>
            </w:pPr>
            <w:r>
              <w:t>Use this action to create a new taxonomy.</w:t>
            </w:r>
          </w:p>
        </w:tc>
      </w:tr>
      <w:tr w:rsidR="00092581" w14:paraId="2110B5EB" w14:textId="77777777" w:rsidTr="00571111">
        <w:tc>
          <w:tcPr>
            <w:tcW w:w="1260" w:type="dxa"/>
          </w:tcPr>
          <w:p w14:paraId="25B47A01" w14:textId="77777777" w:rsidR="00092581" w:rsidRDefault="00092581" w:rsidP="00571111">
            <w:pPr>
              <w:pStyle w:val="Table"/>
            </w:pPr>
            <w:r>
              <w:t>EDIT</w:t>
            </w:r>
          </w:p>
        </w:tc>
        <w:tc>
          <w:tcPr>
            <w:tcW w:w="1440" w:type="dxa"/>
          </w:tcPr>
          <w:p w14:paraId="17B94877" w14:textId="77777777" w:rsidR="00092581" w:rsidRDefault="00092581" w:rsidP="00571111">
            <w:pPr>
              <w:pStyle w:val="Table"/>
            </w:pPr>
            <w:r>
              <w:t>Edit</w:t>
            </w:r>
          </w:p>
        </w:tc>
        <w:tc>
          <w:tcPr>
            <w:tcW w:w="5760" w:type="dxa"/>
          </w:tcPr>
          <w:p w14:paraId="3A1DB760" w14:textId="77777777" w:rsidR="00092581" w:rsidRDefault="00092581" w:rsidP="00571111">
            <w:pPr>
              <w:pStyle w:val="Table"/>
            </w:pPr>
            <w:r>
              <w:t>Use this action to edit an existing taxonomy.</w:t>
            </w:r>
          </w:p>
        </w:tc>
      </w:tr>
      <w:tr w:rsidR="00092581" w14:paraId="3430BB3F" w14:textId="77777777" w:rsidTr="00571111">
        <w:tc>
          <w:tcPr>
            <w:tcW w:w="1260" w:type="dxa"/>
          </w:tcPr>
          <w:p w14:paraId="191FBC42" w14:textId="77777777" w:rsidR="00092581" w:rsidRDefault="00092581" w:rsidP="00571111">
            <w:pPr>
              <w:pStyle w:val="Table"/>
            </w:pPr>
            <w:r>
              <w:t>COPY</w:t>
            </w:r>
          </w:p>
        </w:tc>
        <w:tc>
          <w:tcPr>
            <w:tcW w:w="1440" w:type="dxa"/>
          </w:tcPr>
          <w:p w14:paraId="7185F92E" w14:textId="77777777" w:rsidR="00092581" w:rsidRDefault="00092581" w:rsidP="00571111">
            <w:pPr>
              <w:pStyle w:val="Table"/>
            </w:pPr>
            <w:r>
              <w:t>Copy</w:t>
            </w:r>
          </w:p>
        </w:tc>
        <w:tc>
          <w:tcPr>
            <w:tcW w:w="5760" w:type="dxa"/>
          </w:tcPr>
          <w:p w14:paraId="3BB5454F" w14:textId="77777777" w:rsidR="00092581" w:rsidRDefault="00092581" w:rsidP="00571111">
            <w:pPr>
              <w:pStyle w:val="Table"/>
            </w:pPr>
            <w:r>
              <w:t>This action allows the user to copy an existing taxonomy into a new one. The new taxonomy must have a unique name.</w:t>
            </w:r>
          </w:p>
        </w:tc>
      </w:tr>
      <w:tr w:rsidR="00092581" w14:paraId="137A2B5F" w14:textId="77777777" w:rsidTr="00571111">
        <w:tc>
          <w:tcPr>
            <w:tcW w:w="1260" w:type="dxa"/>
          </w:tcPr>
          <w:p w14:paraId="4C8C27AB" w14:textId="77777777" w:rsidR="00092581" w:rsidRDefault="00092581" w:rsidP="00571111">
            <w:pPr>
              <w:pStyle w:val="Table"/>
            </w:pPr>
            <w:r>
              <w:t>INQ</w:t>
            </w:r>
          </w:p>
        </w:tc>
        <w:tc>
          <w:tcPr>
            <w:tcW w:w="1440" w:type="dxa"/>
          </w:tcPr>
          <w:p w14:paraId="37DAA569" w14:textId="77777777" w:rsidR="00092581" w:rsidRPr="00AC1B10" w:rsidRDefault="00092581" w:rsidP="00571111">
            <w:pPr>
              <w:pStyle w:val="Table"/>
            </w:pPr>
            <w:r>
              <w:t>Inquire</w:t>
            </w:r>
            <w:r w:rsidRPr="00AC1B10">
              <w:t xml:space="preserve">     </w:t>
            </w:r>
          </w:p>
        </w:tc>
        <w:tc>
          <w:tcPr>
            <w:tcW w:w="5760" w:type="dxa"/>
          </w:tcPr>
          <w:p w14:paraId="5A088243" w14:textId="77777777" w:rsidR="00092581" w:rsidRDefault="00092581" w:rsidP="00571111">
            <w:pPr>
              <w:pStyle w:val="Table"/>
            </w:pPr>
            <w:r>
              <w:t xml:space="preserve">Use this action to obtain a detailed report about a taxonomy. It lists all the codes that have been selected, the code’s status, and shows if the code has been marked as Use </w:t>
            </w:r>
            <w:proofErr w:type="gramStart"/>
            <w:r>
              <w:t>In</w:t>
            </w:r>
            <w:proofErr w:type="gramEnd"/>
            <w:r>
              <w:t xml:space="preserve"> Dialog (UID).</w:t>
            </w:r>
          </w:p>
        </w:tc>
      </w:tr>
      <w:tr w:rsidR="002045B9" w:rsidRPr="006A4476" w14:paraId="647F8532" w14:textId="77777777" w:rsidTr="00D52396">
        <w:tc>
          <w:tcPr>
            <w:tcW w:w="1260" w:type="dxa"/>
          </w:tcPr>
          <w:p w14:paraId="50DE859F" w14:textId="77777777" w:rsidR="002045B9" w:rsidRPr="006A4476" w:rsidRDefault="002045B9" w:rsidP="00D52396">
            <w:pPr>
              <w:pStyle w:val="Table"/>
            </w:pPr>
            <w:r>
              <w:t>CL</w:t>
            </w:r>
          </w:p>
        </w:tc>
        <w:tc>
          <w:tcPr>
            <w:tcW w:w="1440" w:type="dxa"/>
          </w:tcPr>
          <w:p w14:paraId="03B901C0" w14:textId="77777777" w:rsidR="002045B9" w:rsidRPr="006A4476" w:rsidRDefault="002045B9" w:rsidP="00D52396">
            <w:pPr>
              <w:pStyle w:val="Table"/>
            </w:pPr>
            <w:r>
              <w:t>Change Log</w:t>
            </w:r>
          </w:p>
        </w:tc>
        <w:tc>
          <w:tcPr>
            <w:tcW w:w="5760" w:type="dxa"/>
          </w:tcPr>
          <w:p w14:paraId="6B84E62F" w14:textId="77777777" w:rsidR="002045B9" w:rsidRPr="006A4476" w:rsidRDefault="002045B9" w:rsidP="00D52396">
            <w:pPr>
              <w:pStyle w:val="Table"/>
            </w:pPr>
            <w:r>
              <w:t>Use this action to display a taxonomy’s change log (edit history).</w:t>
            </w:r>
          </w:p>
        </w:tc>
      </w:tr>
      <w:tr w:rsidR="00092581" w:rsidRPr="006A4476" w14:paraId="0A76DBFA" w14:textId="77777777" w:rsidTr="00571111">
        <w:tc>
          <w:tcPr>
            <w:tcW w:w="1260" w:type="dxa"/>
          </w:tcPr>
          <w:p w14:paraId="0B25AD34" w14:textId="77777777" w:rsidR="00092581" w:rsidRPr="006A4476" w:rsidRDefault="00092581" w:rsidP="00571111">
            <w:pPr>
              <w:pStyle w:val="Table"/>
            </w:pPr>
            <w:r>
              <w:t>EH</w:t>
            </w:r>
          </w:p>
        </w:tc>
        <w:tc>
          <w:tcPr>
            <w:tcW w:w="1440" w:type="dxa"/>
          </w:tcPr>
          <w:p w14:paraId="3F7255CB" w14:textId="77777777" w:rsidR="00092581" w:rsidRPr="006A4476" w:rsidRDefault="00092581" w:rsidP="00571111">
            <w:pPr>
              <w:pStyle w:val="Table"/>
            </w:pPr>
            <w:r>
              <w:t>Edit History</w:t>
            </w:r>
          </w:p>
        </w:tc>
        <w:tc>
          <w:tcPr>
            <w:tcW w:w="5760" w:type="dxa"/>
          </w:tcPr>
          <w:p w14:paraId="2052258A" w14:textId="77777777" w:rsidR="00092581" w:rsidRPr="006A4476" w:rsidRDefault="00092581" w:rsidP="00571111">
            <w:pPr>
              <w:pStyle w:val="Table"/>
            </w:pPr>
            <w:r>
              <w:t>Use this action to display a taxonomy’s edit history.</w:t>
            </w:r>
          </w:p>
        </w:tc>
      </w:tr>
      <w:tr w:rsidR="00092581" w14:paraId="781C2D2E" w14:textId="77777777" w:rsidTr="00571111">
        <w:tc>
          <w:tcPr>
            <w:tcW w:w="1260" w:type="dxa"/>
          </w:tcPr>
          <w:p w14:paraId="0CE1CC2E" w14:textId="77777777" w:rsidR="00092581" w:rsidRPr="006A4476" w:rsidRDefault="00092581" w:rsidP="00571111">
            <w:pPr>
              <w:pStyle w:val="Table"/>
            </w:pPr>
            <w:r>
              <w:t>CS</w:t>
            </w:r>
          </w:p>
        </w:tc>
        <w:tc>
          <w:tcPr>
            <w:tcW w:w="1440" w:type="dxa"/>
          </w:tcPr>
          <w:p w14:paraId="4D62C9B1" w14:textId="77777777" w:rsidR="00092581" w:rsidRPr="006A4476" w:rsidRDefault="00092581" w:rsidP="00571111">
            <w:pPr>
              <w:pStyle w:val="Table"/>
            </w:pPr>
            <w:r>
              <w:t>Code Search</w:t>
            </w:r>
          </w:p>
        </w:tc>
        <w:tc>
          <w:tcPr>
            <w:tcW w:w="5760" w:type="dxa"/>
          </w:tcPr>
          <w:p w14:paraId="61E061FE" w14:textId="77777777" w:rsidR="00092581" w:rsidRPr="00BF1D51" w:rsidRDefault="00092581" w:rsidP="00571111">
            <w:pPr>
              <w:pStyle w:val="Table"/>
            </w:pPr>
            <w:r w:rsidRPr="006A4476">
              <w:t xml:space="preserve">This </w:t>
            </w:r>
            <w:r>
              <w:t xml:space="preserve">action can be used to find all taxonomies that include a </w:t>
            </w:r>
            <w:r>
              <w:lastRenderedPageBreak/>
              <w:t>particular code.</w:t>
            </w:r>
          </w:p>
        </w:tc>
      </w:tr>
      <w:tr w:rsidR="00092581" w14:paraId="345A5706" w14:textId="77777777" w:rsidTr="00571111">
        <w:tc>
          <w:tcPr>
            <w:tcW w:w="1260" w:type="dxa"/>
          </w:tcPr>
          <w:p w14:paraId="6BFE2ABB" w14:textId="77777777" w:rsidR="00092581" w:rsidRDefault="00092581" w:rsidP="00571111">
            <w:pPr>
              <w:pStyle w:val="Table"/>
            </w:pPr>
            <w:r>
              <w:lastRenderedPageBreak/>
              <w:t>IMP</w:t>
            </w:r>
          </w:p>
        </w:tc>
        <w:tc>
          <w:tcPr>
            <w:tcW w:w="1440" w:type="dxa"/>
          </w:tcPr>
          <w:p w14:paraId="10BA2CDD" w14:textId="77777777" w:rsidR="00092581" w:rsidRDefault="00092581" w:rsidP="00571111">
            <w:pPr>
              <w:pStyle w:val="Table"/>
            </w:pPr>
            <w:r>
              <w:t>Import</w:t>
            </w:r>
          </w:p>
        </w:tc>
        <w:tc>
          <w:tcPr>
            <w:tcW w:w="5760" w:type="dxa"/>
          </w:tcPr>
          <w:p w14:paraId="5157E789" w14:textId="77777777" w:rsidR="00092581" w:rsidRPr="006A4476" w:rsidRDefault="00092581" w:rsidP="00571111">
            <w:pPr>
              <w:pStyle w:val="Table"/>
            </w:pPr>
            <w:r>
              <w:t>Use this action to import codes from a CSV file.</w:t>
            </w:r>
          </w:p>
        </w:tc>
      </w:tr>
      <w:tr w:rsidR="00092581" w14:paraId="4DB48E59" w14:textId="77777777" w:rsidTr="00571111">
        <w:tc>
          <w:tcPr>
            <w:tcW w:w="1260" w:type="dxa"/>
          </w:tcPr>
          <w:p w14:paraId="08C95C5F" w14:textId="77777777" w:rsidR="00092581" w:rsidRDefault="00092581" w:rsidP="00571111">
            <w:pPr>
              <w:pStyle w:val="Table"/>
            </w:pPr>
            <w:r>
              <w:t>UIDR</w:t>
            </w:r>
          </w:p>
        </w:tc>
        <w:tc>
          <w:tcPr>
            <w:tcW w:w="1440" w:type="dxa"/>
          </w:tcPr>
          <w:p w14:paraId="2FE95E29" w14:textId="77777777" w:rsidR="00092581" w:rsidRDefault="00092581" w:rsidP="00571111">
            <w:pPr>
              <w:pStyle w:val="Table"/>
            </w:pPr>
            <w:r>
              <w:t>UID Report</w:t>
            </w:r>
          </w:p>
        </w:tc>
        <w:tc>
          <w:tcPr>
            <w:tcW w:w="5760" w:type="dxa"/>
          </w:tcPr>
          <w:p w14:paraId="26CE26D5" w14:textId="77777777" w:rsidR="00092581" w:rsidRPr="006A4476" w:rsidRDefault="00092581" w:rsidP="00571111">
            <w:pPr>
              <w:pStyle w:val="Table"/>
            </w:pPr>
            <w:r>
              <w:t>This action runs the UID report which displays all inactive codes marked as UID.</w:t>
            </w:r>
          </w:p>
        </w:tc>
      </w:tr>
    </w:tbl>
    <w:p w14:paraId="22C5C56D" w14:textId="77777777" w:rsidR="00092581" w:rsidRDefault="00092581" w:rsidP="00092581"/>
    <w:p w14:paraId="183398F4" w14:textId="77777777" w:rsidR="00092581" w:rsidRDefault="00092581" w:rsidP="00092581">
      <w:r>
        <w:t>For the Edit, Copy, Inquire, and Edit History actions, you can select the action and then the entry number, or if you select an entry, you will be prompted to choose one of these actions. When the Import action is selected, it prompts you for a taxonomy to import into. Code Search and UID Report do not prompt for a taxonomy because these reports are run on all taxonomies.</w:t>
      </w:r>
    </w:p>
    <w:p w14:paraId="0E7F7E84" w14:textId="77777777" w:rsidR="00B640C6" w:rsidRDefault="00B640C6" w:rsidP="00092581"/>
    <w:p w14:paraId="4C25586E" w14:textId="77777777" w:rsidR="00B640C6" w:rsidRPr="008F7B65" w:rsidRDefault="008F7B65" w:rsidP="00092581">
      <w:pPr>
        <w:rPr>
          <w:b/>
          <w:color w:val="C00000"/>
        </w:rPr>
      </w:pPr>
      <w:r>
        <w:rPr>
          <w:b/>
          <w:color w:val="C00000"/>
        </w:rPr>
        <w:t>*</w:t>
      </w:r>
      <w:bookmarkStart w:id="48" w:name="anomaly"/>
      <w:bookmarkEnd w:id="48"/>
      <w:r w:rsidR="00B640C6" w:rsidRPr="008F7B65">
        <w:rPr>
          <w:b/>
          <w:color w:val="C00000"/>
        </w:rPr>
        <w:t xml:space="preserve">NOTE </w:t>
      </w:r>
      <w:proofErr w:type="gramStart"/>
      <w:r w:rsidR="00B640C6" w:rsidRPr="008F7B65">
        <w:rPr>
          <w:b/>
          <w:color w:val="C00000"/>
        </w:rPr>
        <w:t>–  KNOWN</w:t>
      </w:r>
      <w:proofErr w:type="gramEnd"/>
      <w:r w:rsidR="00B640C6" w:rsidRPr="008F7B65">
        <w:rPr>
          <w:b/>
          <w:color w:val="C00000"/>
        </w:rPr>
        <w:t xml:space="preserve"> ANOMALY: </w:t>
      </w:r>
    </w:p>
    <w:p w14:paraId="4FBE62EE" w14:textId="77777777" w:rsidR="00DC1553" w:rsidRDefault="00B640C6" w:rsidP="00B640C6">
      <w:r>
        <w:t>For</w:t>
      </w:r>
      <w:r w:rsidRPr="005E0703">
        <w:t xml:space="preserve"> any </w:t>
      </w:r>
      <w:r>
        <w:t>action that works with a list, y</w:t>
      </w:r>
      <w:r w:rsidRPr="005E0703">
        <w:t xml:space="preserve">ou can select the list and then the action or select the action and then the list. In the first case, </w:t>
      </w:r>
      <w:r w:rsidR="00DC1553">
        <w:t>the system</w:t>
      </w:r>
      <w:r w:rsidRPr="005E0703">
        <w:t xml:space="preserve"> uses List Manager</w:t>
      </w:r>
      <w:r>
        <w:t>’</w:t>
      </w:r>
      <w:r w:rsidRPr="005E0703">
        <w:t>s list selection</w:t>
      </w:r>
      <w:r>
        <w:t>,</w:t>
      </w:r>
      <w:r w:rsidRPr="005E0703">
        <w:t xml:space="preserve"> which </w:t>
      </w:r>
      <w:r>
        <w:t>displays</w:t>
      </w:r>
      <w:r w:rsidRPr="005E0703">
        <w:t xml:space="preserve"> the list as a string</w:t>
      </w:r>
      <w:r>
        <w:t xml:space="preserve"> of </w:t>
      </w:r>
      <w:r w:rsidR="00714B99">
        <w:t>items</w:t>
      </w:r>
      <w:r w:rsidR="00714B99" w:rsidRPr="005E0703">
        <w:t>.</w:t>
      </w:r>
      <w:r w:rsidR="00714B99">
        <w:t xml:space="preserve"> </w:t>
      </w:r>
      <w:r w:rsidR="00714B99" w:rsidRPr="005E0703">
        <w:t>If</w:t>
      </w:r>
      <w:r w:rsidRPr="005E0703">
        <w:t xml:space="preserve"> the list has too many </w:t>
      </w:r>
      <w:r>
        <w:t>items,</w:t>
      </w:r>
      <w:r w:rsidRPr="005E0703">
        <w:t xml:space="preserve"> it generates </w:t>
      </w:r>
      <w:r>
        <w:t>an</w:t>
      </w:r>
      <w:r w:rsidR="00DC1553">
        <w:t xml:space="preserve"> error.</w:t>
      </w:r>
    </w:p>
    <w:p w14:paraId="55E61EAC" w14:textId="77777777" w:rsidR="00DC1553" w:rsidRDefault="00DC1553" w:rsidP="00B640C6"/>
    <w:p w14:paraId="7833A0FF" w14:textId="77777777" w:rsidR="00B640C6" w:rsidRPr="005E0703" w:rsidRDefault="00B640C6" w:rsidP="00B640C6">
      <w:r w:rsidRPr="005E0703">
        <w:t>The workaround is to select the action first.</w:t>
      </w:r>
    </w:p>
    <w:p w14:paraId="6FB441C8" w14:textId="77777777" w:rsidR="00DC1553" w:rsidRDefault="00DC1553" w:rsidP="00B640C6"/>
    <w:p w14:paraId="714C8C44" w14:textId="77777777" w:rsidR="00B640C6" w:rsidRDefault="00B640C6" w:rsidP="00B640C6">
      <w:r>
        <w:t>For example,</w:t>
      </w:r>
      <w:r w:rsidRPr="005E0703">
        <w:t xml:space="preserve"> on the code selection screen</w:t>
      </w:r>
      <w:r w:rsidR="00DC1553">
        <w:t>,</w:t>
      </w:r>
      <w:r>
        <w:t xml:space="preserve"> if you do</w:t>
      </w:r>
      <w:r w:rsidRPr="005E0703">
        <w:t xml:space="preserve"> an ICD</w:t>
      </w:r>
      <w:r>
        <w:t>-10 Lexicon search for diabetes, you will see a list of</w:t>
      </w:r>
      <w:r w:rsidRPr="005E0703">
        <w:t xml:space="preserve"> around 250 codes. </w:t>
      </w:r>
      <w:r>
        <w:t>If you enter 1-250</w:t>
      </w:r>
      <w:r w:rsidR="00DC1553">
        <w:t xml:space="preserve"> at the Select Action prompt</w:t>
      </w:r>
      <w:r>
        <w:t>, you’ll get a</w:t>
      </w:r>
      <w:r w:rsidRPr="005E0703">
        <w:t xml:space="preserve"> </w:t>
      </w:r>
      <w:r>
        <w:t>range error. However, if you select A</w:t>
      </w:r>
      <w:r w:rsidRPr="005E0703">
        <w:t>dd</w:t>
      </w:r>
      <w:r>
        <w:t>,</w:t>
      </w:r>
      <w:r w:rsidRPr="005E0703">
        <w:t xml:space="preserve"> then you can </w:t>
      </w:r>
      <w:r>
        <w:t>enter</w:t>
      </w:r>
      <w:r w:rsidRPr="005E0703">
        <w:t xml:space="preserve"> 1-250 and not get an error.</w:t>
      </w:r>
    </w:p>
    <w:p w14:paraId="20ADFB39" w14:textId="77777777" w:rsidR="00B640C6" w:rsidRDefault="00B640C6" w:rsidP="00B640C6"/>
    <w:p w14:paraId="4D8B908C"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u w:val="single"/>
        </w:rPr>
      </w:pPr>
      <w:r>
        <w:rPr>
          <w:rFonts w:ascii="r_ansi" w:hAnsi="r_ansi" w:cs="r_ansi"/>
          <w:b/>
          <w:bCs/>
          <w:sz w:val="20"/>
          <w:szCs w:val="20"/>
          <w:u w:val="single"/>
        </w:rPr>
        <w:t>Lexicon Selection</w:t>
      </w:r>
      <w:r>
        <w:rPr>
          <w:rFonts w:ascii="r_ansi" w:hAnsi="r_ansi" w:cs="r_ansi"/>
          <w:sz w:val="20"/>
          <w:szCs w:val="20"/>
          <w:u w:val="single"/>
        </w:rPr>
        <w:t xml:space="preserve">             Nov 14, 2013@11:16:15        Page:   57 of   57 </w:t>
      </w:r>
    </w:p>
    <w:p w14:paraId="7E3538B3"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r>
        <w:rPr>
          <w:rFonts w:ascii="r_ansi" w:hAnsi="r_ansi" w:cs="r_ansi"/>
          <w:sz w:val="20"/>
          <w:szCs w:val="20"/>
        </w:rPr>
        <w:t>Term/Code: diabetes</w:t>
      </w:r>
    </w:p>
    <w:p w14:paraId="5ACD362B"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r>
        <w:rPr>
          <w:rFonts w:ascii="r_ansi" w:hAnsi="r_ansi" w:cs="r_ansi"/>
          <w:sz w:val="20"/>
          <w:szCs w:val="20"/>
        </w:rPr>
        <w:t>253 ICD-10-CM codes were found.</w:t>
      </w:r>
    </w:p>
    <w:p w14:paraId="0DA3F54D"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u w:val="single"/>
        </w:rPr>
      </w:pPr>
      <w:r>
        <w:rPr>
          <w:rFonts w:ascii="r_ansi" w:hAnsi="r_ansi" w:cs="r_ansi"/>
          <w:sz w:val="20"/>
          <w:szCs w:val="20"/>
          <w:u w:val="single"/>
        </w:rPr>
        <w:t xml:space="preserve">+No. Code      Active     </w:t>
      </w:r>
      <w:proofErr w:type="gramStart"/>
      <w:r>
        <w:rPr>
          <w:rFonts w:ascii="r_ansi" w:hAnsi="r_ansi" w:cs="r_ansi"/>
          <w:sz w:val="20"/>
          <w:szCs w:val="20"/>
          <w:u w:val="single"/>
        </w:rPr>
        <w:t>Inactive  Description</w:t>
      </w:r>
      <w:proofErr w:type="gramEnd"/>
      <w:r>
        <w:rPr>
          <w:rFonts w:ascii="r_ansi" w:hAnsi="r_ansi" w:cs="r_ansi"/>
          <w:sz w:val="20"/>
          <w:szCs w:val="20"/>
          <w:u w:val="single"/>
        </w:rPr>
        <w:t xml:space="preserve">                                 </w:t>
      </w:r>
    </w:p>
    <w:p w14:paraId="6606511B"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r>
        <w:rPr>
          <w:rFonts w:ascii="r_ansi" w:hAnsi="r_ansi" w:cs="r_ansi"/>
          <w:sz w:val="20"/>
          <w:szCs w:val="20"/>
        </w:rPr>
        <w:t xml:space="preserve">                                    Gestational Diabetes                        </w:t>
      </w:r>
    </w:p>
    <w:p w14:paraId="1B625340"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r>
        <w:rPr>
          <w:rFonts w:ascii="r_ansi" w:hAnsi="r_ansi" w:cs="r_ansi"/>
          <w:sz w:val="20"/>
          <w:szCs w:val="20"/>
        </w:rPr>
        <w:t xml:space="preserve"> 250 P70.2     10/1/2014            Neonatal diabetes mellitus                  </w:t>
      </w:r>
    </w:p>
    <w:p w14:paraId="26207AF2"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r>
        <w:rPr>
          <w:rFonts w:ascii="r_ansi" w:hAnsi="r_ansi" w:cs="r_ansi"/>
          <w:sz w:val="20"/>
          <w:szCs w:val="20"/>
        </w:rPr>
        <w:t xml:space="preserve"> 251 Z13.1     10/1/2014            Encounter for Screening for Diabetes        </w:t>
      </w:r>
    </w:p>
    <w:p w14:paraId="47194E56"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r>
        <w:rPr>
          <w:rFonts w:ascii="r_ansi" w:hAnsi="r_ansi" w:cs="r_ansi"/>
          <w:sz w:val="20"/>
          <w:szCs w:val="20"/>
        </w:rPr>
        <w:t xml:space="preserve">                                    Mellitus                                    </w:t>
      </w:r>
    </w:p>
    <w:p w14:paraId="30DF0A77"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r>
        <w:rPr>
          <w:rFonts w:ascii="r_ansi" w:hAnsi="r_ansi" w:cs="r_ansi"/>
          <w:sz w:val="20"/>
          <w:szCs w:val="20"/>
        </w:rPr>
        <w:t xml:space="preserve"> 252 Z83.3     10/1/2014            Family History of Diabetes Mellitus         </w:t>
      </w:r>
    </w:p>
    <w:p w14:paraId="77A14D2C"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r>
        <w:rPr>
          <w:rFonts w:ascii="r_ansi" w:hAnsi="r_ansi" w:cs="r_ansi"/>
          <w:sz w:val="20"/>
          <w:szCs w:val="20"/>
        </w:rPr>
        <w:t xml:space="preserve"> 253 Z86.32    10/1/2014            Personal History of Gestational Diabetes    </w:t>
      </w:r>
    </w:p>
    <w:p w14:paraId="021A77F1"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p>
    <w:p w14:paraId="4C77FBD7"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p>
    <w:p w14:paraId="32055627"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p>
    <w:p w14:paraId="11C6E7FE"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p>
    <w:p w14:paraId="16BEBC3D" w14:textId="77777777" w:rsidR="00B640C6" w:rsidRPr="00197936" w:rsidRDefault="00B640C6" w:rsidP="00197936">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szCs w:val="20"/>
        </w:rPr>
      </w:pPr>
      <w:r w:rsidRPr="00197936">
        <w:rPr>
          <w:rFonts w:ascii="r_ansi" w:hAnsi="r_ansi" w:cs="r_ansi"/>
          <w:b/>
          <w:color w:val="FFFFFF"/>
          <w:sz w:val="20"/>
          <w:szCs w:val="20"/>
        </w:rPr>
        <w:t xml:space="preserve">          + Next Screen   - </w:t>
      </w:r>
      <w:proofErr w:type="spellStart"/>
      <w:r w:rsidRPr="00197936">
        <w:rPr>
          <w:rFonts w:ascii="r_ansi" w:hAnsi="r_ansi" w:cs="r_ansi"/>
          <w:b/>
          <w:color w:val="FFFFFF"/>
          <w:sz w:val="20"/>
          <w:szCs w:val="20"/>
        </w:rPr>
        <w:t>Prev</w:t>
      </w:r>
      <w:proofErr w:type="spellEnd"/>
      <w:r w:rsidRPr="00197936">
        <w:rPr>
          <w:rFonts w:ascii="r_ansi" w:hAnsi="r_ansi" w:cs="r_ansi"/>
          <w:b/>
          <w:color w:val="FFFFFF"/>
          <w:sz w:val="20"/>
          <w:szCs w:val="20"/>
        </w:rPr>
        <w:t xml:space="preserve"> Screen </w:t>
      </w:r>
      <w:proofErr w:type="gramStart"/>
      <w:r w:rsidRPr="00197936">
        <w:rPr>
          <w:rFonts w:ascii="r_ansi" w:hAnsi="r_ansi" w:cs="r_ansi"/>
          <w:b/>
          <w:color w:val="FFFFFF"/>
          <w:sz w:val="20"/>
          <w:szCs w:val="20"/>
        </w:rPr>
        <w:t xml:space="preserve">  ??</w:t>
      </w:r>
      <w:proofErr w:type="gramEnd"/>
      <w:r w:rsidRPr="00197936">
        <w:rPr>
          <w:rFonts w:ascii="r_ansi" w:hAnsi="r_ansi" w:cs="r_ansi"/>
          <w:b/>
          <w:color w:val="FFFFFF"/>
          <w:sz w:val="20"/>
          <w:szCs w:val="20"/>
        </w:rPr>
        <w:t xml:space="preserve"> More Actions                       </w:t>
      </w:r>
    </w:p>
    <w:p w14:paraId="2E483625"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proofErr w:type="gramStart"/>
      <w:r>
        <w:rPr>
          <w:rFonts w:ascii="r_ansi" w:hAnsi="r_ansi" w:cs="r_ansi"/>
          <w:sz w:val="20"/>
          <w:szCs w:val="20"/>
        </w:rPr>
        <w:t xml:space="preserve">ADD  </w:t>
      </w:r>
      <w:proofErr w:type="spellStart"/>
      <w:r>
        <w:rPr>
          <w:rFonts w:ascii="r_ansi" w:hAnsi="r_ansi" w:cs="r_ansi"/>
          <w:sz w:val="20"/>
          <w:szCs w:val="20"/>
        </w:rPr>
        <w:t>Add</w:t>
      </w:r>
      <w:proofErr w:type="spellEnd"/>
      <w:proofErr w:type="gramEnd"/>
      <w:r>
        <w:rPr>
          <w:rFonts w:ascii="r_ansi" w:hAnsi="r_ansi" w:cs="r_ansi"/>
          <w:sz w:val="20"/>
          <w:szCs w:val="20"/>
        </w:rPr>
        <w:t xml:space="preserve"> to taxonomy                    UID  Use in dialog</w:t>
      </w:r>
    </w:p>
    <w:p w14:paraId="2351F5F2"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proofErr w:type="gramStart"/>
      <w:r>
        <w:rPr>
          <w:rFonts w:ascii="r_ansi" w:hAnsi="r_ansi" w:cs="r_ansi"/>
          <w:sz w:val="20"/>
          <w:szCs w:val="20"/>
        </w:rPr>
        <w:t>RFT  Remove</w:t>
      </w:r>
      <w:proofErr w:type="gramEnd"/>
      <w:r>
        <w:rPr>
          <w:rFonts w:ascii="r_ansi" w:hAnsi="r_ansi" w:cs="r_ansi"/>
          <w:sz w:val="20"/>
          <w:szCs w:val="20"/>
        </w:rPr>
        <w:t xml:space="preserve"> from taxonomy               SAVE </w:t>
      </w:r>
      <w:proofErr w:type="spellStart"/>
      <w:r>
        <w:rPr>
          <w:rFonts w:ascii="r_ansi" w:hAnsi="r_ansi" w:cs="r_ansi"/>
          <w:sz w:val="20"/>
          <w:szCs w:val="20"/>
        </w:rPr>
        <w:t>Save</w:t>
      </w:r>
      <w:proofErr w:type="spellEnd"/>
    </w:p>
    <w:p w14:paraId="1A5509DA"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proofErr w:type="gramStart"/>
      <w:r>
        <w:rPr>
          <w:rFonts w:ascii="r_ansi" w:hAnsi="r_ansi" w:cs="r_ansi"/>
          <w:sz w:val="20"/>
          <w:szCs w:val="20"/>
        </w:rPr>
        <w:t>RFD  Remove</w:t>
      </w:r>
      <w:proofErr w:type="gramEnd"/>
      <w:r>
        <w:rPr>
          <w:rFonts w:ascii="r_ansi" w:hAnsi="r_ansi" w:cs="r_ansi"/>
          <w:sz w:val="20"/>
          <w:szCs w:val="20"/>
        </w:rPr>
        <w:t xml:space="preserve"> from dialog</w:t>
      </w:r>
    </w:p>
    <w:p w14:paraId="4B67A7DE"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r>
        <w:rPr>
          <w:rFonts w:ascii="r_ansi" w:hAnsi="r_ansi" w:cs="r_ansi"/>
          <w:sz w:val="20"/>
          <w:szCs w:val="20"/>
        </w:rPr>
        <w:t>Select Action: Quit// 1-250</w:t>
      </w:r>
    </w:p>
    <w:p w14:paraId="629FC7EA" w14:textId="77777777" w:rsidR="00B640C6" w:rsidRDefault="00B640C6" w:rsidP="00B640C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szCs w:val="20"/>
        </w:rPr>
      </w:pPr>
    </w:p>
    <w:p w14:paraId="26C534CD" w14:textId="77777777" w:rsidR="00B640C6" w:rsidRPr="005E0703" w:rsidRDefault="00B640C6" w:rsidP="00B640C6">
      <w:pPr>
        <w:pBdr>
          <w:top w:val="single" w:sz="4" w:space="1" w:color="auto"/>
          <w:left w:val="single" w:sz="4" w:space="4" w:color="auto"/>
          <w:bottom w:val="single" w:sz="4" w:space="1" w:color="auto"/>
          <w:right w:val="single" w:sz="4" w:space="4" w:color="auto"/>
        </w:pBdr>
      </w:pPr>
      <w:r w:rsidRPr="00B640C6">
        <w:rPr>
          <w:rFonts w:ascii="r_ansi" w:hAnsi="r_ansi" w:cs="r_ansi"/>
          <w:sz w:val="20"/>
          <w:szCs w:val="20"/>
          <w:highlight w:val="yellow"/>
        </w:rPr>
        <w:t>&gt;&gt;</w:t>
      </w:r>
      <w:proofErr w:type="gramStart"/>
      <w:r w:rsidRPr="00B640C6">
        <w:rPr>
          <w:rFonts w:ascii="r_ansi" w:hAnsi="r_ansi" w:cs="r_ansi"/>
          <w:sz w:val="20"/>
          <w:szCs w:val="20"/>
          <w:highlight w:val="yellow"/>
        </w:rPr>
        <w:t>&gt;  Range</w:t>
      </w:r>
      <w:proofErr w:type="gramEnd"/>
      <w:r w:rsidRPr="00B640C6">
        <w:rPr>
          <w:rFonts w:ascii="r_ansi" w:hAnsi="r_ansi" w:cs="r_ansi"/>
          <w:sz w:val="20"/>
          <w:szCs w:val="20"/>
          <w:highlight w:val="yellow"/>
        </w:rPr>
        <w:t xml:space="preserve"> too large: 1-250.</w:t>
      </w:r>
    </w:p>
    <w:p w14:paraId="76875950" w14:textId="77777777" w:rsidR="00B640C6" w:rsidRDefault="00B640C6" w:rsidP="00092581"/>
    <w:p w14:paraId="417A3EC9" w14:textId="77777777" w:rsidR="00DC1553" w:rsidRDefault="00DC1553" w:rsidP="00092581"/>
    <w:p w14:paraId="09C76E14" w14:textId="77777777" w:rsidR="00DC1553" w:rsidRDefault="00DC1553" w:rsidP="00092581"/>
    <w:p w14:paraId="42D6AC90" w14:textId="77777777" w:rsidR="00DC1553" w:rsidRDefault="00DC1553" w:rsidP="00092581"/>
    <w:p w14:paraId="40A6EC1A" w14:textId="77777777" w:rsidR="00DC1553" w:rsidRDefault="00DC1553" w:rsidP="00092581"/>
    <w:p w14:paraId="5EBC687A" w14:textId="77777777" w:rsidR="00DC1553" w:rsidRDefault="00DC1553" w:rsidP="00092581"/>
    <w:p w14:paraId="7D00F1A6" w14:textId="77777777" w:rsidR="00092581" w:rsidRDefault="00092581" w:rsidP="005C6E9D">
      <w:pPr>
        <w:pStyle w:val="Heading3"/>
        <w:ind w:left="540"/>
      </w:pPr>
      <w:bookmarkStart w:id="49" w:name="_Toc348529151"/>
      <w:bookmarkStart w:id="50" w:name="_Toc358975866"/>
      <w:bookmarkStart w:id="51" w:name="_Toc361813171"/>
      <w:bookmarkStart w:id="52" w:name="_Toc479149251"/>
      <w:bookmarkStart w:id="53" w:name="_Toc125610707"/>
      <w:bookmarkStart w:id="54" w:name="_Toc508153862"/>
      <w:r>
        <w:lastRenderedPageBreak/>
        <w:t>Reminder Taxonomy Action Examples</w:t>
      </w:r>
      <w:bookmarkEnd w:id="49"/>
      <w:bookmarkEnd w:id="50"/>
      <w:bookmarkEnd w:id="51"/>
    </w:p>
    <w:p w14:paraId="28436BA3" w14:textId="77777777" w:rsidR="00092581" w:rsidRDefault="00092581" w:rsidP="008E0EA9">
      <w:pPr>
        <w:pStyle w:val="Heading4"/>
      </w:pPr>
      <w:bookmarkStart w:id="55" w:name="_Toc348529152"/>
      <w:r>
        <w:t>Add</w:t>
      </w:r>
      <w:bookmarkEnd w:id="55"/>
    </w:p>
    <w:p w14:paraId="3D850948" w14:textId="77777777" w:rsidR="00092581" w:rsidRDefault="00092581" w:rsidP="00092581">
      <w:r w:rsidRPr="00417E8D">
        <w:t>Use th</w:t>
      </w:r>
      <w:r w:rsidR="00747A26">
        <w:t>is action to add a new taxonomy, following these steps:</w:t>
      </w:r>
    </w:p>
    <w:p w14:paraId="33C1EA6C" w14:textId="77777777" w:rsidR="00747A26" w:rsidRDefault="00747A26" w:rsidP="00092581"/>
    <w:p w14:paraId="314AEDDA" w14:textId="77777777" w:rsidR="00747A26" w:rsidRPr="00417E8D" w:rsidRDefault="00747A26" w:rsidP="00197936">
      <w:pPr>
        <w:numPr>
          <w:ilvl w:val="0"/>
          <w:numId w:val="21"/>
        </w:numPr>
      </w:pPr>
      <w:r>
        <w:t>At the Select Action screen, type ADD.</w:t>
      </w:r>
    </w:p>
    <w:p w14:paraId="22939C03" w14:textId="77777777" w:rsidR="00092581" w:rsidRPr="00417E8D" w:rsidRDefault="00092581" w:rsidP="00092581"/>
    <w:p w14:paraId="13D4F470" w14:textId="77777777" w:rsidR="00092581" w:rsidRPr="00F1458E" w:rsidRDefault="00237160" w:rsidP="00092581">
      <w:r>
        <w:pict w14:anchorId="641C5458">
          <v:shape id="_x0000_i1031" type="#_x0000_t75" style="width:467.5pt;height:104.5pt">
            <v:imagedata r:id="rId20" o:title="" croptop="37514f" cropbottom="7081f"/>
          </v:shape>
        </w:pict>
      </w:r>
    </w:p>
    <w:p w14:paraId="6BB21BE4" w14:textId="77777777" w:rsidR="002045B9" w:rsidRDefault="002045B9" w:rsidP="00092581"/>
    <w:p w14:paraId="2AE4E44E" w14:textId="77777777" w:rsidR="00092581" w:rsidRPr="00747A26" w:rsidRDefault="00747A26" w:rsidP="00197936">
      <w:pPr>
        <w:numPr>
          <w:ilvl w:val="0"/>
          <w:numId w:val="21"/>
        </w:numPr>
        <w:autoSpaceDE w:val="0"/>
        <w:autoSpaceDN w:val="0"/>
        <w:adjustRightInd w:val="0"/>
        <w:rPr>
          <w:rFonts w:ascii="Courier New" w:hAnsi="Courier New" w:cs="Courier New"/>
          <w:sz w:val="18"/>
          <w:szCs w:val="18"/>
        </w:rPr>
      </w:pPr>
      <w:r>
        <w:t>E</w:t>
      </w:r>
      <w:r w:rsidR="00092581">
        <w:t xml:space="preserve">nter the Name and Class of the new taxonomy. </w:t>
      </w:r>
      <w:bookmarkStart w:id="56" w:name="_Toc125610708"/>
    </w:p>
    <w:p w14:paraId="2A173C29" w14:textId="77777777" w:rsidR="00747A26" w:rsidRPr="00747A26" w:rsidRDefault="00747A26" w:rsidP="00747A26">
      <w:pPr>
        <w:autoSpaceDE w:val="0"/>
        <w:autoSpaceDN w:val="0"/>
        <w:adjustRightInd w:val="0"/>
        <w:ind w:left="360"/>
        <w:rPr>
          <w:rFonts w:ascii="Courier New" w:hAnsi="Courier New" w:cs="Courier New"/>
          <w:sz w:val="18"/>
          <w:szCs w:val="18"/>
        </w:rPr>
      </w:pPr>
    </w:p>
    <w:p w14:paraId="586BB0BB" w14:textId="77777777" w:rsidR="00092581" w:rsidRPr="00F1458E" w:rsidRDefault="00092581" w:rsidP="00092581">
      <w:pPr>
        <w:pBdr>
          <w:top w:val="single" w:sz="4" w:space="1" w:color="auto"/>
          <w:left w:val="single" w:sz="4" w:space="4" w:color="auto"/>
          <w:bottom w:val="single" w:sz="4" w:space="0" w:color="auto"/>
          <w:right w:val="single" w:sz="4" w:space="4" w:color="auto"/>
        </w:pBdr>
        <w:shd w:val="clear" w:color="auto" w:fill="1F497D"/>
        <w:autoSpaceDE w:val="0"/>
        <w:autoSpaceDN w:val="0"/>
        <w:adjustRightInd w:val="0"/>
        <w:rPr>
          <w:rFonts w:ascii="Courier New" w:hAnsi="Courier New" w:cs="Courier New"/>
          <w:color w:val="FFFFFF"/>
          <w:sz w:val="18"/>
          <w:szCs w:val="18"/>
        </w:rPr>
      </w:pPr>
      <w:r w:rsidRPr="00F27804">
        <w:rPr>
          <w:rFonts w:ascii="Courier New" w:hAnsi="Courier New" w:cs="Courier New"/>
          <w:sz w:val="18"/>
          <w:szCs w:val="18"/>
        </w:rPr>
        <w:t xml:space="preserve">  </w:t>
      </w:r>
      <w:r w:rsidRPr="00F1458E">
        <w:rPr>
          <w:rFonts w:ascii="Courier New" w:hAnsi="Courier New" w:cs="Courier New"/>
          <w:color w:val="FFFFFF"/>
          <w:sz w:val="18"/>
          <w:szCs w:val="18"/>
        </w:rPr>
        <w:t>Are you adding 'JGTAXONOMY1' as a new REMINDER TAXONOMY (the 148TH)? No// Y</w:t>
      </w:r>
    </w:p>
    <w:p w14:paraId="3667ECD8" w14:textId="77777777" w:rsidR="00092581" w:rsidRPr="00F1458E" w:rsidRDefault="00092581" w:rsidP="00092581">
      <w:pPr>
        <w:pBdr>
          <w:top w:val="single" w:sz="4" w:space="1" w:color="auto"/>
          <w:left w:val="single" w:sz="4" w:space="4" w:color="auto"/>
          <w:bottom w:val="single" w:sz="4" w:space="0" w:color="auto"/>
          <w:right w:val="single" w:sz="4" w:space="4" w:color="auto"/>
        </w:pBdr>
        <w:shd w:val="clear" w:color="auto" w:fill="1F497D"/>
        <w:autoSpaceDE w:val="0"/>
        <w:autoSpaceDN w:val="0"/>
        <w:adjustRightInd w:val="0"/>
        <w:rPr>
          <w:rFonts w:ascii="Courier New" w:hAnsi="Courier New" w:cs="Courier New"/>
          <w:color w:val="FFFFFF"/>
          <w:sz w:val="18"/>
          <w:szCs w:val="18"/>
        </w:rPr>
      </w:pPr>
      <w:r w:rsidRPr="00F1458E">
        <w:rPr>
          <w:rFonts w:ascii="Courier New" w:hAnsi="Courier New" w:cs="Courier New"/>
          <w:color w:val="FFFFFF"/>
          <w:sz w:val="18"/>
          <w:szCs w:val="18"/>
        </w:rPr>
        <w:t xml:space="preserve">  (Yes)</w:t>
      </w:r>
    </w:p>
    <w:p w14:paraId="4BF5FE6C" w14:textId="77777777" w:rsidR="00092581" w:rsidRPr="00F1458E" w:rsidRDefault="00092581" w:rsidP="00092581">
      <w:pPr>
        <w:pBdr>
          <w:top w:val="single" w:sz="4" w:space="1" w:color="auto"/>
          <w:left w:val="single" w:sz="4" w:space="4" w:color="auto"/>
          <w:bottom w:val="single" w:sz="4" w:space="0" w:color="auto"/>
          <w:right w:val="single" w:sz="4" w:space="4" w:color="auto"/>
        </w:pBdr>
        <w:shd w:val="clear" w:color="auto" w:fill="1F497D"/>
        <w:autoSpaceDE w:val="0"/>
        <w:autoSpaceDN w:val="0"/>
        <w:adjustRightInd w:val="0"/>
        <w:rPr>
          <w:rFonts w:ascii="Courier New" w:hAnsi="Courier New" w:cs="Courier New"/>
          <w:color w:val="FFFFFF"/>
          <w:sz w:val="18"/>
          <w:szCs w:val="18"/>
        </w:rPr>
      </w:pPr>
      <w:r w:rsidRPr="00F1458E">
        <w:rPr>
          <w:rFonts w:ascii="Courier New" w:hAnsi="Courier New" w:cs="Courier New"/>
          <w:color w:val="FFFFFF"/>
          <w:sz w:val="18"/>
          <w:szCs w:val="18"/>
        </w:rPr>
        <w:t xml:space="preserve">   REMINDER TAXONOMY CLASS: </w:t>
      </w:r>
      <w:proofErr w:type="gramStart"/>
      <w:r w:rsidRPr="00F1458E">
        <w:rPr>
          <w:rFonts w:ascii="Courier New" w:hAnsi="Courier New" w:cs="Courier New"/>
          <w:color w:val="FFFFFF"/>
          <w:sz w:val="18"/>
          <w:szCs w:val="18"/>
        </w:rPr>
        <w:t xml:space="preserve">LOCAL  </w:t>
      </w:r>
      <w:proofErr w:type="spellStart"/>
      <w:r w:rsidRPr="00F1458E">
        <w:rPr>
          <w:rFonts w:ascii="Courier New" w:hAnsi="Courier New" w:cs="Courier New"/>
          <w:color w:val="FFFFFF"/>
          <w:sz w:val="18"/>
          <w:szCs w:val="18"/>
        </w:rPr>
        <w:t>LOCAL</w:t>
      </w:r>
      <w:proofErr w:type="spellEnd"/>
      <w:proofErr w:type="gramEnd"/>
    </w:p>
    <w:p w14:paraId="372E5AEA" w14:textId="77777777" w:rsidR="00092581" w:rsidRDefault="00092581" w:rsidP="00092581">
      <w:pPr>
        <w:pStyle w:val="NoSpacing"/>
      </w:pPr>
    </w:p>
    <w:p w14:paraId="08628925" w14:textId="77777777" w:rsidR="00747A26" w:rsidRDefault="00747A26" w:rsidP="00197936">
      <w:pPr>
        <w:numPr>
          <w:ilvl w:val="0"/>
          <w:numId w:val="21"/>
        </w:numPr>
      </w:pPr>
      <w:r>
        <w:t xml:space="preserve">Once these have been entered you will be taken to the </w:t>
      </w:r>
      <w:proofErr w:type="spellStart"/>
      <w:r>
        <w:t>ScreenMan</w:t>
      </w:r>
      <w:proofErr w:type="spellEnd"/>
      <w:r>
        <w:t xml:space="preserve"> edit form.</w:t>
      </w:r>
    </w:p>
    <w:p w14:paraId="47340484" w14:textId="77777777" w:rsidR="00747A26" w:rsidRDefault="00747A26" w:rsidP="00747A26">
      <w:pPr>
        <w:ind w:left="360"/>
      </w:pPr>
    </w:p>
    <w:p w14:paraId="319E1F02" w14:textId="77777777" w:rsidR="00747A26" w:rsidRPr="00A149A9" w:rsidRDefault="002733CD" w:rsidP="00747A26">
      <w:pPr>
        <w:ind w:left="360"/>
      </w:pPr>
      <w:r>
        <w:rPr>
          <w:noProof/>
        </w:rPr>
        <w:pict w14:anchorId="2DDCA88F">
          <v:shapetype id="_x0000_t32" coordsize="21600,21600" o:spt="32" o:oned="t" path="m,l21600,21600e" filled="f">
            <v:path arrowok="t" fillok="f" o:connecttype="none"/>
            <o:lock v:ext="edit" shapetype="t"/>
          </v:shapetype>
          <v:shape id="_x0000_s1042" type="#_x0000_t32" style="position:absolute;left:0;text-align:left;margin-left:106.5pt;margin-top:78.7pt;width:103.5pt;height:171.75pt;flip:x y;z-index:14" o:connectortype="straight">
            <v:stroke endarrow="block"/>
          </v:shape>
        </w:pict>
      </w:r>
      <w:r w:rsidR="00237160">
        <w:pict w14:anchorId="053B41B5">
          <v:shape id="_x0000_i1032" type="#_x0000_t75" style="width:428.5pt;height:229.5pt;visibility:visible">
            <v:imagedata r:id="rId21" o:title="" croptop="7356f" cropbottom="24552f"/>
          </v:shape>
        </w:pict>
      </w:r>
    </w:p>
    <w:p w14:paraId="1A186E83" w14:textId="77777777" w:rsidR="0092549F" w:rsidRPr="00E5514F" w:rsidRDefault="0092549F" w:rsidP="00DF5D5E">
      <w:pPr>
        <w:pStyle w:val="NoSpacing"/>
        <w:rPr>
          <w:rFonts w:ascii="Times New Roman" w:hAnsi="Times New Roman"/>
        </w:rPr>
      </w:pPr>
    </w:p>
    <w:p w14:paraId="365468D0" w14:textId="77777777" w:rsidR="00436DD7" w:rsidRDefault="00436DD7" w:rsidP="005C6E9D">
      <w:pPr>
        <w:pStyle w:val="Heading4"/>
      </w:pPr>
      <w:bookmarkStart w:id="57" w:name="_Toc348529153"/>
    </w:p>
    <w:p w14:paraId="5F45C981" w14:textId="77777777" w:rsidR="008F7B65" w:rsidRPr="003A2AAF" w:rsidRDefault="007931CF" w:rsidP="00197936">
      <w:pPr>
        <w:pStyle w:val="BodyText"/>
        <w:numPr>
          <w:ilvl w:val="0"/>
          <w:numId w:val="21"/>
        </w:numPr>
      </w:pPr>
      <w:r>
        <w:t>P</w:t>
      </w:r>
      <w:r w:rsidR="008F7B65">
        <w:t>ress Enter at the Term/Code,</w:t>
      </w:r>
      <w:r>
        <w:t xml:space="preserve"> and</w:t>
      </w:r>
      <w:r w:rsidR="008F7B65">
        <w:t xml:space="preserve"> a screen for selecting or editing codes opens:</w:t>
      </w:r>
    </w:p>
    <w:p w14:paraId="135040D1" w14:textId="77777777" w:rsidR="008F7B65" w:rsidRDefault="00237160" w:rsidP="008F7B65">
      <w:pPr>
        <w:pStyle w:val="Heading3"/>
        <w:numPr>
          <w:ilvl w:val="0"/>
          <w:numId w:val="0"/>
        </w:numPr>
        <w:rPr>
          <w:b w:val="0"/>
          <w:bCs w:val="0"/>
          <w:iCs w:val="0"/>
        </w:rPr>
      </w:pPr>
      <w:r>
        <w:rPr>
          <w:b w:val="0"/>
          <w:bCs w:val="0"/>
          <w:iCs w:val="0"/>
        </w:rPr>
        <w:lastRenderedPageBreak/>
        <w:pict w14:anchorId="4D54625E">
          <v:shape id="_x0000_i1033" type="#_x0000_t75" style="width:468pt;height:391pt">
            <v:imagedata r:id="rId22" o:title=""/>
          </v:shape>
        </w:pict>
      </w:r>
    </w:p>
    <w:p w14:paraId="08D35B6F" w14:textId="77777777" w:rsidR="008F7B65" w:rsidRDefault="008F7B65" w:rsidP="008F7B65">
      <w:pPr>
        <w:pStyle w:val="BodyText"/>
      </w:pPr>
    </w:p>
    <w:p w14:paraId="2F676C12" w14:textId="77777777" w:rsidR="00A252A0" w:rsidRDefault="008F7B65" w:rsidP="00197936">
      <w:pPr>
        <w:numPr>
          <w:ilvl w:val="0"/>
          <w:numId w:val="25"/>
        </w:numPr>
      </w:pPr>
      <w:r>
        <w:t xml:space="preserve">The top line displays the Term/Code that will be used in the search. </w:t>
      </w:r>
    </w:p>
    <w:p w14:paraId="2DA9B19A" w14:textId="77777777" w:rsidR="00A252A0" w:rsidRDefault="00A252A0" w:rsidP="00197936">
      <w:pPr>
        <w:numPr>
          <w:ilvl w:val="0"/>
          <w:numId w:val="25"/>
        </w:numPr>
      </w:pPr>
      <w:r>
        <w:t xml:space="preserve">Use the directional </w:t>
      </w:r>
      <w:proofErr w:type="gramStart"/>
      <w:r>
        <w:t xml:space="preserve">arrows </w:t>
      </w:r>
      <w:r w:rsidR="008F7B65">
        <w:t xml:space="preserve"> to</w:t>
      </w:r>
      <w:proofErr w:type="gramEnd"/>
      <w:r w:rsidR="008F7B65">
        <w:t xml:space="preserve"> select a coding system for the search. </w:t>
      </w:r>
    </w:p>
    <w:p w14:paraId="620F2A39" w14:textId="77777777" w:rsidR="008F7B65" w:rsidRDefault="008F7B65" w:rsidP="00197936">
      <w:pPr>
        <w:pStyle w:val="BodyText"/>
        <w:numPr>
          <w:ilvl w:val="0"/>
          <w:numId w:val="21"/>
        </w:numPr>
        <w:ind w:left="540"/>
      </w:pPr>
      <w:r>
        <w:t xml:space="preserve">Press Enter at any of the code search prompts and a Lexicon search screen </w:t>
      </w:r>
      <w:proofErr w:type="gramStart"/>
      <w:r>
        <w:t>opens</w:t>
      </w:r>
      <w:proofErr w:type="gramEnd"/>
      <w:r w:rsidR="007931CF">
        <w:t xml:space="preserve"> and all the matches are listed</w:t>
      </w:r>
      <w:r w:rsidR="009E502E">
        <w:t>.</w:t>
      </w:r>
    </w:p>
    <w:p w14:paraId="7AD3BF45" w14:textId="77777777" w:rsidR="009E502E" w:rsidRPr="003A2AAF" w:rsidRDefault="009E502E" w:rsidP="00197936">
      <w:pPr>
        <w:pStyle w:val="BodyText"/>
        <w:numPr>
          <w:ilvl w:val="1"/>
          <w:numId w:val="21"/>
        </w:numPr>
        <w:ind w:left="720"/>
      </w:pPr>
      <w:r>
        <w:t>The codes are displayed in a List Manager screen. At the top, it shows you the Term/Code and the number of codes found in the selected coding system.</w:t>
      </w:r>
    </w:p>
    <w:p w14:paraId="285DAFDB" w14:textId="77777777" w:rsidR="008F7B65" w:rsidRDefault="008F7B65" w:rsidP="008F7B65">
      <w:pPr>
        <w:pStyle w:val="BodyText"/>
      </w:pPr>
    </w:p>
    <w:p w14:paraId="2D302CB7" w14:textId="77777777" w:rsidR="008F7B65" w:rsidRDefault="008F7B65" w:rsidP="008F7B65">
      <w:pPr>
        <w:pStyle w:val="Heading3"/>
        <w:numPr>
          <w:ilvl w:val="0"/>
          <w:numId w:val="0"/>
        </w:numPr>
        <w:rPr>
          <w:b w:val="0"/>
          <w:bCs w:val="0"/>
          <w:iCs w:val="0"/>
        </w:rPr>
      </w:pPr>
    </w:p>
    <w:p w14:paraId="2C303F40" w14:textId="77777777" w:rsidR="008F7B65" w:rsidRDefault="008F7B65" w:rsidP="008F7B65">
      <w:pPr>
        <w:pStyle w:val="Heading3"/>
        <w:numPr>
          <w:ilvl w:val="0"/>
          <w:numId w:val="0"/>
        </w:numPr>
        <w:rPr>
          <w:b w:val="0"/>
          <w:bCs w:val="0"/>
          <w:iCs w:val="0"/>
        </w:rPr>
      </w:pPr>
    </w:p>
    <w:p w14:paraId="51F73AC3" w14:textId="77777777" w:rsidR="008F7B65" w:rsidRDefault="00237160" w:rsidP="008F7B65">
      <w:pPr>
        <w:pStyle w:val="Heading3"/>
        <w:numPr>
          <w:ilvl w:val="0"/>
          <w:numId w:val="0"/>
        </w:numPr>
        <w:rPr>
          <w:b w:val="0"/>
          <w:bCs w:val="0"/>
          <w:iCs w:val="0"/>
        </w:rPr>
      </w:pPr>
      <w:r>
        <w:rPr>
          <w:bCs w:val="0"/>
          <w:iCs w:val="0"/>
        </w:rPr>
        <w:lastRenderedPageBreak/>
        <w:pict w14:anchorId="394E9108">
          <v:shape id="Picture 2" o:spid="_x0000_i1034" type="#_x0000_t75" style="width:443.5pt;height:258pt;visibility:visible" fillcolor="#4f81bd">
            <v:imagedata r:id="rId23" o:title=""/>
            <v:shadow color="#eeece1"/>
          </v:shape>
        </w:pict>
      </w:r>
    </w:p>
    <w:p w14:paraId="149633BE" w14:textId="77777777" w:rsidR="008F7B65" w:rsidRPr="00CE5BD2" w:rsidRDefault="008F7B65" w:rsidP="008F7B65">
      <w:pPr>
        <w:pStyle w:val="Heading3"/>
        <w:numPr>
          <w:ilvl w:val="0"/>
          <w:numId w:val="0"/>
        </w:numPr>
        <w:rPr>
          <w:rFonts w:ascii="Times New Roman" w:hAnsi="Times New Roman"/>
          <w:b w:val="0"/>
          <w:sz w:val="22"/>
          <w:szCs w:val="22"/>
        </w:rPr>
      </w:pPr>
      <w:r w:rsidRPr="00CE5BD2">
        <w:rPr>
          <w:rFonts w:ascii="Times New Roman" w:hAnsi="Times New Roman"/>
          <w:b w:val="0"/>
          <w:sz w:val="22"/>
          <w:szCs w:val="22"/>
        </w:rPr>
        <w:t xml:space="preserve">At this point, the following actions are available: </w:t>
      </w:r>
    </w:p>
    <w:tbl>
      <w:tblPr>
        <w:tblW w:w="955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278"/>
        <w:gridCol w:w="2160"/>
        <w:gridCol w:w="6120"/>
      </w:tblGrid>
      <w:tr w:rsidR="008F7B65" w:rsidRPr="001859B2" w14:paraId="48B35BEC" w14:textId="77777777" w:rsidTr="00B4636B">
        <w:tc>
          <w:tcPr>
            <w:tcW w:w="1278" w:type="dxa"/>
            <w:shd w:val="clear" w:color="auto" w:fill="3366FF"/>
          </w:tcPr>
          <w:p w14:paraId="614BBEE3" w14:textId="77777777" w:rsidR="008F7B65" w:rsidRPr="001859B2" w:rsidRDefault="008F7B65" w:rsidP="00B4636B">
            <w:pPr>
              <w:pStyle w:val="Tableheading0"/>
              <w:rPr>
                <w:color w:val="FFFFFF"/>
                <w:sz w:val="22"/>
                <w:szCs w:val="22"/>
              </w:rPr>
            </w:pPr>
            <w:r>
              <w:rPr>
                <w:color w:val="FFFFFF"/>
                <w:sz w:val="22"/>
                <w:szCs w:val="22"/>
              </w:rPr>
              <w:t>Syno</w:t>
            </w:r>
            <w:r w:rsidRPr="001859B2">
              <w:rPr>
                <w:color w:val="FFFFFF"/>
                <w:sz w:val="22"/>
                <w:szCs w:val="22"/>
              </w:rPr>
              <w:t>nym</w:t>
            </w:r>
          </w:p>
        </w:tc>
        <w:tc>
          <w:tcPr>
            <w:tcW w:w="2160" w:type="dxa"/>
            <w:shd w:val="clear" w:color="auto" w:fill="3366FF"/>
          </w:tcPr>
          <w:p w14:paraId="31E6F384" w14:textId="77777777" w:rsidR="008F7B65" w:rsidRPr="001859B2" w:rsidRDefault="008F7B65" w:rsidP="00B4636B">
            <w:pPr>
              <w:pStyle w:val="Tableheading0"/>
              <w:rPr>
                <w:color w:val="FFFFFF"/>
                <w:sz w:val="22"/>
                <w:szCs w:val="22"/>
              </w:rPr>
            </w:pPr>
            <w:r>
              <w:rPr>
                <w:color w:val="FFFFFF"/>
                <w:sz w:val="22"/>
                <w:szCs w:val="22"/>
              </w:rPr>
              <w:t>Action</w:t>
            </w:r>
          </w:p>
        </w:tc>
        <w:tc>
          <w:tcPr>
            <w:tcW w:w="6120" w:type="dxa"/>
            <w:shd w:val="clear" w:color="auto" w:fill="3366FF"/>
          </w:tcPr>
          <w:p w14:paraId="0418DBC2" w14:textId="77777777" w:rsidR="008F7B65" w:rsidRPr="001859B2" w:rsidRDefault="008F7B65" w:rsidP="00B4636B">
            <w:pPr>
              <w:pStyle w:val="Tableheading0"/>
              <w:rPr>
                <w:color w:val="FFFFFF"/>
                <w:sz w:val="22"/>
                <w:szCs w:val="22"/>
              </w:rPr>
            </w:pPr>
            <w:r w:rsidRPr="001859B2">
              <w:rPr>
                <w:color w:val="FFFFFF"/>
                <w:sz w:val="22"/>
                <w:szCs w:val="22"/>
              </w:rPr>
              <w:t>Description</w:t>
            </w:r>
          </w:p>
        </w:tc>
      </w:tr>
      <w:tr w:rsidR="008F7B65" w14:paraId="02D91339" w14:textId="77777777" w:rsidTr="00B4636B">
        <w:tc>
          <w:tcPr>
            <w:tcW w:w="1278" w:type="dxa"/>
          </w:tcPr>
          <w:p w14:paraId="23DA3A4A" w14:textId="77777777" w:rsidR="008F7B65" w:rsidRDefault="008F7B65" w:rsidP="00B4636B">
            <w:pPr>
              <w:pStyle w:val="Table"/>
            </w:pPr>
            <w:r>
              <w:t>ADD</w:t>
            </w:r>
          </w:p>
        </w:tc>
        <w:tc>
          <w:tcPr>
            <w:tcW w:w="2160" w:type="dxa"/>
          </w:tcPr>
          <w:p w14:paraId="05FADC4A" w14:textId="77777777" w:rsidR="008F7B65" w:rsidRDefault="008F7B65" w:rsidP="00B4636B">
            <w:pPr>
              <w:pStyle w:val="Table"/>
            </w:pPr>
            <w:r>
              <w:t>Add to taxonomy</w:t>
            </w:r>
          </w:p>
        </w:tc>
        <w:tc>
          <w:tcPr>
            <w:tcW w:w="6120" w:type="dxa"/>
          </w:tcPr>
          <w:p w14:paraId="03E1A73A" w14:textId="77777777" w:rsidR="008F7B65" w:rsidRDefault="008F7B65" w:rsidP="00B4636B">
            <w:pPr>
              <w:pStyle w:val="Table"/>
            </w:pPr>
            <w:r>
              <w:t>Adds the selected codes to the taxonomy.</w:t>
            </w:r>
          </w:p>
        </w:tc>
      </w:tr>
      <w:tr w:rsidR="008F7B65" w14:paraId="6887055F" w14:textId="77777777" w:rsidTr="00B4636B">
        <w:tc>
          <w:tcPr>
            <w:tcW w:w="1278" w:type="dxa"/>
          </w:tcPr>
          <w:p w14:paraId="5CC31931" w14:textId="77777777" w:rsidR="008F7B65" w:rsidRDefault="008F7B65" w:rsidP="00B4636B">
            <w:pPr>
              <w:pStyle w:val="Table"/>
            </w:pPr>
            <w:r>
              <w:t>RFT</w:t>
            </w:r>
          </w:p>
        </w:tc>
        <w:tc>
          <w:tcPr>
            <w:tcW w:w="2160" w:type="dxa"/>
          </w:tcPr>
          <w:p w14:paraId="43AA6271" w14:textId="77777777" w:rsidR="008F7B65" w:rsidRDefault="008F7B65" w:rsidP="00B4636B">
            <w:pPr>
              <w:pStyle w:val="Table"/>
            </w:pPr>
            <w:r>
              <w:t>Remove from taxonomy</w:t>
            </w:r>
          </w:p>
        </w:tc>
        <w:tc>
          <w:tcPr>
            <w:tcW w:w="6120" w:type="dxa"/>
          </w:tcPr>
          <w:p w14:paraId="7A8F5A45" w14:textId="77777777" w:rsidR="008F7B65" w:rsidRDefault="008F7B65" w:rsidP="00B4636B">
            <w:pPr>
              <w:pStyle w:val="Table"/>
            </w:pPr>
            <w:r>
              <w:t>Removes the selected codes from the taxonomy.</w:t>
            </w:r>
          </w:p>
        </w:tc>
      </w:tr>
      <w:tr w:rsidR="008F7B65" w14:paraId="390E341F" w14:textId="77777777" w:rsidTr="00B4636B">
        <w:tc>
          <w:tcPr>
            <w:tcW w:w="1278" w:type="dxa"/>
          </w:tcPr>
          <w:p w14:paraId="1EE5F48A" w14:textId="77777777" w:rsidR="008F7B65" w:rsidRDefault="008F7B65" w:rsidP="00B4636B">
            <w:pPr>
              <w:pStyle w:val="Table"/>
            </w:pPr>
            <w:r>
              <w:t>RFD</w:t>
            </w:r>
          </w:p>
        </w:tc>
        <w:tc>
          <w:tcPr>
            <w:tcW w:w="2160" w:type="dxa"/>
          </w:tcPr>
          <w:p w14:paraId="76E3229A" w14:textId="77777777" w:rsidR="008F7B65" w:rsidRDefault="008F7B65" w:rsidP="00B4636B">
            <w:pPr>
              <w:pStyle w:val="Table"/>
            </w:pPr>
            <w:r>
              <w:t>Remove from dialog</w:t>
            </w:r>
          </w:p>
        </w:tc>
        <w:tc>
          <w:tcPr>
            <w:tcW w:w="6120" w:type="dxa"/>
          </w:tcPr>
          <w:p w14:paraId="02B3714C" w14:textId="77777777" w:rsidR="008F7B65" w:rsidRDefault="008F7B65" w:rsidP="00B4636B">
            <w:pPr>
              <w:pStyle w:val="Table"/>
            </w:pPr>
            <w:r>
              <w:t>Removes UID from the selected codes.</w:t>
            </w:r>
          </w:p>
        </w:tc>
      </w:tr>
      <w:tr w:rsidR="008F7B65" w14:paraId="4C0F63CC" w14:textId="77777777" w:rsidTr="00B4636B">
        <w:tc>
          <w:tcPr>
            <w:tcW w:w="1278" w:type="dxa"/>
          </w:tcPr>
          <w:p w14:paraId="70F255FD" w14:textId="77777777" w:rsidR="008F7B65" w:rsidRDefault="008F7B65" w:rsidP="00B4636B">
            <w:pPr>
              <w:pStyle w:val="Table"/>
            </w:pPr>
            <w:r>
              <w:t>UID</w:t>
            </w:r>
          </w:p>
        </w:tc>
        <w:tc>
          <w:tcPr>
            <w:tcW w:w="2160" w:type="dxa"/>
          </w:tcPr>
          <w:p w14:paraId="1BD9BBC1" w14:textId="77777777" w:rsidR="008F7B65" w:rsidRPr="00AC1B10" w:rsidRDefault="008F7B65" w:rsidP="00B4636B">
            <w:pPr>
              <w:pStyle w:val="Table"/>
            </w:pPr>
            <w:r>
              <w:t>Use in dialog</w:t>
            </w:r>
            <w:r w:rsidRPr="00AC1B10">
              <w:t xml:space="preserve">    </w:t>
            </w:r>
          </w:p>
        </w:tc>
        <w:tc>
          <w:tcPr>
            <w:tcW w:w="6120" w:type="dxa"/>
          </w:tcPr>
          <w:p w14:paraId="0B04A3DF" w14:textId="77777777" w:rsidR="008F7B65" w:rsidRDefault="008F7B65" w:rsidP="00B4636B">
            <w:pPr>
              <w:pStyle w:val="Table"/>
            </w:pPr>
            <w:r>
              <w:t>Marks the selected codes as Use in Dialog.</w:t>
            </w:r>
          </w:p>
        </w:tc>
      </w:tr>
      <w:tr w:rsidR="00A252A0" w:rsidRPr="006A4476" w14:paraId="7C5F1439" w14:textId="77777777" w:rsidTr="00B4636B">
        <w:tc>
          <w:tcPr>
            <w:tcW w:w="1278" w:type="dxa"/>
          </w:tcPr>
          <w:p w14:paraId="05747562" w14:textId="77777777" w:rsidR="00A252A0" w:rsidRDefault="00A252A0" w:rsidP="00B4636B">
            <w:pPr>
              <w:pStyle w:val="Table"/>
            </w:pPr>
            <w:r>
              <w:t>CV</w:t>
            </w:r>
          </w:p>
        </w:tc>
        <w:tc>
          <w:tcPr>
            <w:tcW w:w="2160" w:type="dxa"/>
          </w:tcPr>
          <w:p w14:paraId="5FC7F622" w14:textId="77777777" w:rsidR="00A252A0" w:rsidRDefault="00A252A0" w:rsidP="00B4636B">
            <w:pPr>
              <w:pStyle w:val="Table"/>
            </w:pPr>
            <w:r>
              <w:t>Change View</w:t>
            </w:r>
          </w:p>
        </w:tc>
        <w:tc>
          <w:tcPr>
            <w:tcW w:w="6120" w:type="dxa"/>
          </w:tcPr>
          <w:p w14:paraId="153A65C6" w14:textId="77777777" w:rsidR="00A252A0" w:rsidRDefault="00A252A0" w:rsidP="00B4636B">
            <w:pPr>
              <w:pStyle w:val="Table"/>
            </w:pPr>
          </w:p>
        </w:tc>
      </w:tr>
      <w:tr w:rsidR="00A252A0" w:rsidRPr="006A4476" w14:paraId="2ADBDD51" w14:textId="77777777" w:rsidTr="00B4636B">
        <w:tc>
          <w:tcPr>
            <w:tcW w:w="1278" w:type="dxa"/>
          </w:tcPr>
          <w:p w14:paraId="6697D0DB" w14:textId="77777777" w:rsidR="00A252A0" w:rsidRDefault="00A252A0" w:rsidP="00B4636B">
            <w:pPr>
              <w:pStyle w:val="Table"/>
            </w:pPr>
            <w:r>
              <w:t>EXIT</w:t>
            </w:r>
          </w:p>
        </w:tc>
        <w:tc>
          <w:tcPr>
            <w:tcW w:w="2160" w:type="dxa"/>
          </w:tcPr>
          <w:p w14:paraId="69344F07" w14:textId="77777777" w:rsidR="00A252A0" w:rsidRDefault="00A252A0" w:rsidP="00B4636B">
            <w:pPr>
              <w:pStyle w:val="Table"/>
            </w:pPr>
            <w:r>
              <w:t>Exit with save</w:t>
            </w:r>
          </w:p>
        </w:tc>
        <w:tc>
          <w:tcPr>
            <w:tcW w:w="6120" w:type="dxa"/>
          </w:tcPr>
          <w:p w14:paraId="16C8A7D9" w14:textId="77777777" w:rsidR="00A252A0" w:rsidRDefault="00A252A0" w:rsidP="00B4636B">
            <w:pPr>
              <w:pStyle w:val="Table"/>
            </w:pPr>
          </w:p>
        </w:tc>
      </w:tr>
      <w:tr w:rsidR="008F7B65" w:rsidRPr="006A4476" w14:paraId="7D6A5DAC" w14:textId="77777777" w:rsidTr="00B4636B">
        <w:tc>
          <w:tcPr>
            <w:tcW w:w="1278" w:type="dxa"/>
          </w:tcPr>
          <w:p w14:paraId="4FC629B7" w14:textId="77777777" w:rsidR="008F7B65" w:rsidRPr="006A4476" w:rsidRDefault="008F7B65" w:rsidP="00B4636B">
            <w:pPr>
              <w:pStyle w:val="Table"/>
            </w:pPr>
            <w:r>
              <w:t>SAVE</w:t>
            </w:r>
          </w:p>
        </w:tc>
        <w:tc>
          <w:tcPr>
            <w:tcW w:w="2160" w:type="dxa"/>
          </w:tcPr>
          <w:p w14:paraId="003B41A7" w14:textId="77777777" w:rsidR="008F7B65" w:rsidRPr="006A4476" w:rsidRDefault="008F7B65" w:rsidP="00B4636B">
            <w:pPr>
              <w:pStyle w:val="Table"/>
            </w:pPr>
            <w:r>
              <w:t>Save</w:t>
            </w:r>
          </w:p>
        </w:tc>
        <w:tc>
          <w:tcPr>
            <w:tcW w:w="6120" w:type="dxa"/>
          </w:tcPr>
          <w:p w14:paraId="7C5253EB" w14:textId="77777777" w:rsidR="008F7B65" w:rsidRPr="006A4476" w:rsidRDefault="008F7B65" w:rsidP="00B4636B">
            <w:pPr>
              <w:pStyle w:val="Table"/>
            </w:pPr>
            <w:r>
              <w:t xml:space="preserve">Saves the results of the other actions. You may do multiple adds, removes, etc., but nothing is </w:t>
            </w:r>
            <w:proofErr w:type="gramStart"/>
            <w:r>
              <w:t>actually saved</w:t>
            </w:r>
            <w:proofErr w:type="gramEnd"/>
            <w:r>
              <w:t xml:space="preserve"> until the Save action is performed.</w:t>
            </w:r>
          </w:p>
        </w:tc>
      </w:tr>
    </w:tbl>
    <w:p w14:paraId="74988F16" w14:textId="77777777" w:rsidR="00A252A0" w:rsidRPr="00A252A0" w:rsidRDefault="00A252A0" w:rsidP="00197936">
      <w:pPr>
        <w:pStyle w:val="BodyText"/>
        <w:numPr>
          <w:ilvl w:val="0"/>
          <w:numId w:val="21"/>
        </w:numPr>
        <w:ind w:left="360"/>
      </w:pPr>
      <w:r w:rsidRPr="00A252A0">
        <w:t>Choose the correct code (by number) or go to next screen until you see the correct code at the “Select Action:” prompt.  Multiple numbers may be added at same time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530"/>
      </w:tblGrid>
      <w:tr w:rsidR="008F7B65" w:rsidRPr="00FD09F1" w14:paraId="4F60522D" w14:textId="77777777" w:rsidTr="00B4636B">
        <w:tc>
          <w:tcPr>
            <w:tcW w:w="4680" w:type="dxa"/>
            <w:shd w:val="clear" w:color="auto" w:fill="auto"/>
          </w:tcPr>
          <w:p w14:paraId="1BB625B9" w14:textId="77777777" w:rsidR="008F7B65" w:rsidRPr="00FD09F1" w:rsidRDefault="008F7B65" w:rsidP="00B4636B">
            <w:pPr>
              <w:pStyle w:val="Heading3"/>
              <w:numPr>
                <w:ilvl w:val="0"/>
                <w:numId w:val="0"/>
              </w:numPr>
              <w:spacing w:before="0"/>
              <w:ind w:left="360"/>
              <w:rPr>
                <w:rFonts w:ascii="Times New Roman" w:hAnsi="Times New Roman"/>
                <w:b w:val="0"/>
                <w:sz w:val="22"/>
                <w:szCs w:val="22"/>
              </w:rPr>
            </w:pPr>
            <w:r w:rsidRPr="00FD09F1">
              <w:rPr>
                <w:rFonts w:ascii="Times New Roman" w:hAnsi="Times New Roman"/>
                <w:b w:val="0"/>
                <w:sz w:val="22"/>
                <w:szCs w:val="22"/>
              </w:rPr>
              <w:t>Comma separated list of entries</w:t>
            </w:r>
          </w:p>
        </w:tc>
        <w:tc>
          <w:tcPr>
            <w:tcW w:w="1530" w:type="dxa"/>
            <w:shd w:val="clear" w:color="auto" w:fill="auto"/>
          </w:tcPr>
          <w:p w14:paraId="35D1DEE2" w14:textId="77777777" w:rsidR="008F7B65" w:rsidRPr="00FD09F1" w:rsidRDefault="008F7B65" w:rsidP="00B4636B">
            <w:pPr>
              <w:pStyle w:val="Heading3"/>
              <w:numPr>
                <w:ilvl w:val="0"/>
                <w:numId w:val="0"/>
              </w:numPr>
              <w:spacing w:before="0"/>
              <w:ind w:left="360"/>
              <w:rPr>
                <w:rFonts w:ascii="Times New Roman" w:hAnsi="Times New Roman"/>
                <w:b w:val="0"/>
                <w:sz w:val="22"/>
                <w:szCs w:val="22"/>
              </w:rPr>
            </w:pPr>
            <w:r w:rsidRPr="00FD09F1">
              <w:rPr>
                <w:rFonts w:ascii="Times New Roman" w:hAnsi="Times New Roman"/>
                <w:b w:val="0"/>
                <w:sz w:val="22"/>
                <w:szCs w:val="22"/>
              </w:rPr>
              <w:t>1,3,5</w:t>
            </w:r>
          </w:p>
        </w:tc>
      </w:tr>
      <w:tr w:rsidR="008F7B65" w:rsidRPr="00FD09F1" w14:paraId="60492979" w14:textId="77777777" w:rsidTr="00B4636B">
        <w:tc>
          <w:tcPr>
            <w:tcW w:w="4680" w:type="dxa"/>
            <w:shd w:val="clear" w:color="auto" w:fill="auto"/>
          </w:tcPr>
          <w:p w14:paraId="3D3D6C87" w14:textId="77777777" w:rsidR="008F7B65" w:rsidRPr="00FD09F1" w:rsidRDefault="008F7B65" w:rsidP="00B4636B">
            <w:pPr>
              <w:pStyle w:val="Heading3"/>
              <w:numPr>
                <w:ilvl w:val="0"/>
                <w:numId w:val="0"/>
              </w:numPr>
              <w:spacing w:before="0"/>
              <w:ind w:left="360"/>
              <w:rPr>
                <w:rFonts w:ascii="Times New Roman" w:hAnsi="Times New Roman"/>
                <w:b w:val="0"/>
                <w:sz w:val="22"/>
                <w:szCs w:val="22"/>
              </w:rPr>
            </w:pPr>
            <w:r w:rsidRPr="00FD09F1">
              <w:rPr>
                <w:rFonts w:ascii="Times New Roman" w:hAnsi="Times New Roman"/>
                <w:b w:val="0"/>
                <w:sz w:val="22"/>
                <w:szCs w:val="22"/>
              </w:rPr>
              <w:t>Range of entries</w:t>
            </w:r>
          </w:p>
        </w:tc>
        <w:tc>
          <w:tcPr>
            <w:tcW w:w="1530" w:type="dxa"/>
            <w:shd w:val="clear" w:color="auto" w:fill="auto"/>
          </w:tcPr>
          <w:p w14:paraId="78794B42" w14:textId="77777777" w:rsidR="008F7B65" w:rsidRPr="00FD09F1" w:rsidRDefault="008F7B65" w:rsidP="00B4636B">
            <w:pPr>
              <w:pStyle w:val="Heading3"/>
              <w:numPr>
                <w:ilvl w:val="0"/>
                <w:numId w:val="0"/>
              </w:numPr>
              <w:spacing w:before="0"/>
              <w:ind w:left="360"/>
              <w:rPr>
                <w:rFonts w:ascii="Times New Roman" w:hAnsi="Times New Roman"/>
                <w:b w:val="0"/>
                <w:sz w:val="22"/>
                <w:szCs w:val="22"/>
              </w:rPr>
            </w:pPr>
            <w:r w:rsidRPr="00FD09F1">
              <w:rPr>
                <w:rFonts w:ascii="Times New Roman" w:hAnsi="Times New Roman"/>
                <w:b w:val="0"/>
                <w:sz w:val="22"/>
                <w:szCs w:val="22"/>
              </w:rPr>
              <w:t>4-8</w:t>
            </w:r>
          </w:p>
        </w:tc>
      </w:tr>
      <w:tr w:rsidR="008F7B65" w:rsidRPr="00FD09F1" w14:paraId="05519693" w14:textId="77777777" w:rsidTr="00B4636B">
        <w:tc>
          <w:tcPr>
            <w:tcW w:w="4680" w:type="dxa"/>
            <w:shd w:val="clear" w:color="auto" w:fill="auto"/>
          </w:tcPr>
          <w:p w14:paraId="71C8E297" w14:textId="77777777" w:rsidR="008F7B65" w:rsidRPr="00FD09F1" w:rsidRDefault="008F7B65" w:rsidP="00B4636B">
            <w:pPr>
              <w:pStyle w:val="Heading3"/>
              <w:numPr>
                <w:ilvl w:val="0"/>
                <w:numId w:val="0"/>
              </w:numPr>
              <w:spacing w:before="0"/>
              <w:ind w:left="360"/>
              <w:rPr>
                <w:rFonts w:ascii="Times New Roman" w:hAnsi="Times New Roman"/>
                <w:b w:val="0"/>
                <w:sz w:val="22"/>
                <w:szCs w:val="22"/>
              </w:rPr>
            </w:pPr>
            <w:r w:rsidRPr="00FD09F1">
              <w:rPr>
                <w:rFonts w:ascii="Times New Roman" w:hAnsi="Times New Roman"/>
                <w:b w:val="0"/>
                <w:sz w:val="22"/>
                <w:szCs w:val="22"/>
              </w:rPr>
              <w:t>Combination</w:t>
            </w:r>
          </w:p>
        </w:tc>
        <w:tc>
          <w:tcPr>
            <w:tcW w:w="1530" w:type="dxa"/>
            <w:shd w:val="clear" w:color="auto" w:fill="auto"/>
          </w:tcPr>
          <w:p w14:paraId="42A9C0AD" w14:textId="77777777" w:rsidR="008F7B65" w:rsidRPr="00FD09F1" w:rsidRDefault="008F7B65" w:rsidP="00B4636B">
            <w:pPr>
              <w:pStyle w:val="Heading3"/>
              <w:numPr>
                <w:ilvl w:val="0"/>
                <w:numId w:val="0"/>
              </w:numPr>
              <w:spacing w:before="0"/>
              <w:ind w:left="360"/>
              <w:rPr>
                <w:rFonts w:ascii="Times New Roman" w:hAnsi="Times New Roman"/>
                <w:b w:val="0"/>
                <w:sz w:val="22"/>
                <w:szCs w:val="22"/>
              </w:rPr>
            </w:pPr>
            <w:r w:rsidRPr="00FD09F1">
              <w:rPr>
                <w:rFonts w:ascii="Times New Roman" w:hAnsi="Times New Roman"/>
                <w:b w:val="0"/>
                <w:sz w:val="22"/>
                <w:szCs w:val="22"/>
              </w:rPr>
              <w:t>3,9-12</w:t>
            </w:r>
          </w:p>
        </w:tc>
      </w:tr>
    </w:tbl>
    <w:p w14:paraId="260A4432" w14:textId="77777777" w:rsidR="008F7B65" w:rsidRPr="008F7B65" w:rsidRDefault="008F7B65" w:rsidP="008F7B65">
      <w:pPr>
        <w:pStyle w:val="Heading3"/>
        <w:numPr>
          <w:ilvl w:val="0"/>
          <w:numId w:val="0"/>
        </w:numPr>
        <w:ind w:left="360"/>
        <w:rPr>
          <w:rFonts w:ascii="Times New Roman" w:hAnsi="Times New Roman"/>
          <w:b w:val="0"/>
          <w:color w:val="C00000"/>
          <w:sz w:val="22"/>
          <w:szCs w:val="22"/>
        </w:rPr>
      </w:pPr>
      <w:r>
        <w:rPr>
          <w:rFonts w:ascii="Times New Roman" w:hAnsi="Times New Roman"/>
          <w:b w:val="0"/>
          <w:color w:val="C00000"/>
          <w:sz w:val="22"/>
          <w:szCs w:val="22"/>
        </w:rPr>
        <w:t>*</w:t>
      </w:r>
      <w:r w:rsidRPr="008F7B65">
        <w:rPr>
          <w:rFonts w:ascii="Times New Roman" w:hAnsi="Times New Roman"/>
          <w:b w:val="0"/>
          <w:color w:val="C00000"/>
          <w:sz w:val="22"/>
          <w:szCs w:val="22"/>
        </w:rPr>
        <w:t xml:space="preserve">However, please be aware of the known anomaly noted on a </w:t>
      </w:r>
      <w:hyperlink w:anchor="anomaly" w:history="1">
        <w:r w:rsidRPr="008F7B65">
          <w:rPr>
            <w:rStyle w:val="Hyperlink"/>
            <w:rFonts w:ascii="Times New Roman" w:hAnsi="Times New Roman"/>
            <w:b w:val="0"/>
            <w:sz w:val="22"/>
            <w:szCs w:val="22"/>
          </w:rPr>
          <w:t>previous page</w:t>
        </w:r>
      </w:hyperlink>
      <w:r w:rsidRPr="008F7B65">
        <w:rPr>
          <w:rFonts w:ascii="Times New Roman" w:hAnsi="Times New Roman"/>
          <w:b w:val="0"/>
          <w:color w:val="C00000"/>
          <w:sz w:val="22"/>
          <w:szCs w:val="22"/>
        </w:rPr>
        <w:t>; if you enter a range of entries that is very long,</w:t>
      </w:r>
      <w:r>
        <w:rPr>
          <w:rFonts w:ascii="Times New Roman" w:hAnsi="Times New Roman"/>
          <w:b w:val="0"/>
          <w:color w:val="C00000"/>
          <w:sz w:val="22"/>
          <w:szCs w:val="22"/>
        </w:rPr>
        <w:t xml:space="preserve"> you may g</w:t>
      </w:r>
      <w:r w:rsidRPr="008F7B65">
        <w:rPr>
          <w:rFonts w:ascii="Times New Roman" w:hAnsi="Times New Roman"/>
          <w:b w:val="0"/>
          <w:color w:val="C00000"/>
          <w:sz w:val="22"/>
          <w:szCs w:val="22"/>
        </w:rPr>
        <w:t>et a range error. If so, you should select the action first and then the list of entries.</w:t>
      </w:r>
    </w:p>
    <w:p w14:paraId="72E6EDE1" w14:textId="77777777" w:rsidR="008F7B65" w:rsidRDefault="008F7B65" w:rsidP="00197936">
      <w:pPr>
        <w:pStyle w:val="Heading3"/>
        <w:numPr>
          <w:ilvl w:val="0"/>
          <w:numId w:val="21"/>
        </w:numPr>
        <w:rPr>
          <w:rFonts w:ascii="Times New Roman" w:hAnsi="Times New Roman"/>
          <w:b w:val="0"/>
          <w:sz w:val="22"/>
          <w:szCs w:val="22"/>
        </w:rPr>
      </w:pPr>
      <w:r>
        <w:rPr>
          <w:rFonts w:ascii="Times New Roman" w:hAnsi="Times New Roman"/>
          <w:b w:val="0"/>
          <w:sz w:val="22"/>
          <w:szCs w:val="22"/>
        </w:rPr>
        <w:t>When you are finished, use the hidden action Quit to return to the coding system selection form. If desired, you can use the same Term/Code for searching another coding system; just move to the next coding system and press Enter. If you want to enter another Term/Code, use either the shortcut (NL)C (close) or (NL)Q (quit) to exit the coding system selection form and return to the main taxonomy edit form.</w:t>
      </w:r>
    </w:p>
    <w:p w14:paraId="2040C807" w14:textId="77777777" w:rsidR="00197936" w:rsidRPr="00054364" w:rsidRDefault="00054364" w:rsidP="00197936">
      <w:pPr>
        <w:pStyle w:val="BodyText"/>
        <w:numPr>
          <w:ilvl w:val="0"/>
          <w:numId w:val="21"/>
        </w:numPr>
        <w:rPr>
          <w:b/>
        </w:rPr>
      </w:pPr>
      <w:r w:rsidRPr="00054364">
        <w:rPr>
          <w:b/>
        </w:rPr>
        <w:lastRenderedPageBreak/>
        <w:t>Two codes were selected and the ADD action was chosen</w:t>
      </w:r>
      <w:r w:rsidR="00F73B50">
        <w:rPr>
          <w:b/>
        </w:rPr>
        <w:t>.</w:t>
      </w:r>
    </w:p>
    <w:p w14:paraId="70466E9C" w14:textId="77777777" w:rsidR="00197936" w:rsidRPr="00054364" w:rsidRDefault="00054364" w:rsidP="00197936">
      <w:pPr>
        <w:pStyle w:val="BodyText"/>
        <w:numPr>
          <w:ilvl w:val="0"/>
          <w:numId w:val="21"/>
        </w:numPr>
        <w:rPr>
          <w:b/>
        </w:rPr>
      </w:pPr>
      <w:r w:rsidRPr="00054364">
        <w:rPr>
          <w:b/>
        </w:rPr>
        <w:t>Choices are highlighted.  Your scre</w:t>
      </w:r>
      <w:r w:rsidR="00F73B50">
        <w:rPr>
          <w:b/>
        </w:rPr>
        <w:t>en set-</w:t>
      </w:r>
      <w:r w:rsidRPr="00054364">
        <w:rPr>
          <w:b/>
        </w:rPr>
        <w:t>up will determine the highlight color</w:t>
      </w:r>
    </w:p>
    <w:p w14:paraId="590E4E1B" w14:textId="77777777" w:rsidR="00197936" w:rsidRPr="00054364" w:rsidRDefault="00F73B50" w:rsidP="00197936">
      <w:pPr>
        <w:pStyle w:val="BodyText"/>
        <w:numPr>
          <w:ilvl w:val="0"/>
          <w:numId w:val="21"/>
        </w:numPr>
        <w:rPr>
          <w:b/>
        </w:rPr>
      </w:pPr>
      <w:r>
        <w:rPr>
          <w:b/>
        </w:rPr>
        <w:t>Be sure and SAVE or EXIT to “Save”</w:t>
      </w:r>
      <w:r w:rsidR="00054364" w:rsidRPr="00054364">
        <w:rPr>
          <w:b/>
        </w:rPr>
        <w:t xml:space="preserve"> changes</w:t>
      </w:r>
      <w:r>
        <w:rPr>
          <w:b/>
        </w:rPr>
        <w:t>.</w:t>
      </w:r>
    </w:p>
    <w:p w14:paraId="14D75055" w14:textId="77777777" w:rsidR="00054364" w:rsidRDefault="00237160" w:rsidP="008F7B65">
      <w:pPr>
        <w:pStyle w:val="BodyText"/>
        <w:rPr>
          <w:b/>
        </w:rPr>
      </w:pPr>
      <w:r>
        <w:rPr>
          <w:b/>
        </w:rPr>
        <w:pict w14:anchorId="161EB46E">
          <v:shape id="_x0000_i1035" type="#_x0000_t75" style="width:408.5pt;height:233pt;visibility:visible" fillcolor="#4f81bd">
            <v:imagedata r:id="rId24" o:title=""/>
            <v:shadow color="#eeece1"/>
          </v:shape>
        </w:pict>
      </w:r>
    </w:p>
    <w:p w14:paraId="23317D49" w14:textId="77777777" w:rsidR="00054364" w:rsidRDefault="00054364" w:rsidP="008F7B65">
      <w:pPr>
        <w:pStyle w:val="BodyText"/>
        <w:rPr>
          <w:b/>
        </w:rPr>
      </w:pPr>
    </w:p>
    <w:p w14:paraId="3CA01A09" w14:textId="77777777" w:rsidR="00197936" w:rsidRPr="00054364" w:rsidRDefault="00054364" w:rsidP="00197936">
      <w:pPr>
        <w:pStyle w:val="BodyText"/>
        <w:numPr>
          <w:ilvl w:val="0"/>
          <w:numId w:val="30"/>
        </w:numPr>
        <w:rPr>
          <w:b/>
        </w:rPr>
      </w:pPr>
      <w:r w:rsidRPr="00054364">
        <w:rPr>
          <w:b/>
        </w:rPr>
        <w:t>Once a SAVE is done, the screen for more codes is presented.  If no more codes are needed, use the NUM LOCK+E key configuration to exit</w:t>
      </w:r>
    </w:p>
    <w:p w14:paraId="65138DCE" w14:textId="77777777" w:rsidR="00197936" w:rsidRDefault="00054364" w:rsidP="00197936">
      <w:pPr>
        <w:pStyle w:val="BodyText"/>
        <w:numPr>
          <w:ilvl w:val="0"/>
          <w:numId w:val="30"/>
        </w:numPr>
        <w:rPr>
          <w:b/>
        </w:rPr>
      </w:pPr>
      <w:r w:rsidRPr="00054364">
        <w:rPr>
          <w:b/>
        </w:rPr>
        <w:t>Screen now shows there are two ICD codes added</w:t>
      </w:r>
    </w:p>
    <w:p w14:paraId="3A33FD11" w14:textId="77777777" w:rsidR="00054364" w:rsidRPr="00054364" w:rsidRDefault="002733CD" w:rsidP="00054364">
      <w:pPr>
        <w:pStyle w:val="BodyText"/>
        <w:rPr>
          <w:b/>
        </w:rPr>
      </w:pPr>
      <w:r>
        <w:rPr>
          <w:b/>
        </w:rPr>
        <w:pict w14:anchorId="32FC8F3E">
          <v:rect id="Rectangle 4" o:spid="_x0000_s1043" style="position:absolute;margin-left:275.25pt;margin-top:53.35pt;width:180.75pt;height:48pt;z-index: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" filled="f" strokecolor="red" strokeweight="2pt"/>
        </w:pict>
      </w:r>
      <w:r w:rsidR="00237160">
        <w:rPr>
          <w:b/>
        </w:rPr>
        <w:pict w14:anchorId="1E10089B">
          <v:shape id="_x0000_i1036" type="#_x0000_t75" style="width:467.5pt;height:166pt;visibility:visible">
            <v:imagedata r:id="rId25" o:title=""/>
          </v:shape>
        </w:pict>
      </w:r>
    </w:p>
    <w:p w14:paraId="778037DC" w14:textId="77777777" w:rsidR="00054364" w:rsidRDefault="00054364" w:rsidP="008F7B65">
      <w:pPr>
        <w:pStyle w:val="BodyText"/>
        <w:rPr>
          <w:b/>
        </w:rPr>
      </w:pPr>
    </w:p>
    <w:p w14:paraId="0CEBE617" w14:textId="77777777" w:rsidR="00DF5D5E" w:rsidRDefault="00DF5D5E" w:rsidP="008F7B65">
      <w:pPr>
        <w:pStyle w:val="BodyText"/>
        <w:rPr>
          <w:b/>
        </w:rPr>
      </w:pPr>
    </w:p>
    <w:p w14:paraId="50E6BAE0" w14:textId="77777777" w:rsidR="00DF5D5E" w:rsidRDefault="00DF5D5E" w:rsidP="008F7B65">
      <w:pPr>
        <w:pStyle w:val="BodyText"/>
        <w:rPr>
          <w:b/>
        </w:rPr>
      </w:pPr>
    </w:p>
    <w:p w14:paraId="3E9BF7E5" w14:textId="77777777" w:rsidR="00DF5D5E" w:rsidRDefault="00DF5D5E" w:rsidP="008F7B65">
      <w:pPr>
        <w:pStyle w:val="BodyText"/>
        <w:rPr>
          <w:b/>
        </w:rPr>
      </w:pPr>
    </w:p>
    <w:p w14:paraId="0081E1D7" w14:textId="77777777" w:rsidR="00DF5D5E" w:rsidRDefault="00DF5D5E" w:rsidP="008F7B65">
      <w:pPr>
        <w:pStyle w:val="BodyText"/>
        <w:rPr>
          <w:b/>
        </w:rPr>
      </w:pPr>
    </w:p>
    <w:p w14:paraId="11C199D3" w14:textId="77777777" w:rsidR="008F7B65" w:rsidRPr="00AF7317" w:rsidRDefault="008F7B65" w:rsidP="008F7B65">
      <w:pPr>
        <w:pStyle w:val="BodyText"/>
        <w:rPr>
          <w:b/>
        </w:rPr>
      </w:pPr>
      <w:r w:rsidRPr="00AF7317">
        <w:rPr>
          <w:b/>
        </w:rPr>
        <w:lastRenderedPageBreak/>
        <w:t>Completed screen</w:t>
      </w:r>
      <w:r w:rsidR="00AF7317">
        <w:rPr>
          <w:b/>
        </w:rPr>
        <w:t xml:space="preserve"> Example 1</w:t>
      </w:r>
      <w:r w:rsidRPr="00AF7317">
        <w:rPr>
          <w:b/>
        </w:rPr>
        <w:t>:</w:t>
      </w:r>
    </w:p>
    <w:p w14:paraId="4B36E747" w14:textId="77777777" w:rsidR="008F7B65" w:rsidRDefault="002733CD" w:rsidP="008F7B65">
      <w:pPr>
        <w:pStyle w:val="Heading3"/>
        <w:numPr>
          <w:ilvl w:val="0"/>
          <w:numId w:val="0"/>
        </w:numPr>
        <w:rPr>
          <w:b w:val="0"/>
          <w:bCs w:val="0"/>
          <w:iCs w:val="0"/>
        </w:rPr>
      </w:pPr>
      <w:r>
        <w:rPr>
          <w:b w:val="0"/>
          <w:bCs w:val="0"/>
          <w:iCs w:val="0"/>
          <w:noProof/>
        </w:rPr>
        <w:pict w14:anchorId="6826D5EF">
          <v:shape id="_x0000_s1041" type="#_x0000_t32" style="position:absolute;margin-left:66pt;margin-top:136.2pt;width:227.25pt;height:225pt;flip:y;z-index:13" o:connectortype="straight" strokecolor="#f2f2f2" strokeweight="3pt">
            <v:stroke endarrow="block"/>
            <v:shadow type="perspective" color="#622423" opacity=".5" offset="1pt" offset2="-1pt"/>
          </v:shape>
        </w:pict>
      </w:r>
      <w:r w:rsidR="00237160">
        <w:rPr>
          <w:b w:val="0"/>
          <w:bCs w:val="0"/>
          <w:iCs w:val="0"/>
        </w:rPr>
        <w:pict w14:anchorId="34EA116F">
          <v:shape id="_x0000_i1037" type="#_x0000_t75" style="width:468pt;height:350pt">
            <v:imagedata r:id="rId26" o:title="" croptop="7031f"/>
          </v:shape>
        </w:pict>
      </w:r>
    </w:p>
    <w:p w14:paraId="145379E8" w14:textId="77777777" w:rsidR="008F7B65" w:rsidRDefault="008F7B65" w:rsidP="008F7B65"/>
    <w:p w14:paraId="617872AD" w14:textId="77777777" w:rsidR="008F7B65" w:rsidRDefault="008F7B65" w:rsidP="008F7B65">
      <w:r>
        <w:t>Legend: The text on the right-hand side of the screen</w:t>
      </w:r>
    </w:p>
    <w:p w14:paraId="64D435EE" w14:textId="77777777" w:rsidR="008F7B65" w:rsidRDefault="008F7B65" w:rsidP="008F7B65">
      <w:r>
        <w:t>(</w:t>
      </w:r>
      <w:proofErr w:type="gramStart"/>
      <w:r>
        <w:t>CSYS:QTY</w:t>
      </w:r>
      <w:proofErr w:type="gramEnd"/>
      <w:r>
        <w:t xml:space="preserve">|:NUID|) = Coding System and </w:t>
      </w:r>
      <w:proofErr w:type="spellStart"/>
      <w:r>
        <w:t>Quantity|Not</w:t>
      </w:r>
      <w:proofErr w:type="spellEnd"/>
      <w:r>
        <w:t xml:space="preserve"> used in dialog|</w:t>
      </w:r>
    </w:p>
    <w:p w14:paraId="3C25D88F" w14:textId="77777777" w:rsidR="008F7B65" w:rsidRDefault="008F7B65" w:rsidP="008F7B65">
      <w:r>
        <w:t>The coding system for diabetes is 10D and there is only one code.</w:t>
      </w:r>
    </w:p>
    <w:p w14:paraId="12F1AB69" w14:textId="77777777" w:rsidR="008F7B65" w:rsidRDefault="008F7B65" w:rsidP="008F7B65"/>
    <w:p w14:paraId="5C499D3B" w14:textId="77777777" w:rsidR="00AF7317" w:rsidRDefault="00AF7317" w:rsidP="008F7B65"/>
    <w:p w14:paraId="0F21C238" w14:textId="77777777" w:rsidR="00AF7317" w:rsidRDefault="00AF7317" w:rsidP="008F7B65"/>
    <w:p w14:paraId="1D249365" w14:textId="77777777" w:rsidR="00AF7317" w:rsidRDefault="00AF7317" w:rsidP="008F7B65"/>
    <w:p w14:paraId="1F37543F" w14:textId="77777777" w:rsidR="00AF7317" w:rsidRDefault="00AF7317" w:rsidP="008F7B65"/>
    <w:p w14:paraId="28A7C476" w14:textId="77777777" w:rsidR="00AF7317" w:rsidRDefault="00AF7317" w:rsidP="008F7B65"/>
    <w:p w14:paraId="4728B8F6" w14:textId="77777777" w:rsidR="00AF7317" w:rsidRDefault="00AF7317" w:rsidP="008F7B65"/>
    <w:p w14:paraId="004C83E5" w14:textId="77777777" w:rsidR="00AF7317" w:rsidRDefault="00AF7317" w:rsidP="008F7B65"/>
    <w:p w14:paraId="126CA975" w14:textId="77777777" w:rsidR="00AF7317" w:rsidRDefault="00AF7317" w:rsidP="008F7B65"/>
    <w:p w14:paraId="6DADA8FF" w14:textId="77777777" w:rsidR="00AF7317" w:rsidRDefault="00AF7317" w:rsidP="008F7B65"/>
    <w:p w14:paraId="3A392F63" w14:textId="77777777" w:rsidR="00AF7317" w:rsidRDefault="00AF7317" w:rsidP="008F7B65"/>
    <w:p w14:paraId="3EDBB278" w14:textId="77777777" w:rsidR="00AF7317" w:rsidRDefault="00AF7317" w:rsidP="008F7B65"/>
    <w:p w14:paraId="0D5A86B4" w14:textId="77777777" w:rsidR="00AF7317" w:rsidRDefault="00AF7317" w:rsidP="008F7B65"/>
    <w:p w14:paraId="64EE6A73" w14:textId="77777777" w:rsidR="00AF7317" w:rsidRDefault="00AF7317" w:rsidP="008F7B65"/>
    <w:p w14:paraId="2976AD6C" w14:textId="77777777" w:rsidR="00AF7317" w:rsidRDefault="00AF7317" w:rsidP="008F7B65"/>
    <w:p w14:paraId="48E7D470" w14:textId="77777777" w:rsidR="008F7B65" w:rsidRDefault="008F7B65" w:rsidP="008F7B65"/>
    <w:p w14:paraId="00CD9C1E" w14:textId="77777777" w:rsidR="00AF7317" w:rsidRDefault="00AF7317" w:rsidP="00AF7317">
      <w:pPr>
        <w:rPr>
          <w:b/>
        </w:rPr>
      </w:pPr>
    </w:p>
    <w:p w14:paraId="6AEACCB0" w14:textId="77777777" w:rsidR="00197936" w:rsidRPr="00054364" w:rsidRDefault="00054364" w:rsidP="00197936">
      <w:pPr>
        <w:numPr>
          <w:ilvl w:val="0"/>
          <w:numId w:val="31"/>
        </w:numPr>
        <w:rPr>
          <w:b/>
        </w:rPr>
      </w:pPr>
      <w:r w:rsidRPr="00054364">
        <w:rPr>
          <w:b/>
        </w:rPr>
        <w:t>This taxonomy now has two codes that can only be used in reminder definition or reminder term</w:t>
      </w:r>
    </w:p>
    <w:p w14:paraId="4CBB7912" w14:textId="77777777" w:rsidR="00197936" w:rsidRPr="00054364" w:rsidRDefault="00054364" w:rsidP="00197936">
      <w:pPr>
        <w:numPr>
          <w:ilvl w:val="0"/>
          <w:numId w:val="31"/>
        </w:numPr>
        <w:rPr>
          <w:b/>
        </w:rPr>
      </w:pPr>
      <w:r w:rsidRPr="00054364">
        <w:rPr>
          <w:b/>
        </w:rPr>
        <w:t>If you want to use the codes in a reminder dialog, you must use the UID option</w:t>
      </w:r>
    </w:p>
    <w:p w14:paraId="4F207397" w14:textId="77777777" w:rsidR="00197936" w:rsidRPr="00054364" w:rsidRDefault="00054364" w:rsidP="00197936">
      <w:pPr>
        <w:numPr>
          <w:ilvl w:val="0"/>
          <w:numId w:val="31"/>
        </w:numPr>
        <w:rPr>
          <w:b/>
        </w:rPr>
      </w:pPr>
      <w:r w:rsidRPr="00054364">
        <w:rPr>
          <w:b/>
        </w:rPr>
        <w:t>In this example, entry 29 is now allowed for use in a reminder dialog (signified by gray highlighting)</w:t>
      </w:r>
    </w:p>
    <w:p w14:paraId="2AFF4FB5" w14:textId="77777777" w:rsidR="00AF7317" w:rsidRDefault="00AF7317" w:rsidP="00AF7317">
      <w:pPr>
        <w:rPr>
          <w:b/>
        </w:rPr>
      </w:pPr>
    </w:p>
    <w:p w14:paraId="1FA1A327" w14:textId="77777777" w:rsidR="00054364" w:rsidRDefault="00237160" w:rsidP="00AF7317">
      <w:pPr>
        <w:rPr>
          <w:b/>
        </w:rPr>
      </w:pPr>
      <w:r>
        <w:rPr>
          <w:b/>
        </w:rPr>
        <w:pict w14:anchorId="12ABA07A">
          <v:shape id="_x0000_i1038" type="#_x0000_t75" style="width:5in;height:210pt;visibility:visible" fillcolor="#4f81bd">
            <v:imagedata r:id="rId27" o:title=""/>
            <v:shadow color="#eeece1"/>
          </v:shape>
        </w:pict>
      </w:r>
    </w:p>
    <w:p w14:paraId="16FCE530" w14:textId="77777777" w:rsidR="00C6181C" w:rsidRDefault="00C6181C" w:rsidP="00AF7317">
      <w:pPr>
        <w:rPr>
          <w:b/>
        </w:rPr>
      </w:pPr>
    </w:p>
    <w:p w14:paraId="7EF129FE" w14:textId="77777777" w:rsidR="00197936" w:rsidRDefault="00C6181C" w:rsidP="00197936">
      <w:pPr>
        <w:numPr>
          <w:ilvl w:val="0"/>
          <w:numId w:val="32"/>
        </w:numPr>
        <w:rPr>
          <w:b/>
        </w:rPr>
      </w:pPr>
      <w:r w:rsidRPr="00C6181C">
        <w:rPr>
          <w:b/>
        </w:rPr>
        <w:t>The taxonomy now has two codes for use in a reminder definition and one code for use in a dialog</w:t>
      </w:r>
    </w:p>
    <w:p w14:paraId="04E4E106" w14:textId="77777777" w:rsidR="00C6181C" w:rsidRDefault="00C6181C" w:rsidP="00C6181C">
      <w:pPr>
        <w:rPr>
          <w:b/>
        </w:rPr>
      </w:pPr>
    </w:p>
    <w:p w14:paraId="5B995E72" w14:textId="77777777" w:rsidR="00C6181C" w:rsidRPr="00C6181C" w:rsidRDefault="00237160" w:rsidP="00C6181C">
      <w:pPr>
        <w:rPr>
          <w:b/>
        </w:rPr>
      </w:pPr>
      <w:r>
        <w:rPr>
          <w:b/>
        </w:rPr>
        <w:pict w14:anchorId="5D3810EE">
          <v:shape id="_x0000_i1039" type="#_x0000_t75" style="width:467.5pt;height:185.5pt;visibility:visible">
            <v:imagedata r:id="rId28" o:title=""/>
          </v:shape>
        </w:pict>
      </w:r>
    </w:p>
    <w:p w14:paraId="25C92F41" w14:textId="77777777" w:rsidR="00C6181C" w:rsidRDefault="00C6181C" w:rsidP="00AF7317">
      <w:pPr>
        <w:rPr>
          <w:b/>
        </w:rPr>
      </w:pPr>
    </w:p>
    <w:p w14:paraId="3226A369" w14:textId="77777777" w:rsidR="00AF7317" w:rsidRDefault="00AF7317" w:rsidP="00AF7317">
      <w:pPr>
        <w:rPr>
          <w:b/>
        </w:rPr>
      </w:pPr>
    </w:p>
    <w:p w14:paraId="0F57C1F9" w14:textId="77777777" w:rsidR="00AF7317" w:rsidRDefault="00AF7317" w:rsidP="00AF7317">
      <w:pPr>
        <w:rPr>
          <w:b/>
        </w:rPr>
      </w:pPr>
    </w:p>
    <w:p w14:paraId="34B9243B" w14:textId="77777777" w:rsidR="00AF7317" w:rsidRDefault="00AF7317" w:rsidP="00AF7317">
      <w:pPr>
        <w:rPr>
          <w:b/>
        </w:rPr>
      </w:pPr>
    </w:p>
    <w:p w14:paraId="3DAFBCCE" w14:textId="77777777" w:rsidR="00AF7317" w:rsidRDefault="00AF7317" w:rsidP="00AF7317">
      <w:pPr>
        <w:rPr>
          <w:b/>
        </w:rPr>
      </w:pPr>
    </w:p>
    <w:p w14:paraId="19EB0EB8" w14:textId="77777777" w:rsidR="00AF7317" w:rsidRDefault="00AF7317" w:rsidP="00AF7317">
      <w:pPr>
        <w:rPr>
          <w:b/>
        </w:rPr>
      </w:pPr>
    </w:p>
    <w:p w14:paraId="69A06130" w14:textId="77777777" w:rsidR="00AF7317" w:rsidRDefault="00AF7317" w:rsidP="00AF7317">
      <w:pPr>
        <w:rPr>
          <w:b/>
        </w:rPr>
      </w:pPr>
    </w:p>
    <w:p w14:paraId="48BD5F0E" w14:textId="77777777" w:rsidR="00AF7317" w:rsidRDefault="00AF7317" w:rsidP="00AF7317">
      <w:pPr>
        <w:rPr>
          <w:b/>
        </w:rPr>
      </w:pPr>
    </w:p>
    <w:p w14:paraId="23F47627" w14:textId="77777777" w:rsidR="00AF7317" w:rsidRDefault="00C6181C" w:rsidP="00AF7317">
      <w:pPr>
        <w:rPr>
          <w:b/>
          <w:sz w:val="28"/>
        </w:rPr>
      </w:pPr>
      <w:r w:rsidRPr="00C6181C">
        <w:rPr>
          <w:b/>
          <w:sz w:val="28"/>
        </w:rPr>
        <w:t xml:space="preserve">Add Taxonomy </w:t>
      </w:r>
      <w:proofErr w:type="gramStart"/>
      <w:r w:rsidRPr="00C6181C">
        <w:rPr>
          <w:b/>
          <w:sz w:val="28"/>
        </w:rPr>
        <w:t>To</w:t>
      </w:r>
      <w:proofErr w:type="gramEnd"/>
      <w:r w:rsidRPr="00C6181C">
        <w:rPr>
          <w:b/>
          <w:sz w:val="28"/>
        </w:rPr>
        <w:t xml:space="preserve"> a Dialog</w:t>
      </w:r>
    </w:p>
    <w:p w14:paraId="74657661" w14:textId="77777777" w:rsidR="00C6181C" w:rsidRDefault="00C6181C" w:rsidP="00AF7317">
      <w:pPr>
        <w:rPr>
          <w:b/>
          <w:sz w:val="28"/>
        </w:rPr>
      </w:pPr>
    </w:p>
    <w:p w14:paraId="737B5AA0" w14:textId="77777777" w:rsidR="00197936" w:rsidRPr="00DF5D5E" w:rsidRDefault="00C6181C" w:rsidP="00197936">
      <w:pPr>
        <w:numPr>
          <w:ilvl w:val="0"/>
          <w:numId w:val="33"/>
        </w:numPr>
      </w:pPr>
      <w:r w:rsidRPr="00DF5D5E">
        <w:t>Add Taxonomy instead of ICD/CPT code</w:t>
      </w:r>
    </w:p>
    <w:p w14:paraId="5E50A1D6" w14:textId="77777777" w:rsidR="00197936" w:rsidRPr="00DF5D5E" w:rsidRDefault="00C6181C" w:rsidP="00197936">
      <w:pPr>
        <w:numPr>
          <w:ilvl w:val="1"/>
          <w:numId w:val="33"/>
        </w:numPr>
      </w:pPr>
      <w:r w:rsidRPr="00DF5D5E">
        <w:t>Finding Item</w:t>
      </w:r>
    </w:p>
    <w:p w14:paraId="565D765E" w14:textId="77777777" w:rsidR="00197936" w:rsidRPr="00DF5D5E" w:rsidRDefault="00C6181C" w:rsidP="00197936">
      <w:pPr>
        <w:numPr>
          <w:ilvl w:val="1"/>
          <w:numId w:val="33"/>
        </w:numPr>
      </w:pPr>
      <w:r w:rsidRPr="00DF5D5E">
        <w:t>Additional Finding</w:t>
      </w:r>
    </w:p>
    <w:p w14:paraId="5A92D601" w14:textId="77777777" w:rsidR="00197936" w:rsidRPr="00DF5D5E" w:rsidRDefault="00C6181C" w:rsidP="00197936">
      <w:pPr>
        <w:numPr>
          <w:ilvl w:val="0"/>
          <w:numId w:val="33"/>
        </w:numPr>
      </w:pPr>
      <w:r w:rsidRPr="00DF5D5E">
        <w:t>Abbreviation is TX</w:t>
      </w:r>
    </w:p>
    <w:p w14:paraId="4E28C6BE" w14:textId="77777777" w:rsidR="00C6181C" w:rsidRDefault="00C6181C" w:rsidP="00C6181C">
      <w:pPr>
        <w:rPr>
          <w:sz w:val="28"/>
        </w:rPr>
      </w:pPr>
    </w:p>
    <w:p w14:paraId="0D5D53D3" w14:textId="77777777" w:rsidR="00C6181C" w:rsidRDefault="002733CD" w:rsidP="00C6181C">
      <w:pPr>
        <w:rPr>
          <w:sz w:val="28"/>
        </w:rPr>
      </w:pPr>
      <w:r>
        <w:rPr>
          <w:sz w:val="28"/>
        </w:rPr>
        <w:pict w14:anchorId="4AEE6588">
          <v:rect id="Rectangle 5" o:spid="_x0000_s1044" style="position:absolute;margin-left:25.5pt;margin-top:154.2pt;width:306pt;height:24pt;z-index: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" filled="f" strokecolor="red" strokeweight="2pt"/>
        </w:pict>
      </w:r>
      <w:r w:rsidR="00237160">
        <w:rPr>
          <w:sz w:val="28"/>
        </w:rPr>
        <w:pict w14:anchorId="36BA01E7">
          <v:shape id="_x0000_i1040" type="#_x0000_t75" style="width:467.5pt;height:229.5pt;visibility:visible">
            <v:imagedata r:id="rId29" o:title=""/>
          </v:shape>
        </w:pict>
      </w:r>
    </w:p>
    <w:p w14:paraId="50656F3D" w14:textId="77777777" w:rsidR="00C6181C" w:rsidRDefault="00C6181C" w:rsidP="00C6181C">
      <w:pPr>
        <w:rPr>
          <w:sz w:val="28"/>
        </w:rPr>
      </w:pPr>
    </w:p>
    <w:p w14:paraId="5E6949BB" w14:textId="77777777" w:rsidR="00197936" w:rsidRPr="00DF5D5E" w:rsidRDefault="00C6181C" w:rsidP="00197936">
      <w:pPr>
        <w:numPr>
          <w:ilvl w:val="0"/>
          <w:numId w:val="34"/>
        </w:numPr>
      </w:pPr>
      <w:r w:rsidRPr="00DF5D5E">
        <w:t>Use RFT option to remove codes from taxonomy</w:t>
      </w:r>
    </w:p>
    <w:p w14:paraId="083E6B38" w14:textId="77777777" w:rsidR="00197936" w:rsidRPr="00DF5D5E" w:rsidRDefault="00C6181C" w:rsidP="00197936">
      <w:pPr>
        <w:numPr>
          <w:ilvl w:val="1"/>
          <w:numId w:val="34"/>
        </w:numPr>
      </w:pPr>
      <w:r w:rsidRPr="00DF5D5E">
        <w:t xml:space="preserve">This will also remove codes from UID  </w:t>
      </w:r>
      <w:r w:rsidRPr="00DF5D5E">
        <w:tab/>
      </w:r>
    </w:p>
    <w:p w14:paraId="5DA4067A" w14:textId="77777777" w:rsidR="00197936" w:rsidRPr="00DF5D5E" w:rsidRDefault="00C6181C" w:rsidP="00197936">
      <w:pPr>
        <w:numPr>
          <w:ilvl w:val="0"/>
          <w:numId w:val="34"/>
        </w:numPr>
      </w:pPr>
      <w:r w:rsidRPr="00DF5D5E">
        <w:t>Use RFD to remove codes from UID only</w:t>
      </w:r>
    </w:p>
    <w:p w14:paraId="78996CEE" w14:textId="77777777" w:rsidR="00C6181C" w:rsidRDefault="00C6181C" w:rsidP="00C6181C">
      <w:pPr>
        <w:rPr>
          <w:sz w:val="28"/>
        </w:rPr>
      </w:pPr>
    </w:p>
    <w:p w14:paraId="30F4D4E8" w14:textId="77777777" w:rsidR="00C6181C" w:rsidRDefault="00237160" w:rsidP="00C6181C">
      <w:pPr>
        <w:rPr>
          <w:sz w:val="28"/>
        </w:rPr>
      </w:pPr>
      <w:r>
        <w:rPr>
          <w:sz w:val="28"/>
        </w:rPr>
        <w:lastRenderedPageBreak/>
        <w:pict w14:anchorId="18E7B930">
          <v:shape id="_x0000_i1041" type="#_x0000_t75" style="width:456pt;height:265.5pt;visibility:visible" fillcolor="#4f81bd">
            <v:imagedata r:id="rId27" o:title=""/>
            <v:shadow color="#eeece1"/>
          </v:shape>
        </w:pict>
      </w:r>
    </w:p>
    <w:p w14:paraId="3B98983B" w14:textId="77777777" w:rsidR="00C6181C" w:rsidRDefault="00C6181C" w:rsidP="00C6181C">
      <w:pPr>
        <w:rPr>
          <w:sz w:val="28"/>
        </w:rPr>
      </w:pPr>
    </w:p>
    <w:p w14:paraId="6814E201" w14:textId="77777777" w:rsidR="00197936" w:rsidRPr="00DF5D5E" w:rsidRDefault="00C6181C" w:rsidP="00197936">
      <w:pPr>
        <w:numPr>
          <w:ilvl w:val="0"/>
          <w:numId w:val="35"/>
        </w:numPr>
      </w:pPr>
      <w:r w:rsidRPr="00DF5D5E">
        <w:t>In the example shown, only ICD-9 diagnosis codes were used/added</w:t>
      </w:r>
    </w:p>
    <w:p w14:paraId="042F20A6" w14:textId="77777777" w:rsidR="00197936" w:rsidRPr="00DF5D5E" w:rsidRDefault="00C6181C" w:rsidP="00197936">
      <w:pPr>
        <w:numPr>
          <w:ilvl w:val="0"/>
          <w:numId w:val="35"/>
        </w:numPr>
      </w:pPr>
      <w:r w:rsidRPr="00DF5D5E">
        <w:t>The same process holds true for:</w:t>
      </w:r>
    </w:p>
    <w:p w14:paraId="1F044371" w14:textId="77777777" w:rsidR="00197936" w:rsidRPr="00DF5D5E" w:rsidRDefault="00C6181C" w:rsidP="00197936">
      <w:pPr>
        <w:numPr>
          <w:ilvl w:val="1"/>
          <w:numId w:val="35"/>
        </w:numPr>
      </w:pPr>
      <w:r w:rsidRPr="00DF5D5E">
        <w:t>ICD-</w:t>
      </w:r>
      <w:proofErr w:type="gramStart"/>
      <w:r w:rsidRPr="00DF5D5E">
        <w:t>10  diagnosis</w:t>
      </w:r>
      <w:proofErr w:type="gramEnd"/>
    </w:p>
    <w:p w14:paraId="019C164E" w14:textId="77777777" w:rsidR="00197936" w:rsidRPr="00DF5D5E" w:rsidRDefault="00C6181C" w:rsidP="00197936">
      <w:pPr>
        <w:numPr>
          <w:ilvl w:val="1"/>
          <w:numId w:val="35"/>
        </w:numPr>
      </w:pPr>
      <w:r w:rsidRPr="00DF5D5E">
        <w:t>SNOMED CT</w:t>
      </w:r>
    </w:p>
    <w:p w14:paraId="5C10500D" w14:textId="77777777" w:rsidR="00197936" w:rsidRPr="00DF5D5E" w:rsidRDefault="00C6181C" w:rsidP="00197936">
      <w:pPr>
        <w:numPr>
          <w:ilvl w:val="1"/>
          <w:numId w:val="35"/>
        </w:numPr>
      </w:pPr>
      <w:r w:rsidRPr="00DF5D5E">
        <w:t>CPT-4</w:t>
      </w:r>
    </w:p>
    <w:p w14:paraId="78DBF8E2" w14:textId="77777777" w:rsidR="00197936" w:rsidRPr="00DF5D5E" w:rsidRDefault="00C6181C" w:rsidP="00197936">
      <w:pPr>
        <w:numPr>
          <w:ilvl w:val="1"/>
          <w:numId w:val="35"/>
        </w:numPr>
      </w:pPr>
      <w:r w:rsidRPr="00DF5D5E">
        <w:t>HCPCS</w:t>
      </w:r>
    </w:p>
    <w:p w14:paraId="29E7EC91" w14:textId="77777777" w:rsidR="00197936" w:rsidRPr="00DF5D5E" w:rsidRDefault="00C6181C" w:rsidP="00197936">
      <w:pPr>
        <w:numPr>
          <w:ilvl w:val="1"/>
          <w:numId w:val="35"/>
        </w:numPr>
      </w:pPr>
      <w:r w:rsidRPr="00DF5D5E">
        <w:t>ICD-10 procedure</w:t>
      </w:r>
    </w:p>
    <w:p w14:paraId="416B30E5" w14:textId="77777777" w:rsidR="00197936" w:rsidRPr="00DF5D5E" w:rsidRDefault="00C6181C" w:rsidP="00197936">
      <w:pPr>
        <w:numPr>
          <w:ilvl w:val="1"/>
          <w:numId w:val="35"/>
        </w:numPr>
      </w:pPr>
      <w:r w:rsidRPr="00DF5D5E">
        <w:t>ICD-9 procedure</w:t>
      </w:r>
    </w:p>
    <w:p w14:paraId="483FA033" w14:textId="77777777" w:rsidR="00C6181C" w:rsidRDefault="00C6181C" w:rsidP="00C6181C">
      <w:pPr>
        <w:rPr>
          <w:sz w:val="28"/>
        </w:rPr>
      </w:pPr>
    </w:p>
    <w:p w14:paraId="4BF1AAA7" w14:textId="77777777" w:rsidR="00C6181C" w:rsidRDefault="00C6181C" w:rsidP="00C6181C">
      <w:pPr>
        <w:rPr>
          <w:sz w:val="28"/>
        </w:rPr>
      </w:pPr>
    </w:p>
    <w:p w14:paraId="112CB89D" w14:textId="77777777" w:rsidR="00C6181C" w:rsidRDefault="00C6181C" w:rsidP="00C6181C">
      <w:pPr>
        <w:rPr>
          <w:b/>
          <w:sz w:val="32"/>
        </w:rPr>
      </w:pPr>
      <w:r>
        <w:rPr>
          <w:b/>
          <w:sz w:val="32"/>
        </w:rPr>
        <w:br w:type="page"/>
      </w:r>
      <w:r w:rsidRPr="00C6181C">
        <w:rPr>
          <w:b/>
          <w:sz w:val="32"/>
        </w:rPr>
        <w:lastRenderedPageBreak/>
        <w:t xml:space="preserve">Add a Group </w:t>
      </w:r>
      <w:proofErr w:type="gramStart"/>
      <w:r w:rsidRPr="00C6181C">
        <w:rPr>
          <w:b/>
          <w:sz w:val="32"/>
        </w:rPr>
        <w:t>of  Codes</w:t>
      </w:r>
      <w:proofErr w:type="gramEnd"/>
      <w:r w:rsidRPr="00C6181C">
        <w:rPr>
          <w:b/>
          <w:sz w:val="32"/>
        </w:rPr>
        <w:t xml:space="preserve"> to a Taxonomy</w:t>
      </w:r>
    </w:p>
    <w:p w14:paraId="7BB320BE" w14:textId="77777777" w:rsidR="00C6181C" w:rsidRDefault="00C6181C" w:rsidP="00C6181C">
      <w:pPr>
        <w:rPr>
          <w:b/>
          <w:sz w:val="32"/>
        </w:rPr>
      </w:pPr>
    </w:p>
    <w:p w14:paraId="21FC24B1" w14:textId="77777777" w:rsidR="00197936" w:rsidRPr="00C6181C" w:rsidRDefault="00C6181C" w:rsidP="00197936">
      <w:pPr>
        <w:numPr>
          <w:ilvl w:val="0"/>
          <w:numId w:val="36"/>
        </w:numPr>
      </w:pPr>
      <w:r w:rsidRPr="00C6181C">
        <w:t>Different from pre-patch 26</w:t>
      </w:r>
      <w:r w:rsidR="00F73B50">
        <w:t>.</w:t>
      </w:r>
    </w:p>
    <w:p w14:paraId="611863F4" w14:textId="77777777" w:rsidR="00197936" w:rsidRPr="00C6181C" w:rsidRDefault="00C6181C" w:rsidP="00197936">
      <w:pPr>
        <w:numPr>
          <w:ilvl w:val="0"/>
          <w:numId w:val="36"/>
        </w:numPr>
      </w:pPr>
      <w:r w:rsidRPr="00C6181C">
        <w:t>Not pertinent to SNOMED CT</w:t>
      </w:r>
      <w:r w:rsidR="00F73B50">
        <w:t>,</w:t>
      </w:r>
      <w:r w:rsidRPr="00C6181C">
        <w:t xml:space="preserve"> as adjacent codes are usually not related</w:t>
      </w:r>
      <w:r w:rsidR="00F73B50">
        <w:t>.</w:t>
      </w:r>
      <w:r w:rsidRPr="00C6181C">
        <w:t xml:space="preserve"> </w:t>
      </w:r>
    </w:p>
    <w:p w14:paraId="7FBF76AE" w14:textId="77777777" w:rsidR="00197936" w:rsidRPr="00C6181C" w:rsidRDefault="00C6181C" w:rsidP="00197936">
      <w:pPr>
        <w:numPr>
          <w:ilvl w:val="0"/>
          <w:numId w:val="36"/>
        </w:numPr>
      </w:pPr>
      <w:r w:rsidRPr="00C6181C">
        <w:t>After entering a term or partial code to get a list of returned matches, choose ADD option, select codes 1-80</w:t>
      </w:r>
      <w:r w:rsidR="00F73B50">
        <w:t>.</w:t>
      </w:r>
    </w:p>
    <w:p w14:paraId="6F38F8C1" w14:textId="77777777" w:rsidR="00197936" w:rsidRDefault="00C6181C" w:rsidP="00197936">
      <w:pPr>
        <w:numPr>
          <w:ilvl w:val="0"/>
          <w:numId w:val="36"/>
        </w:numPr>
      </w:pPr>
      <w:r w:rsidRPr="00C6181C">
        <w:t>SAVE or EXIT</w:t>
      </w:r>
      <w:r w:rsidR="00F73B50">
        <w:t>.</w:t>
      </w:r>
    </w:p>
    <w:p w14:paraId="77ABF494" w14:textId="77777777" w:rsidR="00C6181C" w:rsidRDefault="00C6181C" w:rsidP="00C6181C"/>
    <w:p w14:paraId="1AD2C455" w14:textId="77777777" w:rsidR="00C6181C" w:rsidRDefault="00237160" w:rsidP="00C6181C">
      <w:r>
        <w:pict w14:anchorId="0CB817BE">
          <v:shape id="Picture 3" o:spid="_x0000_i1042" type="#_x0000_t75" style="width:5in;height:224.5pt;visibility:visible" fillcolor="#4f81bd">
            <v:imagedata r:id="rId30" o:title=""/>
            <v:shadow color="#eeece1"/>
          </v:shape>
        </w:pict>
      </w:r>
    </w:p>
    <w:p w14:paraId="22C2C061" w14:textId="77777777" w:rsidR="00C6181C" w:rsidRDefault="00C6181C" w:rsidP="00C6181C"/>
    <w:p w14:paraId="245B185D" w14:textId="77777777" w:rsidR="00197936" w:rsidRPr="00C6181C" w:rsidRDefault="00C6181C" w:rsidP="00197936">
      <w:pPr>
        <w:numPr>
          <w:ilvl w:val="0"/>
          <w:numId w:val="37"/>
        </w:numPr>
      </w:pPr>
      <w:r w:rsidRPr="00C6181C">
        <w:t>All 80 codes pertaining to Diabetes were added to the taxonomy</w:t>
      </w:r>
    </w:p>
    <w:p w14:paraId="55C27A6E" w14:textId="77777777" w:rsidR="00197936" w:rsidRPr="00C6181C" w:rsidRDefault="00C6181C" w:rsidP="00197936">
      <w:pPr>
        <w:numPr>
          <w:ilvl w:val="0"/>
          <w:numId w:val="37"/>
        </w:numPr>
      </w:pPr>
      <w:r w:rsidRPr="00C6181C">
        <w:t>All 80 codes were enabled to be used in dialog by choosing UID for 1-80</w:t>
      </w:r>
    </w:p>
    <w:p w14:paraId="20DFB537" w14:textId="77777777" w:rsidR="00197936" w:rsidRDefault="00C6181C" w:rsidP="00197936">
      <w:pPr>
        <w:numPr>
          <w:ilvl w:val="0"/>
          <w:numId w:val="37"/>
        </w:numPr>
      </w:pPr>
      <w:r w:rsidRPr="00C6181C">
        <w:t>SAVE or EXIT</w:t>
      </w:r>
      <w:r>
        <w:t>.</w:t>
      </w:r>
    </w:p>
    <w:p w14:paraId="4137BDFF" w14:textId="77777777" w:rsidR="00C6181C" w:rsidRPr="00C6181C" w:rsidRDefault="00237160" w:rsidP="00C6181C">
      <w:r>
        <w:pict w14:anchorId="0D739B6F">
          <v:shape id="_x0000_i1043" type="#_x0000_t75" style="width:414pt;height:240.5pt;visibility:visible" fillcolor="#4f81bd">
            <v:imagedata r:id="rId31" o:title=""/>
            <v:shadow color="#eeece1"/>
          </v:shape>
        </w:pict>
      </w:r>
    </w:p>
    <w:p w14:paraId="1280B043" w14:textId="77777777" w:rsidR="00092581" w:rsidRDefault="00092581" w:rsidP="005C6E9D">
      <w:pPr>
        <w:pStyle w:val="Heading4"/>
      </w:pPr>
      <w:r>
        <w:lastRenderedPageBreak/>
        <w:t>Edit</w:t>
      </w:r>
      <w:bookmarkEnd w:id="56"/>
      <w:bookmarkEnd w:id="57"/>
    </w:p>
    <w:p w14:paraId="6DF6BEE6" w14:textId="77777777" w:rsidR="00DF3B10" w:rsidRDefault="00092581" w:rsidP="00092581">
      <w:r>
        <w:t xml:space="preserve">Use this action to edit the </w:t>
      </w:r>
      <w:r w:rsidR="00A71A08">
        <w:t xml:space="preserve">fields in a taxonomy definition. </w:t>
      </w:r>
    </w:p>
    <w:p w14:paraId="2E065F1D" w14:textId="77777777" w:rsidR="00DF3B10" w:rsidRDefault="00DF3B10" w:rsidP="00092581"/>
    <w:p w14:paraId="457BA231" w14:textId="77777777" w:rsidR="00092581" w:rsidRDefault="00050C7C" w:rsidP="00197936">
      <w:pPr>
        <w:numPr>
          <w:ilvl w:val="0"/>
          <w:numId w:val="29"/>
        </w:numPr>
      </w:pPr>
      <w:r>
        <w:t>Scroll through the taxonomies by pressing the Enter key</w:t>
      </w:r>
      <w:r w:rsidR="00F73B50">
        <w:t>.</w:t>
      </w:r>
      <w:r>
        <w:t xml:space="preserve"> </w:t>
      </w:r>
      <w:r w:rsidR="006F760E">
        <w:t>S</w:t>
      </w:r>
      <w:r w:rsidR="00A71A08">
        <w:t>elect the Edit action</w:t>
      </w:r>
      <w:r w:rsidR="00C7260C">
        <w:t xml:space="preserve"> and then select the # of the taxonomy to edit</w:t>
      </w:r>
      <w:r w:rsidR="00092581">
        <w:t>.</w:t>
      </w:r>
    </w:p>
    <w:p w14:paraId="330A16A8" w14:textId="77777777" w:rsidR="0094288C" w:rsidRDefault="0094288C" w:rsidP="0094288C"/>
    <w:p w14:paraId="2513F13E" w14:textId="77777777" w:rsidR="0094288C" w:rsidRDefault="00237160" w:rsidP="0094288C">
      <w:r>
        <w:pict w14:anchorId="271EA8C6">
          <v:shape id="_x0000_i1044" type="#_x0000_t75" style="width:468pt;height:299.5pt">
            <v:imagedata r:id="rId32" o:title="" cropbottom="8442f"/>
          </v:shape>
        </w:pict>
      </w:r>
    </w:p>
    <w:p w14:paraId="091A9292" w14:textId="77777777" w:rsidR="0094288C" w:rsidRDefault="0094288C" w:rsidP="0094288C"/>
    <w:p w14:paraId="5B75A39C" w14:textId="77777777" w:rsidR="00C7260C" w:rsidRDefault="00C7260C" w:rsidP="00197936">
      <w:pPr>
        <w:numPr>
          <w:ilvl w:val="0"/>
          <w:numId w:val="29"/>
        </w:numPr>
      </w:pPr>
      <w:r>
        <w:t xml:space="preserve">When you select the Edit action, a </w:t>
      </w:r>
      <w:proofErr w:type="spellStart"/>
      <w:r>
        <w:t>ScreenMan</w:t>
      </w:r>
      <w:proofErr w:type="spellEnd"/>
      <w:r>
        <w:t xml:space="preserve"> form opens.</w:t>
      </w:r>
    </w:p>
    <w:p w14:paraId="4B1276D5" w14:textId="77777777" w:rsidR="001C3D00" w:rsidRDefault="00237160" w:rsidP="001C3D00">
      <w:pPr>
        <w:pStyle w:val="Heading3"/>
        <w:keepNext/>
        <w:numPr>
          <w:ilvl w:val="0"/>
          <w:numId w:val="0"/>
        </w:numPr>
      </w:pPr>
      <w:bookmarkStart w:id="58" w:name="_Toc125610706"/>
      <w:bookmarkStart w:id="59" w:name="_Toc127755943"/>
      <w:r>
        <w:lastRenderedPageBreak/>
        <w:pict w14:anchorId="5E3D774A">
          <v:shape id="_x0000_i1045" type="#_x0000_t75" style="width:428.5pt;height:229.5pt;visibility:visible">
            <v:imagedata r:id="rId21" o:title="" croptop="7356f" cropbottom="24552f"/>
          </v:shape>
        </w:pict>
      </w:r>
    </w:p>
    <w:p w14:paraId="1E659715" w14:textId="7698EA59" w:rsidR="00092581" w:rsidRDefault="001C3D00" w:rsidP="001C3D00">
      <w:pPr>
        <w:pStyle w:val="Caption"/>
      </w:pPr>
      <w:bookmarkStart w:id="60" w:name="_Toc358975789"/>
      <w:r>
        <w:t xml:space="preserve">Figure </w:t>
      </w:r>
      <w:r w:rsidR="002733CD">
        <w:fldChar w:fldCharType="begin"/>
      </w:r>
      <w:r w:rsidR="002733CD">
        <w:instrText xml:space="preserve"> SEQ Figure \* ARABIC </w:instrText>
      </w:r>
      <w:r w:rsidR="002733CD">
        <w:fldChar w:fldCharType="separate"/>
      </w:r>
      <w:r w:rsidR="00904B56">
        <w:rPr>
          <w:noProof/>
        </w:rPr>
        <w:t>5</w:t>
      </w:r>
      <w:r w:rsidR="002733CD">
        <w:rPr>
          <w:noProof/>
        </w:rPr>
        <w:fldChar w:fldCharType="end"/>
      </w:r>
      <w:r>
        <w:t>: Edit Action Screen</w:t>
      </w:r>
      <w:bookmarkEnd w:id="60"/>
    </w:p>
    <w:p w14:paraId="3A61C1F8" w14:textId="77777777" w:rsidR="00C7260C" w:rsidRDefault="00C7260C" w:rsidP="00C7260C"/>
    <w:p w14:paraId="535B098E" w14:textId="77777777" w:rsidR="00C7260C" w:rsidRDefault="00C7260C" w:rsidP="00C7260C"/>
    <w:p w14:paraId="668A6AD8" w14:textId="77777777" w:rsidR="0094288C" w:rsidRPr="00C7260C" w:rsidRDefault="003A2AAF" w:rsidP="00197936">
      <w:pPr>
        <w:numPr>
          <w:ilvl w:val="0"/>
          <w:numId w:val="29"/>
        </w:numPr>
      </w:pPr>
      <w:r>
        <w:t xml:space="preserve">Edit fields, as needed. </w:t>
      </w:r>
      <w:r w:rsidR="00293A7B">
        <w:t>To edit some fields, such as Description, you must</w:t>
      </w:r>
      <w:r w:rsidR="00C7260C">
        <w:t xml:space="preserve"> press Enter</w:t>
      </w:r>
      <w:r w:rsidR="00293A7B">
        <w:t xml:space="preserve">, and then </w:t>
      </w:r>
      <w:r w:rsidR="00C7260C">
        <w:t>a word-processing screen opens:</w:t>
      </w:r>
    </w:p>
    <w:p w14:paraId="6731CDA3" w14:textId="77777777" w:rsidR="0094288C" w:rsidRDefault="00237160" w:rsidP="00092581">
      <w:pPr>
        <w:pStyle w:val="Heading3"/>
        <w:numPr>
          <w:ilvl w:val="0"/>
          <w:numId w:val="0"/>
        </w:numPr>
        <w:rPr>
          <w:b w:val="0"/>
          <w:bCs w:val="0"/>
          <w:iCs w:val="0"/>
        </w:rPr>
      </w:pPr>
      <w:r>
        <w:rPr>
          <w:b w:val="0"/>
          <w:bCs w:val="0"/>
          <w:iCs w:val="0"/>
        </w:rPr>
        <w:pict w14:anchorId="77163708">
          <v:shape id="_x0000_i1046" type="#_x0000_t75" style="width:467pt;height:204.5pt" o:bordertopcolor="this" o:borderleftcolor="this" o:borderbottomcolor="this" o:borderrightcolor="this">
            <v:imagedata r:id="rId33" o:title="" croptop="7282f" cropbottom="9793f"/>
            <w10:bordertop type="single" width="4"/>
            <w10:borderleft type="single" width="4"/>
            <w10:borderbottom type="single" width="4"/>
            <w10:borderright type="single" width="4"/>
          </v:shape>
        </w:pict>
      </w:r>
    </w:p>
    <w:p w14:paraId="7CAAD900" w14:textId="77777777" w:rsidR="0094288C" w:rsidRDefault="00C7260C" w:rsidP="00197936">
      <w:pPr>
        <w:pStyle w:val="Heading3"/>
        <w:numPr>
          <w:ilvl w:val="0"/>
          <w:numId w:val="22"/>
        </w:numPr>
        <w:rPr>
          <w:rFonts w:ascii="Times New Roman" w:hAnsi="Times New Roman" w:cs="Times New Roman"/>
          <w:b w:val="0"/>
          <w:bCs w:val="0"/>
          <w:iCs w:val="0"/>
          <w:kern w:val="0"/>
          <w:sz w:val="24"/>
          <w:szCs w:val="24"/>
        </w:rPr>
      </w:pPr>
      <w:bookmarkStart w:id="61" w:name="_Toc361812519"/>
      <w:bookmarkStart w:id="62" w:name="_Toc361813172"/>
      <w:r w:rsidRPr="00C7260C">
        <w:rPr>
          <w:rFonts w:ascii="Times New Roman" w:hAnsi="Times New Roman" w:cs="Times New Roman"/>
          <w:b w:val="0"/>
          <w:bCs w:val="0"/>
          <w:iCs w:val="0"/>
          <w:kern w:val="0"/>
          <w:sz w:val="24"/>
          <w:szCs w:val="24"/>
        </w:rPr>
        <w:t xml:space="preserve">To exit the word-processing screen, press </w:t>
      </w:r>
      <w:r w:rsidR="003A2AAF">
        <w:rPr>
          <w:rFonts w:ascii="Times New Roman" w:hAnsi="Times New Roman" w:cs="Times New Roman"/>
          <w:b w:val="0"/>
          <w:bCs w:val="0"/>
          <w:iCs w:val="0"/>
          <w:kern w:val="0"/>
          <w:sz w:val="24"/>
          <w:szCs w:val="24"/>
        </w:rPr>
        <w:t>&lt;PF1&gt;</w:t>
      </w:r>
      <w:r>
        <w:rPr>
          <w:rFonts w:ascii="Times New Roman" w:hAnsi="Times New Roman" w:cs="Times New Roman"/>
          <w:b w:val="0"/>
          <w:bCs w:val="0"/>
          <w:iCs w:val="0"/>
          <w:kern w:val="0"/>
          <w:sz w:val="24"/>
          <w:szCs w:val="24"/>
        </w:rPr>
        <w:t>E</w:t>
      </w:r>
      <w:r w:rsidR="003A2AAF">
        <w:rPr>
          <w:rFonts w:ascii="Times New Roman" w:hAnsi="Times New Roman" w:cs="Times New Roman"/>
          <w:b w:val="0"/>
          <w:bCs w:val="0"/>
          <w:iCs w:val="0"/>
          <w:kern w:val="0"/>
          <w:sz w:val="24"/>
          <w:szCs w:val="24"/>
        </w:rPr>
        <w:t xml:space="preserve"> (or the key you’ve mapped).</w:t>
      </w:r>
      <w:bookmarkEnd w:id="61"/>
      <w:bookmarkEnd w:id="62"/>
    </w:p>
    <w:p w14:paraId="4153DFB1" w14:textId="77777777" w:rsidR="003A2AAF" w:rsidRDefault="003A2AAF" w:rsidP="00197936">
      <w:pPr>
        <w:pStyle w:val="BodyText"/>
        <w:numPr>
          <w:ilvl w:val="0"/>
          <w:numId w:val="22"/>
        </w:numPr>
      </w:pPr>
      <w:r>
        <w:t>Move down the edit screen by using the down arrow.</w:t>
      </w:r>
    </w:p>
    <w:p w14:paraId="49B96B88" w14:textId="77777777" w:rsidR="00092581" w:rsidRDefault="003A2AAF" w:rsidP="00F73B50">
      <w:pPr>
        <w:pStyle w:val="BodyText"/>
        <w:ind w:left="720"/>
      </w:pPr>
      <w:r>
        <w:br w:type="page"/>
      </w:r>
    </w:p>
    <w:p w14:paraId="695F1F43" w14:textId="77777777" w:rsidR="00A71A08" w:rsidRDefault="00092581" w:rsidP="008E0EA9">
      <w:pPr>
        <w:pStyle w:val="Heading4"/>
      </w:pPr>
      <w:bookmarkStart w:id="63" w:name="_Toc348529154"/>
      <w:r>
        <w:t>Taxonomy Field</w:t>
      </w:r>
      <w:bookmarkEnd w:id="58"/>
      <w:bookmarkEnd w:id="59"/>
      <w:bookmarkEnd w:id="63"/>
      <w:r w:rsidR="00A71A08">
        <w:t xml:space="preserve"> Descriptions</w:t>
      </w:r>
    </w:p>
    <w:p w14:paraId="013F4BE6" w14:textId="77777777" w:rsidR="00092581" w:rsidRDefault="00A71A08" w:rsidP="00A71A08">
      <w:pPr>
        <w:pStyle w:val="BodyText"/>
      </w:pPr>
      <w:r>
        <w:t>These are the fields that you can add information to on the Taxonomy Edit screen.</w:t>
      </w:r>
      <w:r w:rsidR="00092581">
        <w:fldChar w:fldCharType="begin"/>
      </w:r>
      <w:r w:rsidR="00092581">
        <w:instrText>xe "Taxonomy Fields"</w:instrText>
      </w:r>
      <w:r w:rsidR="00092581">
        <w:fldChar w:fldCharType="end"/>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2083"/>
        <w:gridCol w:w="7133"/>
      </w:tblGrid>
      <w:tr w:rsidR="00092581" w14:paraId="76007E77" w14:textId="77777777" w:rsidTr="00571111">
        <w:tc>
          <w:tcPr>
            <w:tcW w:w="2083" w:type="dxa"/>
          </w:tcPr>
          <w:p w14:paraId="744F6203" w14:textId="77777777" w:rsidR="00092581" w:rsidRDefault="00092581" w:rsidP="00571111">
            <w:pPr>
              <w:pStyle w:val="Tableheading0"/>
            </w:pPr>
            <w:r>
              <w:t>NAME</w:t>
            </w:r>
          </w:p>
        </w:tc>
        <w:tc>
          <w:tcPr>
            <w:tcW w:w="7133" w:type="dxa"/>
          </w:tcPr>
          <w:p w14:paraId="246FF46B" w14:textId="77777777" w:rsidR="00092581" w:rsidRDefault="00092581" w:rsidP="00571111">
            <w:pPr>
              <w:pStyle w:val="Tableheading0"/>
            </w:pPr>
            <w:r>
              <w:t>DESCRIPTION</w:t>
            </w:r>
          </w:p>
        </w:tc>
      </w:tr>
      <w:tr w:rsidR="00092581" w14:paraId="32A596DA" w14:textId="77777777" w:rsidTr="00571111">
        <w:tc>
          <w:tcPr>
            <w:tcW w:w="2083" w:type="dxa"/>
          </w:tcPr>
          <w:p w14:paraId="0C009405" w14:textId="77777777" w:rsidR="00092581" w:rsidRDefault="00092581" w:rsidP="00571111">
            <w:pPr>
              <w:pStyle w:val="Table"/>
            </w:pPr>
            <w:r>
              <w:t>NAME</w:t>
            </w:r>
          </w:p>
        </w:tc>
        <w:tc>
          <w:tcPr>
            <w:tcW w:w="7133" w:type="dxa"/>
          </w:tcPr>
          <w:p w14:paraId="0D3B2FCE" w14:textId="77777777" w:rsidR="00092581" w:rsidRDefault="00092581" w:rsidP="00571111">
            <w:pPr>
              <w:pStyle w:val="Table"/>
            </w:pPr>
            <w:r>
              <w:t>This is the name of the taxonomy. It must be unique. Nationally distributed taxonomies start with “VA</w:t>
            </w:r>
            <w:proofErr w:type="gramStart"/>
            <w:r>
              <w:t>-“</w:t>
            </w:r>
            <w:proofErr w:type="gramEnd"/>
            <w:r>
              <w:t>.</w:t>
            </w:r>
          </w:p>
        </w:tc>
      </w:tr>
      <w:tr w:rsidR="00092581" w14:paraId="40F77F07" w14:textId="77777777" w:rsidTr="00571111">
        <w:tc>
          <w:tcPr>
            <w:tcW w:w="2083" w:type="dxa"/>
          </w:tcPr>
          <w:p w14:paraId="1598F8B2" w14:textId="77777777" w:rsidR="00092581" w:rsidRDefault="00092581" w:rsidP="00571111">
            <w:pPr>
              <w:pStyle w:val="Table"/>
            </w:pPr>
            <w:r>
              <w:t>DESCRIPTION</w:t>
            </w:r>
          </w:p>
        </w:tc>
        <w:tc>
          <w:tcPr>
            <w:tcW w:w="7133" w:type="dxa"/>
          </w:tcPr>
          <w:p w14:paraId="288993CA" w14:textId="77777777" w:rsidR="00092581" w:rsidRDefault="00092581" w:rsidP="00571111">
            <w:pPr>
              <w:pStyle w:val="Table"/>
            </w:pPr>
            <w:r>
              <w:t>Use this word-processing field to give a complete description of the taxonomy. Topics to consider including are what it represents and its intended usage.</w:t>
            </w:r>
          </w:p>
        </w:tc>
      </w:tr>
      <w:tr w:rsidR="00092581" w14:paraId="0C3C4F54" w14:textId="77777777" w:rsidTr="00571111">
        <w:tc>
          <w:tcPr>
            <w:tcW w:w="2083" w:type="dxa"/>
          </w:tcPr>
          <w:p w14:paraId="71D116CB" w14:textId="77777777" w:rsidR="00092581" w:rsidRDefault="00092581" w:rsidP="00571111">
            <w:pPr>
              <w:pStyle w:val="Table"/>
            </w:pPr>
            <w:r>
              <w:t>PATIENT DATA SOURCE</w:t>
            </w:r>
          </w:p>
        </w:tc>
        <w:tc>
          <w:tcPr>
            <w:tcW w:w="7133" w:type="dxa"/>
          </w:tcPr>
          <w:p w14:paraId="7D644F1F" w14:textId="77777777" w:rsidR="00092581" w:rsidRDefault="00092581" w:rsidP="00571111">
            <w:pPr>
              <w:pStyle w:val="Table"/>
            </w:pPr>
            <w:r>
              <w:t xml:space="preserve">Specifies where to search in </w:t>
            </w:r>
            <w:proofErr w:type="spellStart"/>
            <w:r>
              <w:t>VistA</w:t>
            </w:r>
            <w:proofErr w:type="spellEnd"/>
            <w:r>
              <w:t xml:space="preserve"> for patient data. It is a string of comma-separated key words. The list of key words is given below.</w:t>
            </w:r>
          </w:p>
        </w:tc>
      </w:tr>
      <w:tr w:rsidR="00092581" w14:paraId="12751F15" w14:textId="77777777" w:rsidTr="00571111">
        <w:tc>
          <w:tcPr>
            <w:tcW w:w="2083" w:type="dxa"/>
          </w:tcPr>
          <w:p w14:paraId="00BBEEC2" w14:textId="77777777" w:rsidR="00092581" w:rsidRDefault="00092581" w:rsidP="00571111">
            <w:pPr>
              <w:pStyle w:val="Table"/>
            </w:pPr>
            <w:r>
              <w:t>USE INACTIVE PROBLEMS</w:t>
            </w:r>
          </w:p>
        </w:tc>
        <w:tc>
          <w:tcPr>
            <w:tcW w:w="7133" w:type="dxa"/>
          </w:tcPr>
          <w:p w14:paraId="44C34684" w14:textId="77777777" w:rsidR="00092581" w:rsidRDefault="00092581" w:rsidP="00571111">
            <w:pPr>
              <w:pStyle w:val="Table"/>
            </w:pPr>
            <w:r>
              <w:t xml:space="preserve">Applies only to searches in Problem List. Normally inactive problems are not used. </w:t>
            </w:r>
            <w:proofErr w:type="gramStart"/>
            <w:r>
              <w:t>However</w:t>
            </w:r>
            <w:proofErr w:type="gramEnd"/>
            <w:r>
              <w:t xml:space="preserve"> when this field is set to YES, then both active and inactive problems are used. This field works just like the field with the same name that can be specified for a reminder definition finding or a reminder term finding. If this field is defined in the taxonomy, it will take precedence over the value of the corresponding field at the term or definition level.</w:t>
            </w:r>
          </w:p>
        </w:tc>
      </w:tr>
      <w:tr w:rsidR="00092581" w14:paraId="163BDCFA" w14:textId="77777777" w:rsidTr="00571111">
        <w:tc>
          <w:tcPr>
            <w:tcW w:w="2083" w:type="dxa"/>
          </w:tcPr>
          <w:p w14:paraId="32362180" w14:textId="77777777" w:rsidR="00092581" w:rsidRDefault="00092581" w:rsidP="00571111">
            <w:pPr>
              <w:pStyle w:val="Table"/>
            </w:pPr>
            <w:r>
              <w:t>PRIORITY LIST</w:t>
            </w:r>
          </w:p>
        </w:tc>
        <w:tc>
          <w:tcPr>
            <w:tcW w:w="7133" w:type="dxa"/>
          </w:tcPr>
          <w:p w14:paraId="61B0002B" w14:textId="77777777" w:rsidR="00092581" w:rsidRPr="00F6251D" w:rsidRDefault="00092581" w:rsidP="00571111">
            <w:pPr>
              <w:autoSpaceDE w:val="0"/>
              <w:autoSpaceDN w:val="0"/>
              <w:adjustRightInd w:val="0"/>
              <w:rPr>
                <w:rFonts w:ascii="Arial" w:hAnsi="Arial" w:cs="Arial"/>
                <w:sz w:val="20"/>
              </w:rPr>
            </w:pPr>
            <w:r w:rsidRPr="00F6251D">
              <w:rPr>
                <w:rFonts w:ascii="Arial" w:hAnsi="Arial" w:cs="Arial"/>
                <w:sz w:val="20"/>
              </w:rPr>
              <w:t>This field applies only to Problem List searches. It can be used to</w:t>
            </w:r>
            <w:r>
              <w:rPr>
                <w:rFonts w:ascii="Arial" w:hAnsi="Arial" w:cs="Arial"/>
                <w:sz w:val="20"/>
              </w:rPr>
              <w:t xml:space="preserve"> </w:t>
            </w:r>
            <w:r w:rsidRPr="00F6251D">
              <w:rPr>
                <w:rFonts w:ascii="Arial" w:hAnsi="Arial" w:cs="Arial"/>
                <w:sz w:val="20"/>
              </w:rPr>
              <w:t>limit the problems that are included to those with the listed</w:t>
            </w:r>
            <w:r>
              <w:rPr>
                <w:rFonts w:ascii="Arial" w:hAnsi="Arial" w:cs="Arial"/>
                <w:sz w:val="20"/>
              </w:rPr>
              <w:t xml:space="preserve"> </w:t>
            </w:r>
            <w:r w:rsidRPr="00F6251D">
              <w:rPr>
                <w:rFonts w:ascii="Arial" w:hAnsi="Arial" w:cs="Arial"/>
                <w:sz w:val="20"/>
              </w:rPr>
              <w:t>priorities. The possible values are:</w:t>
            </w:r>
          </w:p>
          <w:p w14:paraId="38035534" w14:textId="77777777" w:rsidR="00092581" w:rsidRDefault="00092581" w:rsidP="00571111">
            <w:pPr>
              <w:autoSpaceDE w:val="0"/>
              <w:autoSpaceDN w:val="0"/>
              <w:adjustRightInd w:val="0"/>
              <w:rPr>
                <w:rFonts w:ascii="Arial" w:hAnsi="Arial" w:cs="Arial"/>
                <w:sz w:val="20"/>
              </w:rPr>
            </w:pPr>
            <w:r w:rsidRPr="00F6251D">
              <w:rPr>
                <w:rFonts w:ascii="Arial" w:hAnsi="Arial" w:cs="Arial"/>
                <w:sz w:val="20"/>
              </w:rPr>
              <w:t xml:space="preserve"> A - acute </w:t>
            </w:r>
          </w:p>
          <w:p w14:paraId="72E86EB9" w14:textId="77777777" w:rsidR="00092581" w:rsidRPr="00F6251D" w:rsidRDefault="00092581" w:rsidP="00571111">
            <w:pPr>
              <w:autoSpaceDE w:val="0"/>
              <w:autoSpaceDN w:val="0"/>
              <w:adjustRightInd w:val="0"/>
              <w:rPr>
                <w:rFonts w:ascii="Arial" w:hAnsi="Arial" w:cs="Arial"/>
                <w:sz w:val="20"/>
              </w:rPr>
            </w:pPr>
            <w:r>
              <w:rPr>
                <w:rFonts w:ascii="Arial" w:hAnsi="Arial" w:cs="Arial"/>
                <w:sz w:val="20"/>
              </w:rPr>
              <w:t xml:space="preserve"> </w:t>
            </w:r>
            <w:r w:rsidRPr="00F6251D">
              <w:rPr>
                <w:rFonts w:ascii="Arial" w:hAnsi="Arial" w:cs="Arial"/>
                <w:sz w:val="20"/>
              </w:rPr>
              <w:t>C - chronic</w:t>
            </w:r>
          </w:p>
          <w:p w14:paraId="59ECB04F" w14:textId="77777777" w:rsidR="00092581" w:rsidRPr="00F6251D" w:rsidRDefault="00092581" w:rsidP="00571111">
            <w:pPr>
              <w:autoSpaceDE w:val="0"/>
              <w:autoSpaceDN w:val="0"/>
              <w:adjustRightInd w:val="0"/>
              <w:rPr>
                <w:rFonts w:ascii="Arial" w:hAnsi="Arial" w:cs="Arial"/>
                <w:sz w:val="20"/>
              </w:rPr>
            </w:pPr>
            <w:r w:rsidRPr="00F6251D">
              <w:rPr>
                <w:rFonts w:ascii="Arial" w:hAnsi="Arial" w:cs="Arial"/>
                <w:sz w:val="20"/>
              </w:rPr>
              <w:t xml:space="preserve"> U - undefined</w:t>
            </w:r>
          </w:p>
          <w:p w14:paraId="68349F56" w14:textId="77777777" w:rsidR="00092581" w:rsidRPr="00F6251D" w:rsidRDefault="00092581" w:rsidP="00571111">
            <w:pPr>
              <w:autoSpaceDE w:val="0"/>
              <w:autoSpaceDN w:val="0"/>
              <w:adjustRightInd w:val="0"/>
              <w:rPr>
                <w:rFonts w:ascii="Arial" w:hAnsi="Arial" w:cs="Arial"/>
                <w:sz w:val="20"/>
              </w:rPr>
            </w:pPr>
            <w:r w:rsidRPr="00F6251D">
              <w:rPr>
                <w:rFonts w:ascii="Arial" w:hAnsi="Arial" w:cs="Arial"/>
                <w:sz w:val="20"/>
              </w:rPr>
              <w:t>Any combination of these letters can be used. For example, 'A' would</w:t>
            </w:r>
          </w:p>
          <w:p w14:paraId="45D1A1E0" w14:textId="77777777" w:rsidR="00092581" w:rsidRDefault="00092581" w:rsidP="00571111">
            <w:pPr>
              <w:autoSpaceDE w:val="0"/>
              <w:autoSpaceDN w:val="0"/>
              <w:adjustRightInd w:val="0"/>
            </w:pPr>
            <w:r w:rsidRPr="00F6251D">
              <w:rPr>
                <w:rFonts w:ascii="Arial" w:hAnsi="Arial" w:cs="Arial"/>
                <w:sz w:val="20"/>
              </w:rPr>
              <w:t xml:space="preserve">limit the search to acute problems. 'CU' would include chronic problems and those whose priority is undefined. If this field is left </w:t>
            </w:r>
            <w:proofErr w:type="gramStart"/>
            <w:r w:rsidRPr="00F6251D">
              <w:rPr>
                <w:rFonts w:ascii="Arial" w:hAnsi="Arial" w:cs="Arial"/>
                <w:sz w:val="20"/>
              </w:rPr>
              <w:t>blank</w:t>
            </w:r>
            <w:proofErr w:type="gramEnd"/>
            <w:r w:rsidRPr="00F6251D">
              <w:rPr>
                <w:rFonts w:ascii="Arial" w:hAnsi="Arial" w:cs="Arial"/>
                <w:sz w:val="20"/>
              </w:rPr>
              <w:t xml:space="preserve"> then all priorities will be included.</w:t>
            </w:r>
          </w:p>
        </w:tc>
      </w:tr>
      <w:tr w:rsidR="00092581" w14:paraId="1D61BE43" w14:textId="77777777" w:rsidTr="00571111">
        <w:tc>
          <w:tcPr>
            <w:tcW w:w="2083" w:type="dxa"/>
          </w:tcPr>
          <w:p w14:paraId="11992B0E" w14:textId="77777777" w:rsidR="00092581" w:rsidRDefault="00092581" w:rsidP="00571111">
            <w:pPr>
              <w:pStyle w:val="Table"/>
            </w:pPr>
            <w:r>
              <w:t>INACTIVE FLAG</w:t>
            </w:r>
          </w:p>
        </w:tc>
        <w:tc>
          <w:tcPr>
            <w:tcW w:w="7133" w:type="dxa"/>
          </w:tcPr>
          <w:p w14:paraId="3C156F75" w14:textId="77777777" w:rsidR="00092581" w:rsidRDefault="00092581" w:rsidP="00571111">
            <w:pPr>
              <w:pStyle w:val="Table"/>
            </w:pPr>
            <w:r>
              <w:t xml:space="preserve">Enter "1" to inactivate the taxonomy.  </w:t>
            </w:r>
          </w:p>
        </w:tc>
      </w:tr>
      <w:tr w:rsidR="00092581" w14:paraId="5EC3CE72" w14:textId="77777777" w:rsidTr="00571111">
        <w:tc>
          <w:tcPr>
            <w:tcW w:w="2083" w:type="dxa"/>
          </w:tcPr>
          <w:p w14:paraId="49CCD340" w14:textId="77777777" w:rsidR="00092581" w:rsidRDefault="00092581" w:rsidP="00571111">
            <w:pPr>
              <w:pStyle w:val="Table"/>
            </w:pPr>
            <w:r>
              <w:t>TERM/CODE (multiple)</w:t>
            </w:r>
          </w:p>
        </w:tc>
        <w:tc>
          <w:tcPr>
            <w:tcW w:w="7133" w:type="dxa"/>
          </w:tcPr>
          <w:p w14:paraId="51D11FF5" w14:textId="77777777" w:rsidR="00092581" w:rsidRDefault="00092581" w:rsidP="00571111">
            <w:pPr>
              <w:autoSpaceDE w:val="0"/>
              <w:autoSpaceDN w:val="0"/>
              <w:adjustRightInd w:val="0"/>
            </w:pPr>
            <w:r w:rsidRPr="00E3228C">
              <w:rPr>
                <w:rFonts w:ascii="Arial" w:hAnsi="Arial" w:cs="Arial"/>
                <w:sz w:val="20"/>
              </w:rPr>
              <w:t>Term/Code and a Coding System are passed to the Lexicon search</w:t>
            </w:r>
            <w:r>
              <w:rPr>
                <w:rFonts w:ascii="Arial" w:hAnsi="Arial" w:cs="Arial"/>
                <w:sz w:val="20"/>
              </w:rPr>
              <w:t xml:space="preserve"> </w:t>
            </w:r>
            <w:r w:rsidRPr="00E3228C">
              <w:rPr>
                <w:rFonts w:ascii="Arial" w:hAnsi="Arial" w:cs="Arial"/>
                <w:sz w:val="20"/>
              </w:rPr>
              <w:t>utility, which returns a list of codes based on the user</w:t>
            </w:r>
            <w:r w:rsidR="00A45903">
              <w:rPr>
                <w:rFonts w:ascii="Arial" w:hAnsi="Arial" w:cs="Arial"/>
                <w:sz w:val="20"/>
              </w:rPr>
              <w:t>’</w:t>
            </w:r>
            <w:r w:rsidRPr="00E3228C">
              <w:rPr>
                <w:rFonts w:ascii="Arial" w:hAnsi="Arial" w:cs="Arial"/>
                <w:sz w:val="20"/>
              </w:rPr>
              <w:t>s search</w:t>
            </w:r>
            <w:r>
              <w:rPr>
                <w:rFonts w:ascii="Arial" w:hAnsi="Arial" w:cs="Arial"/>
                <w:sz w:val="20"/>
              </w:rPr>
              <w:t xml:space="preserve"> </w:t>
            </w:r>
            <w:r w:rsidRPr="00E3228C">
              <w:rPr>
                <w:rFonts w:ascii="Arial" w:hAnsi="Arial" w:cs="Arial"/>
                <w:sz w:val="20"/>
              </w:rPr>
              <w:t>criteria. Terms are descriptions for a concept and the code is a</w:t>
            </w:r>
            <w:r>
              <w:rPr>
                <w:rFonts w:ascii="Arial" w:hAnsi="Arial" w:cs="Arial"/>
                <w:sz w:val="20"/>
              </w:rPr>
              <w:t xml:space="preserve"> </w:t>
            </w:r>
            <w:r w:rsidRPr="00E3228C">
              <w:rPr>
                <w:rFonts w:ascii="Arial" w:hAnsi="Arial" w:cs="Arial"/>
                <w:sz w:val="20"/>
              </w:rPr>
              <w:t>unique identifier assigned to that description. A concept can have</w:t>
            </w:r>
            <w:r>
              <w:rPr>
                <w:rFonts w:ascii="Arial" w:hAnsi="Arial" w:cs="Arial"/>
                <w:sz w:val="20"/>
              </w:rPr>
              <w:t xml:space="preserve"> </w:t>
            </w:r>
            <w:r w:rsidRPr="00E3228C">
              <w:rPr>
                <w:rFonts w:ascii="Arial" w:hAnsi="Arial" w:cs="Arial"/>
                <w:sz w:val="20"/>
              </w:rPr>
              <w:t>one or more descriptions to express the concept. An example of this</w:t>
            </w:r>
            <w:r>
              <w:rPr>
                <w:rFonts w:ascii="Arial" w:hAnsi="Arial" w:cs="Arial"/>
                <w:sz w:val="20"/>
              </w:rPr>
              <w:t xml:space="preserve"> </w:t>
            </w:r>
            <w:r w:rsidRPr="00E3228C">
              <w:rPr>
                <w:rFonts w:ascii="Arial" w:hAnsi="Arial" w:cs="Arial"/>
                <w:sz w:val="20"/>
              </w:rPr>
              <w:t xml:space="preserve">in SNOMED </w:t>
            </w:r>
            <w:r>
              <w:rPr>
                <w:rFonts w:ascii="Arial" w:hAnsi="Arial" w:cs="Arial"/>
                <w:sz w:val="20"/>
              </w:rPr>
              <w:t xml:space="preserve">CT </w:t>
            </w:r>
            <w:r w:rsidRPr="00E3228C">
              <w:rPr>
                <w:rFonts w:ascii="Arial" w:hAnsi="Arial" w:cs="Arial"/>
                <w:sz w:val="20"/>
              </w:rPr>
              <w:t>is the concept code 271807003 that has a fully specified</w:t>
            </w:r>
            <w:r>
              <w:rPr>
                <w:rFonts w:ascii="Arial" w:hAnsi="Arial" w:cs="Arial"/>
                <w:sz w:val="20"/>
              </w:rPr>
              <w:t xml:space="preserve"> </w:t>
            </w:r>
            <w:r w:rsidRPr="00E3228C">
              <w:rPr>
                <w:rFonts w:ascii="Arial" w:hAnsi="Arial" w:cs="Arial"/>
                <w:sz w:val="20"/>
              </w:rPr>
              <w:t>name of "Eruption of Skin", a preferred name of "Eruption" and</w:t>
            </w:r>
            <w:r>
              <w:rPr>
                <w:rFonts w:ascii="Arial" w:hAnsi="Arial" w:cs="Arial"/>
                <w:sz w:val="20"/>
              </w:rPr>
              <w:t xml:space="preserve"> </w:t>
            </w:r>
            <w:r w:rsidRPr="00E3228C">
              <w:rPr>
                <w:rFonts w:ascii="Arial" w:hAnsi="Arial" w:cs="Arial"/>
                <w:sz w:val="20"/>
              </w:rPr>
              <w:t>several synonyms "Rash", "Skin Eruption", "Skin Rash". For more</w:t>
            </w:r>
            <w:r>
              <w:rPr>
                <w:rFonts w:ascii="Arial" w:hAnsi="Arial" w:cs="Arial"/>
                <w:sz w:val="20"/>
              </w:rPr>
              <w:t xml:space="preserve"> </w:t>
            </w:r>
            <w:r w:rsidRPr="00E3228C">
              <w:rPr>
                <w:rFonts w:ascii="Arial" w:hAnsi="Arial" w:cs="Arial"/>
                <w:sz w:val="20"/>
              </w:rPr>
              <w:t>information, see the Lexicon Utility User Manual</w:t>
            </w:r>
            <w:r>
              <w:rPr>
                <w:rFonts w:ascii="r_ansi" w:hAnsi="r_ansi" w:cs="r_ansi"/>
                <w:sz w:val="20"/>
              </w:rPr>
              <w:t>.</w:t>
            </w:r>
          </w:p>
        </w:tc>
      </w:tr>
      <w:tr w:rsidR="00092581" w14:paraId="1A770D17" w14:textId="77777777" w:rsidTr="00571111">
        <w:tc>
          <w:tcPr>
            <w:tcW w:w="2083" w:type="dxa"/>
          </w:tcPr>
          <w:p w14:paraId="18D3E074" w14:textId="77777777" w:rsidR="00092581" w:rsidRDefault="00092581" w:rsidP="00571111">
            <w:pPr>
              <w:pStyle w:val="Table"/>
            </w:pPr>
            <w:r>
              <w:t xml:space="preserve">CLASS </w:t>
            </w:r>
          </w:p>
        </w:tc>
        <w:tc>
          <w:tcPr>
            <w:tcW w:w="7133" w:type="dxa"/>
          </w:tcPr>
          <w:p w14:paraId="13569158" w14:textId="77777777" w:rsidR="00092581" w:rsidRDefault="00092581" w:rsidP="00571111">
            <w:pPr>
              <w:pStyle w:val="Table"/>
            </w:pPr>
            <w:r>
              <w:t>This is the class of the entry. Entries whose class is National cannot be edited or created by sites.</w:t>
            </w:r>
          </w:p>
          <w:p w14:paraId="7B129037" w14:textId="77777777" w:rsidR="00092581" w:rsidRDefault="00092581" w:rsidP="00571111">
            <w:pPr>
              <w:pStyle w:val="Table"/>
            </w:pPr>
            <w:r>
              <w:t xml:space="preserve">       N - NATIONAL</w:t>
            </w:r>
          </w:p>
          <w:p w14:paraId="1233977A" w14:textId="77777777" w:rsidR="00092581" w:rsidRDefault="00092581" w:rsidP="00571111">
            <w:pPr>
              <w:pStyle w:val="Table"/>
            </w:pPr>
            <w:r>
              <w:t xml:space="preserve">       V - VISN</w:t>
            </w:r>
          </w:p>
          <w:p w14:paraId="6046E2C8" w14:textId="77777777" w:rsidR="00092581" w:rsidRDefault="00092581" w:rsidP="00571111">
            <w:pPr>
              <w:pStyle w:val="Table"/>
            </w:pPr>
            <w:r>
              <w:t xml:space="preserve">       L </w:t>
            </w:r>
            <w:proofErr w:type="gramStart"/>
            <w:r>
              <w:t>-  LOCAL</w:t>
            </w:r>
            <w:proofErr w:type="gramEnd"/>
            <w:r>
              <w:t xml:space="preserve"> </w:t>
            </w:r>
          </w:p>
        </w:tc>
      </w:tr>
      <w:tr w:rsidR="00092581" w14:paraId="3E9C5A49" w14:textId="77777777" w:rsidTr="00571111">
        <w:tc>
          <w:tcPr>
            <w:tcW w:w="2083" w:type="dxa"/>
          </w:tcPr>
          <w:p w14:paraId="643DFD8D" w14:textId="77777777" w:rsidR="00092581" w:rsidRDefault="00092581" w:rsidP="00571111">
            <w:pPr>
              <w:pStyle w:val="Table"/>
            </w:pPr>
            <w:r>
              <w:t>SPONSOR</w:t>
            </w:r>
          </w:p>
        </w:tc>
        <w:tc>
          <w:tcPr>
            <w:tcW w:w="7133" w:type="dxa"/>
          </w:tcPr>
          <w:p w14:paraId="3934EE07" w14:textId="77777777" w:rsidR="00092581" w:rsidRDefault="00092581" w:rsidP="00571111">
            <w:pPr>
              <w:pStyle w:val="Table"/>
            </w:pPr>
            <w:r>
              <w:t>This is the name of a group or organization that sponsors the taxonomy</w:t>
            </w:r>
            <w:r>
              <w:rPr>
                <w:b/>
                <w:bCs/>
                <w:i/>
                <w:iCs/>
              </w:rPr>
              <w:t>.</w:t>
            </w:r>
          </w:p>
        </w:tc>
      </w:tr>
      <w:tr w:rsidR="00092581" w14:paraId="17D4D3D7" w14:textId="77777777" w:rsidTr="00571111">
        <w:tc>
          <w:tcPr>
            <w:tcW w:w="2083" w:type="dxa"/>
          </w:tcPr>
          <w:p w14:paraId="0F4070E6" w14:textId="77777777" w:rsidR="00092581" w:rsidRDefault="00092581" w:rsidP="00571111">
            <w:pPr>
              <w:pStyle w:val="Table"/>
            </w:pPr>
            <w:r>
              <w:t>REVIEW DATE</w:t>
            </w:r>
          </w:p>
        </w:tc>
        <w:tc>
          <w:tcPr>
            <w:tcW w:w="7133" w:type="dxa"/>
          </w:tcPr>
          <w:p w14:paraId="3637DAE2" w14:textId="77777777" w:rsidR="00092581" w:rsidRDefault="00092581" w:rsidP="00571111">
            <w:pPr>
              <w:pStyle w:val="Table"/>
            </w:pPr>
            <w:r>
              <w:t>The review date is used to determine when the entry should be reviewed to verify that it is current with the latest standards and guidelines</w:t>
            </w:r>
            <w:r>
              <w:rPr>
                <w:b/>
                <w:bCs/>
                <w:i/>
                <w:iCs/>
              </w:rPr>
              <w:t>.</w:t>
            </w:r>
          </w:p>
        </w:tc>
      </w:tr>
      <w:tr w:rsidR="002045B9" w14:paraId="74CCA97D" w14:textId="77777777" w:rsidTr="00D52396">
        <w:tc>
          <w:tcPr>
            <w:tcW w:w="2083" w:type="dxa"/>
          </w:tcPr>
          <w:p w14:paraId="5ACF9A5F" w14:textId="77777777" w:rsidR="002045B9" w:rsidRDefault="002045B9" w:rsidP="00D52396">
            <w:pPr>
              <w:pStyle w:val="Table"/>
            </w:pPr>
            <w:r>
              <w:t>CHANGE LOG</w:t>
            </w:r>
          </w:p>
        </w:tc>
        <w:tc>
          <w:tcPr>
            <w:tcW w:w="7133" w:type="dxa"/>
          </w:tcPr>
          <w:p w14:paraId="69622259" w14:textId="77777777" w:rsidR="002045B9" w:rsidRDefault="002045B9" w:rsidP="00D52396">
            <w:pPr>
              <w:pStyle w:val="Table"/>
            </w:pPr>
            <w:r>
              <w:t>If changes were made, the date and the name of the user making the changes will be inserted automatically. You can optionally type in a description of the changes made during the editing session.</w:t>
            </w:r>
          </w:p>
        </w:tc>
      </w:tr>
    </w:tbl>
    <w:p w14:paraId="6A8F1599" w14:textId="77777777" w:rsidR="00092581" w:rsidRDefault="00092581" w:rsidP="00092581"/>
    <w:p w14:paraId="0E3C6BB9" w14:textId="77777777" w:rsidR="00092581" w:rsidRDefault="00092581" w:rsidP="008E0EA9">
      <w:pPr>
        <w:pStyle w:val="Heading4"/>
      </w:pPr>
      <w:r>
        <w:br w:type="page"/>
      </w:r>
      <w:bookmarkStart w:id="64" w:name="_Toc348529155"/>
      <w:r w:rsidRPr="00924DAC">
        <w:lastRenderedPageBreak/>
        <w:t>Patient Data Source Keywords</w:t>
      </w:r>
      <w:bookmarkEnd w:id="64"/>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908"/>
        <w:gridCol w:w="7290"/>
      </w:tblGrid>
      <w:tr w:rsidR="00092581" w:rsidRPr="00976F83" w14:paraId="01116EA3" w14:textId="77777777" w:rsidTr="00571111">
        <w:trPr>
          <w:tblHeader/>
        </w:trPr>
        <w:tc>
          <w:tcPr>
            <w:tcW w:w="1908" w:type="dxa"/>
          </w:tcPr>
          <w:p w14:paraId="3EFD4337" w14:textId="77777777" w:rsidR="00092581" w:rsidRPr="00976F83" w:rsidRDefault="00092581" w:rsidP="00571111">
            <w:pPr>
              <w:pStyle w:val="Tableheading0"/>
              <w:rPr>
                <w:sz w:val="22"/>
                <w:szCs w:val="22"/>
              </w:rPr>
            </w:pPr>
            <w:r w:rsidRPr="00976F83">
              <w:rPr>
                <w:sz w:val="22"/>
                <w:szCs w:val="22"/>
              </w:rPr>
              <w:t>KEYWORD</w:t>
            </w:r>
          </w:p>
        </w:tc>
        <w:tc>
          <w:tcPr>
            <w:tcW w:w="7290" w:type="dxa"/>
          </w:tcPr>
          <w:p w14:paraId="150878DD" w14:textId="77777777" w:rsidR="00092581" w:rsidRPr="00976F83" w:rsidRDefault="00092581" w:rsidP="00571111">
            <w:pPr>
              <w:pStyle w:val="Tableheading0"/>
              <w:rPr>
                <w:sz w:val="22"/>
                <w:szCs w:val="22"/>
              </w:rPr>
            </w:pPr>
            <w:r w:rsidRPr="00976F83">
              <w:rPr>
                <w:sz w:val="22"/>
                <w:szCs w:val="22"/>
              </w:rPr>
              <w:t>MEANING</w:t>
            </w:r>
          </w:p>
        </w:tc>
      </w:tr>
      <w:tr w:rsidR="00092581" w14:paraId="1C3E0D18" w14:textId="77777777" w:rsidTr="00571111">
        <w:tc>
          <w:tcPr>
            <w:tcW w:w="1908" w:type="dxa"/>
          </w:tcPr>
          <w:p w14:paraId="14CE071C" w14:textId="77777777" w:rsidR="00092581" w:rsidRDefault="00092581" w:rsidP="00571111">
            <w:pPr>
              <w:pStyle w:val="Table"/>
            </w:pPr>
            <w:r>
              <w:t>ALL</w:t>
            </w:r>
          </w:p>
        </w:tc>
        <w:tc>
          <w:tcPr>
            <w:tcW w:w="7290" w:type="dxa"/>
          </w:tcPr>
          <w:p w14:paraId="3EF370E0" w14:textId="77777777" w:rsidR="00092581" w:rsidRDefault="00092581" w:rsidP="00571111">
            <w:pPr>
              <w:pStyle w:val="Table"/>
            </w:pPr>
            <w:r>
              <w:t>All sources (default)</w:t>
            </w:r>
          </w:p>
        </w:tc>
      </w:tr>
      <w:tr w:rsidR="00092581" w14:paraId="746DE265" w14:textId="77777777" w:rsidTr="00571111">
        <w:tc>
          <w:tcPr>
            <w:tcW w:w="1908" w:type="dxa"/>
          </w:tcPr>
          <w:p w14:paraId="13890712" w14:textId="77777777" w:rsidR="00092581" w:rsidRDefault="00092581" w:rsidP="00571111">
            <w:pPr>
              <w:pStyle w:val="Table"/>
            </w:pPr>
            <w:r>
              <w:t>EN</w:t>
            </w:r>
          </w:p>
        </w:tc>
        <w:tc>
          <w:tcPr>
            <w:tcW w:w="7290" w:type="dxa"/>
          </w:tcPr>
          <w:p w14:paraId="0AE0FD9B" w14:textId="77777777" w:rsidR="00092581" w:rsidRDefault="00092581" w:rsidP="00571111">
            <w:pPr>
              <w:pStyle w:val="Table"/>
            </w:pPr>
            <w:r>
              <w:t>All PCE encounter data (CPT-4 &amp; ICD diagnosis)</w:t>
            </w:r>
          </w:p>
        </w:tc>
      </w:tr>
      <w:tr w:rsidR="00092581" w14:paraId="5F01E4D3" w14:textId="77777777" w:rsidTr="00571111">
        <w:tc>
          <w:tcPr>
            <w:tcW w:w="1908" w:type="dxa"/>
          </w:tcPr>
          <w:p w14:paraId="36933AA6" w14:textId="77777777" w:rsidR="00092581" w:rsidRDefault="00092581" w:rsidP="00571111">
            <w:pPr>
              <w:pStyle w:val="Table"/>
            </w:pPr>
            <w:r>
              <w:t>ENPP</w:t>
            </w:r>
          </w:p>
        </w:tc>
        <w:tc>
          <w:tcPr>
            <w:tcW w:w="7290" w:type="dxa"/>
          </w:tcPr>
          <w:p w14:paraId="493DB2D1" w14:textId="77777777" w:rsidR="00092581" w:rsidRDefault="00092581" w:rsidP="00571111">
            <w:pPr>
              <w:pStyle w:val="Table"/>
            </w:pPr>
            <w:r>
              <w:t>PCE encounter data, principal procedure (CPT-4) only</w:t>
            </w:r>
          </w:p>
        </w:tc>
      </w:tr>
      <w:tr w:rsidR="00092581" w14:paraId="17AE8130" w14:textId="77777777" w:rsidTr="00571111">
        <w:tc>
          <w:tcPr>
            <w:tcW w:w="1908" w:type="dxa"/>
          </w:tcPr>
          <w:p w14:paraId="66B457E1" w14:textId="77777777" w:rsidR="00092581" w:rsidRDefault="00092581" w:rsidP="00571111">
            <w:pPr>
              <w:pStyle w:val="Table"/>
            </w:pPr>
            <w:r>
              <w:t>ENPD</w:t>
            </w:r>
          </w:p>
        </w:tc>
        <w:tc>
          <w:tcPr>
            <w:tcW w:w="7290" w:type="dxa"/>
          </w:tcPr>
          <w:p w14:paraId="2F9C3BCA" w14:textId="77777777" w:rsidR="00092581" w:rsidRDefault="00092581" w:rsidP="00571111">
            <w:pPr>
              <w:pStyle w:val="Table"/>
            </w:pPr>
            <w:r>
              <w:t>PCE encounter data, principal diagnosis (ICD) only</w:t>
            </w:r>
          </w:p>
        </w:tc>
      </w:tr>
      <w:tr w:rsidR="00092581" w14:paraId="52CF076E" w14:textId="77777777" w:rsidTr="00571111">
        <w:tc>
          <w:tcPr>
            <w:tcW w:w="1908" w:type="dxa"/>
          </w:tcPr>
          <w:p w14:paraId="1C9EC8E2" w14:textId="77777777" w:rsidR="00092581" w:rsidRDefault="00092581" w:rsidP="00571111">
            <w:pPr>
              <w:pStyle w:val="Table"/>
            </w:pPr>
            <w:r>
              <w:t>IN</w:t>
            </w:r>
          </w:p>
        </w:tc>
        <w:tc>
          <w:tcPr>
            <w:tcW w:w="7290" w:type="dxa"/>
          </w:tcPr>
          <w:p w14:paraId="128D53A8" w14:textId="77777777" w:rsidR="00092581" w:rsidRDefault="00092581" w:rsidP="00571111">
            <w:pPr>
              <w:pStyle w:val="Table"/>
            </w:pPr>
            <w:r>
              <w:t>All PTF inpatient data (ICD diagnosis and procedures)</w:t>
            </w:r>
          </w:p>
        </w:tc>
      </w:tr>
      <w:tr w:rsidR="00092581" w14:paraId="76EFA0EF" w14:textId="77777777" w:rsidTr="00571111">
        <w:tc>
          <w:tcPr>
            <w:tcW w:w="1908" w:type="dxa"/>
          </w:tcPr>
          <w:p w14:paraId="6B5CF807" w14:textId="77777777" w:rsidR="00092581" w:rsidRDefault="00092581" w:rsidP="00571111">
            <w:pPr>
              <w:pStyle w:val="Table"/>
            </w:pPr>
            <w:r>
              <w:t>INDXLS</w:t>
            </w:r>
          </w:p>
        </w:tc>
        <w:tc>
          <w:tcPr>
            <w:tcW w:w="7290" w:type="dxa"/>
          </w:tcPr>
          <w:p w14:paraId="68A4020D" w14:textId="77777777" w:rsidR="00092581" w:rsidRDefault="00092581" w:rsidP="00571111">
            <w:pPr>
              <w:pStyle w:val="Table"/>
            </w:pPr>
            <w:r>
              <w:t>PTF inpatient DXLS diagnosis (ICD) only</w:t>
            </w:r>
          </w:p>
        </w:tc>
      </w:tr>
      <w:tr w:rsidR="00092581" w14:paraId="7B9F6386" w14:textId="77777777" w:rsidTr="00571111">
        <w:tc>
          <w:tcPr>
            <w:tcW w:w="1908" w:type="dxa"/>
          </w:tcPr>
          <w:p w14:paraId="61FDE676" w14:textId="77777777" w:rsidR="00092581" w:rsidRDefault="00092581" w:rsidP="00571111">
            <w:pPr>
              <w:pStyle w:val="Table"/>
            </w:pPr>
            <w:r>
              <w:t>INM</w:t>
            </w:r>
          </w:p>
        </w:tc>
        <w:tc>
          <w:tcPr>
            <w:tcW w:w="7290" w:type="dxa"/>
          </w:tcPr>
          <w:p w14:paraId="647F1D99" w14:textId="77777777" w:rsidR="00092581" w:rsidRDefault="00092581" w:rsidP="00571111">
            <w:pPr>
              <w:pStyle w:val="Table"/>
            </w:pPr>
            <w:r>
              <w:t>PTF inpatient diagnosis (ICD) movement only</w:t>
            </w:r>
          </w:p>
        </w:tc>
      </w:tr>
      <w:tr w:rsidR="00092581" w14:paraId="5928F149" w14:textId="77777777" w:rsidTr="00571111">
        <w:tc>
          <w:tcPr>
            <w:tcW w:w="1908" w:type="dxa"/>
          </w:tcPr>
          <w:p w14:paraId="2CBA0FEE" w14:textId="77777777" w:rsidR="00092581" w:rsidRDefault="00092581" w:rsidP="00571111">
            <w:pPr>
              <w:pStyle w:val="Table"/>
            </w:pPr>
            <w:r>
              <w:t>INPD</w:t>
            </w:r>
          </w:p>
        </w:tc>
        <w:tc>
          <w:tcPr>
            <w:tcW w:w="7290" w:type="dxa"/>
          </w:tcPr>
          <w:p w14:paraId="7901E7DD" w14:textId="77777777" w:rsidR="00092581" w:rsidRDefault="00092581" w:rsidP="00571111">
            <w:pPr>
              <w:pStyle w:val="Table"/>
            </w:pPr>
            <w:r>
              <w:t>PTF inpatient principal diagnosis (ICD) only</w:t>
            </w:r>
          </w:p>
        </w:tc>
      </w:tr>
      <w:tr w:rsidR="00092581" w14:paraId="2821E18D" w14:textId="77777777" w:rsidTr="00571111">
        <w:tc>
          <w:tcPr>
            <w:tcW w:w="1908" w:type="dxa"/>
          </w:tcPr>
          <w:p w14:paraId="12BD5BDB" w14:textId="77777777" w:rsidR="00092581" w:rsidRDefault="00092581" w:rsidP="00571111">
            <w:pPr>
              <w:pStyle w:val="Table"/>
            </w:pPr>
            <w:r>
              <w:t>INPR</w:t>
            </w:r>
          </w:p>
        </w:tc>
        <w:tc>
          <w:tcPr>
            <w:tcW w:w="7290" w:type="dxa"/>
          </w:tcPr>
          <w:p w14:paraId="0579AE57" w14:textId="77777777" w:rsidR="00092581" w:rsidRDefault="00092581" w:rsidP="00571111">
            <w:pPr>
              <w:pStyle w:val="Table"/>
            </w:pPr>
            <w:r>
              <w:t>PTF inpatient procedure (ICD) only</w:t>
            </w:r>
          </w:p>
        </w:tc>
      </w:tr>
      <w:tr w:rsidR="00092581" w14:paraId="774D138F" w14:textId="77777777" w:rsidTr="00571111">
        <w:tc>
          <w:tcPr>
            <w:tcW w:w="1908" w:type="dxa"/>
          </w:tcPr>
          <w:p w14:paraId="36D69C90" w14:textId="77777777" w:rsidR="00092581" w:rsidRDefault="00092581" w:rsidP="00571111">
            <w:pPr>
              <w:pStyle w:val="Table"/>
            </w:pPr>
            <w:r>
              <w:t>PL</w:t>
            </w:r>
          </w:p>
        </w:tc>
        <w:tc>
          <w:tcPr>
            <w:tcW w:w="7290" w:type="dxa"/>
          </w:tcPr>
          <w:p w14:paraId="62411EF2" w14:textId="77777777" w:rsidR="00092581" w:rsidRDefault="00092581" w:rsidP="00571111">
            <w:pPr>
              <w:pStyle w:val="Table"/>
            </w:pPr>
            <w:r>
              <w:t>Problem List (ICD diagnosis and SNOMED-CT)</w:t>
            </w:r>
          </w:p>
        </w:tc>
      </w:tr>
      <w:tr w:rsidR="00092581" w14:paraId="31991106" w14:textId="77777777" w:rsidTr="00571111">
        <w:tc>
          <w:tcPr>
            <w:tcW w:w="1908" w:type="dxa"/>
          </w:tcPr>
          <w:p w14:paraId="62F4597F" w14:textId="77777777" w:rsidR="00092581" w:rsidRDefault="00092581" w:rsidP="00571111">
            <w:pPr>
              <w:pStyle w:val="Table"/>
            </w:pPr>
            <w:r>
              <w:t>RA</w:t>
            </w:r>
          </w:p>
        </w:tc>
        <w:tc>
          <w:tcPr>
            <w:tcW w:w="7290" w:type="dxa"/>
          </w:tcPr>
          <w:p w14:paraId="531A436A" w14:textId="77777777" w:rsidR="00092581" w:rsidRDefault="00092581" w:rsidP="00571111">
            <w:pPr>
              <w:pStyle w:val="Table"/>
            </w:pPr>
            <w:r>
              <w:t>Radiology (CPT-4) only</w:t>
            </w:r>
          </w:p>
        </w:tc>
      </w:tr>
    </w:tbl>
    <w:p w14:paraId="582EF303" w14:textId="77777777" w:rsidR="00092581" w:rsidRDefault="00092581" w:rsidP="00092581"/>
    <w:p w14:paraId="1C2DA025" w14:textId="77777777" w:rsidR="00092581" w:rsidRDefault="00092581" w:rsidP="00092581">
      <w:r>
        <w:t xml:space="preserve">You may use any combination of these keywords. An example is </w:t>
      </w:r>
      <w:proofErr w:type="gramStart"/>
      <w:r>
        <w:t>EN,RA.</w:t>
      </w:r>
      <w:proofErr w:type="gramEnd"/>
      <w:r>
        <w:t xml:space="preserve"> This would cause the search to be made in V CPT and Radiology for CPT-4 codes. If PATIENT DATA SOURCE is left blank, the search is made in all the possible sources. You can also use a “-” to remove a source from the list; for example, </w:t>
      </w:r>
      <w:proofErr w:type="gramStart"/>
      <w:r>
        <w:t>IN,-</w:t>
      </w:r>
      <w:proofErr w:type="gramEnd"/>
      <w:r>
        <w:t>INM.</w:t>
      </w:r>
    </w:p>
    <w:p w14:paraId="1D656E0E" w14:textId="77777777" w:rsidR="00092581" w:rsidRDefault="00092581" w:rsidP="00092581"/>
    <w:p w14:paraId="573BD4EB" w14:textId="77777777" w:rsidR="00092581" w:rsidRDefault="00092581" w:rsidP="00092581">
      <w:r>
        <w:t>It is important to remember that the link between CPT-4 codes and radiology procedures is maintained by sites. If this linkage is not kept current at your site</w:t>
      </w:r>
      <w:r w:rsidR="0043174A">
        <w:t>,</w:t>
      </w:r>
      <w:r>
        <w:t xml:space="preserve"> then the recommendation is </w:t>
      </w:r>
      <w:r w:rsidR="00A71A08">
        <w:rPr>
          <w:b/>
        </w:rPr>
        <w:t xml:space="preserve">to </w:t>
      </w:r>
      <w:r w:rsidRPr="00EB2FE6">
        <w:rPr>
          <w:b/>
        </w:rPr>
        <w:t>not use RA</w:t>
      </w:r>
      <w:r>
        <w:t xml:space="preserve"> in Patient Data Source. It will be much more reliable to use radiology procedures directly as findings.</w:t>
      </w:r>
    </w:p>
    <w:p w14:paraId="2D64204D" w14:textId="77777777" w:rsidR="00A71A08" w:rsidRDefault="00A71A08" w:rsidP="00092581"/>
    <w:p w14:paraId="7537F725" w14:textId="77777777" w:rsidR="001C3D00" w:rsidRDefault="00237160" w:rsidP="001C3D00">
      <w:pPr>
        <w:keepNext/>
      </w:pPr>
      <w:bookmarkStart w:id="65" w:name="_Toc125610709"/>
      <w:bookmarkStart w:id="66" w:name="_Toc508153864"/>
      <w:r>
        <w:rPr>
          <w:b/>
        </w:rPr>
        <w:pict w14:anchorId="2A4A365A">
          <v:shape id="_x0000_i1047" type="#_x0000_t75" style="width:415.5pt;height:266.5pt">
            <v:imagedata r:id="rId34" o:title="" croptop="8209f" cropbottom="4329f"/>
          </v:shape>
        </w:pict>
      </w:r>
    </w:p>
    <w:p w14:paraId="7F114A16" w14:textId="23DBBFC4" w:rsidR="00092581" w:rsidRDefault="001C3D00" w:rsidP="001C3D00">
      <w:pPr>
        <w:pStyle w:val="Caption"/>
      </w:pPr>
      <w:bookmarkStart w:id="67" w:name="_Toc358975790"/>
      <w:r>
        <w:t xml:space="preserve">Figure </w:t>
      </w:r>
      <w:r w:rsidR="002733CD">
        <w:fldChar w:fldCharType="begin"/>
      </w:r>
      <w:r w:rsidR="002733CD">
        <w:instrText xml:space="preserve"> SEQ Figure \* ARABIC </w:instrText>
      </w:r>
      <w:r w:rsidR="002733CD">
        <w:fldChar w:fldCharType="separate"/>
      </w:r>
      <w:r w:rsidR="00904B56">
        <w:rPr>
          <w:noProof/>
        </w:rPr>
        <w:t>6</w:t>
      </w:r>
      <w:r w:rsidR="002733CD">
        <w:rPr>
          <w:noProof/>
        </w:rPr>
        <w:fldChar w:fldCharType="end"/>
      </w:r>
      <w:r>
        <w:t>: Edit Action Form 2</w:t>
      </w:r>
      <w:bookmarkEnd w:id="67"/>
    </w:p>
    <w:p w14:paraId="555433BD" w14:textId="77777777" w:rsidR="00092581" w:rsidRDefault="00092581" w:rsidP="00092581">
      <w:pPr>
        <w:pStyle w:val="Heading3"/>
        <w:numPr>
          <w:ilvl w:val="0"/>
          <w:numId w:val="0"/>
        </w:numPr>
      </w:pPr>
    </w:p>
    <w:p w14:paraId="1A51BC58" w14:textId="77777777" w:rsidR="00092581" w:rsidRDefault="00092581" w:rsidP="00092581">
      <w:r>
        <w:lastRenderedPageBreak/>
        <w:t>When you navigate to some of the fields on the form, you may see help in the command area. If more detailed help is needed, type ‘?’ or ‘??’.</w:t>
      </w:r>
    </w:p>
    <w:p w14:paraId="4CB337E9" w14:textId="77777777" w:rsidR="00092581" w:rsidRDefault="00092581" w:rsidP="00092581"/>
    <w:p w14:paraId="1274CB7A" w14:textId="77777777" w:rsidR="00092581" w:rsidRDefault="00092581" w:rsidP="00092581">
      <w:r>
        <w:t>Term/Code is a multiple of terms, codes, or code fragments that are used for a Lexicon search. In the above example, the code fragment 250 has been entered. When you press Enter</w:t>
      </w:r>
      <w:r w:rsidR="00A71A08">
        <w:t>,</w:t>
      </w:r>
      <w:r>
        <w:t xml:space="preserve"> you will be taken to a form where you select the coding system to search. </w:t>
      </w:r>
    </w:p>
    <w:p w14:paraId="25AEB507" w14:textId="77777777" w:rsidR="00092581" w:rsidRDefault="00092581" w:rsidP="00092581">
      <w:pPr>
        <w:rPr>
          <w:b/>
        </w:rPr>
      </w:pPr>
    </w:p>
    <w:p w14:paraId="3A639FBD" w14:textId="77777777" w:rsidR="001C3D00" w:rsidRDefault="00237160" w:rsidP="001C3D00">
      <w:pPr>
        <w:keepNext/>
      </w:pPr>
      <w:r>
        <w:rPr>
          <w:rFonts w:ascii="Courier New" w:hAnsi="Courier New" w:cs="Courier New"/>
          <w:noProof/>
          <w:sz w:val="18"/>
          <w:szCs w:val="18"/>
        </w:rPr>
        <w:pict w14:anchorId="7C13EBB1">
          <v:shape id="_x0000_i1048" type="#_x0000_t75" style="width:468pt;height:391pt;visibility:visible">
            <v:imagedata r:id="rId35" o:title=""/>
          </v:shape>
        </w:pict>
      </w:r>
    </w:p>
    <w:p w14:paraId="1AF3F978" w14:textId="43000DEB" w:rsidR="00092581" w:rsidRDefault="001C3D00" w:rsidP="001C3D00">
      <w:pPr>
        <w:pStyle w:val="Caption"/>
      </w:pPr>
      <w:bookmarkStart w:id="68" w:name="_Toc358975791"/>
      <w:r>
        <w:t xml:space="preserve">Figure </w:t>
      </w:r>
      <w:r w:rsidR="002733CD">
        <w:fldChar w:fldCharType="begin"/>
      </w:r>
      <w:r w:rsidR="002733CD">
        <w:instrText xml:space="preserve"> SEQ Figure \* ARABIC </w:instrText>
      </w:r>
      <w:r w:rsidR="002733CD">
        <w:fldChar w:fldCharType="separate"/>
      </w:r>
      <w:r w:rsidR="00904B56">
        <w:rPr>
          <w:noProof/>
        </w:rPr>
        <w:t>7</w:t>
      </w:r>
      <w:r w:rsidR="002733CD">
        <w:rPr>
          <w:noProof/>
        </w:rPr>
        <w:fldChar w:fldCharType="end"/>
      </w:r>
      <w:r>
        <w:t xml:space="preserve">: </w:t>
      </w:r>
      <w:r w:rsidRPr="007A5584">
        <w:t>Coding System Selection Form</w:t>
      </w:r>
      <w:bookmarkEnd w:id="68"/>
    </w:p>
    <w:p w14:paraId="1CB621F9" w14:textId="77777777" w:rsidR="00092581" w:rsidRDefault="00092581" w:rsidP="00092581"/>
    <w:p w14:paraId="12421BD6" w14:textId="77777777" w:rsidR="00092581" w:rsidRDefault="00092581" w:rsidP="00092581"/>
    <w:p w14:paraId="0D329412" w14:textId="77777777" w:rsidR="00092581" w:rsidRDefault="00092581" w:rsidP="00092581">
      <w:r>
        <w:t>The top line displays the Term/Code that will be used in the search. You can scroll through the list to select a coding system for the search. When the cursor is on a coding system and you press Enter, the Term/Code and the coding system are passed to the Lexicon search engine, which returns a list of matching codes. The codes are displayed in a List Manager screen. At the top it shows you Term/Code and the number of codes found in the selected coding system.</w:t>
      </w:r>
    </w:p>
    <w:p w14:paraId="68673A46" w14:textId="77777777" w:rsidR="00092581" w:rsidRDefault="00092581" w:rsidP="00092581"/>
    <w:p w14:paraId="5B33710F" w14:textId="77777777" w:rsidR="00092581" w:rsidRDefault="00092581" w:rsidP="00092581">
      <w:pPr>
        <w:rPr>
          <w:b/>
        </w:rPr>
      </w:pPr>
    </w:p>
    <w:p w14:paraId="5F854049" w14:textId="77777777" w:rsidR="00F73B50" w:rsidRPr="00F73B50" w:rsidRDefault="00F73B50" w:rsidP="00092581">
      <w:pPr>
        <w:rPr>
          <w:b/>
          <w:sz w:val="28"/>
        </w:rPr>
      </w:pPr>
      <w:r>
        <w:rPr>
          <w:b/>
        </w:rPr>
        <w:br w:type="page"/>
      </w:r>
      <w:r w:rsidR="00B336FC" w:rsidRPr="003943ED">
        <w:rPr>
          <w:b/>
          <w:sz w:val="28"/>
        </w:rPr>
        <w:lastRenderedPageBreak/>
        <w:t xml:space="preserve">Adding or </w:t>
      </w:r>
      <w:r w:rsidRPr="00F73B50">
        <w:rPr>
          <w:b/>
          <w:sz w:val="28"/>
        </w:rPr>
        <w:t>Editing a taxonomy from Dialog View</w:t>
      </w:r>
      <w:r w:rsidR="004F3626">
        <w:rPr>
          <w:b/>
          <w:sz w:val="28"/>
        </w:rPr>
        <w:t xml:space="preserve"> </w:t>
      </w:r>
      <w:r w:rsidRPr="00F73B50">
        <w:rPr>
          <w:b/>
          <w:sz w:val="28"/>
        </w:rPr>
        <w:t xml:space="preserve">(Dialog Elements) </w:t>
      </w:r>
    </w:p>
    <w:p w14:paraId="160029AE" w14:textId="77777777" w:rsidR="00F73B50" w:rsidRDefault="00F73B50" w:rsidP="00092581">
      <w:pPr>
        <w:rPr>
          <w:b/>
        </w:rPr>
      </w:pPr>
    </w:p>
    <w:p w14:paraId="1F4BC70A" w14:textId="77777777" w:rsidR="00F73B50" w:rsidRDefault="00F73B50" w:rsidP="00092581">
      <w:r>
        <w:t>You may also edit a taxonomy from Dialog Elements/Groups edit.</w:t>
      </w:r>
    </w:p>
    <w:p w14:paraId="391F8168" w14:textId="77777777" w:rsidR="009E6330" w:rsidRPr="00B336FC" w:rsidRDefault="00F73B50" w:rsidP="00B336FC">
      <w:pPr>
        <w:numPr>
          <w:ilvl w:val="0"/>
          <w:numId w:val="38"/>
        </w:numPr>
      </w:pPr>
      <w:r w:rsidRPr="00B336FC">
        <w:t>TE action</w:t>
      </w:r>
    </w:p>
    <w:p w14:paraId="08B44428" w14:textId="77777777" w:rsidR="009E6330" w:rsidRPr="00B336FC" w:rsidRDefault="00F73B50" w:rsidP="00B336FC">
      <w:pPr>
        <w:numPr>
          <w:ilvl w:val="0"/>
          <w:numId w:val="38"/>
        </w:numPr>
      </w:pPr>
      <w:r w:rsidRPr="00B336FC">
        <w:t>No Lexicon search function</w:t>
      </w:r>
    </w:p>
    <w:p w14:paraId="06A7700D" w14:textId="77777777" w:rsidR="009E6330" w:rsidRPr="00B336FC" w:rsidRDefault="00F73B50" w:rsidP="00B336FC">
      <w:pPr>
        <w:numPr>
          <w:ilvl w:val="0"/>
          <w:numId w:val="38"/>
        </w:numPr>
      </w:pPr>
      <w:r w:rsidRPr="00B336FC">
        <w:t>Must know specific code(s) to be added</w:t>
      </w:r>
    </w:p>
    <w:p w14:paraId="60825B11" w14:textId="77777777" w:rsidR="009E6330" w:rsidRDefault="00F73B50" w:rsidP="00B336FC">
      <w:pPr>
        <w:numPr>
          <w:ilvl w:val="0"/>
          <w:numId w:val="38"/>
        </w:numPr>
      </w:pPr>
      <w:r w:rsidRPr="00B336FC">
        <w:t>Only UID codes can be added or deleted</w:t>
      </w:r>
    </w:p>
    <w:p w14:paraId="03EC8BCC" w14:textId="77777777" w:rsidR="00B336FC" w:rsidRDefault="00B336FC" w:rsidP="00B336FC">
      <w:pPr>
        <w:ind w:left="360"/>
      </w:pPr>
    </w:p>
    <w:p w14:paraId="24BBC4D0" w14:textId="77777777" w:rsidR="00B336FC" w:rsidRPr="00B336FC" w:rsidRDefault="002733CD" w:rsidP="00B336FC">
      <w:r>
        <w:pict w14:anchorId="2345CCB4">
          <v:shape id="Straight Arrow Connector 5" o:spid="_x0000_s1045" type="#_x0000_t32" style="position:absolute;margin-left:290.25pt;margin-top:212.05pt;width:162pt;height:0;flip:x;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" strokecolor="red" strokeweight="1.5pt">
            <v:stroke endarrow="open"/>
          </v:shape>
        </w:pict>
      </w:r>
      <w:r w:rsidR="00237160">
        <w:pict w14:anchorId="47CAE258">
          <v:shape id="_x0000_i1049" type="#_x0000_t75" style="width:438pt;height:238pt;visibility:visible" fillcolor="#4f81bd">
            <v:imagedata r:id="rId36" o:title=""/>
            <v:shadow color="#eeece1"/>
          </v:shape>
        </w:pict>
      </w:r>
    </w:p>
    <w:p w14:paraId="527A1FC6" w14:textId="77777777" w:rsidR="00B336FC" w:rsidRDefault="00B336FC" w:rsidP="00092581">
      <w:pPr>
        <w:rPr>
          <w:b/>
        </w:rPr>
      </w:pPr>
    </w:p>
    <w:p w14:paraId="3221E252" w14:textId="77777777" w:rsidR="009E6330" w:rsidRPr="00B336FC" w:rsidRDefault="00B336FC" w:rsidP="00B336FC">
      <w:pPr>
        <w:numPr>
          <w:ilvl w:val="0"/>
          <w:numId w:val="39"/>
        </w:numPr>
      </w:pPr>
      <w:r w:rsidRPr="00B336FC">
        <w:t>A new taxonomy can also be added</w:t>
      </w:r>
    </w:p>
    <w:p w14:paraId="58F43323" w14:textId="77777777" w:rsidR="009E6330" w:rsidRPr="00B336FC" w:rsidRDefault="00B336FC" w:rsidP="00B336FC">
      <w:pPr>
        <w:numPr>
          <w:ilvl w:val="0"/>
          <w:numId w:val="39"/>
        </w:numPr>
      </w:pPr>
      <w:r w:rsidRPr="00B336FC">
        <w:t xml:space="preserve">Taxonomy will </w:t>
      </w:r>
      <w:r w:rsidRPr="00B336FC">
        <w:rPr>
          <w:bCs/>
        </w:rPr>
        <w:t>NOT</w:t>
      </w:r>
      <w:r w:rsidRPr="00B336FC">
        <w:t xml:space="preserve"> be added to Finding Item or Additional Finding automatically</w:t>
      </w:r>
    </w:p>
    <w:p w14:paraId="2B5AAD44" w14:textId="77777777" w:rsidR="00B336FC" w:rsidRDefault="00B336FC" w:rsidP="00092581">
      <w:pPr>
        <w:rPr>
          <w:b/>
        </w:rPr>
      </w:pPr>
    </w:p>
    <w:p w14:paraId="50B5E497" w14:textId="77777777" w:rsidR="003943ED" w:rsidRDefault="00237160" w:rsidP="00092581">
      <w:pPr>
        <w:rPr>
          <w:b/>
        </w:rPr>
      </w:pPr>
      <w:r>
        <w:rPr>
          <w:b/>
        </w:rPr>
        <w:pict w14:anchorId="4D5A1259">
          <v:shape id="Picture 5" o:spid="_x0000_i1050" type="#_x0000_t75" style="width:468.5pt;height:101.5pt;visibility:visible">
            <v:imagedata r:id="rId37" o:title=""/>
          </v:shape>
        </w:pict>
      </w:r>
    </w:p>
    <w:p w14:paraId="6D0F5B5B" w14:textId="77777777" w:rsidR="003943ED" w:rsidRDefault="003943ED" w:rsidP="00092581">
      <w:pPr>
        <w:rPr>
          <w:b/>
        </w:rPr>
      </w:pPr>
    </w:p>
    <w:p w14:paraId="01309E7C" w14:textId="77777777" w:rsidR="00E174CB" w:rsidRPr="003943ED" w:rsidRDefault="003943ED" w:rsidP="003943ED">
      <w:pPr>
        <w:numPr>
          <w:ilvl w:val="0"/>
          <w:numId w:val="40"/>
        </w:numPr>
        <w:rPr>
          <w:b/>
        </w:rPr>
      </w:pPr>
      <w:r w:rsidRPr="003943ED">
        <w:rPr>
          <w:b/>
        </w:rPr>
        <w:t>Must know specific code(s) to be added</w:t>
      </w:r>
    </w:p>
    <w:p w14:paraId="413CA83B" w14:textId="77777777" w:rsidR="00092581" w:rsidRDefault="00237160" w:rsidP="00092581">
      <w:pPr>
        <w:rPr>
          <w:b/>
        </w:rPr>
      </w:pPr>
      <w:r>
        <w:rPr>
          <w:b/>
        </w:rPr>
        <w:pict w14:anchorId="137ECC02">
          <v:shape id="_x0000_i1051" type="#_x0000_t75" style="width:434.5pt;height:112.5pt;visibility:visible">
            <v:imagedata r:id="rId38" o:title="" croptop="19813f"/>
          </v:shape>
        </w:pict>
      </w:r>
      <w:r w:rsidR="002733CD">
        <w:rPr>
          <w:b/>
        </w:rPr>
        <w:pict w14:anchorId="02651CE1">
          <v:shape id="_x0000_s1046" type="#_x0000_t32" style="position:absolute;margin-left:444pt;margin-top:7in;width:162pt;height:0;flip:x;z-index: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" strokecolor="red" strokeweight="1.5pt">
            <v:stroke endarrow="open"/>
          </v:shape>
        </w:pict>
      </w:r>
      <w:r w:rsidR="002733CD">
        <w:rPr>
          <w:b/>
        </w:rPr>
        <w:pict w14:anchorId="7C11A765">
          <v:shape id="_x0000_s1047" type="#_x0000_t32" style="position:absolute;margin-left:444pt;margin-top:7in;width:162pt;height:0;flip:x;z-index:1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" strokecolor="red" strokeweight="1.5pt">
            <v:stroke endarrow="open"/>
          </v:shape>
        </w:pict>
      </w:r>
      <w:r w:rsidR="00F73B50">
        <w:rPr>
          <w:b/>
        </w:rPr>
        <w:br w:type="page"/>
      </w:r>
    </w:p>
    <w:p w14:paraId="4F0EA737" w14:textId="77777777" w:rsidR="00092581" w:rsidRDefault="00092581" w:rsidP="005C6E9D">
      <w:pPr>
        <w:pStyle w:val="Heading4"/>
      </w:pPr>
      <w:bookmarkStart w:id="69" w:name="_Toc348529156"/>
      <w:r>
        <w:t>Copy</w:t>
      </w:r>
      <w:bookmarkEnd w:id="65"/>
      <w:bookmarkEnd w:id="69"/>
      <w:r>
        <w:fldChar w:fldCharType="begin"/>
      </w:r>
      <w:r>
        <w:instrText>xe "Copy Taxonomy Item"</w:instrText>
      </w:r>
      <w:r>
        <w:fldChar w:fldCharType="end"/>
      </w:r>
      <w:bookmarkEnd w:id="66"/>
    </w:p>
    <w:p w14:paraId="0031CEBD" w14:textId="77777777" w:rsidR="00092581" w:rsidRDefault="00092581" w:rsidP="00092581">
      <w:r>
        <w:t xml:space="preserve">Use this action to copy an existing taxonomy definition into a new entry. Once the taxonomy has been copied, you have the option of editing it. </w:t>
      </w:r>
    </w:p>
    <w:p w14:paraId="11D4CF67" w14:textId="77777777" w:rsidR="00517B9B" w:rsidRDefault="00517B9B" w:rsidP="00092581"/>
    <w:p w14:paraId="2C255260" w14:textId="77777777" w:rsidR="00050C7C" w:rsidRDefault="00050C7C" w:rsidP="00197936">
      <w:pPr>
        <w:numPr>
          <w:ilvl w:val="0"/>
          <w:numId w:val="23"/>
        </w:numPr>
      </w:pPr>
      <w:r>
        <w:t>Scroll through the list of Taxonomies on your main Taxonomy screen, until you see the taxonomy you wish to copy.</w:t>
      </w:r>
    </w:p>
    <w:p w14:paraId="2ED5F84F" w14:textId="77777777" w:rsidR="00517B9B" w:rsidRDefault="00050C7C" w:rsidP="00197936">
      <w:pPr>
        <w:numPr>
          <w:ilvl w:val="0"/>
          <w:numId w:val="23"/>
        </w:numPr>
      </w:pPr>
      <w:r>
        <w:t>Enter COPY at the Select Action: prompt.</w:t>
      </w:r>
    </w:p>
    <w:p w14:paraId="61A3CD08" w14:textId="77777777" w:rsidR="00050C7C" w:rsidRDefault="00050C7C" w:rsidP="00197936">
      <w:pPr>
        <w:numPr>
          <w:ilvl w:val="0"/>
          <w:numId w:val="23"/>
        </w:numPr>
      </w:pPr>
      <w:r>
        <w:t>Enter the number of the taxonomy to be copied.</w:t>
      </w:r>
    </w:p>
    <w:p w14:paraId="63FDA00B" w14:textId="77777777" w:rsidR="00050C7C" w:rsidRDefault="00050C7C" w:rsidP="00197936">
      <w:pPr>
        <w:numPr>
          <w:ilvl w:val="0"/>
          <w:numId w:val="23"/>
        </w:numPr>
      </w:pPr>
      <w:r>
        <w:t>Enter a unique name for the copied taxonomy.</w:t>
      </w:r>
    </w:p>
    <w:p w14:paraId="13F1B4AB" w14:textId="77777777" w:rsidR="00092581" w:rsidRDefault="00092581" w:rsidP="00092581"/>
    <w:p w14:paraId="3AACC276" w14:textId="77777777" w:rsidR="001C3D00" w:rsidRDefault="00237160" w:rsidP="001C3D00">
      <w:pPr>
        <w:keepNext/>
      </w:pPr>
      <w:r>
        <w:pict w14:anchorId="4C4FCEB8">
          <v:shape id="_x0000_i1052" type="#_x0000_t75" style="width:468pt;height:391pt">
            <v:imagedata r:id="rId39" o:title=""/>
          </v:shape>
        </w:pict>
      </w:r>
    </w:p>
    <w:p w14:paraId="10AD0781" w14:textId="76F8B73E" w:rsidR="00092581" w:rsidRDefault="001C3D00" w:rsidP="001C3D00">
      <w:pPr>
        <w:pStyle w:val="Caption"/>
      </w:pPr>
      <w:bookmarkStart w:id="70" w:name="_Toc358975792"/>
      <w:r>
        <w:t xml:space="preserve">Figure </w:t>
      </w:r>
      <w:r w:rsidR="002733CD">
        <w:fldChar w:fldCharType="begin"/>
      </w:r>
      <w:r w:rsidR="002733CD">
        <w:instrText xml:space="preserve"> SEQ Figure \* ARABIC </w:instrText>
      </w:r>
      <w:r w:rsidR="002733CD">
        <w:fldChar w:fldCharType="separate"/>
      </w:r>
      <w:r w:rsidR="00904B56">
        <w:rPr>
          <w:noProof/>
        </w:rPr>
        <w:t>8</w:t>
      </w:r>
      <w:r w:rsidR="002733CD">
        <w:rPr>
          <w:noProof/>
        </w:rPr>
        <w:fldChar w:fldCharType="end"/>
      </w:r>
      <w:r>
        <w:t xml:space="preserve">: </w:t>
      </w:r>
      <w:r w:rsidRPr="00B80397">
        <w:t>Copying a taxonomy definition screen</w:t>
      </w:r>
      <w:bookmarkEnd w:id="70"/>
    </w:p>
    <w:p w14:paraId="5905A326" w14:textId="77777777" w:rsidR="00092581" w:rsidRDefault="00092581" w:rsidP="00092581"/>
    <w:p w14:paraId="4850C6FD" w14:textId="77777777" w:rsidR="00092581" w:rsidRDefault="00092581" w:rsidP="00197936">
      <w:pPr>
        <w:numPr>
          <w:ilvl w:val="0"/>
          <w:numId w:val="23"/>
        </w:numPr>
      </w:pPr>
      <w:r>
        <w:t>If you choose to edit the taxonomy you’ve copied, you will enter the standard editing form.</w:t>
      </w:r>
      <w:r w:rsidR="00050C7C">
        <w:t xml:space="preserve"> Follow the previous instructions under the Edit action.</w:t>
      </w:r>
    </w:p>
    <w:p w14:paraId="5DEEBE1C" w14:textId="77777777" w:rsidR="00092581" w:rsidRDefault="00092581" w:rsidP="00092581"/>
    <w:p w14:paraId="2B002F16" w14:textId="77777777" w:rsidR="00092581" w:rsidRDefault="00092581" w:rsidP="00092581">
      <w:r>
        <w:rPr>
          <w:b/>
        </w:rPr>
        <w:br w:type="page"/>
      </w:r>
    </w:p>
    <w:p w14:paraId="411B1C95" w14:textId="77777777" w:rsidR="001C3D00" w:rsidRDefault="00237160" w:rsidP="001C3D00">
      <w:pPr>
        <w:keepNext/>
      </w:pPr>
      <w:r>
        <w:rPr>
          <w:b/>
        </w:rPr>
        <w:pict w14:anchorId="2CBA5185">
          <v:shape id="_x0000_i1053" type="#_x0000_t75" style="width:468pt;height:391pt">
            <v:imagedata r:id="rId40" o:title=""/>
          </v:shape>
        </w:pict>
      </w:r>
    </w:p>
    <w:p w14:paraId="482465CE" w14:textId="2181201B" w:rsidR="00092581" w:rsidRDefault="001C3D00" w:rsidP="001C3D00">
      <w:pPr>
        <w:pStyle w:val="Caption"/>
      </w:pPr>
      <w:bookmarkStart w:id="71" w:name="_Toc358975793"/>
      <w:r>
        <w:t xml:space="preserve">Figure </w:t>
      </w:r>
      <w:r w:rsidR="002733CD">
        <w:fldChar w:fldCharType="begin"/>
      </w:r>
      <w:r w:rsidR="002733CD">
        <w:instrText xml:space="preserve"> SEQ Figure \* ARABIC </w:instrText>
      </w:r>
      <w:r w:rsidR="002733CD">
        <w:fldChar w:fldCharType="separate"/>
      </w:r>
      <w:r w:rsidR="00904B56">
        <w:rPr>
          <w:noProof/>
        </w:rPr>
        <w:t>9</w:t>
      </w:r>
      <w:r w:rsidR="002733CD">
        <w:rPr>
          <w:noProof/>
        </w:rPr>
        <w:fldChar w:fldCharType="end"/>
      </w:r>
      <w:r>
        <w:t xml:space="preserve">: </w:t>
      </w:r>
      <w:r w:rsidRPr="00C30203">
        <w:t>Standard Editing form</w:t>
      </w:r>
      <w:bookmarkEnd w:id="71"/>
    </w:p>
    <w:p w14:paraId="37627C55" w14:textId="77777777" w:rsidR="00092581" w:rsidRDefault="00092581" w:rsidP="00092581">
      <w:pPr>
        <w:pStyle w:val="Heading3"/>
        <w:numPr>
          <w:ilvl w:val="0"/>
          <w:numId w:val="0"/>
        </w:numPr>
      </w:pPr>
    </w:p>
    <w:p w14:paraId="5848A351" w14:textId="77777777" w:rsidR="001C3D00" w:rsidRDefault="00237160" w:rsidP="001C3D00">
      <w:pPr>
        <w:pStyle w:val="Heading3"/>
        <w:keepNext/>
        <w:numPr>
          <w:ilvl w:val="0"/>
          <w:numId w:val="0"/>
        </w:numPr>
      </w:pPr>
      <w:r>
        <w:rPr>
          <w:b w:val="0"/>
        </w:rPr>
        <w:lastRenderedPageBreak/>
        <w:pict w14:anchorId="02D62BA5">
          <v:shape id="_x0000_i1054" type="#_x0000_t75" style="width:468pt;height:391pt">
            <v:imagedata r:id="rId41" o:title=""/>
          </v:shape>
        </w:pict>
      </w:r>
    </w:p>
    <w:p w14:paraId="75AE3D7A" w14:textId="026049C4" w:rsidR="001C3D00" w:rsidRDefault="001C3D00" w:rsidP="001C3D00">
      <w:pPr>
        <w:pStyle w:val="Caption"/>
      </w:pPr>
      <w:bookmarkStart w:id="72" w:name="_Toc358975794"/>
      <w:r>
        <w:t xml:space="preserve">Figure </w:t>
      </w:r>
      <w:r w:rsidR="002733CD">
        <w:fldChar w:fldCharType="begin"/>
      </w:r>
      <w:r w:rsidR="002733CD">
        <w:instrText xml:space="preserve"> SEQ Figure \* ARABIC </w:instrText>
      </w:r>
      <w:r w:rsidR="002733CD">
        <w:fldChar w:fldCharType="separate"/>
      </w:r>
      <w:r w:rsidR="00904B56">
        <w:rPr>
          <w:noProof/>
        </w:rPr>
        <w:t>10</w:t>
      </w:r>
      <w:r w:rsidR="002733CD">
        <w:rPr>
          <w:noProof/>
        </w:rPr>
        <w:fldChar w:fldCharType="end"/>
      </w:r>
      <w:r>
        <w:t xml:space="preserve">: </w:t>
      </w:r>
      <w:r w:rsidRPr="00A77F5E">
        <w:t>Standard Editing form</w:t>
      </w:r>
      <w:r>
        <w:t xml:space="preserve"> 2</w:t>
      </w:r>
      <w:bookmarkEnd w:id="72"/>
    </w:p>
    <w:p w14:paraId="38797678" w14:textId="77777777" w:rsidR="00092581" w:rsidRDefault="00092581" w:rsidP="00092581">
      <w:pPr>
        <w:pStyle w:val="Heading3"/>
        <w:numPr>
          <w:ilvl w:val="0"/>
          <w:numId w:val="0"/>
        </w:numPr>
      </w:pPr>
      <w:r>
        <w:br w:type="page"/>
      </w:r>
    </w:p>
    <w:p w14:paraId="26C2AAE5" w14:textId="77777777" w:rsidR="00092581" w:rsidRDefault="00092581" w:rsidP="005C6E9D">
      <w:pPr>
        <w:pStyle w:val="Heading4"/>
      </w:pPr>
      <w:bookmarkStart w:id="73" w:name="_Toc348529157"/>
      <w:r>
        <w:t xml:space="preserve">Inquire </w:t>
      </w:r>
      <w:bookmarkEnd w:id="52"/>
      <w:bookmarkEnd w:id="53"/>
      <w:bookmarkEnd w:id="54"/>
      <w:bookmarkEnd w:id="73"/>
    </w:p>
    <w:p w14:paraId="1522C9BE" w14:textId="77777777" w:rsidR="00A04117" w:rsidRDefault="00092581" w:rsidP="00092581">
      <w:r>
        <w:t xml:space="preserve">Use this action to get the details of a single taxonomy. </w:t>
      </w:r>
    </w:p>
    <w:p w14:paraId="72A23A7D" w14:textId="77777777" w:rsidR="00A04117" w:rsidRDefault="00A04117" w:rsidP="00092581"/>
    <w:p w14:paraId="54AABDA7" w14:textId="77777777" w:rsidR="00A04117" w:rsidRDefault="00A04117" w:rsidP="00197936">
      <w:pPr>
        <w:numPr>
          <w:ilvl w:val="0"/>
          <w:numId w:val="24"/>
        </w:numPr>
      </w:pPr>
      <w:r>
        <w:t>Select the taxonomy</w:t>
      </w:r>
      <w:r w:rsidR="003943ED">
        <w:t>.</w:t>
      </w:r>
    </w:p>
    <w:p w14:paraId="353A8D67" w14:textId="77777777" w:rsidR="00A04117" w:rsidRDefault="00A04117" w:rsidP="00197936">
      <w:pPr>
        <w:numPr>
          <w:ilvl w:val="0"/>
          <w:numId w:val="24"/>
        </w:numPr>
      </w:pPr>
      <w:r>
        <w:t>Select Condensed or Full</w:t>
      </w:r>
      <w:r w:rsidR="005673C6">
        <w:t>.</w:t>
      </w:r>
      <w:r w:rsidR="00C253B2">
        <w:t xml:space="preserve"> </w:t>
      </w:r>
      <w:r w:rsidR="00C253B2" w:rsidRPr="00C253B2">
        <w:t>The condensed displays each code on a single line with a column for code, inactive, UID, and description.</w:t>
      </w:r>
    </w:p>
    <w:p w14:paraId="224F8B2D" w14:textId="77777777" w:rsidR="00E174CB" w:rsidRPr="003943ED" w:rsidRDefault="003943ED" w:rsidP="003943ED">
      <w:pPr>
        <w:numPr>
          <w:ilvl w:val="0"/>
          <w:numId w:val="24"/>
        </w:numPr>
      </w:pPr>
      <w:r w:rsidRPr="003943ED">
        <w:t>Can choose any taxonomy available, not just items that are viewable</w:t>
      </w:r>
    </w:p>
    <w:p w14:paraId="609B0042" w14:textId="77777777" w:rsidR="003943ED" w:rsidRDefault="003943ED" w:rsidP="003943ED">
      <w:pPr>
        <w:ind w:left="720"/>
      </w:pPr>
    </w:p>
    <w:p w14:paraId="3565C5AF" w14:textId="77777777" w:rsidR="00662F9B" w:rsidRPr="00EF7350" w:rsidRDefault="00662F9B" w:rsidP="00092581">
      <w:pPr>
        <w:rPr>
          <w:rFonts w:ascii="r_ansi" w:hAnsi="r_ansi" w:cs="r_ansi"/>
          <w:b/>
          <w:sz w:val="20"/>
        </w:rPr>
      </w:pPr>
    </w:p>
    <w:p w14:paraId="1C5D9F05" w14:textId="77777777" w:rsidR="00A04117" w:rsidRDefault="00237160" w:rsidP="00662F9B">
      <w:pPr>
        <w:pStyle w:val="NoSpacing"/>
        <w:rPr>
          <w:rFonts w:ascii="Times New Roman" w:hAnsi="Times New Roman"/>
          <w:szCs w:val="20"/>
        </w:rPr>
      </w:pPr>
      <w:r>
        <w:rPr>
          <w:szCs w:val="20"/>
        </w:rPr>
        <w:pict w14:anchorId="6D5501A0">
          <v:shape id="_x0000_i1055" type="#_x0000_t75" style="width:468pt;height:362.5pt">
            <v:imagedata r:id="rId42" o:title=""/>
          </v:shape>
        </w:pict>
      </w:r>
    </w:p>
    <w:p w14:paraId="4EAA517E" w14:textId="77777777" w:rsidR="00C253B2" w:rsidRDefault="00C253B2" w:rsidP="00662F9B">
      <w:pPr>
        <w:pStyle w:val="NoSpacing"/>
        <w:rPr>
          <w:rFonts w:ascii="Times New Roman" w:hAnsi="Times New Roman"/>
          <w:szCs w:val="20"/>
        </w:rPr>
      </w:pPr>
    </w:p>
    <w:p w14:paraId="77051DF8" w14:textId="77777777" w:rsidR="00662F9B" w:rsidRPr="00E952BB" w:rsidRDefault="00662F9B" w:rsidP="00662F9B">
      <w:pPr>
        <w:pStyle w:val="NoSpacing"/>
        <w:rPr>
          <w:rFonts w:ascii="Times New Roman" w:hAnsi="Times New Roman"/>
          <w:szCs w:val="20"/>
        </w:rPr>
      </w:pPr>
      <w:r>
        <w:rPr>
          <w:rFonts w:ascii="Times New Roman" w:hAnsi="Times New Roman"/>
          <w:szCs w:val="20"/>
        </w:rPr>
        <w:t xml:space="preserve">NOTE: </w:t>
      </w:r>
      <w:r w:rsidRPr="00E952BB">
        <w:rPr>
          <w:rFonts w:ascii="Times New Roman" w:hAnsi="Times New Roman"/>
          <w:szCs w:val="20"/>
        </w:rPr>
        <w:t>For taxonomy inquiry print to display properly in Reflections</w:t>
      </w:r>
      <w:r>
        <w:rPr>
          <w:rFonts w:ascii="Times New Roman" w:hAnsi="Times New Roman"/>
          <w:szCs w:val="20"/>
        </w:rPr>
        <w:t>,</w:t>
      </w:r>
      <w:r w:rsidRPr="00E952BB">
        <w:rPr>
          <w:rFonts w:ascii="Times New Roman" w:hAnsi="Times New Roman"/>
          <w:szCs w:val="20"/>
        </w:rPr>
        <w:t xml:space="preserve"> the setup must have Save f</w:t>
      </w:r>
      <w:r w:rsidR="00A71A08">
        <w:rPr>
          <w:rFonts w:ascii="Times New Roman" w:hAnsi="Times New Roman"/>
          <w:szCs w:val="20"/>
        </w:rPr>
        <w:t>rom Scrolling Regions checked. The s</w:t>
      </w:r>
      <w:r w:rsidRPr="00E952BB">
        <w:rPr>
          <w:rFonts w:ascii="Times New Roman" w:hAnsi="Times New Roman"/>
          <w:szCs w:val="20"/>
        </w:rPr>
        <w:t>equence is: Setup =&gt; Display =&gt; Screen =&gt; Display Memory Advanced.</w:t>
      </w:r>
    </w:p>
    <w:p w14:paraId="1A5BB313" w14:textId="77777777" w:rsidR="00662F9B" w:rsidRDefault="00662F9B" w:rsidP="00092581">
      <w:pPr>
        <w:rPr>
          <w:rFonts w:ascii="r_ansi" w:hAnsi="r_ansi" w:cs="r_ansi"/>
          <w:sz w:val="20"/>
        </w:rPr>
      </w:pPr>
    </w:p>
    <w:p w14:paraId="4AF19CAB" w14:textId="77777777" w:rsidR="00C253B2" w:rsidRDefault="00C253B2" w:rsidP="00197936">
      <w:pPr>
        <w:numPr>
          <w:ilvl w:val="0"/>
          <w:numId w:val="24"/>
        </w:numPr>
      </w:pPr>
      <w:bookmarkStart w:id="74" w:name="_Toc508153863"/>
      <w:bookmarkStart w:id="75" w:name="_Toc479149252"/>
      <w:r>
        <w:t>Select Brow</w:t>
      </w:r>
      <w:r w:rsidR="00714B99">
        <w:t>se</w:t>
      </w:r>
      <w:r>
        <w:t xml:space="preserve"> or Print. You have the option of browsing the output or choosing an output device:</w:t>
      </w:r>
    </w:p>
    <w:p w14:paraId="321431E0" w14:textId="77777777" w:rsidR="00C253B2" w:rsidRDefault="00C253B2" w:rsidP="00C253B2">
      <w:pPr>
        <w:rPr>
          <w:rFonts w:ascii="r_ansi" w:hAnsi="r_ansi" w:cs="r_ansi"/>
          <w:sz w:val="20"/>
        </w:rPr>
      </w:pPr>
    </w:p>
    <w:p w14:paraId="4BCA2B7A" w14:textId="77777777" w:rsidR="00C253B2" w:rsidRDefault="00C253B2" w:rsidP="00C253B2">
      <w:pPr>
        <w:ind w:firstLine="720"/>
        <w:rPr>
          <w:rFonts w:ascii="r_ansi" w:hAnsi="r_ansi" w:cs="r_ansi"/>
          <w:sz w:val="20"/>
        </w:rPr>
      </w:pPr>
      <w:r>
        <w:rPr>
          <w:rFonts w:ascii="r_ansi" w:hAnsi="r_ansi" w:cs="r_ansi"/>
          <w:sz w:val="20"/>
        </w:rPr>
        <w:t>Browse or Print? B//</w:t>
      </w:r>
    </w:p>
    <w:p w14:paraId="25F2BDA4" w14:textId="77777777" w:rsidR="00EF7350" w:rsidRDefault="00EF7350" w:rsidP="009C49E1">
      <w:pPr>
        <w:rPr>
          <w:b/>
        </w:rPr>
      </w:pPr>
    </w:p>
    <w:p w14:paraId="6C61F9A4" w14:textId="77777777" w:rsidR="009C49E1" w:rsidRPr="009C49E1" w:rsidRDefault="009C49E1" w:rsidP="009C49E1">
      <w:pPr>
        <w:rPr>
          <w:b/>
        </w:rPr>
      </w:pPr>
      <w:r w:rsidRPr="009C49E1">
        <w:rPr>
          <w:b/>
        </w:rPr>
        <w:lastRenderedPageBreak/>
        <w:t>Example:</w:t>
      </w:r>
    </w:p>
    <w:p w14:paraId="05B30A35" w14:textId="77777777" w:rsidR="001C3D00" w:rsidRDefault="00237160" w:rsidP="009C49E1">
      <w:r>
        <w:pict w14:anchorId="712C492A">
          <v:shape id="_x0000_i1056" type="#_x0000_t75" style="width:387.5pt;height:299.5pt">
            <v:imagedata r:id="rId43" o:title="" croptop="7533f" cropbottom="4269f" cropleft="2590f" cropright="4726f"/>
          </v:shape>
        </w:pict>
      </w:r>
    </w:p>
    <w:p w14:paraId="409B5005" w14:textId="77777777" w:rsidR="00EF7350" w:rsidRDefault="00EF7350" w:rsidP="009C49E1"/>
    <w:p w14:paraId="2159B592" w14:textId="77777777" w:rsidR="00E174CB" w:rsidRPr="00EF7350" w:rsidRDefault="00EF7350" w:rsidP="00EF7350">
      <w:pPr>
        <w:numPr>
          <w:ilvl w:val="0"/>
          <w:numId w:val="42"/>
        </w:numPr>
      </w:pPr>
      <w:r w:rsidRPr="00EF7350">
        <w:t xml:space="preserve">Use (NL) B to navigate to </w:t>
      </w:r>
      <w:r>
        <w:t xml:space="preserve">the </w:t>
      </w:r>
      <w:r w:rsidRPr="00EF7350">
        <w:t>bottom to see more details</w:t>
      </w:r>
      <w:r>
        <w:t>.</w:t>
      </w:r>
    </w:p>
    <w:p w14:paraId="09976F25" w14:textId="77777777" w:rsidR="00EF7350" w:rsidRPr="00C253B2" w:rsidRDefault="00EF7350" w:rsidP="009C49E1">
      <w:pPr>
        <w:rPr>
          <w:rFonts w:ascii="r_ansi" w:hAnsi="r_ansi" w:cs="r_ansi"/>
          <w:sz w:val="20"/>
        </w:rPr>
      </w:pPr>
    </w:p>
    <w:p w14:paraId="118F8E66" w14:textId="77777777" w:rsidR="00A04117" w:rsidRDefault="00237160" w:rsidP="001C3D00">
      <w:pPr>
        <w:pStyle w:val="Caption"/>
      </w:pPr>
      <w:bookmarkStart w:id="76" w:name="_Toc358975795"/>
      <w:r>
        <w:pict w14:anchorId="4AFFD2B5">
          <v:shape id="_x0000_i1057" type="#_x0000_t75" style="width:352.5pt;height:254.5pt">
            <v:imagedata r:id="rId44" o:title="" croptop="7282f" cropbottom="3641f" cropleft="3756f" cropright="4831f"/>
          </v:shape>
        </w:pict>
      </w:r>
    </w:p>
    <w:p w14:paraId="4B569C1F" w14:textId="38724161" w:rsidR="00092581" w:rsidRDefault="001C3D00" w:rsidP="00EF7350">
      <w:pPr>
        <w:pStyle w:val="Caption"/>
        <w:spacing w:before="0"/>
      </w:pPr>
      <w:r>
        <w:t xml:space="preserve">Figure </w:t>
      </w:r>
      <w:r w:rsidR="002733CD">
        <w:fldChar w:fldCharType="begin"/>
      </w:r>
      <w:r w:rsidR="002733CD">
        <w:instrText xml:space="preserve"> SEQ Figure \* ARABIC </w:instrText>
      </w:r>
      <w:r w:rsidR="002733CD">
        <w:fldChar w:fldCharType="separate"/>
      </w:r>
      <w:r w:rsidR="00904B56">
        <w:rPr>
          <w:noProof/>
        </w:rPr>
        <w:t>11</w:t>
      </w:r>
      <w:r w:rsidR="002733CD">
        <w:rPr>
          <w:noProof/>
        </w:rPr>
        <w:fldChar w:fldCharType="end"/>
      </w:r>
      <w:r>
        <w:t xml:space="preserve">: </w:t>
      </w:r>
      <w:r w:rsidRPr="0030356A">
        <w:t>Browsing Taxonomy Inquiry</w:t>
      </w:r>
      <w:bookmarkEnd w:id="76"/>
      <w:r w:rsidR="00592EA3">
        <w:t xml:space="preserve"> – Condensed</w:t>
      </w:r>
    </w:p>
    <w:p w14:paraId="54B02C86" w14:textId="77777777" w:rsidR="00592EA3" w:rsidRDefault="00592EA3" w:rsidP="00592EA3"/>
    <w:p w14:paraId="05A8F3AA" w14:textId="77777777" w:rsidR="00592EA3" w:rsidRDefault="009C49E1" w:rsidP="00592EA3">
      <w:pPr>
        <w:autoSpaceDE w:val="0"/>
        <w:autoSpaceDN w:val="0"/>
        <w:adjustRightInd w:val="0"/>
        <w:rPr>
          <w:b/>
          <w:sz w:val="22"/>
          <w:szCs w:val="20"/>
        </w:rPr>
      </w:pPr>
      <w:r w:rsidRPr="009C49E1">
        <w:rPr>
          <w:b/>
          <w:sz w:val="22"/>
          <w:szCs w:val="20"/>
        </w:rPr>
        <w:lastRenderedPageBreak/>
        <w:t xml:space="preserve">Example 2: Taxonomy Inquiry </w:t>
      </w:r>
      <w:r w:rsidR="00EF7350">
        <w:rPr>
          <w:b/>
          <w:sz w:val="22"/>
          <w:szCs w:val="20"/>
        </w:rPr>
        <w:t>–</w:t>
      </w:r>
      <w:r w:rsidRPr="009C49E1">
        <w:rPr>
          <w:b/>
          <w:sz w:val="22"/>
          <w:szCs w:val="20"/>
        </w:rPr>
        <w:t xml:space="preserve"> Full</w:t>
      </w:r>
    </w:p>
    <w:p w14:paraId="3D987236" w14:textId="77777777" w:rsidR="00EF7350" w:rsidRDefault="00EF7350" w:rsidP="00592EA3">
      <w:pPr>
        <w:autoSpaceDE w:val="0"/>
        <w:autoSpaceDN w:val="0"/>
        <w:adjustRightInd w:val="0"/>
        <w:rPr>
          <w:b/>
          <w:sz w:val="22"/>
          <w:szCs w:val="20"/>
        </w:rPr>
      </w:pPr>
    </w:p>
    <w:p w14:paraId="1C6256F7" w14:textId="77777777" w:rsidR="00E174CB" w:rsidRPr="00EF7350" w:rsidRDefault="00EF7350" w:rsidP="00EF7350">
      <w:pPr>
        <w:numPr>
          <w:ilvl w:val="0"/>
          <w:numId w:val="43"/>
        </w:numPr>
        <w:autoSpaceDE w:val="0"/>
        <w:autoSpaceDN w:val="0"/>
        <w:adjustRightInd w:val="0"/>
        <w:rPr>
          <w:sz w:val="22"/>
          <w:szCs w:val="20"/>
        </w:rPr>
      </w:pPr>
      <w:r w:rsidRPr="00EF7350">
        <w:rPr>
          <w:sz w:val="22"/>
          <w:szCs w:val="20"/>
        </w:rPr>
        <w:t>Use (NL) B to navigate to bottom to see more details</w:t>
      </w:r>
    </w:p>
    <w:p w14:paraId="03AEF0F0" w14:textId="77777777" w:rsidR="00EF7350" w:rsidRPr="009C49E1" w:rsidRDefault="00EF7350" w:rsidP="00592EA3">
      <w:pPr>
        <w:autoSpaceDE w:val="0"/>
        <w:autoSpaceDN w:val="0"/>
        <w:adjustRightInd w:val="0"/>
        <w:rPr>
          <w:b/>
          <w:sz w:val="22"/>
          <w:szCs w:val="20"/>
        </w:rPr>
      </w:pPr>
    </w:p>
    <w:p w14:paraId="695DEB4C" w14:textId="77777777" w:rsidR="00592EA3" w:rsidRDefault="00237160" w:rsidP="00592EA3">
      <w:pPr>
        <w:autoSpaceDE w:val="0"/>
        <w:autoSpaceDN w:val="0"/>
        <w:adjustRightInd w:val="0"/>
        <w:rPr>
          <w:rFonts w:ascii="r_ansi" w:hAnsi="r_ansi" w:cs="r_ansi"/>
          <w:sz w:val="20"/>
          <w:szCs w:val="20"/>
        </w:rPr>
      </w:pPr>
      <w:r>
        <w:rPr>
          <w:rFonts w:ascii="r_ansi" w:hAnsi="r_ansi" w:cs="r_ansi"/>
          <w:sz w:val="20"/>
          <w:szCs w:val="20"/>
        </w:rPr>
        <w:pict w14:anchorId="53434CBC">
          <v:shape id="_x0000_i1058" type="#_x0000_t75" style="width:419pt;height:295pt">
            <v:imagedata r:id="rId45" o:title="" croptop="7282f" cropbottom="3139f"/>
          </v:shape>
        </w:pict>
      </w:r>
    </w:p>
    <w:p w14:paraId="5318A0B8" w14:textId="77777777" w:rsidR="00592EA3" w:rsidRDefault="00237160" w:rsidP="00592EA3">
      <w:pPr>
        <w:autoSpaceDE w:val="0"/>
        <w:autoSpaceDN w:val="0"/>
        <w:adjustRightInd w:val="0"/>
        <w:rPr>
          <w:rFonts w:ascii="r_ansi" w:hAnsi="r_ansi" w:cs="r_ansi"/>
          <w:sz w:val="20"/>
          <w:szCs w:val="20"/>
        </w:rPr>
      </w:pPr>
      <w:r>
        <w:rPr>
          <w:rFonts w:ascii="r_ansi" w:hAnsi="r_ansi" w:cs="r_ansi"/>
          <w:sz w:val="20"/>
          <w:szCs w:val="20"/>
        </w:rPr>
        <w:pict w14:anchorId="57E3A01D">
          <v:shape id="_x0000_i1059" type="#_x0000_t75" style="width:419pt;height:200.5pt">
            <v:imagedata r:id="rId46" o:title="" croptop="7282f" cropbottom="2009f"/>
          </v:shape>
        </w:pict>
      </w:r>
    </w:p>
    <w:p w14:paraId="72DA9213" w14:textId="5DE7598A" w:rsidR="00592EA3" w:rsidRDefault="00592EA3" w:rsidP="00592EA3">
      <w:pPr>
        <w:pStyle w:val="Caption"/>
      </w:pPr>
      <w:r>
        <w:t xml:space="preserve">Figure </w:t>
      </w:r>
      <w:r w:rsidR="002733CD">
        <w:fldChar w:fldCharType="begin"/>
      </w:r>
      <w:r w:rsidR="002733CD">
        <w:instrText xml:space="preserve"> SEQ Figure \* ARABIC </w:instrText>
      </w:r>
      <w:r w:rsidR="002733CD">
        <w:fldChar w:fldCharType="separate"/>
      </w:r>
      <w:r w:rsidR="00904B56">
        <w:rPr>
          <w:noProof/>
        </w:rPr>
        <w:t>12</w:t>
      </w:r>
      <w:r w:rsidR="002733CD">
        <w:rPr>
          <w:noProof/>
        </w:rPr>
        <w:fldChar w:fldCharType="end"/>
      </w:r>
      <w:r>
        <w:t xml:space="preserve">: </w:t>
      </w:r>
      <w:r w:rsidRPr="0030356A">
        <w:t>Browsing Taxonomy Inquiry</w:t>
      </w:r>
      <w:r>
        <w:t xml:space="preserve"> – Full </w:t>
      </w:r>
    </w:p>
    <w:p w14:paraId="4622DDEF" w14:textId="77777777" w:rsidR="00592EA3" w:rsidRDefault="00592EA3" w:rsidP="00592EA3">
      <w:pPr>
        <w:autoSpaceDE w:val="0"/>
        <w:autoSpaceDN w:val="0"/>
        <w:adjustRightInd w:val="0"/>
        <w:rPr>
          <w:rFonts w:ascii="r_ansi" w:hAnsi="r_ansi" w:cs="r_ansi"/>
          <w:sz w:val="20"/>
          <w:szCs w:val="20"/>
        </w:rPr>
      </w:pPr>
    </w:p>
    <w:p w14:paraId="42A8FD8E" w14:textId="77777777" w:rsidR="00592EA3" w:rsidRDefault="00592EA3" w:rsidP="00592EA3">
      <w:pPr>
        <w:autoSpaceDE w:val="0"/>
        <w:autoSpaceDN w:val="0"/>
        <w:adjustRightInd w:val="0"/>
        <w:rPr>
          <w:rFonts w:ascii="r_ansi" w:hAnsi="r_ansi" w:cs="r_ansi"/>
          <w:sz w:val="20"/>
          <w:szCs w:val="20"/>
        </w:rPr>
      </w:pPr>
    </w:p>
    <w:p w14:paraId="6814015B" w14:textId="77777777" w:rsidR="00592EA3" w:rsidRDefault="00592EA3" w:rsidP="00592EA3">
      <w:pPr>
        <w:autoSpaceDE w:val="0"/>
        <w:autoSpaceDN w:val="0"/>
        <w:adjustRightInd w:val="0"/>
        <w:rPr>
          <w:rFonts w:ascii="r_ansi" w:hAnsi="r_ansi" w:cs="r_ansi"/>
          <w:sz w:val="20"/>
          <w:szCs w:val="20"/>
        </w:rPr>
      </w:pPr>
    </w:p>
    <w:p w14:paraId="6284F8EB" w14:textId="77777777" w:rsidR="00EF7350" w:rsidRDefault="00EF7350" w:rsidP="00F247CC">
      <w:pPr>
        <w:pStyle w:val="Heading4"/>
      </w:pPr>
      <w:bookmarkStart w:id="77" w:name="_Toc358188010"/>
      <w:bookmarkStart w:id="78" w:name="_Toc358975867"/>
      <w:bookmarkEnd w:id="74"/>
    </w:p>
    <w:p w14:paraId="224E28B0" w14:textId="77777777" w:rsidR="00E90D6C" w:rsidRDefault="00E90D6C" w:rsidP="00F247CC">
      <w:pPr>
        <w:pStyle w:val="Heading4"/>
      </w:pPr>
      <w:r>
        <w:lastRenderedPageBreak/>
        <w:t>Change Log</w:t>
      </w:r>
      <w:bookmarkEnd w:id="77"/>
      <w:bookmarkEnd w:id="78"/>
    </w:p>
    <w:p w14:paraId="2B7BAF32" w14:textId="77777777" w:rsidR="00E90D6C" w:rsidRDefault="00E90D6C" w:rsidP="00E90D6C">
      <w:r>
        <w:t xml:space="preserve">Use this action to see the historical details of a </w:t>
      </w:r>
      <w:proofErr w:type="gramStart"/>
      <w:r>
        <w:t>taxonomy;</w:t>
      </w:r>
      <w:proofErr w:type="gramEnd"/>
      <w:r>
        <w:t xml:space="preserve"> i.e., who created, edited, or copied it, and when. You will have the option of browsing the output or choosing an output device:</w:t>
      </w:r>
    </w:p>
    <w:p w14:paraId="42FCE10A" w14:textId="77777777" w:rsidR="00E90D6C" w:rsidRDefault="00E90D6C" w:rsidP="00E90D6C">
      <w:pPr>
        <w:rPr>
          <w:rFonts w:ascii="r_ansi" w:hAnsi="r_ansi" w:cs="r_ansi"/>
          <w:sz w:val="20"/>
        </w:rPr>
      </w:pPr>
      <w:r>
        <w:rPr>
          <w:rFonts w:ascii="r_ansi" w:hAnsi="r_ansi" w:cs="r_ansi"/>
          <w:sz w:val="20"/>
        </w:rPr>
        <w:t>Browse or Print? B//</w:t>
      </w:r>
    </w:p>
    <w:p w14:paraId="7A52083B" w14:textId="77777777" w:rsidR="00E90D6C" w:rsidRDefault="00E90D6C" w:rsidP="00E90D6C">
      <w:pPr>
        <w:rPr>
          <w:rFonts w:ascii="r_ansi" w:hAnsi="r_ansi" w:cs="r_ansi"/>
          <w:sz w:val="20"/>
        </w:rPr>
      </w:pPr>
    </w:p>
    <w:p w14:paraId="3812CA34" w14:textId="77777777" w:rsidR="00E90D6C" w:rsidRDefault="00E90D6C" w:rsidP="00E90D6C">
      <w:pPr>
        <w:rPr>
          <w:b/>
        </w:rPr>
      </w:pPr>
      <w:r>
        <w:rPr>
          <w:b/>
        </w:rPr>
        <w:t>Example: Browsing Taxonomy Change Log</w:t>
      </w:r>
    </w:p>
    <w:p w14:paraId="43E3EFA7" w14:textId="77777777" w:rsidR="00E90D6C" w:rsidRDefault="00E90D6C" w:rsidP="00E90D6C">
      <w:pPr>
        <w:rPr>
          <w:b/>
        </w:rPr>
      </w:pPr>
    </w:p>
    <w:p w14:paraId="1A6DAD71" w14:textId="77777777" w:rsidR="00E90D6C" w:rsidRDefault="00237160" w:rsidP="00E90D6C">
      <w:pPr>
        <w:rPr>
          <w:b/>
        </w:rPr>
      </w:pPr>
      <w:r>
        <w:rPr>
          <w:b/>
        </w:rPr>
        <w:pict w14:anchorId="52824DE1">
          <v:shape id="_x0000_i1060" type="#_x0000_t75" style="width:468pt;height:391pt">
            <v:imagedata r:id="rId47" o:title=""/>
          </v:shape>
        </w:pict>
      </w:r>
    </w:p>
    <w:p w14:paraId="7CA37E5F" w14:textId="15E2E30C" w:rsidR="00092581" w:rsidRDefault="001C3D00" w:rsidP="00E90D6C">
      <w:pPr>
        <w:pStyle w:val="Caption"/>
      </w:pPr>
      <w:bookmarkStart w:id="79" w:name="_Toc358975796"/>
      <w:r>
        <w:t xml:space="preserve">Figure </w:t>
      </w:r>
      <w:r w:rsidR="002733CD">
        <w:fldChar w:fldCharType="begin"/>
      </w:r>
      <w:r w:rsidR="002733CD">
        <w:instrText xml:space="preserve"> SEQ Figure \* ARABIC </w:instrText>
      </w:r>
      <w:r w:rsidR="002733CD">
        <w:fldChar w:fldCharType="separate"/>
      </w:r>
      <w:r w:rsidR="00904B56">
        <w:rPr>
          <w:noProof/>
        </w:rPr>
        <w:t>13</w:t>
      </w:r>
      <w:r w:rsidR="002733CD">
        <w:rPr>
          <w:noProof/>
        </w:rPr>
        <w:fldChar w:fldCharType="end"/>
      </w:r>
      <w:r>
        <w:t xml:space="preserve">: </w:t>
      </w:r>
      <w:r w:rsidRPr="003B499D">
        <w:t xml:space="preserve">Browsing Taxonomy </w:t>
      </w:r>
      <w:r w:rsidR="00E90D6C">
        <w:t>Change Log</w:t>
      </w:r>
      <w:bookmarkEnd w:id="79"/>
    </w:p>
    <w:p w14:paraId="2733F6CD" w14:textId="77777777" w:rsidR="00092581" w:rsidRDefault="00092581" w:rsidP="008E0EA9">
      <w:pPr>
        <w:pStyle w:val="Heading4"/>
      </w:pPr>
      <w:r>
        <w:br w:type="page"/>
      </w:r>
      <w:bookmarkStart w:id="80" w:name="_Toc348529159"/>
      <w:r>
        <w:lastRenderedPageBreak/>
        <w:t>Code Search</w:t>
      </w:r>
      <w:bookmarkEnd w:id="80"/>
    </w:p>
    <w:p w14:paraId="0F8FECB8" w14:textId="77777777" w:rsidR="00092581" w:rsidRDefault="00092581" w:rsidP="00092581">
      <w:r>
        <w:t>This lets you find all taxonomies that contain a particular code. When you select this action, you are prompted to input a code from any of the supported coding systems. You only need to enter the code; the coding system will be automatically determined.</w:t>
      </w:r>
    </w:p>
    <w:p w14:paraId="1F7904F2" w14:textId="77777777" w:rsidR="00092581" w:rsidRDefault="00092581" w:rsidP="00092581"/>
    <w:p w14:paraId="00BF70F0" w14:textId="77777777" w:rsidR="001C3D00" w:rsidRDefault="00237160" w:rsidP="001C3D00">
      <w:pPr>
        <w:keepNext/>
      </w:pPr>
      <w:r>
        <w:pict w14:anchorId="6BF2864E">
          <v:shape id="_x0000_i1061" type="#_x0000_t75" style="width:467.5pt;height:326pt">
            <v:imagedata r:id="rId48" o:title=""/>
          </v:shape>
        </w:pict>
      </w:r>
    </w:p>
    <w:p w14:paraId="4B5C636E" w14:textId="6F4F6A5E" w:rsidR="00092581" w:rsidRDefault="001C3D00" w:rsidP="001C3D00">
      <w:pPr>
        <w:pStyle w:val="Caption"/>
      </w:pPr>
      <w:bookmarkStart w:id="81" w:name="_Toc358975797"/>
      <w:r>
        <w:t xml:space="preserve">Figure </w:t>
      </w:r>
      <w:r w:rsidR="002733CD">
        <w:fldChar w:fldCharType="begin"/>
      </w:r>
      <w:r w:rsidR="002733CD">
        <w:instrText xml:space="preserve"> SEQ Figure \* ARABIC </w:instrText>
      </w:r>
      <w:r w:rsidR="002733CD">
        <w:fldChar w:fldCharType="separate"/>
      </w:r>
      <w:r w:rsidR="00904B56">
        <w:rPr>
          <w:noProof/>
        </w:rPr>
        <w:t>14</w:t>
      </w:r>
      <w:r w:rsidR="002733CD">
        <w:rPr>
          <w:noProof/>
        </w:rPr>
        <w:fldChar w:fldCharType="end"/>
      </w:r>
      <w:r>
        <w:t xml:space="preserve">: </w:t>
      </w:r>
      <w:r w:rsidRPr="00821AEC">
        <w:t>Selecting Code Search screen</w:t>
      </w:r>
      <w:bookmarkEnd w:id="81"/>
    </w:p>
    <w:p w14:paraId="325F4E4D" w14:textId="77777777" w:rsidR="00092581" w:rsidRPr="009C10E7" w:rsidRDefault="00092581" w:rsidP="00092581"/>
    <w:p w14:paraId="0D4BAF07" w14:textId="77777777" w:rsidR="00092581" w:rsidRPr="009C10E7" w:rsidRDefault="00092581" w:rsidP="00092581"/>
    <w:p w14:paraId="2B8644DC" w14:textId="77777777" w:rsidR="001C3D00" w:rsidRDefault="00237160" w:rsidP="001C3D00">
      <w:pPr>
        <w:keepNext/>
      </w:pPr>
      <w:r>
        <w:rPr>
          <w:noProof/>
        </w:rPr>
        <w:lastRenderedPageBreak/>
        <w:pict w14:anchorId="521748CF">
          <v:shape id="_x0000_i1062" type="#_x0000_t75" style="width:468pt;height:514.5pt;visibility:visible">
            <v:imagedata r:id="rId49" o:title=""/>
          </v:shape>
        </w:pict>
      </w:r>
    </w:p>
    <w:p w14:paraId="590C70EE" w14:textId="326EB51F" w:rsidR="00092581" w:rsidRPr="004E4C8E" w:rsidRDefault="001C3D00" w:rsidP="001C3D00">
      <w:pPr>
        <w:pStyle w:val="Caption"/>
      </w:pPr>
      <w:bookmarkStart w:id="82" w:name="_Toc358975798"/>
      <w:r>
        <w:t xml:space="preserve">Figure </w:t>
      </w:r>
      <w:r w:rsidR="002733CD">
        <w:fldChar w:fldCharType="begin"/>
      </w:r>
      <w:r w:rsidR="002733CD">
        <w:instrText xml:space="preserve"> SEQ Figure \* ARABIC </w:instrText>
      </w:r>
      <w:r w:rsidR="002733CD">
        <w:fldChar w:fldCharType="separate"/>
      </w:r>
      <w:r w:rsidR="00904B56">
        <w:rPr>
          <w:noProof/>
        </w:rPr>
        <w:t>15</w:t>
      </w:r>
      <w:r w:rsidR="002733CD">
        <w:rPr>
          <w:noProof/>
        </w:rPr>
        <w:fldChar w:fldCharType="end"/>
      </w:r>
      <w:r>
        <w:t xml:space="preserve">: </w:t>
      </w:r>
      <w:r w:rsidRPr="00B26770">
        <w:t>Code Search Results</w:t>
      </w:r>
      <w:bookmarkEnd w:id="82"/>
    </w:p>
    <w:p w14:paraId="4D553F77" w14:textId="77777777" w:rsidR="00092581" w:rsidRPr="00F27804" w:rsidRDefault="00092581" w:rsidP="00092581">
      <w:pPr>
        <w:autoSpaceDE w:val="0"/>
        <w:autoSpaceDN w:val="0"/>
        <w:adjustRightInd w:val="0"/>
        <w:rPr>
          <w:rFonts w:ascii="Courier New" w:hAnsi="Courier New" w:cs="Courier New"/>
          <w:sz w:val="18"/>
          <w:szCs w:val="18"/>
        </w:rPr>
      </w:pPr>
    </w:p>
    <w:p w14:paraId="5A708C60" w14:textId="77777777" w:rsidR="00092581" w:rsidRDefault="00092581" w:rsidP="00092581">
      <w:pPr>
        <w:autoSpaceDE w:val="0"/>
        <w:autoSpaceDN w:val="0"/>
        <w:adjustRightInd w:val="0"/>
        <w:rPr>
          <w:rFonts w:ascii="Courier New" w:hAnsi="Courier New" w:cs="Courier New"/>
          <w:sz w:val="18"/>
          <w:szCs w:val="18"/>
        </w:rPr>
      </w:pPr>
    </w:p>
    <w:p w14:paraId="2AC6180B" w14:textId="77777777" w:rsidR="00092581" w:rsidRDefault="00092581" w:rsidP="00092581">
      <w:pPr>
        <w:autoSpaceDE w:val="0"/>
        <w:autoSpaceDN w:val="0"/>
        <w:adjustRightInd w:val="0"/>
        <w:rPr>
          <w:rFonts w:ascii="r_ansi" w:hAnsi="r_ansi" w:cs="r_ansi"/>
          <w:sz w:val="20"/>
        </w:rPr>
      </w:pPr>
    </w:p>
    <w:p w14:paraId="0C951752" w14:textId="77777777" w:rsidR="00092581" w:rsidRDefault="00092581" w:rsidP="00F247CC">
      <w:pPr>
        <w:pStyle w:val="Heading4"/>
      </w:pPr>
      <w:r>
        <w:br w:type="page"/>
      </w:r>
      <w:r>
        <w:lastRenderedPageBreak/>
        <w:fldChar w:fldCharType="begin"/>
      </w:r>
      <w:r>
        <w:instrText>xe "Inquire about Taxonomy Item"</w:instrText>
      </w:r>
      <w:r>
        <w:fldChar w:fldCharType="end"/>
      </w:r>
      <w:bookmarkStart w:id="83" w:name="_Toc348529160"/>
      <w:bookmarkStart w:id="84" w:name="_Toc358975868"/>
      <w:r>
        <w:t>Import</w:t>
      </w:r>
      <w:bookmarkEnd w:id="83"/>
      <w:bookmarkEnd w:id="84"/>
      <w:r>
        <w:fldChar w:fldCharType="begin"/>
      </w:r>
      <w:r>
        <w:instrText>xe "Inquire about Taxonomy Item"</w:instrText>
      </w:r>
      <w:r>
        <w:fldChar w:fldCharType="end"/>
      </w:r>
    </w:p>
    <w:p w14:paraId="4EAC568A" w14:textId="77777777" w:rsidR="00DC331B" w:rsidRDefault="00DC331B" w:rsidP="00DC331B">
      <w:r>
        <w:t xml:space="preserve">The Import action provides an easy way to import lists of codes into a taxonomy. </w:t>
      </w:r>
    </w:p>
    <w:p w14:paraId="4480DD59" w14:textId="77777777" w:rsidR="00DC331B" w:rsidRDefault="00DC331B" w:rsidP="00DC331B"/>
    <w:p w14:paraId="1EB88AC8" w14:textId="77777777" w:rsidR="00DC331B" w:rsidRDefault="00DC331B" w:rsidP="00DC331B">
      <w:r>
        <w:t>A CSV file (Comma Separated Values) is created from a spreadsheet. The first column is equivalent to the Term/Code, the second column is the three-character coding system abbreviation for one of the supported coding systems, and the rest of the columns are the codes to be imported for the Term/Code, coding system pair. The spreadsheet can have multiple rows, a row for each Term/Code, coding system, set of codes to be imported. The final step is to create a CSV file (comma-delimited text file), using the Save As action.</w:t>
      </w:r>
    </w:p>
    <w:p w14:paraId="28B0E044" w14:textId="77777777" w:rsidR="00DC331B" w:rsidRDefault="00DC331B" w:rsidP="00DC331B"/>
    <w:p w14:paraId="249860BB" w14:textId="77777777" w:rsidR="00DC331B" w:rsidRDefault="00DC331B" w:rsidP="00DC331B">
      <w:r>
        <w:rPr>
          <w:b/>
        </w:rPr>
        <w:t xml:space="preserve">NOTE: </w:t>
      </w:r>
      <w:r>
        <w:t>The National Library of Medicine (NLM), in collaboration with the Office of the National Coordinator for Health Information Technology and the Centers for Medicare &amp; Medicaid Services has created a Value Set Authority Center (</w:t>
      </w:r>
      <w:hyperlink r:id="rId50" w:history="1">
        <w:r w:rsidRPr="004327C6">
          <w:rPr>
            <w:rStyle w:val="Hyperlink"/>
          </w:rPr>
          <w:t>https://vsac.nlm.nih.gov/</w:t>
        </w:r>
      </w:hyperlink>
      <w:r>
        <w:t>). These value sets contain lists of terms and their codes and they can be useful for creating taxonomies.</w:t>
      </w:r>
    </w:p>
    <w:p w14:paraId="04C3991D" w14:textId="77777777" w:rsidR="00DC331B" w:rsidRDefault="00DC331B" w:rsidP="00DC331B"/>
    <w:p w14:paraId="5ED5A355" w14:textId="77777777" w:rsidR="00DC331B" w:rsidRDefault="00DC331B" w:rsidP="00DC331B">
      <w:r>
        <w:t xml:space="preserve">The Import action facilitates their use by allowing import of the codes into a taxonomy. To prepare the data for import, the original spreadsheet should be copied into a new spreadsheet that can be edited. The CSV file should be moved to a directory that can be accessed from the </w:t>
      </w:r>
      <w:proofErr w:type="spellStart"/>
      <w:r>
        <w:t>VistA</w:t>
      </w:r>
      <w:proofErr w:type="spellEnd"/>
      <w:r>
        <w:t xml:space="preserve"> account that contains the taxonomy.</w:t>
      </w:r>
    </w:p>
    <w:p w14:paraId="44E7DDC1" w14:textId="77777777" w:rsidR="00DC331B" w:rsidRDefault="00DC331B" w:rsidP="00DC331B">
      <w:pPr>
        <w:rPr>
          <w:b/>
        </w:rPr>
      </w:pPr>
    </w:p>
    <w:p w14:paraId="0E3301D8" w14:textId="77777777" w:rsidR="00DC331B" w:rsidRPr="005329CB" w:rsidRDefault="00DC331B" w:rsidP="00DC331B">
      <w:pPr>
        <w:rPr>
          <w:b/>
        </w:rPr>
      </w:pPr>
      <w:r>
        <w:rPr>
          <w:b/>
        </w:rPr>
        <w:t>Example Spreadsheet</w:t>
      </w:r>
    </w:p>
    <w:p w14:paraId="55DA6EF2" w14:textId="77777777" w:rsidR="00DC331B" w:rsidRDefault="00237160" w:rsidP="00DC331B">
      <w:r>
        <w:pict w14:anchorId="62510B62">
          <v:shape id="_x0000_i1063" type="#_x0000_t75" style="width:468pt;height:171pt">
            <v:imagedata r:id="rId51" o:title="" croptop="19560f"/>
          </v:shape>
        </w:pict>
      </w:r>
    </w:p>
    <w:p w14:paraId="37DF0B96" w14:textId="43B40C04" w:rsidR="00DC331B" w:rsidRPr="00026ED6" w:rsidRDefault="00DC331B" w:rsidP="00DC331B">
      <w:pPr>
        <w:pStyle w:val="Caption"/>
      </w:pPr>
      <w:bookmarkStart w:id="85" w:name="_Toc358975799"/>
      <w:r>
        <w:t xml:space="preserve">Figure </w:t>
      </w:r>
      <w:r w:rsidR="002733CD">
        <w:fldChar w:fldCharType="begin"/>
      </w:r>
      <w:r w:rsidR="002733CD">
        <w:instrText xml:space="preserve"> SEQ Figure \* ARABIC </w:instrText>
      </w:r>
      <w:r w:rsidR="002733CD">
        <w:fldChar w:fldCharType="separate"/>
      </w:r>
      <w:r w:rsidR="00904B56">
        <w:rPr>
          <w:noProof/>
        </w:rPr>
        <w:t>16</w:t>
      </w:r>
      <w:r w:rsidR="002733CD">
        <w:rPr>
          <w:noProof/>
        </w:rPr>
        <w:fldChar w:fldCharType="end"/>
      </w:r>
      <w:r w:rsidRPr="00167DC8">
        <w:t xml:space="preserve">: </w:t>
      </w:r>
      <w:r>
        <w:t xml:space="preserve">Example Spreadsheet for </w:t>
      </w:r>
      <w:r w:rsidRPr="00167DC8">
        <w:t>Importing codes from a CSV file</w:t>
      </w:r>
      <w:bookmarkEnd w:id="85"/>
    </w:p>
    <w:p w14:paraId="02CC52E3" w14:textId="77777777" w:rsidR="00DC331B" w:rsidRDefault="00DC331B" w:rsidP="00DC331B"/>
    <w:p w14:paraId="73947653" w14:textId="77777777" w:rsidR="00DC331B" w:rsidRDefault="00DC331B" w:rsidP="00DC331B">
      <w:r>
        <w:t>When the Import action is selected, you will be prompted to select a taxonomy to import into, and after it has been selected, you have the following choices:</w:t>
      </w:r>
    </w:p>
    <w:p w14:paraId="218C4046" w14:textId="77777777" w:rsidR="00DC331B" w:rsidRDefault="00DC331B" w:rsidP="00DC331B"/>
    <w:p w14:paraId="1C8A7A0D" w14:textId="77777777" w:rsidR="00DC331B" w:rsidRDefault="00237160" w:rsidP="00DC331B">
      <w:r>
        <w:lastRenderedPageBreak/>
        <w:pict w14:anchorId="5A2E94CD">
          <v:shape id="_x0000_i1064" type="#_x0000_t75" style="width:467.5pt;height:127pt">
            <v:imagedata r:id="rId52" o:title="" croptop="39924f"/>
          </v:shape>
        </w:pict>
      </w:r>
    </w:p>
    <w:p w14:paraId="0778F62E" w14:textId="6BC384DB" w:rsidR="00DC331B" w:rsidRDefault="00DC331B" w:rsidP="00F32679">
      <w:pPr>
        <w:pStyle w:val="Caption"/>
      </w:pPr>
      <w:r>
        <w:t xml:space="preserve">  </w:t>
      </w:r>
      <w:bookmarkStart w:id="86" w:name="_Toc358975800"/>
      <w:r w:rsidR="00F32679">
        <w:t xml:space="preserve">Figure </w:t>
      </w:r>
      <w:r w:rsidR="002733CD">
        <w:fldChar w:fldCharType="begin"/>
      </w:r>
      <w:r w:rsidR="002733CD">
        <w:instrText xml:space="preserve"> SEQ Figure \* ARABIC </w:instrText>
      </w:r>
      <w:r w:rsidR="002733CD">
        <w:fldChar w:fldCharType="separate"/>
      </w:r>
      <w:r w:rsidR="00904B56">
        <w:rPr>
          <w:noProof/>
        </w:rPr>
        <w:t>17</w:t>
      </w:r>
      <w:r w:rsidR="002733CD">
        <w:rPr>
          <w:noProof/>
        </w:rPr>
        <w:fldChar w:fldCharType="end"/>
      </w:r>
      <w:r w:rsidR="00F32679">
        <w:t>: Selecting Import Method example</w:t>
      </w:r>
      <w:bookmarkEnd w:id="86"/>
      <w:r>
        <w:t xml:space="preserve">   </w:t>
      </w:r>
    </w:p>
    <w:p w14:paraId="4688F1B1" w14:textId="77777777" w:rsidR="00DC331B" w:rsidRPr="00BE7520" w:rsidRDefault="00DC331B" w:rsidP="00B639B7">
      <w:pPr>
        <w:pStyle w:val="Heading4"/>
      </w:pPr>
      <w:r>
        <w:t>Import: CSV Host File</w:t>
      </w:r>
    </w:p>
    <w:p w14:paraId="0EACE8DF" w14:textId="77777777" w:rsidR="00DC331B" w:rsidRDefault="00DC331B" w:rsidP="00DC331B">
      <w:r>
        <w:t xml:space="preserve">If the CSV file has been saved as a host file, choose the HF option. You will then be prompted for a path. This is the directory/folder that contains the CSV </w:t>
      </w:r>
      <w:proofErr w:type="gramStart"/>
      <w:r>
        <w:t>file</w:t>
      </w:r>
      <w:proofErr w:type="gramEnd"/>
      <w:r>
        <w:t xml:space="preserve"> and it must be accessible from your </w:t>
      </w:r>
      <w:proofErr w:type="spellStart"/>
      <w:r>
        <w:t>VistA</w:t>
      </w:r>
      <w:proofErr w:type="spellEnd"/>
      <w:r>
        <w:t xml:space="preserve"> session. A list of all files with a ‘.CSV’ extension in that directory will be displayed; enter the file name at the prompt, (you do not need to include the .csv extension).</w:t>
      </w:r>
    </w:p>
    <w:p w14:paraId="1A6E7720" w14:textId="77777777" w:rsidR="00DC331B" w:rsidRDefault="00DC331B" w:rsidP="00DC331B">
      <w:pPr>
        <w:rPr>
          <w:b/>
        </w:rPr>
      </w:pPr>
    </w:p>
    <w:p w14:paraId="1ADCBE60" w14:textId="77777777" w:rsidR="00DC331B" w:rsidRPr="006837E5" w:rsidRDefault="00DC331B" w:rsidP="00DC331B">
      <w:r>
        <w:rPr>
          <w:b/>
        </w:rPr>
        <w:t xml:space="preserve">NOTE: </w:t>
      </w:r>
      <w:r>
        <w:t>Special privileges are required to access host file directories, so you may not be able to use this option.</w:t>
      </w:r>
    </w:p>
    <w:p w14:paraId="218021BF" w14:textId="77777777" w:rsidR="00DC331B" w:rsidRDefault="00DC331B" w:rsidP="00DC331B"/>
    <w:p w14:paraId="4B9B710E" w14:textId="77777777" w:rsidR="00DC331B" w:rsidRDefault="00DC331B" w:rsidP="00DC331B">
      <w:pPr>
        <w:rPr>
          <w:b/>
        </w:rPr>
      </w:pPr>
      <w:r>
        <w:rPr>
          <w:b/>
        </w:rPr>
        <w:t>Example: Importing codes from a CSV host file</w:t>
      </w:r>
    </w:p>
    <w:p w14:paraId="254D09AB" w14:textId="77777777" w:rsidR="00DC331B" w:rsidRPr="00026ED6" w:rsidRDefault="00237160" w:rsidP="00DC331B">
      <w:r>
        <w:rPr>
          <w:noProof/>
        </w:rPr>
        <w:pict w14:anchorId="480F7362">
          <v:shape id="_x0000_i1065" type="#_x0000_t75" style="width:395.5pt;height:281pt;visibility:visible">
            <v:imagedata r:id="rId53" o:title="" croptop="13017f"/>
          </v:shape>
        </w:pict>
      </w:r>
    </w:p>
    <w:p w14:paraId="1778A7F6" w14:textId="77777777" w:rsidR="00DC331B" w:rsidRPr="00026ED6" w:rsidRDefault="00DC331B" w:rsidP="00DC331B">
      <w:pPr>
        <w:pStyle w:val="Caption"/>
      </w:pPr>
      <w:r>
        <w:t xml:space="preserve"> Figure </w:t>
      </w:r>
      <w:r w:rsidR="00B639B7">
        <w:t>17</w:t>
      </w:r>
      <w:r w:rsidRPr="00167DC8">
        <w:t xml:space="preserve">: </w:t>
      </w:r>
      <w:r>
        <w:t xml:space="preserve">Example for </w:t>
      </w:r>
      <w:r w:rsidRPr="00167DC8">
        <w:t xml:space="preserve">Importing codes from a CSV </w:t>
      </w:r>
      <w:r>
        <w:t xml:space="preserve">host </w:t>
      </w:r>
      <w:r w:rsidRPr="00167DC8">
        <w:t>file</w:t>
      </w:r>
    </w:p>
    <w:p w14:paraId="0AD03CBF" w14:textId="77777777" w:rsidR="00DC331B" w:rsidRDefault="00DC331B" w:rsidP="00DC331B"/>
    <w:p w14:paraId="71B71D96" w14:textId="77777777" w:rsidR="00DC331B" w:rsidRPr="00417E8D" w:rsidRDefault="00DC331B" w:rsidP="00DC331B"/>
    <w:p w14:paraId="18F6F829" w14:textId="77777777" w:rsidR="00DC331B" w:rsidRDefault="00DC331B" w:rsidP="00B639B7">
      <w:pPr>
        <w:rPr>
          <w:b/>
        </w:rPr>
      </w:pPr>
      <w:bookmarkStart w:id="87" w:name="_Toc358188013"/>
      <w:r w:rsidRPr="00B52E1E">
        <w:lastRenderedPageBreak/>
        <w:t>At this point you will have the option of browsing the list of codes.</w:t>
      </w:r>
      <w:bookmarkEnd w:id="87"/>
    </w:p>
    <w:p w14:paraId="559AE953" w14:textId="77777777" w:rsidR="00B639B7" w:rsidRDefault="00B639B7" w:rsidP="00DC331B"/>
    <w:p w14:paraId="32F60A57" w14:textId="77777777" w:rsidR="00DC331B" w:rsidRDefault="00237160" w:rsidP="00DC331B">
      <w:pPr>
        <w:rPr>
          <w:noProof/>
        </w:rPr>
      </w:pPr>
      <w:r>
        <w:rPr>
          <w:noProof/>
        </w:rPr>
        <w:pict w14:anchorId="13CA5A8F">
          <v:shape id="_x0000_i1066" type="#_x0000_t75" style="width:468pt;height:289.5pt;visibility:visible">
            <v:imagedata r:id="rId54" o:title="" cropbottom="25507f"/>
          </v:shape>
        </w:pict>
      </w:r>
    </w:p>
    <w:p w14:paraId="23F788BE" w14:textId="77777777" w:rsidR="005673C6" w:rsidRDefault="005673C6" w:rsidP="00DC331B">
      <w:pPr>
        <w:rPr>
          <w:noProof/>
        </w:rPr>
      </w:pPr>
    </w:p>
    <w:p w14:paraId="6A45B265" w14:textId="77777777" w:rsidR="005673C6" w:rsidRPr="00026ED6" w:rsidRDefault="005673C6" w:rsidP="005673C6">
      <w:pPr>
        <w:pStyle w:val="Caption"/>
      </w:pPr>
      <w:r>
        <w:t>Figure 17a</w:t>
      </w:r>
      <w:r w:rsidRPr="00167DC8">
        <w:t xml:space="preserve">: </w:t>
      </w:r>
      <w:r>
        <w:t xml:space="preserve">Example for </w:t>
      </w:r>
      <w:r w:rsidRPr="00167DC8">
        <w:t xml:space="preserve">Importing codes from a CSV </w:t>
      </w:r>
      <w:r>
        <w:t xml:space="preserve">host </w:t>
      </w:r>
      <w:r w:rsidRPr="00167DC8">
        <w:t>file</w:t>
      </w:r>
    </w:p>
    <w:p w14:paraId="0ED9B093" w14:textId="77777777" w:rsidR="005673C6" w:rsidRDefault="005673C6" w:rsidP="00DC331B">
      <w:pPr>
        <w:rPr>
          <w:noProof/>
        </w:rPr>
      </w:pPr>
    </w:p>
    <w:p w14:paraId="5057AFBF" w14:textId="77777777" w:rsidR="005673C6" w:rsidRDefault="00237160" w:rsidP="005673C6">
      <w:pPr>
        <w:pStyle w:val="Caption"/>
      </w:pPr>
      <w:r>
        <w:lastRenderedPageBreak/>
        <w:pict w14:anchorId="5500DF43">
          <v:shape id="_x0000_i1067" type="#_x0000_t75" style="width:468pt;height:276.5pt">
            <v:imagedata r:id="rId55" o:title="" croptop="7784f"/>
          </v:shape>
        </w:pict>
      </w:r>
    </w:p>
    <w:p w14:paraId="4EFE2301" w14:textId="77777777" w:rsidR="00B639B7" w:rsidRPr="005673C6" w:rsidRDefault="005673C6" w:rsidP="005673C6">
      <w:pPr>
        <w:pStyle w:val="Caption"/>
      </w:pPr>
      <w:r>
        <w:rPr>
          <w:noProof/>
        </w:rPr>
        <w:t>Figure 17b</w:t>
      </w:r>
      <w:r w:rsidR="00B639B7" w:rsidRPr="005673C6">
        <w:rPr>
          <w:noProof/>
        </w:rPr>
        <w:t xml:space="preserve">: </w:t>
      </w:r>
      <w:r w:rsidR="00B639B7" w:rsidRPr="005673C6">
        <w:t>Example: Browsing list of codes screen</w:t>
      </w:r>
    </w:p>
    <w:p w14:paraId="0691B76E" w14:textId="77777777" w:rsidR="00B639B7" w:rsidRDefault="00B639B7" w:rsidP="00B639B7">
      <w:pPr>
        <w:pStyle w:val="Caption"/>
        <w:rPr>
          <w:noProof/>
        </w:rPr>
      </w:pPr>
    </w:p>
    <w:p w14:paraId="1F36B72D" w14:textId="77777777" w:rsidR="00B639B7" w:rsidRDefault="00B639B7" w:rsidP="00DC331B"/>
    <w:p w14:paraId="111E0661" w14:textId="77777777" w:rsidR="00DC331B" w:rsidRDefault="00DC331B" w:rsidP="00DC331B"/>
    <w:p w14:paraId="47E76039" w14:textId="77777777" w:rsidR="00DC331B" w:rsidRDefault="00237160" w:rsidP="00DC331B">
      <w:r>
        <w:lastRenderedPageBreak/>
        <w:pict w14:anchorId="1D81F9D7">
          <v:shape id="_x0000_i1068" type="#_x0000_t75" style="width:468pt;height:391pt">
            <v:imagedata r:id="rId56" o:title=""/>
          </v:shape>
        </w:pict>
      </w:r>
    </w:p>
    <w:p w14:paraId="12635243" w14:textId="77777777" w:rsidR="00DC331B" w:rsidRDefault="00F32679" w:rsidP="00F32679">
      <w:pPr>
        <w:pStyle w:val="Caption"/>
      </w:pPr>
      <w:bookmarkStart w:id="88" w:name="_Toc358975801"/>
      <w:r>
        <w:t xml:space="preserve">Figure </w:t>
      </w:r>
      <w:r w:rsidR="005673C6">
        <w:t>17c</w:t>
      </w:r>
      <w:r>
        <w:t>: Taxonomy Inquire example</w:t>
      </w:r>
      <w:bookmarkEnd w:id="88"/>
    </w:p>
    <w:p w14:paraId="075788DE" w14:textId="77777777" w:rsidR="00DC331B" w:rsidRDefault="00DC331B" w:rsidP="00DC331B"/>
    <w:p w14:paraId="442A6CCA" w14:textId="77777777" w:rsidR="00DC331B" w:rsidRDefault="00DC331B" w:rsidP="00DC331B">
      <w:r>
        <w:t>If you are satisfied, then when the Browser is exited, respond yes to this prompt:</w:t>
      </w:r>
    </w:p>
    <w:p w14:paraId="2A9C4771" w14:textId="77777777" w:rsidR="00DC331B" w:rsidRDefault="00DC331B" w:rsidP="00DC331B"/>
    <w:p w14:paraId="486D8D85" w14:textId="77777777" w:rsidR="00DC331B" w:rsidRPr="0039414F" w:rsidRDefault="00DC331B" w:rsidP="00DC331B">
      <w:pPr>
        <w:pBdr>
          <w:top w:val="single" w:sz="4" w:space="1" w:color="auto"/>
          <w:left w:val="single" w:sz="4" w:space="7"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39414F">
        <w:rPr>
          <w:rFonts w:ascii="r_ansi" w:hAnsi="r_ansi" w:cs="r_ansi"/>
          <w:b/>
          <w:color w:val="FFFFFF"/>
          <w:sz w:val="20"/>
        </w:rPr>
        <w:t>Do you want to save the imported codes? Y//</w:t>
      </w:r>
    </w:p>
    <w:p w14:paraId="2DDB0E7E" w14:textId="77777777" w:rsidR="00DC331B" w:rsidRDefault="00DC331B" w:rsidP="00DC331B"/>
    <w:p w14:paraId="47C7D62F" w14:textId="77777777" w:rsidR="00DC331B" w:rsidRDefault="00DC331B" w:rsidP="00DC331B">
      <w:r>
        <w:t>If there are problems with any of the codes, error messages will be displayed.</w:t>
      </w:r>
    </w:p>
    <w:p w14:paraId="58709DD1" w14:textId="77777777" w:rsidR="00DC331B" w:rsidRDefault="00DC331B" w:rsidP="00DC331B"/>
    <w:p w14:paraId="73634579" w14:textId="77777777" w:rsidR="00DC331B" w:rsidRDefault="00DC331B" w:rsidP="00DC331B">
      <w:r>
        <w:t>When the codes are imported into the taxonomy, each Term/Code will have “(imported)” appended to it so that you will know the codes were imported.</w:t>
      </w:r>
    </w:p>
    <w:p w14:paraId="426D1809" w14:textId="77777777" w:rsidR="00DC331B" w:rsidRDefault="00DC331B" w:rsidP="00DC331B"/>
    <w:p w14:paraId="6E3FEC74" w14:textId="77777777" w:rsidR="00DC331B" w:rsidRDefault="00DC331B" w:rsidP="00DC331B"/>
    <w:p w14:paraId="255F2085" w14:textId="77777777" w:rsidR="00DC331B" w:rsidRPr="00BE7520" w:rsidRDefault="00DC331B" w:rsidP="00B639B7">
      <w:pPr>
        <w:pStyle w:val="Heading4"/>
      </w:pPr>
      <w:r>
        <w:br w:type="page"/>
      </w:r>
      <w:r>
        <w:lastRenderedPageBreak/>
        <w:t>Import: CSV Paste</w:t>
      </w:r>
    </w:p>
    <w:p w14:paraId="4D6F43E4" w14:textId="77777777" w:rsidR="00DC331B" w:rsidRDefault="00DC331B" w:rsidP="00DC331B">
      <w:r>
        <w:t xml:space="preserve">Another way to import a CSV file is the PA option. When you use this option, you open the CSV file on your workstation and copy it. </w:t>
      </w:r>
    </w:p>
    <w:p w14:paraId="408C56CC" w14:textId="77777777" w:rsidR="00DC331B" w:rsidRDefault="00DC331B" w:rsidP="00DC331B"/>
    <w:p w14:paraId="62EAA933" w14:textId="77777777" w:rsidR="00DC331B" w:rsidRDefault="00DC331B" w:rsidP="00197936">
      <w:pPr>
        <w:numPr>
          <w:ilvl w:val="0"/>
          <w:numId w:val="20"/>
        </w:numPr>
      </w:pPr>
      <w:r>
        <w:t xml:space="preserve">Create an Excel Spreadsheet. The first column of the new spreadsheet is equivalent to the Term/Code, the second column is the three-character coding system abbreviation for one of the supported coding systems, and the rest of the columns are the codes to be imported for the Term/Code, coding system pair. The spreadsheet can have multiple rows, a row for each Term/Code, coding system, set of codes to be imported. The final step is to create a CSV file (comma-delimited text file), using the Save As action. </w:t>
      </w:r>
    </w:p>
    <w:p w14:paraId="5F69E23E" w14:textId="77777777" w:rsidR="00DC331B" w:rsidRDefault="00DC331B" w:rsidP="00DC331B"/>
    <w:p w14:paraId="7C1940C2" w14:textId="77777777" w:rsidR="00DC331B" w:rsidRDefault="00237160" w:rsidP="00DC331B">
      <w:r>
        <w:pict w14:anchorId="1E5A612F">
          <v:shape id="_x0000_i1069" type="#_x0000_t75" style="width:468pt;height:171pt">
            <v:imagedata r:id="rId51" o:title="" croptop="19560f"/>
          </v:shape>
        </w:pict>
      </w:r>
    </w:p>
    <w:p w14:paraId="6FD64351" w14:textId="16B01AD9" w:rsidR="00DC331B" w:rsidRDefault="00F32679" w:rsidP="00F32679">
      <w:pPr>
        <w:pStyle w:val="Caption"/>
      </w:pPr>
      <w:bookmarkStart w:id="89" w:name="_Toc358975802"/>
      <w:r>
        <w:t xml:space="preserve">Figure </w:t>
      </w:r>
      <w:r w:rsidR="002733CD">
        <w:fldChar w:fldCharType="begin"/>
      </w:r>
      <w:r w:rsidR="002733CD">
        <w:instrText xml:space="preserve"> SEQ Figure \* ARABIC </w:instrText>
      </w:r>
      <w:r w:rsidR="002733CD">
        <w:fldChar w:fldCharType="separate"/>
      </w:r>
      <w:r w:rsidR="00904B56">
        <w:rPr>
          <w:noProof/>
        </w:rPr>
        <w:t>18</w:t>
      </w:r>
      <w:r w:rsidR="002733CD">
        <w:rPr>
          <w:noProof/>
        </w:rPr>
        <w:fldChar w:fldCharType="end"/>
      </w:r>
      <w:r>
        <w:t>: Excel Spreadshee</w:t>
      </w:r>
      <w:r w:rsidR="00050C7C">
        <w:t>t</w:t>
      </w:r>
      <w:r>
        <w:t xml:space="preserve"> with codes</w:t>
      </w:r>
      <w:bookmarkEnd w:id="89"/>
    </w:p>
    <w:p w14:paraId="09E1698C" w14:textId="77777777" w:rsidR="00F32679" w:rsidRPr="00F32679" w:rsidRDefault="00F32679" w:rsidP="00F32679"/>
    <w:p w14:paraId="279AE1B9" w14:textId="77777777" w:rsidR="00DC331B" w:rsidRDefault="00DC331B" w:rsidP="00197936">
      <w:pPr>
        <w:numPr>
          <w:ilvl w:val="0"/>
          <w:numId w:val="20"/>
        </w:numPr>
        <w:spacing w:after="240"/>
      </w:pPr>
      <w:r>
        <w:t xml:space="preserve">Save the imported </w:t>
      </w:r>
      <w:r w:rsidRPr="001F2E5A">
        <w:t>files as a CSV.</w:t>
      </w:r>
    </w:p>
    <w:p w14:paraId="7BD24315" w14:textId="77777777" w:rsidR="00DC331B" w:rsidRDefault="00DC331B" w:rsidP="00197936">
      <w:pPr>
        <w:numPr>
          <w:ilvl w:val="0"/>
          <w:numId w:val="20"/>
        </w:numPr>
      </w:pPr>
      <w:r>
        <w:t>Open the CSV file, as a text file, using a text editor such as Notepad or Microsoft Word. (Select All Files in the Files of type box.)</w:t>
      </w:r>
      <w:r w:rsidRPr="00BE7520">
        <w:t xml:space="preserve"> </w:t>
      </w:r>
    </w:p>
    <w:p w14:paraId="4C646467" w14:textId="77777777" w:rsidR="00DC331B" w:rsidRDefault="00237160" w:rsidP="00DC331B">
      <w:r>
        <w:lastRenderedPageBreak/>
        <w:pict w14:anchorId="0C4F04C5">
          <v:shape id="_x0000_i1070" type="#_x0000_t75" style="width:378.5pt;height:246.5pt">
            <v:imagedata r:id="rId57" o:title=""/>
          </v:shape>
        </w:pict>
      </w:r>
    </w:p>
    <w:p w14:paraId="426CB349" w14:textId="45C88445" w:rsidR="00F32679" w:rsidRDefault="00F32679" w:rsidP="00F32679">
      <w:pPr>
        <w:pStyle w:val="Caption"/>
      </w:pPr>
      <w:bookmarkStart w:id="90" w:name="_Toc358975803"/>
      <w:r>
        <w:t xml:space="preserve">Figure </w:t>
      </w:r>
      <w:r w:rsidR="002733CD">
        <w:fldChar w:fldCharType="begin"/>
      </w:r>
      <w:r w:rsidR="002733CD">
        <w:instrText xml:space="preserve"> SEQ Figure \* ARABIC </w:instrText>
      </w:r>
      <w:r w:rsidR="002733CD">
        <w:fldChar w:fldCharType="separate"/>
      </w:r>
      <w:r w:rsidR="00904B56">
        <w:rPr>
          <w:noProof/>
        </w:rPr>
        <w:t>19</w:t>
      </w:r>
      <w:r w:rsidR="002733CD">
        <w:rPr>
          <w:noProof/>
        </w:rPr>
        <w:fldChar w:fldCharType="end"/>
      </w:r>
      <w:r>
        <w:t>: Opening spreadsheet as a text file</w:t>
      </w:r>
      <w:bookmarkEnd w:id="90"/>
    </w:p>
    <w:p w14:paraId="5F26D8A0" w14:textId="77777777" w:rsidR="00DC331B" w:rsidRDefault="00DC331B" w:rsidP="00197936">
      <w:pPr>
        <w:numPr>
          <w:ilvl w:val="0"/>
          <w:numId w:val="20"/>
        </w:numPr>
        <w:spacing w:before="240"/>
      </w:pPr>
      <w:r>
        <w:t xml:space="preserve">Open the desired csv </w:t>
      </w:r>
      <w:proofErr w:type="gramStart"/>
      <w:r>
        <w:t>file, and</w:t>
      </w:r>
      <w:proofErr w:type="gramEnd"/>
      <w:r>
        <w:t xml:space="preserve"> copy</w:t>
      </w:r>
      <w:r w:rsidRPr="00BE7520">
        <w:t xml:space="preserve"> the contents </w:t>
      </w:r>
      <w:r>
        <w:t>so they are ready for pasting</w:t>
      </w:r>
      <w:r w:rsidRPr="00BE7520">
        <w:t>.</w:t>
      </w:r>
    </w:p>
    <w:p w14:paraId="70515B8C" w14:textId="77777777" w:rsidR="00DC331B" w:rsidRDefault="00DC331B" w:rsidP="00DC331B">
      <w:pPr>
        <w:ind w:left="720"/>
      </w:pPr>
    </w:p>
    <w:p w14:paraId="7C31F980" w14:textId="77777777" w:rsidR="00DC331B" w:rsidRDefault="00237160" w:rsidP="00DC331B">
      <w:r>
        <w:pict w14:anchorId="4E76B1FD">
          <v:shape id="_x0000_i1071" type="#_x0000_t75" style="width:465.5pt;height:104.5pt" o:borderbottomcolor="this">
            <v:imagedata r:id="rId58" o:title="" cropbottom="36432f"/>
            <w10:borderbottom type="single" width="4"/>
          </v:shape>
        </w:pict>
      </w:r>
    </w:p>
    <w:p w14:paraId="243D9638" w14:textId="77777777" w:rsidR="00DC331B" w:rsidRDefault="00DC331B" w:rsidP="00DC331B"/>
    <w:p w14:paraId="69B8996A" w14:textId="77777777" w:rsidR="00DC331B" w:rsidRDefault="00DC331B" w:rsidP="00197936">
      <w:pPr>
        <w:numPr>
          <w:ilvl w:val="0"/>
          <w:numId w:val="20"/>
        </w:numPr>
        <w:spacing w:after="240"/>
      </w:pPr>
      <w:r>
        <w:t>In Taxonomy Management, s</w:t>
      </w:r>
      <w:r w:rsidRPr="00BE7520">
        <w:t xml:space="preserve">elect the action IMP and press enter. </w:t>
      </w:r>
    </w:p>
    <w:p w14:paraId="69E264C0" w14:textId="77777777" w:rsidR="00DC331B" w:rsidRDefault="00DC331B" w:rsidP="00197936">
      <w:pPr>
        <w:numPr>
          <w:ilvl w:val="0"/>
          <w:numId w:val="20"/>
        </w:numPr>
      </w:pPr>
      <w:r w:rsidRPr="00BE7520">
        <w:t xml:space="preserve">At the prompt, enter the number of the Taxonomy that the import file will be imported to. </w:t>
      </w:r>
    </w:p>
    <w:p w14:paraId="2D401383" w14:textId="77777777" w:rsidR="00DC331B" w:rsidRDefault="00DC331B" w:rsidP="00DC331B"/>
    <w:p w14:paraId="0E394270" w14:textId="77777777" w:rsidR="00DC331B" w:rsidRDefault="00237160" w:rsidP="00DC331B">
      <w:r>
        <w:lastRenderedPageBreak/>
        <w:pict w14:anchorId="3A970822">
          <v:shape id="_x0000_i1072" type="#_x0000_t75" style="width:468pt;height:304pt">
            <v:imagedata r:id="rId59" o:title="" croptop="3763f" cropbottom="9084f"/>
          </v:shape>
        </w:pict>
      </w:r>
    </w:p>
    <w:p w14:paraId="45B67EDB" w14:textId="1A38892B" w:rsidR="00DC331B" w:rsidRDefault="00D93B95" w:rsidP="00D93B95">
      <w:pPr>
        <w:pStyle w:val="Caption"/>
      </w:pPr>
      <w:bookmarkStart w:id="91" w:name="_Toc358975804"/>
      <w:r>
        <w:t xml:space="preserve">Figure </w:t>
      </w:r>
      <w:r w:rsidR="002733CD">
        <w:fldChar w:fldCharType="begin"/>
      </w:r>
      <w:r w:rsidR="002733CD">
        <w:instrText xml:space="preserve"> SEQ Figure \* ARABIC </w:instrText>
      </w:r>
      <w:r w:rsidR="002733CD">
        <w:fldChar w:fldCharType="separate"/>
      </w:r>
      <w:r w:rsidR="00904B56">
        <w:rPr>
          <w:noProof/>
        </w:rPr>
        <w:t>20</w:t>
      </w:r>
      <w:r w:rsidR="002733CD">
        <w:rPr>
          <w:noProof/>
        </w:rPr>
        <w:fldChar w:fldCharType="end"/>
      </w:r>
      <w:r>
        <w:t>: E</w:t>
      </w:r>
      <w:r w:rsidRPr="00BE7520">
        <w:t>nter</w:t>
      </w:r>
      <w:r>
        <w:t>ing</w:t>
      </w:r>
      <w:r w:rsidRPr="00BE7520">
        <w:t xml:space="preserve"> the number of the Taxonomy that the import file will be imported to</w:t>
      </w:r>
      <w:bookmarkEnd w:id="91"/>
    </w:p>
    <w:p w14:paraId="052D6BEF" w14:textId="77777777" w:rsidR="00DC331B" w:rsidRDefault="00DC331B" w:rsidP="00DC331B"/>
    <w:p w14:paraId="3A92512B" w14:textId="77777777" w:rsidR="00DC331B" w:rsidRDefault="00DC331B" w:rsidP="00197936">
      <w:pPr>
        <w:numPr>
          <w:ilvl w:val="0"/>
          <w:numId w:val="20"/>
        </w:numPr>
      </w:pPr>
      <w:r>
        <w:t>Select PA for the import method.</w:t>
      </w:r>
    </w:p>
    <w:p w14:paraId="1A40B1F2" w14:textId="77777777" w:rsidR="00DC331B" w:rsidRDefault="00DC331B" w:rsidP="00DC331B"/>
    <w:p w14:paraId="3EF743CA" w14:textId="77777777" w:rsidR="00DC331B" w:rsidRDefault="00237160" w:rsidP="00DC331B">
      <w:r>
        <w:pict w14:anchorId="4F1FD64B">
          <v:shape id="_x0000_i1073" type="#_x0000_t75" style="width:468pt;height:169pt">
            <v:imagedata r:id="rId60" o:title="" croptop="37288f"/>
          </v:shape>
        </w:pict>
      </w:r>
    </w:p>
    <w:p w14:paraId="2EF08309" w14:textId="4E44F5AA" w:rsidR="00DC331B" w:rsidRDefault="00D93B95" w:rsidP="00D93B95">
      <w:pPr>
        <w:pStyle w:val="Caption"/>
      </w:pPr>
      <w:bookmarkStart w:id="92" w:name="_Toc358975805"/>
      <w:r>
        <w:t xml:space="preserve">Figure </w:t>
      </w:r>
      <w:r w:rsidR="002733CD">
        <w:fldChar w:fldCharType="begin"/>
      </w:r>
      <w:r w:rsidR="002733CD">
        <w:instrText xml:space="preserve"> SEQ Figure \* ARABIC </w:instrText>
      </w:r>
      <w:r w:rsidR="002733CD">
        <w:fldChar w:fldCharType="separate"/>
      </w:r>
      <w:r w:rsidR="00904B56">
        <w:rPr>
          <w:noProof/>
        </w:rPr>
        <w:t>21</w:t>
      </w:r>
      <w:r w:rsidR="002733CD">
        <w:rPr>
          <w:noProof/>
        </w:rPr>
        <w:fldChar w:fldCharType="end"/>
      </w:r>
      <w:r>
        <w:t>: Select PA as the import method</w:t>
      </w:r>
      <w:bookmarkEnd w:id="92"/>
    </w:p>
    <w:p w14:paraId="5BDFC443" w14:textId="77777777" w:rsidR="00DC331B" w:rsidRDefault="00DC331B" w:rsidP="00DC331B"/>
    <w:p w14:paraId="32792FEF" w14:textId="77777777" w:rsidR="00DC331B" w:rsidRDefault="00DC331B" w:rsidP="00197936">
      <w:pPr>
        <w:numPr>
          <w:ilvl w:val="0"/>
          <w:numId w:val="20"/>
        </w:numPr>
      </w:pPr>
      <w:r w:rsidRPr="00BE7520">
        <w:t>At the 'Past</w:t>
      </w:r>
      <w:r>
        <w:t>e</w:t>
      </w:r>
      <w:r w:rsidRPr="00BE7520">
        <w:t xml:space="preserve"> the CSV fi</w:t>
      </w:r>
      <w:r>
        <w:t>le now prompt, click on Paste from the file menu (or select the Paste icon) and press &lt;enter&gt; to finish</w:t>
      </w:r>
      <w:r w:rsidRPr="00BE7520">
        <w:t xml:space="preserve">. </w:t>
      </w:r>
    </w:p>
    <w:p w14:paraId="6E30A562" w14:textId="77777777" w:rsidR="00DC331B" w:rsidRDefault="00237160" w:rsidP="00DC331B">
      <w:r>
        <w:lastRenderedPageBreak/>
        <w:pict w14:anchorId="136CE233">
          <v:shape id="_x0000_i1074" type="#_x0000_t75" style="width:468pt;height:347.5pt">
            <v:imagedata r:id="rId61" o:title="" croptop="3264f" cropbottom="4143f"/>
          </v:shape>
        </w:pict>
      </w:r>
    </w:p>
    <w:p w14:paraId="5B459E54" w14:textId="1AA561B0" w:rsidR="00DC331B" w:rsidRDefault="00D93B95" w:rsidP="00D93B95">
      <w:pPr>
        <w:pStyle w:val="Caption"/>
      </w:pPr>
      <w:bookmarkStart w:id="93" w:name="_Toc358975806"/>
      <w:r>
        <w:t xml:space="preserve">Figure </w:t>
      </w:r>
      <w:r w:rsidR="002733CD">
        <w:fldChar w:fldCharType="begin"/>
      </w:r>
      <w:r w:rsidR="002733CD">
        <w:instrText xml:space="preserve"> SEQ Figure \* ARABIC </w:instrText>
      </w:r>
      <w:r w:rsidR="002733CD">
        <w:fldChar w:fldCharType="separate"/>
      </w:r>
      <w:r w:rsidR="00904B56">
        <w:rPr>
          <w:noProof/>
        </w:rPr>
        <w:t>22</w:t>
      </w:r>
      <w:r w:rsidR="002733CD">
        <w:rPr>
          <w:noProof/>
        </w:rPr>
        <w:fldChar w:fldCharType="end"/>
      </w:r>
      <w:r>
        <w:t>: Pasting the CSV file</w:t>
      </w:r>
      <w:bookmarkEnd w:id="93"/>
    </w:p>
    <w:p w14:paraId="18D7F4EE" w14:textId="77777777" w:rsidR="00D93B95" w:rsidRPr="00D93B95" w:rsidRDefault="00D93B95" w:rsidP="00D93B95"/>
    <w:p w14:paraId="2FDBFDF7" w14:textId="77777777" w:rsidR="00DC331B" w:rsidRDefault="00DC331B" w:rsidP="00197936">
      <w:pPr>
        <w:numPr>
          <w:ilvl w:val="0"/>
          <w:numId w:val="20"/>
        </w:numPr>
      </w:pPr>
      <w:r>
        <w:t>Next you will be given the opportunity to browse the list of codes that will be imported. If you are satisfied with the list, respond ‘Y’ to the following prompt to import the codes:</w:t>
      </w:r>
    </w:p>
    <w:p w14:paraId="25AACCB7" w14:textId="77777777" w:rsidR="00DC331B" w:rsidRDefault="00DC331B" w:rsidP="00DC331B"/>
    <w:p w14:paraId="247C561C" w14:textId="77777777" w:rsidR="00DC331B" w:rsidRDefault="00237160" w:rsidP="00DC331B">
      <w:r>
        <w:lastRenderedPageBreak/>
        <w:pict w14:anchorId="532E8808">
          <v:shape id="_x0000_i1075" type="#_x0000_t75" style="width:416pt;height:239.5pt">
            <v:imagedata r:id="rId62" o:title="" croptop="23468f" cropleft="11238f" cropright="10082f"/>
          </v:shape>
        </w:pict>
      </w:r>
    </w:p>
    <w:p w14:paraId="51002A8A" w14:textId="0D9BF945" w:rsidR="00DC331B" w:rsidRDefault="00D93B95" w:rsidP="00D93B95">
      <w:pPr>
        <w:pStyle w:val="Caption"/>
      </w:pPr>
      <w:bookmarkStart w:id="94" w:name="_Toc358975807"/>
      <w:r>
        <w:t xml:space="preserve">Figure </w:t>
      </w:r>
      <w:r w:rsidR="002733CD">
        <w:fldChar w:fldCharType="begin"/>
      </w:r>
      <w:r w:rsidR="002733CD">
        <w:instrText xml:space="preserve"> SEQ Figure \* ARABIC </w:instrText>
      </w:r>
      <w:r w:rsidR="002733CD">
        <w:fldChar w:fldCharType="separate"/>
      </w:r>
      <w:r w:rsidR="00904B56">
        <w:rPr>
          <w:noProof/>
        </w:rPr>
        <w:t>23</w:t>
      </w:r>
      <w:r w:rsidR="002733CD">
        <w:rPr>
          <w:noProof/>
        </w:rPr>
        <w:fldChar w:fldCharType="end"/>
      </w:r>
      <w:r>
        <w:t>: Browsing the list of codes that were pasted</w:t>
      </w:r>
      <w:bookmarkEnd w:id="94"/>
    </w:p>
    <w:p w14:paraId="0E6CDD15" w14:textId="77777777" w:rsidR="00D93B95" w:rsidRPr="00D93B95" w:rsidRDefault="00D93B95" w:rsidP="00D93B95"/>
    <w:p w14:paraId="016A2628" w14:textId="77777777" w:rsidR="00DC331B" w:rsidRDefault="00DC331B" w:rsidP="00197936">
      <w:pPr>
        <w:numPr>
          <w:ilvl w:val="0"/>
          <w:numId w:val="20"/>
        </w:numPr>
      </w:pPr>
      <w:r w:rsidRPr="0039414F">
        <w:t>After browsing, you’ll be asked if you want to save the codes.</w:t>
      </w:r>
    </w:p>
    <w:p w14:paraId="6046707F" w14:textId="77777777" w:rsidR="00DC331B" w:rsidRPr="0039414F" w:rsidRDefault="00DC331B" w:rsidP="00DC331B"/>
    <w:p w14:paraId="0956992C" w14:textId="77777777" w:rsidR="00DC331B" w:rsidRPr="0039414F" w:rsidRDefault="00DC331B" w:rsidP="00DC331B">
      <w:pPr>
        <w:pBdr>
          <w:top w:val="single" w:sz="4" w:space="1" w:color="auto"/>
          <w:left w:val="single" w:sz="4" w:space="7"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39414F">
        <w:rPr>
          <w:rFonts w:ascii="r_ansi" w:hAnsi="r_ansi" w:cs="r_ansi"/>
          <w:b/>
          <w:color w:val="FFFFFF"/>
          <w:sz w:val="20"/>
        </w:rPr>
        <w:t>Do you want to save the imported codes? Y//</w:t>
      </w:r>
    </w:p>
    <w:p w14:paraId="5A3EF48A" w14:textId="77777777" w:rsidR="00DC331B" w:rsidRDefault="00DC331B" w:rsidP="00DC331B">
      <w:pPr>
        <w:rPr>
          <w:rFonts w:ascii="r_ansi" w:hAnsi="r_ansi" w:cs="r_ansi"/>
          <w:sz w:val="20"/>
        </w:rPr>
      </w:pPr>
    </w:p>
    <w:p w14:paraId="3C383DE1" w14:textId="77777777" w:rsidR="00DC331B" w:rsidRPr="00545485" w:rsidRDefault="00DC331B" w:rsidP="00197936">
      <w:pPr>
        <w:numPr>
          <w:ilvl w:val="0"/>
          <w:numId w:val="20"/>
        </w:numPr>
      </w:pPr>
      <w:r w:rsidRPr="00545485">
        <w:t xml:space="preserve">You can </w:t>
      </w:r>
      <w:r>
        <w:t xml:space="preserve">also </w:t>
      </w:r>
      <w:r w:rsidRPr="00545485">
        <w:t>do an inquiry on the taxonomy you imported the codes into, to verify that these have been entered.</w:t>
      </w:r>
    </w:p>
    <w:p w14:paraId="54AAC238" w14:textId="77777777" w:rsidR="00DC331B" w:rsidRDefault="00DC331B" w:rsidP="00DC331B">
      <w:pPr>
        <w:rPr>
          <w:b/>
        </w:rPr>
      </w:pPr>
    </w:p>
    <w:p w14:paraId="35E9C43F" w14:textId="77777777" w:rsidR="00DC331B" w:rsidRPr="0039414F" w:rsidRDefault="00DC331B" w:rsidP="00DC331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39414F">
        <w:rPr>
          <w:rFonts w:ascii="r_ansi" w:hAnsi="r_ansi" w:cs="r_ansi"/>
          <w:b/>
          <w:color w:val="FFFFFF"/>
          <w:sz w:val="20"/>
        </w:rPr>
        <w:t xml:space="preserve">+         + Next Screen   - </w:t>
      </w:r>
      <w:proofErr w:type="spellStart"/>
      <w:r w:rsidRPr="0039414F">
        <w:rPr>
          <w:rFonts w:ascii="r_ansi" w:hAnsi="r_ansi" w:cs="r_ansi"/>
          <w:b/>
          <w:color w:val="FFFFFF"/>
          <w:sz w:val="20"/>
        </w:rPr>
        <w:t>Prev</w:t>
      </w:r>
      <w:proofErr w:type="spellEnd"/>
      <w:r w:rsidRPr="0039414F">
        <w:rPr>
          <w:rFonts w:ascii="r_ansi" w:hAnsi="r_ansi" w:cs="r_ansi"/>
          <w:b/>
          <w:color w:val="FFFFFF"/>
          <w:sz w:val="20"/>
        </w:rPr>
        <w:t xml:space="preserve"> Screen </w:t>
      </w:r>
      <w:proofErr w:type="gramStart"/>
      <w:r w:rsidRPr="0039414F">
        <w:rPr>
          <w:rFonts w:ascii="r_ansi" w:hAnsi="r_ansi" w:cs="r_ansi"/>
          <w:b/>
          <w:color w:val="FFFFFF"/>
          <w:sz w:val="20"/>
        </w:rPr>
        <w:t xml:space="preserve">  ??</w:t>
      </w:r>
      <w:proofErr w:type="gramEnd"/>
      <w:r w:rsidRPr="0039414F">
        <w:rPr>
          <w:rFonts w:ascii="r_ansi" w:hAnsi="r_ansi" w:cs="r_ansi"/>
          <w:b/>
          <w:color w:val="FFFFFF"/>
          <w:sz w:val="20"/>
        </w:rPr>
        <w:t xml:space="preserve"> More Actions                       </w:t>
      </w:r>
    </w:p>
    <w:p w14:paraId="641A7FEC" w14:textId="77777777" w:rsidR="00DC331B" w:rsidRPr="0039414F" w:rsidRDefault="00DC331B" w:rsidP="00DC331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proofErr w:type="gramStart"/>
      <w:r w:rsidRPr="0039414F">
        <w:rPr>
          <w:rFonts w:ascii="r_ansi" w:hAnsi="r_ansi" w:cs="r_ansi"/>
          <w:b/>
          <w:color w:val="FFFFFF"/>
          <w:sz w:val="20"/>
        </w:rPr>
        <w:t xml:space="preserve">ADD  </w:t>
      </w:r>
      <w:proofErr w:type="spellStart"/>
      <w:r w:rsidRPr="0039414F">
        <w:rPr>
          <w:rFonts w:ascii="r_ansi" w:hAnsi="r_ansi" w:cs="r_ansi"/>
          <w:b/>
          <w:color w:val="FFFFFF"/>
          <w:sz w:val="20"/>
        </w:rPr>
        <w:t>Add</w:t>
      </w:r>
      <w:proofErr w:type="spellEnd"/>
      <w:proofErr w:type="gramEnd"/>
      <w:r w:rsidRPr="0039414F">
        <w:rPr>
          <w:rFonts w:ascii="r_ansi" w:hAnsi="r_ansi" w:cs="r_ansi"/>
          <w:b/>
          <w:color w:val="FFFFFF"/>
          <w:sz w:val="20"/>
        </w:rPr>
        <w:t xml:space="preserve">                                CS   Code Search</w:t>
      </w:r>
    </w:p>
    <w:p w14:paraId="67AA752C" w14:textId="77777777" w:rsidR="00DC331B" w:rsidRPr="0039414F" w:rsidRDefault="00DC331B" w:rsidP="00DC331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39414F">
        <w:rPr>
          <w:rFonts w:ascii="r_ansi" w:hAnsi="r_ansi" w:cs="r_ansi"/>
          <w:b/>
          <w:color w:val="FFFFFF"/>
          <w:sz w:val="20"/>
        </w:rPr>
        <w:t xml:space="preserve">EDIT </w:t>
      </w:r>
      <w:proofErr w:type="spellStart"/>
      <w:r w:rsidRPr="0039414F">
        <w:rPr>
          <w:rFonts w:ascii="r_ansi" w:hAnsi="r_ansi" w:cs="r_ansi"/>
          <w:b/>
          <w:color w:val="FFFFFF"/>
          <w:sz w:val="20"/>
        </w:rPr>
        <w:t>Edit</w:t>
      </w:r>
      <w:proofErr w:type="spellEnd"/>
      <w:r w:rsidRPr="0039414F">
        <w:rPr>
          <w:rFonts w:ascii="r_ansi" w:hAnsi="r_ansi" w:cs="r_ansi"/>
          <w:b/>
          <w:color w:val="FFFFFF"/>
          <w:sz w:val="20"/>
        </w:rPr>
        <w:t xml:space="preserve">                               </w:t>
      </w:r>
      <w:proofErr w:type="gramStart"/>
      <w:r w:rsidRPr="0039414F">
        <w:rPr>
          <w:rFonts w:ascii="r_ansi" w:hAnsi="r_ansi" w:cs="r_ansi"/>
          <w:b/>
          <w:color w:val="FFFFFF"/>
          <w:sz w:val="20"/>
        </w:rPr>
        <w:t>IMP  Import</w:t>
      </w:r>
      <w:proofErr w:type="gramEnd"/>
    </w:p>
    <w:p w14:paraId="115DFD2B" w14:textId="77777777" w:rsidR="00DC331B" w:rsidRPr="0039414F" w:rsidRDefault="00DC331B" w:rsidP="00DC331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39414F">
        <w:rPr>
          <w:rFonts w:ascii="r_ansi" w:hAnsi="r_ansi" w:cs="r_ansi"/>
          <w:b/>
          <w:color w:val="FFFFFF"/>
          <w:sz w:val="20"/>
        </w:rPr>
        <w:t xml:space="preserve">COPY </w:t>
      </w:r>
      <w:proofErr w:type="spellStart"/>
      <w:r w:rsidRPr="0039414F">
        <w:rPr>
          <w:rFonts w:ascii="r_ansi" w:hAnsi="r_ansi" w:cs="r_ansi"/>
          <w:b/>
          <w:color w:val="FFFFFF"/>
          <w:sz w:val="20"/>
        </w:rPr>
        <w:t>Copy</w:t>
      </w:r>
      <w:proofErr w:type="spellEnd"/>
      <w:r w:rsidRPr="0039414F">
        <w:rPr>
          <w:rFonts w:ascii="r_ansi" w:hAnsi="r_ansi" w:cs="r_ansi"/>
          <w:b/>
          <w:color w:val="FFFFFF"/>
          <w:sz w:val="20"/>
        </w:rPr>
        <w:t xml:space="preserve">                               UIDR UID report</w:t>
      </w:r>
    </w:p>
    <w:p w14:paraId="5DC6087A" w14:textId="77777777" w:rsidR="00DC331B" w:rsidRPr="0039414F" w:rsidRDefault="00DC331B" w:rsidP="00DC331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proofErr w:type="gramStart"/>
      <w:r w:rsidRPr="0039414F">
        <w:rPr>
          <w:rFonts w:ascii="r_ansi" w:hAnsi="r_ansi" w:cs="r_ansi"/>
          <w:b/>
          <w:color w:val="FFFFFF"/>
          <w:sz w:val="20"/>
        </w:rPr>
        <w:t>INQ  Inquire</w:t>
      </w:r>
      <w:proofErr w:type="gramEnd"/>
      <w:r w:rsidRPr="0039414F">
        <w:rPr>
          <w:rFonts w:ascii="r_ansi" w:hAnsi="r_ansi" w:cs="r_ansi"/>
          <w:b/>
          <w:color w:val="FFFFFF"/>
          <w:sz w:val="20"/>
        </w:rPr>
        <w:t xml:space="preserve">                            OINQ Old Inquire</w:t>
      </w:r>
    </w:p>
    <w:p w14:paraId="11401075" w14:textId="77777777" w:rsidR="00DC331B" w:rsidRPr="0039414F" w:rsidRDefault="00DC331B" w:rsidP="00DC331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39414F">
        <w:rPr>
          <w:rFonts w:ascii="r_ansi" w:hAnsi="r_ansi" w:cs="r_ansi"/>
          <w:b/>
          <w:color w:val="FFFFFF"/>
          <w:sz w:val="20"/>
        </w:rPr>
        <w:t>CL   Change Log</w:t>
      </w:r>
    </w:p>
    <w:p w14:paraId="61C40DB4" w14:textId="77777777" w:rsidR="00DC331B" w:rsidRPr="0039414F" w:rsidRDefault="00DC331B" w:rsidP="00DC331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39414F">
        <w:rPr>
          <w:rFonts w:ascii="r_ansi" w:hAnsi="r_ansi" w:cs="r_ansi"/>
          <w:b/>
          <w:color w:val="FFFFFF"/>
          <w:sz w:val="20"/>
        </w:rPr>
        <w:t xml:space="preserve">Select Action: Next Screen// </w:t>
      </w:r>
      <w:proofErr w:type="spellStart"/>
      <w:r w:rsidRPr="0039414F">
        <w:rPr>
          <w:rFonts w:ascii="r_ansi" w:hAnsi="r_ansi" w:cs="r_ansi"/>
          <w:b/>
          <w:color w:val="FFFFFF"/>
          <w:sz w:val="20"/>
        </w:rPr>
        <w:t>inq</w:t>
      </w:r>
      <w:proofErr w:type="spellEnd"/>
      <w:r w:rsidRPr="0039414F">
        <w:rPr>
          <w:rFonts w:ascii="r_ansi" w:hAnsi="r_ansi" w:cs="r_ansi"/>
          <w:b/>
          <w:color w:val="FFFFFF"/>
          <w:sz w:val="20"/>
        </w:rPr>
        <w:t xml:space="preserve">   Inquire  </w:t>
      </w:r>
    </w:p>
    <w:p w14:paraId="394E8AE2" w14:textId="77777777" w:rsidR="00DC331B" w:rsidRPr="0039414F" w:rsidRDefault="00DC331B" w:rsidP="00DC331B">
      <w:pPr>
        <w:pBdr>
          <w:top w:val="single" w:sz="4" w:space="1" w:color="auto"/>
          <w:left w:val="single" w:sz="4" w:space="4" w:color="auto"/>
          <w:bottom w:val="single" w:sz="4" w:space="1" w:color="auto"/>
          <w:right w:val="single" w:sz="4" w:space="4" w:color="auto"/>
        </w:pBdr>
        <w:shd w:val="clear" w:color="auto" w:fill="364CB8"/>
        <w:rPr>
          <w:b/>
          <w:color w:val="FFFFFF"/>
        </w:rPr>
      </w:pPr>
      <w:r w:rsidRPr="0039414F">
        <w:rPr>
          <w:rFonts w:ascii="r_ansi" w:hAnsi="r_ansi" w:cs="r_ansi"/>
          <w:b/>
          <w:color w:val="FFFFFF"/>
          <w:sz w:val="20"/>
        </w:rPr>
        <w:t xml:space="preserve">Display inquiry for which </w:t>
      </w:r>
      <w:proofErr w:type="gramStart"/>
      <w:r w:rsidRPr="0039414F">
        <w:rPr>
          <w:rFonts w:ascii="r_ansi" w:hAnsi="r_ansi" w:cs="r_ansi"/>
          <w:b/>
          <w:color w:val="FFFFFF"/>
          <w:sz w:val="20"/>
        </w:rPr>
        <w:t>taxonomy?:</w:t>
      </w:r>
      <w:proofErr w:type="gramEnd"/>
      <w:r w:rsidRPr="0039414F">
        <w:rPr>
          <w:rFonts w:ascii="r_ansi" w:hAnsi="r_ansi" w:cs="r_ansi"/>
          <w:b/>
          <w:color w:val="FFFFFF"/>
          <w:sz w:val="20"/>
        </w:rPr>
        <w:t xml:space="preserve">  (1-254): 105</w:t>
      </w:r>
    </w:p>
    <w:p w14:paraId="1532C770" w14:textId="77777777" w:rsidR="00DC331B" w:rsidRDefault="00DC331B" w:rsidP="00DC331B">
      <w:r>
        <w:lastRenderedPageBreak/>
        <w:t>.</w:t>
      </w:r>
      <w:r w:rsidRPr="0039414F">
        <w:t xml:space="preserve"> </w:t>
      </w:r>
      <w:r w:rsidR="00237160">
        <w:pict w14:anchorId="3B257C04">
          <v:shape id="_x0000_i1076" type="#_x0000_t75" style="width:468pt;height:376pt">
            <v:imagedata r:id="rId63" o:title=""/>
          </v:shape>
        </w:pict>
      </w:r>
    </w:p>
    <w:p w14:paraId="5819C42A" w14:textId="6126B691" w:rsidR="00DC331B" w:rsidRDefault="00D93B95" w:rsidP="00D93B95">
      <w:pPr>
        <w:pStyle w:val="Caption"/>
      </w:pPr>
      <w:bookmarkStart w:id="95" w:name="_Toc358975808"/>
      <w:r>
        <w:t xml:space="preserve">Figure </w:t>
      </w:r>
      <w:r w:rsidR="002733CD">
        <w:fldChar w:fldCharType="begin"/>
      </w:r>
      <w:r w:rsidR="002733CD">
        <w:instrText xml:space="preserve"> SEQ Figure \* ARABIC </w:instrText>
      </w:r>
      <w:r w:rsidR="002733CD">
        <w:fldChar w:fldCharType="separate"/>
      </w:r>
      <w:r w:rsidR="00904B56">
        <w:rPr>
          <w:noProof/>
        </w:rPr>
        <w:t>24</w:t>
      </w:r>
      <w:r w:rsidR="002733CD">
        <w:rPr>
          <w:noProof/>
        </w:rPr>
        <w:fldChar w:fldCharType="end"/>
      </w:r>
      <w:r>
        <w:t>: Taxonomy Inquiry of codes that were pasted</w:t>
      </w:r>
      <w:bookmarkEnd w:id="95"/>
      <w:r w:rsidR="00DC331B">
        <w:br w:type="page"/>
      </w:r>
      <w:r w:rsidR="00DC331B">
        <w:lastRenderedPageBreak/>
        <w:t>Import – TAX</w:t>
      </w:r>
    </w:p>
    <w:p w14:paraId="6F876D1A" w14:textId="77777777" w:rsidR="00D93B95" w:rsidRDefault="00D93B95" w:rsidP="00DC331B"/>
    <w:p w14:paraId="39716339" w14:textId="77777777" w:rsidR="00DC331B" w:rsidRDefault="00DC331B" w:rsidP="00DC331B">
      <w:r>
        <w:t xml:space="preserve">If you choose the TAX </w:t>
      </w:r>
      <w:proofErr w:type="gramStart"/>
      <w:r>
        <w:t>option</w:t>
      </w:r>
      <w:proofErr w:type="gramEnd"/>
      <w:r>
        <w:t xml:space="preserve"> then you will be presented with a list of all the taxonomies on the system and you can create a list of taxonomies to import codes from.</w:t>
      </w:r>
    </w:p>
    <w:p w14:paraId="4DF86762" w14:textId="77777777" w:rsidR="005673C6" w:rsidRDefault="005673C6" w:rsidP="00DC331B"/>
    <w:p w14:paraId="4DA30719" w14:textId="77777777" w:rsidR="005673C6" w:rsidRDefault="005673C6" w:rsidP="00197936">
      <w:pPr>
        <w:numPr>
          <w:ilvl w:val="0"/>
          <w:numId w:val="26"/>
        </w:numPr>
      </w:pPr>
      <w:r>
        <w:t>Select Import and then select TAX.</w:t>
      </w:r>
    </w:p>
    <w:p w14:paraId="02542486" w14:textId="77777777" w:rsidR="00DC331B" w:rsidRDefault="00DC331B" w:rsidP="00DC331B"/>
    <w:p w14:paraId="7109E55E" w14:textId="77777777" w:rsidR="00DC331B" w:rsidRDefault="00237160" w:rsidP="00DC331B">
      <w:r>
        <w:rPr>
          <w:b/>
        </w:rPr>
        <w:pict w14:anchorId="28136884">
          <v:shape id="_x0000_i1077" type="#_x0000_t75" style="width:467.5pt;height:320.5pt">
            <v:imagedata r:id="rId64" o:title=""/>
          </v:shape>
        </w:pict>
      </w:r>
    </w:p>
    <w:p w14:paraId="23B14C4D" w14:textId="77777777" w:rsidR="00DC331B" w:rsidRDefault="00DC331B" w:rsidP="00DC331B"/>
    <w:p w14:paraId="63C8E7D5" w14:textId="6785BBE2" w:rsidR="00D93B95" w:rsidRDefault="00D93B95" w:rsidP="00D93B95">
      <w:pPr>
        <w:pStyle w:val="Caption"/>
      </w:pPr>
      <w:bookmarkStart w:id="96" w:name="_Toc358975809"/>
      <w:r>
        <w:t xml:space="preserve">Figure </w:t>
      </w:r>
      <w:r w:rsidR="002733CD">
        <w:fldChar w:fldCharType="begin"/>
      </w:r>
      <w:r w:rsidR="002733CD">
        <w:instrText xml:space="preserve"> SEQ Figure \* ARABIC </w:instrText>
      </w:r>
      <w:r w:rsidR="002733CD">
        <w:fldChar w:fldCharType="separate"/>
      </w:r>
      <w:r w:rsidR="00904B56">
        <w:rPr>
          <w:noProof/>
        </w:rPr>
        <w:t>25</w:t>
      </w:r>
      <w:r w:rsidR="002733CD">
        <w:rPr>
          <w:noProof/>
        </w:rPr>
        <w:fldChar w:fldCharType="end"/>
      </w:r>
      <w:r>
        <w:t>: Using the TAX option to import a taxonomy from another taxonomy</w:t>
      </w:r>
      <w:bookmarkEnd w:id="96"/>
    </w:p>
    <w:p w14:paraId="2D72C99F" w14:textId="77777777" w:rsidR="00D93B95" w:rsidRPr="00D93B95" w:rsidRDefault="00D93B95" w:rsidP="00D93B95"/>
    <w:p w14:paraId="27AD9A2D" w14:textId="77777777" w:rsidR="005673C6" w:rsidRDefault="005673C6" w:rsidP="00DC331B">
      <w:r>
        <w:br w:type="page"/>
      </w:r>
    </w:p>
    <w:p w14:paraId="4A0079C7" w14:textId="77777777" w:rsidR="005673C6" w:rsidRDefault="005673C6" w:rsidP="00197936">
      <w:pPr>
        <w:numPr>
          <w:ilvl w:val="0"/>
          <w:numId w:val="26"/>
        </w:numPr>
      </w:pPr>
      <w:r>
        <w:t>Select the Taxonomy you wish to copy.</w:t>
      </w:r>
    </w:p>
    <w:p w14:paraId="0F4CA16F" w14:textId="77777777" w:rsidR="005673C6" w:rsidRDefault="005673C6" w:rsidP="005673C6">
      <w:pPr>
        <w:ind w:left="360"/>
      </w:pPr>
    </w:p>
    <w:p w14:paraId="09D9E682" w14:textId="77777777" w:rsidR="00DC331B" w:rsidRDefault="00237160" w:rsidP="00DC331B">
      <w:r>
        <w:pict w14:anchorId="0B9D593D">
          <v:shape id="_x0000_i1078" type="#_x0000_t75" style="width:467.5pt;height:320.5pt">
            <v:imagedata r:id="rId65" o:title=""/>
          </v:shape>
        </w:pict>
      </w:r>
    </w:p>
    <w:p w14:paraId="076CD223" w14:textId="7320CD9F" w:rsidR="00DC331B" w:rsidRDefault="00D93B95" w:rsidP="00D93B95">
      <w:pPr>
        <w:pStyle w:val="Caption"/>
      </w:pPr>
      <w:bookmarkStart w:id="97" w:name="_Toc358975810"/>
      <w:r>
        <w:t xml:space="preserve">Figure </w:t>
      </w:r>
      <w:r w:rsidR="002733CD">
        <w:fldChar w:fldCharType="begin"/>
      </w:r>
      <w:r w:rsidR="002733CD">
        <w:instrText xml:space="preserve"> SEQ Figure \* ARABIC </w:instrText>
      </w:r>
      <w:r w:rsidR="002733CD">
        <w:fldChar w:fldCharType="separate"/>
      </w:r>
      <w:r w:rsidR="00904B56">
        <w:rPr>
          <w:noProof/>
        </w:rPr>
        <w:t>26</w:t>
      </w:r>
      <w:r w:rsidR="002733CD">
        <w:rPr>
          <w:noProof/>
        </w:rPr>
        <w:fldChar w:fldCharType="end"/>
      </w:r>
      <w:r>
        <w:t>: Selecting another taxonomy to import from</w:t>
      </w:r>
      <w:bookmarkEnd w:id="97"/>
    </w:p>
    <w:p w14:paraId="74C63213" w14:textId="77777777" w:rsidR="00D93B95" w:rsidRPr="00D93B95" w:rsidRDefault="00D93B95" w:rsidP="00D93B95"/>
    <w:p w14:paraId="727BE6EE" w14:textId="77777777" w:rsidR="005673C6" w:rsidRDefault="00DC331B" w:rsidP="00DC331B">
      <w:r>
        <w:t xml:space="preserve">The SEL action adds a taxonomy to the list and the REM action removes it from the list. </w:t>
      </w:r>
    </w:p>
    <w:p w14:paraId="1657252F" w14:textId="77777777" w:rsidR="005673C6" w:rsidRDefault="005673C6" w:rsidP="00DC331B"/>
    <w:p w14:paraId="283A4522" w14:textId="77777777" w:rsidR="00DC331B" w:rsidRDefault="00DC331B" w:rsidP="00197936">
      <w:pPr>
        <w:numPr>
          <w:ilvl w:val="0"/>
          <w:numId w:val="26"/>
        </w:numPr>
      </w:pPr>
      <w:r>
        <w:t>Once the list is built use the DONE action. You will then see the following prompt for each selected taxonomy:</w:t>
      </w:r>
    </w:p>
    <w:p w14:paraId="5E7AE0A6" w14:textId="77777777" w:rsidR="00DC331B" w:rsidRDefault="00DC331B" w:rsidP="00DC331B"/>
    <w:p w14:paraId="2B091C18" w14:textId="77777777" w:rsidR="00DC331B" w:rsidRPr="003B7AC5" w:rsidRDefault="00DC331B" w:rsidP="00DC331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Ready to import codes from taxonomy (taxonomy name here)</w:t>
      </w:r>
    </w:p>
    <w:p w14:paraId="17878BC1" w14:textId="77777777" w:rsidR="00DC331B" w:rsidRPr="003B7AC5" w:rsidRDefault="00DC331B" w:rsidP="00DC331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p>
    <w:p w14:paraId="46092615" w14:textId="77777777" w:rsidR="00DC331B" w:rsidRPr="003B7AC5" w:rsidRDefault="00DC331B" w:rsidP="00DC331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 xml:space="preserve">     Select one of the following:</w:t>
      </w:r>
    </w:p>
    <w:p w14:paraId="6806CB98" w14:textId="77777777" w:rsidR="00DC331B" w:rsidRPr="003B7AC5" w:rsidRDefault="00DC331B" w:rsidP="00DC331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p>
    <w:p w14:paraId="67BD697F" w14:textId="77777777" w:rsidR="00DC331B" w:rsidRPr="003B7AC5" w:rsidRDefault="00DC331B" w:rsidP="00DC331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 xml:space="preserve">          ALL       </w:t>
      </w:r>
      <w:proofErr w:type="spellStart"/>
      <w:r w:rsidRPr="003B7AC5">
        <w:rPr>
          <w:rFonts w:ascii="r_ansi" w:hAnsi="r_ansi" w:cs="r_ansi"/>
          <w:b/>
          <w:color w:val="FFFFFF"/>
          <w:sz w:val="20"/>
        </w:rPr>
        <w:t>All</w:t>
      </w:r>
      <w:proofErr w:type="spellEnd"/>
      <w:r w:rsidRPr="003B7AC5">
        <w:rPr>
          <w:rFonts w:ascii="r_ansi" w:hAnsi="r_ansi" w:cs="r_ansi"/>
          <w:b/>
          <w:color w:val="FFFFFF"/>
          <w:sz w:val="20"/>
        </w:rPr>
        <w:t xml:space="preserve"> codes</w:t>
      </w:r>
    </w:p>
    <w:p w14:paraId="688520D3" w14:textId="77777777" w:rsidR="00DC331B" w:rsidRPr="003B7AC5" w:rsidRDefault="00DC331B" w:rsidP="00DC331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 xml:space="preserve">          SEL       Selected codes</w:t>
      </w:r>
    </w:p>
    <w:p w14:paraId="564929E0" w14:textId="77777777" w:rsidR="00DC331B" w:rsidRPr="003B7AC5" w:rsidRDefault="00DC331B" w:rsidP="00DC331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p>
    <w:p w14:paraId="4FD84D71" w14:textId="77777777" w:rsidR="00DC331B" w:rsidRPr="003B7AC5" w:rsidRDefault="00DC331B" w:rsidP="00DC331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 xml:space="preserve">Enter response: ALL// </w:t>
      </w:r>
    </w:p>
    <w:p w14:paraId="381FC470" w14:textId="77777777" w:rsidR="00DC331B" w:rsidRDefault="00DC331B" w:rsidP="00DC331B"/>
    <w:p w14:paraId="35BFD51B" w14:textId="77777777" w:rsidR="00DC331B" w:rsidRPr="00B52E1E" w:rsidRDefault="00DC331B" w:rsidP="00DC331B">
      <w:r>
        <w:t xml:space="preserve">ALL will import all the codes and SEL will walk you through each Term/Coding System combination in the taxonomy and allow you to choose </w:t>
      </w:r>
      <w:proofErr w:type="gramStart"/>
      <w:r>
        <w:t>whether or not</w:t>
      </w:r>
      <w:proofErr w:type="gramEnd"/>
      <w:r>
        <w:t xml:space="preserve"> to import it.</w:t>
      </w:r>
    </w:p>
    <w:p w14:paraId="1B5F2D2D" w14:textId="77777777" w:rsidR="00DC331B" w:rsidRDefault="00DC331B" w:rsidP="00DC331B">
      <w:pPr>
        <w:rPr>
          <w:b/>
        </w:rPr>
      </w:pPr>
    </w:p>
    <w:p w14:paraId="2D54CBF3" w14:textId="77777777" w:rsidR="00092581" w:rsidRPr="00417E8D" w:rsidRDefault="00092581" w:rsidP="00092581"/>
    <w:p w14:paraId="2920F063" w14:textId="77777777" w:rsidR="00092581" w:rsidRDefault="00092581" w:rsidP="00197936">
      <w:pPr>
        <w:pStyle w:val="BodyText"/>
        <w:numPr>
          <w:ilvl w:val="0"/>
          <w:numId w:val="26"/>
        </w:numPr>
        <w:rPr>
          <w:b/>
        </w:rPr>
      </w:pPr>
      <w:bookmarkStart w:id="98" w:name="_Toc348529161"/>
      <w:bookmarkStart w:id="99" w:name="_Toc349135531"/>
      <w:r w:rsidRPr="00B52E1E">
        <w:lastRenderedPageBreak/>
        <w:t>At this point you will have the option of browsing the list of codes.</w:t>
      </w:r>
      <w:bookmarkEnd w:id="98"/>
      <w:bookmarkEnd w:id="99"/>
    </w:p>
    <w:p w14:paraId="6FB2C7E6" w14:textId="77777777" w:rsidR="00092581" w:rsidRDefault="00092581" w:rsidP="00092581"/>
    <w:p w14:paraId="38ABBCC3" w14:textId="77777777" w:rsidR="001C3D00" w:rsidRDefault="00237160" w:rsidP="001C3D00">
      <w:pPr>
        <w:keepNext/>
      </w:pPr>
      <w:r>
        <w:rPr>
          <w:noProof/>
        </w:rPr>
        <w:pict w14:anchorId="2E751F00">
          <v:shape id="_x0000_i1079" type="#_x0000_t75" style="width:468pt;height:432.5pt;visibility:visible">
            <v:imagedata r:id="rId54" o:title=""/>
          </v:shape>
        </w:pict>
      </w:r>
    </w:p>
    <w:p w14:paraId="2F756892" w14:textId="1982C044" w:rsidR="00092581" w:rsidRDefault="001C3D00" w:rsidP="001C3D00">
      <w:pPr>
        <w:pStyle w:val="Caption"/>
      </w:pPr>
      <w:bookmarkStart w:id="100" w:name="_Toc358975811"/>
      <w:r>
        <w:t xml:space="preserve">Figure </w:t>
      </w:r>
      <w:r w:rsidR="002733CD">
        <w:fldChar w:fldCharType="begin"/>
      </w:r>
      <w:r w:rsidR="002733CD">
        <w:instrText xml:space="preserve"> SEQ Figure \* ARABIC </w:instrText>
      </w:r>
      <w:r w:rsidR="002733CD">
        <w:fldChar w:fldCharType="separate"/>
      </w:r>
      <w:r w:rsidR="00904B56">
        <w:rPr>
          <w:noProof/>
        </w:rPr>
        <w:t>27</w:t>
      </w:r>
      <w:r w:rsidR="002733CD">
        <w:rPr>
          <w:noProof/>
        </w:rPr>
        <w:fldChar w:fldCharType="end"/>
      </w:r>
      <w:r w:rsidRPr="005402E2">
        <w:t>: Browsing list of codes screen</w:t>
      </w:r>
      <w:bookmarkEnd w:id="100"/>
    </w:p>
    <w:p w14:paraId="463979D0" w14:textId="77777777" w:rsidR="00092581" w:rsidRDefault="00092581" w:rsidP="00092581"/>
    <w:p w14:paraId="2602F30F" w14:textId="77777777" w:rsidR="00092581" w:rsidRDefault="00092581" w:rsidP="00197936">
      <w:pPr>
        <w:pStyle w:val="BodyText"/>
        <w:numPr>
          <w:ilvl w:val="0"/>
          <w:numId w:val="26"/>
        </w:numPr>
      </w:pPr>
      <w:r>
        <w:t>If you are satisfied, then when the Browser is exited, respond yes to the prompt</w:t>
      </w:r>
    </w:p>
    <w:p w14:paraId="5A335FC3" w14:textId="77777777" w:rsidR="00092581" w:rsidRDefault="00092581" w:rsidP="005673C6">
      <w:pPr>
        <w:pStyle w:val="BodyText"/>
        <w:ind w:left="360"/>
      </w:pPr>
      <w:r>
        <w:t xml:space="preserve"> “Do you want to save the imported codes?”</w:t>
      </w:r>
    </w:p>
    <w:p w14:paraId="7FEDA975" w14:textId="77777777" w:rsidR="00092581" w:rsidRDefault="00092581" w:rsidP="005673C6">
      <w:pPr>
        <w:pStyle w:val="BodyText"/>
        <w:ind w:left="360"/>
      </w:pPr>
      <w:r>
        <w:t>If there are problems with any of the codes, error messages will be displayed.</w:t>
      </w:r>
    </w:p>
    <w:p w14:paraId="5B8AE3BD" w14:textId="77777777" w:rsidR="00092581" w:rsidRDefault="00092581" w:rsidP="005673C6">
      <w:pPr>
        <w:pStyle w:val="BodyText"/>
        <w:ind w:left="360"/>
      </w:pPr>
    </w:p>
    <w:p w14:paraId="7A4FBBC6" w14:textId="77777777" w:rsidR="00092581" w:rsidRPr="00B52E1E" w:rsidRDefault="00092581" w:rsidP="005673C6">
      <w:pPr>
        <w:pStyle w:val="BodyText"/>
        <w:ind w:left="360"/>
      </w:pPr>
      <w:r>
        <w:t>When the codes are imported into the taxonomy, each Term/Code will have “(imported)” appended to it so that you will know the codes were imported.</w:t>
      </w:r>
    </w:p>
    <w:p w14:paraId="5FE38D45" w14:textId="77777777" w:rsidR="00092581" w:rsidRDefault="00092581" w:rsidP="00092581">
      <w:pPr>
        <w:pStyle w:val="Heading3"/>
        <w:numPr>
          <w:ilvl w:val="0"/>
          <w:numId w:val="0"/>
        </w:numPr>
      </w:pPr>
    </w:p>
    <w:p w14:paraId="37AF7119" w14:textId="77777777" w:rsidR="00B639B7" w:rsidRPr="002E7118" w:rsidRDefault="00B639B7" w:rsidP="00B639B7">
      <w:pPr>
        <w:pStyle w:val="Heading4"/>
      </w:pPr>
      <w:bookmarkStart w:id="101" w:name="_Toc348529162"/>
      <w:r>
        <w:br w:type="page"/>
      </w:r>
      <w:r>
        <w:lastRenderedPageBreak/>
        <w:t xml:space="preserve">WEB: </w:t>
      </w:r>
      <w:r w:rsidRPr="002E7118">
        <w:t>Importing a CSV file from a web site</w:t>
      </w:r>
    </w:p>
    <w:p w14:paraId="6092AE89" w14:textId="77777777" w:rsidR="00B639B7" w:rsidRDefault="00B639B7" w:rsidP="00B639B7"/>
    <w:p w14:paraId="763EB188" w14:textId="77777777" w:rsidR="005673C6" w:rsidRDefault="005673C6" w:rsidP="00B639B7">
      <w:r>
        <w:t xml:space="preserve">Some sites may find it useful to </w:t>
      </w:r>
      <w:r w:rsidR="00FA18C1">
        <w:t>store their CSV files on a web location</w:t>
      </w:r>
      <w:r w:rsidR="00CC75B3">
        <w:t>. If so, you can use the Import/Web action to import the file.</w:t>
      </w:r>
    </w:p>
    <w:p w14:paraId="5E2DA098" w14:textId="77777777" w:rsidR="00CC75B3" w:rsidRDefault="00CC75B3" w:rsidP="00B639B7"/>
    <w:p w14:paraId="1776E088" w14:textId="77777777" w:rsidR="00CC75B3" w:rsidRDefault="00CC75B3" w:rsidP="00197936">
      <w:pPr>
        <w:numPr>
          <w:ilvl w:val="0"/>
          <w:numId w:val="27"/>
        </w:numPr>
      </w:pPr>
      <w:r>
        <w:t>Select Import and then WEB.</w:t>
      </w:r>
    </w:p>
    <w:p w14:paraId="469077CE" w14:textId="77777777" w:rsidR="00CC75B3" w:rsidRDefault="00CC75B3" w:rsidP="00197936">
      <w:pPr>
        <w:numPr>
          <w:ilvl w:val="0"/>
          <w:numId w:val="27"/>
        </w:numPr>
      </w:pPr>
      <w:r>
        <w:t xml:space="preserve">Enter the </w:t>
      </w:r>
      <w:proofErr w:type="spellStart"/>
      <w:r>
        <w:t>url</w:t>
      </w:r>
      <w:proofErr w:type="spellEnd"/>
      <w:r>
        <w:t>.</w:t>
      </w:r>
    </w:p>
    <w:p w14:paraId="2F50EEBB" w14:textId="77777777" w:rsidR="00CC75B3" w:rsidRDefault="00CC75B3" w:rsidP="00CC75B3">
      <w:pPr>
        <w:ind w:left="360"/>
      </w:pPr>
    </w:p>
    <w:p w14:paraId="4EE34E0E" w14:textId="77777777" w:rsidR="00B639B7" w:rsidRDefault="00237160" w:rsidP="00B639B7">
      <w:pPr>
        <w:rPr>
          <w:noProof/>
        </w:rPr>
      </w:pPr>
      <w:r>
        <w:rPr>
          <w:noProof/>
        </w:rPr>
        <w:pict w14:anchorId="5E33126C">
          <v:shape id="Picture 22" o:spid="_x0000_i1080" type="#_x0000_t75" style="width:468pt;height:482.5pt;visibility:visible">
            <v:imagedata r:id="rId66" o:title=""/>
          </v:shape>
        </w:pict>
      </w:r>
    </w:p>
    <w:p w14:paraId="01364BED" w14:textId="4B928DEB" w:rsidR="00B639B7" w:rsidRDefault="00D93B95" w:rsidP="00D93B95">
      <w:pPr>
        <w:pStyle w:val="Caption"/>
      </w:pPr>
      <w:bookmarkStart w:id="102" w:name="_Toc358975812"/>
      <w:r>
        <w:t xml:space="preserve">Figure </w:t>
      </w:r>
      <w:r w:rsidR="002733CD">
        <w:fldChar w:fldCharType="begin"/>
      </w:r>
      <w:r w:rsidR="002733CD">
        <w:instrText xml:space="preserve"> SEQ Figure \* ARABIC </w:instrText>
      </w:r>
      <w:r w:rsidR="002733CD">
        <w:fldChar w:fldCharType="separate"/>
      </w:r>
      <w:r w:rsidR="00904B56">
        <w:rPr>
          <w:noProof/>
        </w:rPr>
        <w:t>28</w:t>
      </w:r>
      <w:r w:rsidR="002733CD">
        <w:rPr>
          <w:noProof/>
        </w:rPr>
        <w:fldChar w:fldCharType="end"/>
      </w:r>
      <w:r>
        <w:t>: Importing a taxonomy from a web site</w:t>
      </w:r>
      <w:bookmarkEnd w:id="102"/>
    </w:p>
    <w:p w14:paraId="1B0B7899" w14:textId="77777777" w:rsidR="00D93B95" w:rsidRPr="00D93B95" w:rsidRDefault="00D93B95" w:rsidP="00D93B95"/>
    <w:p w14:paraId="221E5396" w14:textId="77777777" w:rsidR="00B639B7" w:rsidRPr="00B52E1E" w:rsidRDefault="00B639B7" w:rsidP="00B639B7">
      <w:r>
        <w:lastRenderedPageBreak/>
        <w:t xml:space="preserve">Hint - If you have the </w:t>
      </w:r>
      <w:proofErr w:type="spellStart"/>
      <w:r>
        <w:t>url</w:t>
      </w:r>
      <w:proofErr w:type="spellEnd"/>
      <w:r>
        <w:t xml:space="preserve"> copied to the clipboard you can paste it at the Input prompt.</w:t>
      </w:r>
    </w:p>
    <w:p w14:paraId="007963D8" w14:textId="77777777" w:rsidR="00B639B7" w:rsidRDefault="00B639B7" w:rsidP="00B639B7">
      <w:pPr>
        <w:rPr>
          <w:noProof/>
        </w:rPr>
      </w:pPr>
    </w:p>
    <w:p w14:paraId="4BF81618" w14:textId="77777777" w:rsidR="00CC75B3" w:rsidRDefault="00CC75B3" w:rsidP="00197936">
      <w:pPr>
        <w:numPr>
          <w:ilvl w:val="0"/>
          <w:numId w:val="27"/>
        </w:numPr>
        <w:rPr>
          <w:noProof/>
        </w:rPr>
      </w:pPr>
      <w:r>
        <w:rPr>
          <w:noProof/>
        </w:rPr>
        <w:t>The codes are imported. Messages about Invalid coding system pair indicate…..</w:t>
      </w:r>
    </w:p>
    <w:p w14:paraId="077476E5" w14:textId="77777777" w:rsidR="00CC75B3" w:rsidRDefault="00CC75B3" w:rsidP="00CC75B3">
      <w:pPr>
        <w:ind w:left="360"/>
        <w:rPr>
          <w:noProof/>
        </w:rPr>
      </w:pPr>
    </w:p>
    <w:p w14:paraId="1A01E032" w14:textId="77777777" w:rsidR="00B639B7" w:rsidRDefault="00237160" w:rsidP="00B639B7">
      <w:pPr>
        <w:rPr>
          <w:noProof/>
        </w:rPr>
      </w:pPr>
      <w:r>
        <w:rPr>
          <w:noProof/>
        </w:rPr>
        <w:pict w14:anchorId="6856A7C0">
          <v:shape id="Picture 25" o:spid="_x0000_i1081" type="#_x0000_t75" style="width:468pt;height:482.5pt;visibility:visible">
            <v:imagedata r:id="rId67" o:title=""/>
          </v:shape>
        </w:pict>
      </w:r>
    </w:p>
    <w:p w14:paraId="5502B00F" w14:textId="632D25F4" w:rsidR="00B639B7" w:rsidRDefault="00D93B95" w:rsidP="00D93B95">
      <w:pPr>
        <w:pStyle w:val="Caption"/>
      </w:pPr>
      <w:bookmarkStart w:id="103" w:name="_Toc358975813"/>
      <w:r>
        <w:t xml:space="preserve">Figure </w:t>
      </w:r>
      <w:r w:rsidR="002733CD">
        <w:fldChar w:fldCharType="begin"/>
      </w:r>
      <w:r w:rsidR="002733CD">
        <w:instrText xml:space="preserve"> SEQ Figure \* ARABIC </w:instrText>
      </w:r>
      <w:r w:rsidR="002733CD">
        <w:fldChar w:fldCharType="separate"/>
      </w:r>
      <w:r w:rsidR="00904B56">
        <w:rPr>
          <w:noProof/>
        </w:rPr>
        <w:t>29</w:t>
      </w:r>
      <w:r w:rsidR="002733CD">
        <w:rPr>
          <w:noProof/>
        </w:rPr>
        <w:fldChar w:fldCharType="end"/>
      </w:r>
      <w:r>
        <w:t>: Starting the import process</w:t>
      </w:r>
      <w:bookmarkEnd w:id="103"/>
    </w:p>
    <w:p w14:paraId="63291DBE" w14:textId="77777777" w:rsidR="00D93B95" w:rsidRDefault="00CC75B3" w:rsidP="00D93B95">
      <w:r>
        <w:br w:type="page"/>
      </w:r>
    </w:p>
    <w:p w14:paraId="3B66EA40" w14:textId="77777777" w:rsidR="00CC75B3" w:rsidRPr="00D93B95" w:rsidRDefault="00CC75B3" w:rsidP="00197936">
      <w:pPr>
        <w:numPr>
          <w:ilvl w:val="0"/>
          <w:numId w:val="27"/>
        </w:numPr>
      </w:pPr>
      <w:r>
        <w:t>If you choose to browse the list of codes, you’ll see the codes that are imported for different coding systems:</w:t>
      </w:r>
    </w:p>
    <w:p w14:paraId="76356620" w14:textId="77777777" w:rsidR="00B639B7" w:rsidRPr="00B52E1E" w:rsidRDefault="00237160" w:rsidP="00B639B7">
      <w:r>
        <w:rPr>
          <w:noProof/>
        </w:rPr>
        <w:pict w14:anchorId="5F6E6DE1">
          <v:shape id="Picture 28" o:spid="_x0000_i1082" type="#_x0000_t75" style="width:468pt;height:482.5pt;visibility:visible">
            <v:imagedata r:id="rId68" o:title=""/>
          </v:shape>
        </w:pict>
      </w:r>
    </w:p>
    <w:p w14:paraId="799BC166" w14:textId="6C883F11" w:rsidR="00B639B7" w:rsidRDefault="00D93B95" w:rsidP="00D93B95">
      <w:pPr>
        <w:pStyle w:val="Caption"/>
      </w:pPr>
      <w:bookmarkStart w:id="104" w:name="_Toc358975814"/>
      <w:r>
        <w:t xml:space="preserve">Figure </w:t>
      </w:r>
      <w:r w:rsidR="002733CD">
        <w:fldChar w:fldCharType="begin"/>
      </w:r>
      <w:r w:rsidR="002733CD">
        <w:instrText xml:space="preserve"> SEQ Figure \* ARABIC </w:instrText>
      </w:r>
      <w:r w:rsidR="002733CD">
        <w:fldChar w:fldCharType="separate"/>
      </w:r>
      <w:r w:rsidR="00904B56">
        <w:rPr>
          <w:noProof/>
        </w:rPr>
        <w:t>30</w:t>
      </w:r>
      <w:r w:rsidR="002733CD">
        <w:rPr>
          <w:noProof/>
        </w:rPr>
        <w:fldChar w:fldCharType="end"/>
      </w:r>
      <w:r>
        <w:t>: Browsing the list of codes imported from a website</w:t>
      </w:r>
      <w:bookmarkEnd w:id="104"/>
      <w:r w:rsidR="00B639B7">
        <w:br w:type="page"/>
      </w:r>
    </w:p>
    <w:p w14:paraId="675755EC" w14:textId="77777777" w:rsidR="00092581" w:rsidRDefault="00092581" w:rsidP="00F247CC">
      <w:pPr>
        <w:pStyle w:val="Heading4"/>
      </w:pPr>
      <w:bookmarkStart w:id="105" w:name="_Toc358975869"/>
      <w:bookmarkStart w:id="106" w:name="_Toc361813173"/>
      <w:r>
        <w:t>Use in Dialog Report</w:t>
      </w:r>
      <w:bookmarkEnd w:id="101"/>
      <w:bookmarkEnd w:id="105"/>
      <w:bookmarkEnd w:id="106"/>
      <w:r>
        <w:fldChar w:fldCharType="begin"/>
      </w:r>
      <w:r>
        <w:instrText>xe "Inquire about Taxonomy Item"</w:instrText>
      </w:r>
      <w:r>
        <w:fldChar w:fldCharType="end"/>
      </w:r>
      <w:r>
        <w:t xml:space="preserve"> </w:t>
      </w:r>
    </w:p>
    <w:p w14:paraId="1C881FEB" w14:textId="77777777" w:rsidR="00092581" w:rsidRDefault="00092581" w:rsidP="00092581">
      <w:pPr>
        <w:pStyle w:val="BodyText"/>
      </w:pPr>
      <w:r>
        <w:t>The Use in Dialog Report searches all taxonomies for inactive codes that are marked as Use in Dialog. If any of these are found</w:t>
      </w:r>
      <w:r w:rsidR="00CC75B3">
        <w:t>,</w:t>
      </w:r>
      <w:r>
        <w:t xml:space="preserve"> the Browser </w:t>
      </w:r>
      <w:r w:rsidR="00CC75B3">
        <w:t>will</w:t>
      </w:r>
      <w:r>
        <w:t xml:space="preserve"> display the taxonomies and information about the inactive code(s) they contain.</w:t>
      </w:r>
    </w:p>
    <w:p w14:paraId="2D3D4467" w14:textId="77777777" w:rsidR="00092581" w:rsidRDefault="00CC75B3" w:rsidP="00197936">
      <w:pPr>
        <w:numPr>
          <w:ilvl w:val="0"/>
          <w:numId w:val="28"/>
        </w:numPr>
      </w:pPr>
      <w:r>
        <w:t xml:space="preserve">Select </w:t>
      </w:r>
      <w:r w:rsidR="00BD52EA">
        <w:t xml:space="preserve">UID for </w:t>
      </w:r>
      <w:r>
        <w:t xml:space="preserve">Use in Dialog Report from </w:t>
      </w:r>
      <w:r w:rsidR="00BD52EA">
        <w:t>the Lexicon Selection screen:</w:t>
      </w:r>
    </w:p>
    <w:p w14:paraId="2275E894" w14:textId="77777777" w:rsidR="00BD52EA" w:rsidRDefault="00BD52EA" w:rsidP="00BD52EA"/>
    <w:p w14:paraId="20684258" w14:textId="77777777" w:rsidR="00BD52EA" w:rsidRDefault="00237160" w:rsidP="00BD52EA">
      <w:r>
        <w:rPr>
          <w:b/>
          <w:bCs/>
          <w:iCs/>
        </w:rPr>
        <w:pict w14:anchorId="2A7A379E">
          <v:shape id="_x0000_i1083" type="#_x0000_t75" style="width:468pt;height:319.5pt">
            <v:imagedata r:id="rId69" o:title="" cropbottom="12053f"/>
          </v:shape>
        </w:pict>
      </w:r>
    </w:p>
    <w:p w14:paraId="5AC5F5DF" w14:textId="77777777" w:rsidR="00EB6CDF" w:rsidRDefault="00237160" w:rsidP="00EB6CDF">
      <w:pPr>
        <w:pStyle w:val="Heading1"/>
        <w:numPr>
          <w:ilvl w:val="0"/>
          <w:numId w:val="0"/>
        </w:numPr>
      </w:pPr>
      <w:r>
        <w:rPr>
          <w:b w:val="0"/>
        </w:rPr>
        <w:lastRenderedPageBreak/>
        <w:pict w14:anchorId="2DB46AF0">
          <v:shape id="_x0000_i1084" type="#_x0000_t75" style="width:468pt;height:391pt">
            <v:imagedata r:id="rId70" o:title=""/>
          </v:shape>
        </w:pict>
      </w:r>
    </w:p>
    <w:p w14:paraId="777645EC" w14:textId="49860878" w:rsidR="00EB6CDF" w:rsidRDefault="00EB6CDF" w:rsidP="00EB6CDF">
      <w:pPr>
        <w:pStyle w:val="Caption"/>
      </w:pPr>
      <w:bookmarkStart w:id="107" w:name="_Toc358975815"/>
      <w:r>
        <w:t xml:space="preserve">Figure </w:t>
      </w:r>
      <w:r w:rsidR="002733CD">
        <w:fldChar w:fldCharType="begin"/>
      </w:r>
      <w:r w:rsidR="002733CD">
        <w:instrText xml:space="preserve"> SEQ Figure \* ARABIC </w:instrText>
      </w:r>
      <w:r w:rsidR="002733CD">
        <w:fldChar w:fldCharType="separate"/>
      </w:r>
      <w:r w:rsidR="00904B56">
        <w:rPr>
          <w:noProof/>
        </w:rPr>
        <w:t>31</w:t>
      </w:r>
      <w:r w:rsidR="002733CD">
        <w:rPr>
          <w:noProof/>
        </w:rPr>
        <w:fldChar w:fldCharType="end"/>
      </w:r>
      <w:r w:rsidRPr="00C306A5">
        <w:t>: Browsing Use in Dialog Report</w:t>
      </w:r>
      <w:bookmarkEnd w:id="107"/>
    </w:p>
    <w:p w14:paraId="0F656DBE" w14:textId="77777777" w:rsidR="00A30151" w:rsidRPr="00317506" w:rsidRDefault="00092581" w:rsidP="008A5D8F">
      <w:pPr>
        <w:pStyle w:val="Heading1"/>
        <w:tabs>
          <w:tab w:val="num" w:pos="720"/>
        </w:tabs>
        <w:ind w:left="720" w:hanging="720"/>
      </w:pPr>
      <w:r>
        <w:br w:type="page"/>
      </w:r>
      <w:bookmarkStart w:id="108" w:name="_Ref358187874"/>
      <w:bookmarkStart w:id="109" w:name="_Toc358188038"/>
      <w:bookmarkStart w:id="110" w:name="_Toc358975870"/>
      <w:bookmarkStart w:id="111" w:name="_Toc361813174"/>
      <w:bookmarkEnd w:id="0"/>
      <w:bookmarkEnd w:id="75"/>
      <w:r w:rsidR="008A5D8F">
        <w:lastRenderedPageBreak/>
        <w:t xml:space="preserve">Using Reminder </w:t>
      </w:r>
      <w:r w:rsidR="00A30151" w:rsidRPr="00D029E2">
        <w:t>Dialog</w:t>
      </w:r>
      <w:r w:rsidR="008A5D8F">
        <w:t>s</w:t>
      </w:r>
      <w:r w:rsidR="00A30151" w:rsidRPr="00D029E2">
        <w:t xml:space="preserve"> Taxonomy</w:t>
      </w:r>
      <w:bookmarkEnd w:id="108"/>
      <w:bookmarkEnd w:id="109"/>
      <w:r w:rsidR="008A5D8F">
        <w:t xml:space="preserve"> Features</w:t>
      </w:r>
      <w:bookmarkEnd w:id="110"/>
      <w:bookmarkEnd w:id="111"/>
    </w:p>
    <w:p w14:paraId="412FC101" w14:textId="77777777" w:rsidR="000577D7" w:rsidRDefault="000577D7" w:rsidP="00A30151">
      <w:pPr>
        <w:rPr>
          <w:b/>
          <w:i/>
        </w:rPr>
      </w:pPr>
    </w:p>
    <w:p w14:paraId="600C18EE" w14:textId="77777777" w:rsidR="000577D7" w:rsidRDefault="000D207C" w:rsidP="000D207C">
      <w:pPr>
        <w:pStyle w:val="Heading2"/>
      </w:pPr>
      <w:bookmarkStart w:id="112" w:name="_Toc358975871"/>
      <w:bookmarkStart w:id="113" w:name="_Toc361813175"/>
      <w:r>
        <w:t>Background – Before and After</w:t>
      </w:r>
      <w:bookmarkEnd w:id="112"/>
      <w:bookmarkEnd w:id="113"/>
      <w:r>
        <w:t xml:space="preserve"> </w:t>
      </w:r>
    </w:p>
    <w:p w14:paraId="4B254CEF" w14:textId="77777777" w:rsidR="000D207C" w:rsidRDefault="000D207C" w:rsidP="00A30151">
      <w:pPr>
        <w:rPr>
          <w:b/>
          <w:i/>
        </w:rPr>
      </w:pPr>
    </w:p>
    <w:p w14:paraId="71054AEE" w14:textId="77777777" w:rsidR="006F6446" w:rsidRDefault="00A30151" w:rsidP="00A30151">
      <w:r w:rsidRPr="00640839">
        <w:rPr>
          <w:b/>
          <w:i/>
        </w:rPr>
        <w:t>Before PXRM*2*26</w:t>
      </w:r>
      <w:r>
        <w:t>,</w:t>
      </w:r>
      <w:r w:rsidRPr="00402096">
        <w:t xml:space="preserve"> </w:t>
      </w:r>
      <w:r>
        <w:t xml:space="preserve">users </w:t>
      </w:r>
      <w:r w:rsidRPr="00402096">
        <w:t>create</w:t>
      </w:r>
      <w:r>
        <w:t>d</w:t>
      </w:r>
      <w:r w:rsidRPr="00402096">
        <w:t xml:space="preserve"> Reminder Dialogs </w:t>
      </w:r>
      <w:r w:rsidR="006F6446">
        <w:t>by adding individual</w:t>
      </w:r>
      <w:r w:rsidRPr="00402096">
        <w:t xml:space="preserve"> ICD</w:t>
      </w:r>
      <w:r>
        <w:t>-</w:t>
      </w:r>
      <w:r w:rsidRPr="00402096">
        <w:t>9</w:t>
      </w:r>
      <w:r>
        <w:t>-CM</w:t>
      </w:r>
      <w:r w:rsidRPr="00402096">
        <w:t xml:space="preserve"> and/or CPT</w:t>
      </w:r>
      <w:r>
        <w:t>-4</w:t>
      </w:r>
      <w:r w:rsidRPr="00402096">
        <w:t xml:space="preserve"> codes. When using codes as Finding It</w:t>
      </w:r>
      <w:r>
        <w:t>ems or Additional Finding Items</w:t>
      </w:r>
      <w:r w:rsidRPr="00402096">
        <w:t xml:space="preserve"> in CPRS</w:t>
      </w:r>
      <w:r>
        <w:t>,</w:t>
      </w:r>
      <w:r w:rsidRPr="00402096">
        <w:t xml:space="preserve"> the en</w:t>
      </w:r>
      <w:r>
        <w:t xml:space="preserve">d user didn’t select codes; codes were </w:t>
      </w:r>
      <w:r w:rsidRPr="00402096">
        <w:t xml:space="preserve">automatically filed to </w:t>
      </w:r>
      <w:proofErr w:type="spellStart"/>
      <w:r w:rsidRPr="00402096">
        <w:t>VistA</w:t>
      </w:r>
      <w:proofErr w:type="spellEnd"/>
      <w:r w:rsidRPr="00402096">
        <w:t xml:space="preserve"> when the element/group </w:t>
      </w:r>
      <w:r>
        <w:t>was</w:t>
      </w:r>
      <w:r w:rsidRPr="00402096">
        <w:t xml:space="preserve"> selected in the Reminder Dialog. </w:t>
      </w:r>
      <w:r w:rsidR="006F6446">
        <w:t>If the Reminder Dialog was set up to use a</w:t>
      </w:r>
      <w:r w:rsidRPr="00402096">
        <w:t xml:space="preserve"> Taxonomy</w:t>
      </w:r>
      <w:r w:rsidR="006F6446">
        <w:t>, it</w:t>
      </w:r>
      <w:r w:rsidRPr="00402096">
        <w:t xml:space="preserve"> </w:t>
      </w:r>
      <w:r>
        <w:t xml:space="preserve">could only be used </w:t>
      </w:r>
      <w:r w:rsidRPr="00402096">
        <w:t>as a Finding Item</w:t>
      </w:r>
      <w:r>
        <w:t>; it created</w:t>
      </w:r>
      <w:r w:rsidRPr="00402096">
        <w:t xml:space="preserve"> a pick list of codes for the user to pick from in CPRS. </w:t>
      </w:r>
    </w:p>
    <w:p w14:paraId="7318920E" w14:textId="77777777" w:rsidR="006F6446" w:rsidRDefault="006F6446" w:rsidP="00A30151"/>
    <w:p w14:paraId="10A81E32" w14:textId="77777777" w:rsidR="00A30151" w:rsidRPr="00402096" w:rsidRDefault="00A30151" w:rsidP="00A30151">
      <w:r w:rsidRPr="00402096">
        <w:t xml:space="preserve">The display in CPRS </w:t>
      </w:r>
      <w:r>
        <w:t>was</w:t>
      </w:r>
      <w:r w:rsidRPr="00402096">
        <w:t xml:space="preserve"> control</w:t>
      </w:r>
      <w:r>
        <w:t>led</w:t>
      </w:r>
      <w:r w:rsidRPr="00402096">
        <w:t xml:space="preserve"> by</w:t>
      </w:r>
      <w:r>
        <w:t xml:space="preserve"> the set-up in </w:t>
      </w:r>
      <w:r w:rsidRPr="00402096">
        <w:t>the Reminder Finding Parameter File (</w:t>
      </w:r>
      <w:r>
        <w:t>#</w:t>
      </w:r>
      <w:r w:rsidRPr="00402096">
        <w:t xml:space="preserve">801.45) and the Reminder Taxonomy File </w:t>
      </w:r>
      <w:r>
        <w:t>(#811.2). These controls determined</w:t>
      </w:r>
      <w:r w:rsidRPr="00402096">
        <w:t xml:space="preserve"> if the Taxonomy should assign codes to the current </w:t>
      </w:r>
      <w:r>
        <w:t xml:space="preserve">encounter </w:t>
      </w:r>
      <w:r w:rsidRPr="00402096">
        <w:t xml:space="preserve">or </w:t>
      </w:r>
      <w:r>
        <w:t>an</w:t>
      </w:r>
      <w:r w:rsidRPr="00402096">
        <w:t xml:space="preserve"> historical encounter</w:t>
      </w:r>
      <w:r w:rsidR="006F6446">
        <w:t xml:space="preserve"> and </w:t>
      </w:r>
      <w:r w:rsidRPr="00402096">
        <w:t xml:space="preserve">what prompts </w:t>
      </w:r>
      <w:r w:rsidR="006F6446">
        <w:t>should be</w:t>
      </w:r>
      <w:r w:rsidRPr="00402096">
        <w:t xml:space="preserve"> assigned to the Reminder Dialog in CPRS.</w:t>
      </w:r>
      <w:r>
        <w:t xml:space="preserve"> </w:t>
      </w:r>
    </w:p>
    <w:p w14:paraId="1C9B286D" w14:textId="77777777" w:rsidR="00A30151" w:rsidRDefault="00A30151" w:rsidP="00A30151"/>
    <w:p w14:paraId="076AA349" w14:textId="77777777" w:rsidR="006B40EF" w:rsidRPr="00D04BA4" w:rsidRDefault="00A30151" w:rsidP="006F6446">
      <w:pPr>
        <w:rPr>
          <w:b/>
        </w:rPr>
      </w:pPr>
      <w:r w:rsidRPr="00640839">
        <w:rPr>
          <w:b/>
          <w:i/>
        </w:rPr>
        <w:t>After PXRM*2*26</w:t>
      </w:r>
      <w:r>
        <w:t>, users</w:t>
      </w:r>
      <w:r w:rsidRPr="00402096">
        <w:t xml:space="preserve"> will no longer be able to add ICD</w:t>
      </w:r>
      <w:r>
        <w:t>-</w:t>
      </w:r>
      <w:r w:rsidRPr="00402096">
        <w:t>9</w:t>
      </w:r>
      <w:r>
        <w:t>-CM and/</w:t>
      </w:r>
      <w:r w:rsidRPr="00402096">
        <w:t>or CPT</w:t>
      </w:r>
      <w:r>
        <w:t>-4</w:t>
      </w:r>
      <w:r w:rsidRPr="00402096">
        <w:t xml:space="preserve"> codes to a Reminder Dialog. </w:t>
      </w:r>
      <w:r>
        <w:t xml:space="preserve">Users will need </w:t>
      </w:r>
      <w:r w:rsidRPr="00402096">
        <w:t xml:space="preserve">to create </w:t>
      </w:r>
      <w:r>
        <w:t xml:space="preserve">a </w:t>
      </w:r>
      <w:r w:rsidRPr="00402096">
        <w:t>Taxonomy</w:t>
      </w:r>
      <w:r>
        <w:t>, assign</w:t>
      </w:r>
      <w:r w:rsidRPr="00402096">
        <w:t xml:space="preserve"> codes</w:t>
      </w:r>
      <w:r>
        <w:t>,</w:t>
      </w:r>
      <w:r w:rsidRPr="00402096">
        <w:t xml:space="preserve"> and </w:t>
      </w:r>
      <w:r>
        <w:t xml:space="preserve">then </w:t>
      </w:r>
      <w:r w:rsidRPr="00402096">
        <w:t xml:space="preserve">add the Taxonomy to the Reminder </w:t>
      </w:r>
      <w:r w:rsidR="00714B99" w:rsidRPr="00402096">
        <w:t>Di</w:t>
      </w:r>
      <w:r w:rsidR="00714B99">
        <w:t>alog.</w:t>
      </w:r>
      <w:r w:rsidR="00714B99" w:rsidRPr="00402096">
        <w:t xml:space="preserve"> To</w:t>
      </w:r>
      <w:r w:rsidRPr="00402096">
        <w:t xml:space="preserve"> maintain similar end user functionality in CPRS, </w:t>
      </w:r>
      <w:r w:rsidR="006F6446">
        <w:t xml:space="preserve">a </w:t>
      </w:r>
      <w:r w:rsidRPr="00402096">
        <w:t xml:space="preserve">new </w:t>
      </w:r>
      <w:r w:rsidR="00B258AB">
        <w:t xml:space="preserve">prompt </w:t>
      </w:r>
      <w:r w:rsidR="006F6446">
        <w:t xml:space="preserve">called Taxonomy </w:t>
      </w:r>
      <w:r w:rsidR="00AA3047">
        <w:t>Pick List Display</w:t>
      </w:r>
      <w:r w:rsidR="006F6446">
        <w:t xml:space="preserve"> has been </w:t>
      </w:r>
      <w:r w:rsidR="006F6446" w:rsidRPr="00402096">
        <w:t>added to the dialog editor</w:t>
      </w:r>
      <w:r w:rsidR="006F6446">
        <w:t>. This controls</w:t>
      </w:r>
      <w:r w:rsidR="006F6446" w:rsidRPr="00402096">
        <w:t xml:space="preserve"> how Taxonom</w:t>
      </w:r>
      <w:r w:rsidR="006F6446">
        <w:t>ies</w:t>
      </w:r>
      <w:r w:rsidR="006F6446" w:rsidRPr="00402096">
        <w:t xml:space="preserve"> should display in CPRS</w:t>
      </w:r>
      <w:r w:rsidR="006F6446">
        <w:t xml:space="preserve">. </w:t>
      </w:r>
      <w:r w:rsidRPr="00402096">
        <w:t xml:space="preserve"> </w:t>
      </w:r>
    </w:p>
    <w:p w14:paraId="2106D826" w14:textId="77777777" w:rsidR="006B40EF" w:rsidRDefault="006B40EF" w:rsidP="006B40EF">
      <w:r>
        <w:t xml:space="preserve"> </w:t>
      </w:r>
    </w:p>
    <w:p w14:paraId="1E9EFF3A" w14:textId="77777777" w:rsidR="00765B73" w:rsidRPr="00765B73" w:rsidRDefault="00765B73" w:rsidP="00765B73">
      <w:pPr>
        <w:pStyle w:val="Heading2"/>
        <w:ind w:left="907" w:hanging="907"/>
      </w:pPr>
      <w:bookmarkStart w:id="114" w:name="_Toc358975872"/>
      <w:bookmarkStart w:id="115" w:name="_Toc361813176"/>
      <w:r w:rsidRPr="00765B73">
        <w:t>Dialog</w:t>
      </w:r>
      <w:r>
        <w:t xml:space="preserve"> </w:t>
      </w:r>
      <w:r w:rsidRPr="00765B73">
        <w:t>Taxonomy Editor</w:t>
      </w:r>
    </w:p>
    <w:p w14:paraId="54B20A3E" w14:textId="77777777" w:rsidR="00765B73" w:rsidRDefault="00765B73" w:rsidP="00765B73">
      <w:pPr>
        <w:pStyle w:val="NoSpacing"/>
      </w:pPr>
    </w:p>
    <w:p w14:paraId="4D3FD2E0" w14:textId="77777777" w:rsidR="00765B73" w:rsidRPr="00805BCD" w:rsidRDefault="00765B73" w:rsidP="00765B73">
      <w:r w:rsidRPr="00805BCD">
        <w:t xml:space="preserve">A simple taxonomy editor </w:t>
      </w:r>
      <w:r>
        <w:t>is available. It</w:t>
      </w:r>
      <w:r w:rsidRPr="00805BCD">
        <w:t xml:space="preserve"> is accessed from dialog management (either the element or group view). Codes added in this editor are automatically marked as Use </w:t>
      </w:r>
      <w:proofErr w:type="gramStart"/>
      <w:r w:rsidRPr="00805BCD">
        <w:t>In</w:t>
      </w:r>
      <w:proofErr w:type="gramEnd"/>
      <w:r w:rsidRPr="00805BCD">
        <w:t xml:space="preserve"> Dialog. If a code is deleted in this editor, the Use </w:t>
      </w:r>
      <w:proofErr w:type="gramStart"/>
      <w:r w:rsidRPr="00805BCD">
        <w:t>In</w:t>
      </w:r>
      <w:proofErr w:type="gramEnd"/>
      <w:r w:rsidRPr="00805BCD">
        <w:t xml:space="preserve"> Dialog designation is removed from the code.</w:t>
      </w:r>
    </w:p>
    <w:p w14:paraId="2489B9DD" w14:textId="77777777" w:rsidR="00765B73" w:rsidRDefault="00765B73" w:rsidP="00765B73">
      <w:pPr>
        <w:pStyle w:val="Heading1"/>
        <w:numPr>
          <w:ilvl w:val="0"/>
          <w:numId w:val="0"/>
        </w:numPr>
        <w:spacing w:before="0" w:after="0"/>
        <w:ind w:left="-360"/>
      </w:pPr>
    </w:p>
    <w:p w14:paraId="52AC08A2" w14:textId="77777777" w:rsidR="00765B73" w:rsidRPr="00805BCD" w:rsidRDefault="00765B73" w:rsidP="00765B73">
      <w:pPr>
        <w:pStyle w:val="capture"/>
        <w:rPr>
          <w:sz w:val="18"/>
          <w:u w:val="single"/>
        </w:rPr>
      </w:pPr>
      <w:r w:rsidRPr="00805BCD">
        <w:rPr>
          <w:b/>
          <w:bCs/>
          <w:sz w:val="18"/>
          <w:u w:val="single"/>
        </w:rPr>
        <w:t>Dialog List</w:t>
      </w:r>
      <w:r w:rsidRPr="00805BCD">
        <w:rPr>
          <w:sz w:val="18"/>
          <w:u w:val="single"/>
        </w:rPr>
        <w:t xml:space="preserve">                   Aug 08, 2013@12:07:04          Page:    1 of   15 </w:t>
      </w:r>
    </w:p>
    <w:p w14:paraId="2CD41548" w14:textId="77777777" w:rsidR="00765B73" w:rsidRPr="00805BCD" w:rsidRDefault="00765B73" w:rsidP="00765B73">
      <w:pPr>
        <w:pStyle w:val="capture"/>
        <w:rPr>
          <w:sz w:val="18"/>
        </w:rPr>
      </w:pPr>
      <w:r w:rsidRPr="00805BCD">
        <w:rPr>
          <w:sz w:val="18"/>
        </w:rPr>
        <w:t>REMINDER VIEW (ALL REMINDERS BY NAME)</w:t>
      </w:r>
    </w:p>
    <w:p w14:paraId="5F412A3F" w14:textId="77777777" w:rsidR="00765B73" w:rsidRPr="00805BCD" w:rsidRDefault="00765B73" w:rsidP="00765B73">
      <w:pPr>
        <w:pStyle w:val="capture"/>
        <w:rPr>
          <w:sz w:val="18"/>
        </w:rPr>
      </w:pPr>
    </w:p>
    <w:p w14:paraId="61FE8A7A" w14:textId="77777777" w:rsidR="00765B73" w:rsidRPr="00805BCD" w:rsidRDefault="00765B73" w:rsidP="00765B73">
      <w:pPr>
        <w:pStyle w:val="capture"/>
        <w:rPr>
          <w:sz w:val="18"/>
          <w:u w:val="single"/>
        </w:rPr>
      </w:pPr>
      <w:r w:rsidRPr="00805BCD">
        <w:rPr>
          <w:sz w:val="18"/>
          <w:u w:val="single"/>
        </w:rPr>
        <w:t xml:space="preserve"> Item Reminder Name                      Linked Dialog Name &amp; Dialog Status     </w:t>
      </w:r>
    </w:p>
    <w:p w14:paraId="7D13511E" w14:textId="77777777" w:rsidR="00765B73" w:rsidRPr="00805BCD" w:rsidRDefault="00765B73" w:rsidP="00765B73">
      <w:pPr>
        <w:pStyle w:val="capture"/>
        <w:rPr>
          <w:sz w:val="18"/>
        </w:rPr>
      </w:pPr>
      <w:r w:rsidRPr="00805BCD">
        <w:rPr>
          <w:sz w:val="18"/>
        </w:rPr>
        <w:t xml:space="preserve">   </w:t>
      </w:r>
      <w:proofErr w:type="gramStart"/>
      <w:r w:rsidRPr="00805BCD">
        <w:rPr>
          <w:sz w:val="18"/>
        </w:rPr>
        <w:t>1  14</w:t>
      </w:r>
      <w:proofErr w:type="gramEnd"/>
      <w:r w:rsidRPr="00805BCD">
        <w:rPr>
          <w:sz w:val="18"/>
        </w:rPr>
        <w:t xml:space="preserve">HTN (TESTING)                                                           </w:t>
      </w:r>
    </w:p>
    <w:p w14:paraId="691BF431" w14:textId="77777777" w:rsidR="00765B73" w:rsidRPr="00805BCD" w:rsidRDefault="00765B73" w:rsidP="00765B73">
      <w:pPr>
        <w:pStyle w:val="capture"/>
        <w:rPr>
          <w:sz w:val="18"/>
        </w:rPr>
      </w:pPr>
      <w:r w:rsidRPr="00805BCD">
        <w:rPr>
          <w:sz w:val="18"/>
        </w:rPr>
        <w:t xml:space="preserve">   </w:t>
      </w:r>
      <w:proofErr w:type="gramStart"/>
      <w:r w:rsidRPr="00805BCD">
        <w:rPr>
          <w:sz w:val="18"/>
        </w:rPr>
        <w:t>2  15</w:t>
      </w:r>
      <w:proofErr w:type="gramEnd"/>
      <w:r w:rsidRPr="00805BCD">
        <w:rPr>
          <w:sz w:val="18"/>
        </w:rPr>
        <w:t xml:space="preserve"> REMINDER DIALOG TESTS           15 TESTING DIALOG                      </w:t>
      </w:r>
    </w:p>
    <w:p w14:paraId="7073E539" w14:textId="77777777" w:rsidR="00765B73" w:rsidRPr="00805BCD" w:rsidRDefault="00765B73" w:rsidP="00765B73">
      <w:pPr>
        <w:pStyle w:val="capture"/>
        <w:rPr>
          <w:sz w:val="18"/>
        </w:rPr>
      </w:pPr>
      <w:r w:rsidRPr="00805BCD">
        <w:rPr>
          <w:sz w:val="18"/>
        </w:rPr>
        <w:t xml:space="preserve">   </w:t>
      </w:r>
      <w:proofErr w:type="gramStart"/>
      <w:r w:rsidRPr="00805BCD">
        <w:rPr>
          <w:sz w:val="18"/>
        </w:rPr>
        <w:t>3  15</w:t>
      </w:r>
      <w:proofErr w:type="gramEnd"/>
      <w:r w:rsidRPr="00805BCD">
        <w:rPr>
          <w:sz w:val="18"/>
        </w:rPr>
        <w:t xml:space="preserve">V-DIABETES TX TEST                                                      </w:t>
      </w:r>
    </w:p>
    <w:p w14:paraId="292DAB5A" w14:textId="77777777" w:rsidR="00765B73" w:rsidRPr="00805BCD" w:rsidRDefault="00765B73" w:rsidP="00765B73">
      <w:pPr>
        <w:pStyle w:val="capture"/>
        <w:rPr>
          <w:sz w:val="18"/>
        </w:rPr>
      </w:pPr>
      <w:r w:rsidRPr="00805BCD">
        <w:rPr>
          <w:sz w:val="18"/>
        </w:rPr>
        <w:t xml:space="preserve">   </w:t>
      </w:r>
      <w:proofErr w:type="gramStart"/>
      <w:r w:rsidRPr="00805BCD">
        <w:rPr>
          <w:sz w:val="18"/>
        </w:rPr>
        <w:t>4  AJM</w:t>
      </w:r>
      <w:proofErr w:type="gramEnd"/>
      <w:r w:rsidRPr="00805BCD">
        <w:rPr>
          <w:sz w:val="18"/>
        </w:rPr>
        <w:t xml:space="preserve"> TAXONOMY                       AJM TAXONOMY                           </w:t>
      </w:r>
    </w:p>
    <w:p w14:paraId="5813680C" w14:textId="77777777" w:rsidR="00765B73" w:rsidRPr="00805BCD" w:rsidRDefault="00765B73" w:rsidP="00765B73">
      <w:pPr>
        <w:pStyle w:val="capture"/>
        <w:rPr>
          <w:sz w:val="18"/>
        </w:rPr>
      </w:pPr>
      <w:r w:rsidRPr="00805BCD">
        <w:rPr>
          <w:sz w:val="18"/>
        </w:rPr>
        <w:t xml:space="preserve">   </w:t>
      </w:r>
      <w:proofErr w:type="gramStart"/>
      <w:r w:rsidRPr="00805BCD">
        <w:rPr>
          <w:sz w:val="18"/>
        </w:rPr>
        <w:t>5  ARD</w:t>
      </w:r>
      <w:proofErr w:type="gramEnd"/>
      <w:r w:rsidRPr="00805BCD">
        <w:rPr>
          <w:sz w:val="18"/>
        </w:rPr>
        <w:t xml:space="preserve"> 00 ANTICOAGULATION AFIB                                               </w:t>
      </w:r>
    </w:p>
    <w:p w14:paraId="7B8B71B7" w14:textId="77777777" w:rsidR="00765B73" w:rsidRPr="00805BCD" w:rsidRDefault="00765B73" w:rsidP="00765B73">
      <w:pPr>
        <w:pStyle w:val="capture"/>
        <w:rPr>
          <w:sz w:val="18"/>
        </w:rPr>
      </w:pPr>
      <w:r w:rsidRPr="00805BCD">
        <w:rPr>
          <w:sz w:val="18"/>
        </w:rPr>
        <w:t xml:space="preserve">   </w:t>
      </w:r>
    </w:p>
    <w:p w14:paraId="2F96861F" w14:textId="77777777" w:rsidR="00765B73" w:rsidRPr="00805BCD" w:rsidRDefault="00765B73" w:rsidP="00765B73">
      <w:pPr>
        <w:pStyle w:val="capture"/>
        <w:rPr>
          <w:sz w:val="18"/>
        </w:rPr>
      </w:pPr>
    </w:p>
    <w:p w14:paraId="3CA42ADA" w14:textId="77777777" w:rsidR="00765B73" w:rsidRPr="00805BCD" w:rsidRDefault="00765B73" w:rsidP="00765B73">
      <w:pPr>
        <w:pStyle w:val="capture"/>
        <w:shd w:val="clear" w:color="auto" w:fill="1F497D"/>
        <w:rPr>
          <w:b/>
          <w:color w:val="FFFFFF"/>
          <w:sz w:val="18"/>
        </w:rPr>
      </w:pPr>
      <w:r w:rsidRPr="00805BCD">
        <w:rPr>
          <w:b/>
          <w:color w:val="FFFFFF"/>
          <w:sz w:val="18"/>
        </w:rPr>
        <w:t>+         Enter ?? for more actions                                         &gt;&gt;&gt;</w:t>
      </w:r>
    </w:p>
    <w:p w14:paraId="010CD400" w14:textId="77777777" w:rsidR="00765B73" w:rsidRPr="00805BCD" w:rsidRDefault="00765B73" w:rsidP="00765B73">
      <w:pPr>
        <w:pStyle w:val="capture"/>
        <w:rPr>
          <w:sz w:val="18"/>
        </w:rPr>
      </w:pPr>
      <w:r w:rsidRPr="00805BCD">
        <w:rPr>
          <w:sz w:val="18"/>
        </w:rPr>
        <w:t>AR   All reminders        LR   Linked Reminders     QU   Quit</w:t>
      </w:r>
    </w:p>
    <w:p w14:paraId="642DBF91" w14:textId="77777777" w:rsidR="00765B73" w:rsidRPr="00805BCD" w:rsidRDefault="00765B73" w:rsidP="00765B73">
      <w:pPr>
        <w:pStyle w:val="capture"/>
        <w:rPr>
          <w:sz w:val="18"/>
        </w:rPr>
      </w:pPr>
      <w:r w:rsidRPr="00805BCD">
        <w:rPr>
          <w:sz w:val="18"/>
        </w:rPr>
        <w:t>CV   Change View          RN   Name/Print Name</w:t>
      </w:r>
    </w:p>
    <w:p w14:paraId="4A1B0707" w14:textId="77777777" w:rsidR="00765B73" w:rsidRPr="00805BCD" w:rsidRDefault="00765B73" w:rsidP="00765B73">
      <w:pPr>
        <w:pStyle w:val="capture"/>
        <w:rPr>
          <w:sz w:val="18"/>
        </w:rPr>
      </w:pPr>
      <w:r w:rsidRPr="00805BCD">
        <w:rPr>
          <w:sz w:val="18"/>
        </w:rPr>
        <w:t xml:space="preserve">Select Item: Next Screen// cv   Change View  </w:t>
      </w:r>
    </w:p>
    <w:p w14:paraId="09E96552" w14:textId="77777777" w:rsidR="00765B73" w:rsidRPr="00805BCD" w:rsidRDefault="00765B73" w:rsidP="00765B73">
      <w:pPr>
        <w:pStyle w:val="capture"/>
        <w:rPr>
          <w:sz w:val="18"/>
        </w:rPr>
      </w:pPr>
    </w:p>
    <w:p w14:paraId="59E0C318" w14:textId="77777777" w:rsidR="00765B73" w:rsidRPr="00805BCD" w:rsidRDefault="00765B73" w:rsidP="00765B73">
      <w:pPr>
        <w:pStyle w:val="capture"/>
        <w:rPr>
          <w:sz w:val="18"/>
        </w:rPr>
      </w:pPr>
      <w:r w:rsidRPr="00805BCD">
        <w:rPr>
          <w:sz w:val="18"/>
        </w:rPr>
        <w:t xml:space="preserve">     Select one of the following:</w:t>
      </w:r>
    </w:p>
    <w:p w14:paraId="1EA9546D" w14:textId="77777777" w:rsidR="00765B73" w:rsidRPr="00805BCD" w:rsidRDefault="00765B73" w:rsidP="00765B73">
      <w:pPr>
        <w:pStyle w:val="capture"/>
        <w:rPr>
          <w:sz w:val="18"/>
        </w:rPr>
      </w:pPr>
    </w:p>
    <w:p w14:paraId="611891DE" w14:textId="77777777" w:rsidR="00765B73" w:rsidRPr="00805BCD" w:rsidRDefault="00765B73" w:rsidP="00765B73">
      <w:pPr>
        <w:pStyle w:val="capture"/>
        <w:rPr>
          <w:sz w:val="18"/>
        </w:rPr>
      </w:pPr>
      <w:r w:rsidRPr="00805BCD">
        <w:rPr>
          <w:sz w:val="18"/>
        </w:rPr>
        <w:t xml:space="preserve">          D         Reminder Dialogs</w:t>
      </w:r>
    </w:p>
    <w:p w14:paraId="06A0DB4D" w14:textId="77777777" w:rsidR="00765B73" w:rsidRPr="00805BCD" w:rsidRDefault="00765B73" w:rsidP="00765B73">
      <w:pPr>
        <w:pStyle w:val="capture"/>
        <w:rPr>
          <w:sz w:val="18"/>
        </w:rPr>
      </w:pPr>
      <w:r w:rsidRPr="00805BCD">
        <w:rPr>
          <w:sz w:val="18"/>
        </w:rPr>
        <w:t xml:space="preserve">          E         Dialog Elements</w:t>
      </w:r>
    </w:p>
    <w:p w14:paraId="6409D0CB" w14:textId="77777777" w:rsidR="00765B73" w:rsidRPr="00805BCD" w:rsidRDefault="00765B73" w:rsidP="00765B73">
      <w:pPr>
        <w:pStyle w:val="capture"/>
        <w:rPr>
          <w:sz w:val="18"/>
        </w:rPr>
      </w:pPr>
      <w:r w:rsidRPr="00805BCD">
        <w:rPr>
          <w:sz w:val="18"/>
        </w:rPr>
        <w:t xml:space="preserve">          F         Forced Values</w:t>
      </w:r>
    </w:p>
    <w:p w14:paraId="679BE1F2" w14:textId="77777777" w:rsidR="00765B73" w:rsidRPr="00805BCD" w:rsidRDefault="00765B73" w:rsidP="00765B73">
      <w:pPr>
        <w:pStyle w:val="capture"/>
        <w:rPr>
          <w:sz w:val="18"/>
        </w:rPr>
      </w:pPr>
      <w:r w:rsidRPr="00805BCD">
        <w:rPr>
          <w:sz w:val="18"/>
        </w:rPr>
        <w:lastRenderedPageBreak/>
        <w:t xml:space="preserve">          G         Dialog Groups</w:t>
      </w:r>
    </w:p>
    <w:p w14:paraId="6237F7D3" w14:textId="77777777" w:rsidR="00765B73" w:rsidRPr="00805BCD" w:rsidRDefault="00765B73" w:rsidP="00765B73">
      <w:pPr>
        <w:pStyle w:val="capture"/>
        <w:rPr>
          <w:sz w:val="18"/>
        </w:rPr>
      </w:pPr>
      <w:r w:rsidRPr="00805BCD">
        <w:rPr>
          <w:sz w:val="18"/>
        </w:rPr>
        <w:t xml:space="preserve">          P         Additional Prompts</w:t>
      </w:r>
    </w:p>
    <w:p w14:paraId="182B3D9C" w14:textId="77777777" w:rsidR="00765B73" w:rsidRPr="00805BCD" w:rsidRDefault="00765B73" w:rsidP="00765B73">
      <w:pPr>
        <w:pStyle w:val="capture"/>
        <w:rPr>
          <w:sz w:val="18"/>
        </w:rPr>
      </w:pPr>
      <w:r w:rsidRPr="00805BCD">
        <w:rPr>
          <w:sz w:val="18"/>
        </w:rPr>
        <w:t xml:space="preserve">          R         Reminders</w:t>
      </w:r>
    </w:p>
    <w:p w14:paraId="4DE748FC" w14:textId="77777777" w:rsidR="00765B73" w:rsidRPr="00805BCD" w:rsidRDefault="00765B73" w:rsidP="00765B73">
      <w:pPr>
        <w:pStyle w:val="capture"/>
        <w:rPr>
          <w:sz w:val="18"/>
        </w:rPr>
      </w:pPr>
      <w:r w:rsidRPr="00805BCD">
        <w:rPr>
          <w:sz w:val="18"/>
        </w:rPr>
        <w:t xml:space="preserve">          RG        Result Group (Mental Health)</w:t>
      </w:r>
    </w:p>
    <w:p w14:paraId="3CE7D80B" w14:textId="77777777" w:rsidR="00765B73" w:rsidRPr="00805BCD" w:rsidRDefault="00765B73" w:rsidP="00765B73">
      <w:pPr>
        <w:pStyle w:val="capture"/>
        <w:rPr>
          <w:sz w:val="18"/>
        </w:rPr>
      </w:pPr>
      <w:r w:rsidRPr="00805BCD">
        <w:rPr>
          <w:sz w:val="18"/>
        </w:rPr>
        <w:t xml:space="preserve">          RE        Result Element (Mental Health)</w:t>
      </w:r>
    </w:p>
    <w:p w14:paraId="2557F870" w14:textId="77777777" w:rsidR="00765B73" w:rsidRPr="00805BCD" w:rsidRDefault="00765B73" w:rsidP="00765B73">
      <w:pPr>
        <w:pStyle w:val="capture"/>
        <w:rPr>
          <w:sz w:val="18"/>
        </w:rPr>
      </w:pPr>
    </w:p>
    <w:p w14:paraId="3AE29D61" w14:textId="77777777" w:rsidR="00765B73" w:rsidRPr="00805BCD" w:rsidRDefault="00765B73" w:rsidP="00765B73">
      <w:pPr>
        <w:pStyle w:val="capture"/>
        <w:rPr>
          <w:sz w:val="18"/>
        </w:rPr>
      </w:pPr>
      <w:r w:rsidRPr="00805BCD">
        <w:rPr>
          <w:sz w:val="18"/>
        </w:rPr>
        <w:t xml:space="preserve">TYPE OF VIEW: R// </w:t>
      </w:r>
      <w:proofErr w:type="gramStart"/>
      <w:r w:rsidRPr="00805BCD">
        <w:rPr>
          <w:sz w:val="18"/>
        </w:rPr>
        <w:t>e  Dialog</w:t>
      </w:r>
      <w:proofErr w:type="gramEnd"/>
      <w:r w:rsidRPr="00805BCD">
        <w:rPr>
          <w:sz w:val="18"/>
        </w:rPr>
        <w:t xml:space="preserve"> Elements</w:t>
      </w:r>
    </w:p>
    <w:p w14:paraId="22BC7106" w14:textId="77777777" w:rsidR="00765B73" w:rsidRDefault="00765B73" w:rsidP="00765B73">
      <w:pPr>
        <w:autoSpaceDE w:val="0"/>
        <w:autoSpaceDN w:val="0"/>
        <w:adjustRightInd w:val="0"/>
        <w:rPr>
          <w:rFonts w:ascii="r_ansi" w:hAnsi="r_ansi" w:cs="r_ansi"/>
          <w:sz w:val="20"/>
          <w:szCs w:val="20"/>
        </w:rPr>
      </w:pPr>
    </w:p>
    <w:p w14:paraId="3248C467" w14:textId="77777777" w:rsidR="00765B73" w:rsidRPr="00805BCD" w:rsidRDefault="00765B73" w:rsidP="00765B73">
      <w:pPr>
        <w:pStyle w:val="BodyText"/>
      </w:pPr>
    </w:p>
    <w:p w14:paraId="2CA3795D" w14:textId="77777777" w:rsidR="00765B73" w:rsidRDefault="00237160" w:rsidP="00765B73">
      <w:pPr>
        <w:pStyle w:val="Heading1"/>
        <w:numPr>
          <w:ilvl w:val="0"/>
          <w:numId w:val="0"/>
        </w:numPr>
        <w:ind w:left="-360"/>
        <w:rPr>
          <w:b w:val="0"/>
          <w:bCs w:val="0"/>
        </w:rPr>
      </w:pPr>
      <w:r>
        <w:rPr>
          <w:b w:val="0"/>
          <w:bCs w:val="0"/>
        </w:rPr>
        <w:pict w14:anchorId="7D77380D">
          <v:shape id="_x0000_i1085" type="#_x0000_t75" style="width:468pt;height:391pt">
            <v:imagedata r:id="rId71" o:title=""/>
          </v:shape>
        </w:pict>
      </w:r>
    </w:p>
    <w:p w14:paraId="1673A560" w14:textId="77777777" w:rsidR="00765B73" w:rsidRPr="00FE375E" w:rsidRDefault="00765B73" w:rsidP="00765B73">
      <w:pPr>
        <w:pStyle w:val="capture"/>
        <w:shd w:val="clear" w:color="auto" w:fill="8DB3E2"/>
        <w:ind w:left="0"/>
        <w:rPr>
          <w:b/>
        </w:rPr>
      </w:pPr>
      <w:r w:rsidRPr="00FE375E">
        <w:rPr>
          <w:b/>
        </w:rPr>
        <w:t xml:space="preserve">Select Item: Next Screen// </w:t>
      </w:r>
      <w:proofErr w:type="spellStart"/>
      <w:r w:rsidRPr="00FE375E">
        <w:rPr>
          <w:b/>
        </w:rPr>
        <w:t>te</w:t>
      </w:r>
      <w:proofErr w:type="spellEnd"/>
      <w:r w:rsidRPr="00FE375E">
        <w:rPr>
          <w:b/>
        </w:rPr>
        <w:t xml:space="preserve">   </w:t>
      </w:r>
      <w:r w:rsidR="002C3465">
        <w:rPr>
          <w:b/>
        </w:rPr>
        <w:t xml:space="preserve">Dialog </w:t>
      </w:r>
      <w:r w:rsidRPr="00FE375E">
        <w:rPr>
          <w:b/>
        </w:rPr>
        <w:t xml:space="preserve">Taxonomy </w:t>
      </w:r>
      <w:r w:rsidR="002C3465">
        <w:rPr>
          <w:b/>
        </w:rPr>
        <w:t>Edit</w:t>
      </w:r>
      <w:r w:rsidRPr="00FE375E">
        <w:rPr>
          <w:b/>
        </w:rPr>
        <w:t xml:space="preserve">  </w:t>
      </w:r>
    </w:p>
    <w:p w14:paraId="6D9C1D61" w14:textId="77777777" w:rsidR="00765B73" w:rsidRPr="00FE375E" w:rsidRDefault="00765B73" w:rsidP="00765B73">
      <w:pPr>
        <w:pStyle w:val="capture"/>
        <w:shd w:val="clear" w:color="auto" w:fill="8DB3E2"/>
        <w:ind w:left="0"/>
        <w:rPr>
          <w:b/>
        </w:rPr>
      </w:pPr>
      <w:r w:rsidRPr="00FE375E">
        <w:rPr>
          <w:b/>
        </w:rPr>
        <w:t>Select REMINDER TAXONOMY NAME: 1</w:t>
      </w:r>
    </w:p>
    <w:p w14:paraId="191FF359" w14:textId="77777777" w:rsidR="00765B73" w:rsidRPr="00FE375E" w:rsidRDefault="00765B73" w:rsidP="00765B73">
      <w:pPr>
        <w:pStyle w:val="capture"/>
        <w:shd w:val="clear" w:color="auto" w:fill="8DB3E2"/>
        <w:ind w:left="0"/>
        <w:rPr>
          <w:b/>
        </w:rPr>
      </w:pPr>
      <w:r w:rsidRPr="00FE375E">
        <w:rPr>
          <w:b/>
        </w:rPr>
        <w:t xml:space="preserve">     1   10 EG CPT ONLY       LOCAL</w:t>
      </w:r>
    </w:p>
    <w:p w14:paraId="79C76064" w14:textId="77777777" w:rsidR="00765B73" w:rsidRPr="00FE375E" w:rsidRDefault="00765B73" w:rsidP="00765B73">
      <w:pPr>
        <w:pStyle w:val="capture"/>
        <w:shd w:val="clear" w:color="auto" w:fill="8DB3E2"/>
        <w:ind w:left="0"/>
        <w:rPr>
          <w:b/>
        </w:rPr>
      </w:pPr>
      <w:r w:rsidRPr="00FE375E">
        <w:rPr>
          <w:b/>
        </w:rPr>
        <w:t xml:space="preserve">     2   10 EG ICD10 AND CPT       LOCAL</w:t>
      </w:r>
    </w:p>
    <w:p w14:paraId="70C9CBF8" w14:textId="77777777" w:rsidR="00765B73" w:rsidRPr="00FE375E" w:rsidRDefault="00765B73" w:rsidP="00765B73">
      <w:pPr>
        <w:pStyle w:val="capture"/>
        <w:shd w:val="clear" w:color="auto" w:fill="8DB3E2"/>
        <w:ind w:left="0"/>
        <w:rPr>
          <w:b/>
        </w:rPr>
      </w:pPr>
      <w:r w:rsidRPr="00FE375E">
        <w:rPr>
          <w:b/>
        </w:rPr>
        <w:t xml:space="preserve">     3   10 EG ICD10 ONLY       LOCAL</w:t>
      </w:r>
    </w:p>
    <w:p w14:paraId="08A2DBD0" w14:textId="77777777" w:rsidR="00765B73" w:rsidRPr="00FE375E" w:rsidRDefault="00765B73" w:rsidP="00765B73">
      <w:pPr>
        <w:pStyle w:val="capture"/>
        <w:shd w:val="clear" w:color="auto" w:fill="8DB3E2"/>
        <w:ind w:left="0"/>
        <w:rPr>
          <w:b/>
        </w:rPr>
      </w:pPr>
      <w:r w:rsidRPr="00FE375E">
        <w:rPr>
          <w:b/>
        </w:rPr>
        <w:t xml:space="preserve">     4   10 EG ICD9 AND CPT       LOCAL</w:t>
      </w:r>
    </w:p>
    <w:p w14:paraId="6AD771A2" w14:textId="77777777" w:rsidR="00765B73" w:rsidRPr="00FE375E" w:rsidRDefault="00765B73" w:rsidP="00765B73">
      <w:pPr>
        <w:pStyle w:val="capture"/>
        <w:shd w:val="clear" w:color="auto" w:fill="8DB3E2"/>
        <w:ind w:left="0"/>
        <w:rPr>
          <w:b/>
        </w:rPr>
      </w:pPr>
      <w:r w:rsidRPr="00FE375E">
        <w:rPr>
          <w:b/>
        </w:rPr>
        <w:t xml:space="preserve">     5   10 EG ICD9 ONLY       LOCAL</w:t>
      </w:r>
    </w:p>
    <w:p w14:paraId="662F4118" w14:textId="77777777" w:rsidR="00765B73" w:rsidRPr="00FE375E" w:rsidRDefault="00765B73" w:rsidP="00765B73">
      <w:pPr>
        <w:pStyle w:val="capture"/>
        <w:shd w:val="clear" w:color="auto" w:fill="8DB3E2"/>
        <w:ind w:left="0"/>
        <w:rPr>
          <w:b/>
        </w:rPr>
      </w:pPr>
      <w:r w:rsidRPr="00FE375E">
        <w:rPr>
          <w:b/>
        </w:rPr>
        <w:t>Press &lt;RETURN&gt; to see more, '^' to exit this list, OR</w:t>
      </w:r>
    </w:p>
    <w:p w14:paraId="3DE12FA1" w14:textId="77777777" w:rsidR="00765B73" w:rsidRPr="00FE375E" w:rsidRDefault="00765B73" w:rsidP="00765B73">
      <w:pPr>
        <w:pStyle w:val="capture"/>
        <w:shd w:val="clear" w:color="auto" w:fill="8DB3E2"/>
        <w:ind w:left="0"/>
        <w:rPr>
          <w:b/>
        </w:rPr>
      </w:pPr>
      <w:r w:rsidRPr="00FE375E">
        <w:rPr>
          <w:b/>
        </w:rPr>
        <w:t xml:space="preserve">CHOOSE 1-5: </w:t>
      </w:r>
      <w:proofErr w:type="gramStart"/>
      <w:r w:rsidRPr="00FE375E">
        <w:rPr>
          <w:b/>
        </w:rPr>
        <w:t>2  10</w:t>
      </w:r>
      <w:proofErr w:type="gramEnd"/>
      <w:r w:rsidRPr="00FE375E">
        <w:rPr>
          <w:b/>
        </w:rPr>
        <w:t xml:space="preserve"> EG ICD10 AND CPT     LOCAL</w:t>
      </w:r>
    </w:p>
    <w:p w14:paraId="02ECFB46" w14:textId="77777777" w:rsidR="00765B73" w:rsidRPr="00FE375E" w:rsidRDefault="00765B73" w:rsidP="00765B73">
      <w:pPr>
        <w:pStyle w:val="BodyText"/>
      </w:pPr>
    </w:p>
    <w:p w14:paraId="5870605B" w14:textId="77777777" w:rsidR="00765B73" w:rsidRDefault="00237160" w:rsidP="00765B73">
      <w:pPr>
        <w:pStyle w:val="Heading2"/>
        <w:numPr>
          <w:ilvl w:val="0"/>
          <w:numId w:val="0"/>
        </w:numPr>
      </w:pPr>
      <w:r>
        <w:rPr>
          <w:b w:val="0"/>
          <w:bCs/>
        </w:rPr>
        <w:lastRenderedPageBreak/>
        <w:pict w14:anchorId="61AE33C5">
          <v:shape id="_x0000_i1086" type="#_x0000_t75" style="width:468pt;height:391pt">
            <v:imagedata r:id="rId72" o:title=""/>
          </v:shape>
        </w:pict>
      </w:r>
      <w:r w:rsidR="00765B73">
        <w:br w:type="page"/>
      </w:r>
    </w:p>
    <w:p w14:paraId="6A2D582D" w14:textId="77777777" w:rsidR="00A30151" w:rsidRPr="00A2375A" w:rsidRDefault="00A30151" w:rsidP="000D207C">
      <w:pPr>
        <w:pStyle w:val="Heading2"/>
      </w:pPr>
      <w:r w:rsidRPr="00A2375A">
        <w:t>New Fields</w:t>
      </w:r>
      <w:bookmarkEnd w:id="114"/>
      <w:bookmarkEnd w:id="115"/>
    </w:p>
    <w:p w14:paraId="689CB460" w14:textId="77777777" w:rsidR="00E174CB" w:rsidRPr="00F00D68" w:rsidRDefault="00A30151" w:rsidP="00F00D68">
      <w:pPr>
        <w:ind w:left="360"/>
      </w:pPr>
      <w:r w:rsidRPr="00D110FF">
        <w:rPr>
          <w:b/>
          <w:i/>
        </w:rPr>
        <w:t xml:space="preserve">Taxonomy </w:t>
      </w:r>
      <w:r w:rsidR="00AA3047">
        <w:rPr>
          <w:b/>
          <w:i/>
        </w:rPr>
        <w:t>Pick List Display</w:t>
      </w:r>
      <w:r w:rsidRPr="00402096">
        <w:t xml:space="preserve"> </w:t>
      </w:r>
      <w:r>
        <w:t>-</w:t>
      </w:r>
      <w:r w:rsidRPr="00402096">
        <w:t xml:space="preserve"> </w:t>
      </w:r>
      <w:r>
        <w:t>T</w:t>
      </w:r>
      <w:r w:rsidRPr="00402096">
        <w:t>his</w:t>
      </w:r>
      <w:r>
        <w:t xml:space="preserve"> field</w:t>
      </w:r>
      <w:r w:rsidRPr="00402096">
        <w:t xml:space="preserve"> controls if and what pick lists should appear in CPRS. The possible values for </w:t>
      </w:r>
      <w:r>
        <w:t xml:space="preserve">the </w:t>
      </w:r>
      <w:r w:rsidRPr="00402096">
        <w:t xml:space="preserve">option are based on the setup of the Taxonomy in the Finding Item Field. If a pick list </w:t>
      </w:r>
      <w:r>
        <w:t xml:space="preserve">is </w:t>
      </w:r>
      <w:r w:rsidRPr="00402096">
        <w:t>set to not display</w:t>
      </w:r>
      <w:r>
        <w:t>,</w:t>
      </w:r>
      <w:r w:rsidRPr="00402096">
        <w:t xml:space="preserve"> then the active codes </w:t>
      </w:r>
      <w:r>
        <w:t xml:space="preserve">marked to be used in a dialog </w:t>
      </w:r>
      <w:r w:rsidRPr="00402096">
        <w:t>will automatically be filed to PCE</w:t>
      </w:r>
      <w:r>
        <w:t xml:space="preserve"> for the encounter date for that element</w:t>
      </w:r>
      <w:r w:rsidRPr="00402096">
        <w:t xml:space="preserve"> when the finish button is clicked. </w:t>
      </w:r>
      <w:r w:rsidR="00F00D68" w:rsidRPr="00F00D68">
        <w:t>Taxonomies that contain more than one ICD and/or CPT codes</w:t>
      </w:r>
    </w:p>
    <w:p w14:paraId="5EC0B4A5" w14:textId="77777777" w:rsidR="00AC6A6F" w:rsidRDefault="00AC6A6F" w:rsidP="00AC6A6F">
      <w:pPr>
        <w:ind w:left="360"/>
      </w:pPr>
    </w:p>
    <w:p w14:paraId="21DEFBC1" w14:textId="77777777" w:rsidR="00E174CB" w:rsidRPr="00F00D68" w:rsidRDefault="00AC6A6F" w:rsidP="00AC6A6F">
      <w:pPr>
        <w:ind w:left="360"/>
      </w:pPr>
      <w:r>
        <w:t>These pick lists</w:t>
      </w:r>
      <w:r w:rsidR="00F00D68" w:rsidRPr="00F00D68">
        <w:t xml:space="preserve"> are only relevant for the Finding Type field (not Additional Findings field)</w:t>
      </w:r>
    </w:p>
    <w:p w14:paraId="026CDE7A" w14:textId="77777777" w:rsidR="00E174CB" w:rsidRPr="00F00D68" w:rsidRDefault="00F00D68" w:rsidP="00F00D68">
      <w:pPr>
        <w:numPr>
          <w:ilvl w:val="1"/>
          <w:numId w:val="44"/>
        </w:numPr>
      </w:pPr>
      <w:r w:rsidRPr="00F00D68">
        <w:t>Four choices for display of ‘pick list’</w:t>
      </w:r>
    </w:p>
    <w:p w14:paraId="259FAD1D" w14:textId="77777777" w:rsidR="00E174CB" w:rsidRPr="00F00D68" w:rsidRDefault="00F00D68" w:rsidP="00F00D68">
      <w:pPr>
        <w:numPr>
          <w:ilvl w:val="2"/>
          <w:numId w:val="44"/>
        </w:numPr>
      </w:pPr>
      <w:r w:rsidRPr="00F00D68">
        <w:rPr>
          <w:b/>
          <w:bCs/>
        </w:rPr>
        <w:t>ALL</w:t>
      </w:r>
      <w:r w:rsidRPr="00F00D68">
        <w:t xml:space="preserve"> – Displays 2 pick lists for choosing codes</w:t>
      </w:r>
    </w:p>
    <w:p w14:paraId="79C0ED41" w14:textId="77777777" w:rsidR="00E174CB" w:rsidRPr="00F00D68" w:rsidRDefault="00F00D68" w:rsidP="00F00D68">
      <w:pPr>
        <w:numPr>
          <w:ilvl w:val="3"/>
          <w:numId w:val="44"/>
        </w:numPr>
      </w:pPr>
      <w:r w:rsidRPr="00F00D68">
        <w:t>One for ICD and one for CPT</w:t>
      </w:r>
    </w:p>
    <w:p w14:paraId="795ABE89" w14:textId="77777777" w:rsidR="00E174CB" w:rsidRPr="00F00D68" w:rsidRDefault="00F00D68" w:rsidP="00F00D68">
      <w:pPr>
        <w:numPr>
          <w:ilvl w:val="2"/>
          <w:numId w:val="44"/>
        </w:numPr>
      </w:pPr>
      <w:r w:rsidRPr="00F00D68">
        <w:rPr>
          <w:b/>
          <w:bCs/>
        </w:rPr>
        <w:t xml:space="preserve">DX ONLY </w:t>
      </w:r>
      <w:r w:rsidRPr="00F00D68">
        <w:t>– Displays ‘pick list’ for ICD only.  All CPT codes in taxonomy are entered into PCE</w:t>
      </w:r>
    </w:p>
    <w:p w14:paraId="294C8B93" w14:textId="77777777" w:rsidR="00E174CB" w:rsidRPr="00F00D68" w:rsidRDefault="00F00D68" w:rsidP="00F00D68">
      <w:pPr>
        <w:numPr>
          <w:ilvl w:val="2"/>
          <w:numId w:val="44"/>
        </w:numPr>
      </w:pPr>
      <w:r w:rsidRPr="00F00D68">
        <w:rPr>
          <w:b/>
          <w:bCs/>
        </w:rPr>
        <w:t xml:space="preserve">CPT ONLY </w:t>
      </w:r>
      <w:r w:rsidRPr="00F00D68">
        <w:t>– Displays ‘pick list’ for CPT only.  All ICD codes in taxonomy are entered into PCE</w:t>
      </w:r>
    </w:p>
    <w:p w14:paraId="78935F57" w14:textId="77777777" w:rsidR="00E174CB" w:rsidRPr="00F00D68" w:rsidRDefault="00F00D68" w:rsidP="00F00D68">
      <w:pPr>
        <w:numPr>
          <w:ilvl w:val="2"/>
          <w:numId w:val="44"/>
        </w:numPr>
      </w:pPr>
      <w:r w:rsidRPr="00F00D68">
        <w:rPr>
          <w:b/>
          <w:bCs/>
        </w:rPr>
        <w:t>NONE</w:t>
      </w:r>
      <w:r w:rsidRPr="00F00D68">
        <w:t xml:space="preserve"> – No ‘pick list’ for either ICD or CPT.  All codes in taxonomy are entered into PCE</w:t>
      </w:r>
    </w:p>
    <w:p w14:paraId="48BD7DBF" w14:textId="77777777" w:rsidR="00E174CB" w:rsidRPr="00F00D68" w:rsidRDefault="00F00D68" w:rsidP="00F00D68">
      <w:pPr>
        <w:numPr>
          <w:ilvl w:val="1"/>
          <w:numId w:val="44"/>
        </w:numPr>
      </w:pPr>
      <w:r w:rsidRPr="00F00D68">
        <w:t>Normally the Default is ALL – this may change……</w:t>
      </w:r>
    </w:p>
    <w:p w14:paraId="288DED04" w14:textId="77777777" w:rsidR="00E174CB" w:rsidRPr="00F00D68" w:rsidRDefault="00F00D68" w:rsidP="00F00D68">
      <w:pPr>
        <w:numPr>
          <w:ilvl w:val="1"/>
          <w:numId w:val="44"/>
        </w:numPr>
      </w:pPr>
      <w:proofErr w:type="gramStart"/>
      <w:r w:rsidRPr="00F00D68">
        <w:t>Have to</w:t>
      </w:r>
      <w:proofErr w:type="gramEnd"/>
      <w:r w:rsidRPr="00F00D68">
        <w:t xml:space="preserve"> have a choice selected</w:t>
      </w:r>
    </w:p>
    <w:p w14:paraId="67CA8A1E" w14:textId="77777777" w:rsidR="00A30151" w:rsidRDefault="00A30151" w:rsidP="00F00D68">
      <w:pPr>
        <w:rPr>
          <w:rFonts w:ascii="Courier New" w:hAnsi="Courier New" w:cs="Courier New"/>
          <w:sz w:val="18"/>
          <w:szCs w:val="18"/>
        </w:rPr>
      </w:pPr>
    </w:p>
    <w:p w14:paraId="60218EAB" w14:textId="77777777" w:rsidR="00EC0FB2" w:rsidRPr="00402096" w:rsidRDefault="00EC0FB2" w:rsidP="00EC0FB2">
      <w:r>
        <w:rPr>
          <w:b/>
          <w:i/>
        </w:rPr>
        <w:t>Diagnosis</w:t>
      </w:r>
      <w:r w:rsidRPr="00D110FF">
        <w:rPr>
          <w:b/>
          <w:i/>
        </w:rPr>
        <w:t xml:space="preserve"> Header</w:t>
      </w:r>
      <w:r w:rsidRPr="00402096">
        <w:t xml:space="preserve"> = </w:t>
      </w:r>
      <w:r>
        <w:t>T</w:t>
      </w:r>
      <w:r w:rsidRPr="00402096">
        <w:t>his f</w:t>
      </w:r>
      <w:r>
        <w:t>ield displays text that will be used for the Taxonomy Checkbox. The</w:t>
      </w:r>
      <w:r w:rsidRPr="00402096">
        <w:t xml:space="preserve"> prompt is only available if the </w:t>
      </w:r>
      <w:r>
        <w:t>Taxonomy Selection Value is set to All.</w:t>
      </w:r>
      <w:r w:rsidRPr="00402096">
        <w:t xml:space="preserve"> The default value is from the Reminder Finding Type Parameter</w:t>
      </w:r>
      <w:r>
        <w:t xml:space="preserve">. </w:t>
      </w:r>
    </w:p>
    <w:p w14:paraId="026B13EF" w14:textId="77777777" w:rsidR="00EC0FB2" w:rsidRDefault="00EC0FB2" w:rsidP="00EC0FB2">
      <w:pPr>
        <w:rPr>
          <w:b/>
          <w:i/>
        </w:rPr>
      </w:pPr>
    </w:p>
    <w:p w14:paraId="60E87B2F" w14:textId="77777777" w:rsidR="00EC0FB2" w:rsidRDefault="00EC0FB2" w:rsidP="00EC0FB2">
      <w:r>
        <w:rPr>
          <w:b/>
          <w:i/>
        </w:rPr>
        <w:t>Procedure</w:t>
      </w:r>
      <w:r w:rsidRPr="00D110FF">
        <w:rPr>
          <w:b/>
          <w:i/>
        </w:rPr>
        <w:t xml:space="preserve"> Header</w:t>
      </w:r>
      <w:r>
        <w:t xml:space="preserve"> = T</w:t>
      </w:r>
      <w:r w:rsidRPr="00402096">
        <w:t>his f</w:t>
      </w:r>
      <w:r>
        <w:t>ield displays text that will be used for the Taxonomy Checkbox. The</w:t>
      </w:r>
      <w:r w:rsidRPr="00402096">
        <w:t xml:space="preserve"> prompt is only available if the </w:t>
      </w:r>
      <w:r>
        <w:t xml:space="preserve">Taxonomy Selection Value is set to </w:t>
      </w:r>
      <w:proofErr w:type="gramStart"/>
      <w:r>
        <w:t>All..</w:t>
      </w:r>
      <w:proofErr w:type="gramEnd"/>
      <w:r w:rsidRPr="00402096">
        <w:t xml:space="preserve"> The default value is from the Reminder Finding Type Parameter</w:t>
      </w:r>
      <w:r>
        <w:t xml:space="preserve">. </w:t>
      </w:r>
    </w:p>
    <w:p w14:paraId="51CA9F3B" w14:textId="77777777" w:rsidR="00EC0FB2" w:rsidRDefault="00EC0FB2" w:rsidP="00EC0FB2">
      <w:pPr>
        <w:rPr>
          <w:b/>
        </w:rPr>
      </w:pPr>
    </w:p>
    <w:p w14:paraId="654B6D27" w14:textId="77777777" w:rsidR="00EC0FB2" w:rsidRPr="00D04BA4" w:rsidRDefault="00EC0FB2" w:rsidP="00EC0FB2">
      <w:pPr>
        <w:rPr>
          <w:b/>
        </w:rPr>
      </w:pPr>
      <w:r w:rsidRPr="00D04BA4">
        <w:rPr>
          <w:b/>
        </w:rPr>
        <w:t>Also</w:t>
      </w:r>
      <w:r>
        <w:rPr>
          <w:b/>
        </w:rPr>
        <w:t>,</w:t>
      </w:r>
      <w:r w:rsidRPr="00D04BA4">
        <w:rPr>
          <w:b/>
        </w:rPr>
        <w:t xml:space="preserve"> after PXRM*2.0*26</w:t>
      </w:r>
      <w:r w:rsidR="00765B73">
        <w:rPr>
          <w:b/>
        </w:rPr>
        <w:t>,</w:t>
      </w:r>
      <w:r w:rsidRPr="00D04BA4">
        <w:rPr>
          <w:b/>
        </w:rPr>
        <w:t xml:space="preserve"> </w:t>
      </w:r>
      <w:r>
        <w:rPr>
          <w:b/>
        </w:rPr>
        <w:t>users</w:t>
      </w:r>
      <w:r w:rsidRPr="00D04BA4">
        <w:rPr>
          <w:b/>
        </w:rPr>
        <w:t xml:space="preserve"> will no longer be able to set one Taxonomy Element to prompt for both </w:t>
      </w:r>
      <w:proofErr w:type="gramStart"/>
      <w:r w:rsidRPr="00D04BA4">
        <w:rPr>
          <w:b/>
        </w:rPr>
        <w:t>Current  and</w:t>
      </w:r>
      <w:proofErr w:type="gramEnd"/>
      <w:r w:rsidRPr="00D04BA4">
        <w:rPr>
          <w:b/>
        </w:rPr>
        <w:t xml:space="preserve"> Historical Encounter Data. </w:t>
      </w:r>
      <w:r>
        <w:rPr>
          <w:b/>
        </w:rPr>
        <w:t>Users</w:t>
      </w:r>
      <w:r w:rsidRPr="00D04BA4">
        <w:rPr>
          <w:b/>
        </w:rPr>
        <w:t xml:space="preserve"> will need to create </w:t>
      </w:r>
      <w:r>
        <w:rPr>
          <w:b/>
        </w:rPr>
        <w:t xml:space="preserve">an element for each encounter type, Current and Historical. </w:t>
      </w:r>
      <w:r w:rsidRPr="00D04BA4">
        <w:rPr>
          <w:b/>
        </w:rPr>
        <w:t xml:space="preserve"> If the element Resolution Type is set to Done Elsewhere</w:t>
      </w:r>
      <w:r>
        <w:rPr>
          <w:b/>
        </w:rPr>
        <w:t xml:space="preserve">, then the editor </w:t>
      </w:r>
      <w:r w:rsidRPr="00D04BA4">
        <w:rPr>
          <w:b/>
        </w:rPr>
        <w:t>will</w:t>
      </w:r>
      <w:r>
        <w:rPr>
          <w:b/>
        </w:rPr>
        <w:t xml:space="preserve"> prompt the user to accept the default prompts for the taxonomy which includes prompts for historical data. </w:t>
      </w:r>
      <w:r w:rsidRPr="00D04BA4">
        <w:rPr>
          <w:b/>
        </w:rPr>
        <w:t xml:space="preserve"> prompt for historical data. Any other resolution type or no resolution type will prompt data for the current encounter date.</w:t>
      </w:r>
    </w:p>
    <w:p w14:paraId="19A75F64" w14:textId="77777777" w:rsidR="00EC0FB2" w:rsidRDefault="00EC0FB2" w:rsidP="00EC0FB2">
      <w:pPr>
        <w:rPr>
          <w:b/>
        </w:rPr>
      </w:pPr>
    </w:p>
    <w:p w14:paraId="45033A39" w14:textId="77777777" w:rsidR="00EC0FB2" w:rsidRDefault="00EC0FB2" w:rsidP="00EC0FB2">
      <w:r w:rsidRPr="00402096">
        <w:t xml:space="preserve">For the </w:t>
      </w:r>
      <w:r>
        <w:t xml:space="preserve">ICD-10 implementation, </w:t>
      </w:r>
      <w:r w:rsidRPr="00402096">
        <w:t>Reminder Dialog</w:t>
      </w:r>
      <w:r>
        <w:t xml:space="preserve">s will display ICD-9-CM or ICD-10-CM in a pick list based on the code set versioning rules. Reminder Dialogs determine what codes to display using the following rules: </w:t>
      </w:r>
    </w:p>
    <w:p w14:paraId="27DD6DB5" w14:textId="77777777" w:rsidR="00EC0FB2" w:rsidRDefault="00EC0FB2" w:rsidP="00197936">
      <w:pPr>
        <w:numPr>
          <w:ilvl w:val="0"/>
          <w:numId w:val="18"/>
        </w:numPr>
        <w:spacing w:after="120"/>
        <w:ind w:left="720"/>
      </w:pPr>
      <w:r>
        <w:t xml:space="preserve">Current encounters= active codes for that encounter date; Addendums will use the parent note Encounter date.  </w:t>
      </w:r>
    </w:p>
    <w:p w14:paraId="74C679CA" w14:textId="77777777" w:rsidR="00EC0FB2" w:rsidRDefault="00EC0FB2" w:rsidP="00197936">
      <w:pPr>
        <w:numPr>
          <w:ilvl w:val="0"/>
          <w:numId w:val="18"/>
        </w:numPr>
        <w:spacing w:after="120"/>
        <w:ind w:left="720"/>
      </w:pPr>
      <w:r>
        <w:t>Historical encounters= active codes for system date</w:t>
      </w:r>
    </w:p>
    <w:p w14:paraId="7D3B2DB2" w14:textId="77777777" w:rsidR="00A30151" w:rsidRPr="00402096" w:rsidRDefault="00765B73" w:rsidP="00A30151">
      <w:r>
        <w:br w:type="page"/>
      </w:r>
    </w:p>
    <w:p w14:paraId="6254F47B" w14:textId="77777777" w:rsidR="00A30151" w:rsidRPr="00402096" w:rsidRDefault="00A30151" w:rsidP="000D207C">
      <w:pPr>
        <w:pStyle w:val="Heading2"/>
      </w:pPr>
      <w:bookmarkStart w:id="116" w:name="_Toc358975873"/>
      <w:bookmarkStart w:id="117" w:name="_Toc361813177"/>
      <w:r w:rsidRPr="00D110FF">
        <w:t>Examples</w:t>
      </w:r>
      <w:bookmarkEnd w:id="116"/>
      <w:bookmarkEnd w:id="117"/>
    </w:p>
    <w:p w14:paraId="70340565" w14:textId="77777777" w:rsidR="00F45833" w:rsidRPr="00402096" w:rsidRDefault="00F45833" w:rsidP="00F45833">
      <w:r>
        <w:t xml:space="preserve">A demo Taxonomy that is </w:t>
      </w:r>
      <w:r w:rsidRPr="00402096">
        <w:t>a copy of VA-ADB AORTIC</w:t>
      </w:r>
      <w:r>
        <w:t>;</w:t>
      </w:r>
      <w:r w:rsidRPr="00402096">
        <w:t xml:space="preserve"> this demo has additional codes set to be used in a dialog.</w:t>
      </w:r>
    </w:p>
    <w:p w14:paraId="16BFF76B" w14:textId="77777777" w:rsidR="00F45833" w:rsidRPr="00402096" w:rsidRDefault="00F45833" w:rsidP="00F45833">
      <w:pPr>
        <w:pStyle w:val="capture"/>
        <w:ind w:left="0"/>
      </w:pPr>
      <w:r w:rsidRPr="00402096">
        <w:t>------------------------------------------------</w:t>
      </w:r>
      <w:r>
        <w:t>-----------------------------</w:t>
      </w:r>
    </w:p>
    <w:p w14:paraId="5D8383EF" w14:textId="77777777" w:rsidR="00F45833" w:rsidRPr="00402096" w:rsidRDefault="00F45833" w:rsidP="00F45833">
      <w:pPr>
        <w:pStyle w:val="capture"/>
        <w:ind w:left="0"/>
      </w:pPr>
      <w:r w:rsidRPr="00402096">
        <w:t xml:space="preserve">AAA TAX DEMO                            </w:t>
      </w:r>
      <w:r w:rsidR="003D2770">
        <w:t xml:space="preserve">                             </w:t>
      </w:r>
      <w:r w:rsidRPr="00402096">
        <w:t>No. 115</w:t>
      </w:r>
    </w:p>
    <w:p w14:paraId="19694D48" w14:textId="77777777" w:rsidR="00F45833" w:rsidRPr="00402096" w:rsidRDefault="00F45833" w:rsidP="00F45833">
      <w:pPr>
        <w:pStyle w:val="capture"/>
        <w:ind w:left="0"/>
      </w:pPr>
      <w:r w:rsidRPr="00402096">
        <w:t>------------------------------------------------</w:t>
      </w:r>
      <w:r>
        <w:t>-----------------------------</w:t>
      </w:r>
    </w:p>
    <w:p w14:paraId="77C67462" w14:textId="77777777" w:rsidR="00F45833" w:rsidRPr="00402096" w:rsidRDefault="00F45833" w:rsidP="00F45833">
      <w:pPr>
        <w:pStyle w:val="capture"/>
        <w:ind w:left="0"/>
      </w:pPr>
    </w:p>
    <w:p w14:paraId="136BBA68" w14:textId="77777777" w:rsidR="00F45833" w:rsidRPr="00402096" w:rsidRDefault="00F45833" w:rsidP="00F45833">
      <w:pPr>
        <w:pStyle w:val="capture"/>
        <w:ind w:left="0"/>
      </w:pPr>
      <w:r w:rsidRPr="00402096">
        <w:t>Class: LOCAL</w:t>
      </w:r>
    </w:p>
    <w:p w14:paraId="26DAE35A" w14:textId="77777777" w:rsidR="00F45833" w:rsidRPr="00402096" w:rsidRDefault="00F45833" w:rsidP="00F45833">
      <w:pPr>
        <w:pStyle w:val="capture"/>
        <w:ind w:left="0"/>
      </w:pPr>
      <w:r w:rsidRPr="00402096">
        <w:t xml:space="preserve">Sponsor: </w:t>
      </w:r>
    </w:p>
    <w:p w14:paraId="3650B6AF" w14:textId="77777777" w:rsidR="00F45833" w:rsidRPr="00402096" w:rsidRDefault="00F45833" w:rsidP="00F45833">
      <w:pPr>
        <w:pStyle w:val="capture"/>
        <w:ind w:left="0"/>
      </w:pPr>
      <w:r w:rsidRPr="00402096">
        <w:t xml:space="preserve">Review Date: </w:t>
      </w:r>
    </w:p>
    <w:p w14:paraId="517D19E3" w14:textId="77777777" w:rsidR="00F45833" w:rsidRPr="00402096" w:rsidRDefault="00F45833" w:rsidP="00F45833">
      <w:pPr>
        <w:pStyle w:val="capture"/>
        <w:ind w:left="0"/>
      </w:pPr>
    </w:p>
    <w:p w14:paraId="4756E9CA" w14:textId="77777777" w:rsidR="00F45833" w:rsidRPr="00402096" w:rsidRDefault="00F45833" w:rsidP="00F45833">
      <w:pPr>
        <w:pStyle w:val="capture"/>
        <w:ind w:left="0"/>
      </w:pPr>
      <w:r w:rsidRPr="00402096">
        <w:t>Description:</w:t>
      </w:r>
    </w:p>
    <w:p w14:paraId="6C53B96E" w14:textId="77777777" w:rsidR="00F45833" w:rsidRPr="00402096" w:rsidRDefault="00F45833" w:rsidP="00F45833">
      <w:pPr>
        <w:pStyle w:val="capture"/>
        <w:ind w:left="0"/>
      </w:pPr>
      <w:r w:rsidRPr="00402096">
        <w:t>ICD codes and CPT codes indicating AAA</w:t>
      </w:r>
    </w:p>
    <w:p w14:paraId="62FDA300" w14:textId="77777777" w:rsidR="00F45833" w:rsidRPr="00402096" w:rsidRDefault="00F45833" w:rsidP="00F45833">
      <w:pPr>
        <w:pStyle w:val="capture"/>
        <w:ind w:left="0"/>
      </w:pPr>
      <w:r w:rsidRPr="00402096">
        <w:t xml:space="preserve">Inactive Flag: </w:t>
      </w:r>
    </w:p>
    <w:p w14:paraId="37632286" w14:textId="77777777" w:rsidR="00F45833" w:rsidRPr="00402096" w:rsidRDefault="00F45833" w:rsidP="00F45833">
      <w:pPr>
        <w:pStyle w:val="capture"/>
        <w:ind w:left="0"/>
      </w:pPr>
      <w:r w:rsidRPr="00402096">
        <w:t xml:space="preserve">Patient Data Source: </w:t>
      </w:r>
    </w:p>
    <w:p w14:paraId="71303B41" w14:textId="77777777" w:rsidR="00F45833" w:rsidRPr="00402096" w:rsidRDefault="00F45833" w:rsidP="00F45833">
      <w:pPr>
        <w:pStyle w:val="capture"/>
        <w:ind w:left="0"/>
      </w:pPr>
      <w:r w:rsidRPr="00402096">
        <w:t xml:space="preserve">Use Inactive Problems: </w:t>
      </w:r>
    </w:p>
    <w:p w14:paraId="625E1EE1" w14:textId="77777777" w:rsidR="00F45833" w:rsidRPr="00402096" w:rsidRDefault="00F45833" w:rsidP="00F45833">
      <w:pPr>
        <w:pStyle w:val="capture"/>
        <w:ind w:left="0"/>
      </w:pPr>
    </w:p>
    <w:p w14:paraId="4FD377BA" w14:textId="77777777" w:rsidR="00F45833" w:rsidRPr="00402096" w:rsidRDefault="00F45833" w:rsidP="00F45833">
      <w:pPr>
        <w:pStyle w:val="capture"/>
        <w:ind w:left="0"/>
      </w:pPr>
      <w:r w:rsidRPr="00402096">
        <w:t>Selected Codes:</w:t>
      </w:r>
    </w:p>
    <w:p w14:paraId="7EA4FA2D" w14:textId="77777777" w:rsidR="00F45833" w:rsidRPr="00402096" w:rsidRDefault="00F45833" w:rsidP="00F45833">
      <w:pPr>
        <w:autoSpaceDE w:val="0"/>
        <w:autoSpaceDN w:val="0"/>
        <w:adjustRightInd w:val="0"/>
        <w:rPr>
          <w:rFonts w:ascii="Courier New" w:hAnsi="Courier New" w:cs="Courier New"/>
          <w:sz w:val="18"/>
          <w:szCs w:val="18"/>
        </w:rPr>
      </w:pPr>
    </w:p>
    <w:p w14:paraId="1A1E87DC" w14:textId="77777777" w:rsidR="00F45833" w:rsidRPr="00D029E2" w:rsidRDefault="00F45833" w:rsidP="00F45833">
      <w:pPr>
        <w:rPr>
          <w:b/>
        </w:rPr>
      </w:pPr>
      <w:r w:rsidRPr="00D029E2">
        <w:rPr>
          <w:b/>
        </w:rPr>
        <w:t xml:space="preserve">Lexicon Search Term/Code: Abdominal aortic aneurysm                            </w:t>
      </w:r>
    </w:p>
    <w:p w14:paraId="204ED1F9" w14:textId="77777777" w:rsidR="00F45833" w:rsidRPr="00402096" w:rsidRDefault="00F45833" w:rsidP="00F45833">
      <w:pPr>
        <w:autoSpaceDE w:val="0"/>
        <w:autoSpaceDN w:val="0"/>
        <w:adjustRightInd w:val="0"/>
        <w:rPr>
          <w:rFonts w:ascii="Courier New" w:hAnsi="Courier New" w:cs="Courier New"/>
          <w:sz w:val="18"/>
          <w:szCs w:val="18"/>
        </w:rPr>
      </w:pPr>
    </w:p>
    <w:p w14:paraId="0ADA0923" w14:textId="77777777" w:rsidR="00F45833" w:rsidRPr="00402096" w:rsidRDefault="00F45833" w:rsidP="00F45833">
      <w:pPr>
        <w:pStyle w:val="capture"/>
        <w:ind w:left="0"/>
      </w:pPr>
      <w:r w:rsidRPr="00402096">
        <w:t>Coding System: ICD-10-CM</w:t>
      </w:r>
    </w:p>
    <w:p w14:paraId="699D48B9" w14:textId="77777777" w:rsidR="00F45833" w:rsidRPr="00402096" w:rsidRDefault="00F45833" w:rsidP="00F45833">
      <w:pPr>
        <w:pStyle w:val="capture"/>
        <w:ind w:left="0"/>
      </w:pPr>
      <w:r w:rsidRPr="00402096">
        <w:t xml:space="preserve">Code       Activation </w:t>
      </w:r>
      <w:proofErr w:type="gramStart"/>
      <w:r w:rsidRPr="00402096">
        <w:t>Inactivation  UID</w:t>
      </w:r>
      <w:proofErr w:type="gramEnd"/>
      <w:r w:rsidRPr="00402096">
        <w:t xml:space="preserve">  Description</w:t>
      </w:r>
    </w:p>
    <w:p w14:paraId="51FBC636" w14:textId="77777777" w:rsidR="00F45833" w:rsidRPr="00402096" w:rsidRDefault="00F45833" w:rsidP="00F45833">
      <w:pPr>
        <w:pStyle w:val="capture"/>
        <w:ind w:left="0"/>
      </w:pPr>
      <w:r w:rsidRPr="00402096">
        <w:t>---------  ---------- ------------  ---  -----------</w:t>
      </w:r>
    </w:p>
    <w:p w14:paraId="42EFD9C3" w14:textId="77777777" w:rsidR="00F45833" w:rsidRPr="00402096" w:rsidRDefault="00F45833" w:rsidP="00F45833">
      <w:pPr>
        <w:pStyle w:val="capture"/>
        <w:ind w:left="0"/>
      </w:pPr>
      <w:r w:rsidRPr="00402096">
        <w:t>I71.3      01/01/2012                X   Abdominal Aortic Aneurysm, Ruptured</w:t>
      </w:r>
    </w:p>
    <w:p w14:paraId="0681E702" w14:textId="77777777" w:rsidR="00F45833" w:rsidRPr="00402096" w:rsidRDefault="00F45833" w:rsidP="00F45833">
      <w:pPr>
        <w:pStyle w:val="capture"/>
        <w:ind w:left="0"/>
      </w:pPr>
      <w:r w:rsidRPr="00402096">
        <w:t xml:space="preserve">I71.4      01/01/2012                X   Abdominal Aortic Aneurysm, without </w:t>
      </w:r>
    </w:p>
    <w:p w14:paraId="4087F10C" w14:textId="77777777" w:rsidR="00F45833" w:rsidRPr="00402096" w:rsidRDefault="00F45833" w:rsidP="00F45833">
      <w:pPr>
        <w:pStyle w:val="capture"/>
        <w:ind w:left="0"/>
      </w:pPr>
      <w:r w:rsidRPr="00402096">
        <w:t xml:space="preserve">                                         Rupture                            </w:t>
      </w:r>
    </w:p>
    <w:p w14:paraId="3A37317A" w14:textId="77777777" w:rsidR="00F45833" w:rsidRPr="00402096" w:rsidRDefault="00F45833" w:rsidP="00F45833">
      <w:pPr>
        <w:autoSpaceDE w:val="0"/>
        <w:autoSpaceDN w:val="0"/>
        <w:adjustRightInd w:val="0"/>
        <w:rPr>
          <w:rFonts w:ascii="Courier New" w:hAnsi="Courier New" w:cs="Courier New"/>
          <w:sz w:val="18"/>
          <w:szCs w:val="18"/>
        </w:rPr>
      </w:pPr>
    </w:p>
    <w:p w14:paraId="7271E02C" w14:textId="77777777" w:rsidR="00F45833" w:rsidRPr="00D029E2" w:rsidRDefault="00F45833" w:rsidP="00F45833">
      <w:pPr>
        <w:rPr>
          <w:b/>
        </w:rPr>
      </w:pPr>
      <w:r w:rsidRPr="00D029E2">
        <w:rPr>
          <w:b/>
        </w:rPr>
        <w:t xml:space="preserve">Lexicon Search Term/Code: Copy from CPT range 34800 to 34805                    </w:t>
      </w:r>
    </w:p>
    <w:p w14:paraId="15B1E36F" w14:textId="77777777" w:rsidR="00F45833" w:rsidRPr="00402096" w:rsidRDefault="00F45833" w:rsidP="00F45833">
      <w:pPr>
        <w:autoSpaceDE w:val="0"/>
        <w:autoSpaceDN w:val="0"/>
        <w:adjustRightInd w:val="0"/>
        <w:rPr>
          <w:rFonts w:ascii="Courier New" w:hAnsi="Courier New" w:cs="Courier New"/>
          <w:sz w:val="18"/>
          <w:szCs w:val="18"/>
        </w:rPr>
      </w:pPr>
    </w:p>
    <w:p w14:paraId="646EDF15" w14:textId="77777777" w:rsidR="00F45833" w:rsidRPr="00402096" w:rsidRDefault="00F45833" w:rsidP="00F45833">
      <w:pPr>
        <w:pStyle w:val="capture"/>
        <w:ind w:left="0"/>
      </w:pPr>
      <w:r w:rsidRPr="00402096">
        <w:t>Coding System: CPT-4</w:t>
      </w:r>
    </w:p>
    <w:p w14:paraId="0C710698" w14:textId="77777777" w:rsidR="00F45833" w:rsidRPr="00402096" w:rsidRDefault="00F45833" w:rsidP="00F45833">
      <w:pPr>
        <w:pStyle w:val="capture"/>
        <w:ind w:left="0"/>
      </w:pPr>
      <w:r w:rsidRPr="00402096">
        <w:t xml:space="preserve">Code       Activation </w:t>
      </w:r>
      <w:proofErr w:type="gramStart"/>
      <w:r w:rsidRPr="00402096">
        <w:t>Inactivation  UID</w:t>
      </w:r>
      <w:proofErr w:type="gramEnd"/>
      <w:r w:rsidRPr="00402096">
        <w:t xml:space="preserve">  Description</w:t>
      </w:r>
    </w:p>
    <w:p w14:paraId="6716A027" w14:textId="77777777" w:rsidR="00F45833" w:rsidRPr="00402096" w:rsidRDefault="00F45833" w:rsidP="00F45833">
      <w:pPr>
        <w:pStyle w:val="capture"/>
        <w:ind w:left="0"/>
      </w:pPr>
      <w:r w:rsidRPr="00402096">
        <w:t>---------  ---------- ------------  ---  -----------</w:t>
      </w:r>
    </w:p>
    <w:p w14:paraId="6A0AD514" w14:textId="77777777" w:rsidR="00F45833" w:rsidRPr="00402096" w:rsidRDefault="00F45833" w:rsidP="00F45833">
      <w:pPr>
        <w:pStyle w:val="capture"/>
        <w:ind w:left="0"/>
      </w:pPr>
      <w:r w:rsidRPr="00402096">
        <w:t xml:space="preserve">34800      01/01/2001                X   Endovascular Repair of Infrarenal  </w:t>
      </w:r>
    </w:p>
    <w:p w14:paraId="3C9D4319" w14:textId="77777777" w:rsidR="00F45833" w:rsidRPr="00402096" w:rsidRDefault="00F45833" w:rsidP="00F45833">
      <w:pPr>
        <w:pStyle w:val="capture"/>
        <w:ind w:left="0"/>
      </w:pPr>
      <w:r w:rsidRPr="00402096">
        <w:t xml:space="preserve">                                         Abdominal Aortic Aneurysm or       </w:t>
      </w:r>
    </w:p>
    <w:p w14:paraId="7823DFF5" w14:textId="77777777" w:rsidR="00F45833" w:rsidRPr="00402096" w:rsidRDefault="00F45833" w:rsidP="00F45833">
      <w:pPr>
        <w:pStyle w:val="capture"/>
        <w:ind w:left="0"/>
      </w:pPr>
      <w:r w:rsidRPr="00402096">
        <w:t xml:space="preserve">                                         Dissection; using Aorto-Aortic     </w:t>
      </w:r>
    </w:p>
    <w:p w14:paraId="1353BDF5" w14:textId="77777777" w:rsidR="00F45833" w:rsidRPr="00402096" w:rsidRDefault="00F45833" w:rsidP="00F45833">
      <w:pPr>
        <w:pStyle w:val="capture"/>
        <w:ind w:left="0"/>
      </w:pPr>
      <w:r w:rsidRPr="00402096">
        <w:t xml:space="preserve">                                         Tube Prosthesis                    </w:t>
      </w:r>
    </w:p>
    <w:p w14:paraId="0EAB0E8A" w14:textId="77777777" w:rsidR="00F45833" w:rsidRPr="00402096" w:rsidRDefault="00F45833" w:rsidP="00F45833">
      <w:pPr>
        <w:pStyle w:val="capture"/>
        <w:ind w:left="0"/>
      </w:pPr>
      <w:r w:rsidRPr="00402096">
        <w:t xml:space="preserve">34802      01/01/2001                X   Endovascular Repair of Infrarenal  </w:t>
      </w:r>
    </w:p>
    <w:p w14:paraId="53596FE4" w14:textId="77777777" w:rsidR="00F45833" w:rsidRPr="00402096" w:rsidRDefault="00F45833" w:rsidP="00F45833">
      <w:pPr>
        <w:pStyle w:val="capture"/>
        <w:ind w:left="0"/>
      </w:pPr>
      <w:r w:rsidRPr="00402096">
        <w:t xml:space="preserve">                                         Abdominal Aortic Aneurysm or       </w:t>
      </w:r>
    </w:p>
    <w:p w14:paraId="29265AAA" w14:textId="77777777" w:rsidR="00F45833" w:rsidRPr="00402096" w:rsidRDefault="00F45833" w:rsidP="00F45833">
      <w:pPr>
        <w:pStyle w:val="capture"/>
        <w:ind w:left="0"/>
      </w:pPr>
      <w:r w:rsidRPr="00402096">
        <w:t xml:space="preserve">                                         Dissection; using Modular          </w:t>
      </w:r>
    </w:p>
    <w:p w14:paraId="3F71079F" w14:textId="77777777" w:rsidR="00F45833" w:rsidRPr="00402096" w:rsidRDefault="00F45833" w:rsidP="00F45833">
      <w:pPr>
        <w:pStyle w:val="capture"/>
        <w:ind w:left="0"/>
      </w:pPr>
      <w:r w:rsidRPr="00402096">
        <w:t xml:space="preserve">                                         Bifurcated Prosthesis (one Docking </w:t>
      </w:r>
    </w:p>
    <w:p w14:paraId="6E3E2CC2" w14:textId="77777777" w:rsidR="00F45833" w:rsidRPr="00402096" w:rsidRDefault="00F45833" w:rsidP="00F45833">
      <w:pPr>
        <w:pStyle w:val="capture"/>
        <w:ind w:left="0"/>
      </w:pPr>
      <w:r w:rsidRPr="00402096">
        <w:t xml:space="preserve">                                         Limb)                              </w:t>
      </w:r>
    </w:p>
    <w:p w14:paraId="6248120D" w14:textId="77777777" w:rsidR="00F45833" w:rsidRPr="00402096" w:rsidRDefault="00F45833" w:rsidP="00F45833">
      <w:pPr>
        <w:pStyle w:val="capture"/>
        <w:ind w:left="0"/>
      </w:pPr>
      <w:r w:rsidRPr="00402096">
        <w:t xml:space="preserve">34803      01/01/2005                X   Endovascular Repair of Infrarenal  </w:t>
      </w:r>
    </w:p>
    <w:p w14:paraId="01E95511" w14:textId="77777777" w:rsidR="00F45833" w:rsidRPr="00402096" w:rsidRDefault="00F45833" w:rsidP="00F45833">
      <w:pPr>
        <w:pStyle w:val="capture"/>
        <w:ind w:left="0"/>
      </w:pPr>
      <w:r w:rsidRPr="00402096">
        <w:t xml:space="preserve">                                         Abdominal Aortic Aneurysm or       </w:t>
      </w:r>
    </w:p>
    <w:p w14:paraId="6F712691" w14:textId="77777777" w:rsidR="00F45833" w:rsidRPr="00402096" w:rsidRDefault="00F45833" w:rsidP="00F45833">
      <w:pPr>
        <w:pStyle w:val="capture"/>
        <w:ind w:left="0"/>
      </w:pPr>
      <w:r w:rsidRPr="00402096">
        <w:t xml:space="preserve">                                         Dissection; using Modular          </w:t>
      </w:r>
    </w:p>
    <w:p w14:paraId="62E18E20" w14:textId="77777777" w:rsidR="00F45833" w:rsidRPr="00402096" w:rsidRDefault="00F45833" w:rsidP="00F45833">
      <w:pPr>
        <w:pStyle w:val="capture"/>
        <w:ind w:left="0"/>
      </w:pPr>
      <w:r w:rsidRPr="00402096">
        <w:t xml:space="preserve">                                         Bifurcated Prosthesis (two Docking </w:t>
      </w:r>
    </w:p>
    <w:p w14:paraId="02163F5D" w14:textId="77777777" w:rsidR="00F45833" w:rsidRPr="00402096" w:rsidRDefault="00F45833" w:rsidP="00F45833">
      <w:pPr>
        <w:pStyle w:val="capture"/>
        <w:ind w:left="0"/>
      </w:pPr>
      <w:r w:rsidRPr="00402096">
        <w:t xml:space="preserve">                                         Limbs)                             </w:t>
      </w:r>
    </w:p>
    <w:p w14:paraId="2A898F2E" w14:textId="77777777" w:rsidR="00F45833" w:rsidRPr="00402096" w:rsidRDefault="00F45833" w:rsidP="00F45833">
      <w:pPr>
        <w:pStyle w:val="capture"/>
        <w:ind w:left="0"/>
      </w:pPr>
      <w:r w:rsidRPr="00402096">
        <w:t xml:space="preserve">34804      01/01/2001                X   Endovascular Repair of Infrarenal  </w:t>
      </w:r>
    </w:p>
    <w:p w14:paraId="7A469A9F" w14:textId="77777777" w:rsidR="00F45833" w:rsidRPr="00402096" w:rsidRDefault="00F45833" w:rsidP="00F45833">
      <w:pPr>
        <w:pStyle w:val="capture"/>
        <w:ind w:left="0"/>
      </w:pPr>
      <w:r w:rsidRPr="00402096">
        <w:t xml:space="preserve">                                         Abdominal Aortic Aneurysm or       </w:t>
      </w:r>
    </w:p>
    <w:p w14:paraId="01A6BE7A" w14:textId="77777777" w:rsidR="00F45833" w:rsidRPr="00402096" w:rsidRDefault="00F45833" w:rsidP="00F45833">
      <w:pPr>
        <w:pStyle w:val="capture"/>
        <w:ind w:left="0"/>
      </w:pPr>
      <w:r w:rsidRPr="00402096">
        <w:t xml:space="preserve">                                         Dissection; using Unibody          </w:t>
      </w:r>
    </w:p>
    <w:p w14:paraId="74E5F368" w14:textId="77777777" w:rsidR="00F45833" w:rsidRPr="00402096" w:rsidRDefault="00F45833" w:rsidP="00F45833">
      <w:pPr>
        <w:pStyle w:val="capture"/>
        <w:ind w:left="0"/>
      </w:pPr>
      <w:r w:rsidRPr="00402096">
        <w:t xml:space="preserve">                                         Bifurcated Prosthesis              </w:t>
      </w:r>
    </w:p>
    <w:p w14:paraId="34B7D99D" w14:textId="77777777" w:rsidR="00F45833" w:rsidRPr="00402096" w:rsidRDefault="00F45833" w:rsidP="00F45833">
      <w:pPr>
        <w:pStyle w:val="capture"/>
        <w:ind w:left="0"/>
      </w:pPr>
      <w:r w:rsidRPr="00402096">
        <w:t xml:space="preserve">34805      01/01/2004                X   Endovascular Repair of Infrarenal  </w:t>
      </w:r>
    </w:p>
    <w:p w14:paraId="0C243295" w14:textId="77777777" w:rsidR="00F45833" w:rsidRPr="00402096" w:rsidRDefault="00F45833" w:rsidP="00F45833">
      <w:pPr>
        <w:pStyle w:val="capture"/>
        <w:ind w:left="0"/>
      </w:pPr>
      <w:r w:rsidRPr="00402096">
        <w:t xml:space="preserve">                                         Abdominal Aortic Aneurysm or       </w:t>
      </w:r>
    </w:p>
    <w:p w14:paraId="63B529BC" w14:textId="77777777" w:rsidR="00F45833" w:rsidRPr="00402096" w:rsidRDefault="00F45833" w:rsidP="00F45833">
      <w:pPr>
        <w:pStyle w:val="capture"/>
        <w:ind w:left="0"/>
      </w:pPr>
      <w:r w:rsidRPr="00402096">
        <w:lastRenderedPageBreak/>
        <w:t xml:space="preserve">                                         Dissection; using Aorto-</w:t>
      </w:r>
      <w:proofErr w:type="spellStart"/>
      <w:r w:rsidRPr="00402096">
        <w:t>Uniiliac</w:t>
      </w:r>
      <w:proofErr w:type="spellEnd"/>
      <w:r w:rsidRPr="00402096">
        <w:t xml:space="preserve">   </w:t>
      </w:r>
    </w:p>
    <w:p w14:paraId="380F068F" w14:textId="77777777" w:rsidR="00F45833" w:rsidRPr="00402096" w:rsidRDefault="00F45833" w:rsidP="00F45833">
      <w:pPr>
        <w:pStyle w:val="capture"/>
        <w:ind w:left="0"/>
      </w:pPr>
      <w:r w:rsidRPr="00402096">
        <w:t xml:space="preserve">                                         or Aorto-</w:t>
      </w:r>
      <w:proofErr w:type="spellStart"/>
      <w:r w:rsidRPr="00402096">
        <w:t>Unifemoral</w:t>
      </w:r>
      <w:proofErr w:type="spellEnd"/>
      <w:r w:rsidRPr="00402096">
        <w:t xml:space="preserve"> Prosthesis     </w:t>
      </w:r>
    </w:p>
    <w:p w14:paraId="337B800E" w14:textId="77777777" w:rsidR="00F45833" w:rsidRPr="00402096" w:rsidRDefault="00F45833" w:rsidP="00F45833">
      <w:pPr>
        <w:autoSpaceDE w:val="0"/>
        <w:autoSpaceDN w:val="0"/>
        <w:adjustRightInd w:val="0"/>
        <w:rPr>
          <w:rFonts w:ascii="Courier New" w:hAnsi="Courier New" w:cs="Courier New"/>
          <w:sz w:val="18"/>
          <w:szCs w:val="18"/>
        </w:rPr>
      </w:pPr>
    </w:p>
    <w:p w14:paraId="23EC6657" w14:textId="77777777" w:rsidR="00F45833" w:rsidRDefault="00F45833" w:rsidP="00F45833">
      <w:pPr>
        <w:rPr>
          <w:b/>
        </w:rPr>
      </w:pPr>
    </w:p>
    <w:p w14:paraId="3F1ED57F" w14:textId="77777777" w:rsidR="00F45833" w:rsidRPr="00A2375A" w:rsidRDefault="00F45833" w:rsidP="00F45833">
      <w:pPr>
        <w:rPr>
          <w:b/>
        </w:rPr>
      </w:pPr>
      <w:r w:rsidRPr="00A2375A">
        <w:rPr>
          <w:b/>
        </w:rPr>
        <w:t xml:space="preserve">Lexicon Search Term/Code: Copy from CPT range 34825 to 34832                   </w:t>
      </w:r>
    </w:p>
    <w:p w14:paraId="1CF14454" w14:textId="77777777" w:rsidR="00F45833" w:rsidRPr="00402096" w:rsidRDefault="00F45833" w:rsidP="00F45833">
      <w:pPr>
        <w:autoSpaceDE w:val="0"/>
        <w:autoSpaceDN w:val="0"/>
        <w:adjustRightInd w:val="0"/>
        <w:rPr>
          <w:rFonts w:ascii="Courier New" w:hAnsi="Courier New" w:cs="Courier New"/>
          <w:sz w:val="18"/>
          <w:szCs w:val="18"/>
        </w:rPr>
      </w:pPr>
    </w:p>
    <w:p w14:paraId="6ED70029" w14:textId="77777777" w:rsidR="00F45833" w:rsidRPr="00402096" w:rsidRDefault="00F45833" w:rsidP="00F45833">
      <w:pPr>
        <w:pStyle w:val="capture"/>
        <w:ind w:left="0"/>
      </w:pPr>
      <w:r w:rsidRPr="00402096">
        <w:t>Coding System: CPT-4</w:t>
      </w:r>
    </w:p>
    <w:p w14:paraId="492E2732" w14:textId="77777777" w:rsidR="00F45833" w:rsidRPr="00402096" w:rsidRDefault="00F45833" w:rsidP="00F45833">
      <w:pPr>
        <w:pStyle w:val="capture"/>
        <w:ind w:left="0"/>
      </w:pPr>
      <w:r w:rsidRPr="00402096">
        <w:t xml:space="preserve">Code       Activation </w:t>
      </w:r>
      <w:proofErr w:type="gramStart"/>
      <w:r w:rsidRPr="00402096">
        <w:t>Inactivation  UID</w:t>
      </w:r>
      <w:proofErr w:type="gramEnd"/>
      <w:r w:rsidRPr="00402096">
        <w:t xml:space="preserve">  Description</w:t>
      </w:r>
    </w:p>
    <w:p w14:paraId="0AA27E36" w14:textId="77777777" w:rsidR="00F45833" w:rsidRPr="00402096" w:rsidRDefault="00F45833" w:rsidP="00F45833">
      <w:pPr>
        <w:pStyle w:val="capture"/>
        <w:ind w:left="0"/>
      </w:pPr>
      <w:r w:rsidRPr="00402096">
        <w:t>---------  ---------- ------------  ---  -----------</w:t>
      </w:r>
    </w:p>
    <w:p w14:paraId="16D09751" w14:textId="77777777" w:rsidR="00F45833" w:rsidRPr="00402096" w:rsidRDefault="00F45833" w:rsidP="00F45833">
      <w:pPr>
        <w:pStyle w:val="capture"/>
        <w:ind w:left="0"/>
      </w:pPr>
      <w:r w:rsidRPr="00402096">
        <w:t>34825      01/01/</w:t>
      </w:r>
      <w:proofErr w:type="gramStart"/>
      <w:r w:rsidRPr="00402096">
        <w:t>1989  01</w:t>
      </w:r>
      <w:proofErr w:type="gramEnd"/>
      <w:r w:rsidRPr="00402096">
        <w:t xml:space="preserve">/01/1990        Placement of Proximal or Distal    </w:t>
      </w:r>
    </w:p>
    <w:p w14:paraId="5B49ACA8" w14:textId="77777777" w:rsidR="00F45833" w:rsidRPr="00402096" w:rsidRDefault="00F45833" w:rsidP="00F45833">
      <w:pPr>
        <w:pStyle w:val="capture"/>
        <w:ind w:left="0"/>
      </w:pPr>
      <w:r w:rsidRPr="00402096">
        <w:t xml:space="preserve">                                         Extension Prosthesis for           </w:t>
      </w:r>
    </w:p>
    <w:p w14:paraId="347185A5" w14:textId="77777777" w:rsidR="00F45833" w:rsidRPr="00402096" w:rsidRDefault="00F45833" w:rsidP="00F45833">
      <w:pPr>
        <w:pStyle w:val="capture"/>
        <w:ind w:left="0"/>
      </w:pPr>
      <w:r w:rsidRPr="00402096">
        <w:t xml:space="preserve">                                         Endovascular Repair of Infrarenal  </w:t>
      </w:r>
    </w:p>
    <w:p w14:paraId="0220D1E7" w14:textId="77777777" w:rsidR="00F45833" w:rsidRPr="00402096" w:rsidRDefault="00F45833" w:rsidP="00F45833">
      <w:pPr>
        <w:pStyle w:val="capture"/>
        <w:ind w:left="0"/>
      </w:pPr>
      <w:r w:rsidRPr="00402096">
        <w:t xml:space="preserve">                                         Abdominal Aortic Aneurysm; Initial </w:t>
      </w:r>
    </w:p>
    <w:p w14:paraId="40213EEB" w14:textId="77777777" w:rsidR="00F45833" w:rsidRPr="00402096" w:rsidRDefault="00F45833" w:rsidP="00F45833">
      <w:pPr>
        <w:pStyle w:val="capture"/>
        <w:ind w:left="0"/>
      </w:pPr>
      <w:r w:rsidRPr="00402096">
        <w:t xml:space="preserve">                                         Vessel                             </w:t>
      </w:r>
    </w:p>
    <w:p w14:paraId="56779976" w14:textId="77777777" w:rsidR="00F45833" w:rsidRPr="00402096" w:rsidRDefault="00F45833" w:rsidP="00F45833">
      <w:pPr>
        <w:pStyle w:val="capture"/>
        <w:ind w:left="0"/>
      </w:pPr>
      <w:r w:rsidRPr="00402096">
        <w:t xml:space="preserve">           01/01/2001                    Placement of Proximal or Distal    </w:t>
      </w:r>
    </w:p>
    <w:p w14:paraId="4547176A" w14:textId="77777777" w:rsidR="00F45833" w:rsidRPr="00402096" w:rsidRDefault="00F45833" w:rsidP="00F45833">
      <w:pPr>
        <w:pStyle w:val="capture"/>
        <w:ind w:left="0"/>
      </w:pPr>
      <w:r w:rsidRPr="00402096">
        <w:t xml:space="preserve">                                         Extension Prosthesis for           </w:t>
      </w:r>
    </w:p>
    <w:p w14:paraId="535A054A" w14:textId="77777777" w:rsidR="00F45833" w:rsidRPr="00402096" w:rsidRDefault="00F45833" w:rsidP="00F45833">
      <w:pPr>
        <w:pStyle w:val="capture"/>
        <w:ind w:left="0"/>
      </w:pPr>
      <w:r w:rsidRPr="00402096">
        <w:t xml:space="preserve">                                         Endovascular Repair of Infrarenal  </w:t>
      </w:r>
    </w:p>
    <w:p w14:paraId="3F89C22C" w14:textId="77777777" w:rsidR="00F45833" w:rsidRPr="00402096" w:rsidRDefault="00F45833" w:rsidP="00F45833">
      <w:pPr>
        <w:pStyle w:val="capture"/>
        <w:ind w:left="0"/>
      </w:pPr>
      <w:r w:rsidRPr="00402096">
        <w:t xml:space="preserve">                                         Abdominal Aortic or Iliac          </w:t>
      </w:r>
    </w:p>
    <w:p w14:paraId="22EAE71B" w14:textId="77777777" w:rsidR="00F45833" w:rsidRPr="00402096" w:rsidRDefault="00F45833" w:rsidP="00F45833">
      <w:pPr>
        <w:pStyle w:val="capture"/>
        <w:ind w:left="0"/>
      </w:pPr>
      <w:r w:rsidRPr="00402096">
        <w:t xml:space="preserve">                                         Aneurysm, False Aneurysm, or       </w:t>
      </w:r>
    </w:p>
    <w:p w14:paraId="28B0B779" w14:textId="77777777" w:rsidR="00F45833" w:rsidRPr="00402096" w:rsidRDefault="00F45833" w:rsidP="00F45833">
      <w:pPr>
        <w:pStyle w:val="capture"/>
        <w:ind w:left="0"/>
      </w:pPr>
      <w:r w:rsidRPr="00402096">
        <w:t xml:space="preserve">                                         Dissection; Initial Vessel         </w:t>
      </w:r>
    </w:p>
    <w:p w14:paraId="1E7B6D6F" w14:textId="77777777" w:rsidR="00F45833" w:rsidRPr="00402096" w:rsidRDefault="00F45833" w:rsidP="00F45833">
      <w:pPr>
        <w:pStyle w:val="capture"/>
        <w:ind w:left="0"/>
      </w:pPr>
      <w:r w:rsidRPr="00402096">
        <w:t>34826      01/01/</w:t>
      </w:r>
      <w:proofErr w:type="gramStart"/>
      <w:r w:rsidRPr="00402096">
        <w:t>1989  01</w:t>
      </w:r>
      <w:proofErr w:type="gramEnd"/>
      <w:r w:rsidRPr="00402096">
        <w:t xml:space="preserve">/01/1990        Placement of Proximal or Distal    </w:t>
      </w:r>
    </w:p>
    <w:p w14:paraId="0021F1F3" w14:textId="77777777" w:rsidR="00F45833" w:rsidRPr="00402096" w:rsidRDefault="00F45833" w:rsidP="00F45833">
      <w:pPr>
        <w:pStyle w:val="capture"/>
        <w:ind w:left="0"/>
      </w:pPr>
      <w:r w:rsidRPr="00402096">
        <w:t xml:space="preserve">                                         Extension Prosthesis for           </w:t>
      </w:r>
    </w:p>
    <w:p w14:paraId="314BBAB7" w14:textId="77777777" w:rsidR="00F45833" w:rsidRPr="00402096" w:rsidRDefault="00F45833" w:rsidP="00F45833">
      <w:pPr>
        <w:pStyle w:val="capture"/>
        <w:ind w:left="0"/>
      </w:pPr>
      <w:r w:rsidRPr="00402096">
        <w:t xml:space="preserve">                                         Endovascular Repair of Infrarenal  </w:t>
      </w:r>
    </w:p>
    <w:p w14:paraId="4146C43E" w14:textId="77777777" w:rsidR="00F45833" w:rsidRPr="00402096" w:rsidRDefault="00F45833" w:rsidP="00F45833">
      <w:pPr>
        <w:pStyle w:val="capture"/>
        <w:ind w:left="0"/>
      </w:pPr>
      <w:r w:rsidRPr="00402096">
        <w:t xml:space="preserve">                                         Abdominal Aortic Aneurysm; each    </w:t>
      </w:r>
    </w:p>
    <w:p w14:paraId="52E34481" w14:textId="77777777" w:rsidR="00F45833" w:rsidRPr="00402096" w:rsidRDefault="00F45833" w:rsidP="00F45833">
      <w:pPr>
        <w:pStyle w:val="capture"/>
        <w:ind w:left="0"/>
      </w:pPr>
      <w:r w:rsidRPr="00402096">
        <w:t xml:space="preserve">                                         additional Vessel                  </w:t>
      </w:r>
    </w:p>
    <w:p w14:paraId="73C7FBBA" w14:textId="77777777" w:rsidR="00F45833" w:rsidRPr="00402096" w:rsidRDefault="00F45833" w:rsidP="00F45833">
      <w:pPr>
        <w:pStyle w:val="capture"/>
        <w:ind w:left="0"/>
      </w:pPr>
      <w:r w:rsidRPr="00402096">
        <w:t xml:space="preserve">           01/01/2001                    Placement of Proximal or Distal    </w:t>
      </w:r>
    </w:p>
    <w:p w14:paraId="5A10F9DE" w14:textId="77777777" w:rsidR="00F45833" w:rsidRPr="00402096" w:rsidRDefault="00F45833" w:rsidP="00F45833">
      <w:pPr>
        <w:pStyle w:val="capture"/>
        <w:ind w:left="0"/>
      </w:pPr>
      <w:r w:rsidRPr="00402096">
        <w:t xml:space="preserve">                                         Extension Prosthesis for           </w:t>
      </w:r>
    </w:p>
    <w:p w14:paraId="584E97AF" w14:textId="77777777" w:rsidR="00F45833" w:rsidRPr="00402096" w:rsidRDefault="00F45833" w:rsidP="00F45833">
      <w:pPr>
        <w:pStyle w:val="capture"/>
        <w:ind w:left="0"/>
      </w:pPr>
      <w:r w:rsidRPr="00402096">
        <w:t xml:space="preserve">                                         Endovascular Repair of Infrarenal  </w:t>
      </w:r>
    </w:p>
    <w:p w14:paraId="5A1DECD7" w14:textId="77777777" w:rsidR="00F45833" w:rsidRPr="00402096" w:rsidRDefault="00F45833" w:rsidP="00F45833">
      <w:pPr>
        <w:pStyle w:val="capture"/>
        <w:ind w:left="0"/>
      </w:pPr>
      <w:r w:rsidRPr="00402096">
        <w:t xml:space="preserve">                                         Abdominal Aortic or Iliac          </w:t>
      </w:r>
    </w:p>
    <w:p w14:paraId="4913CCE5" w14:textId="77777777" w:rsidR="00F45833" w:rsidRPr="00402096" w:rsidRDefault="00F45833" w:rsidP="00F45833">
      <w:pPr>
        <w:pStyle w:val="capture"/>
        <w:ind w:left="0"/>
      </w:pPr>
      <w:r w:rsidRPr="00402096">
        <w:t xml:space="preserve">                                         Aneurysm, False Aneurysm, or       </w:t>
      </w:r>
    </w:p>
    <w:p w14:paraId="17A85066" w14:textId="77777777" w:rsidR="00F45833" w:rsidRPr="00402096" w:rsidRDefault="00F45833" w:rsidP="00F45833">
      <w:pPr>
        <w:pStyle w:val="capture"/>
        <w:ind w:left="0"/>
      </w:pPr>
      <w:r w:rsidRPr="00402096">
        <w:t xml:space="preserve">                                         Dissection; each additional Vessel </w:t>
      </w:r>
    </w:p>
    <w:p w14:paraId="2F211F6A" w14:textId="77777777" w:rsidR="00F45833" w:rsidRPr="00402096" w:rsidRDefault="00F45833" w:rsidP="00F45833">
      <w:pPr>
        <w:pStyle w:val="capture"/>
        <w:ind w:left="0"/>
      </w:pPr>
      <w:r w:rsidRPr="00402096">
        <w:t xml:space="preserve">                                         (List Separately in addition to    </w:t>
      </w:r>
    </w:p>
    <w:p w14:paraId="24BEEE7D" w14:textId="77777777" w:rsidR="00F45833" w:rsidRPr="00402096" w:rsidRDefault="00F45833" w:rsidP="00F45833">
      <w:pPr>
        <w:pStyle w:val="capture"/>
        <w:ind w:left="0"/>
      </w:pPr>
      <w:r w:rsidRPr="00402096">
        <w:t xml:space="preserve">                                         Code for Primary Procedure)        </w:t>
      </w:r>
    </w:p>
    <w:p w14:paraId="4BD0081A" w14:textId="77777777" w:rsidR="00F45833" w:rsidRPr="00402096" w:rsidRDefault="00F45833" w:rsidP="00F45833">
      <w:pPr>
        <w:pStyle w:val="capture"/>
        <w:ind w:left="0"/>
      </w:pPr>
      <w:r w:rsidRPr="00402096">
        <w:t xml:space="preserve">34830      01/01/2001                    Open Repair of Infrarenal Aortic   </w:t>
      </w:r>
    </w:p>
    <w:p w14:paraId="06D3AD5B" w14:textId="77777777" w:rsidR="00F45833" w:rsidRPr="00402096" w:rsidRDefault="00F45833" w:rsidP="00F45833">
      <w:pPr>
        <w:pStyle w:val="capture"/>
        <w:ind w:left="0"/>
      </w:pPr>
      <w:r w:rsidRPr="00402096">
        <w:t xml:space="preserve">                                         Aneurysm or Dissection, plus       </w:t>
      </w:r>
    </w:p>
    <w:p w14:paraId="01AE42B8" w14:textId="77777777" w:rsidR="00F45833" w:rsidRPr="00402096" w:rsidRDefault="00F45833" w:rsidP="00F45833">
      <w:pPr>
        <w:pStyle w:val="capture"/>
        <w:ind w:left="0"/>
      </w:pPr>
      <w:r w:rsidRPr="00402096">
        <w:t xml:space="preserve">                                         Repair of Associated Arterial      </w:t>
      </w:r>
    </w:p>
    <w:p w14:paraId="15424B56" w14:textId="77777777" w:rsidR="00F45833" w:rsidRPr="00402096" w:rsidRDefault="00F45833" w:rsidP="00F45833">
      <w:pPr>
        <w:pStyle w:val="capture"/>
        <w:ind w:left="0"/>
      </w:pPr>
      <w:r w:rsidRPr="00402096">
        <w:t xml:space="preserve">                                         Trauma, Following Unsuccessful     </w:t>
      </w:r>
    </w:p>
    <w:p w14:paraId="2B50E874" w14:textId="77777777" w:rsidR="00F45833" w:rsidRPr="00402096" w:rsidRDefault="00F45833" w:rsidP="00F45833">
      <w:pPr>
        <w:pStyle w:val="capture"/>
        <w:ind w:left="0"/>
      </w:pPr>
      <w:r w:rsidRPr="00402096">
        <w:t xml:space="preserve">                                         Endovascular Repair; Tube          </w:t>
      </w:r>
    </w:p>
    <w:p w14:paraId="59F27C30" w14:textId="77777777" w:rsidR="00F45833" w:rsidRPr="00402096" w:rsidRDefault="00F45833" w:rsidP="00F45833">
      <w:pPr>
        <w:pStyle w:val="capture"/>
        <w:ind w:left="0"/>
      </w:pPr>
      <w:r w:rsidRPr="00402096">
        <w:t xml:space="preserve">                                         Prosthesis                         </w:t>
      </w:r>
    </w:p>
    <w:p w14:paraId="4693134E" w14:textId="77777777" w:rsidR="00F45833" w:rsidRPr="00402096" w:rsidRDefault="00F45833" w:rsidP="00F45833">
      <w:pPr>
        <w:pStyle w:val="capture"/>
        <w:ind w:left="0"/>
      </w:pPr>
      <w:r w:rsidRPr="00402096">
        <w:t xml:space="preserve">34831      01/01/2001                    Open Repair of Infrarenal Aortic   </w:t>
      </w:r>
    </w:p>
    <w:p w14:paraId="13587752" w14:textId="77777777" w:rsidR="00F45833" w:rsidRPr="00402096" w:rsidRDefault="00F45833" w:rsidP="00F45833">
      <w:pPr>
        <w:pStyle w:val="capture"/>
        <w:ind w:left="0"/>
      </w:pPr>
      <w:r w:rsidRPr="00402096">
        <w:t xml:space="preserve">                                         Aneurysm or Dissection, plus       </w:t>
      </w:r>
    </w:p>
    <w:p w14:paraId="43E6526A" w14:textId="77777777" w:rsidR="00F45833" w:rsidRPr="00402096" w:rsidRDefault="00F45833" w:rsidP="00F45833">
      <w:pPr>
        <w:pStyle w:val="capture"/>
        <w:ind w:left="0"/>
      </w:pPr>
      <w:r w:rsidRPr="00402096">
        <w:t xml:space="preserve">                                         Repair of Associated Arterial      </w:t>
      </w:r>
    </w:p>
    <w:p w14:paraId="75F48D3D" w14:textId="77777777" w:rsidR="00F45833" w:rsidRPr="00402096" w:rsidRDefault="00F45833" w:rsidP="00F45833">
      <w:pPr>
        <w:pStyle w:val="capture"/>
        <w:ind w:left="0"/>
      </w:pPr>
      <w:r w:rsidRPr="00402096">
        <w:t xml:space="preserve">                                         Trauma, Following Unsuccessful     </w:t>
      </w:r>
    </w:p>
    <w:p w14:paraId="41DB4A1B" w14:textId="77777777" w:rsidR="00F45833" w:rsidRPr="00402096" w:rsidRDefault="00F45833" w:rsidP="00F45833">
      <w:pPr>
        <w:pStyle w:val="capture"/>
        <w:ind w:left="0"/>
      </w:pPr>
      <w:r w:rsidRPr="00402096">
        <w:t xml:space="preserve">                                         Endovascular </w:t>
      </w:r>
      <w:proofErr w:type="gramStart"/>
      <w:r w:rsidRPr="00402096">
        <w:t>Repair;</w:t>
      </w:r>
      <w:proofErr w:type="gramEnd"/>
      <w:r w:rsidRPr="00402096">
        <w:t xml:space="preserve">               </w:t>
      </w:r>
    </w:p>
    <w:p w14:paraId="14B6CBD9" w14:textId="77777777" w:rsidR="00F45833" w:rsidRPr="00402096" w:rsidRDefault="00F45833" w:rsidP="00F45833">
      <w:pPr>
        <w:pStyle w:val="capture"/>
        <w:ind w:left="0"/>
      </w:pPr>
      <w:r w:rsidRPr="00402096">
        <w:t xml:space="preserve">                                         Aorto-Bi-Iliac Prosthesis          </w:t>
      </w:r>
    </w:p>
    <w:p w14:paraId="43B6F5BC" w14:textId="77777777" w:rsidR="00F45833" w:rsidRPr="00402096" w:rsidRDefault="00F45833" w:rsidP="00F45833">
      <w:pPr>
        <w:pStyle w:val="capture"/>
        <w:ind w:left="0"/>
      </w:pPr>
      <w:r w:rsidRPr="00402096">
        <w:t xml:space="preserve">34832      01/01/2001                    Open Repair of Infrarenal Aortic   </w:t>
      </w:r>
    </w:p>
    <w:p w14:paraId="5CFE0616" w14:textId="77777777" w:rsidR="00F45833" w:rsidRPr="00402096" w:rsidRDefault="00F45833" w:rsidP="00F45833">
      <w:pPr>
        <w:pStyle w:val="capture"/>
        <w:ind w:left="0"/>
      </w:pPr>
      <w:r w:rsidRPr="00402096">
        <w:t xml:space="preserve">                                         Aneurysm or Dissection, plus       </w:t>
      </w:r>
    </w:p>
    <w:p w14:paraId="183C5D33" w14:textId="77777777" w:rsidR="00F45833" w:rsidRPr="00402096" w:rsidRDefault="00F45833" w:rsidP="00F45833">
      <w:pPr>
        <w:pStyle w:val="capture"/>
        <w:ind w:left="0"/>
      </w:pPr>
      <w:r w:rsidRPr="00402096">
        <w:t xml:space="preserve">                                         Repair of Associated Arterial      </w:t>
      </w:r>
    </w:p>
    <w:p w14:paraId="5ED033E2" w14:textId="77777777" w:rsidR="00F45833" w:rsidRPr="00402096" w:rsidRDefault="00F45833" w:rsidP="00F45833">
      <w:pPr>
        <w:pStyle w:val="capture"/>
        <w:ind w:left="0"/>
      </w:pPr>
      <w:r w:rsidRPr="00402096">
        <w:t xml:space="preserve">                                         Trauma, Following Unsuccessful     </w:t>
      </w:r>
    </w:p>
    <w:p w14:paraId="74635471" w14:textId="77777777" w:rsidR="00F45833" w:rsidRPr="00402096" w:rsidRDefault="00F45833" w:rsidP="00F45833">
      <w:pPr>
        <w:pStyle w:val="capture"/>
        <w:ind w:left="0"/>
      </w:pPr>
      <w:r w:rsidRPr="00402096">
        <w:t xml:space="preserve">                                         Endovascular </w:t>
      </w:r>
      <w:proofErr w:type="gramStart"/>
      <w:r w:rsidRPr="00402096">
        <w:t>Repair;</w:t>
      </w:r>
      <w:proofErr w:type="gramEnd"/>
      <w:r w:rsidRPr="00402096">
        <w:t xml:space="preserve">               </w:t>
      </w:r>
    </w:p>
    <w:p w14:paraId="21AB701C" w14:textId="77777777" w:rsidR="00F45833" w:rsidRPr="00402096" w:rsidRDefault="00F45833" w:rsidP="00F45833">
      <w:pPr>
        <w:pStyle w:val="capture"/>
        <w:ind w:left="0"/>
      </w:pPr>
      <w:r w:rsidRPr="00402096">
        <w:t xml:space="preserve">                                         Aorto-Bifemoral Prosthesis         </w:t>
      </w:r>
    </w:p>
    <w:p w14:paraId="48F89BCB" w14:textId="77777777" w:rsidR="00F45833" w:rsidRPr="00402096" w:rsidRDefault="00F45833" w:rsidP="00F45833">
      <w:pPr>
        <w:autoSpaceDE w:val="0"/>
        <w:autoSpaceDN w:val="0"/>
        <w:adjustRightInd w:val="0"/>
        <w:rPr>
          <w:rFonts w:ascii="Courier New" w:hAnsi="Courier New" w:cs="Courier New"/>
          <w:sz w:val="18"/>
          <w:szCs w:val="18"/>
        </w:rPr>
      </w:pPr>
    </w:p>
    <w:p w14:paraId="047D8860" w14:textId="77777777" w:rsidR="00F45833" w:rsidRPr="00402096" w:rsidRDefault="00F45833" w:rsidP="00F45833">
      <w:pPr>
        <w:autoSpaceDE w:val="0"/>
        <w:autoSpaceDN w:val="0"/>
        <w:adjustRightInd w:val="0"/>
        <w:rPr>
          <w:rFonts w:ascii="Courier New" w:hAnsi="Courier New" w:cs="Courier New"/>
          <w:sz w:val="18"/>
          <w:szCs w:val="18"/>
        </w:rPr>
      </w:pPr>
    </w:p>
    <w:p w14:paraId="5EE5853E" w14:textId="77777777" w:rsidR="00F45833" w:rsidRPr="00A2375A" w:rsidRDefault="00F45833" w:rsidP="00F45833">
      <w:pPr>
        <w:rPr>
          <w:b/>
        </w:rPr>
      </w:pPr>
      <w:r w:rsidRPr="00A2375A">
        <w:rPr>
          <w:b/>
        </w:rPr>
        <w:t xml:space="preserve">Lexicon Search Term/Code: Copy from CPT range 35081 to 35103                    </w:t>
      </w:r>
    </w:p>
    <w:p w14:paraId="26358879" w14:textId="77777777" w:rsidR="00F45833" w:rsidRPr="00402096" w:rsidRDefault="00F45833" w:rsidP="00F45833">
      <w:pPr>
        <w:autoSpaceDE w:val="0"/>
        <w:autoSpaceDN w:val="0"/>
        <w:adjustRightInd w:val="0"/>
        <w:rPr>
          <w:rFonts w:ascii="Courier New" w:hAnsi="Courier New" w:cs="Courier New"/>
          <w:sz w:val="18"/>
          <w:szCs w:val="18"/>
        </w:rPr>
      </w:pPr>
    </w:p>
    <w:p w14:paraId="6EC1417A" w14:textId="77777777" w:rsidR="00F45833" w:rsidRPr="00402096" w:rsidRDefault="00F45833" w:rsidP="00F45833">
      <w:pPr>
        <w:pStyle w:val="capture"/>
        <w:ind w:left="0"/>
      </w:pPr>
      <w:r w:rsidRPr="00402096">
        <w:t>Coding System: CPT-4</w:t>
      </w:r>
    </w:p>
    <w:p w14:paraId="06F9D604" w14:textId="77777777" w:rsidR="00F45833" w:rsidRPr="00402096" w:rsidRDefault="00F45833" w:rsidP="00F45833">
      <w:pPr>
        <w:pStyle w:val="capture"/>
        <w:ind w:left="0"/>
      </w:pPr>
      <w:r w:rsidRPr="00402096">
        <w:lastRenderedPageBreak/>
        <w:t xml:space="preserve">Code       Activation </w:t>
      </w:r>
      <w:proofErr w:type="gramStart"/>
      <w:r w:rsidRPr="00402096">
        <w:t>Inactivation  UID</w:t>
      </w:r>
      <w:proofErr w:type="gramEnd"/>
      <w:r w:rsidRPr="00402096">
        <w:t xml:space="preserve">  Description</w:t>
      </w:r>
    </w:p>
    <w:p w14:paraId="3994121F" w14:textId="77777777" w:rsidR="00F45833" w:rsidRPr="00402096" w:rsidRDefault="00F45833" w:rsidP="00F45833">
      <w:pPr>
        <w:pStyle w:val="capture"/>
        <w:ind w:left="0"/>
      </w:pPr>
      <w:r w:rsidRPr="00402096">
        <w:t>---------  ---------- ------------  ---  -----------</w:t>
      </w:r>
    </w:p>
    <w:p w14:paraId="008811B9" w14:textId="77777777" w:rsidR="00F45833" w:rsidRPr="00402096" w:rsidRDefault="00F45833" w:rsidP="00F45833">
      <w:pPr>
        <w:pStyle w:val="capture"/>
        <w:ind w:left="0"/>
      </w:pPr>
      <w:r w:rsidRPr="00402096">
        <w:t xml:space="preserve">35081      06/01/1994                    Direct Repair of Aneurysm,         </w:t>
      </w:r>
    </w:p>
    <w:p w14:paraId="7F1C8D3E" w14:textId="77777777" w:rsidR="00F45833" w:rsidRPr="00402096" w:rsidRDefault="00F45833" w:rsidP="00F45833">
      <w:pPr>
        <w:pStyle w:val="capture"/>
        <w:ind w:left="0"/>
      </w:pPr>
      <w:r w:rsidRPr="00402096">
        <w:t xml:space="preserve">                                         Pseudoaneurysm, or Excision        </w:t>
      </w:r>
    </w:p>
    <w:p w14:paraId="056375B8" w14:textId="77777777" w:rsidR="00F45833" w:rsidRPr="00402096" w:rsidRDefault="00F45833" w:rsidP="00F45833">
      <w:pPr>
        <w:pStyle w:val="capture"/>
        <w:ind w:left="0"/>
      </w:pPr>
      <w:r w:rsidRPr="00402096">
        <w:t xml:space="preserve">                                         (Partial or Total) and Graft       </w:t>
      </w:r>
    </w:p>
    <w:p w14:paraId="53A7CBF7" w14:textId="77777777" w:rsidR="00F45833" w:rsidRPr="00402096" w:rsidRDefault="00F45833" w:rsidP="00F45833">
      <w:pPr>
        <w:pStyle w:val="capture"/>
        <w:ind w:left="0"/>
      </w:pPr>
      <w:r w:rsidRPr="00402096">
        <w:t xml:space="preserve">                                         Insertion, with or without Patch   </w:t>
      </w:r>
    </w:p>
    <w:p w14:paraId="67489E71" w14:textId="77777777" w:rsidR="00F45833" w:rsidRPr="00402096" w:rsidRDefault="00F45833" w:rsidP="00F45833">
      <w:pPr>
        <w:pStyle w:val="capture"/>
        <w:ind w:left="0"/>
      </w:pPr>
      <w:r w:rsidRPr="00402096">
        <w:t xml:space="preserve">                                         </w:t>
      </w:r>
      <w:proofErr w:type="gramStart"/>
      <w:r w:rsidRPr="00402096">
        <w:t>Graft;</w:t>
      </w:r>
      <w:proofErr w:type="gramEnd"/>
      <w:r w:rsidRPr="00402096">
        <w:t xml:space="preserve"> for Aneurysm and Associated </w:t>
      </w:r>
    </w:p>
    <w:p w14:paraId="67F33B7A" w14:textId="77777777" w:rsidR="00F45833" w:rsidRPr="00402096" w:rsidRDefault="00F45833" w:rsidP="00F45833">
      <w:pPr>
        <w:pStyle w:val="capture"/>
        <w:ind w:left="0"/>
      </w:pPr>
      <w:r w:rsidRPr="00402096">
        <w:t xml:space="preserve">                                         Occlusive Disease, Abdominal Aorta  </w:t>
      </w:r>
    </w:p>
    <w:p w14:paraId="793D9CC5" w14:textId="77777777" w:rsidR="00F45833" w:rsidRPr="00402096" w:rsidRDefault="00F45833" w:rsidP="00F45833">
      <w:pPr>
        <w:pStyle w:val="capture"/>
        <w:ind w:left="0"/>
      </w:pPr>
      <w:r w:rsidRPr="00402096">
        <w:t xml:space="preserve">35082      06/01/1994                    Direct Repair for Ruptured         </w:t>
      </w:r>
    </w:p>
    <w:p w14:paraId="4BB42F85" w14:textId="77777777" w:rsidR="00F45833" w:rsidRPr="00402096" w:rsidRDefault="00F45833" w:rsidP="00F45833">
      <w:pPr>
        <w:pStyle w:val="capture"/>
        <w:ind w:left="0"/>
      </w:pPr>
      <w:r w:rsidRPr="00402096">
        <w:t xml:space="preserve">                                         Aneurysm involving the Abdominal   </w:t>
      </w:r>
    </w:p>
    <w:p w14:paraId="5A8FE831" w14:textId="77777777" w:rsidR="00F45833" w:rsidRPr="00402096" w:rsidRDefault="00F45833" w:rsidP="00F45833">
      <w:pPr>
        <w:pStyle w:val="capture"/>
        <w:ind w:left="0"/>
      </w:pPr>
      <w:r w:rsidRPr="00402096">
        <w:t xml:space="preserve">                                         Aorta                              </w:t>
      </w:r>
    </w:p>
    <w:p w14:paraId="5DCB88B3" w14:textId="77777777" w:rsidR="00F45833" w:rsidRPr="00402096" w:rsidRDefault="00F45833" w:rsidP="00F45833">
      <w:pPr>
        <w:pStyle w:val="capture"/>
        <w:ind w:left="0"/>
      </w:pPr>
      <w:r w:rsidRPr="00402096">
        <w:t xml:space="preserve">35091      06/01/1994                    Direct Repair of Aneurysm,         </w:t>
      </w:r>
    </w:p>
    <w:p w14:paraId="64482041" w14:textId="77777777" w:rsidR="00F45833" w:rsidRPr="00402096" w:rsidRDefault="00F45833" w:rsidP="00F45833">
      <w:pPr>
        <w:pStyle w:val="capture"/>
        <w:ind w:left="0"/>
      </w:pPr>
      <w:r w:rsidRPr="00402096">
        <w:t xml:space="preserve">                                         Pseudoaneurysm, or Excision        </w:t>
      </w:r>
    </w:p>
    <w:p w14:paraId="3E0A46AA" w14:textId="77777777" w:rsidR="00F45833" w:rsidRPr="00402096" w:rsidRDefault="00F45833" w:rsidP="00F45833">
      <w:pPr>
        <w:pStyle w:val="capture"/>
        <w:ind w:left="0"/>
      </w:pPr>
      <w:r w:rsidRPr="00402096">
        <w:t xml:space="preserve">                                         (Partial or Total) and Graft       </w:t>
      </w:r>
    </w:p>
    <w:p w14:paraId="2B45B490" w14:textId="77777777" w:rsidR="00F45833" w:rsidRPr="00402096" w:rsidRDefault="00F45833" w:rsidP="00F45833">
      <w:pPr>
        <w:pStyle w:val="capture"/>
        <w:ind w:left="0"/>
      </w:pPr>
      <w:r w:rsidRPr="00402096">
        <w:t xml:space="preserve">                                         Insertion, with/without Patch      </w:t>
      </w:r>
    </w:p>
    <w:p w14:paraId="2C2CB2C2" w14:textId="77777777" w:rsidR="00F45833" w:rsidRPr="00402096" w:rsidRDefault="00F45833" w:rsidP="00F45833">
      <w:pPr>
        <w:pStyle w:val="capture"/>
        <w:ind w:left="0"/>
      </w:pPr>
      <w:r w:rsidRPr="00402096">
        <w:t xml:space="preserve">                                         </w:t>
      </w:r>
      <w:proofErr w:type="gramStart"/>
      <w:r w:rsidRPr="00402096">
        <w:t>Graft;</w:t>
      </w:r>
      <w:proofErr w:type="gramEnd"/>
      <w:r w:rsidRPr="00402096">
        <w:t xml:space="preserve"> for Aneurysm and Associated </w:t>
      </w:r>
    </w:p>
    <w:p w14:paraId="49D28A07" w14:textId="77777777" w:rsidR="00F45833" w:rsidRPr="00402096" w:rsidRDefault="00F45833" w:rsidP="00F45833">
      <w:pPr>
        <w:pStyle w:val="capture"/>
        <w:ind w:left="0"/>
      </w:pPr>
      <w:r w:rsidRPr="00402096">
        <w:t xml:space="preserve">                                         Occlusive Disease, Abdominal Aorta </w:t>
      </w:r>
    </w:p>
    <w:p w14:paraId="2D06084F" w14:textId="77777777" w:rsidR="00F45833" w:rsidRPr="00402096" w:rsidRDefault="00F45833" w:rsidP="00F45833">
      <w:pPr>
        <w:pStyle w:val="capture"/>
        <w:ind w:left="0"/>
      </w:pPr>
      <w:r w:rsidRPr="00402096">
        <w:t xml:space="preserve">                                         involving Visceral Vessels         </w:t>
      </w:r>
    </w:p>
    <w:p w14:paraId="5B798967" w14:textId="77777777" w:rsidR="00F45833" w:rsidRPr="00402096" w:rsidRDefault="00F45833" w:rsidP="00F45833">
      <w:pPr>
        <w:pStyle w:val="capture"/>
        <w:ind w:left="0"/>
      </w:pPr>
      <w:r w:rsidRPr="00402096">
        <w:t xml:space="preserve">                                         (Mesenteric, Celiac, Renal)        </w:t>
      </w:r>
    </w:p>
    <w:p w14:paraId="609911ED" w14:textId="77777777" w:rsidR="00F45833" w:rsidRPr="00402096" w:rsidRDefault="00F45833" w:rsidP="00F45833">
      <w:pPr>
        <w:pStyle w:val="capture"/>
        <w:ind w:left="0"/>
      </w:pPr>
      <w:r w:rsidRPr="00402096">
        <w:t xml:space="preserve">35092      06/01/1994                    Direct Repair for Ruptured         </w:t>
      </w:r>
    </w:p>
    <w:p w14:paraId="6B51A54F" w14:textId="77777777" w:rsidR="00F45833" w:rsidRPr="00402096" w:rsidRDefault="00F45833" w:rsidP="00F45833">
      <w:pPr>
        <w:pStyle w:val="capture"/>
        <w:ind w:left="0"/>
      </w:pPr>
      <w:r w:rsidRPr="00402096">
        <w:t xml:space="preserve">                                         Aneurysm involving the Mesenteric, </w:t>
      </w:r>
    </w:p>
    <w:p w14:paraId="363FBD56" w14:textId="77777777" w:rsidR="00F45833" w:rsidRPr="00402096" w:rsidRDefault="00F45833" w:rsidP="00F45833">
      <w:pPr>
        <w:pStyle w:val="capture"/>
        <w:ind w:left="0"/>
      </w:pPr>
      <w:r w:rsidRPr="00402096">
        <w:t xml:space="preserve">                                         Celiac or Renal Arterial Branch of </w:t>
      </w:r>
    </w:p>
    <w:p w14:paraId="464F6CF9" w14:textId="77777777" w:rsidR="00F45833" w:rsidRPr="00402096" w:rsidRDefault="00F45833" w:rsidP="00F45833">
      <w:pPr>
        <w:pStyle w:val="capture"/>
        <w:ind w:left="0"/>
      </w:pPr>
      <w:r w:rsidRPr="00402096">
        <w:t xml:space="preserve">                                         the Abdominal Aorta                </w:t>
      </w:r>
    </w:p>
    <w:p w14:paraId="70147966" w14:textId="77777777" w:rsidR="00F45833" w:rsidRPr="00402096" w:rsidRDefault="00F45833" w:rsidP="00F45833">
      <w:pPr>
        <w:pStyle w:val="capture"/>
        <w:ind w:left="0"/>
      </w:pPr>
      <w:r w:rsidRPr="00402096">
        <w:t xml:space="preserve">35102      06/01/1994                    Direct Repair of Aneurysm,         </w:t>
      </w:r>
    </w:p>
    <w:p w14:paraId="5C82424D" w14:textId="77777777" w:rsidR="00F45833" w:rsidRPr="00402096" w:rsidRDefault="00F45833" w:rsidP="00F45833">
      <w:pPr>
        <w:pStyle w:val="capture"/>
        <w:ind w:left="0"/>
      </w:pPr>
      <w:r w:rsidRPr="00402096">
        <w:t xml:space="preserve">                                         Pseudoaneurysm, or Excision        </w:t>
      </w:r>
    </w:p>
    <w:p w14:paraId="0C3674BE" w14:textId="77777777" w:rsidR="00F45833" w:rsidRPr="00402096" w:rsidRDefault="00F45833" w:rsidP="00F45833">
      <w:pPr>
        <w:pStyle w:val="capture"/>
        <w:ind w:left="0"/>
      </w:pPr>
      <w:r w:rsidRPr="00402096">
        <w:t xml:space="preserve">                                         (Partial or Total) and Graft       </w:t>
      </w:r>
    </w:p>
    <w:p w14:paraId="20295EAA" w14:textId="77777777" w:rsidR="00F45833" w:rsidRPr="00402096" w:rsidRDefault="00F45833" w:rsidP="00F45833">
      <w:pPr>
        <w:pStyle w:val="capture"/>
        <w:ind w:left="0"/>
      </w:pPr>
      <w:r w:rsidRPr="00402096">
        <w:t xml:space="preserve">                                         Insertion, with/without Patch      </w:t>
      </w:r>
    </w:p>
    <w:p w14:paraId="6E2157BA" w14:textId="77777777" w:rsidR="00F45833" w:rsidRPr="00402096" w:rsidRDefault="00F45833" w:rsidP="00F45833">
      <w:pPr>
        <w:pStyle w:val="capture"/>
        <w:ind w:left="0"/>
      </w:pPr>
      <w:r w:rsidRPr="00402096">
        <w:t xml:space="preserve">                                         </w:t>
      </w:r>
      <w:proofErr w:type="gramStart"/>
      <w:r w:rsidRPr="00402096">
        <w:t>Graft;</w:t>
      </w:r>
      <w:proofErr w:type="gramEnd"/>
      <w:r w:rsidRPr="00402096">
        <w:t xml:space="preserve"> for Aneurysm and Associated </w:t>
      </w:r>
    </w:p>
    <w:p w14:paraId="102F6EB6" w14:textId="77777777" w:rsidR="00F45833" w:rsidRPr="00402096" w:rsidRDefault="00F45833" w:rsidP="00F45833">
      <w:pPr>
        <w:pStyle w:val="capture"/>
        <w:ind w:left="0"/>
      </w:pPr>
      <w:r w:rsidRPr="00402096">
        <w:t xml:space="preserve">                                         Occlusive Disease, Abdominal Aorta </w:t>
      </w:r>
    </w:p>
    <w:p w14:paraId="06B70494" w14:textId="77777777" w:rsidR="00F45833" w:rsidRPr="00402096" w:rsidRDefault="00F45833" w:rsidP="00F45833">
      <w:pPr>
        <w:pStyle w:val="capture"/>
        <w:ind w:left="0"/>
      </w:pPr>
      <w:r w:rsidRPr="00402096">
        <w:t xml:space="preserve">                                         involving Iliac Vessels (Common,   </w:t>
      </w:r>
    </w:p>
    <w:p w14:paraId="363747AE" w14:textId="77777777" w:rsidR="00F45833" w:rsidRPr="00402096" w:rsidRDefault="00F45833" w:rsidP="00F45833">
      <w:pPr>
        <w:pStyle w:val="capture"/>
        <w:ind w:left="0"/>
      </w:pPr>
      <w:r w:rsidRPr="00402096">
        <w:t xml:space="preserve">                                         Hypogastric, External)             </w:t>
      </w:r>
    </w:p>
    <w:p w14:paraId="01C5B49B" w14:textId="77777777" w:rsidR="00F45833" w:rsidRPr="00402096" w:rsidRDefault="00F45833" w:rsidP="00F45833">
      <w:pPr>
        <w:pStyle w:val="capture"/>
        <w:ind w:left="0"/>
      </w:pPr>
      <w:r w:rsidRPr="00402096">
        <w:t xml:space="preserve">35103      06/01/1994                    Direct Repair for Ruptured         </w:t>
      </w:r>
    </w:p>
    <w:p w14:paraId="18AE6259" w14:textId="77777777" w:rsidR="00F45833" w:rsidRPr="00402096" w:rsidRDefault="00F45833" w:rsidP="00F45833">
      <w:pPr>
        <w:pStyle w:val="capture"/>
        <w:ind w:left="0"/>
      </w:pPr>
      <w:r w:rsidRPr="00402096">
        <w:t xml:space="preserve">                                         Aneurysm involving the Iliac       </w:t>
      </w:r>
    </w:p>
    <w:p w14:paraId="74FFA11C" w14:textId="77777777" w:rsidR="00F45833" w:rsidRPr="00402096" w:rsidRDefault="00F45833" w:rsidP="00F45833">
      <w:pPr>
        <w:pStyle w:val="capture"/>
        <w:ind w:left="0"/>
      </w:pPr>
      <w:r w:rsidRPr="00402096">
        <w:t xml:space="preserve">                                         Vessels (Common, Hypogastric,      </w:t>
      </w:r>
    </w:p>
    <w:p w14:paraId="0DD4A988" w14:textId="77777777" w:rsidR="00F45833" w:rsidRPr="00402096" w:rsidRDefault="00F45833" w:rsidP="00F45833">
      <w:pPr>
        <w:pStyle w:val="capture"/>
        <w:ind w:left="0"/>
      </w:pPr>
      <w:r w:rsidRPr="00402096">
        <w:t xml:space="preserve">                                         External) of the Abdominal Aorta   </w:t>
      </w:r>
    </w:p>
    <w:p w14:paraId="327891B6" w14:textId="77777777" w:rsidR="00F45833" w:rsidRPr="00402096" w:rsidRDefault="00F45833" w:rsidP="00F45833">
      <w:pPr>
        <w:autoSpaceDE w:val="0"/>
        <w:autoSpaceDN w:val="0"/>
        <w:adjustRightInd w:val="0"/>
        <w:rPr>
          <w:rFonts w:ascii="Courier New" w:hAnsi="Courier New" w:cs="Courier New"/>
          <w:sz w:val="18"/>
          <w:szCs w:val="18"/>
        </w:rPr>
      </w:pPr>
    </w:p>
    <w:p w14:paraId="567ABBA6" w14:textId="77777777" w:rsidR="00F45833" w:rsidRPr="00402096" w:rsidRDefault="00F45833" w:rsidP="00F45833">
      <w:pPr>
        <w:autoSpaceDE w:val="0"/>
        <w:autoSpaceDN w:val="0"/>
        <w:adjustRightInd w:val="0"/>
        <w:rPr>
          <w:rFonts w:ascii="Courier New" w:hAnsi="Courier New" w:cs="Courier New"/>
          <w:sz w:val="18"/>
          <w:szCs w:val="18"/>
        </w:rPr>
      </w:pPr>
    </w:p>
    <w:p w14:paraId="3D7DA28D" w14:textId="77777777" w:rsidR="00F45833" w:rsidRPr="00A2375A" w:rsidRDefault="00F45833" w:rsidP="00F45833">
      <w:pPr>
        <w:rPr>
          <w:b/>
        </w:rPr>
      </w:pPr>
      <w:r w:rsidRPr="00A2375A">
        <w:rPr>
          <w:b/>
        </w:rPr>
        <w:t xml:space="preserve">Lexicon Search Term/Code: Copy from CPT range 75952 to 75953                    </w:t>
      </w:r>
    </w:p>
    <w:p w14:paraId="17D1CD7F" w14:textId="77777777" w:rsidR="00F45833" w:rsidRPr="00402096" w:rsidRDefault="00F45833" w:rsidP="00F45833">
      <w:pPr>
        <w:autoSpaceDE w:val="0"/>
        <w:autoSpaceDN w:val="0"/>
        <w:adjustRightInd w:val="0"/>
        <w:rPr>
          <w:rFonts w:ascii="Courier New" w:hAnsi="Courier New" w:cs="Courier New"/>
          <w:sz w:val="18"/>
          <w:szCs w:val="18"/>
        </w:rPr>
      </w:pPr>
    </w:p>
    <w:p w14:paraId="66C5458B" w14:textId="77777777" w:rsidR="00F45833" w:rsidRPr="00402096" w:rsidRDefault="00F45833" w:rsidP="00F45833">
      <w:pPr>
        <w:pStyle w:val="capture"/>
        <w:ind w:left="0"/>
      </w:pPr>
      <w:r w:rsidRPr="00402096">
        <w:t>Coding System: CPT-4</w:t>
      </w:r>
    </w:p>
    <w:p w14:paraId="3909DF7B" w14:textId="77777777" w:rsidR="00F45833" w:rsidRPr="00402096" w:rsidRDefault="00F45833" w:rsidP="00F45833">
      <w:pPr>
        <w:pStyle w:val="capture"/>
        <w:ind w:left="0"/>
      </w:pPr>
      <w:r w:rsidRPr="00402096">
        <w:t xml:space="preserve">Code       Activation </w:t>
      </w:r>
      <w:proofErr w:type="gramStart"/>
      <w:r w:rsidRPr="00402096">
        <w:t>Inactivation  UID</w:t>
      </w:r>
      <w:proofErr w:type="gramEnd"/>
      <w:r w:rsidRPr="00402096">
        <w:t xml:space="preserve">  Description</w:t>
      </w:r>
    </w:p>
    <w:p w14:paraId="4ACF406F" w14:textId="77777777" w:rsidR="00F45833" w:rsidRPr="00402096" w:rsidRDefault="00F45833" w:rsidP="00F45833">
      <w:pPr>
        <w:pStyle w:val="capture"/>
        <w:ind w:left="0"/>
      </w:pPr>
      <w:r w:rsidRPr="00402096">
        <w:t>---------  ---------- ------------  ---  -----------</w:t>
      </w:r>
    </w:p>
    <w:p w14:paraId="0BE7B87F" w14:textId="77777777" w:rsidR="00F45833" w:rsidRPr="00402096" w:rsidRDefault="00F45833" w:rsidP="00F45833">
      <w:pPr>
        <w:pStyle w:val="capture"/>
        <w:ind w:left="0"/>
      </w:pPr>
      <w:r w:rsidRPr="00402096">
        <w:t xml:space="preserve">75952      01/01/2001                    Endovascular Repair of Infrarenal  </w:t>
      </w:r>
    </w:p>
    <w:p w14:paraId="539D8F44" w14:textId="77777777" w:rsidR="00F45833" w:rsidRPr="00402096" w:rsidRDefault="00F45833" w:rsidP="00F45833">
      <w:pPr>
        <w:pStyle w:val="capture"/>
        <w:ind w:left="0"/>
      </w:pPr>
      <w:r w:rsidRPr="00402096">
        <w:t xml:space="preserve">                                         Abdominal Aortic Aneurysm or       </w:t>
      </w:r>
    </w:p>
    <w:p w14:paraId="5E8E0735" w14:textId="77777777" w:rsidR="00F45833" w:rsidRPr="00402096" w:rsidRDefault="00F45833" w:rsidP="00F45833">
      <w:pPr>
        <w:pStyle w:val="capture"/>
        <w:ind w:left="0"/>
      </w:pPr>
      <w:r w:rsidRPr="00402096">
        <w:t xml:space="preserve">                                         Dissection, Radiological           </w:t>
      </w:r>
    </w:p>
    <w:p w14:paraId="09B75E7D" w14:textId="77777777" w:rsidR="00F45833" w:rsidRPr="00402096" w:rsidRDefault="00F45833" w:rsidP="00F45833">
      <w:pPr>
        <w:pStyle w:val="capture"/>
        <w:ind w:left="0"/>
      </w:pPr>
      <w:r w:rsidRPr="00402096">
        <w:t xml:space="preserve">                                         Supervision and Interpretation     </w:t>
      </w:r>
    </w:p>
    <w:p w14:paraId="5AB099E8" w14:textId="77777777" w:rsidR="00F45833" w:rsidRPr="00402096" w:rsidRDefault="00F45833" w:rsidP="00F45833">
      <w:pPr>
        <w:pStyle w:val="capture"/>
        <w:ind w:left="0"/>
      </w:pPr>
      <w:r w:rsidRPr="00402096">
        <w:t>75953      01/01/</w:t>
      </w:r>
      <w:proofErr w:type="gramStart"/>
      <w:r w:rsidRPr="00402096">
        <w:t>1989  01</w:t>
      </w:r>
      <w:proofErr w:type="gramEnd"/>
      <w:r w:rsidRPr="00402096">
        <w:t xml:space="preserve">/01/1990        Placement of Proximal or Distal    </w:t>
      </w:r>
    </w:p>
    <w:p w14:paraId="440D3179" w14:textId="77777777" w:rsidR="00F45833" w:rsidRPr="00402096" w:rsidRDefault="00F45833" w:rsidP="00F45833">
      <w:pPr>
        <w:pStyle w:val="capture"/>
        <w:ind w:left="0"/>
      </w:pPr>
      <w:r w:rsidRPr="00402096">
        <w:t xml:space="preserve">                                         Extension Prosthesis for           </w:t>
      </w:r>
    </w:p>
    <w:p w14:paraId="492FC0C7" w14:textId="77777777" w:rsidR="00F45833" w:rsidRPr="00402096" w:rsidRDefault="00F45833" w:rsidP="00F45833">
      <w:pPr>
        <w:pStyle w:val="capture"/>
        <w:ind w:left="0"/>
      </w:pPr>
      <w:r w:rsidRPr="00402096">
        <w:t xml:space="preserve">                                         Endovascular Repair of Infrarenal  </w:t>
      </w:r>
    </w:p>
    <w:p w14:paraId="4803799E" w14:textId="77777777" w:rsidR="00F45833" w:rsidRPr="00402096" w:rsidRDefault="00F45833" w:rsidP="00F45833">
      <w:pPr>
        <w:pStyle w:val="capture"/>
        <w:ind w:left="0"/>
      </w:pPr>
      <w:r w:rsidRPr="00402096">
        <w:t xml:space="preserve">                                         Abdominal Aortic Aneurysm,         </w:t>
      </w:r>
    </w:p>
    <w:p w14:paraId="485D8EBF" w14:textId="77777777" w:rsidR="00F45833" w:rsidRPr="00402096" w:rsidRDefault="00F45833" w:rsidP="00F45833">
      <w:pPr>
        <w:pStyle w:val="capture"/>
        <w:ind w:left="0"/>
      </w:pPr>
      <w:r w:rsidRPr="00402096">
        <w:t xml:space="preserve">                                         Radiological Supervision and       </w:t>
      </w:r>
    </w:p>
    <w:p w14:paraId="483A01E3" w14:textId="77777777" w:rsidR="00F45833" w:rsidRPr="00402096" w:rsidRDefault="00F45833" w:rsidP="00F45833">
      <w:pPr>
        <w:pStyle w:val="capture"/>
        <w:ind w:left="0"/>
      </w:pPr>
      <w:r w:rsidRPr="00402096">
        <w:t xml:space="preserve">                                         Interpretation                     </w:t>
      </w:r>
    </w:p>
    <w:p w14:paraId="74674CC2" w14:textId="77777777" w:rsidR="00F45833" w:rsidRPr="00402096" w:rsidRDefault="00F45833" w:rsidP="00F45833">
      <w:pPr>
        <w:pStyle w:val="capture"/>
        <w:ind w:left="0"/>
      </w:pPr>
      <w:r w:rsidRPr="00402096">
        <w:t xml:space="preserve">           01/01/2001                    Placement of Proximal or Distal    </w:t>
      </w:r>
    </w:p>
    <w:p w14:paraId="39F8B2E0" w14:textId="77777777" w:rsidR="00F45833" w:rsidRPr="00402096" w:rsidRDefault="00F45833" w:rsidP="00F45833">
      <w:pPr>
        <w:pStyle w:val="capture"/>
        <w:ind w:left="0"/>
      </w:pPr>
      <w:r w:rsidRPr="00402096">
        <w:t xml:space="preserve">                                         Extension Prosthesis for           </w:t>
      </w:r>
    </w:p>
    <w:p w14:paraId="14F313B8" w14:textId="77777777" w:rsidR="00F45833" w:rsidRPr="00402096" w:rsidRDefault="00F45833" w:rsidP="00F45833">
      <w:pPr>
        <w:pStyle w:val="capture"/>
        <w:ind w:left="0"/>
      </w:pPr>
      <w:r w:rsidRPr="00402096">
        <w:t xml:space="preserve">                                         Endovascular Repair of Infrarenal  </w:t>
      </w:r>
    </w:p>
    <w:p w14:paraId="4C48333D" w14:textId="77777777" w:rsidR="00F45833" w:rsidRPr="00402096" w:rsidRDefault="00F45833" w:rsidP="00F45833">
      <w:pPr>
        <w:pStyle w:val="capture"/>
        <w:ind w:left="0"/>
      </w:pPr>
      <w:r w:rsidRPr="00402096">
        <w:t xml:space="preserve">                                         Aortic or Iliac Artery Aneurysm,   </w:t>
      </w:r>
    </w:p>
    <w:p w14:paraId="08E28A3F" w14:textId="77777777" w:rsidR="00F45833" w:rsidRPr="00402096" w:rsidRDefault="00F45833" w:rsidP="00F45833">
      <w:pPr>
        <w:pStyle w:val="capture"/>
        <w:ind w:left="0"/>
      </w:pPr>
      <w:r w:rsidRPr="00402096">
        <w:t xml:space="preserve">                                         Pseudoaneurysm, or Dissection,     </w:t>
      </w:r>
    </w:p>
    <w:p w14:paraId="75DE599E" w14:textId="77777777" w:rsidR="00F45833" w:rsidRPr="00402096" w:rsidRDefault="00F45833" w:rsidP="00F45833">
      <w:pPr>
        <w:pStyle w:val="capture"/>
        <w:ind w:left="0"/>
      </w:pPr>
      <w:r w:rsidRPr="00402096">
        <w:lastRenderedPageBreak/>
        <w:t xml:space="preserve">                                         Radiological Supervision and       </w:t>
      </w:r>
    </w:p>
    <w:p w14:paraId="6E20EE38" w14:textId="77777777" w:rsidR="00F45833" w:rsidRPr="00402096" w:rsidRDefault="00F45833" w:rsidP="00F45833">
      <w:pPr>
        <w:pStyle w:val="capture"/>
        <w:ind w:left="0"/>
      </w:pPr>
      <w:r w:rsidRPr="00402096">
        <w:t xml:space="preserve">                                         Interpretation                     </w:t>
      </w:r>
    </w:p>
    <w:p w14:paraId="005FC2DF" w14:textId="77777777" w:rsidR="00F45833" w:rsidRDefault="00F45833" w:rsidP="00F45833">
      <w:pPr>
        <w:autoSpaceDE w:val="0"/>
        <w:autoSpaceDN w:val="0"/>
        <w:adjustRightInd w:val="0"/>
        <w:rPr>
          <w:rFonts w:ascii="Courier New" w:hAnsi="Courier New" w:cs="Courier New"/>
          <w:sz w:val="18"/>
          <w:szCs w:val="18"/>
        </w:rPr>
      </w:pPr>
    </w:p>
    <w:p w14:paraId="74C3A778" w14:textId="77777777" w:rsidR="00F45833" w:rsidRDefault="00F45833" w:rsidP="00F45833">
      <w:pPr>
        <w:autoSpaceDE w:val="0"/>
        <w:autoSpaceDN w:val="0"/>
        <w:adjustRightInd w:val="0"/>
        <w:rPr>
          <w:rFonts w:ascii="Courier New" w:hAnsi="Courier New" w:cs="Courier New"/>
          <w:sz w:val="18"/>
          <w:szCs w:val="18"/>
        </w:rPr>
      </w:pPr>
    </w:p>
    <w:p w14:paraId="10FCAB39" w14:textId="77777777" w:rsidR="00F45833" w:rsidRPr="00A2375A" w:rsidRDefault="00F45833" w:rsidP="00F45833">
      <w:pPr>
        <w:rPr>
          <w:b/>
        </w:rPr>
      </w:pPr>
      <w:r w:rsidRPr="00A2375A">
        <w:rPr>
          <w:b/>
        </w:rPr>
        <w:t xml:space="preserve">Lexicon Search Term/Code: Copy from ICD range 441.3 to 441.4                    </w:t>
      </w:r>
    </w:p>
    <w:p w14:paraId="48415889" w14:textId="77777777" w:rsidR="00F45833" w:rsidRPr="00402096" w:rsidRDefault="00F45833" w:rsidP="00F45833">
      <w:pPr>
        <w:autoSpaceDE w:val="0"/>
        <w:autoSpaceDN w:val="0"/>
        <w:adjustRightInd w:val="0"/>
        <w:rPr>
          <w:rFonts w:ascii="Courier New" w:hAnsi="Courier New" w:cs="Courier New"/>
          <w:sz w:val="18"/>
          <w:szCs w:val="18"/>
        </w:rPr>
      </w:pPr>
    </w:p>
    <w:p w14:paraId="0DEE6DC5" w14:textId="77777777" w:rsidR="00F45833" w:rsidRPr="00402096" w:rsidRDefault="00F45833" w:rsidP="00F45833">
      <w:pPr>
        <w:pStyle w:val="capture"/>
        <w:ind w:left="0"/>
      </w:pPr>
      <w:r w:rsidRPr="00402096">
        <w:t>Coding System: ICD-9-CM</w:t>
      </w:r>
    </w:p>
    <w:p w14:paraId="0EF5C48F" w14:textId="77777777" w:rsidR="00F45833" w:rsidRPr="00402096" w:rsidRDefault="00F45833" w:rsidP="00F45833">
      <w:pPr>
        <w:pStyle w:val="capture"/>
        <w:ind w:left="0"/>
      </w:pPr>
      <w:r w:rsidRPr="00402096">
        <w:t xml:space="preserve">Code       Activation </w:t>
      </w:r>
      <w:proofErr w:type="gramStart"/>
      <w:r w:rsidRPr="00402096">
        <w:t>Inactivation  UID</w:t>
      </w:r>
      <w:proofErr w:type="gramEnd"/>
      <w:r w:rsidRPr="00402096">
        <w:t xml:space="preserve">  Description</w:t>
      </w:r>
    </w:p>
    <w:p w14:paraId="058258F3" w14:textId="77777777" w:rsidR="00F45833" w:rsidRPr="00402096" w:rsidRDefault="00F45833" w:rsidP="00F45833">
      <w:pPr>
        <w:pStyle w:val="capture"/>
        <w:ind w:left="0"/>
      </w:pPr>
      <w:r w:rsidRPr="00402096">
        <w:t>---------  ---------- ------------  ---  -----------</w:t>
      </w:r>
    </w:p>
    <w:p w14:paraId="749B2230" w14:textId="77777777" w:rsidR="00F45833" w:rsidRPr="00402096" w:rsidRDefault="00F45833" w:rsidP="00F45833">
      <w:pPr>
        <w:pStyle w:val="capture"/>
        <w:ind w:left="0"/>
      </w:pPr>
      <w:r w:rsidRPr="00402096">
        <w:t>441.3      10/01/</w:t>
      </w:r>
      <w:proofErr w:type="gramStart"/>
      <w:r w:rsidRPr="00402096">
        <w:t>1978  01</w:t>
      </w:r>
      <w:proofErr w:type="gramEnd"/>
      <w:r w:rsidRPr="00402096">
        <w:t xml:space="preserve">/01/2012    X   Abdominal aneurysm, ruptured       </w:t>
      </w:r>
    </w:p>
    <w:p w14:paraId="7E7B8950" w14:textId="77777777" w:rsidR="00F45833" w:rsidRPr="00402096" w:rsidRDefault="00F45833" w:rsidP="00F45833">
      <w:pPr>
        <w:pStyle w:val="capture"/>
        <w:ind w:left="0"/>
      </w:pPr>
      <w:r w:rsidRPr="00402096">
        <w:t>441.4      10/01/</w:t>
      </w:r>
      <w:proofErr w:type="gramStart"/>
      <w:r w:rsidRPr="00402096">
        <w:t>1978  01</w:t>
      </w:r>
      <w:proofErr w:type="gramEnd"/>
      <w:r w:rsidRPr="00402096">
        <w:t xml:space="preserve">/01/2012    X   Abdominal aneurysm without mention </w:t>
      </w:r>
    </w:p>
    <w:p w14:paraId="644FC842" w14:textId="77777777" w:rsidR="00F45833" w:rsidRPr="00402096" w:rsidRDefault="00F45833" w:rsidP="00F45833">
      <w:pPr>
        <w:pStyle w:val="capture"/>
        <w:ind w:left="0"/>
      </w:pPr>
      <w:r w:rsidRPr="00402096">
        <w:t xml:space="preserve">                                         of rupture                         </w:t>
      </w:r>
    </w:p>
    <w:p w14:paraId="63C2721A" w14:textId="77777777" w:rsidR="00F45833" w:rsidRPr="00402096" w:rsidRDefault="00F45833" w:rsidP="00F45833">
      <w:pPr>
        <w:pStyle w:val="capture"/>
        <w:ind w:left="0"/>
      </w:pPr>
    </w:p>
    <w:p w14:paraId="35A03F64" w14:textId="77777777" w:rsidR="00F45833" w:rsidRPr="00402096" w:rsidRDefault="00F45833" w:rsidP="00F45833">
      <w:pPr>
        <w:pStyle w:val="capture"/>
        <w:ind w:left="0"/>
      </w:pPr>
    </w:p>
    <w:p w14:paraId="5FACA10A" w14:textId="77777777" w:rsidR="00F45833" w:rsidRPr="00402096" w:rsidRDefault="00F45833" w:rsidP="00F45833">
      <w:pPr>
        <w:pStyle w:val="capture"/>
        <w:ind w:left="0"/>
      </w:pPr>
      <w:r w:rsidRPr="00402096">
        <w:t>This taxonomy includes the following numbers of codes:</w:t>
      </w:r>
    </w:p>
    <w:p w14:paraId="7CAAE1EF" w14:textId="77777777" w:rsidR="00F45833" w:rsidRPr="00402096" w:rsidRDefault="00F45833" w:rsidP="00F45833">
      <w:pPr>
        <w:pStyle w:val="capture"/>
        <w:ind w:left="0"/>
      </w:pPr>
      <w:r w:rsidRPr="00402096">
        <w:t>ICD-10-CM: 2</w:t>
      </w:r>
    </w:p>
    <w:p w14:paraId="42AA7DD8" w14:textId="77777777" w:rsidR="00F45833" w:rsidRPr="00402096" w:rsidRDefault="00F45833" w:rsidP="00F45833">
      <w:pPr>
        <w:pStyle w:val="capture"/>
        <w:ind w:left="0"/>
      </w:pPr>
      <w:r w:rsidRPr="00402096">
        <w:t>CPT-4: 18</w:t>
      </w:r>
    </w:p>
    <w:p w14:paraId="21AA903A" w14:textId="77777777" w:rsidR="00F45833" w:rsidRPr="00402096" w:rsidRDefault="00F45833" w:rsidP="00F45833">
      <w:pPr>
        <w:pStyle w:val="capture"/>
        <w:ind w:left="0"/>
      </w:pPr>
      <w:r w:rsidRPr="00402096">
        <w:t>ICD-9-CM: 2</w:t>
      </w:r>
    </w:p>
    <w:p w14:paraId="276BC2DC" w14:textId="77777777" w:rsidR="00F45833" w:rsidRDefault="00F45833" w:rsidP="00F45833">
      <w:pPr>
        <w:pStyle w:val="capture"/>
        <w:ind w:left="0"/>
      </w:pPr>
      <w:r w:rsidRPr="00402096">
        <w:t>Total number of codes: 22</w:t>
      </w:r>
    </w:p>
    <w:p w14:paraId="6C1F37D4" w14:textId="77777777" w:rsidR="00F45833" w:rsidRDefault="00F45833" w:rsidP="00F45833">
      <w:pPr>
        <w:rPr>
          <w:rFonts w:ascii="Courier New" w:hAnsi="Courier New" w:cs="Courier New"/>
          <w:sz w:val="18"/>
          <w:szCs w:val="18"/>
        </w:rPr>
      </w:pPr>
    </w:p>
    <w:p w14:paraId="04ADABEB" w14:textId="77777777" w:rsidR="00F45833" w:rsidRDefault="00F45833" w:rsidP="00F45833">
      <w:r>
        <w:t>Below are screen shots of how CPRS will display the taxonomy using different values.</w:t>
      </w:r>
    </w:p>
    <w:p w14:paraId="15A8F911" w14:textId="77777777" w:rsidR="00F45833" w:rsidRDefault="00F45833" w:rsidP="00F45833">
      <w:pPr>
        <w:rPr>
          <w:b/>
        </w:rPr>
      </w:pPr>
    </w:p>
    <w:p w14:paraId="0E67B87A" w14:textId="77777777" w:rsidR="00F45833" w:rsidRPr="000A3C99" w:rsidRDefault="00F45833" w:rsidP="00F45833">
      <w:pPr>
        <w:rPr>
          <w:b/>
        </w:rPr>
      </w:pPr>
      <w:r>
        <w:rPr>
          <w:b/>
        </w:rPr>
        <w:t>Example 1</w:t>
      </w:r>
    </w:p>
    <w:p w14:paraId="3C1CD5BF" w14:textId="77777777" w:rsidR="00F45833" w:rsidRDefault="00F45833" w:rsidP="00F45833">
      <w:pPr>
        <w:rPr>
          <w:b/>
        </w:rPr>
      </w:pPr>
      <w:r>
        <w:rPr>
          <w:b/>
        </w:rPr>
        <w:t xml:space="preserve">Setting a </w:t>
      </w:r>
      <w:r w:rsidRPr="000A3C99">
        <w:rPr>
          <w:b/>
        </w:rPr>
        <w:t>Taxonomy as a finding item</w:t>
      </w:r>
      <w:r>
        <w:rPr>
          <w:b/>
        </w:rPr>
        <w:t xml:space="preserve"> to display</w:t>
      </w:r>
      <w:r w:rsidRPr="000A3C99">
        <w:rPr>
          <w:b/>
        </w:rPr>
        <w:t xml:space="preserve"> pick lists for both I10 and CPT codes, </w:t>
      </w:r>
      <w:r>
        <w:rPr>
          <w:b/>
        </w:rPr>
        <w:t xml:space="preserve">for </w:t>
      </w:r>
      <w:r w:rsidRPr="000A3C99">
        <w:rPr>
          <w:b/>
        </w:rPr>
        <w:t>current encounters only.</w:t>
      </w:r>
    </w:p>
    <w:p w14:paraId="3940C76B" w14:textId="77777777" w:rsidR="00F45833" w:rsidRPr="000A3C99" w:rsidRDefault="00F45833" w:rsidP="00F45833">
      <w:pPr>
        <w:pStyle w:val="capture"/>
        <w:ind w:left="0"/>
      </w:pPr>
      <w:r w:rsidRPr="000A3C99">
        <w:t xml:space="preserve">NAME: AAA DEMO ELEMENT// </w:t>
      </w:r>
    </w:p>
    <w:p w14:paraId="052F3535" w14:textId="77777777" w:rsidR="00F45833" w:rsidRDefault="00F45833" w:rsidP="00F45833">
      <w:pPr>
        <w:pStyle w:val="capture"/>
        <w:ind w:left="0"/>
      </w:pPr>
      <w:r>
        <w:t xml:space="preserve">DISABLE: </w:t>
      </w:r>
    </w:p>
    <w:p w14:paraId="7F18E3DA" w14:textId="77777777" w:rsidR="00F45833" w:rsidRDefault="00F45833" w:rsidP="00F45833">
      <w:pPr>
        <w:pStyle w:val="capture"/>
        <w:ind w:left="0"/>
      </w:pPr>
      <w:r>
        <w:t xml:space="preserve">CLASS: </w:t>
      </w:r>
      <w:proofErr w:type="gramStart"/>
      <w:r>
        <w:t>L  LOCAL</w:t>
      </w:r>
      <w:proofErr w:type="gramEnd"/>
    </w:p>
    <w:p w14:paraId="78EA2BD6" w14:textId="77777777" w:rsidR="00F45833" w:rsidRDefault="00F45833" w:rsidP="00F45833">
      <w:pPr>
        <w:pStyle w:val="capture"/>
        <w:ind w:left="0"/>
      </w:pPr>
      <w:r>
        <w:t xml:space="preserve">SPONSOR: </w:t>
      </w:r>
    </w:p>
    <w:p w14:paraId="4AA0A482" w14:textId="77777777" w:rsidR="00F45833" w:rsidRDefault="00F45833" w:rsidP="00F45833">
      <w:pPr>
        <w:pStyle w:val="capture"/>
        <w:ind w:left="0"/>
      </w:pPr>
      <w:r>
        <w:t xml:space="preserve">REVIEW DATE: </w:t>
      </w:r>
    </w:p>
    <w:p w14:paraId="0FD3DB22" w14:textId="77777777" w:rsidR="00F45833" w:rsidRDefault="00F45833" w:rsidP="00F45833">
      <w:pPr>
        <w:pStyle w:val="capture"/>
        <w:ind w:left="0"/>
      </w:pPr>
      <w:r>
        <w:t xml:space="preserve">RESOLUTION TYPE: </w:t>
      </w:r>
    </w:p>
    <w:p w14:paraId="4D8A5AE7" w14:textId="77777777" w:rsidR="00F45833" w:rsidRDefault="00F45833" w:rsidP="00F45833">
      <w:pPr>
        <w:pStyle w:val="capture"/>
        <w:ind w:left="0"/>
      </w:pPr>
      <w:r>
        <w:t xml:space="preserve">ORDERABLE ITEM: </w:t>
      </w:r>
    </w:p>
    <w:p w14:paraId="4FCE288F" w14:textId="77777777" w:rsidR="00F45833" w:rsidRDefault="00F45833" w:rsidP="00F45833">
      <w:pPr>
        <w:pStyle w:val="capture"/>
        <w:ind w:left="0"/>
      </w:pPr>
      <w:r>
        <w:t>FINDING ITEM: TX.AAA TAX DEMO     LOCAL</w:t>
      </w:r>
    </w:p>
    <w:p w14:paraId="32F6CB38" w14:textId="77777777" w:rsidR="00F45833" w:rsidRDefault="00F45833" w:rsidP="00F45833">
      <w:pPr>
        <w:pStyle w:val="capture"/>
        <w:ind w:left="0"/>
      </w:pPr>
      <w:r>
        <w:t xml:space="preserve">         ...OK? Yes//</w:t>
      </w:r>
      <w:proofErr w:type="gramStart"/>
      <w:r>
        <w:t xml:space="preserve">   (</w:t>
      </w:r>
      <w:proofErr w:type="gramEnd"/>
      <w:r>
        <w:t>Yes)</w:t>
      </w:r>
    </w:p>
    <w:p w14:paraId="40DEF1F2" w14:textId="77777777" w:rsidR="00F45833" w:rsidRDefault="00F45833" w:rsidP="00F45833">
      <w:pPr>
        <w:pStyle w:val="capture"/>
        <w:ind w:left="0"/>
      </w:pPr>
    </w:p>
    <w:p w14:paraId="43F49925" w14:textId="77777777" w:rsidR="00F45833" w:rsidRDefault="00F45833" w:rsidP="00F45833">
      <w:pPr>
        <w:pStyle w:val="capture"/>
        <w:ind w:left="0"/>
      </w:pPr>
    </w:p>
    <w:p w14:paraId="19A3FE2E" w14:textId="77777777" w:rsidR="00F45833" w:rsidRDefault="00F45833" w:rsidP="00F45833">
      <w:pPr>
        <w:pStyle w:val="capture"/>
        <w:ind w:left="0"/>
      </w:pPr>
      <w:r>
        <w:t>Additional findings: none</w:t>
      </w:r>
    </w:p>
    <w:p w14:paraId="435AE71A" w14:textId="77777777" w:rsidR="00F45833" w:rsidRDefault="00F45833" w:rsidP="00F45833">
      <w:pPr>
        <w:pStyle w:val="capture"/>
        <w:ind w:left="0"/>
      </w:pPr>
      <w:r>
        <w:t xml:space="preserve">Select ADDITIONAL FINDING: </w:t>
      </w:r>
    </w:p>
    <w:p w14:paraId="1160B9B9" w14:textId="77777777" w:rsidR="00F45833" w:rsidRDefault="00F45833" w:rsidP="00F45833">
      <w:pPr>
        <w:pStyle w:val="capture"/>
        <w:ind w:left="0"/>
      </w:pPr>
    </w:p>
    <w:p w14:paraId="46C1A98D" w14:textId="77777777" w:rsidR="00F45833" w:rsidRDefault="00F45833" w:rsidP="00F45833">
      <w:pPr>
        <w:pStyle w:val="capture"/>
        <w:ind w:left="0"/>
      </w:pPr>
      <w:r>
        <w:t xml:space="preserve">     Select one of the following:</w:t>
      </w:r>
    </w:p>
    <w:p w14:paraId="0E925AAC" w14:textId="77777777" w:rsidR="00F45833" w:rsidRDefault="00F45833" w:rsidP="00F45833">
      <w:pPr>
        <w:pStyle w:val="capture"/>
        <w:ind w:left="0"/>
      </w:pPr>
    </w:p>
    <w:p w14:paraId="1FAD20CC" w14:textId="77777777" w:rsidR="00F45833" w:rsidRDefault="00F45833" w:rsidP="00F45833">
      <w:pPr>
        <w:pStyle w:val="capture"/>
        <w:ind w:left="0"/>
      </w:pPr>
      <w:r>
        <w:t xml:space="preserve">          A         All</w:t>
      </w:r>
    </w:p>
    <w:p w14:paraId="4FD0014F" w14:textId="77777777" w:rsidR="00F45833" w:rsidRDefault="00F45833" w:rsidP="00F45833">
      <w:pPr>
        <w:pStyle w:val="capture"/>
        <w:ind w:left="0"/>
      </w:pPr>
      <w:r>
        <w:t xml:space="preserve">          D         ICD Diagnoses Only</w:t>
      </w:r>
    </w:p>
    <w:p w14:paraId="79CF0D4F" w14:textId="77777777" w:rsidR="00F45833" w:rsidRDefault="00F45833" w:rsidP="00F45833">
      <w:pPr>
        <w:pStyle w:val="capture"/>
        <w:ind w:left="0"/>
      </w:pPr>
      <w:r>
        <w:t xml:space="preserve">          P         CPT Procedures Only</w:t>
      </w:r>
    </w:p>
    <w:p w14:paraId="173E9932" w14:textId="77777777" w:rsidR="00F45833" w:rsidRDefault="00F45833" w:rsidP="00F45833">
      <w:pPr>
        <w:pStyle w:val="capture"/>
        <w:ind w:left="0"/>
      </w:pPr>
      <w:r>
        <w:t xml:space="preserve">          N         None</w:t>
      </w:r>
    </w:p>
    <w:p w14:paraId="5787D2A1" w14:textId="77777777" w:rsidR="00F45833" w:rsidRDefault="00F45833" w:rsidP="00F45833">
      <w:pPr>
        <w:pStyle w:val="capture"/>
        <w:ind w:left="0"/>
      </w:pPr>
    </w:p>
    <w:p w14:paraId="10A83E90" w14:textId="77777777" w:rsidR="00F45833" w:rsidRDefault="00F45833" w:rsidP="00F45833">
      <w:pPr>
        <w:pStyle w:val="capture"/>
        <w:ind w:left="0"/>
      </w:pPr>
      <w:r>
        <w:t xml:space="preserve">Taxonomy Pick List: A// </w:t>
      </w:r>
      <w:proofErr w:type="spellStart"/>
      <w:r>
        <w:t>ll</w:t>
      </w:r>
      <w:proofErr w:type="spellEnd"/>
    </w:p>
    <w:p w14:paraId="2174C626" w14:textId="77777777" w:rsidR="00F45833" w:rsidRDefault="00F45833" w:rsidP="00F45833">
      <w:pPr>
        <w:pStyle w:val="capture"/>
        <w:ind w:left="0"/>
      </w:pPr>
      <w:r>
        <w:t xml:space="preserve">Diagnosis Header: Diagnosis recorded at encounter.  Replace </w:t>
      </w:r>
    </w:p>
    <w:p w14:paraId="17E25D40" w14:textId="77777777" w:rsidR="00F45833" w:rsidRDefault="00F45833" w:rsidP="00F45833">
      <w:pPr>
        <w:pStyle w:val="capture"/>
        <w:ind w:left="0"/>
      </w:pPr>
      <w:r>
        <w:t xml:space="preserve">Procedure Header: </w:t>
      </w:r>
      <w:proofErr w:type="gramStart"/>
      <w:r>
        <w:t>done./</w:t>
      </w:r>
      <w:proofErr w:type="gramEnd"/>
      <w:r>
        <w:t xml:space="preserve">/ </w:t>
      </w:r>
    </w:p>
    <w:p w14:paraId="622011A0" w14:textId="77777777" w:rsidR="00F45833" w:rsidRDefault="00F45833" w:rsidP="00F45833">
      <w:pPr>
        <w:pStyle w:val="capture"/>
        <w:ind w:left="0"/>
      </w:pPr>
      <w:r>
        <w:t>Default prompts for the taxonomy:</w:t>
      </w:r>
    </w:p>
    <w:p w14:paraId="03511BDE" w14:textId="77777777" w:rsidR="00F45833" w:rsidRDefault="00F45833" w:rsidP="00F45833">
      <w:pPr>
        <w:pStyle w:val="capture"/>
        <w:ind w:left="0"/>
      </w:pPr>
      <w:r>
        <w:t>Prompt: PXRM COMMENT</w:t>
      </w:r>
    </w:p>
    <w:p w14:paraId="59A6C6F9" w14:textId="77777777" w:rsidR="00F45833" w:rsidRDefault="00F45833" w:rsidP="00F45833">
      <w:pPr>
        <w:pStyle w:val="capture"/>
        <w:ind w:left="0"/>
      </w:pPr>
      <w:r>
        <w:t>Prompt: PXRM PRIMARY DIAGNOSIS</w:t>
      </w:r>
    </w:p>
    <w:p w14:paraId="6E2C288E" w14:textId="77777777" w:rsidR="00F45833" w:rsidRDefault="00F45833" w:rsidP="00F45833">
      <w:pPr>
        <w:pStyle w:val="capture"/>
        <w:ind w:left="0"/>
      </w:pPr>
      <w:r>
        <w:t>Prompt: PXRM QUANTITY</w:t>
      </w:r>
    </w:p>
    <w:p w14:paraId="2F1CC839" w14:textId="77777777" w:rsidR="00F45833" w:rsidRDefault="00F45833" w:rsidP="00F45833">
      <w:pPr>
        <w:pStyle w:val="capture"/>
        <w:ind w:left="0"/>
      </w:pPr>
      <w:r>
        <w:t>Prompt: PXRM ADD TO PROBLEM LIST</w:t>
      </w:r>
    </w:p>
    <w:p w14:paraId="7E39F743" w14:textId="77777777" w:rsidR="00F45833" w:rsidRDefault="00F45833" w:rsidP="00F45833">
      <w:pPr>
        <w:pStyle w:val="capture"/>
        <w:ind w:left="0"/>
      </w:pPr>
    </w:p>
    <w:p w14:paraId="10CFCD43" w14:textId="77777777" w:rsidR="00F45833" w:rsidRDefault="00F45833" w:rsidP="00F45833">
      <w:pPr>
        <w:pStyle w:val="capture"/>
        <w:ind w:left="0"/>
      </w:pPr>
      <w:r>
        <w:lastRenderedPageBreak/>
        <w:t xml:space="preserve">     Select one of the following:</w:t>
      </w:r>
    </w:p>
    <w:p w14:paraId="0F024A00" w14:textId="77777777" w:rsidR="00F45833" w:rsidRDefault="00F45833" w:rsidP="00F45833">
      <w:pPr>
        <w:pStyle w:val="capture"/>
        <w:ind w:left="0"/>
      </w:pPr>
    </w:p>
    <w:p w14:paraId="65DDA07D" w14:textId="77777777" w:rsidR="00F45833" w:rsidRDefault="00F45833" w:rsidP="00F45833">
      <w:pPr>
        <w:pStyle w:val="capture"/>
        <w:ind w:left="0"/>
      </w:pPr>
      <w:r>
        <w:t xml:space="preserve">          Y         Yes</w:t>
      </w:r>
    </w:p>
    <w:p w14:paraId="0262C7FC" w14:textId="77777777" w:rsidR="00F45833" w:rsidRDefault="00F45833" w:rsidP="00F45833">
      <w:pPr>
        <w:pStyle w:val="capture"/>
        <w:ind w:left="0"/>
      </w:pPr>
      <w:r>
        <w:t xml:space="preserve">          N         No</w:t>
      </w:r>
    </w:p>
    <w:p w14:paraId="229EC998" w14:textId="77777777" w:rsidR="00F45833" w:rsidRDefault="00F45833" w:rsidP="00F45833">
      <w:pPr>
        <w:pStyle w:val="capture"/>
        <w:ind w:left="0"/>
      </w:pPr>
    </w:p>
    <w:p w14:paraId="40A884CB" w14:textId="77777777" w:rsidR="00F45833" w:rsidRDefault="00F45833" w:rsidP="00F45833">
      <w:pPr>
        <w:pStyle w:val="capture"/>
        <w:ind w:left="0"/>
      </w:pPr>
      <w:r>
        <w:t xml:space="preserve">Add Prompts to the dialog: Yes// </w:t>
      </w:r>
    </w:p>
    <w:p w14:paraId="1BFB2F8C" w14:textId="77777777" w:rsidR="00F45833" w:rsidRDefault="00F45833" w:rsidP="00F45833">
      <w:pPr>
        <w:pStyle w:val="capture"/>
        <w:ind w:left="0"/>
      </w:pPr>
      <w:r>
        <w:t>DIALOG/PROGRESS NOTE TEXT:</w:t>
      </w:r>
    </w:p>
    <w:p w14:paraId="0E5BD27F" w14:textId="77777777" w:rsidR="00F45833" w:rsidRDefault="00F45833" w:rsidP="00F45833">
      <w:pPr>
        <w:pStyle w:val="capture"/>
        <w:ind w:left="0"/>
      </w:pPr>
      <w:r>
        <w:t xml:space="preserve">  No existing text</w:t>
      </w:r>
    </w:p>
    <w:p w14:paraId="73A7144C" w14:textId="77777777" w:rsidR="00F45833" w:rsidRDefault="00F45833" w:rsidP="00F45833">
      <w:pPr>
        <w:pStyle w:val="capture"/>
        <w:ind w:left="0"/>
      </w:pPr>
      <w:r>
        <w:t xml:space="preserve">  Edit? NO// YES</w:t>
      </w:r>
    </w:p>
    <w:p w14:paraId="6BC2905B" w14:textId="77777777" w:rsidR="00F45833" w:rsidRDefault="00F45833" w:rsidP="00F45833">
      <w:pPr>
        <w:pStyle w:val="capture"/>
        <w:ind w:left="0"/>
      </w:pPr>
    </w:p>
    <w:p w14:paraId="2228F0DE" w14:textId="77777777" w:rsidR="00F45833" w:rsidRDefault="00F45833" w:rsidP="00F45833">
      <w:pPr>
        <w:pStyle w:val="capture"/>
        <w:ind w:left="0"/>
      </w:pPr>
      <w:r>
        <w:t>=</w:t>
      </w:r>
      <w:proofErr w:type="gramStart"/>
      <w:r>
        <w:t>=[</w:t>
      </w:r>
      <w:proofErr w:type="gramEnd"/>
      <w:r>
        <w:t xml:space="preserve"> WRAP ]==[ INSERT ]======&lt; DIALOG/PROGRESS NOTE TEXT &gt;====[ &lt;PF1&gt;H=Help ]</w:t>
      </w:r>
    </w:p>
    <w:p w14:paraId="17AD273A" w14:textId="77777777" w:rsidR="00F45833" w:rsidRDefault="00F45833" w:rsidP="00F45833">
      <w:pPr>
        <w:pStyle w:val="capture"/>
        <w:ind w:left="0"/>
      </w:pPr>
      <w:r>
        <w:t xml:space="preserve">This taxonomy contains both diagnosis and procedure codes. The dialog is </w:t>
      </w:r>
    </w:p>
    <w:p w14:paraId="68C6A6D9" w14:textId="77777777" w:rsidR="00F45833" w:rsidRDefault="00F45833" w:rsidP="00F45833">
      <w:pPr>
        <w:pStyle w:val="capture"/>
        <w:ind w:left="0"/>
      </w:pPr>
      <w:r>
        <w:t xml:space="preserve">set to display a pick list for both sets of codes. This dialog is set to </w:t>
      </w:r>
    </w:p>
    <w:p w14:paraId="27FBB750" w14:textId="77777777" w:rsidR="00F45833" w:rsidRDefault="00F45833" w:rsidP="00F45833">
      <w:pPr>
        <w:pStyle w:val="capture"/>
        <w:ind w:left="0"/>
      </w:pPr>
      <w:r>
        <w:t>file the codes to the current encounter.</w:t>
      </w:r>
    </w:p>
    <w:p w14:paraId="7EB441CA" w14:textId="77777777" w:rsidR="00F45833" w:rsidRDefault="00F45833" w:rsidP="00F45833">
      <w:pPr>
        <w:pStyle w:val="capture"/>
        <w:ind w:left="0"/>
      </w:pPr>
      <w:r>
        <w:t>&lt;=======T=======T=======T=======T=======T=======T=======T=======T=======T&gt;===</w:t>
      </w:r>
    </w:p>
    <w:p w14:paraId="644CD865" w14:textId="77777777" w:rsidR="00F45833" w:rsidRDefault="00F45833" w:rsidP="00F45833">
      <w:pPr>
        <w:pStyle w:val="capture"/>
        <w:ind w:left="0"/>
      </w:pPr>
    </w:p>
    <w:p w14:paraId="731677D3" w14:textId="77777777" w:rsidR="00F45833" w:rsidRDefault="00F45833" w:rsidP="00F45833">
      <w:pPr>
        <w:pStyle w:val="capture"/>
        <w:ind w:left="0"/>
      </w:pPr>
    </w:p>
    <w:p w14:paraId="3FFFD163" w14:textId="77777777" w:rsidR="00F45833" w:rsidRDefault="00F45833" w:rsidP="00F45833">
      <w:pPr>
        <w:pStyle w:val="capture"/>
        <w:ind w:left="0"/>
      </w:pPr>
    </w:p>
    <w:p w14:paraId="5410A6FE" w14:textId="77777777" w:rsidR="00F45833" w:rsidRDefault="00F45833" w:rsidP="00F45833">
      <w:pPr>
        <w:pStyle w:val="capture"/>
        <w:ind w:left="0"/>
      </w:pPr>
      <w:r>
        <w:t>ALTERNATE PROGRESS NOTE TEXT:</w:t>
      </w:r>
    </w:p>
    <w:p w14:paraId="1DE34AEC" w14:textId="77777777" w:rsidR="00F45833" w:rsidRDefault="00F45833" w:rsidP="00F45833">
      <w:pPr>
        <w:pStyle w:val="capture"/>
        <w:ind w:left="0"/>
      </w:pPr>
      <w:r>
        <w:t xml:space="preserve">  No existing text</w:t>
      </w:r>
    </w:p>
    <w:p w14:paraId="33BE01BF" w14:textId="77777777" w:rsidR="00F45833" w:rsidRDefault="00F45833" w:rsidP="00F45833">
      <w:pPr>
        <w:pStyle w:val="capture"/>
        <w:ind w:left="0"/>
      </w:pPr>
      <w:r>
        <w:t xml:space="preserve">  Edit? NO// </w:t>
      </w:r>
    </w:p>
    <w:p w14:paraId="1B55D734" w14:textId="77777777" w:rsidR="00F45833" w:rsidRDefault="00F45833" w:rsidP="00F45833">
      <w:pPr>
        <w:pStyle w:val="capture"/>
        <w:ind w:left="0"/>
      </w:pPr>
      <w:r>
        <w:t xml:space="preserve">EXCLUDE FROM PROGRESS NOTE: </w:t>
      </w:r>
    </w:p>
    <w:p w14:paraId="472D9F10" w14:textId="77777777" w:rsidR="00F45833" w:rsidRDefault="00F45833" w:rsidP="00F45833">
      <w:pPr>
        <w:pStyle w:val="capture"/>
        <w:ind w:left="0"/>
      </w:pPr>
      <w:r>
        <w:t xml:space="preserve">SUPPRESS CHECKBOX: </w:t>
      </w:r>
    </w:p>
    <w:p w14:paraId="3C3BF2FE" w14:textId="77777777" w:rsidR="00F45833" w:rsidRDefault="00F45833" w:rsidP="00F45833">
      <w:pPr>
        <w:pStyle w:val="capture"/>
        <w:ind w:left="0"/>
      </w:pPr>
      <w:r>
        <w:t xml:space="preserve">Select SEQUENCE: 4// </w:t>
      </w:r>
    </w:p>
    <w:p w14:paraId="62E5CD5E" w14:textId="77777777" w:rsidR="00F45833" w:rsidRDefault="00F45833" w:rsidP="00F45833">
      <w:pPr>
        <w:pStyle w:val="capture"/>
        <w:ind w:left="0"/>
      </w:pPr>
      <w:r>
        <w:t xml:space="preserve">  SEQUENCE: 4// </w:t>
      </w:r>
    </w:p>
    <w:p w14:paraId="250479D9" w14:textId="77777777" w:rsidR="00F45833" w:rsidRDefault="00F45833" w:rsidP="00F45833">
      <w:pPr>
        <w:pStyle w:val="capture"/>
        <w:ind w:left="0"/>
      </w:pPr>
      <w:r>
        <w:t xml:space="preserve">  ADDITIONAL PROMPT/FORCED VALUE: PXRM ADD TO PROBLEM LIST</w:t>
      </w:r>
    </w:p>
    <w:p w14:paraId="37C3467C" w14:textId="77777777" w:rsidR="00F45833" w:rsidRDefault="00F45833" w:rsidP="00F45833">
      <w:pPr>
        <w:pStyle w:val="capture"/>
        <w:ind w:left="0"/>
      </w:pPr>
      <w:r>
        <w:t xml:space="preserve">         // </w:t>
      </w:r>
    </w:p>
    <w:p w14:paraId="5973D5EB" w14:textId="77777777" w:rsidR="00F45833" w:rsidRDefault="00F45833" w:rsidP="00F45833">
      <w:pPr>
        <w:pStyle w:val="capture"/>
        <w:ind w:left="0"/>
      </w:pPr>
      <w:r>
        <w:t xml:space="preserve">  OVERRIDE PROMPT CAPTION: </w:t>
      </w:r>
    </w:p>
    <w:p w14:paraId="4BE26E2A" w14:textId="77777777" w:rsidR="00F45833" w:rsidRDefault="00F45833" w:rsidP="00F45833">
      <w:pPr>
        <w:pStyle w:val="capture"/>
        <w:ind w:left="0"/>
      </w:pPr>
      <w:r>
        <w:t xml:space="preserve">  START NEW LINE: </w:t>
      </w:r>
    </w:p>
    <w:p w14:paraId="48A91A46" w14:textId="77777777" w:rsidR="00F45833" w:rsidRDefault="00F45833" w:rsidP="00F45833">
      <w:pPr>
        <w:pStyle w:val="capture"/>
        <w:ind w:left="0"/>
      </w:pPr>
      <w:r>
        <w:t xml:space="preserve">  EXCLUDE FROM PN TEXT: </w:t>
      </w:r>
    </w:p>
    <w:p w14:paraId="1A61C12E" w14:textId="77777777" w:rsidR="00F45833" w:rsidRDefault="00F45833" w:rsidP="00F45833">
      <w:pPr>
        <w:pStyle w:val="capture"/>
        <w:ind w:left="0"/>
      </w:pPr>
      <w:r>
        <w:t xml:space="preserve">  REQUIRED: </w:t>
      </w:r>
    </w:p>
    <w:p w14:paraId="333CBBB5" w14:textId="77777777" w:rsidR="00F45833" w:rsidRDefault="00F45833" w:rsidP="00F45833">
      <w:pPr>
        <w:pStyle w:val="capture"/>
        <w:ind w:left="0"/>
      </w:pPr>
      <w:r>
        <w:t xml:space="preserve">Select SEQUENCE: </w:t>
      </w:r>
    </w:p>
    <w:p w14:paraId="3BF9D8DC" w14:textId="77777777" w:rsidR="00F45833" w:rsidRDefault="00F45833" w:rsidP="00F45833">
      <w:pPr>
        <w:pStyle w:val="capture"/>
        <w:ind w:left="0"/>
      </w:pPr>
      <w:r>
        <w:t xml:space="preserve">REMINDER TERM: </w:t>
      </w:r>
    </w:p>
    <w:p w14:paraId="7B013C0C" w14:textId="77777777" w:rsidR="00F45833" w:rsidRDefault="00F45833" w:rsidP="00F45833">
      <w:pPr>
        <w:pStyle w:val="capture"/>
        <w:ind w:left="0"/>
      </w:pPr>
      <w:r>
        <w:t>Input your edit comments.</w:t>
      </w:r>
    </w:p>
    <w:p w14:paraId="7969872D" w14:textId="77777777" w:rsidR="00F45833" w:rsidRDefault="00F45833" w:rsidP="00F45833">
      <w:pPr>
        <w:pStyle w:val="capture"/>
        <w:ind w:left="0"/>
      </w:pPr>
      <w:r>
        <w:t xml:space="preserve">Edit? NO// </w:t>
      </w:r>
    </w:p>
    <w:p w14:paraId="6073BC10" w14:textId="77777777" w:rsidR="00F45833" w:rsidRDefault="00F45833" w:rsidP="00F45833">
      <w:pPr>
        <w:pStyle w:val="capture"/>
        <w:ind w:left="0"/>
        <w:rPr>
          <w:rFonts w:ascii="r_ansi" w:hAnsi="r_ansi" w:cs="r_ansi"/>
          <w:szCs w:val="20"/>
        </w:rPr>
      </w:pPr>
      <w:r>
        <w:t xml:space="preserve">Select DIALOG to add: </w:t>
      </w:r>
      <w:r w:rsidRPr="000A3C99">
        <w:t xml:space="preserve"> </w:t>
      </w:r>
      <w:r>
        <w:rPr>
          <w:rFonts w:ascii="r_ansi" w:hAnsi="r_ansi" w:cs="r_ansi"/>
          <w:szCs w:val="20"/>
        </w:rPr>
        <w:t>Select the correct AAA codes.</w:t>
      </w:r>
    </w:p>
    <w:p w14:paraId="53028F3F" w14:textId="77777777" w:rsidR="00F45833" w:rsidRDefault="00F45833" w:rsidP="00F45833">
      <w:pPr>
        <w:pStyle w:val="ListParagraph"/>
        <w:rPr>
          <w:rFonts w:ascii="r_ansi" w:hAnsi="r_ansi" w:cs="r_ansi"/>
          <w:sz w:val="20"/>
          <w:szCs w:val="20"/>
        </w:rPr>
      </w:pPr>
    </w:p>
    <w:p w14:paraId="243E5122" w14:textId="77777777" w:rsidR="00F45833" w:rsidRDefault="00F45833" w:rsidP="00F45833">
      <w:r>
        <w:t xml:space="preserve">With these settings, the user </w:t>
      </w:r>
      <w:proofErr w:type="gramStart"/>
      <w:r>
        <w:t>is able to</w:t>
      </w:r>
      <w:proofErr w:type="gramEnd"/>
      <w:r>
        <w:t xml:space="preserve"> pick from a pick list of diagnoses and procedure codes to add to the current encounter.</w:t>
      </w:r>
    </w:p>
    <w:p w14:paraId="05BB58C0" w14:textId="77777777" w:rsidR="00F45833" w:rsidRDefault="00F45833" w:rsidP="00F45833">
      <w:pPr>
        <w:pStyle w:val="ListParagraph"/>
        <w:ind w:left="0"/>
        <w:rPr>
          <w:rFonts w:ascii="r_ansi" w:hAnsi="r_ansi" w:cs="r_ansi"/>
          <w:sz w:val="20"/>
          <w:szCs w:val="20"/>
        </w:rPr>
      </w:pPr>
    </w:p>
    <w:p w14:paraId="7F487797" w14:textId="77777777" w:rsidR="00F45833" w:rsidRDefault="00237160" w:rsidP="00F45833">
      <w:pPr>
        <w:pStyle w:val="ListParagraph"/>
        <w:ind w:left="0"/>
        <w:rPr>
          <w:rFonts w:ascii="Courier New" w:hAnsi="Courier New" w:cs="Courier New"/>
          <w:sz w:val="18"/>
          <w:szCs w:val="18"/>
        </w:rPr>
      </w:pPr>
      <w:r>
        <w:rPr>
          <w:rFonts w:ascii="Courier New" w:hAnsi="Courier New" w:cs="Courier New"/>
          <w:noProof/>
          <w:sz w:val="18"/>
          <w:szCs w:val="18"/>
        </w:rPr>
        <w:pict w14:anchorId="7304FFE1">
          <v:shape id="Picture 7" o:spid="_x0000_i1087" type="#_x0000_t75" style="width:467.5pt;height:83pt;visibility:visible" o:bordertopcolor="this" o:borderleftcolor="this" o:borderbottomcolor="this" o:borderrightcolor="this">
            <v:imagedata r:id="rId73" o:title=""/>
            <w10:bordertop type="single" width="4"/>
            <w10:borderleft type="single" width="4"/>
            <w10:borderbottom type="single" width="4"/>
            <w10:borderright type="single" width="4"/>
          </v:shape>
        </w:pict>
      </w:r>
    </w:p>
    <w:p w14:paraId="1A20E4C1" w14:textId="77777777" w:rsidR="00F45833" w:rsidRDefault="00F45833" w:rsidP="00F45833">
      <w:pPr>
        <w:rPr>
          <w:b/>
        </w:rPr>
      </w:pPr>
    </w:p>
    <w:p w14:paraId="7AF46E31" w14:textId="77777777" w:rsidR="00F45833" w:rsidRDefault="00F45833" w:rsidP="00F45833">
      <w:pPr>
        <w:rPr>
          <w:b/>
        </w:rPr>
      </w:pPr>
      <w:r>
        <w:rPr>
          <w:b/>
        </w:rPr>
        <w:t xml:space="preserve">Example 2 </w:t>
      </w:r>
    </w:p>
    <w:p w14:paraId="0E3442D8" w14:textId="77777777" w:rsidR="00F45833" w:rsidRDefault="00F45833" w:rsidP="00F45833">
      <w:pPr>
        <w:rPr>
          <w:b/>
        </w:rPr>
      </w:pPr>
      <w:r>
        <w:rPr>
          <w:b/>
        </w:rPr>
        <w:t>Setting a</w:t>
      </w:r>
      <w:r w:rsidRPr="000A3C99">
        <w:rPr>
          <w:b/>
        </w:rPr>
        <w:t xml:space="preserve"> Taxonomy as a finding item</w:t>
      </w:r>
      <w:r>
        <w:rPr>
          <w:b/>
        </w:rPr>
        <w:t xml:space="preserve"> to display</w:t>
      </w:r>
      <w:r w:rsidRPr="000A3C99">
        <w:rPr>
          <w:b/>
        </w:rPr>
        <w:t xml:space="preserve"> pick lists for both I10 and CPT codes</w:t>
      </w:r>
      <w:r>
        <w:rPr>
          <w:b/>
        </w:rPr>
        <w:t xml:space="preserve"> for</w:t>
      </w:r>
      <w:r w:rsidRPr="000A3C99">
        <w:rPr>
          <w:b/>
        </w:rPr>
        <w:t xml:space="preserve"> </w:t>
      </w:r>
      <w:r>
        <w:rPr>
          <w:b/>
        </w:rPr>
        <w:t>historical</w:t>
      </w:r>
      <w:r w:rsidRPr="000A3C99">
        <w:rPr>
          <w:b/>
        </w:rPr>
        <w:t xml:space="preserve"> encounters only.</w:t>
      </w:r>
    </w:p>
    <w:p w14:paraId="05F50175" w14:textId="77777777" w:rsidR="00F45833" w:rsidRDefault="00F45833" w:rsidP="00F45833">
      <w:r w:rsidRPr="000A3C99">
        <w:t xml:space="preserve">NAME: AAA DEMO ELEMENT// </w:t>
      </w:r>
    </w:p>
    <w:p w14:paraId="2345A6B2" w14:textId="77777777" w:rsidR="00F45833" w:rsidRDefault="00F45833" w:rsidP="00F45833">
      <w:pPr>
        <w:pStyle w:val="capture"/>
        <w:ind w:left="0"/>
      </w:pPr>
      <w:r>
        <w:lastRenderedPageBreak/>
        <w:t xml:space="preserve">DISABLE: </w:t>
      </w:r>
    </w:p>
    <w:p w14:paraId="4218AF30" w14:textId="77777777" w:rsidR="00F45833" w:rsidRDefault="00F45833" w:rsidP="00F45833">
      <w:pPr>
        <w:pStyle w:val="capture"/>
        <w:ind w:left="0"/>
      </w:pPr>
      <w:r>
        <w:t>CLASS</w:t>
      </w:r>
      <w:proofErr w:type="gramStart"/>
      <w:r>
        <w:t>: ??</w:t>
      </w:r>
      <w:proofErr w:type="gramEnd"/>
    </w:p>
    <w:p w14:paraId="4805AAF0" w14:textId="77777777" w:rsidR="00F45833" w:rsidRDefault="00F45833" w:rsidP="00F45833">
      <w:pPr>
        <w:pStyle w:val="capture"/>
        <w:ind w:left="0"/>
      </w:pPr>
      <w:r>
        <w:t xml:space="preserve">     Enter the class.</w:t>
      </w:r>
    </w:p>
    <w:p w14:paraId="1C7BA59C" w14:textId="77777777" w:rsidR="00F45833" w:rsidRDefault="00F45833" w:rsidP="00F45833">
      <w:pPr>
        <w:pStyle w:val="capture"/>
        <w:ind w:left="0"/>
      </w:pPr>
      <w:r>
        <w:t xml:space="preserve">     Choose from: </w:t>
      </w:r>
    </w:p>
    <w:p w14:paraId="4E8D2524" w14:textId="77777777" w:rsidR="00F45833" w:rsidRDefault="00F45833" w:rsidP="00F45833">
      <w:pPr>
        <w:pStyle w:val="capture"/>
        <w:ind w:left="0"/>
      </w:pPr>
      <w:r>
        <w:t xml:space="preserve">       N        NATIONAL</w:t>
      </w:r>
    </w:p>
    <w:p w14:paraId="17D6BD42" w14:textId="77777777" w:rsidR="00F45833" w:rsidRDefault="00F45833" w:rsidP="00F45833">
      <w:pPr>
        <w:pStyle w:val="capture"/>
        <w:ind w:left="0"/>
      </w:pPr>
      <w:r>
        <w:t xml:space="preserve">       V        VISN</w:t>
      </w:r>
    </w:p>
    <w:p w14:paraId="24274506" w14:textId="77777777" w:rsidR="00F45833" w:rsidRDefault="00F45833" w:rsidP="00F45833">
      <w:pPr>
        <w:pStyle w:val="capture"/>
        <w:ind w:left="0"/>
      </w:pPr>
      <w:r>
        <w:t xml:space="preserve">       L        LOCAL</w:t>
      </w:r>
    </w:p>
    <w:p w14:paraId="118FCBED" w14:textId="77777777" w:rsidR="00F45833" w:rsidRDefault="00F45833" w:rsidP="00F45833">
      <w:pPr>
        <w:pStyle w:val="capture"/>
        <w:ind w:left="0"/>
      </w:pPr>
      <w:r>
        <w:t xml:space="preserve">CLASS: </w:t>
      </w:r>
      <w:proofErr w:type="gramStart"/>
      <w:r>
        <w:t>L  LOCAL</w:t>
      </w:r>
      <w:proofErr w:type="gramEnd"/>
    </w:p>
    <w:p w14:paraId="548F0748" w14:textId="77777777" w:rsidR="00F45833" w:rsidRDefault="00F45833" w:rsidP="00F45833">
      <w:pPr>
        <w:pStyle w:val="capture"/>
        <w:ind w:left="0"/>
      </w:pPr>
      <w:r>
        <w:t xml:space="preserve">SPONSOR: </w:t>
      </w:r>
    </w:p>
    <w:p w14:paraId="0E173A3D" w14:textId="77777777" w:rsidR="00F45833" w:rsidRDefault="00F45833" w:rsidP="00F45833">
      <w:pPr>
        <w:pStyle w:val="capture"/>
        <w:ind w:left="0"/>
      </w:pPr>
      <w:r>
        <w:t xml:space="preserve">REVIEW DATE: </w:t>
      </w:r>
    </w:p>
    <w:p w14:paraId="2C21EAE9" w14:textId="77777777" w:rsidR="00F45833" w:rsidRDefault="00F45833" w:rsidP="00F45833">
      <w:pPr>
        <w:pStyle w:val="capture"/>
        <w:ind w:left="0"/>
      </w:pPr>
      <w:r>
        <w:t>RESOLUTION TYPE:    DONE ELSEWHERE (HISTORICAL)</w:t>
      </w:r>
    </w:p>
    <w:p w14:paraId="2C3DC1B1" w14:textId="77777777" w:rsidR="00F45833" w:rsidRDefault="00F45833" w:rsidP="00F45833">
      <w:pPr>
        <w:pStyle w:val="capture"/>
        <w:ind w:left="0"/>
      </w:pPr>
      <w:r>
        <w:t xml:space="preserve">         ...OK? Yes//</w:t>
      </w:r>
      <w:proofErr w:type="gramStart"/>
      <w:r>
        <w:t xml:space="preserve">   (</w:t>
      </w:r>
      <w:proofErr w:type="gramEnd"/>
      <w:r>
        <w:t>Yes)</w:t>
      </w:r>
    </w:p>
    <w:p w14:paraId="583C5CFF" w14:textId="77777777" w:rsidR="00F45833" w:rsidRDefault="00F45833" w:rsidP="00F45833">
      <w:pPr>
        <w:pStyle w:val="capture"/>
        <w:ind w:left="0"/>
      </w:pPr>
    </w:p>
    <w:p w14:paraId="1EC8773C" w14:textId="77777777" w:rsidR="00F45833" w:rsidRDefault="00F45833" w:rsidP="00F45833">
      <w:pPr>
        <w:pStyle w:val="capture"/>
        <w:ind w:left="0"/>
      </w:pPr>
      <w:r>
        <w:t xml:space="preserve">ORDERABLE ITEM: </w:t>
      </w:r>
    </w:p>
    <w:p w14:paraId="0B92EF0C" w14:textId="77777777" w:rsidR="00F45833" w:rsidRDefault="00F45833" w:rsidP="00F45833">
      <w:pPr>
        <w:pStyle w:val="capture"/>
        <w:ind w:left="0"/>
      </w:pPr>
      <w:r>
        <w:t>FINDING ITEM: AAA DEMO</w:t>
      </w:r>
    </w:p>
    <w:p w14:paraId="1EE96652" w14:textId="77777777" w:rsidR="00F45833" w:rsidRDefault="00F45833" w:rsidP="00F45833">
      <w:pPr>
        <w:pStyle w:val="capture"/>
        <w:ind w:left="0"/>
      </w:pPr>
      <w:r>
        <w:t>Additional findings: none</w:t>
      </w:r>
    </w:p>
    <w:p w14:paraId="7B070BC9" w14:textId="77777777" w:rsidR="00F45833" w:rsidRDefault="00F45833" w:rsidP="00F45833">
      <w:pPr>
        <w:pStyle w:val="capture"/>
        <w:ind w:left="0"/>
      </w:pPr>
      <w:r>
        <w:t xml:space="preserve">Select ADDITIONAL FINDING: </w:t>
      </w:r>
    </w:p>
    <w:p w14:paraId="585C2078" w14:textId="77777777" w:rsidR="00F45833" w:rsidRDefault="00F45833" w:rsidP="00F45833">
      <w:pPr>
        <w:pStyle w:val="capture"/>
        <w:ind w:left="0"/>
      </w:pPr>
    </w:p>
    <w:p w14:paraId="61567E93" w14:textId="77777777" w:rsidR="00F45833" w:rsidRDefault="00F45833" w:rsidP="00F45833">
      <w:pPr>
        <w:pStyle w:val="capture"/>
        <w:ind w:left="0"/>
      </w:pPr>
      <w:r>
        <w:t xml:space="preserve">     Select one of the following:</w:t>
      </w:r>
    </w:p>
    <w:p w14:paraId="4E42A538" w14:textId="77777777" w:rsidR="00F45833" w:rsidRDefault="00F45833" w:rsidP="00F45833">
      <w:pPr>
        <w:pStyle w:val="capture"/>
        <w:ind w:left="0"/>
      </w:pPr>
    </w:p>
    <w:p w14:paraId="6DC92AAF" w14:textId="77777777" w:rsidR="00F45833" w:rsidRDefault="00F45833" w:rsidP="00F45833">
      <w:pPr>
        <w:pStyle w:val="capture"/>
        <w:ind w:left="0"/>
      </w:pPr>
      <w:r>
        <w:t xml:space="preserve">          A         All</w:t>
      </w:r>
    </w:p>
    <w:p w14:paraId="59777781" w14:textId="77777777" w:rsidR="00F45833" w:rsidRDefault="00F45833" w:rsidP="00F45833">
      <w:pPr>
        <w:pStyle w:val="capture"/>
        <w:ind w:left="0"/>
      </w:pPr>
      <w:r>
        <w:t xml:space="preserve">          D         ICD Diagnoses Only</w:t>
      </w:r>
    </w:p>
    <w:p w14:paraId="57307A7C" w14:textId="77777777" w:rsidR="00F45833" w:rsidRDefault="00F45833" w:rsidP="00F45833">
      <w:pPr>
        <w:pStyle w:val="capture"/>
        <w:ind w:left="0"/>
      </w:pPr>
      <w:r>
        <w:t xml:space="preserve">          P         CPT Procedures Only</w:t>
      </w:r>
    </w:p>
    <w:p w14:paraId="79D7D317" w14:textId="77777777" w:rsidR="00F45833" w:rsidRDefault="00F45833" w:rsidP="00F45833">
      <w:pPr>
        <w:pStyle w:val="capture"/>
        <w:ind w:left="0"/>
      </w:pPr>
      <w:r>
        <w:t xml:space="preserve">          N         None</w:t>
      </w:r>
    </w:p>
    <w:p w14:paraId="67CA16B5" w14:textId="77777777" w:rsidR="00F45833" w:rsidRDefault="00F45833" w:rsidP="00F45833">
      <w:pPr>
        <w:pStyle w:val="capture"/>
        <w:ind w:left="0"/>
      </w:pPr>
    </w:p>
    <w:p w14:paraId="4ED6199C" w14:textId="77777777" w:rsidR="00F45833" w:rsidRDefault="00F45833" w:rsidP="00F45833">
      <w:pPr>
        <w:pStyle w:val="capture"/>
        <w:ind w:left="0"/>
      </w:pPr>
      <w:r>
        <w:t xml:space="preserve">Taxonomy Pick List: A// </w:t>
      </w:r>
      <w:proofErr w:type="spellStart"/>
      <w:r>
        <w:t>ll</w:t>
      </w:r>
      <w:proofErr w:type="spellEnd"/>
    </w:p>
    <w:p w14:paraId="06A1592E" w14:textId="77777777" w:rsidR="00F45833" w:rsidRDefault="00F45833" w:rsidP="00F45833">
      <w:pPr>
        <w:pStyle w:val="capture"/>
        <w:ind w:left="0"/>
      </w:pPr>
      <w:r>
        <w:t xml:space="preserve">Diagnosis Header: History of Diagnosis.  Replace </w:t>
      </w:r>
    </w:p>
    <w:p w14:paraId="76E6F593" w14:textId="77777777" w:rsidR="00F45833" w:rsidRDefault="00F45833" w:rsidP="00F45833">
      <w:pPr>
        <w:pStyle w:val="capture"/>
        <w:ind w:left="0"/>
      </w:pPr>
      <w:r>
        <w:t xml:space="preserve">Procedure Header: previously </w:t>
      </w:r>
      <w:proofErr w:type="gramStart"/>
      <w:r>
        <w:t>done./</w:t>
      </w:r>
      <w:proofErr w:type="gramEnd"/>
      <w:r>
        <w:t xml:space="preserve">/ </w:t>
      </w:r>
    </w:p>
    <w:p w14:paraId="15680DA1" w14:textId="77777777" w:rsidR="00F45833" w:rsidRDefault="00F45833" w:rsidP="00F45833">
      <w:pPr>
        <w:pStyle w:val="capture"/>
        <w:ind w:left="0"/>
      </w:pPr>
      <w:r>
        <w:t>Default prompts for the taxonomy:</w:t>
      </w:r>
    </w:p>
    <w:p w14:paraId="53DF8B77" w14:textId="77777777" w:rsidR="00F45833" w:rsidRDefault="00F45833" w:rsidP="00F45833">
      <w:pPr>
        <w:pStyle w:val="capture"/>
        <w:ind w:left="0"/>
      </w:pPr>
      <w:r>
        <w:t>Prompt: PXRM COMMENT</w:t>
      </w:r>
    </w:p>
    <w:p w14:paraId="41F633FD" w14:textId="77777777" w:rsidR="00F45833" w:rsidRDefault="00F45833" w:rsidP="00F45833">
      <w:pPr>
        <w:pStyle w:val="capture"/>
        <w:ind w:left="0"/>
      </w:pPr>
      <w:r>
        <w:t>Prompt: PXRM VISIT DATE</w:t>
      </w:r>
    </w:p>
    <w:p w14:paraId="1D354FFF" w14:textId="77777777" w:rsidR="00F45833" w:rsidRDefault="00F45833" w:rsidP="00F45833">
      <w:pPr>
        <w:pStyle w:val="capture"/>
        <w:ind w:left="0"/>
      </w:pPr>
      <w:r>
        <w:t xml:space="preserve">   Required: Yes</w:t>
      </w:r>
    </w:p>
    <w:p w14:paraId="214AB05F" w14:textId="77777777" w:rsidR="00F45833" w:rsidRDefault="00F45833" w:rsidP="00F45833">
      <w:pPr>
        <w:pStyle w:val="capture"/>
        <w:ind w:left="0"/>
      </w:pPr>
      <w:r>
        <w:t>Prompt: PXRM OUTSIDE LOCATION</w:t>
      </w:r>
    </w:p>
    <w:p w14:paraId="495CF1F8" w14:textId="77777777" w:rsidR="00F45833" w:rsidRDefault="00F45833" w:rsidP="00F45833">
      <w:pPr>
        <w:pStyle w:val="capture"/>
        <w:ind w:left="0"/>
      </w:pPr>
      <w:r>
        <w:t>Prompt: PXRM PRIMARY DIAGNOSIS</w:t>
      </w:r>
    </w:p>
    <w:p w14:paraId="0DBB9F8C" w14:textId="77777777" w:rsidR="00F45833" w:rsidRDefault="00F45833" w:rsidP="00F45833">
      <w:pPr>
        <w:pStyle w:val="capture"/>
        <w:ind w:left="0"/>
      </w:pPr>
      <w:r>
        <w:t>Prompt: PXRM QUANTITY</w:t>
      </w:r>
    </w:p>
    <w:p w14:paraId="71E47946" w14:textId="77777777" w:rsidR="00F45833" w:rsidRDefault="00F45833" w:rsidP="00F45833">
      <w:pPr>
        <w:pStyle w:val="capture"/>
        <w:ind w:left="0"/>
      </w:pPr>
      <w:r>
        <w:t>Prompt: PXRM ADD TO PROBLEM LIST</w:t>
      </w:r>
    </w:p>
    <w:p w14:paraId="650D7434" w14:textId="77777777" w:rsidR="00F45833" w:rsidRDefault="00F45833" w:rsidP="00F45833">
      <w:pPr>
        <w:pStyle w:val="capture"/>
        <w:ind w:left="0"/>
      </w:pPr>
    </w:p>
    <w:p w14:paraId="502FDFCF" w14:textId="77777777" w:rsidR="00F45833" w:rsidRDefault="00F45833" w:rsidP="00F45833">
      <w:pPr>
        <w:pStyle w:val="capture"/>
        <w:ind w:left="0"/>
      </w:pPr>
      <w:r>
        <w:t xml:space="preserve">     Select one of the following:</w:t>
      </w:r>
    </w:p>
    <w:p w14:paraId="57A9D7C6" w14:textId="77777777" w:rsidR="00F45833" w:rsidRDefault="00F45833" w:rsidP="00F45833">
      <w:pPr>
        <w:pStyle w:val="capture"/>
        <w:ind w:left="0"/>
      </w:pPr>
    </w:p>
    <w:p w14:paraId="29C79D06" w14:textId="77777777" w:rsidR="00F45833" w:rsidRDefault="00F45833" w:rsidP="00F45833">
      <w:pPr>
        <w:pStyle w:val="capture"/>
        <w:ind w:left="0"/>
      </w:pPr>
      <w:r>
        <w:t xml:space="preserve">          Y         Yes</w:t>
      </w:r>
    </w:p>
    <w:p w14:paraId="69DFBDB4" w14:textId="77777777" w:rsidR="00F45833" w:rsidRDefault="00F45833" w:rsidP="00F45833">
      <w:pPr>
        <w:pStyle w:val="capture"/>
        <w:ind w:left="0"/>
      </w:pPr>
      <w:r>
        <w:t xml:space="preserve">          N         No</w:t>
      </w:r>
    </w:p>
    <w:p w14:paraId="477D8A04" w14:textId="77777777" w:rsidR="00F45833" w:rsidRDefault="00F45833" w:rsidP="00F45833">
      <w:pPr>
        <w:pStyle w:val="capture"/>
        <w:ind w:left="0"/>
      </w:pPr>
    </w:p>
    <w:p w14:paraId="36249D4F" w14:textId="77777777" w:rsidR="00F45833" w:rsidRDefault="00F45833" w:rsidP="00F45833">
      <w:pPr>
        <w:pStyle w:val="capture"/>
        <w:ind w:left="0"/>
      </w:pPr>
      <w:r>
        <w:t xml:space="preserve">Add Prompts to the dialog: Yes// </w:t>
      </w:r>
    </w:p>
    <w:p w14:paraId="35B3C215" w14:textId="77777777" w:rsidR="00F45833" w:rsidRDefault="00F45833" w:rsidP="00F45833">
      <w:pPr>
        <w:pStyle w:val="capture"/>
        <w:ind w:left="0"/>
      </w:pPr>
      <w:r>
        <w:t>DIALOG/PROGRESS NOTE TEXT:</w:t>
      </w:r>
    </w:p>
    <w:p w14:paraId="4C296610" w14:textId="77777777" w:rsidR="00F45833" w:rsidRDefault="00F45833" w:rsidP="00F45833">
      <w:pPr>
        <w:pStyle w:val="capture"/>
        <w:ind w:left="0"/>
      </w:pPr>
      <w:r>
        <w:t xml:space="preserve">  No existing text</w:t>
      </w:r>
    </w:p>
    <w:p w14:paraId="6B3D43C2" w14:textId="77777777" w:rsidR="00F45833" w:rsidRDefault="00F45833" w:rsidP="00F45833">
      <w:pPr>
        <w:pStyle w:val="capture"/>
        <w:ind w:left="0"/>
      </w:pPr>
    </w:p>
    <w:p w14:paraId="285D626A" w14:textId="77777777" w:rsidR="00F45833" w:rsidRDefault="00F45833" w:rsidP="00F45833">
      <w:pPr>
        <w:pStyle w:val="capture"/>
        <w:ind w:left="0"/>
      </w:pPr>
      <w:r>
        <w:t>ALTERNATE PROGRESS NOTE TEXT:</w:t>
      </w:r>
    </w:p>
    <w:p w14:paraId="21953694" w14:textId="77777777" w:rsidR="00F45833" w:rsidRDefault="00F45833" w:rsidP="00F45833">
      <w:pPr>
        <w:pStyle w:val="capture"/>
        <w:ind w:left="0"/>
      </w:pPr>
      <w:r>
        <w:t xml:space="preserve">  No existing text</w:t>
      </w:r>
    </w:p>
    <w:p w14:paraId="745B9CD6" w14:textId="77777777" w:rsidR="00F45833" w:rsidRDefault="00F45833" w:rsidP="00F45833">
      <w:pPr>
        <w:pStyle w:val="capture"/>
        <w:ind w:left="0"/>
      </w:pPr>
      <w:r>
        <w:t xml:space="preserve">  Edit? NO// </w:t>
      </w:r>
    </w:p>
    <w:p w14:paraId="799CAC1C" w14:textId="77777777" w:rsidR="00F45833" w:rsidRDefault="00F45833" w:rsidP="00F45833">
      <w:pPr>
        <w:pStyle w:val="capture"/>
        <w:ind w:left="0"/>
      </w:pPr>
      <w:r>
        <w:t xml:space="preserve">EXCLUDE FROM PROGRESS NOTE: </w:t>
      </w:r>
    </w:p>
    <w:p w14:paraId="0A839D72" w14:textId="77777777" w:rsidR="00F45833" w:rsidRDefault="00F45833" w:rsidP="00F45833">
      <w:pPr>
        <w:pStyle w:val="capture"/>
        <w:ind w:left="0"/>
      </w:pPr>
      <w:r>
        <w:t xml:space="preserve">SUPPRESS CHECKBOX: </w:t>
      </w:r>
    </w:p>
    <w:p w14:paraId="763BC7D9" w14:textId="77777777" w:rsidR="00F45833" w:rsidRDefault="00F45833" w:rsidP="00F45833">
      <w:pPr>
        <w:pStyle w:val="capture"/>
        <w:ind w:left="0"/>
      </w:pPr>
      <w:r>
        <w:t xml:space="preserve">Select SEQUENCE: 6// </w:t>
      </w:r>
    </w:p>
    <w:p w14:paraId="6E6EBAD4" w14:textId="77777777" w:rsidR="00F45833" w:rsidRDefault="00F45833" w:rsidP="00F45833">
      <w:pPr>
        <w:pStyle w:val="capture"/>
        <w:ind w:left="0"/>
      </w:pPr>
      <w:r>
        <w:t xml:space="preserve">  SEQUENCE: 6// </w:t>
      </w:r>
    </w:p>
    <w:p w14:paraId="29023F8B" w14:textId="77777777" w:rsidR="00F45833" w:rsidRDefault="00F45833" w:rsidP="00F45833">
      <w:pPr>
        <w:pStyle w:val="capture"/>
        <w:ind w:left="0"/>
      </w:pPr>
      <w:r>
        <w:t xml:space="preserve">  ADDITIONAL PROMPT/FORCED VALUE: PXRM ADD TO PROBLEM LIST</w:t>
      </w:r>
    </w:p>
    <w:p w14:paraId="564C79F5" w14:textId="77777777" w:rsidR="00F45833" w:rsidRDefault="00F45833" w:rsidP="00F45833">
      <w:pPr>
        <w:pStyle w:val="capture"/>
        <w:ind w:left="0"/>
      </w:pPr>
      <w:r>
        <w:t xml:space="preserve">         // </w:t>
      </w:r>
    </w:p>
    <w:p w14:paraId="4EEF8A43" w14:textId="77777777" w:rsidR="00F45833" w:rsidRDefault="00F45833" w:rsidP="00F45833">
      <w:pPr>
        <w:pStyle w:val="capture"/>
        <w:ind w:left="0"/>
      </w:pPr>
      <w:r>
        <w:t xml:space="preserve">  OVERRIDE PROMPT CAPTION: </w:t>
      </w:r>
    </w:p>
    <w:p w14:paraId="56981982" w14:textId="77777777" w:rsidR="00F45833" w:rsidRDefault="00F45833" w:rsidP="00F45833">
      <w:pPr>
        <w:pStyle w:val="capture"/>
        <w:ind w:left="0"/>
      </w:pPr>
      <w:r>
        <w:t xml:space="preserve">  START NEW LINE: </w:t>
      </w:r>
    </w:p>
    <w:p w14:paraId="24178305" w14:textId="77777777" w:rsidR="00F45833" w:rsidRDefault="00F45833" w:rsidP="00F45833">
      <w:pPr>
        <w:pStyle w:val="capture"/>
        <w:ind w:left="0"/>
      </w:pPr>
      <w:r>
        <w:lastRenderedPageBreak/>
        <w:t xml:space="preserve">  EXCLUDE FROM PN TEXT: </w:t>
      </w:r>
    </w:p>
    <w:p w14:paraId="350A14C8" w14:textId="77777777" w:rsidR="00F45833" w:rsidRDefault="00F45833" w:rsidP="00F45833">
      <w:pPr>
        <w:pStyle w:val="capture"/>
        <w:ind w:left="0"/>
      </w:pPr>
      <w:r>
        <w:t xml:space="preserve">  REQUIRED: </w:t>
      </w:r>
    </w:p>
    <w:p w14:paraId="5ECC1ED0" w14:textId="77777777" w:rsidR="00F45833" w:rsidRDefault="00F45833" w:rsidP="00F45833">
      <w:pPr>
        <w:pStyle w:val="capture"/>
        <w:ind w:left="0"/>
      </w:pPr>
      <w:r>
        <w:t xml:space="preserve">Select SEQUENCE: </w:t>
      </w:r>
    </w:p>
    <w:p w14:paraId="57C6E974" w14:textId="77777777" w:rsidR="00F45833" w:rsidRDefault="00F45833" w:rsidP="00F45833">
      <w:pPr>
        <w:pStyle w:val="capture"/>
        <w:ind w:left="0"/>
      </w:pPr>
      <w:r>
        <w:t xml:space="preserve">REMINDER TERM: </w:t>
      </w:r>
    </w:p>
    <w:p w14:paraId="04F6E375" w14:textId="77777777" w:rsidR="00F45833" w:rsidRDefault="00F45833" w:rsidP="00F45833">
      <w:pPr>
        <w:pStyle w:val="capture"/>
        <w:ind w:left="0"/>
      </w:pPr>
      <w:r>
        <w:t>Input your edit comments.</w:t>
      </w:r>
    </w:p>
    <w:p w14:paraId="0E80AA97" w14:textId="77777777" w:rsidR="00F45833" w:rsidRPr="000A3C99" w:rsidRDefault="00F45833" w:rsidP="00F45833">
      <w:pPr>
        <w:pStyle w:val="capture"/>
        <w:ind w:left="0"/>
      </w:pPr>
      <w:r>
        <w:t>Edit? NO//</w:t>
      </w:r>
    </w:p>
    <w:p w14:paraId="791D2756" w14:textId="77777777" w:rsidR="00F45833" w:rsidRDefault="00F45833" w:rsidP="00F45833"/>
    <w:p w14:paraId="6E7B0F31" w14:textId="77777777" w:rsidR="00F45833" w:rsidRDefault="00F45833" w:rsidP="00F45833">
      <w:r>
        <w:t xml:space="preserve">With these settings, the user </w:t>
      </w:r>
      <w:proofErr w:type="gramStart"/>
      <w:r>
        <w:t>is able to</w:t>
      </w:r>
      <w:proofErr w:type="gramEnd"/>
      <w:r>
        <w:t xml:space="preserve"> assign diagnosis and/or procedure codes to a historical encounter. The historical date will be created based on the Date prompt for both the diagnosis and the procedure checkboxes.</w:t>
      </w:r>
    </w:p>
    <w:p w14:paraId="0202BBDF" w14:textId="77777777" w:rsidR="00F45833" w:rsidRDefault="00F45833" w:rsidP="00F45833">
      <w:pPr>
        <w:rPr>
          <w:rFonts w:ascii="r_ansi" w:hAnsi="r_ansi" w:cs="r_ansi"/>
          <w:sz w:val="20"/>
          <w:szCs w:val="20"/>
        </w:rPr>
      </w:pPr>
    </w:p>
    <w:p w14:paraId="3DEE113C" w14:textId="77777777" w:rsidR="00F45833" w:rsidRDefault="00237160" w:rsidP="00F45833">
      <w:pPr>
        <w:rPr>
          <w:rFonts w:ascii="Courier New" w:hAnsi="Courier New" w:cs="Courier New"/>
          <w:sz w:val="18"/>
          <w:szCs w:val="18"/>
        </w:rPr>
      </w:pPr>
      <w:r>
        <w:rPr>
          <w:rFonts w:ascii="Courier New" w:hAnsi="Courier New" w:cs="Courier New"/>
          <w:noProof/>
          <w:sz w:val="18"/>
          <w:szCs w:val="18"/>
        </w:rPr>
        <w:pict w14:anchorId="21D9497C">
          <v:shape id="Picture 8" o:spid="_x0000_i1088" type="#_x0000_t75" style="width:467.5pt;height:143.5pt;visibility:visible" o:bordertopcolor="this" o:borderleftcolor="this" o:borderbottomcolor="this" o:borderrightcolor="this">
            <v:imagedata r:id="rId74" o:title=""/>
            <w10:bordertop type="single" width="4"/>
            <w10:borderleft type="single" width="4"/>
            <w10:borderbottom type="single" width="4"/>
            <w10:borderright type="single" width="4"/>
          </v:shape>
        </w:pict>
      </w:r>
    </w:p>
    <w:p w14:paraId="7117FF9E" w14:textId="77777777" w:rsidR="00F45833" w:rsidRDefault="00F45833" w:rsidP="00F45833"/>
    <w:p w14:paraId="40B6328E" w14:textId="77777777" w:rsidR="00F45833" w:rsidRPr="00D029E2" w:rsidRDefault="00F45833" w:rsidP="00F45833">
      <w:pPr>
        <w:rPr>
          <w:rFonts w:ascii="Courier New" w:hAnsi="Courier New" w:cs="Courier New"/>
          <w:b/>
          <w:noProof/>
          <w:sz w:val="18"/>
          <w:szCs w:val="18"/>
        </w:rPr>
      </w:pPr>
    </w:p>
    <w:p w14:paraId="28BE49A1" w14:textId="77777777" w:rsidR="00F45833" w:rsidRDefault="00F45833" w:rsidP="00F45833">
      <w:pPr>
        <w:rPr>
          <w:rFonts w:ascii="Courier New" w:hAnsi="Courier New" w:cs="Courier New"/>
          <w:b/>
          <w:sz w:val="18"/>
          <w:szCs w:val="18"/>
        </w:rPr>
      </w:pPr>
    </w:p>
    <w:p w14:paraId="271B6960" w14:textId="77777777" w:rsidR="00F45833" w:rsidRPr="00C9711E" w:rsidRDefault="00F45833" w:rsidP="00F45833">
      <w:pPr>
        <w:rPr>
          <w:b/>
        </w:rPr>
      </w:pPr>
      <w:r w:rsidRPr="00C9711E">
        <w:rPr>
          <w:b/>
        </w:rPr>
        <w:t>Example 4</w:t>
      </w:r>
    </w:p>
    <w:p w14:paraId="61A65114" w14:textId="77777777" w:rsidR="00F45833" w:rsidRPr="00A2375A" w:rsidRDefault="00F45833" w:rsidP="00F45833">
      <w:pPr>
        <w:rPr>
          <w:b/>
        </w:rPr>
      </w:pPr>
      <w:r>
        <w:rPr>
          <w:b/>
        </w:rPr>
        <w:t>Setting a Taxonomy as a finding item to display</w:t>
      </w:r>
      <w:r w:rsidRPr="00A2375A">
        <w:rPr>
          <w:b/>
        </w:rPr>
        <w:t xml:space="preserve"> pick lists for only </w:t>
      </w:r>
      <w:r>
        <w:rPr>
          <w:b/>
        </w:rPr>
        <w:t>diagnosis</w:t>
      </w:r>
      <w:r w:rsidRPr="00A2375A">
        <w:rPr>
          <w:b/>
        </w:rPr>
        <w:t xml:space="preserve"> codes for the current encounters.</w:t>
      </w:r>
      <w:r>
        <w:rPr>
          <w:b/>
        </w:rPr>
        <w:t xml:space="preserve"> </w:t>
      </w:r>
    </w:p>
    <w:p w14:paraId="448157DD" w14:textId="77777777" w:rsidR="00F45833" w:rsidRDefault="00F45833" w:rsidP="00F45833">
      <w:pPr>
        <w:pStyle w:val="capture"/>
        <w:ind w:left="0"/>
      </w:pPr>
      <w:r>
        <w:t xml:space="preserve">NAME: AAA DEMO ELEMENT// </w:t>
      </w:r>
    </w:p>
    <w:p w14:paraId="31148CD5" w14:textId="77777777" w:rsidR="00F45833" w:rsidRPr="000A6E72" w:rsidRDefault="00F45833" w:rsidP="00F45833">
      <w:pPr>
        <w:pStyle w:val="capture"/>
        <w:ind w:left="0"/>
      </w:pPr>
      <w:r w:rsidRPr="000A6E72">
        <w:t xml:space="preserve">DISABLE: </w:t>
      </w:r>
    </w:p>
    <w:p w14:paraId="7C6B8F28" w14:textId="77777777" w:rsidR="00F45833" w:rsidRPr="000A6E72" w:rsidRDefault="00F45833" w:rsidP="00F45833">
      <w:pPr>
        <w:pStyle w:val="capture"/>
        <w:ind w:left="0"/>
      </w:pPr>
      <w:r w:rsidRPr="000A6E72">
        <w:t xml:space="preserve">CLASS: </w:t>
      </w:r>
      <w:proofErr w:type="gramStart"/>
      <w:r w:rsidRPr="000A6E72">
        <w:t>L  LOCAL</w:t>
      </w:r>
      <w:proofErr w:type="gramEnd"/>
    </w:p>
    <w:p w14:paraId="455FF22F" w14:textId="77777777" w:rsidR="00F45833" w:rsidRPr="000A6E72" w:rsidRDefault="00F45833" w:rsidP="00F45833">
      <w:pPr>
        <w:pStyle w:val="capture"/>
        <w:ind w:left="0"/>
      </w:pPr>
      <w:r w:rsidRPr="000A6E72">
        <w:t xml:space="preserve">SPONSOR: </w:t>
      </w:r>
    </w:p>
    <w:p w14:paraId="0CDACA45" w14:textId="77777777" w:rsidR="00F45833" w:rsidRPr="000A6E72" w:rsidRDefault="00F45833" w:rsidP="00F45833">
      <w:pPr>
        <w:pStyle w:val="capture"/>
        <w:ind w:left="0"/>
      </w:pPr>
      <w:r w:rsidRPr="000A6E72">
        <w:t xml:space="preserve">REVIEW DATE: </w:t>
      </w:r>
    </w:p>
    <w:p w14:paraId="408E80B3" w14:textId="77777777" w:rsidR="00F45833" w:rsidRPr="000A6E72" w:rsidRDefault="00F45833" w:rsidP="00F45833">
      <w:pPr>
        <w:pStyle w:val="capture"/>
        <w:ind w:left="0"/>
      </w:pPr>
      <w:r w:rsidRPr="000A6E72">
        <w:t xml:space="preserve">RESOLUTION TYPE: </w:t>
      </w:r>
    </w:p>
    <w:p w14:paraId="35EC1F61" w14:textId="77777777" w:rsidR="00F45833" w:rsidRPr="000A6E72" w:rsidRDefault="00F45833" w:rsidP="00F45833">
      <w:pPr>
        <w:pStyle w:val="capture"/>
        <w:ind w:left="0"/>
      </w:pPr>
      <w:r w:rsidRPr="000A6E72">
        <w:t xml:space="preserve">ORDERABLE ITEM: </w:t>
      </w:r>
    </w:p>
    <w:p w14:paraId="3E7CA999" w14:textId="77777777" w:rsidR="00F45833" w:rsidRPr="000A6E72" w:rsidRDefault="00F45833" w:rsidP="00F45833">
      <w:pPr>
        <w:pStyle w:val="capture"/>
        <w:ind w:left="0"/>
      </w:pPr>
      <w:r w:rsidRPr="000A6E72">
        <w:t>FINDING ITEM: TX.</w:t>
      </w:r>
      <w:r>
        <w:t>AAA TAX DEMO</w:t>
      </w:r>
      <w:r w:rsidRPr="000A6E72">
        <w:t xml:space="preserve">     LOCAL</w:t>
      </w:r>
    </w:p>
    <w:p w14:paraId="4F8338DC" w14:textId="77777777" w:rsidR="00F45833" w:rsidRPr="000A6E72" w:rsidRDefault="00F45833" w:rsidP="00F45833">
      <w:pPr>
        <w:pStyle w:val="capture"/>
        <w:ind w:left="0"/>
      </w:pPr>
      <w:r w:rsidRPr="000A6E72">
        <w:t xml:space="preserve">         ...OK? Yes//</w:t>
      </w:r>
      <w:proofErr w:type="gramStart"/>
      <w:r w:rsidRPr="000A6E72">
        <w:t xml:space="preserve">   (</w:t>
      </w:r>
      <w:proofErr w:type="gramEnd"/>
      <w:r w:rsidRPr="000A6E72">
        <w:t>Yes)</w:t>
      </w:r>
    </w:p>
    <w:p w14:paraId="7829276F" w14:textId="77777777" w:rsidR="00F45833" w:rsidRPr="000A6E72" w:rsidRDefault="00F45833" w:rsidP="00F45833">
      <w:pPr>
        <w:pStyle w:val="capture"/>
        <w:ind w:left="0"/>
      </w:pPr>
    </w:p>
    <w:p w14:paraId="5DDAD385" w14:textId="77777777" w:rsidR="00F45833" w:rsidRPr="000A6E72" w:rsidRDefault="00F45833" w:rsidP="00F45833">
      <w:pPr>
        <w:pStyle w:val="capture"/>
        <w:ind w:left="0"/>
      </w:pPr>
    </w:p>
    <w:p w14:paraId="2EF17B72" w14:textId="77777777" w:rsidR="00F45833" w:rsidRPr="000A6E72" w:rsidRDefault="00F45833" w:rsidP="00F45833">
      <w:pPr>
        <w:pStyle w:val="capture"/>
        <w:ind w:left="0"/>
      </w:pPr>
      <w:r w:rsidRPr="000A6E72">
        <w:t>Additional findings: none</w:t>
      </w:r>
    </w:p>
    <w:p w14:paraId="01198DFF" w14:textId="77777777" w:rsidR="00F45833" w:rsidRPr="000A6E72" w:rsidRDefault="00F45833" w:rsidP="00F45833">
      <w:pPr>
        <w:pStyle w:val="capture"/>
        <w:ind w:left="0"/>
      </w:pPr>
      <w:r w:rsidRPr="000A6E72">
        <w:t xml:space="preserve">Select ADDITIONAL FINDING: </w:t>
      </w:r>
    </w:p>
    <w:p w14:paraId="4C693159" w14:textId="77777777" w:rsidR="00F45833" w:rsidRPr="000A6E72" w:rsidRDefault="00F45833" w:rsidP="00F45833">
      <w:pPr>
        <w:pStyle w:val="capture"/>
        <w:ind w:left="0"/>
      </w:pPr>
    </w:p>
    <w:p w14:paraId="7A9708A2" w14:textId="77777777" w:rsidR="00F45833" w:rsidRPr="000A6E72" w:rsidRDefault="00F45833" w:rsidP="00F45833">
      <w:pPr>
        <w:pStyle w:val="capture"/>
        <w:ind w:left="0"/>
      </w:pPr>
      <w:r w:rsidRPr="000A6E72">
        <w:t xml:space="preserve">     Select one of the following:</w:t>
      </w:r>
    </w:p>
    <w:p w14:paraId="0F332A56" w14:textId="77777777" w:rsidR="00F45833" w:rsidRPr="000A6E72" w:rsidRDefault="00F45833" w:rsidP="00F45833">
      <w:pPr>
        <w:pStyle w:val="capture"/>
        <w:ind w:left="0"/>
      </w:pPr>
    </w:p>
    <w:p w14:paraId="38EBE5E8" w14:textId="77777777" w:rsidR="00F45833" w:rsidRPr="000A6E72" w:rsidRDefault="00F45833" w:rsidP="00F45833">
      <w:pPr>
        <w:pStyle w:val="capture"/>
        <w:ind w:left="0"/>
      </w:pPr>
      <w:r w:rsidRPr="000A6E72">
        <w:t xml:space="preserve">          A         All</w:t>
      </w:r>
    </w:p>
    <w:p w14:paraId="4CDFC5C1" w14:textId="77777777" w:rsidR="00F45833" w:rsidRPr="000A6E72" w:rsidRDefault="00F45833" w:rsidP="00F45833">
      <w:pPr>
        <w:pStyle w:val="capture"/>
        <w:ind w:left="0"/>
      </w:pPr>
      <w:r w:rsidRPr="000A6E72">
        <w:t xml:space="preserve">          D         ICD Diagnoses Only</w:t>
      </w:r>
    </w:p>
    <w:p w14:paraId="3FB25A1A" w14:textId="77777777" w:rsidR="00F45833" w:rsidRPr="000A6E72" w:rsidRDefault="00F45833" w:rsidP="00F45833">
      <w:pPr>
        <w:pStyle w:val="capture"/>
        <w:ind w:left="0"/>
      </w:pPr>
      <w:r w:rsidRPr="000A6E72">
        <w:t xml:space="preserve">          P         CPT Procedures Only</w:t>
      </w:r>
    </w:p>
    <w:p w14:paraId="38375AE2" w14:textId="77777777" w:rsidR="00F45833" w:rsidRPr="000A6E72" w:rsidRDefault="00F45833" w:rsidP="00F45833">
      <w:pPr>
        <w:pStyle w:val="capture"/>
        <w:ind w:left="0"/>
      </w:pPr>
      <w:r w:rsidRPr="000A6E72">
        <w:t xml:space="preserve">          N         None</w:t>
      </w:r>
    </w:p>
    <w:p w14:paraId="3EA655DC" w14:textId="77777777" w:rsidR="00F45833" w:rsidRPr="000A6E72" w:rsidRDefault="00F45833" w:rsidP="00F45833">
      <w:pPr>
        <w:pStyle w:val="capture"/>
        <w:ind w:left="0"/>
      </w:pPr>
    </w:p>
    <w:p w14:paraId="0E38B6E3" w14:textId="77777777" w:rsidR="00F45833" w:rsidRPr="000A6E72" w:rsidRDefault="00F45833" w:rsidP="00F45833">
      <w:pPr>
        <w:pStyle w:val="capture"/>
        <w:ind w:left="0"/>
      </w:pPr>
      <w:r w:rsidRPr="000A6E72">
        <w:t xml:space="preserve">Taxonomy </w:t>
      </w:r>
      <w:r>
        <w:t>Pick List</w:t>
      </w:r>
      <w:r w:rsidRPr="000A6E72">
        <w:t xml:space="preserve">: A// </w:t>
      </w:r>
      <w:proofErr w:type="gramStart"/>
      <w:r w:rsidRPr="000A6E72">
        <w:t>D  ICD</w:t>
      </w:r>
      <w:proofErr w:type="gramEnd"/>
      <w:r w:rsidRPr="000A6E72">
        <w:t xml:space="preserve"> Diagnoses Only</w:t>
      </w:r>
    </w:p>
    <w:p w14:paraId="30CCCD66" w14:textId="77777777" w:rsidR="00F45833" w:rsidRPr="000A6E72" w:rsidRDefault="00F45833" w:rsidP="00F45833">
      <w:pPr>
        <w:pStyle w:val="capture"/>
        <w:ind w:left="0"/>
      </w:pPr>
      <w:r w:rsidRPr="000A6E72">
        <w:t xml:space="preserve">Diagnosis Header: Diagnosis recorded at encounter.  Replace </w:t>
      </w:r>
    </w:p>
    <w:p w14:paraId="3BF09EF7" w14:textId="77777777" w:rsidR="00F45833" w:rsidRPr="000A6E72" w:rsidRDefault="00F45833" w:rsidP="00F45833">
      <w:pPr>
        <w:pStyle w:val="capture"/>
        <w:ind w:left="0"/>
      </w:pPr>
      <w:r w:rsidRPr="000A6E72">
        <w:t>Default prompts for the taxonomy:</w:t>
      </w:r>
    </w:p>
    <w:p w14:paraId="190F4C90" w14:textId="77777777" w:rsidR="00F45833" w:rsidRPr="000A6E72" w:rsidRDefault="00F45833" w:rsidP="00F45833">
      <w:pPr>
        <w:pStyle w:val="capture"/>
        <w:ind w:left="0"/>
      </w:pPr>
      <w:r w:rsidRPr="000A6E72">
        <w:t>Prompt: PXRM COMMENT</w:t>
      </w:r>
    </w:p>
    <w:p w14:paraId="7AF8FA30" w14:textId="77777777" w:rsidR="00F45833" w:rsidRPr="000A6E72" w:rsidRDefault="00F45833" w:rsidP="00F45833">
      <w:pPr>
        <w:pStyle w:val="capture"/>
        <w:ind w:left="0"/>
      </w:pPr>
      <w:r w:rsidRPr="000A6E72">
        <w:lastRenderedPageBreak/>
        <w:t>Prompt: PXRM PRIMARY DIAGNOSIS</w:t>
      </w:r>
    </w:p>
    <w:p w14:paraId="3CA30763" w14:textId="77777777" w:rsidR="00F45833" w:rsidRPr="000A6E72" w:rsidRDefault="00F45833" w:rsidP="00F45833">
      <w:pPr>
        <w:pStyle w:val="capture"/>
        <w:ind w:left="0"/>
      </w:pPr>
      <w:r w:rsidRPr="000A6E72">
        <w:t>Prompt: PXRM QUANTITY</w:t>
      </w:r>
    </w:p>
    <w:p w14:paraId="555F35DC" w14:textId="77777777" w:rsidR="00F45833" w:rsidRPr="000A6E72" w:rsidRDefault="00F45833" w:rsidP="00F45833">
      <w:pPr>
        <w:pStyle w:val="capture"/>
        <w:ind w:left="0"/>
      </w:pPr>
      <w:r w:rsidRPr="000A6E72">
        <w:t>Prompt: PXRM ADD TO PROBLEM LIST</w:t>
      </w:r>
    </w:p>
    <w:p w14:paraId="40A20B0B" w14:textId="77777777" w:rsidR="00F45833" w:rsidRPr="000A6E72" w:rsidRDefault="00F45833" w:rsidP="00F45833">
      <w:pPr>
        <w:pStyle w:val="capture"/>
        <w:ind w:left="0"/>
      </w:pPr>
    </w:p>
    <w:p w14:paraId="238E81D6" w14:textId="77777777" w:rsidR="00F45833" w:rsidRPr="000A6E72" w:rsidRDefault="00F45833" w:rsidP="00F45833">
      <w:pPr>
        <w:pStyle w:val="capture"/>
        <w:ind w:left="0"/>
      </w:pPr>
      <w:r w:rsidRPr="000A6E72">
        <w:t xml:space="preserve">     Select one of the following:</w:t>
      </w:r>
    </w:p>
    <w:p w14:paraId="2D17A43E" w14:textId="77777777" w:rsidR="00F45833" w:rsidRPr="000A6E72" w:rsidRDefault="00F45833" w:rsidP="00F45833">
      <w:pPr>
        <w:pStyle w:val="capture"/>
        <w:ind w:left="0"/>
      </w:pPr>
    </w:p>
    <w:p w14:paraId="7F04AC85" w14:textId="77777777" w:rsidR="00F45833" w:rsidRPr="000A6E72" w:rsidRDefault="00F45833" w:rsidP="00F45833">
      <w:pPr>
        <w:pStyle w:val="capture"/>
        <w:ind w:left="0"/>
      </w:pPr>
      <w:r w:rsidRPr="000A6E72">
        <w:t xml:space="preserve">          Y         Yes</w:t>
      </w:r>
    </w:p>
    <w:p w14:paraId="715B6DE3" w14:textId="77777777" w:rsidR="00F45833" w:rsidRPr="000A6E72" w:rsidRDefault="00F45833" w:rsidP="00F45833">
      <w:pPr>
        <w:pStyle w:val="capture"/>
        <w:ind w:left="0"/>
      </w:pPr>
      <w:r w:rsidRPr="000A6E72">
        <w:t xml:space="preserve">          N         No</w:t>
      </w:r>
    </w:p>
    <w:p w14:paraId="5B939C2B" w14:textId="77777777" w:rsidR="00F45833" w:rsidRPr="000A6E72" w:rsidRDefault="00F45833" w:rsidP="00F45833">
      <w:pPr>
        <w:pStyle w:val="capture"/>
        <w:ind w:left="0"/>
      </w:pPr>
    </w:p>
    <w:p w14:paraId="48DAFD74" w14:textId="77777777" w:rsidR="00F45833" w:rsidRPr="000A6E72" w:rsidRDefault="00F45833" w:rsidP="00F45833">
      <w:pPr>
        <w:pStyle w:val="capture"/>
        <w:ind w:left="0"/>
      </w:pPr>
      <w:r w:rsidRPr="000A6E72">
        <w:t xml:space="preserve">Add Prompts to the dialog: Yes// </w:t>
      </w:r>
    </w:p>
    <w:p w14:paraId="143A3132" w14:textId="77777777" w:rsidR="00F45833" w:rsidRPr="000A6E72" w:rsidRDefault="00F45833" w:rsidP="00F45833">
      <w:pPr>
        <w:pStyle w:val="capture"/>
        <w:ind w:left="0"/>
      </w:pPr>
      <w:r w:rsidRPr="000A6E72">
        <w:t>DIALOG/PROGRESS NOTE TEXT:</w:t>
      </w:r>
    </w:p>
    <w:p w14:paraId="177E0DC7" w14:textId="77777777" w:rsidR="00F45833" w:rsidRPr="000A6E72" w:rsidRDefault="00F45833" w:rsidP="00F45833">
      <w:pPr>
        <w:pStyle w:val="capture"/>
        <w:ind w:left="0"/>
      </w:pPr>
      <w:r w:rsidRPr="000A6E72">
        <w:t xml:space="preserve">  No existing text</w:t>
      </w:r>
    </w:p>
    <w:p w14:paraId="59E35120" w14:textId="77777777" w:rsidR="00F45833" w:rsidRPr="000A6E72" w:rsidRDefault="00F45833" w:rsidP="00F45833">
      <w:pPr>
        <w:pStyle w:val="capture"/>
        <w:ind w:left="0"/>
      </w:pPr>
      <w:r w:rsidRPr="000A6E72">
        <w:t xml:space="preserve">  Edit? NO// YES</w:t>
      </w:r>
    </w:p>
    <w:p w14:paraId="00AC1D8F" w14:textId="77777777" w:rsidR="00F45833" w:rsidRPr="000A6E72" w:rsidRDefault="00F45833" w:rsidP="00F45833">
      <w:pPr>
        <w:pStyle w:val="capture"/>
        <w:ind w:left="0"/>
      </w:pPr>
    </w:p>
    <w:p w14:paraId="65F69DC3" w14:textId="77777777" w:rsidR="00F45833" w:rsidRPr="000A6E72" w:rsidRDefault="00F45833" w:rsidP="00F45833">
      <w:pPr>
        <w:pStyle w:val="capture"/>
        <w:ind w:left="0"/>
      </w:pPr>
      <w:r w:rsidRPr="000A6E72">
        <w:t>=</w:t>
      </w:r>
      <w:proofErr w:type="gramStart"/>
      <w:r w:rsidRPr="000A6E72">
        <w:t>=[</w:t>
      </w:r>
      <w:proofErr w:type="gramEnd"/>
      <w:r w:rsidRPr="000A6E72">
        <w:t xml:space="preserve"> WRAP ]==[ INSERT ]======&lt; DIALOG/PROGRESS NO</w:t>
      </w:r>
      <w:r>
        <w:t>TE TEXT &gt;====[ &lt;PF1&gt;H=Help ]</w:t>
      </w:r>
    </w:p>
    <w:p w14:paraId="410F1F21" w14:textId="77777777" w:rsidR="00F45833" w:rsidRPr="000A6E72" w:rsidRDefault="00F45833" w:rsidP="00F45833">
      <w:pPr>
        <w:pStyle w:val="capture"/>
        <w:ind w:left="0"/>
      </w:pPr>
      <w:r w:rsidRPr="000A6E72">
        <w:t xml:space="preserve">This taxonomy contains both diagnosis and procedure codes. The dialog is </w:t>
      </w:r>
    </w:p>
    <w:p w14:paraId="7C29F965" w14:textId="77777777" w:rsidR="00F45833" w:rsidRPr="000A6E72" w:rsidRDefault="00F45833" w:rsidP="00F45833">
      <w:pPr>
        <w:pStyle w:val="capture"/>
        <w:ind w:left="0"/>
      </w:pPr>
      <w:r w:rsidRPr="000A6E72">
        <w:t xml:space="preserve">set to only display a pick list for diagnosis codes. The dialog is set to </w:t>
      </w:r>
    </w:p>
    <w:p w14:paraId="715191AC" w14:textId="77777777" w:rsidR="00F45833" w:rsidRPr="000A6E72" w:rsidRDefault="00F45833" w:rsidP="00F45833">
      <w:pPr>
        <w:pStyle w:val="capture"/>
        <w:ind w:left="0"/>
      </w:pPr>
      <w:r w:rsidRPr="000A6E72">
        <w:t>file the codes to the current encounter.</w:t>
      </w:r>
    </w:p>
    <w:p w14:paraId="614E6898" w14:textId="77777777" w:rsidR="00F45833" w:rsidRPr="000A6E72" w:rsidRDefault="00F45833" w:rsidP="00F45833">
      <w:pPr>
        <w:pStyle w:val="capture"/>
        <w:ind w:left="0"/>
      </w:pPr>
    </w:p>
    <w:p w14:paraId="180F8BD4" w14:textId="77777777" w:rsidR="00F45833" w:rsidRPr="000A6E72" w:rsidRDefault="00F45833" w:rsidP="00F45833">
      <w:pPr>
        <w:pStyle w:val="capture"/>
        <w:ind w:left="0"/>
      </w:pPr>
      <w:r w:rsidRPr="000A6E72">
        <w:t>&lt;=======T=======T=======T=======T=======T=======</w:t>
      </w:r>
      <w:r>
        <w:t>T=======T=======T=======T&gt;===</w:t>
      </w:r>
    </w:p>
    <w:p w14:paraId="2773FA1E" w14:textId="77777777" w:rsidR="00F45833" w:rsidRPr="000A6E72" w:rsidRDefault="00F45833" w:rsidP="00F45833">
      <w:pPr>
        <w:pStyle w:val="capture"/>
        <w:ind w:left="0"/>
      </w:pPr>
    </w:p>
    <w:p w14:paraId="274F09EC" w14:textId="77777777" w:rsidR="00F45833" w:rsidRPr="000A6E72" w:rsidRDefault="00F45833" w:rsidP="00F45833">
      <w:pPr>
        <w:pStyle w:val="capture"/>
        <w:ind w:left="0"/>
      </w:pPr>
    </w:p>
    <w:p w14:paraId="1E3C5EFB" w14:textId="77777777" w:rsidR="00F45833" w:rsidRPr="000A6E72" w:rsidRDefault="00F45833" w:rsidP="00F45833">
      <w:pPr>
        <w:pStyle w:val="capture"/>
        <w:ind w:left="0"/>
      </w:pPr>
    </w:p>
    <w:p w14:paraId="0D147829" w14:textId="77777777" w:rsidR="00F45833" w:rsidRPr="000A6E72" w:rsidRDefault="00F45833" w:rsidP="00F45833">
      <w:pPr>
        <w:pStyle w:val="capture"/>
        <w:ind w:left="0"/>
      </w:pPr>
      <w:r w:rsidRPr="000A6E72">
        <w:t>ALTERNATE PROGRESS NOTE TEXT:</w:t>
      </w:r>
    </w:p>
    <w:p w14:paraId="6552807A" w14:textId="77777777" w:rsidR="00F45833" w:rsidRPr="000A6E72" w:rsidRDefault="00F45833" w:rsidP="00F45833">
      <w:pPr>
        <w:pStyle w:val="capture"/>
        <w:ind w:left="0"/>
      </w:pPr>
      <w:r w:rsidRPr="000A6E72">
        <w:t xml:space="preserve">  No existing text</w:t>
      </w:r>
    </w:p>
    <w:p w14:paraId="2917C261" w14:textId="77777777" w:rsidR="00F45833" w:rsidRPr="000A6E72" w:rsidRDefault="00F45833" w:rsidP="00F45833">
      <w:pPr>
        <w:pStyle w:val="capture"/>
        <w:ind w:left="0"/>
      </w:pPr>
      <w:r w:rsidRPr="000A6E72">
        <w:t xml:space="preserve">  Edit? NO// </w:t>
      </w:r>
    </w:p>
    <w:p w14:paraId="0F88D8F6" w14:textId="77777777" w:rsidR="00F45833" w:rsidRPr="000A6E72" w:rsidRDefault="00F45833" w:rsidP="00F45833">
      <w:pPr>
        <w:pStyle w:val="capture"/>
        <w:ind w:left="0"/>
      </w:pPr>
      <w:r w:rsidRPr="000A6E72">
        <w:t xml:space="preserve">EXCLUDE FROM PROGRESS NOTE: </w:t>
      </w:r>
    </w:p>
    <w:p w14:paraId="0FF8010E" w14:textId="77777777" w:rsidR="00F45833" w:rsidRPr="000A6E72" w:rsidRDefault="00F45833" w:rsidP="00F45833">
      <w:pPr>
        <w:pStyle w:val="capture"/>
        <w:ind w:left="0"/>
      </w:pPr>
      <w:r w:rsidRPr="000A6E72">
        <w:t xml:space="preserve">SUPPRESS CHECKBOX: </w:t>
      </w:r>
    </w:p>
    <w:p w14:paraId="384D2597" w14:textId="77777777" w:rsidR="00F45833" w:rsidRPr="000A6E72" w:rsidRDefault="00F45833" w:rsidP="00F45833">
      <w:pPr>
        <w:pStyle w:val="capture"/>
        <w:ind w:left="0"/>
      </w:pPr>
      <w:r w:rsidRPr="000A6E72">
        <w:t xml:space="preserve">Select SEQUENCE: 4// </w:t>
      </w:r>
    </w:p>
    <w:p w14:paraId="02A7F1D8" w14:textId="77777777" w:rsidR="00F45833" w:rsidRPr="000A6E72" w:rsidRDefault="00F45833" w:rsidP="00F45833">
      <w:pPr>
        <w:pStyle w:val="capture"/>
        <w:ind w:left="0"/>
      </w:pPr>
      <w:r w:rsidRPr="000A6E72">
        <w:t xml:space="preserve">  SEQUENCE: 4// </w:t>
      </w:r>
    </w:p>
    <w:p w14:paraId="7FF592BA" w14:textId="77777777" w:rsidR="00F45833" w:rsidRPr="000A6E72" w:rsidRDefault="00F45833" w:rsidP="00F45833">
      <w:pPr>
        <w:pStyle w:val="capture"/>
        <w:ind w:left="0"/>
      </w:pPr>
      <w:r w:rsidRPr="000A6E72">
        <w:t xml:space="preserve">  ADDITIONAL PROMPT/FORCED VALUE: PXRM ADD TO PROBLEM LIST</w:t>
      </w:r>
    </w:p>
    <w:p w14:paraId="0B0AF0AC" w14:textId="77777777" w:rsidR="00F45833" w:rsidRPr="000A6E72" w:rsidRDefault="00F45833" w:rsidP="00F45833">
      <w:pPr>
        <w:pStyle w:val="capture"/>
        <w:ind w:left="0"/>
      </w:pPr>
      <w:r w:rsidRPr="000A6E72">
        <w:t xml:space="preserve">         // </w:t>
      </w:r>
    </w:p>
    <w:p w14:paraId="3DBFADB5" w14:textId="77777777" w:rsidR="00F45833" w:rsidRPr="000A6E72" w:rsidRDefault="00F45833" w:rsidP="00F45833">
      <w:pPr>
        <w:pStyle w:val="capture"/>
        <w:ind w:left="0"/>
      </w:pPr>
      <w:r w:rsidRPr="000A6E72">
        <w:t xml:space="preserve">  OVERRIDE PROMPT CAPTION: </w:t>
      </w:r>
    </w:p>
    <w:p w14:paraId="7D77CD92" w14:textId="77777777" w:rsidR="00F45833" w:rsidRPr="000A6E72" w:rsidRDefault="00F45833" w:rsidP="00F45833">
      <w:pPr>
        <w:pStyle w:val="capture"/>
        <w:ind w:left="0"/>
      </w:pPr>
      <w:r w:rsidRPr="000A6E72">
        <w:t xml:space="preserve">  START NEW LINE: </w:t>
      </w:r>
    </w:p>
    <w:p w14:paraId="78164B8D" w14:textId="77777777" w:rsidR="00F45833" w:rsidRPr="000A6E72" w:rsidRDefault="00F45833" w:rsidP="00F45833">
      <w:pPr>
        <w:pStyle w:val="capture"/>
        <w:ind w:left="0"/>
      </w:pPr>
      <w:r w:rsidRPr="000A6E72">
        <w:t xml:space="preserve">  EXCLUDE FROM PN TEXT: </w:t>
      </w:r>
    </w:p>
    <w:p w14:paraId="0A5D679F" w14:textId="77777777" w:rsidR="00F45833" w:rsidRPr="000A6E72" w:rsidRDefault="00F45833" w:rsidP="00F45833">
      <w:pPr>
        <w:pStyle w:val="capture"/>
        <w:ind w:left="0"/>
      </w:pPr>
      <w:r w:rsidRPr="000A6E72">
        <w:t xml:space="preserve">  REQUIRED: </w:t>
      </w:r>
    </w:p>
    <w:p w14:paraId="3C5CFAEE" w14:textId="77777777" w:rsidR="00F45833" w:rsidRPr="000A6E72" w:rsidRDefault="00F45833" w:rsidP="00F45833">
      <w:pPr>
        <w:pStyle w:val="capture"/>
        <w:ind w:left="0"/>
      </w:pPr>
      <w:r w:rsidRPr="000A6E72">
        <w:t xml:space="preserve">Select SEQUENCE: </w:t>
      </w:r>
    </w:p>
    <w:p w14:paraId="561350D4" w14:textId="77777777" w:rsidR="00F45833" w:rsidRPr="000A6E72" w:rsidRDefault="00F45833" w:rsidP="00F45833">
      <w:pPr>
        <w:pStyle w:val="capture"/>
        <w:ind w:left="0"/>
      </w:pPr>
      <w:r w:rsidRPr="000A6E72">
        <w:t xml:space="preserve">REMINDER TERM: </w:t>
      </w:r>
    </w:p>
    <w:p w14:paraId="3E10C316" w14:textId="77777777" w:rsidR="00F45833" w:rsidRPr="000A6E72" w:rsidRDefault="00F45833" w:rsidP="00F45833">
      <w:pPr>
        <w:pStyle w:val="capture"/>
        <w:ind w:left="0"/>
      </w:pPr>
      <w:r w:rsidRPr="000A6E72">
        <w:t>Input your edit comments.</w:t>
      </w:r>
    </w:p>
    <w:p w14:paraId="2418F651" w14:textId="77777777" w:rsidR="00F45833" w:rsidRPr="009B7019" w:rsidRDefault="00F45833" w:rsidP="00F45833">
      <w:pPr>
        <w:pStyle w:val="capture"/>
        <w:ind w:left="0"/>
      </w:pPr>
      <w:r w:rsidRPr="000A6E72">
        <w:t>Edit? NO//</w:t>
      </w:r>
    </w:p>
    <w:p w14:paraId="6CAE344D" w14:textId="77777777" w:rsidR="00F45833" w:rsidRDefault="00F45833" w:rsidP="00F45833"/>
    <w:p w14:paraId="7219549F" w14:textId="77777777" w:rsidR="00F45833" w:rsidRPr="000A6E72" w:rsidRDefault="00F45833" w:rsidP="00F45833">
      <w:pPr>
        <w:rPr>
          <w:b/>
        </w:rPr>
      </w:pPr>
      <w:r>
        <w:t xml:space="preserve">With these settings, the user will be able to pick diagnosis codes to add to the current encounter. The active procedure codes that were marked to be used in a dialog will automatically be filed to the current encounter. No historical data will be stored for this element. </w:t>
      </w:r>
      <w:r w:rsidRPr="000A6E72">
        <w:rPr>
          <w:b/>
        </w:rPr>
        <w:t>Notice there was not a need to add a Diagnosis Header for this scenario.</w:t>
      </w:r>
    </w:p>
    <w:p w14:paraId="50D05245" w14:textId="77777777" w:rsidR="00F45833" w:rsidRDefault="00F45833" w:rsidP="00F45833">
      <w:pPr>
        <w:rPr>
          <w:rFonts w:ascii="Courier New" w:hAnsi="Courier New" w:cs="Courier New"/>
          <w:b/>
          <w:noProof/>
          <w:sz w:val="18"/>
          <w:szCs w:val="18"/>
        </w:rPr>
      </w:pPr>
    </w:p>
    <w:p w14:paraId="62F0FA4E" w14:textId="77777777" w:rsidR="00F45833" w:rsidRDefault="00F45833" w:rsidP="00F45833">
      <w:pPr>
        <w:rPr>
          <w:rFonts w:ascii="Courier New" w:hAnsi="Courier New" w:cs="Courier New"/>
          <w:b/>
          <w:noProof/>
          <w:sz w:val="18"/>
          <w:szCs w:val="18"/>
        </w:rPr>
      </w:pPr>
    </w:p>
    <w:p w14:paraId="51BF68FD" w14:textId="77777777" w:rsidR="00F45833" w:rsidRDefault="00237160" w:rsidP="00F45833">
      <w:pPr>
        <w:rPr>
          <w:rFonts w:ascii="Courier New" w:hAnsi="Courier New" w:cs="Courier New"/>
          <w:b/>
          <w:sz w:val="18"/>
          <w:szCs w:val="18"/>
        </w:rPr>
      </w:pPr>
      <w:r>
        <w:rPr>
          <w:rFonts w:ascii="Courier New" w:hAnsi="Courier New" w:cs="Courier New"/>
          <w:b/>
          <w:noProof/>
          <w:sz w:val="18"/>
          <w:szCs w:val="18"/>
        </w:rPr>
        <w:pict w14:anchorId="27E4DF82">
          <v:shape id="Picture 9" o:spid="_x0000_i1089" type="#_x0000_t75" style="width:467pt;height:79.5pt;visibility:visible" o:bordertopcolor="this" o:borderleftcolor="this" o:borderbottomcolor="this" o:borderrightcolor="this">
            <v:imagedata r:id="rId75" o:title=""/>
            <w10:bordertop type="single" width="4"/>
            <w10:borderleft type="single" width="4"/>
            <w10:borderbottom type="single" width="4"/>
            <w10:borderright type="single" width="4"/>
          </v:shape>
        </w:pict>
      </w:r>
    </w:p>
    <w:p w14:paraId="372B85E8" w14:textId="77777777" w:rsidR="00F45833" w:rsidRDefault="00F45833" w:rsidP="00F45833">
      <w:pPr>
        <w:rPr>
          <w:rFonts w:ascii="Courier New" w:hAnsi="Courier New" w:cs="Courier New"/>
          <w:b/>
          <w:sz w:val="18"/>
          <w:szCs w:val="18"/>
        </w:rPr>
      </w:pPr>
    </w:p>
    <w:p w14:paraId="1BBCE083" w14:textId="77777777" w:rsidR="00F45833" w:rsidRDefault="00F45833" w:rsidP="00F45833"/>
    <w:p w14:paraId="37FDC327" w14:textId="77777777" w:rsidR="00F45833" w:rsidRPr="00976CDD" w:rsidRDefault="00F45833" w:rsidP="00F45833">
      <w:pPr>
        <w:rPr>
          <w:b/>
        </w:rPr>
      </w:pPr>
      <w:r w:rsidRPr="00150CEF">
        <w:rPr>
          <w:b/>
        </w:rPr>
        <w:t>Example 5</w:t>
      </w:r>
    </w:p>
    <w:p w14:paraId="1D348689" w14:textId="77777777" w:rsidR="00F45833" w:rsidRPr="00A2375A" w:rsidRDefault="00F45833" w:rsidP="00F45833">
      <w:pPr>
        <w:rPr>
          <w:b/>
        </w:rPr>
      </w:pPr>
      <w:r w:rsidRPr="00C9711E">
        <w:rPr>
          <w:b/>
        </w:rPr>
        <w:t>Setting</w:t>
      </w:r>
      <w:r>
        <w:rPr>
          <w:b/>
        </w:rPr>
        <w:t xml:space="preserve"> a </w:t>
      </w:r>
      <w:r w:rsidRPr="00A2375A">
        <w:rPr>
          <w:b/>
        </w:rPr>
        <w:t xml:space="preserve">Taxonomy </w:t>
      </w:r>
      <w:r>
        <w:rPr>
          <w:b/>
        </w:rPr>
        <w:t xml:space="preserve">as a finding item to display </w:t>
      </w:r>
      <w:r w:rsidRPr="00A2375A">
        <w:rPr>
          <w:b/>
        </w:rPr>
        <w:t>pick lists for CPT codes only for the current encounters.</w:t>
      </w:r>
    </w:p>
    <w:p w14:paraId="031A07AC" w14:textId="77777777" w:rsidR="00F45833" w:rsidRDefault="00F45833" w:rsidP="00F45833">
      <w:pPr>
        <w:pStyle w:val="capture"/>
        <w:ind w:left="0"/>
      </w:pPr>
      <w:r>
        <w:t xml:space="preserve">NAME: AAA DEMO ELEMENT// </w:t>
      </w:r>
    </w:p>
    <w:p w14:paraId="18A4F30E" w14:textId="77777777" w:rsidR="00F45833" w:rsidRPr="000A6E72" w:rsidRDefault="00F45833" w:rsidP="00F45833">
      <w:pPr>
        <w:pStyle w:val="capture"/>
        <w:ind w:left="0"/>
      </w:pPr>
      <w:r w:rsidRPr="000A6E72">
        <w:t xml:space="preserve">DISABLE: </w:t>
      </w:r>
    </w:p>
    <w:p w14:paraId="0B0D21F4" w14:textId="77777777" w:rsidR="00F45833" w:rsidRPr="000A6E72" w:rsidRDefault="00F45833" w:rsidP="00F45833">
      <w:pPr>
        <w:pStyle w:val="capture"/>
        <w:ind w:left="0"/>
      </w:pPr>
      <w:r w:rsidRPr="000A6E72">
        <w:t xml:space="preserve">CLASS: </w:t>
      </w:r>
      <w:proofErr w:type="gramStart"/>
      <w:r w:rsidRPr="000A6E72">
        <w:t>L  LOCAL</w:t>
      </w:r>
      <w:proofErr w:type="gramEnd"/>
    </w:p>
    <w:p w14:paraId="11DC4B29" w14:textId="77777777" w:rsidR="00F45833" w:rsidRPr="000A6E72" w:rsidRDefault="00F45833" w:rsidP="00F45833">
      <w:pPr>
        <w:pStyle w:val="capture"/>
        <w:ind w:left="0"/>
      </w:pPr>
      <w:r w:rsidRPr="000A6E72">
        <w:t xml:space="preserve">SPONSOR: </w:t>
      </w:r>
    </w:p>
    <w:p w14:paraId="4B3C1C3E" w14:textId="77777777" w:rsidR="00F45833" w:rsidRPr="000A6E72" w:rsidRDefault="00F45833" w:rsidP="00F45833">
      <w:pPr>
        <w:pStyle w:val="capture"/>
        <w:ind w:left="0"/>
      </w:pPr>
      <w:r w:rsidRPr="000A6E72">
        <w:t xml:space="preserve">REVIEW DATE: </w:t>
      </w:r>
    </w:p>
    <w:p w14:paraId="5C1440C7" w14:textId="77777777" w:rsidR="00F45833" w:rsidRPr="000A6E72" w:rsidRDefault="00F45833" w:rsidP="00F45833">
      <w:pPr>
        <w:pStyle w:val="capture"/>
        <w:ind w:left="0"/>
      </w:pPr>
      <w:r w:rsidRPr="000A6E72">
        <w:t xml:space="preserve">RESOLUTION TYPE: </w:t>
      </w:r>
    </w:p>
    <w:p w14:paraId="1005EC5C" w14:textId="77777777" w:rsidR="00F45833" w:rsidRPr="000A6E72" w:rsidRDefault="00F45833" w:rsidP="00F45833">
      <w:pPr>
        <w:pStyle w:val="capture"/>
        <w:ind w:left="0"/>
      </w:pPr>
      <w:r w:rsidRPr="000A6E72">
        <w:t xml:space="preserve">ORDERABLE ITEM: </w:t>
      </w:r>
    </w:p>
    <w:p w14:paraId="4E4945A3" w14:textId="77777777" w:rsidR="00F45833" w:rsidRPr="000A6E72" w:rsidRDefault="00F45833" w:rsidP="00F45833">
      <w:pPr>
        <w:pStyle w:val="capture"/>
        <w:ind w:left="0"/>
      </w:pPr>
      <w:r w:rsidRPr="000A6E72">
        <w:t>FINDING ITEM: TX.</w:t>
      </w:r>
      <w:r>
        <w:t>AAA TAX DEMO</w:t>
      </w:r>
      <w:r w:rsidRPr="000A6E72">
        <w:t xml:space="preserve">     LOCAL</w:t>
      </w:r>
    </w:p>
    <w:p w14:paraId="6C014B3D" w14:textId="77777777" w:rsidR="00F45833" w:rsidRPr="000A6E72" w:rsidRDefault="00F45833" w:rsidP="00F45833">
      <w:pPr>
        <w:pStyle w:val="capture"/>
        <w:ind w:left="0"/>
      </w:pPr>
      <w:r w:rsidRPr="000A6E72">
        <w:t xml:space="preserve">         ...OK? Yes//</w:t>
      </w:r>
      <w:proofErr w:type="gramStart"/>
      <w:r w:rsidRPr="000A6E72">
        <w:t xml:space="preserve">   (</w:t>
      </w:r>
      <w:proofErr w:type="gramEnd"/>
      <w:r w:rsidRPr="000A6E72">
        <w:t>Yes)</w:t>
      </w:r>
    </w:p>
    <w:p w14:paraId="08B058E0" w14:textId="77777777" w:rsidR="00F45833" w:rsidRPr="000A6E72" w:rsidRDefault="00F45833" w:rsidP="00F45833">
      <w:pPr>
        <w:pStyle w:val="capture"/>
        <w:ind w:left="0"/>
      </w:pPr>
    </w:p>
    <w:p w14:paraId="704E4AA3" w14:textId="77777777" w:rsidR="00F45833" w:rsidRPr="000A6E72" w:rsidRDefault="00F45833" w:rsidP="00F45833">
      <w:pPr>
        <w:pStyle w:val="capture"/>
        <w:ind w:left="0"/>
      </w:pPr>
    </w:p>
    <w:p w14:paraId="06923113" w14:textId="77777777" w:rsidR="00F45833" w:rsidRPr="000A6E72" w:rsidRDefault="00F45833" w:rsidP="00F45833">
      <w:pPr>
        <w:pStyle w:val="capture"/>
        <w:ind w:left="0"/>
      </w:pPr>
      <w:r w:rsidRPr="000A6E72">
        <w:t>Additional findings: none</w:t>
      </w:r>
    </w:p>
    <w:p w14:paraId="31716212" w14:textId="77777777" w:rsidR="00F45833" w:rsidRPr="000A6E72" w:rsidRDefault="00F45833" w:rsidP="00F45833">
      <w:pPr>
        <w:pStyle w:val="capture"/>
        <w:ind w:left="0"/>
      </w:pPr>
      <w:r w:rsidRPr="000A6E72">
        <w:t xml:space="preserve">Select ADDITIONAL FINDING: </w:t>
      </w:r>
    </w:p>
    <w:p w14:paraId="65CC20E8" w14:textId="77777777" w:rsidR="00F45833" w:rsidRPr="000A6E72" w:rsidRDefault="00F45833" w:rsidP="00F45833">
      <w:pPr>
        <w:pStyle w:val="capture"/>
        <w:ind w:left="0"/>
      </w:pPr>
    </w:p>
    <w:p w14:paraId="63175259" w14:textId="77777777" w:rsidR="00F45833" w:rsidRPr="000A6E72" w:rsidRDefault="00F45833" w:rsidP="00F45833">
      <w:pPr>
        <w:pStyle w:val="capture"/>
        <w:ind w:left="0"/>
      </w:pPr>
      <w:r w:rsidRPr="000A6E72">
        <w:t xml:space="preserve">     Select one of the following:</w:t>
      </w:r>
    </w:p>
    <w:p w14:paraId="10BF1A05" w14:textId="77777777" w:rsidR="00F45833" w:rsidRPr="000A6E72" w:rsidRDefault="00F45833" w:rsidP="00F45833">
      <w:pPr>
        <w:pStyle w:val="capture"/>
        <w:ind w:left="0"/>
      </w:pPr>
    </w:p>
    <w:p w14:paraId="0E55E4B2" w14:textId="77777777" w:rsidR="00F45833" w:rsidRPr="000A6E72" w:rsidRDefault="00F45833" w:rsidP="00F45833">
      <w:pPr>
        <w:pStyle w:val="capture"/>
        <w:ind w:left="0"/>
      </w:pPr>
      <w:r w:rsidRPr="000A6E72">
        <w:t xml:space="preserve">          A         All</w:t>
      </w:r>
    </w:p>
    <w:p w14:paraId="103340F5" w14:textId="77777777" w:rsidR="00F45833" w:rsidRPr="000A6E72" w:rsidRDefault="00F45833" w:rsidP="00F45833">
      <w:pPr>
        <w:pStyle w:val="capture"/>
        <w:ind w:left="0"/>
      </w:pPr>
      <w:r w:rsidRPr="000A6E72">
        <w:t xml:space="preserve">          D         ICD Diagnoses Only</w:t>
      </w:r>
    </w:p>
    <w:p w14:paraId="194FA4A3" w14:textId="77777777" w:rsidR="00F45833" w:rsidRPr="000A6E72" w:rsidRDefault="00F45833" w:rsidP="00F45833">
      <w:pPr>
        <w:pStyle w:val="capture"/>
        <w:ind w:left="0"/>
      </w:pPr>
      <w:r w:rsidRPr="000A6E72">
        <w:t xml:space="preserve">          P         CPT Procedures Only</w:t>
      </w:r>
    </w:p>
    <w:p w14:paraId="1F6BCC72" w14:textId="77777777" w:rsidR="00F45833" w:rsidRPr="000A6E72" w:rsidRDefault="00F45833" w:rsidP="00F45833">
      <w:pPr>
        <w:pStyle w:val="capture"/>
        <w:ind w:left="0"/>
      </w:pPr>
      <w:r w:rsidRPr="000A6E72">
        <w:t xml:space="preserve">          N         None</w:t>
      </w:r>
    </w:p>
    <w:p w14:paraId="058EF2FB" w14:textId="77777777" w:rsidR="00F45833" w:rsidRPr="000A6E72" w:rsidRDefault="00F45833" w:rsidP="00F45833">
      <w:pPr>
        <w:pStyle w:val="capture"/>
        <w:ind w:left="0"/>
      </w:pPr>
    </w:p>
    <w:p w14:paraId="580C3830" w14:textId="77777777" w:rsidR="00F45833" w:rsidRPr="000A6E72" w:rsidRDefault="00F45833" w:rsidP="00F45833">
      <w:pPr>
        <w:pStyle w:val="capture"/>
        <w:ind w:left="0"/>
      </w:pPr>
      <w:r w:rsidRPr="000A6E72">
        <w:t xml:space="preserve">Taxonomy </w:t>
      </w:r>
      <w:r>
        <w:t>Pick List</w:t>
      </w:r>
      <w:r w:rsidRPr="000A6E72">
        <w:t xml:space="preserve">: A// </w:t>
      </w:r>
      <w:proofErr w:type="gramStart"/>
      <w:r w:rsidRPr="000A6E72">
        <w:t>P  CPT</w:t>
      </w:r>
      <w:proofErr w:type="gramEnd"/>
      <w:r w:rsidRPr="000A6E72">
        <w:t xml:space="preserve"> Procedures Only</w:t>
      </w:r>
    </w:p>
    <w:p w14:paraId="67D45B55" w14:textId="77777777" w:rsidR="00F45833" w:rsidRPr="000A6E72" w:rsidRDefault="00F45833" w:rsidP="00F45833">
      <w:pPr>
        <w:pStyle w:val="capture"/>
        <w:ind w:left="0"/>
      </w:pPr>
      <w:r w:rsidRPr="000A6E72">
        <w:t xml:space="preserve">Procedure Header: </w:t>
      </w:r>
      <w:proofErr w:type="gramStart"/>
      <w:r w:rsidRPr="000A6E72">
        <w:t>done./</w:t>
      </w:r>
      <w:proofErr w:type="gramEnd"/>
      <w:r w:rsidRPr="000A6E72">
        <w:t xml:space="preserve">/ </w:t>
      </w:r>
    </w:p>
    <w:p w14:paraId="58C0BA2C" w14:textId="77777777" w:rsidR="00F45833" w:rsidRPr="000A6E72" w:rsidRDefault="00F45833" w:rsidP="00F45833">
      <w:pPr>
        <w:pStyle w:val="capture"/>
        <w:ind w:left="0"/>
      </w:pPr>
      <w:r w:rsidRPr="000A6E72">
        <w:t>Default prompts for the taxonomy:</w:t>
      </w:r>
    </w:p>
    <w:p w14:paraId="74B31235" w14:textId="77777777" w:rsidR="00F45833" w:rsidRPr="000A6E72" w:rsidRDefault="00F45833" w:rsidP="00F45833">
      <w:pPr>
        <w:pStyle w:val="capture"/>
        <w:ind w:left="0"/>
      </w:pPr>
      <w:r w:rsidRPr="000A6E72">
        <w:t>Prompt: PXRM COMMENT</w:t>
      </w:r>
    </w:p>
    <w:p w14:paraId="14CE6E7F" w14:textId="77777777" w:rsidR="00F45833" w:rsidRPr="000A6E72" w:rsidRDefault="00F45833" w:rsidP="00F45833">
      <w:pPr>
        <w:pStyle w:val="capture"/>
        <w:ind w:left="0"/>
      </w:pPr>
      <w:r w:rsidRPr="000A6E72">
        <w:t>Prompt: PXRM QUANTITY</w:t>
      </w:r>
    </w:p>
    <w:p w14:paraId="4E71BFB3" w14:textId="77777777" w:rsidR="00F45833" w:rsidRPr="000A6E72" w:rsidRDefault="00F45833" w:rsidP="00F45833">
      <w:pPr>
        <w:pStyle w:val="capture"/>
        <w:ind w:left="0"/>
      </w:pPr>
    </w:p>
    <w:p w14:paraId="7CD40D64" w14:textId="77777777" w:rsidR="00F45833" w:rsidRPr="000A6E72" w:rsidRDefault="00F45833" w:rsidP="00F45833">
      <w:pPr>
        <w:pStyle w:val="capture"/>
        <w:ind w:left="0"/>
      </w:pPr>
      <w:r w:rsidRPr="000A6E72">
        <w:t xml:space="preserve">     Select one of the following:</w:t>
      </w:r>
    </w:p>
    <w:p w14:paraId="6E12AD96" w14:textId="77777777" w:rsidR="00F45833" w:rsidRPr="000A6E72" w:rsidRDefault="00F45833" w:rsidP="00F45833">
      <w:pPr>
        <w:pStyle w:val="capture"/>
        <w:ind w:left="0"/>
      </w:pPr>
    </w:p>
    <w:p w14:paraId="5D9A41DC" w14:textId="77777777" w:rsidR="00F45833" w:rsidRPr="000A6E72" w:rsidRDefault="00F45833" w:rsidP="00F45833">
      <w:pPr>
        <w:pStyle w:val="capture"/>
        <w:ind w:left="0"/>
      </w:pPr>
      <w:r w:rsidRPr="000A6E72">
        <w:t xml:space="preserve">          Y         Yes</w:t>
      </w:r>
    </w:p>
    <w:p w14:paraId="01DD8432" w14:textId="77777777" w:rsidR="00F45833" w:rsidRPr="000A6E72" w:rsidRDefault="00F45833" w:rsidP="00F45833">
      <w:pPr>
        <w:pStyle w:val="capture"/>
        <w:ind w:left="0"/>
      </w:pPr>
      <w:r w:rsidRPr="000A6E72">
        <w:t xml:space="preserve">          N         No</w:t>
      </w:r>
    </w:p>
    <w:p w14:paraId="2A251B87" w14:textId="77777777" w:rsidR="00F45833" w:rsidRPr="000A6E72" w:rsidRDefault="00F45833" w:rsidP="00F45833">
      <w:pPr>
        <w:pStyle w:val="capture"/>
        <w:ind w:left="0"/>
      </w:pPr>
    </w:p>
    <w:p w14:paraId="6C9DC7B5" w14:textId="77777777" w:rsidR="00F45833" w:rsidRPr="000A6E72" w:rsidRDefault="00F45833" w:rsidP="00F45833">
      <w:pPr>
        <w:pStyle w:val="capture"/>
        <w:ind w:left="0"/>
      </w:pPr>
      <w:r w:rsidRPr="000A6E72">
        <w:t xml:space="preserve">Add Prompts to the dialog: Yes// </w:t>
      </w:r>
    </w:p>
    <w:p w14:paraId="7C036E66" w14:textId="77777777" w:rsidR="00F45833" w:rsidRPr="000A6E72" w:rsidRDefault="00F45833" w:rsidP="00F45833">
      <w:pPr>
        <w:pStyle w:val="capture"/>
        <w:ind w:left="0"/>
      </w:pPr>
      <w:r w:rsidRPr="000A6E72">
        <w:t>DIALOG/PROGRESS NOTE TEXT:</w:t>
      </w:r>
    </w:p>
    <w:p w14:paraId="2AAF44CE" w14:textId="77777777" w:rsidR="00F45833" w:rsidRPr="000A6E72" w:rsidRDefault="00F45833" w:rsidP="00F45833">
      <w:pPr>
        <w:pStyle w:val="capture"/>
        <w:ind w:left="0"/>
      </w:pPr>
      <w:r w:rsidRPr="000A6E72">
        <w:t xml:space="preserve">  No existing text</w:t>
      </w:r>
    </w:p>
    <w:p w14:paraId="20EF4F28" w14:textId="77777777" w:rsidR="00F45833" w:rsidRPr="000A6E72" w:rsidRDefault="00F45833" w:rsidP="00F45833">
      <w:pPr>
        <w:pStyle w:val="capture"/>
        <w:ind w:left="0"/>
      </w:pPr>
      <w:r w:rsidRPr="000A6E72">
        <w:t xml:space="preserve">  Edit? NO// YES</w:t>
      </w:r>
    </w:p>
    <w:p w14:paraId="17BC6D7A" w14:textId="77777777" w:rsidR="00F45833" w:rsidRPr="000A6E72" w:rsidRDefault="00F45833" w:rsidP="00F45833">
      <w:pPr>
        <w:pStyle w:val="capture"/>
        <w:ind w:left="0"/>
      </w:pPr>
    </w:p>
    <w:p w14:paraId="32C0A0C9" w14:textId="77777777" w:rsidR="00F45833" w:rsidRPr="000A6E72" w:rsidRDefault="00F45833" w:rsidP="00F45833">
      <w:pPr>
        <w:pStyle w:val="capture"/>
        <w:ind w:left="0"/>
      </w:pPr>
      <w:r w:rsidRPr="000A6E72">
        <w:t>=</w:t>
      </w:r>
      <w:proofErr w:type="gramStart"/>
      <w:r w:rsidRPr="000A6E72">
        <w:t>=[</w:t>
      </w:r>
      <w:proofErr w:type="gramEnd"/>
      <w:r w:rsidRPr="000A6E72">
        <w:t xml:space="preserve"> WRAP ]==[ INSERT ]======&lt; DIALOG/PROGRESS NO</w:t>
      </w:r>
      <w:r>
        <w:t>TE TEXT &gt;====[ &lt;PF1&gt;H=Help ]</w:t>
      </w:r>
    </w:p>
    <w:p w14:paraId="22E51317" w14:textId="77777777" w:rsidR="00F45833" w:rsidRPr="000A6E72" w:rsidRDefault="00F45833" w:rsidP="00F45833">
      <w:pPr>
        <w:pStyle w:val="capture"/>
        <w:ind w:left="0"/>
      </w:pPr>
      <w:r w:rsidRPr="000A6E72">
        <w:t xml:space="preserve">This taxonomy contains both diagnosis and procedure codes. The dialog is </w:t>
      </w:r>
    </w:p>
    <w:p w14:paraId="491A2B8D" w14:textId="77777777" w:rsidR="00F45833" w:rsidRPr="000A6E72" w:rsidRDefault="00F45833" w:rsidP="00F45833">
      <w:pPr>
        <w:pStyle w:val="capture"/>
        <w:ind w:left="0"/>
      </w:pPr>
      <w:r w:rsidRPr="000A6E72">
        <w:t xml:space="preserve">set to only display a pick list for procedure codes. The dialog is set to </w:t>
      </w:r>
    </w:p>
    <w:p w14:paraId="0C05A408" w14:textId="77777777" w:rsidR="00F45833" w:rsidRPr="000A6E72" w:rsidRDefault="00F45833" w:rsidP="00F45833">
      <w:pPr>
        <w:pStyle w:val="capture"/>
        <w:ind w:left="0"/>
      </w:pPr>
      <w:r w:rsidRPr="000A6E72">
        <w:t>filed the codes to the current encounter.</w:t>
      </w:r>
    </w:p>
    <w:p w14:paraId="4F727849" w14:textId="77777777" w:rsidR="00F45833" w:rsidRPr="000A6E72" w:rsidRDefault="00F45833" w:rsidP="00F45833">
      <w:pPr>
        <w:pStyle w:val="capture"/>
        <w:ind w:left="0"/>
      </w:pPr>
    </w:p>
    <w:p w14:paraId="757D56E4" w14:textId="77777777" w:rsidR="00F45833" w:rsidRPr="000A6E72" w:rsidRDefault="00F45833" w:rsidP="00F45833">
      <w:pPr>
        <w:pStyle w:val="capture"/>
        <w:ind w:left="0"/>
      </w:pPr>
      <w:r w:rsidRPr="000A6E72">
        <w:t>&lt;=======T=======T=======T=======T=======T=======</w:t>
      </w:r>
      <w:r>
        <w:t>T=======T=======T=======T&gt;===</w:t>
      </w:r>
    </w:p>
    <w:p w14:paraId="647B68E1" w14:textId="77777777" w:rsidR="00F45833" w:rsidRPr="000A6E72" w:rsidRDefault="00F45833" w:rsidP="00F45833">
      <w:pPr>
        <w:pStyle w:val="capture"/>
        <w:ind w:left="0"/>
      </w:pPr>
    </w:p>
    <w:p w14:paraId="6D7369E9" w14:textId="77777777" w:rsidR="00F45833" w:rsidRPr="000A6E72" w:rsidRDefault="00F45833" w:rsidP="00F45833">
      <w:pPr>
        <w:pStyle w:val="capture"/>
        <w:ind w:left="0"/>
      </w:pPr>
    </w:p>
    <w:p w14:paraId="7FB2F83E" w14:textId="77777777" w:rsidR="00F45833" w:rsidRPr="000A6E72" w:rsidRDefault="00F45833" w:rsidP="00F45833">
      <w:pPr>
        <w:pStyle w:val="capture"/>
        <w:ind w:left="0"/>
      </w:pPr>
    </w:p>
    <w:p w14:paraId="0FEA523F" w14:textId="77777777" w:rsidR="00F45833" w:rsidRPr="000A6E72" w:rsidRDefault="00F45833" w:rsidP="00F45833">
      <w:pPr>
        <w:pStyle w:val="capture"/>
        <w:ind w:left="0"/>
      </w:pPr>
      <w:r w:rsidRPr="000A6E72">
        <w:t>ALTERNATE PROGRESS NOTE TEXT:</w:t>
      </w:r>
    </w:p>
    <w:p w14:paraId="2B61E7C5" w14:textId="77777777" w:rsidR="00F45833" w:rsidRPr="000A6E72" w:rsidRDefault="00F45833" w:rsidP="00F45833">
      <w:pPr>
        <w:pStyle w:val="capture"/>
        <w:ind w:left="0"/>
      </w:pPr>
      <w:r w:rsidRPr="000A6E72">
        <w:t xml:space="preserve">  No existing text</w:t>
      </w:r>
    </w:p>
    <w:p w14:paraId="660542D6" w14:textId="77777777" w:rsidR="00F45833" w:rsidRPr="000A6E72" w:rsidRDefault="00F45833" w:rsidP="00F45833">
      <w:pPr>
        <w:pStyle w:val="capture"/>
        <w:ind w:left="0"/>
      </w:pPr>
      <w:r w:rsidRPr="000A6E72">
        <w:t xml:space="preserve">  Edit? NO// </w:t>
      </w:r>
    </w:p>
    <w:p w14:paraId="72E1F683" w14:textId="77777777" w:rsidR="00F45833" w:rsidRPr="000A6E72" w:rsidRDefault="00F45833" w:rsidP="00F45833">
      <w:pPr>
        <w:pStyle w:val="capture"/>
        <w:ind w:left="0"/>
      </w:pPr>
      <w:r w:rsidRPr="000A6E72">
        <w:t xml:space="preserve">EXCLUDE FROM PROGRESS NOTE: </w:t>
      </w:r>
    </w:p>
    <w:p w14:paraId="61BAF992" w14:textId="77777777" w:rsidR="00F45833" w:rsidRPr="000A6E72" w:rsidRDefault="00F45833" w:rsidP="00F45833">
      <w:pPr>
        <w:pStyle w:val="capture"/>
        <w:ind w:left="0"/>
      </w:pPr>
      <w:r w:rsidRPr="000A6E72">
        <w:t xml:space="preserve">SUPPRESS CHECKBOX: </w:t>
      </w:r>
    </w:p>
    <w:p w14:paraId="5D054B27" w14:textId="77777777" w:rsidR="00F45833" w:rsidRPr="000A6E72" w:rsidRDefault="00F45833" w:rsidP="00F45833">
      <w:pPr>
        <w:pStyle w:val="capture"/>
        <w:ind w:left="0"/>
      </w:pPr>
      <w:r w:rsidRPr="000A6E72">
        <w:t xml:space="preserve">Select SEQUENCE: 2// </w:t>
      </w:r>
    </w:p>
    <w:p w14:paraId="2F20ED56" w14:textId="77777777" w:rsidR="00F45833" w:rsidRPr="000A6E72" w:rsidRDefault="00F45833" w:rsidP="00F45833">
      <w:pPr>
        <w:pStyle w:val="capture"/>
        <w:ind w:left="0"/>
      </w:pPr>
      <w:r w:rsidRPr="000A6E72">
        <w:lastRenderedPageBreak/>
        <w:t xml:space="preserve">  SEQUENCE: 2// </w:t>
      </w:r>
    </w:p>
    <w:p w14:paraId="1D3DD1BD" w14:textId="77777777" w:rsidR="00F45833" w:rsidRPr="000A6E72" w:rsidRDefault="00F45833" w:rsidP="00F45833">
      <w:pPr>
        <w:pStyle w:val="capture"/>
        <w:ind w:left="0"/>
      </w:pPr>
      <w:r w:rsidRPr="000A6E72">
        <w:t xml:space="preserve">  ADDITIONAL PROMPT/FORCED VALUE: PXRM QUANTITY// </w:t>
      </w:r>
    </w:p>
    <w:p w14:paraId="67A3FCCD" w14:textId="77777777" w:rsidR="00F45833" w:rsidRPr="000A6E72" w:rsidRDefault="00F45833" w:rsidP="00F45833">
      <w:pPr>
        <w:pStyle w:val="capture"/>
        <w:ind w:left="0"/>
      </w:pPr>
      <w:r w:rsidRPr="000A6E72">
        <w:t xml:space="preserve">  OVERRIDE PROMPT CAPTION: </w:t>
      </w:r>
    </w:p>
    <w:p w14:paraId="192626B5" w14:textId="77777777" w:rsidR="00F45833" w:rsidRPr="000A6E72" w:rsidRDefault="00F45833" w:rsidP="00F45833">
      <w:pPr>
        <w:pStyle w:val="capture"/>
        <w:ind w:left="0"/>
      </w:pPr>
      <w:r w:rsidRPr="000A6E72">
        <w:t xml:space="preserve">  START NEW LINE: </w:t>
      </w:r>
    </w:p>
    <w:p w14:paraId="67A7A63F" w14:textId="77777777" w:rsidR="00F45833" w:rsidRPr="000A6E72" w:rsidRDefault="00F45833" w:rsidP="00F45833">
      <w:pPr>
        <w:pStyle w:val="capture"/>
        <w:ind w:left="0"/>
      </w:pPr>
      <w:r w:rsidRPr="000A6E72">
        <w:t xml:space="preserve">  EXCLUDE FROM PN TEXT: </w:t>
      </w:r>
    </w:p>
    <w:p w14:paraId="25A1BD71" w14:textId="77777777" w:rsidR="00F45833" w:rsidRPr="000A6E72" w:rsidRDefault="00F45833" w:rsidP="00F45833">
      <w:pPr>
        <w:pStyle w:val="capture"/>
        <w:ind w:left="0"/>
      </w:pPr>
      <w:r w:rsidRPr="000A6E72">
        <w:t xml:space="preserve">  REQUIRED: </w:t>
      </w:r>
    </w:p>
    <w:p w14:paraId="48ED69DF" w14:textId="77777777" w:rsidR="00F45833" w:rsidRPr="000A6E72" w:rsidRDefault="00F45833" w:rsidP="00F45833">
      <w:pPr>
        <w:pStyle w:val="capture"/>
        <w:ind w:left="0"/>
      </w:pPr>
      <w:r w:rsidRPr="000A6E72">
        <w:t xml:space="preserve">Select SEQUENCE: </w:t>
      </w:r>
    </w:p>
    <w:p w14:paraId="57037756" w14:textId="77777777" w:rsidR="00F45833" w:rsidRPr="000A6E72" w:rsidRDefault="00F45833" w:rsidP="00F45833">
      <w:pPr>
        <w:pStyle w:val="capture"/>
        <w:ind w:left="0"/>
      </w:pPr>
      <w:r w:rsidRPr="000A6E72">
        <w:t xml:space="preserve">REMINDER TERM: </w:t>
      </w:r>
    </w:p>
    <w:p w14:paraId="3B060A97" w14:textId="77777777" w:rsidR="00F45833" w:rsidRPr="000A6E72" w:rsidRDefault="00F45833" w:rsidP="00F45833">
      <w:pPr>
        <w:pStyle w:val="capture"/>
        <w:ind w:left="0"/>
      </w:pPr>
      <w:r w:rsidRPr="000A6E72">
        <w:t>Input your edit comments.</w:t>
      </w:r>
    </w:p>
    <w:p w14:paraId="71D10F5B" w14:textId="77777777" w:rsidR="00F45833" w:rsidRDefault="00F45833" w:rsidP="00F45833">
      <w:pPr>
        <w:pStyle w:val="capture"/>
        <w:ind w:left="0"/>
      </w:pPr>
      <w:r w:rsidRPr="000A6E72">
        <w:t>Edit? NO//</w:t>
      </w:r>
    </w:p>
    <w:p w14:paraId="7C47015A" w14:textId="77777777" w:rsidR="00F45833" w:rsidRDefault="00F45833" w:rsidP="00F45833"/>
    <w:p w14:paraId="4B0BDE18" w14:textId="77777777" w:rsidR="00F45833" w:rsidRPr="000A6E72" w:rsidRDefault="00F45833" w:rsidP="00F45833">
      <w:pPr>
        <w:rPr>
          <w:b/>
        </w:rPr>
      </w:pPr>
      <w:r>
        <w:t xml:space="preserve">With these settings, the user will be able to pick the Procedure codes to assign to the current encounter. The active diagnosis codes marked to be used in the dialog will automatically be assigned to the encounter. No historical data will be stored for this element. </w:t>
      </w:r>
      <w:r w:rsidRPr="000A6E72">
        <w:rPr>
          <w:b/>
        </w:rPr>
        <w:t>Notice there was not a need to add a Diagnosis Header for this scenario.</w:t>
      </w:r>
    </w:p>
    <w:p w14:paraId="21541710" w14:textId="77777777" w:rsidR="00F45833" w:rsidRDefault="00F45833" w:rsidP="00F45833"/>
    <w:p w14:paraId="32057A35" w14:textId="77777777" w:rsidR="00F45833" w:rsidRDefault="00237160" w:rsidP="00F45833">
      <w:r>
        <w:rPr>
          <w:noProof/>
        </w:rPr>
        <w:pict w14:anchorId="125F4051">
          <v:shape id="Picture 10" o:spid="_x0000_i1090" type="#_x0000_t75" style="width:467pt;height:78pt;visibility:visible" o:bordertopcolor="this" o:borderleftcolor="this" o:borderbottomcolor="this" o:borderrightcolor="this">
            <v:imagedata r:id="rId76" o:title=""/>
            <w10:bordertop type="single" width="4"/>
            <w10:borderleft type="single" width="4"/>
            <w10:borderbottom type="single" width="4"/>
            <w10:borderright type="single" width="4"/>
          </v:shape>
        </w:pict>
      </w:r>
    </w:p>
    <w:p w14:paraId="172E2257" w14:textId="77777777" w:rsidR="00F45833" w:rsidRDefault="00F45833" w:rsidP="00F45833"/>
    <w:p w14:paraId="5FE82A56" w14:textId="77777777" w:rsidR="00F45833" w:rsidRPr="00C9711E" w:rsidRDefault="00F45833" w:rsidP="00F45833">
      <w:pPr>
        <w:rPr>
          <w:b/>
        </w:rPr>
      </w:pPr>
      <w:r w:rsidRPr="00C9711E">
        <w:rPr>
          <w:b/>
        </w:rPr>
        <w:t>Example 6</w:t>
      </w:r>
    </w:p>
    <w:p w14:paraId="68AD1110" w14:textId="77777777" w:rsidR="00F45833" w:rsidRPr="00C9711E" w:rsidRDefault="00F45833" w:rsidP="00F45833">
      <w:pPr>
        <w:rPr>
          <w:b/>
        </w:rPr>
      </w:pPr>
      <w:r w:rsidRPr="00C9711E">
        <w:rPr>
          <w:b/>
        </w:rPr>
        <w:t>Setting a Taxonomy as a finding item to display no pick list set to display.</w:t>
      </w:r>
    </w:p>
    <w:p w14:paraId="52747B43" w14:textId="77777777" w:rsidR="00F45833" w:rsidRPr="00C9711E" w:rsidRDefault="00F45833" w:rsidP="00F45833">
      <w:pPr>
        <w:pStyle w:val="capture"/>
        <w:ind w:left="90"/>
      </w:pPr>
      <w:r w:rsidRPr="00C9711E">
        <w:t xml:space="preserve">NAME: AAA DEMO ELEMENT// </w:t>
      </w:r>
    </w:p>
    <w:p w14:paraId="59A99B1F" w14:textId="77777777" w:rsidR="00F45833" w:rsidRPr="007B525C" w:rsidRDefault="00F45833" w:rsidP="00F45833">
      <w:pPr>
        <w:pStyle w:val="capture"/>
        <w:ind w:left="90"/>
      </w:pPr>
      <w:r w:rsidRPr="007B525C">
        <w:t xml:space="preserve">DISABLE: </w:t>
      </w:r>
    </w:p>
    <w:p w14:paraId="5AB0CFAC" w14:textId="77777777" w:rsidR="00F45833" w:rsidRPr="007B525C" w:rsidRDefault="00F45833" w:rsidP="00F45833">
      <w:pPr>
        <w:pStyle w:val="capture"/>
        <w:ind w:left="90"/>
      </w:pPr>
      <w:r w:rsidRPr="007B525C">
        <w:t xml:space="preserve">CLASS: </w:t>
      </w:r>
      <w:proofErr w:type="gramStart"/>
      <w:r w:rsidRPr="007B525C">
        <w:t>L  LOCAL</w:t>
      </w:r>
      <w:proofErr w:type="gramEnd"/>
    </w:p>
    <w:p w14:paraId="4C1BEA67" w14:textId="77777777" w:rsidR="00F45833" w:rsidRPr="007B525C" w:rsidRDefault="00F45833" w:rsidP="00F45833">
      <w:pPr>
        <w:pStyle w:val="capture"/>
        <w:ind w:left="90"/>
      </w:pPr>
      <w:r w:rsidRPr="007B525C">
        <w:t xml:space="preserve">SPONSOR: </w:t>
      </w:r>
    </w:p>
    <w:p w14:paraId="65FC40FD" w14:textId="77777777" w:rsidR="00F45833" w:rsidRPr="007B525C" w:rsidRDefault="00F45833" w:rsidP="00F45833">
      <w:pPr>
        <w:pStyle w:val="capture"/>
        <w:ind w:left="90"/>
      </w:pPr>
      <w:r w:rsidRPr="007B525C">
        <w:t xml:space="preserve">REVIEW DATE: </w:t>
      </w:r>
    </w:p>
    <w:p w14:paraId="1956265E" w14:textId="77777777" w:rsidR="00F45833" w:rsidRPr="007B525C" w:rsidRDefault="00F45833" w:rsidP="00F45833">
      <w:pPr>
        <w:pStyle w:val="capture"/>
        <w:ind w:left="90"/>
      </w:pPr>
      <w:r w:rsidRPr="007B525C">
        <w:t xml:space="preserve">RESOLUTION TYPE: </w:t>
      </w:r>
    </w:p>
    <w:p w14:paraId="190AB2AD" w14:textId="77777777" w:rsidR="00F45833" w:rsidRPr="007B525C" w:rsidRDefault="00F45833" w:rsidP="00F45833">
      <w:pPr>
        <w:pStyle w:val="capture"/>
        <w:ind w:left="90"/>
      </w:pPr>
      <w:r w:rsidRPr="007B525C">
        <w:t xml:space="preserve">ORDERABLE ITEM: </w:t>
      </w:r>
    </w:p>
    <w:p w14:paraId="4A75581C" w14:textId="77777777" w:rsidR="00F45833" w:rsidRPr="007B525C" w:rsidRDefault="00F45833" w:rsidP="00F45833">
      <w:pPr>
        <w:pStyle w:val="capture"/>
        <w:ind w:left="90"/>
      </w:pPr>
      <w:r w:rsidRPr="007B525C">
        <w:t>FINDING ITEM: TX.</w:t>
      </w:r>
      <w:r>
        <w:t>AAA TAX DEMO</w:t>
      </w:r>
      <w:r w:rsidRPr="007B525C">
        <w:t xml:space="preserve">     LOCAL</w:t>
      </w:r>
    </w:p>
    <w:p w14:paraId="12C20C08" w14:textId="77777777" w:rsidR="00F45833" w:rsidRPr="007B525C" w:rsidRDefault="00F45833" w:rsidP="00F45833">
      <w:pPr>
        <w:pStyle w:val="capture"/>
        <w:ind w:left="90"/>
      </w:pPr>
      <w:r w:rsidRPr="007B525C">
        <w:t xml:space="preserve">         ...OK? Yes//</w:t>
      </w:r>
      <w:proofErr w:type="gramStart"/>
      <w:r w:rsidRPr="007B525C">
        <w:t xml:space="preserve">   (</w:t>
      </w:r>
      <w:proofErr w:type="gramEnd"/>
      <w:r w:rsidRPr="007B525C">
        <w:t>Yes)</w:t>
      </w:r>
    </w:p>
    <w:p w14:paraId="39544AED" w14:textId="77777777" w:rsidR="00F45833" w:rsidRPr="007B525C" w:rsidRDefault="00F45833" w:rsidP="00F45833">
      <w:pPr>
        <w:pStyle w:val="capture"/>
        <w:ind w:left="90"/>
      </w:pPr>
    </w:p>
    <w:p w14:paraId="71CB2C87" w14:textId="77777777" w:rsidR="00F45833" w:rsidRPr="007B525C" w:rsidRDefault="00F45833" w:rsidP="00F45833">
      <w:pPr>
        <w:pStyle w:val="capture"/>
        <w:ind w:left="90"/>
      </w:pPr>
    </w:p>
    <w:p w14:paraId="1A782D5B" w14:textId="77777777" w:rsidR="00F45833" w:rsidRPr="007B525C" w:rsidRDefault="00F45833" w:rsidP="00F45833">
      <w:pPr>
        <w:pStyle w:val="capture"/>
        <w:ind w:left="90"/>
      </w:pPr>
      <w:r w:rsidRPr="007B525C">
        <w:t>Additional findings: none</w:t>
      </w:r>
    </w:p>
    <w:p w14:paraId="0F70CEB5" w14:textId="77777777" w:rsidR="00F45833" w:rsidRPr="007B525C" w:rsidRDefault="00F45833" w:rsidP="00F45833">
      <w:pPr>
        <w:pStyle w:val="capture"/>
        <w:ind w:left="90"/>
      </w:pPr>
      <w:r w:rsidRPr="007B525C">
        <w:t xml:space="preserve">Select ADDITIONAL FINDING: </w:t>
      </w:r>
    </w:p>
    <w:p w14:paraId="75B6B6A4" w14:textId="77777777" w:rsidR="00F45833" w:rsidRPr="007B525C" w:rsidRDefault="00F45833" w:rsidP="00F45833">
      <w:pPr>
        <w:pStyle w:val="capture"/>
        <w:ind w:left="90"/>
      </w:pPr>
    </w:p>
    <w:p w14:paraId="7D8996F4" w14:textId="77777777" w:rsidR="00F45833" w:rsidRPr="007B525C" w:rsidRDefault="00F45833" w:rsidP="00F45833">
      <w:pPr>
        <w:pStyle w:val="capture"/>
        <w:ind w:left="90"/>
      </w:pPr>
      <w:r w:rsidRPr="007B525C">
        <w:t xml:space="preserve">     Select one of the following:</w:t>
      </w:r>
    </w:p>
    <w:p w14:paraId="227105B4" w14:textId="77777777" w:rsidR="00F45833" w:rsidRPr="007B525C" w:rsidRDefault="00F45833" w:rsidP="00F45833">
      <w:pPr>
        <w:pStyle w:val="capture"/>
        <w:ind w:left="90"/>
      </w:pPr>
    </w:p>
    <w:p w14:paraId="64F495FE" w14:textId="77777777" w:rsidR="00F45833" w:rsidRPr="007B525C" w:rsidRDefault="00F45833" w:rsidP="00F45833">
      <w:pPr>
        <w:pStyle w:val="capture"/>
        <w:ind w:left="90"/>
      </w:pPr>
      <w:r w:rsidRPr="007B525C">
        <w:t xml:space="preserve">          A         All</w:t>
      </w:r>
    </w:p>
    <w:p w14:paraId="162B15AE" w14:textId="77777777" w:rsidR="00F45833" w:rsidRPr="007B525C" w:rsidRDefault="00F45833" w:rsidP="00F45833">
      <w:pPr>
        <w:pStyle w:val="capture"/>
        <w:ind w:left="90"/>
      </w:pPr>
      <w:r w:rsidRPr="007B525C">
        <w:t xml:space="preserve">          D         ICD Diagnoses Only</w:t>
      </w:r>
    </w:p>
    <w:p w14:paraId="0DEB76FA" w14:textId="77777777" w:rsidR="00F45833" w:rsidRPr="007B525C" w:rsidRDefault="00F45833" w:rsidP="00F45833">
      <w:pPr>
        <w:pStyle w:val="capture"/>
        <w:ind w:left="90"/>
      </w:pPr>
      <w:r w:rsidRPr="007B525C">
        <w:t xml:space="preserve">          P         CPT Procedures Only</w:t>
      </w:r>
    </w:p>
    <w:p w14:paraId="1D40023B" w14:textId="77777777" w:rsidR="00F45833" w:rsidRPr="007B525C" w:rsidRDefault="00F45833" w:rsidP="00F45833">
      <w:pPr>
        <w:pStyle w:val="capture"/>
        <w:ind w:left="90"/>
      </w:pPr>
      <w:r w:rsidRPr="007B525C">
        <w:t xml:space="preserve">          N         None</w:t>
      </w:r>
    </w:p>
    <w:p w14:paraId="3BA247C2" w14:textId="77777777" w:rsidR="00F45833" w:rsidRPr="007B525C" w:rsidRDefault="00F45833" w:rsidP="00F45833">
      <w:pPr>
        <w:pStyle w:val="capture"/>
        <w:ind w:left="90"/>
      </w:pPr>
    </w:p>
    <w:p w14:paraId="5BA7AB67" w14:textId="77777777" w:rsidR="00F45833" w:rsidRPr="007B525C" w:rsidRDefault="00F45833" w:rsidP="00F45833">
      <w:pPr>
        <w:pStyle w:val="capture"/>
        <w:ind w:left="90"/>
      </w:pPr>
      <w:r w:rsidRPr="007B525C">
        <w:t xml:space="preserve">Taxonomy </w:t>
      </w:r>
      <w:r>
        <w:t>Pick List</w:t>
      </w:r>
      <w:r w:rsidRPr="007B525C">
        <w:t>: A// None</w:t>
      </w:r>
    </w:p>
    <w:p w14:paraId="4A6764A9" w14:textId="77777777" w:rsidR="00F45833" w:rsidRPr="007B525C" w:rsidRDefault="00F45833" w:rsidP="00F45833">
      <w:pPr>
        <w:pStyle w:val="capture"/>
        <w:ind w:left="90"/>
      </w:pPr>
      <w:r w:rsidRPr="007B525C">
        <w:t>DIALOG/PROGRESS NOTE TEXT:</w:t>
      </w:r>
    </w:p>
    <w:p w14:paraId="7B8D83DA" w14:textId="77777777" w:rsidR="00F45833" w:rsidRPr="007B525C" w:rsidRDefault="00F45833" w:rsidP="00F45833">
      <w:pPr>
        <w:pStyle w:val="capture"/>
        <w:ind w:left="90"/>
      </w:pPr>
      <w:r w:rsidRPr="007B525C">
        <w:t xml:space="preserve">  No existing text</w:t>
      </w:r>
    </w:p>
    <w:p w14:paraId="7F0847F0" w14:textId="77777777" w:rsidR="00F45833" w:rsidRPr="007B525C" w:rsidRDefault="00F45833" w:rsidP="00F45833">
      <w:pPr>
        <w:pStyle w:val="capture"/>
        <w:ind w:left="90"/>
      </w:pPr>
      <w:r w:rsidRPr="007B525C">
        <w:t xml:space="preserve">  Edit? NO// YES</w:t>
      </w:r>
    </w:p>
    <w:p w14:paraId="7BBCCB3A" w14:textId="77777777" w:rsidR="00F45833" w:rsidRPr="007B525C" w:rsidRDefault="00F45833" w:rsidP="00F45833">
      <w:pPr>
        <w:pStyle w:val="capture"/>
        <w:ind w:left="90"/>
      </w:pPr>
    </w:p>
    <w:p w14:paraId="14CD78D1" w14:textId="77777777" w:rsidR="00F45833" w:rsidRPr="007B525C" w:rsidRDefault="00F45833" w:rsidP="00F45833">
      <w:pPr>
        <w:pStyle w:val="capture"/>
        <w:ind w:left="90"/>
      </w:pPr>
      <w:r w:rsidRPr="007B525C">
        <w:t>=</w:t>
      </w:r>
      <w:proofErr w:type="gramStart"/>
      <w:r w:rsidRPr="007B525C">
        <w:t>=[</w:t>
      </w:r>
      <w:proofErr w:type="gramEnd"/>
      <w:r w:rsidRPr="007B525C">
        <w:t xml:space="preserve"> WRAP ]==[ INSERT ]======&lt; DIALOG/PROGRESS NO</w:t>
      </w:r>
      <w:r>
        <w:t>TE TEXT &gt;====[ &lt;PF1&gt;H=Help ]=</w:t>
      </w:r>
    </w:p>
    <w:p w14:paraId="29A0B06F" w14:textId="77777777" w:rsidR="00F45833" w:rsidRPr="007B525C" w:rsidRDefault="00F45833" w:rsidP="00F45833">
      <w:pPr>
        <w:pStyle w:val="capture"/>
        <w:ind w:left="90"/>
      </w:pPr>
      <w:r w:rsidRPr="007B525C">
        <w:t xml:space="preserve">This taxonomy contains both diagnosis and procedure codes. The dialog is </w:t>
      </w:r>
    </w:p>
    <w:p w14:paraId="149D693E" w14:textId="77777777" w:rsidR="00F45833" w:rsidRPr="007B525C" w:rsidRDefault="00F45833" w:rsidP="00F45833">
      <w:pPr>
        <w:pStyle w:val="capture"/>
        <w:ind w:left="90"/>
      </w:pPr>
      <w:r w:rsidRPr="007B525C">
        <w:lastRenderedPageBreak/>
        <w:t xml:space="preserve">set to not display a pick list. This dialog is set to file codes to the </w:t>
      </w:r>
    </w:p>
    <w:p w14:paraId="75DB3DF8" w14:textId="77777777" w:rsidR="00F45833" w:rsidRPr="007B525C" w:rsidRDefault="00F45833" w:rsidP="00F45833">
      <w:pPr>
        <w:pStyle w:val="capture"/>
        <w:ind w:left="90"/>
      </w:pPr>
      <w:r w:rsidRPr="007B525C">
        <w:t>current encounter.</w:t>
      </w:r>
    </w:p>
    <w:p w14:paraId="76E55A1D" w14:textId="77777777" w:rsidR="00F45833" w:rsidRPr="007B525C" w:rsidRDefault="00F45833" w:rsidP="00F45833">
      <w:pPr>
        <w:pStyle w:val="capture"/>
        <w:ind w:left="90"/>
      </w:pPr>
    </w:p>
    <w:p w14:paraId="57BEF0A9" w14:textId="77777777" w:rsidR="00F45833" w:rsidRPr="007B525C" w:rsidRDefault="00F45833" w:rsidP="00F45833">
      <w:pPr>
        <w:pStyle w:val="capture"/>
        <w:ind w:left="90"/>
      </w:pPr>
      <w:r w:rsidRPr="007B525C">
        <w:t>&lt;=======T=======T=======T=======T=======T=======</w:t>
      </w:r>
      <w:r>
        <w:t>T=======T=======T=======T&gt;===</w:t>
      </w:r>
    </w:p>
    <w:p w14:paraId="53237369" w14:textId="77777777" w:rsidR="00F45833" w:rsidRPr="007B525C" w:rsidRDefault="00F45833" w:rsidP="00F45833">
      <w:pPr>
        <w:pStyle w:val="capture"/>
        <w:ind w:left="90"/>
      </w:pPr>
    </w:p>
    <w:p w14:paraId="120F7231" w14:textId="77777777" w:rsidR="00F45833" w:rsidRPr="007B525C" w:rsidRDefault="00F45833" w:rsidP="00F45833">
      <w:pPr>
        <w:pStyle w:val="capture"/>
        <w:ind w:left="90"/>
      </w:pPr>
    </w:p>
    <w:p w14:paraId="759C7C9E" w14:textId="77777777" w:rsidR="00F45833" w:rsidRPr="007B525C" w:rsidRDefault="00F45833" w:rsidP="00F45833">
      <w:pPr>
        <w:pStyle w:val="capture"/>
        <w:ind w:left="90"/>
      </w:pPr>
    </w:p>
    <w:p w14:paraId="0F65A9CB" w14:textId="77777777" w:rsidR="00F45833" w:rsidRPr="007B525C" w:rsidRDefault="00F45833" w:rsidP="00F45833">
      <w:pPr>
        <w:pStyle w:val="capture"/>
        <w:ind w:left="90"/>
      </w:pPr>
      <w:r w:rsidRPr="007B525C">
        <w:t>ALTERNATE PROGRESS NOTE TEXT:</w:t>
      </w:r>
    </w:p>
    <w:p w14:paraId="4A2F95E8" w14:textId="77777777" w:rsidR="00F45833" w:rsidRPr="007B525C" w:rsidRDefault="00F45833" w:rsidP="00F45833">
      <w:pPr>
        <w:pStyle w:val="capture"/>
        <w:ind w:left="90"/>
      </w:pPr>
      <w:r w:rsidRPr="007B525C">
        <w:t xml:space="preserve">  No existing text</w:t>
      </w:r>
    </w:p>
    <w:p w14:paraId="1E96B1DC" w14:textId="77777777" w:rsidR="00F45833" w:rsidRPr="007B525C" w:rsidRDefault="00F45833" w:rsidP="00F45833">
      <w:pPr>
        <w:pStyle w:val="capture"/>
        <w:ind w:left="90"/>
      </w:pPr>
      <w:r w:rsidRPr="007B525C">
        <w:t xml:space="preserve">  Edit? NO// </w:t>
      </w:r>
    </w:p>
    <w:p w14:paraId="163210D4" w14:textId="77777777" w:rsidR="00F45833" w:rsidRPr="007B525C" w:rsidRDefault="00F45833" w:rsidP="00F45833">
      <w:pPr>
        <w:pStyle w:val="capture"/>
        <w:ind w:left="90"/>
      </w:pPr>
      <w:r w:rsidRPr="007B525C">
        <w:t xml:space="preserve">EXCLUDE FROM PROGRESS NOTE: </w:t>
      </w:r>
    </w:p>
    <w:p w14:paraId="19BC4892" w14:textId="77777777" w:rsidR="00F45833" w:rsidRPr="007B525C" w:rsidRDefault="00F45833" w:rsidP="00F45833">
      <w:pPr>
        <w:pStyle w:val="capture"/>
        <w:ind w:left="90"/>
      </w:pPr>
      <w:r w:rsidRPr="007B525C">
        <w:t xml:space="preserve">SUPPRESS CHECKBOX: </w:t>
      </w:r>
    </w:p>
    <w:p w14:paraId="6738BB50" w14:textId="77777777" w:rsidR="00F45833" w:rsidRPr="009B7019" w:rsidRDefault="00F45833" w:rsidP="00F45833">
      <w:pPr>
        <w:pStyle w:val="capture"/>
        <w:ind w:left="90"/>
      </w:pPr>
      <w:r w:rsidRPr="009B7019">
        <w:t xml:space="preserve">Select SEQUENCE: 1   </w:t>
      </w:r>
    </w:p>
    <w:p w14:paraId="0676E7B3" w14:textId="77777777" w:rsidR="00F45833" w:rsidRPr="009B7019" w:rsidRDefault="00F45833" w:rsidP="00F45833">
      <w:pPr>
        <w:pStyle w:val="capture"/>
        <w:ind w:left="90"/>
      </w:pPr>
      <w:r w:rsidRPr="009B7019">
        <w:t xml:space="preserve">  ADDITIONAL PROMPT/FORCED VALUE: PXRM PRIMARY DIAGNOSIS       prompt     NATIOL</w:t>
      </w:r>
    </w:p>
    <w:p w14:paraId="1AA36644" w14:textId="77777777" w:rsidR="00F45833" w:rsidRPr="009B7019" w:rsidRDefault="00F45833" w:rsidP="00F45833">
      <w:pPr>
        <w:pStyle w:val="capture"/>
        <w:ind w:left="90"/>
      </w:pPr>
      <w:r w:rsidRPr="009B7019">
        <w:t xml:space="preserve">         ...OK? Yes//</w:t>
      </w:r>
      <w:proofErr w:type="gramStart"/>
      <w:r w:rsidRPr="009B7019">
        <w:t xml:space="preserve">   (</w:t>
      </w:r>
      <w:proofErr w:type="gramEnd"/>
      <w:r w:rsidRPr="009B7019">
        <w:t>Yes)</w:t>
      </w:r>
    </w:p>
    <w:p w14:paraId="099706F0" w14:textId="77777777" w:rsidR="00F45833" w:rsidRPr="009B7019" w:rsidRDefault="00F45833" w:rsidP="00F45833">
      <w:pPr>
        <w:pStyle w:val="capture"/>
        <w:ind w:left="90"/>
      </w:pPr>
    </w:p>
    <w:p w14:paraId="01F1DC90" w14:textId="77777777" w:rsidR="00F45833" w:rsidRPr="009B7019" w:rsidRDefault="00F45833" w:rsidP="00F45833">
      <w:pPr>
        <w:pStyle w:val="capture"/>
        <w:ind w:left="90"/>
      </w:pPr>
      <w:r w:rsidRPr="009B7019">
        <w:t xml:space="preserve">  OVERRIDE PROMPT CAPTION: </w:t>
      </w:r>
    </w:p>
    <w:p w14:paraId="36A73CB5" w14:textId="77777777" w:rsidR="00F45833" w:rsidRPr="009B7019" w:rsidRDefault="00F45833" w:rsidP="00F45833">
      <w:pPr>
        <w:pStyle w:val="capture"/>
        <w:ind w:left="90"/>
      </w:pPr>
      <w:r w:rsidRPr="009B7019">
        <w:t xml:space="preserve">  START NEW LINE: </w:t>
      </w:r>
    </w:p>
    <w:p w14:paraId="48D0AEAB" w14:textId="77777777" w:rsidR="00F45833" w:rsidRPr="009B7019" w:rsidRDefault="00F45833" w:rsidP="00F45833">
      <w:pPr>
        <w:pStyle w:val="capture"/>
        <w:ind w:left="90"/>
      </w:pPr>
      <w:r w:rsidRPr="009B7019">
        <w:t xml:space="preserve">  EXCLUDE FROM PN TEXT: </w:t>
      </w:r>
    </w:p>
    <w:p w14:paraId="08C9A879" w14:textId="77777777" w:rsidR="00F45833" w:rsidRPr="009B7019" w:rsidRDefault="00F45833" w:rsidP="00F45833">
      <w:pPr>
        <w:pStyle w:val="capture"/>
        <w:ind w:left="90"/>
      </w:pPr>
      <w:r w:rsidRPr="009B7019">
        <w:t xml:space="preserve">  REQUIRED: </w:t>
      </w:r>
    </w:p>
    <w:p w14:paraId="3B50CEF9" w14:textId="77777777" w:rsidR="00F45833" w:rsidRPr="009B7019" w:rsidRDefault="00F45833" w:rsidP="00F45833">
      <w:pPr>
        <w:pStyle w:val="capture"/>
        <w:ind w:left="90"/>
      </w:pPr>
      <w:r w:rsidRPr="009B7019">
        <w:t>Select SEQUENCE: 5</w:t>
      </w:r>
    </w:p>
    <w:p w14:paraId="2620F5F5" w14:textId="77777777" w:rsidR="00F45833" w:rsidRPr="009B7019" w:rsidRDefault="00F45833" w:rsidP="00F45833">
      <w:pPr>
        <w:pStyle w:val="capture"/>
        <w:ind w:left="90"/>
      </w:pPr>
      <w:r w:rsidRPr="009B7019">
        <w:t xml:space="preserve">  ADDITIONAL PROMPT/FORCED VALUE: PXRM ADD TO PROBLEM LIST     prompt     NATIONAL</w:t>
      </w:r>
    </w:p>
    <w:p w14:paraId="59888720" w14:textId="77777777" w:rsidR="00F45833" w:rsidRPr="009B7019" w:rsidRDefault="00F45833" w:rsidP="00F45833">
      <w:pPr>
        <w:pStyle w:val="capture"/>
        <w:ind w:left="90"/>
      </w:pPr>
      <w:r w:rsidRPr="009B7019">
        <w:t xml:space="preserve">  OVERRIDE PROMPT CAPTION: </w:t>
      </w:r>
    </w:p>
    <w:p w14:paraId="65B4CFA2" w14:textId="77777777" w:rsidR="00F45833" w:rsidRPr="009B7019" w:rsidRDefault="00F45833" w:rsidP="00F45833">
      <w:pPr>
        <w:pStyle w:val="capture"/>
        <w:ind w:left="90"/>
      </w:pPr>
      <w:r w:rsidRPr="009B7019">
        <w:t xml:space="preserve">  START NEW LINE: </w:t>
      </w:r>
    </w:p>
    <w:p w14:paraId="648E611A" w14:textId="77777777" w:rsidR="00F45833" w:rsidRPr="009B7019" w:rsidRDefault="00F45833" w:rsidP="00F45833">
      <w:pPr>
        <w:pStyle w:val="capture"/>
        <w:ind w:left="90"/>
      </w:pPr>
      <w:r w:rsidRPr="009B7019">
        <w:t xml:space="preserve">  EXCLUDE FROM PN TEXT: </w:t>
      </w:r>
    </w:p>
    <w:p w14:paraId="453007D3" w14:textId="77777777" w:rsidR="00F45833" w:rsidRPr="009B7019" w:rsidRDefault="00F45833" w:rsidP="00F45833">
      <w:pPr>
        <w:pStyle w:val="capture"/>
        <w:ind w:left="90"/>
      </w:pPr>
      <w:r w:rsidRPr="009B7019">
        <w:t xml:space="preserve">  REQUIRED: </w:t>
      </w:r>
    </w:p>
    <w:p w14:paraId="5EA8FA46" w14:textId="77777777" w:rsidR="00F45833" w:rsidRPr="009B7019" w:rsidRDefault="00F45833" w:rsidP="00F45833">
      <w:pPr>
        <w:pStyle w:val="capture"/>
        <w:ind w:left="90"/>
      </w:pPr>
      <w:r w:rsidRPr="009B7019">
        <w:t>Select SEQUENCE: 10</w:t>
      </w:r>
    </w:p>
    <w:p w14:paraId="13963A5B" w14:textId="77777777" w:rsidR="00F45833" w:rsidRPr="009B7019" w:rsidRDefault="00F45833" w:rsidP="00F45833">
      <w:pPr>
        <w:pStyle w:val="capture"/>
        <w:ind w:left="90"/>
      </w:pPr>
      <w:r w:rsidRPr="009B7019">
        <w:t xml:space="preserve">  ADDITIONAL PROMPT/FORCED VALUE: PXRM QUANTITY       prompt     NATIONAL</w:t>
      </w:r>
    </w:p>
    <w:p w14:paraId="05497041" w14:textId="77777777" w:rsidR="00F45833" w:rsidRPr="009B7019" w:rsidRDefault="00F45833" w:rsidP="00F45833">
      <w:pPr>
        <w:pStyle w:val="capture"/>
        <w:ind w:left="90"/>
      </w:pPr>
      <w:r w:rsidRPr="009B7019">
        <w:t xml:space="preserve">         ...OK? Yes//</w:t>
      </w:r>
      <w:proofErr w:type="gramStart"/>
      <w:r w:rsidRPr="009B7019">
        <w:t xml:space="preserve">   (</w:t>
      </w:r>
      <w:proofErr w:type="gramEnd"/>
      <w:r w:rsidRPr="009B7019">
        <w:t>Yes)</w:t>
      </w:r>
    </w:p>
    <w:p w14:paraId="6D64341E" w14:textId="77777777" w:rsidR="00F45833" w:rsidRPr="009B7019" w:rsidRDefault="00F45833" w:rsidP="00F45833">
      <w:pPr>
        <w:pStyle w:val="capture"/>
        <w:ind w:left="90"/>
      </w:pPr>
    </w:p>
    <w:p w14:paraId="3830602E" w14:textId="77777777" w:rsidR="00F45833" w:rsidRPr="009B7019" w:rsidRDefault="00F45833" w:rsidP="00F45833">
      <w:pPr>
        <w:pStyle w:val="capture"/>
        <w:ind w:left="90"/>
      </w:pPr>
      <w:r w:rsidRPr="009B7019">
        <w:t xml:space="preserve">  OVERRIDE PROMPT CAPTION: </w:t>
      </w:r>
    </w:p>
    <w:p w14:paraId="32E69329" w14:textId="77777777" w:rsidR="00F45833" w:rsidRPr="009B7019" w:rsidRDefault="00F45833" w:rsidP="00F45833">
      <w:pPr>
        <w:pStyle w:val="capture"/>
        <w:ind w:left="90"/>
      </w:pPr>
      <w:r w:rsidRPr="009B7019">
        <w:t xml:space="preserve">  START NEW LINE: </w:t>
      </w:r>
    </w:p>
    <w:p w14:paraId="52A86C8D" w14:textId="77777777" w:rsidR="00F45833" w:rsidRPr="009B7019" w:rsidRDefault="00F45833" w:rsidP="00F45833">
      <w:pPr>
        <w:pStyle w:val="capture"/>
        <w:ind w:left="90"/>
      </w:pPr>
      <w:r w:rsidRPr="009B7019">
        <w:t xml:space="preserve">  EXCLUDE FROM PN TEXT: </w:t>
      </w:r>
    </w:p>
    <w:p w14:paraId="22594334" w14:textId="77777777" w:rsidR="00F45833" w:rsidRPr="009B7019" w:rsidRDefault="00F45833" w:rsidP="00F45833">
      <w:pPr>
        <w:pStyle w:val="capture"/>
        <w:ind w:left="90"/>
      </w:pPr>
      <w:r w:rsidRPr="009B7019">
        <w:t xml:space="preserve">  REQUIRED: </w:t>
      </w:r>
    </w:p>
    <w:p w14:paraId="5573DD88" w14:textId="77777777" w:rsidR="00F45833" w:rsidRPr="009B7019" w:rsidRDefault="00F45833" w:rsidP="00F45833">
      <w:pPr>
        <w:pStyle w:val="capture"/>
        <w:ind w:left="90"/>
      </w:pPr>
      <w:r w:rsidRPr="009B7019">
        <w:t>Select SEQUENCE: 15</w:t>
      </w:r>
    </w:p>
    <w:p w14:paraId="59069AB9" w14:textId="77777777" w:rsidR="00F45833" w:rsidRPr="009B7019" w:rsidRDefault="00F45833" w:rsidP="00F45833">
      <w:pPr>
        <w:pStyle w:val="capture"/>
        <w:ind w:left="90"/>
      </w:pPr>
      <w:r w:rsidRPr="009B7019">
        <w:t xml:space="preserve">  ADDITIONAL PROMPT/FORCED VALUE: PXRM COMMENT       prompt     NATIONAL</w:t>
      </w:r>
    </w:p>
    <w:p w14:paraId="6D6A8FC2" w14:textId="77777777" w:rsidR="00F45833" w:rsidRPr="009B7019" w:rsidRDefault="00F45833" w:rsidP="00F45833">
      <w:pPr>
        <w:pStyle w:val="capture"/>
        <w:ind w:left="90"/>
      </w:pPr>
      <w:r w:rsidRPr="009B7019">
        <w:t xml:space="preserve">  OVERRIDE PROMPT CAPTION: </w:t>
      </w:r>
    </w:p>
    <w:p w14:paraId="2C19FC8A" w14:textId="77777777" w:rsidR="00F45833" w:rsidRPr="009B7019" w:rsidRDefault="00F45833" w:rsidP="00F45833">
      <w:pPr>
        <w:pStyle w:val="capture"/>
        <w:ind w:left="90"/>
      </w:pPr>
      <w:r w:rsidRPr="009B7019">
        <w:t xml:space="preserve">  START NEW LINE: </w:t>
      </w:r>
    </w:p>
    <w:p w14:paraId="7BFA05BB" w14:textId="77777777" w:rsidR="00F45833" w:rsidRPr="009B7019" w:rsidRDefault="00F45833" w:rsidP="00F45833">
      <w:pPr>
        <w:pStyle w:val="capture"/>
        <w:ind w:left="90"/>
      </w:pPr>
      <w:r w:rsidRPr="009B7019">
        <w:t xml:space="preserve">  EXCLUDE FROM PN TEXT: </w:t>
      </w:r>
    </w:p>
    <w:p w14:paraId="41BAE1B3" w14:textId="77777777" w:rsidR="00F45833" w:rsidRPr="009B7019" w:rsidRDefault="00F45833" w:rsidP="00F45833">
      <w:pPr>
        <w:pStyle w:val="capture"/>
        <w:ind w:left="90"/>
      </w:pPr>
      <w:r w:rsidRPr="009B7019">
        <w:t xml:space="preserve">  REQUIRED: </w:t>
      </w:r>
    </w:p>
    <w:p w14:paraId="39717927" w14:textId="77777777" w:rsidR="00F45833" w:rsidRPr="007B525C" w:rsidRDefault="00F45833" w:rsidP="00F45833">
      <w:pPr>
        <w:pStyle w:val="capture"/>
        <w:ind w:left="90"/>
      </w:pPr>
      <w:r w:rsidRPr="009B7019">
        <w:t xml:space="preserve">Select SEQUENCE: </w:t>
      </w:r>
      <w:r w:rsidRPr="007B525C">
        <w:t xml:space="preserve">REMINDER TERM: </w:t>
      </w:r>
    </w:p>
    <w:p w14:paraId="5141A0F0" w14:textId="77777777" w:rsidR="00F45833" w:rsidRPr="007B525C" w:rsidRDefault="00F45833" w:rsidP="00F45833">
      <w:pPr>
        <w:pStyle w:val="capture"/>
        <w:ind w:left="90"/>
      </w:pPr>
      <w:r w:rsidRPr="007B525C">
        <w:t>Input your edit comments.</w:t>
      </w:r>
    </w:p>
    <w:p w14:paraId="5DC7F3DF" w14:textId="77777777" w:rsidR="00F45833" w:rsidRDefault="00F45833" w:rsidP="00F45833">
      <w:pPr>
        <w:pStyle w:val="capture"/>
        <w:ind w:left="90"/>
      </w:pPr>
      <w:r w:rsidRPr="007B525C">
        <w:t>Edit? NO//</w:t>
      </w:r>
    </w:p>
    <w:p w14:paraId="5AE3A64D" w14:textId="77777777" w:rsidR="00F45833" w:rsidRDefault="00F45833" w:rsidP="00F45833"/>
    <w:p w14:paraId="6A6FAE36" w14:textId="77777777" w:rsidR="00F45833" w:rsidRPr="00A2375A" w:rsidRDefault="00F45833" w:rsidP="00F45833">
      <w:r>
        <w:t>With this setting,</w:t>
      </w:r>
      <w:r w:rsidRPr="00A2375A">
        <w:t xml:space="preserve"> all active diagnosis/procedure codes marked to be used in a dialog will automatically be filed to the current encounter.</w:t>
      </w:r>
    </w:p>
    <w:p w14:paraId="597B5071" w14:textId="77777777" w:rsidR="00F45833" w:rsidRDefault="00F45833" w:rsidP="00F45833">
      <w:pPr>
        <w:rPr>
          <w:rFonts w:ascii="r_ansi" w:hAnsi="r_ansi" w:cs="r_ansi"/>
          <w:sz w:val="20"/>
          <w:szCs w:val="20"/>
        </w:rPr>
      </w:pPr>
    </w:p>
    <w:p w14:paraId="6AC9DE6F" w14:textId="77777777" w:rsidR="00F45833" w:rsidRDefault="00237160" w:rsidP="00F45833">
      <w:pPr>
        <w:rPr>
          <w:rFonts w:ascii="Courier New" w:hAnsi="Courier New" w:cs="Courier New"/>
          <w:b/>
          <w:sz w:val="18"/>
          <w:szCs w:val="18"/>
        </w:rPr>
      </w:pPr>
      <w:r>
        <w:rPr>
          <w:rFonts w:ascii="Courier New" w:hAnsi="Courier New" w:cs="Courier New"/>
          <w:b/>
          <w:noProof/>
          <w:sz w:val="18"/>
          <w:szCs w:val="18"/>
        </w:rPr>
        <w:pict w14:anchorId="6B331ED7">
          <v:shape id="Picture 11" o:spid="_x0000_i1091" type="#_x0000_t75" style="width:468pt;height:55.5pt;visibility:visible">
            <v:imagedata r:id="rId77" o:title=""/>
          </v:shape>
        </w:pict>
      </w:r>
    </w:p>
    <w:p w14:paraId="5D672AEE" w14:textId="77777777" w:rsidR="00F45833" w:rsidRDefault="00F45833" w:rsidP="00F45833"/>
    <w:p w14:paraId="59E6C7CC" w14:textId="77777777" w:rsidR="00F45833" w:rsidRDefault="00F45833" w:rsidP="00F45833">
      <w:r>
        <w:lastRenderedPageBreak/>
        <w:t>To set any of the above to filed data for an historical encounter date. The Resolution Type field must be set to Done Elsewhere (Historical)</w:t>
      </w:r>
    </w:p>
    <w:p w14:paraId="058BC710" w14:textId="77777777" w:rsidR="00F45833" w:rsidRPr="009B7019" w:rsidRDefault="00F45833" w:rsidP="00F45833">
      <w:pPr>
        <w:pStyle w:val="capture"/>
        <w:ind w:left="0"/>
      </w:pPr>
      <w:r w:rsidRPr="009B7019">
        <w:t xml:space="preserve">NAME: TAX NEW STRUCTURE ALL </w:t>
      </w:r>
      <w:proofErr w:type="gramStart"/>
      <w:r w:rsidRPr="009B7019">
        <w:t>HISTORICAL  Replace</w:t>
      </w:r>
      <w:proofErr w:type="gramEnd"/>
      <w:r w:rsidRPr="009B7019">
        <w:t xml:space="preserve"> </w:t>
      </w:r>
    </w:p>
    <w:p w14:paraId="5E605E25" w14:textId="77777777" w:rsidR="00F45833" w:rsidRPr="009B7019" w:rsidRDefault="00F45833" w:rsidP="00F45833">
      <w:pPr>
        <w:pStyle w:val="capture"/>
        <w:ind w:left="0"/>
      </w:pPr>
      <w:r w:rsidRPr="009B7019">
        <w:t xml:space="preserve">DISABLE: </w:t>
      </w:r>
    </w:p>
    <w:p w14:paraId="32088729" w14:textId="77777777" w:rsidR="00F45833" w:rsidRPr="009B7019" w:rsidRDefault="00F45833" w:rsidP="00F45833">
      <w:pPr>
        <w:pStyle w:val="capture"/>
        <w:ind w:left="0"/>
      </w:pPr>
      <w:r w:rsidRPr="009B7019">
        <w:t xml:space="preserve">CLASS: </w:t>
      </w:r>
      <w:proofErr w:type="gramStart"/>
      <w:r w:rsidRPr="009B7019">
        <w:t>L  LOCAL</w:t>
      </w:r>
      <w:proofErr w:type="gramEnd"/>
    </w:p>
    <w:p w14:paraId="0C3601F2" w14:textId="77777777" w:rsidR="00F45833" w:rsidRPr="009B7019" w:rsidRDefault="00F45833" w:rsidP="00F45833">
      <w:pPr>
        <w:pStyle w:val="capture"/>
        <w:ind w:left="0"/>
      </w:pPr>
      <w:r w:rsidRPr="009B7019">
        <w:t xml:space="preserve">SPONSOR: </w:t>
      </w:r>
    </w:p>
    <w:p w14:paraId="0EF5506C" w14:textId="77777777" w:rsidR="00F45833" w:rsidRPr="009B7019" w:rsidRDefault="00F45833" w:rsidP="00F45833">
      <w:pPr>
        <w:pStyle w:val="capture"/>
        <w:ind w:left="0"/>
      </w:pPr>
      <w:r w:rsidRPr="009B7019">
        <w:t xml:space="preserve">REVIEW DATE: </w:t>
      </w:r>
    </w:p>
    <w:p w14:paraId="741AF8DA" w14:textId="77777777" w:rsidR="00F45833" w:rsidRPr="009B7019" w:rsidRDefault="00F45833" w:rsidP="00F45833">
      <w:pPr>
        <w:pStyle w:val="capture"/>
        <w:ind w:left="0"/>
      </w:pPr>
      <w:r w:rsidRPr="009B7019">
        <w:t>RESOLUTION TYPE:    DONE ELSEWHERE (HISTORICAL)</w:t>
      </w:r>
    </w:p>
    <w:p w14:paraId="49C9B72F" w14:textId="77777777" w:rsidR="00F45833" w:rsidRPr="009B7019" w:rsidRDefault="00F45833" w:rsidP="00F45833">
      <w:pPr>
        <w:pStyle w:val="capture"/>
        <w:ind w:left="0"/>
      </w:pPr>
      <w:r w:rsidRPr="009B7019">
        <w:t xml:space="preserve">         ...OK? Yes//</w:t>
      </w:r>
      <w:proofErr w:type="gramStart"/>
      <w:r w:rsidRPr="009B7019">
        <w:t xml:space="preserve">   (</w:t>
      </w:r>
      <w:proofErr w:type="gramEnd"/>
      <w:r w:rsidRPr="009B7019">
        <w:t>Yes)</w:t>
      </w:r>
    </w:p>
    <w:p w14:paraId="5A8566CE" w14:textId="77777777" w:rsidR="00F45833" w:rsidRPr="009B7019" w:rsidRDefault="00F45833" w:rsidP="00F45833">
      <w:pPr>
        <w:pStyle w:val="capture"/>
        <w:ind w:left="0"/>
      </w:pPr>
    </w:p>
    <w:p w14:paraId="4AC5D9C8" w14:textId="77777777" w:rsidR="00F45833" w:rsidRPr="009B7019" w:rsidRDefault="00F45833" w:rsidP="00F45833">
      <w:pPr>
        <w:pStyle w:val="capture"/>
        <w:ind w:left="0"/>
      </w:pPr>
      <w:r w:rsidRPr="009B7019">
        <w:t xml:space="preserve">ORDERABLE ITEM: </w:t>
      </w:r>
    </w:p>
    <w:p w14:paraId="2340AB8B" w14:textId="77777777" w:rsidR="00F45833" w:rsidRPr="009B7019" w:rsidRDefault="00F45833" w:rsidP="00F45833">
      <w:pPr>
        <w:pStyle w:val="capture"/>
        <w:ind w:left="0"/>
      </w:pPr>
      <w:r w:rsidRPr="009B7019">
        <w:t>FINDING ITEM:  AAA TAX DEMO     LOCAL</w:t>
      </w:r>
    </w:p>
    <w:p w14:paraId="0301BDD4" w14:textId="77777777" w:rsidR="00F45833" w:rsidRPr="009B7019" w:rsidRDefault="00F45833" w:rsidP="00F45833">
      <w:pPr>
        <w:pStyle w:val="capture"/>
        <w:ind w:left="0"/>
      </w:pPr>
      <w:r w:rsidRPr="009B7019">
        <w:t>Additional findings: none</w:t>
      </w:r>
    </w:p>
    <w:p w14:paraId="74DC28AE" w14:textId="77777777" w:rsidR="00F45833" w:rsidRPr="009B7019" w:rsidRDefault="00F45833" w:rsidP="00F45833">
      <w:pPr>
        <w:pStyle w:val="capture"/>
        <w:ind w:left="0"/>
      </w:pPr>
      <w:r w:rsidRPr="009B7019">
        <w:t xml:space="preserve">Select ADDITIONAL FINDING: </w:t>
      </w:r>
    </w:p>
    <w:p w14:paraId="3D11A408" w14:textId="77777777" w:rsidR="00F45833" w:rsidRPr="009B7019" w:rsidRDefault="00F45833" w:rsidP="00F45833">
      <w:pPr>
        <w:pStyle w:val="capture"/>
        <w:ind w:left="0"/>
      </w:pPr>
    </w:p>
    <w:p w14:paraId="68CEAB62" w14:textId="77777777" w:rsidR="00F45833" w:rsidRPr="009B7019" w:rsidRDefault="00F45833" w:rsidP="00F45833">
      <w:pPr>
        <w:pStyle w:val="capture"/>
        <w:ind w:left="0"/>
      </w:pPr>
      <w:r w:rsidRPr="009B7019">
        <w:t xml:space="preserve">     Select one of the following:</w:t>
      </w:r>
    </w:p>
    <w:p w14:paraId="5B91BEB1" w14:textId="77777777" w:rsidR="00F45833" w:rsidRPr="009B7019" w:rsidRDefault="00F45833" w:rsidP="00F45833">
      <w:pPr>
        <w:pStyle w:val="capture"/>
        <w:ind w:left="0"/>
      </w:pPr>
    </w:p>
    <w:p w14:paraId="014D8251" w14:textId="77777777" w:rsidR="00F45833" w:rsidRPr="009B7019" w:rsidRDefault="00F45833" w:rsidP="00F45833">
      <w:pPr>
        <w:pStyle w:val="capture"/>
        <w:ind w:left="0"/>
      </w:pPr>
      <w:r w:rsidRPr="009B7019">
        <w:t xml:space="preserve">          A         All</w:t>
      </w:r>
    </w:p>
    <w:p w14:paraId="158D1420" w14:textId="77777777" w:rsidR="00F45833" w:rsidRPr="009B7019" w:rsidRDefault="00F45833" w:rsidP="00F45833">
      <w:pPr>
        <w:pStyle w:val="capture"/>
        <w:ind w:left="0"/>
      </w:pPr>
      <w:r w:rsidRPr="009B7019">
        <w:t xml:space="preserve">          D         ICD Diagnoses Only</w:t>
      </w:r>
    </w:p>
    <w:p w14:paraId="6049DA07" w14:textId="77777777" w:rsidR="00F45833" w:rsidRPr="009B7019" w:rsidRDefault="00F45833" w:rsidP="00F45833">
      <w:pPr>
        <w:pStyle w:val="capture"/>
        <w:ind w:left="0"/>
      </w:pPr>
      <w:r w:rsidRPr="009B7019">
        <w:t xml:space="preserve">          P         CPT Procedures Only</w:t>
      </w:r>
    </w:p>
    <w:p w14:paraId="0C3E320C" w14:textId="77777777" w:rsidR="00F45833" w:rsidRPr="009B7019" w:rsidRDefault="00F45833" w:rsidP="00F45833">
      <w:pPr>
        <w:pStyle w:val="capture"/>
        <w:ind w:left="0"/>
      </w:pPr>
      <w:r w:rsidRPr="009B7019">
        <w:t xml:space="preserve">          N         None</w:t>
      </w:r>
    </w:p>
    <w:p w14:paraId="4912BCF1" w14:textId="77777777" w:rsidR="00F45833" w:rsidRPr="009B7019" w:rsidRDefault="00F45833" w:rsidP="00F45833">
      <w:pPr>
        <w:pStyle w:val="capture"/>
        <w:ind w:left="0"/>
      </w:pPr>
    </w:p>
    <w:p w14:paraId="6EE7476F" w14:textId="77777777" w:rsidR="00F45833" w:rsidRPr="009B7019" w:rsidRDefault="00F45833" w:rsidP="00F45833">
      <w:pPr>
        <w:pStyle w:val="capture"/>
        <w:ind w:left="0"/>
      </w:pPr>
      <w:r w:rsidRPr="009B7019">
        <w:t xml:space="preserve">Taxonomy </w:t>
      </w:r>
      <w:r>
        <w:t>Pick List</w:t>
      </w:r>
      <w:r w:rsidRPr="009B7019">
        <w:t xml:space="preserve">: A// </w:t>
      </w:r>
      <w:proofErr w:type="spellStart"/>
      <w:r w:rsidRPr="009B7019">
        <w:t>ll</w:t>
      </w:r>
      <w:proofErr w:type="spellEnd"/>
    </w:p>
    <w:p w14:paraId="39AC5E04" w14:textId="77777777" w:rsidR="00F45833" w:rsidRPr="009B7019" w:rsidRDefault="00F45833" w:rsidP="00F45833">
      <w:pPr>
        <w:pStyle w:val="capture"/>
        <w:ind w:left="0"/>
      </w:pPr>
      <w:r w:rsidRPr="009B7019">
        <w:t xml:space="preserve">Diagnosis Header: History of Diagnosis.  Replace </w:t>
      </w:r>
    </w:p>
    <w:p w14:paraId="249FA07D" w14:textId="77777777" w:rsidR="00F45833" w:rsidRPr="009B7019" w:rsidRDefault="00F45833" w:rsidP="00F45833">
      <w:pPr>
        <w:pStyle w:val="capture"/>
        <w:ind w:left="0"/>
      </w:pPr>
      <w:r w:rsidRPr="009B7019">
        <w:t xml:space="preserve">Procedure Header: previously </w:t>
      </w:r>
      <w:proofErr w:type="gramStart"/>
      <w:r w:rsidRPr="009B7019">
        <w:t>done./</w:t>
      </w:r>
      <w:proofErr w:type="gramEnd"/>
      <w:r w:rsidRPr="009B7019">
        <w:t xml:space="preserve">/ </w:t>
      </w:r>
    </w:p>
    <w:p w14:paraId="1ADC9781" w14:textId="77777777" w:rsidR="00F45833" w:rsidRPr="009B7019" w:rsidRDefault="00F45833" w:rsidP="00F45833">
      <w:pPr>
        <w:pStyle w:val="capture"/>
        <w:ind w:left="0"/>
      </w:pPr>
      <w:r w:rsidRPr="009B7019">
        <w:t>Default prompts for the taxonomy:</w:t>
      </w:r>
    </w:p>
    <w:p w14:paraId="1BACFD44" w14:textId="77777777" w:rsidR="00F45833" w:rsidRPr="009B7019" w:rsidRDefault="00F45833" w:rsidP="00F45833">
      <w:pPr>
        <w:pStyle w:val="capture"/>
        <w:ind w:left="0"/>
      </w:pPr>
      <w:r w:rsidRPr="009B7019">
        <w:t>Prompt: PXRM COMMENT</w:t>
      </w:r>
    </w:p>
    <w:p w14:paraId="567CE588" w14:textId="77777777" w:rsidR="00F45833" w:rsidRPr="009B7019" w:rsidRDefault="00F45833" w:rsidP="00F45833">
      <w:pPr>
        <w:pStyle w:val="capture"/>
        <w:ind w:left="0"/>
      </w:pPr>
      <w:r w:rsidRPr="009B7019">
        <w:t>Prompt: PXRM VISIT DATE</w:t>
      </w:r>
    </w:p>
    <w:p w14:paraId="107E655B" w14:textId="77777777" w:rsidR="00F45833" w:rsidRPr="009B7019" w:rsidRDefault="00F45833" w:rsidP="00F45833">
      <w:pPr>
        <w:pStyle w:val="capture"/>
        <w:ind w:left="0"/>
      </w:pPr>
      <w:r w:rsidRPr="009B7019">
        <w:t xml:space="preserve">   Required: Yes</w:t>
      </w:r>
    </w:p>
    <w:p w14:paraId="5C030A75" w14:textId="77777777" w:rsidR="00F45833" w:rsidRPr="009B7019" w:rsidRDefault="00F45833" w:rsidP="00F45833">
      <w:pPr>
        <w:pStyle w:val="capture"/>
        <w:ind w:left="0"/>
      </w:pPr>
      <w:r w:rsidRPr="009B7019">
        <w:t>Prompt: PXRM OUTSIDE LOCATION</w:t>
      </w:r>
    </w:p>
    <w:p w14:paraId="7BB4FF65" w14:textId="77777777" w:rsidR="00F45833" w:rsidRPr="009B7019" w:rsidRDefault="00F45833" w:rsidP="00F45833">
      <w:pPr>
        <w:pStyle w:val="capture"/>
        <w:ind w:left="0"/>
      </w:pPr>
      <w:r w:rsidRPr="009B7019">
        <w:t>Prompt: PXRM PRIMARY DIAGNOSIS</w:t>
      </w:r>
    </w:p>
    <w:p w14:paraId="69B6BE2D" w14:textId="77777777" w:rsidR="00F45833" w:rsidRPr="009B7019" w:rsidRDefault="00F45833" w:rsidP="00F45833">
      <w:pPr>
        <w:pStyle w:val="capture"/>
        <w:ind w:left="0"/>
      </w:pPr>
      <w:r w:rsidRPr="009B7019">
        <w:t>Prompt: PXRM QUANTITY</w:t>
      </w:r>
    </w:p>
    <w:p w14:paraId="22AAA130" w14:textId="77777777" w:rsidR="00F45833" w:rsidRPr="009B7019" w:rsidRDefault="00F45833" w:rsidP="00F45833">
      <w:pPr>
        <w:pStyle w:val="capture"/>
        <w:ind w:left="0"/>
      </w:pPr>
      <w:r w:rsidRPr="009B7019">
        <w:t>Prompt: PXRM ADD TO PROBLEM LIST</w:t>
      </w:r>
    </w:p>
    <w:p w14:paraId="06F663F1" w14:textId="77777777" w:rsidR="00F45833" w:rsidRPr="009B7019" w:rsidRDefault="00F45833" w:rsidP="00F45833">
      <w:pPr>
        <w:pStyle w:val="capture"/>
        <w:ind w:left="0"/>
      </w:pPr>
    </w:p>
    <w:p w14:paraId="3564BC30" w14:textId="77777777" w:rsidR="00F45833" w:rsidRPr="009B7019" w:rsidRDefault="00F45833" w:rsidP="00F45833">
      <w:pPr>
        <w:pStyle w:val="capture"/>
        <w:ind w:left="0"/>
      </w:pPr>
      <w:r w:rsidRPr="009B7019">
        <w:t xml:space="preserve">     Select one of the following:</w:t>
      </w:r>
    </w:p>
    <w:p w14:paraId="74945AA5" w14:textId="77777777" w:rsidR="00F45833" w:rsidRPr="009B7019" w:rsidRDefault="00F45833" w:rsidP="00F45833">
      <w:pPr>
        <w:pStyle w:val="capture"/>
        <w:ind w:left="0"/>
      </w:pPr>
    </w:p>
    <w:p w14:paraId="7A666AA4" w14:textId="77777777" w:rsidR="00F45833" w:rsidRPr="009B7019" w:rsidRDefault="00F45833" w:rsidP="00F45833">
      <w:pPr>
        <w:pStyle w:val="capture"/>
        <w:ind w:left="0"/>
      </w:pPr>
      <w:r w:rsidRPr="009B7019">
        <w:t xml:space="preserve">          Y         Yes</w:t>
      </w:r>
    </w:p>
    <w:p w14:paraId="46161BC6" w14:textId="77777777" w:rsidR="00F45833" w:rsidRPr="009B7019" w:rsidRDefault="00F45833" w:rsidP="00F45833">
      <w:pPr>
        <w:pStyle w:val="capture"/>
        <w:ind w:left="0"/>
      </w:pPr>
      <w:r w:rsidRPr="009B7019">
        <w:t xml:space="preserve">          N         No</w:t>
      </w:r>
    </w:p>
    <w:p w14:paraId="5934610E" w14:textId="77777777" w:rsidR="00F45833" w:rsidRPr="009B7019" w:rsidRDefault="00F45833" w:rsidP="00F45833">
      <w:pPr>
        <w:pStyle w:val="capture"/>
        <w:ind w:left="0"/>
      </w:pPr>
    </w:p>
    <w:p w14:paraId="497C4607" w14:textId="77777777" w:rsidR="00F45833" w:rsidRPr="009B7019" w:rsidRDefault="00F45833" w:rsidP="00F45833">
      <w:pPr>
        <w:pStyle w:val="capture"/>
        <w:ind w:left="0"/>
      </w:pPr>
      <w:r w:rsidRPr="009B7019">
        <w:t xml:space="preserve">Add Prompts to the dialog: Yes// </w:t>
      </w:r>
    </w:p>
    <w:p w14:paraId="3F97629E" w14:textId="77777777" w:rsidR="00F45833" w:rsidRPr="009B7019" w:rsidRDefault="00F45833" w:rsidP="00F45833">
      <w:pPr>
        <w:pStyle w:val="capture"/>
        <w:ind w:left="0"/>
      </w:pPr>
      <w:r w:rsidRPr="009B7019">
        <w:t>DIALOG/PROGRESS NOTE TEXT:</w:t>
      </w:r>
    </w:p>
    <w:p w14:paraId="2DAF2CB4" w14:textId="77777777" w:rsidR="00F45833" w:rsidRPr="009B7019" w:rsidRDefault="00F45833" w:rsidP="00F45833">
      <w:pPr>
        <w:pStyle w:val="capture"/>
        <w:ind w:left="0"/>
      </w:pPr>
      <w:r w:rsidRPr="009B7019">
        <w:t xml:space="preserve">  No existing text</w:t>
      </w:r>
    </w:p>
    <w:p w14:paraId="3452BF0C" w14:textId="77777777" w:rsidR="00F45833" w:rsidRPr="009B7019" w:rsidRDefault="00F45833" w:rsidP="00F45833">
      <w:pPr>
        <w:pStyle w:val="capture"/>
        <w:ind w:left="0"/>
      </w:pPr>
    </w:p>
    <w:p w14:paraId="6577F80A" w14:textId="77777777" w:rsidR="00F45833" w:rsidRPr="009B7019" w:rsidRDefault="00F45833" w:rsidP="00F45833">
      <w:pPr>
        <w:pStyle w:val="capture"/>
        <w:ind w:left="0"/>
      </w:pPr>
      <w:r w:rsidRPr="009B7019">
        <w:t>ALTERNATE PROGRESS NOTE TEXT:</w:t>
      </w:r>
    </w:p>
    <w:p w14:paraId="467378D1" w14:textId="77777777" w:rsidR="00F45833" w:rsidRPr="009B7019" w:rsidRDefault="00F45833" w:rsidP="00F45833">
      <w:pPr>
        <w:pStyle w:val="capture"/>
        <w:ind w:left="0"/>
      </w:pPr>
      <w:r w:rsidRPr="009B7019">
        <w:t xml:space="preserve">  No existing text</w:t>
      </w:r>
    </w:p>
    <w:p w14:paraId="56EEB3F4" w14:textId="77777777" w:rsidR="00F45833" w:rsidRPr="009B7019" w:rsidRDefault="00F45833" w:rsidP="00F45833">
      <w:pPr>
        <w:pStyle w:val="capture"/>
        <w:ind w:left="0"/>
      </w:pPr>
      <w:r w:rsidRPr="009B7019">
        <w:t xml:space="preserve">  Edit? NO// </w:t>
      </w:r>
    </w:p>
    <w:p w14:paraId="1E7A832A" w14:textId="77777777" w:rsidR="00F45833" w:rsidRPr="009B7019" w:rsidRDefault="00F45833" w:rsidP="00F45833">
      <w:pPr>
        <w:pStyle w:val="capture"/>
        <w:ind w:left="0"/>
      </w:pPr>
      <w:r w:rsidRPr="009B7019">
        <w:t xml:space="preserve">EXCLUDE FROM PROGRESS NOTE: </w:t>
      </w:r>
    </w:p>
    <w:p w14:paraId="5D06AED5" w14:textId="77777777" w:rsidR="00F45833" w:rsidRPr="009B7019" w:rsidRDefault="00F45833" w:rsidP="00F45833">
      <w:pPr>
        <w:pStyle w:val="capture"/>
        <w:ind w:left="0"/>
      </w:pPr>
      <w:r w:rsidRPr="009B7019">
        <w:t xml:space="preserve">SUPPRESS CHECKBOX: </w:t>
      </w:r>
    </w:p>
    <w:p w14:paraId="646E13A5" w14:textId="77777777" w:rsidR="00F45833" w:rsidRPr="009B7019" w:rsidRDefault="00F45833" w:rsidP="00F45833">
      <w:pPr>
        <w:pStyle w:val="capture"/>
        <w:ind w:left="0"/>
      </w:pPr>
      <w:r w:rsidRPr="009B7019">
        <w:t xml:space="preserve">Select SEQUENCE: 6// </w:t>
      </w:r>
    </w:p>
    <w:p w14:paraId="6DF47ADA" w14:textId="77777777" w:rsidR="00F45833" w:rsidRPr="009B7019" w:rsidRDefault="00F45833" w:rsidP="00F45833">
      <w:pPr>
        <w:pStyle w:val="capture"/>
        <w:ind w:left="0"/>
      </w:pPr>
      <w:r w:rsidRPr="009B7019">
        <w:t xml:space="preserve">  SEQUENCE: 6// </w:t>
      </w:r>
    </w:p>
    <w:p w14:paraId="5719FC33" w14:textId="77777777" w:rsidR="00F45833" w:rsidRPr="009B7019" w:rsidRDefault="00F45833" w:rsidP="00F45833">
      <w:pPr>
        <w:pStyle w:val="capture"/>
        <w:ind w:left="0"/>
      </w:pPr>
      <w:r w:rsidRPr="009B7019">
        <w:t xml:space="preserve">  ADDITIONAL PROMPT/FORCED VALUE: PXRM ADD TO PROBLEM LIST</w:t>
      </w:r>
    </w:p>
    <w:p w14:paraId="1AED05E0" w14:textId="77777777" w:rsidR="00F45833" w:rsidRPr="009B7019" w:rsidRDefault="00F45833" w:rsidP="00F45833">
      <w:pPr>
        <w:pStyle w:val="capture"/>
        <w:ind w:left="0"/>
      </w:pPr>
      <w:r w:rsidRPr="009B7019">
        <w:t xml:space="preserve">         // </w:t>
      </w:r>
    </w:p>
    <w:p w14:paraId="12071195" w14:textId="77777777" w:rsidR="00F45833" w:rsidRPr="009B7019" w:rsidRDefault="00F45833" w:rsidP="00F45833">
      <w:pPr>
        <w:pStyle w:val="capture"/>
        <w:ind w:left="0"/>
      </w:pPr>
      <w:r w:rsidRPr="009B7019">
        <w:t xml:space="preserve">  OVERRIDE PROMPT CAPTION: </w:t>
      </w:r>
    </w:p>
    <w:p w14:paraId="343A453D" w14:textId="77777777" w:rsidR="00F45833" w:rsidRPr="009B7019" w:rsidRDefault="00F45833" w:rsidP="00F45833">
      <w:pPr>
        <w:pStyle w:val="capture"/>
        <w:ind w:left="0"/>
      </w:pPr>
      <w:r w:rsidRPr="009B7019">
        <w:t xml:space="preserve">  START NEW LINE: </w:t>
      </w:r>
    </w:p>
    <w:p w14:paraId="3A7F1345" w14:textId="77777777" w:rsidR="00F45833" w:rsidRPr="009B7019" w:rsidRDefault="00F45833" w:rsidP="00F45833">
      <w:pPr>
        <w:pStyle w:val="capture"/>
        <w:ind w:left="0"/>
      </w:pPr>
      <w:r w:rsidRPr="009B7019">
        <w:t xml:space="preserve">  EXCLUDE FROM PN TEXT: </w:t>
      </w:r>
    </w:p>
    <w:p w14:paraId="38131D4D" w14:textId="77777777" w:rsidR="00F45833" w:rsidRPr="009B7019" w:rsidRDefault="00F45833" w:rsidP="00F45833">
      <w:pPr>
        <w:pStyle w:val="capture"/>
        <w:ind w:left="0"/>
      </w:pPr>
      <w:r w:rsidRPr="009B7019">
        <w:t xml:space="preserve">  REQUIRED: </w:t>
      </w:r>
    </w:p>
    <w:p w14:paraId="5057E7A4" w14:textId="77777777" w:rsidR="00F45833" w:rsidRPr="009B7019" w:rsidRDefault="00F45833" w:rsidP="00F45833">
      <w:pPr>
        <w:pStyle w:val="capture"/>
        <w:ind w:left="0"/>
      </w:pPr>
      <w:r w:rsidRPr="009B7019">
        <w:lastRenderedPageBreak/>
        <w:t xml:space="preserve">Select SEQUENCE: </w:t>
      </w:r>
    </w:p>
    <w:p w14:paraId="575E6228" w14:textId="77777777" w:rsidR="00F45833" w:rsidRPr="009B7019" w:rsidRDefault="00F45833" w:rsidP="00F45833">
      <w:pPr>
        <w:pStyle w:val="capture"/>
        <w:ind w:left="0"/>
      </w:pPr>
      <w:r w:rsidRPr="009B7019">
        <w:t xml:space="preserve">REMINDER TERM: </w:t>
      </w:r>
    </w:p>
    <w:p w14:paraId="5AE881BB" w14:textId="77777777" w:rsidR="00F45833" w:rsidRPr="009B7019" w:rsidRDefault="00F45833" w:rsidP="00F45833">
      <w:pPr>
        <w:pStyle w:val="capture"/>
        <w:ind w:left="0"/>
      </w:pPr>
      <w:r w:rsidRPr="009B7019">
        <w:t>Input your edit comments.</w:t>
      </w:r>
    </w:p>
    <w:p w14:paraId="24C5BDAC" w14:textId="77777777" w:rsidR="00F45833" w:rsidRPr="009B7019" w:rsidRDefault="00F45833" w:rsidP="00F45833">
      <w:pPr>
        <w:pStyle w:val="capture"/>
        <w:ind w:left="0"/>
      </w:pPr>
      <w:r w:rsidRPr="009B7019">
        <w:t>Edit? NO//</w:t>
      </w:r>
    </w:p>
    <w:p w14:paraId="510A480D" w14:textId="77777777" w:rsidR="00F45833" w:rsidRDefault="00F45833" w:rsidP="00F45833"/>
    <w:p w14:paraId="127AE907" w14:textId="77777777" w:rsidR="00A30151" w:rsidRPr="00A2375A" w:rsidRDefault="00237160" w:rsidP="00F45833">
      <w:r>
        <w:rPr>
          <w:noProof/>
        </w:rPr>
        <w:pict w14:anchorId="23331FE2">
          <v:shape id="Picture 12" o:spid="_x0000_i1092" type="#_x0000_t75" style="width:467.5pt;height:125pt;visibility:visible" o:bordertopcolor="this" o:borderleftcolor="this" o:borderbottomcolor="this" o:borderrightcolor="this">
            <v:imagedata r:id="rId78" o:title=""/>
            <w10:bordertop type="single" width="4"/>
            <w10:borderleft type="single" width="4"/>
            <w10:borderbottom type="single" width="4"/>
            <w10:borderright type="single" width="4"/>
          </v:shape>
        </w:pict>
      </w:r>
    </w:p>
    <w:p w14:paraId="104A5DE7" w14:textId="77777777" w:rsidR="00A30151" w:rsidRDefault="00A30151" w:rsidP="00A30151">
      <w:pPr>
        <w:rPr>
          <w:rFonts w:ascii="Courier New" w:hAnsi="Courier New" w:cs="Courier New"/>
          <w:b/>
          <w:sz w:val="18"/>
          <w:szCs w:val="18"/>
        </w:rPr>
      </w:pPr>
    </w:p>
    <w:p w14:paraId="10012EC7" w14:textId="77777777" w:rsidR="00A30151" w:rsidRDefault="00A30151" w:rsidP="00A30151"/>
    <w:p w14:paraId="186C4330" w14:textId="77777777" w:rsidR="00765B73" w:rsidRDefault="00805BCD" w:rsidP="00765B73">
      <w:r>
        <w:br w:type="page"/>
      </w:r>
      <w:bookmarkStart w:id="118" w:name="_Toc358975877"/>
      <w:bookmarkStart w:id="119" w:name="_Toc361813178"/>
      <w:bookmarkStart w:id="120" w:name="_Toc358975874"/>
      <w:r w:rsidR="00765B73">
        <w:lastRenderedPageBreak/>
        <w:t xml:space="preserve"> </w:t>
      </w:r>
    </w:p>
    <w:p w14:paraId="0C5A5970" w14:textId="77777777" w:rsidR="00345BC6" w:rsidRDefault="00345BC6" w:rsidP="00805BCD">
      <w:pPr>
        <w:pStyle w:val="Heading1"/>
        <w:numPr>
          <w:ilvl w:val="0"/>
          <w:numId w:val="0"/>
        </w:numPr>
        <w:ind w:left="-360"/>
      </w:pPr>
      <w:r>
        <w:t>Glossary/Acronyms</w:t>
      </w:r>
      <w:bookmarkEnd w:id="118"/>
      <w:bookmarkEnd w:id="119"/>
    </w:p>
    <w:p w14:paraId="0125DEBB" w14:textId="77777777" w:rsidR="00345BC6" w:rsidRPr="003D3D1C" w:rsidRDefault="00345BC6" w:rsidP="00345BC6">
      <w:pPr>
        <w:pStyle w:val="TableSpacer"/>
        <w:rPr>
          <w:sz w:val="24"/>
          <w:szCs w:val="24"/>
        </w:rPr>
      </w:pPr>
      <w:r w:rsidRPr="003D3D1C">
        <w:rPr>
          <w:sz w:val="24"/>
          <w:szCs w:val="24"/>
        </w:rPr>
        <w:t xml:space="preserve">The OIT Master Glossary is available at </w:t>
      </w:r>
      <w:hyperlink r:id="rId79" w:history="1">
        <w:r w:rsidRPr="003D3D1C">
          <w:rPr>
            <w:rStyle w:val="Hyperlink"/>
            <w:sz w:val="24"/>
            <w:szCs w:val="24"/>
          </w:rPr>
          <w:t>http://vaww.oed.wss.va.gov/process/Library/master_glossary/masterglossary.htm</w:t>
        </w:r>
      </w:hyperlink>
    </w:p>
    <w:p w14:paraId="24DE5286" w14:textId="77777777" w:rsidR="00345BC6" w:rsidRPr="004C2FED" w:rsidRDefault="00345BC6" w:rsidP="00345BC6">
      <w:pPr>
        <w:pStyle w:val="BodyText"/>
        <w:ind w:left="360"/>
      </w:pPr>
      <w:bookmarkStart w:id="121" w:name="_Toc338931934"/>
      <w:bookmarkStart w:id="122" w:name="_Toc340215987"/>
      <w:bookmarkStart w:id="123" w:name="_Toc340735412"/>
      <w:bookmarkStart w:id="124" w:name="_Toc342308410"/>
      <w:r w:rsidRPr="004C2FED">
        <w:t>National Acronym Directory:</w:t>
      </w:r>
      <w:bookmarkEnd w:id="121"/>
      <w:bookmarkEnd w:id="122"/>
      <w:bookmarkEnd w:id="123"/>
      <w:bookmarkEnd w:id="124"/>
    </w:p>
    <w:p w14:paraId="0010A711" w14:textId="77777777" w:rsidR="00345BC6" w:rsidRDefault="002733CD" w:rsidP="00345BC6">
      <w:pPr>
        <w:ind w:left="360"/>
      </w:pPr>
      <w:hyperlink r:id="rId80" w:history="1">
        <w:r w:rsidR="00345BC6" w:rsidRPr="00E60E65">
          <w:rPr>
            <w:rStyle w:val="Hyperlink"/>
          </w:rPr>
          <w:t>http://vaww1.va.gov/Acronyms/</w:t>
        </w:r>
      </w:hyperlink>
    </w:p>
    <w:p w14:paraId="19E5E1A0" w14:textId="77777777" w:rsidR="00345BC6" w:rsidRPr="00EE3483" w:rsidRDefault="00345BC6" w:rsidP="00345BC6">
      <w:pPr>
        <w:pStyle w:val="Heading1"/>
        <w:numPr>
          <w:ilvl w:val="0"/>
          <w:numId w:val="0"/>
        </w:numPr>
      </w:pPr>
      <w:r w:rsidRPr="00EE3483">
        <w:t xml:space="preserve"> </w:t>
      </w:r>
      <w:bookmarkStart w:id="125" w:name="_Toc347382078"/>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345BC6" w:rsidRPr="00345BC6" w14:paraId="674268E0" w14:textId="77777777" w:rsidTr="00345BC6">
        <w:tc>
          <w:tcPr>
            <w:tcW w:w="2448" w:type="dxa"/>
          </w:tcPr>
          <w:p w14:paraId="230D79ED" w14:textId="77777777" w:rsidR="00345BC6" w:rsidRPr="00345BC6" w:rsidRDefault="00345BC6" w:rsidP="00345BC6">
            <w:pPr>
              <w:rPr>
                <w:rFonts w:ascii="Arial" w:hAnsi="Arial" w:cs="Arial"/>
                <w:b/>
              </w:rPr>
            </w:pPr>
            <w:r w:rsidRPr="00345BC6">
              <w:rPr>
                <w:rFonts w:ascii="Arial" w:hAnsi="Arial" w:cs="Arial"/>
                <w:b/>
              </w:rPr>
              <w:t xml:space="preserve">Term </w:t>
            </w:r>
          </w:p>
        </w:tc>
        <w:tc>
          <w:tcPr>
            <w:tcW w:w="7128" w:type="dxa"/>
          </w:tcPr>
          <w:p w14:paraId="570B4AD3" w14:textId="77777777" w:rsidR="00345BC6" w:rsidRPr="00345BC6" w:rsidRDefault="00345BC6" w:rsidP="00345BC6">
            <w:pPr>
              <w:rPr>
                <w:rFonts w:ascii="Arial" w:hAnsi="Arial" w:cs="Arial"/>
                <w:b/>
              </w:rPr>
            </w:pPr>
            <w:r w:rsidRPr="00345BC6">
              <w:rPr>
                <w:rFonts w:ascii="Arial" w:hAnsi="Arial" w:cs="Arial"/>
                <w:b/>
              </w:rPr>
              <w:t>Definition</w:t>
            </w:r>
          </w:p>
        </w:tc>
      </w:tr>
      <w:tr w:rsidR="00345BC6" w:rsidRPr="00345BC6" w14:paraId="28419712" w14:textId="77777777" w:rsidTr="00345BC6">
        <w:tc>
          <w:tcPr>
            <w:tcW w:w="2448" w:type="dxa"/>
          </w:tcPr>
          <w:p w14:paraId="79BE4C9D" w14:textId="77777777" w:rsidR="00345BC6" w:rsidRPr="00345BC6" w:rsidRDefault="00345BC6" w:rsidP="00345BC6">
            <w:pPr>
              <w:rPr>
                <w:rFonts w:ascii="Arial" w:hAnsi="Arial" w:cs="Arial"/>
              </w:rPr>
            </w:pPr>
            <w:r w:rsidRPr="00345BC6">
              <w:rPr>
                <w:rFonts w:ascii="Arial" w:hAnsi="Arial" w:cs="Arial"/>
              </w:rPr>
              <w:t>AAPC</w:t>
            </w:r>
          </w:p>
        </w:tc>
        <w:tc>
          <w:tcPr>
            <w:tcW w:w="7128" w:type="dxa"/>
          </w:tcPr>
          <w:p w14:paraId="148E0AD0" w14:textId="77777777" w:rsidR="00345BC6" w:rsidRPr="00345BC6" w:rsidRDefault="00345BC6" w:rsidP="00345BC6">
            <w:pPr>
              <w:rPr>
                <w:rFonts w:ascii="Arial" w:hAnsi="Arial" w:cs="Arial"/>
              </w:rPr>
            </w:pPr>
            <w:r w:rsidRPr="00345BC6">
              <w:rPr>
                <w:rFonts w:ascii="Arial" w:hAnsi="Arial" w:cs="Arial"/>
              </w:rPr>
              <w:t>American Academy of Professional Coders</w:t>
            </w:r>
          </w:p>
        </w:tc>
      </w:tr>
      <w:tr w:rsidR="00345BC6" w:rsidRPr="00345BC6" w14:paraId="6926AC7B" w14:textId="77777777" w:rsidTr="00345BC6">
        <w:tc>
          <w:tcPr>
            <w:tcW w:w="2448" w:type="dxa"/>
          </w:tcPr>
          <w:p w14:paraId="774D4848" w14:textId="77777777" w:rsidR="00345BC6" w:rsidRPr="00345BC6" w:rsidRDefault="00345BC6" w:rsidP="00345BC6">
            <w:pPr>
              <w:rPr>
                <w:rFonts w:ascii="Arial" w:hAnsi="Arial" w:cs="Arial"/>
              </w:rPr>
            </w:pPr>
            <w:r w:rsidRPr="00345BC6">
              <w:rPr>
                <w:rFonts w:ascii="Arial" w:hAnsi="Arial" w:cs="Arial"/>
              </w:rPr>
              <w:t>ADPAC</w:t>
            </w:r>
          </w:p>
        </w:tc>
        <w:tc>
          <w:tcPr>
            <w:tcW w:w="7128" w:type="dxa"/>
          </w:tcPr>
          <w:p w14:paraId="6ADADB94" w14:textId="77777777" w:rsidR="00345BC6" w:rsidRPr="00345BC6" w:rsidRDefault="00345BC6" w:rsidP="00345BC6">
            <w:pPr>
              <w:rPr>
                <w:rFonts w:ascii="Arial" w:hAnsi="Arial" w:cs="Arial"/>
              </w:rPr>
            </w:pPr>
            <w:r w:rsidRPr="00345BC6">
              <w:rPr>
                <w:rFonts w:ascii="Arial" w:hAnsi="Arial" w:cs="Arial"/>
              </w:rPr>
              <w:t xml:space="preserve"> Automated Data Processing Application Coordinator</w:t>
            </w:r>
          </w:p>
        </w:tc>
      </w:tr>
      <w:tr w:rsidR="00345BC6" w:rsidRPr="00345BC6" w14:paraId="20AA29BA" w14:textId="77777777" w:rsidTr="00345BC6">
        <w:tc>
          <w:tcPr>
            <w:tcW w:w="2448" w:type="dxa"/>
          </w:tcPr>
          <w:p w14:paraId="0BB3E44C" w14:textId="77777777" w:rsidR="00345BC6" w:rsidRPr="00345BC6" w:rsidRDefault="00345BC6" w:rsidP="00345BC6">
            <w:pPr>
              <w:rPr>
                <w:rFonts w:ascii="Arial" w:hAnsi="Arial" w:cs="Arial"/>
              </w:rPr>
            </w:pPr>
            <w:r w:rsidRPr="00345BC6">
              <w:rPr>
                <w:rFonts w:ascii="Arial" w:hAnsi="Arial" w:cs="Arial"/>
              </w:rPr>
              <w:t>AHA</w:t>
            </w:r>
          </w:p>
        </w:tc>
        <w:tc>
          <w:tcPr>
            <w:tcW w:w="7128" w:type="dxa"/>
          </w:tcPr>
          <w:p w14:paraId="0F49E385" w14:textId="77777777" w:rsidR="00345BC6" w:rsidRPr="00345BC6" w:rsidRDefault="00345BC6" w:rsidP="00345BC6">
            <w:pPr>
              <w:rPr>
                <w:rFonts w:ascii="Arial" w:hAnsi="Arial" w:cs="Arial"/>
              </w:rPr>
            </w:pPr>
            <w:r w:rsidRPr="00345BC6">
              <w:rPr>
                <w:rFonts w:ascii="Arial" w:hAnsi="Arial" w:cs="Arial"/>
              </w:rPr>
              <w:t xml:space="preserve"> American Hospital Association</w:t>
            </w:r>
          </w:p>
        </w:tc>
      </w:tr>
      <w:tr w:rsidR="00345BC6" w:rsidRPr="00345BC6" w14:paraId="398E1D64" w14:textId="77777777" w:rsidTr="00345BC6">
        <w:tc>
          <w:tcPr>
            <w:tcW w:w="2448" w:type="dxa"/>
          </w:tcPr>
          <w:p w14:paraId="3B0F9831" w14:textId="77777777" w:rsidR="00345BC6" w:rsidRPr="00345BC6" w:rsidRDefault="00345BC6" w:rsidP="00345BC6">
            <w:pPr>
              <w:rPr>
                <w:rFonts w:ascii="Arial" w:hAnsi="Arial" w:cs="Arial"/>
              </w:rPr>
            </w:pPr>
            <w:r w:rsidRPr="00345BC6">
              <w:rPr>
                <w:rFonts w:ascii="Arial" w:hAnsi="Arial" w:cs="Arial"/>
              </w:rPr>
              <w:t>AHIMA</w:t>
            </w:r>
          </w:p>
        </w:tc>
        <w:tc>
          <w:tcPr>
            <w:tcW w:w="7128" w:type="dxa"/>
          </w:tcPr>
          <w:p w14:paraId="604E5E8C" w14:textId="77777777" w:rsidR="00345BC6" w:rsidRPr="00345BC6" w:rsidRDefault="00345BC6" w:rsidP="00345BC6">
            <w:pPr>
              <w:rPr>
                <w:rFonts w:ascii="Arial" w:hAnsi="Arial" w:cs="Arial"/>
              </w:rPr>
            </w:pPr>
            <w:r w:rsidRPr="00345BC6">
              <w:rPr>
                <w:rFonts w:ascii="Arial" w:hAnsi="Arial" w:cs="Arial"/>
              </w:rPr>
              <w:t xml:space="preserve"> American Health Information Management Association</w:t>
            </w:r>
          </w:p>
        </w:tc>
      </w:tr>
      <w:tr w:rsidR="00345BC6" w:rsidRPr="00345BC6" w14:paraId="5E5D06FA" w14:textId="77777777" w:rsidTr="00345BC6">
        <w:tc>
          <w:tcPr>
            <w:tcW w:w="2448" w:type="dxa"/>
          </w:tcPr>
          <w:p w14:paraId="1C0A5AD3" w14:textId="77777777" w:rsidR="00345BC6" w:rsidRPr="00345BC6" w:rsidRDefault="00345BC6" w:rsidP="00345BC6">
            <w:pPr>
              <w:rPr>
                <w:rFonts w:ascii="Arial" w:hAnsi="Arial" w:cs="Arial"/>
              </w:rPr>
            </w:pPr>
            <w:r w:rsidRPr="00345BC6">
              <w:rPr>
                <w:rFonts w:ascii="Arial" w:hAnsi="Arial" w:cs="Arial"/>
              </w:rPr>
              <w:t>AIS</w:t>
            </w:r>
          </w:p>
        </w:tc>
        <w:tc>
          <w:tcPr>
            <w:tcW w:w="7128" w:type="dxa"/>
          </w:tcPr>
          <w:p w14:paraId="544B0DCB" w14:textId="77777777" w:rsidR="00345BC6" w:rsidRPr="00345BC6" w:rsidRDefault="00345BC6" w:rsidP="00345BC6">
            <w:pPr>
              <w:rPr>
                <w:rFonts w:ascii="Arial" w:hAnsi="Arial" w:cs="Arial"/>
              </w:rPr>
            </w:pPr>
            <w:r w:rsidRPr="00345BC6">
              <w:rPr>
                <w:rFonts w:ascii="Arial" w:hAnsi="Arial" w:cs="Arial"/>
              </w:rPr>
              <w:t xml:space="preserve"> Automated Information Systems</w:t>
            </w:r>
          </w:p>
        </w:tc>
      </w:tr>
      <w:tr w:rsidR="00345BC6" w:rsidRPr="00345BC6" w14:paraId="23E87B3E" w14:textId="77777777" w:rsidTr="00345BC6">
        <w:tc>
          <w:tcPr>
            <w:tcW w:w="2448" w:type="dxa"/>
          </w:tcPr>
          <w:p w14:paraId="31E183AE" w14:textId="77777777" w:rsidR="00345BC6" w:rsidRPr="00345BC6" w:rsidRDefault="00345BC6" w:rsidP="00345BC6">
            <w:pPr>
              <w:rPr>
                <w:rFonts w:ascii="Arial" w:hAnsi="Arial" w:cs="Arial"/>
              </w:rPr>
            </w:pPr>
            <w:r w:rsidRPr="00345BC6">
              <w:rPr>
                <w:rFonts w:ascii="Arial" w:hAnsi="Arial" w:cs="Arial"/>
              </w:rPr>
              <w:t>AMA</w:t>
            </w:r>
          </w:p>
        </w:tc>
        <w:tc>
          <w:tcPr>
            <w:tcW w:w="7128" w:type="dxa"/>
          </w:tcPr>
          <w:p w14:paraId="33858267" w14:textId="77777777" w:rsidR="00345BC6" w:rsidRPr="00345BC6" w:rsidRDefault="00345BC6" w:rsidP="00345BC6">
            <w:pPr>
              <w:rPr>
                <w:rFonts w:ascii="Arial" w:hAnsi="Arial" w:cs="Arial"/>
              </w:rPr>
            </w:pPr>
            <w:r w:rsidRPr="00345BC6">
              <w:rPr>
                <w:rFonts w:ascii="Arial" w:hAnsi="Arial" w:cs="Arial"/>
              </w:rPr>
              <w:t>American Medical Association</w:t>
            </w:r>
          </w:p>
        </w:tc>
      </w:tr>
      <w:tr w:rsidR="00345BC6" w:rsidRPr="00345BC6" w14:paraId="16C3D632" w14:textId="77777777" w:rsidTr="00345BC6">
        <w:tc>
          <w:tcPr>
            <w:tcW w:w="2448" w:type="dxa"/>
          </w:tcPr>
          <w:p w14:paraId="28CCBA7D" w14:textId="77777777" w:rsidR="00345BC6" w:rsidRPr="00345BC6" w:rsidRDefault="00345BC6" w:rsidP="00345BC6">
            <w:pPr>
              <w:rPr>
                <w:rFonts w:ascii="Arial" w:hAnsi="Arial" w:cs="Arial"/>
              </w:rPr>
            </w:pPr>
            <w:r w:rsidRPr="00345BC6">
              <w:rPr>
                <w:rFonts w:ascii="Arial" w:hAnsi="Arial" w:cs="Arial"/>
              </w:rPr>
              <w:t>AMI</w:t>
            </w:r>
          </w:p>
        </w:tc>
        <w:tc>
          <w:tcPr>
            <w:tcW w:w="7128" w:type="dxa"/>
          </w:tcPr>
          <w:p w14:paraId="511B1364" w14:textId="77777777" w:rsidR="00345BC6" w:rsidRPr="00345BC6" w:rsidRDefault="00345BC6" w:rsidP="00345BC6">
            <w:pPr>
              <w:rPr>
                <w:rFonts w:ascii="Arial" w:hAnsi="Arial" w:cs="Arial"/>
              </w:rPr>
            </w:pPr>
            <w:r w:rsidRPr="00345BC6">
              <w:rPr>
                <w:rFonts w:ascii="Arial" w:hAnsi="Arial" w:cs="Arial"/>
              </w:rPr>
              <w:t xml:space="preserve"> Acute Myocardial Infarction</w:t>
            </w:r>
          </w:p>
        </w:tc>
      </w:tr>
      <w:tr w:rsidR="00345BC6" w:rsidRPr="00345BC6" w14:paraId="6FCB293C" w14:textId="77777777" w:rsidTr="00345BC6">
        <w:tc>
          <w:tcPr>
            <w:tcW w:w="2448" w:type="dxa"/>
          </w:tcPr>
          <w:p w14:paraId="71FD0118" w14:textId="77777777" w:rsidR="00345BC6" w:rsidRPr="00345BC6" w:rsidRDefault="00345BC6" w:rsidP="00345BC6">
            <w:pPr>
              <w:rPr>
                <w:rFonts w:ascii="Arial" w:hAnsi="Arial" w:cs="Arial"/>
              </w:rPr>
            </w:pPr>
            <w:r w:rsidRPr="00345BC6">
              <w:rPr>
                <w:rFonts w:ascii="Arial" w:hAnsi="Arial" w:cs="Arial"/>
              </w:rPr>
              <w:t>AR</w:t>
            </w:r>
          </w:p>
        </w:tc>
        <w:tc>
          <w:tcPr>
            <w:tcW w:w="7128" w:type="dxa"/>
          </w:tcPr>
          <w:p w14:paraId="121FFA1F" w14:textId="77777777" w:rsidR="00345BC6" w:rsidRPr="00345BC6" w:rsidRDefault="00345BC6" w:rsidP="00345BC6">
            <w:pPr>
              <w:rPr>
                <w:rFonts w:ascii="Arial" w:hAnsi="Arial" w:cs="Arial"/>
              </w:rPr>
            </w:pPr>
            <w:r w:rsidRPr="00345BC6">
              <w:rPr>
                <w:rFonts w:ascii="Arial" w:hAnsi="Arial" w:cs="Arial"/>
              </w:rPr>
              <w:t xml:space="preserve"> Accounts Receivable</w:t>
            </w:r>
          </w:p>
        </w:tc>
      </w:tr>
      <w:tr w:rsidR="00345BC6" w:rsidRPr="00345BC6" w14:paraId="125F34FB" w14:textId="77777777" w:rsidTr="00345BC6">
        <w:tc>
          <w:tcPr>
            <w:tcW w:w="2448" w:type="dxa"/>
          </w:tcPr>
          <w:p w14:paraId="5FF9E8EB" w14:textId="77777777" w:rsidR="00345BC6" w:rsidRPr="00345BC6" w:rsidRDefault="00345BC6" w:rsidP="00345BC6">
            <w:pPr>
              <w:rPr>
                <w:rFonts w:ascii="Arial" w:hAnsi="Arial" w:cs="Arial"/>
              </w:rPr>
            </w:pPr>
            <w:r w:rsidRPr="00345BC6">
              <w:rPr>
                <w:rFonts w:ascii="Arial" w:hAnsi="Arial" w:cs="Arial"/>
              </w:rPr>
              <w:t>ARC</w:t>
            </w:r>
          </w:p>
        </w:tc>
        <w:tc>
          <w:tcPr>
            <w:tcW w:w="7128" w:type="dxa"/>
          </w:tcPr>
          <w:p w14:paraId="11695E9C" w14:textId="77777777" w:rsidR="00345BC6" w:rsidRPr="00345BC6" w:rsidRDefault="00345BC6" w:rsidP="00345BC6">
            <w:pPr>
              <w:rPr>
                <w:rFonts w:ascii="Arial" w:hAnsi="Arial" w:cs="Arial"/>
              </w:rPr>
            </w:pPr>
            <w:r w:rsidRPr="00345BC6">
              <w:rPr>
                <w:rFonts w:ascii="Arial" w:hAnsi="Arial" w:cs="Arial"/>
              </w:rPr>
              <w:t xml:space="preserve"> Allocation Resource Center</w:t>
            </w:r>
          </w:p>
        </w:tc>
      </w:tr>
      <w:tr w:rsidR="00345BC6" w:rsidRPr="00345BC6" w14:paraId="69377059" w14:textId="77777777" w:rsidTr="00345BC6">
        <w:tc>
          <w:tcPr>
            <w:tcW w:w="2448" w:type="dxa"/>
          </w:tcPr>
          <w:p w14:paraId="69803E66" w14:textId="77777777" w:rsidR="00345BC6" w:rsidRPr="00345BC6" w:rsidRDefault="00345BC6" w:rsidP="00345BC6">
            <w:pPr>
              <w:rPr>
                <w:rFonts w:ascii="Arial" w:hAnsi="Arial" w:cs="Arial"/>
              </w:rPr>
            </w:pPr>
            <w:r w:rsidRPr="00345BC6">
              <w:rPr>
                <w:rFonts w:ascii="Arial" w:hAnsi="Arial" w:cs="Arial"/>
              </w:rPr>
              <w:t>CAC</w:t>
            </w:r>
          </w:p>
        </w:tc>
        <w:tc>
          <w:tcPr>
            <w:tcW w:w="7128" w:type="dxa"/>
          </w:tcPr>
          <w:p w14:paraId="77E6B840" w14:textId="77777777" w:rsidR="00345BC6" w:rsidRPr="00345BC6" w:rsidRDefault="00345BC6" w:rsidP="00345BC6">
            <w:pPr>
              <w:rPr>
                <w:rFonts w:ascii="Arial" w:hAnsi="Arial" w:cs="Arial"/>
              </w:rPr>
            </w:pPr>
            <w:r w:rsidRPr="00345BC6">
              <w:rPr>
                <w:rFonts w:ascii="Arial" w:hAnsi="Arial" w:cs="Arial"/>
              </w:rPr>
              <w:t>Clinical Application Coordinator</w:t>
            </w:r>
          </w:p>
        </w:tc>
      </w:tr>
      <w:tr w:rsidR="00345BC6" w:rsidRPr="00345BC6" w14:paraId="15CB3531" w14:textId="77777777" w:rsidTr="00345BC6">
        <w:tc>
          <w:tcPr>
            <w:tcW w:w="2448" w:type="dxa"/>
          </w:tcPr>
          <w:p w14:paraId="0EDE0557" w14:textId="77777777" w:rsidR="00345BC6" w:rsidRPr="00345BC6" w:rsidRDefault="00345BC6" w:rsidP="00345BC6">
            <w:pPr>
              <w:rPr>
                <w:rFonts w:ascii="Arial" w:hAnsi="Arial" w:cs="Arial"/>
              </w:rPr>
            </w:pPr>
            <w:r w:rsidRPr="00345BC6">
              <w:rPr>
                <w:rFonts w:ascii="Arial" w:hAnsi="Arial" w:cs="Arial"/>
              </w:rPr>
              <w:t>CBO</w:t>
            </w:r>
          </w:p>
        </w:tc>
        <w:tc>
          <w:tcPr>
            <w:tcW w:w="7128" w:type="dxa"/>
          </w:tcPr>
          <w:p w14:paraId="767F8982" w14:textId="77777777" w:rsidR="00345BC6" w:rsidRPr="00345BC6" w:rsidRDefault="00345BC6" w:rsidP="00345BC6">
            <w:pPr>
              <w:rPr>
                <w:rFonts w:ascii="Arial" w:hAnsi="Arial" w:cs="Arial"/>
              </w:rPr>
            </w:pPr>
            <w:r w:rsidRPr="00345BC6">
              <w:rPr>
                <w:rFonts w:ascii="Arial" w:hAnsi="Arial" w:cs="Arial"/>
              </w:rPr>
              <w:t>VHA Chief Business Office</w:t>
            </w:r>
          </w:p>
        </w:tc>
      </w:tr>
      <w:tr w:rsidR="00345BC6" w:rsidRPr="00345BC6" w14:paraId="4FB4D939" w14:textId="77777777" w:rsidTr="00345BC6">
        <w:tc>
          <w:tcPr>
            <w:tcW w:w="2448" w:type="dxa"/>
          </w:tcPr>
          <w:p w14:paraId="2FC4611C" w14:textId="77777777" w:rsidR="00345BC6" w:rsidRPr="00345BC6" w:rsidRDefault="00345BC6" w:rsidP="00345BC6">
            <w:pPr>
              <w:rPr>
                <w:rFonts w:ascii="Arial" w:hAnsi="Arial" w:cs="Arial"/>
              </w:rPr>
            </w:pPr>
            <w:r w:rsidRPr="00345BC6">
              <w:rPr>
                <w:rFonts w:ascii="Arial" w:hAnsi="Arial" w:cs="Arial"/>
              </w:rPr>
              <w:t>CDC</w:t>
            </w:r>
          </w:p>
        </w:tc>
        <w:tc>
          <w:tcPr>
            <w:tcW w:w="7128" w:type="dxa"/>
          </w:tcPr>
          <w:p w14:paraId="1BCE2D84" w14:textId="77777777" w:rsidR="00345BC6" w:rsidRPr="00345BC6" w:rsidRDefault="00345BC6" w:rsidP="00345BC6">
            <w:pPr>
              <w:rPr>
                <w:rFonts w:ascii="Arial" w:hAnsi="Arial" w:cs="Arial"/>
              </w:rPr>
            </w:pPr>
            <w:r w:rsidRPr="00345BC6">
              <w:rPr>
                <w:rFonts w:ascii="Arial" w:hAnsi="Arial" w:cs="Arial"/>
              </w:rPr>
              <w:t>Centers for Disease Control and Prevention</w:t>
            </w:r>
          </w:p>
        </w:tc>
      </w:tr>
      <w:tr w:rsidR="00345BC6" w:rsidRPr="00345BC6" w14:paraId="3C695EBA" w14:textId="77777777" w:rsidTr="00345BC6">
        <w:tc>
          <w:tcPr>
            <w:tcW w:w="2448" w:type="dxa"/>
          </w:tcPr>
          <w:p w14:paraId="67FE495B" w14:textId="77777777" w:rsidR="00345BC6" w:rsidRPr="00345BC6" w:rsidRDefault="00345BC6" w:rsidP="00345BC6">
            <w:pPr>
              <w:rPr>
                <w:rFonts w:ascii="Arial" w:hAnsi="Arial" w:cs="Arial"/>
              </w:rPr>
            </w:pPr>
            <w:r w:rsidRPr="00345BC6">
              <w:rPr>
                <w:rFonts w:ascii="Arial" w:hAnsi="Arial" w:cs="Arial"/>
              </w:rPr>
              <w:t>CFR</w:t>
            </w:r>
          </w:p>
        </w:tc>
        <w:tc>
          <w:tcPr>
            <w:tcW w:w="7128" w:type="dxa"/>
          </w:tcPr>
          <w:p w14:paraId="2151063F" w14:textId="77777777" w:rsidR="00345BC6" w:rsidRPr="00345BC6" w:rsidRDefault="00345BC6" w:rsidP="00345BC6">
            <w:pPr>
              <w:rPr>
                <w:rFonts w:ascii="Arial" w:hAnsi="Arial" w:cs="Arial"/>
              </w:rPr>
            </w:pPr>
            <w:r w:rsidRPr="00345BC6">
              <w:rPr>
                <w:rFonts w:ascii="Arial" w:hAnsi="Arial" w:cs="Arial"/>
              </w:rPr>
              <w:t xml:space="preserve"> Code of Federal Regulations</w:t>
            </w:r>
          </w:p>
        </w:tc>
      </w:tr>
      <w:tr w:rsidR="00345BC6" w:rsidRPr="00345BC6" w14:paraId="2B6B30E0" w14:textId="77777777" w:rsidTr="00345BC6">
        <w:tc>
          <w:tcPr>
            <w:tcW w:w="2448" w:type="dxa"/>
          </w:tcPr>
          <w:p w14:paraId="3163D61F" w14:textId="77777777" w:rsidR="00345BC6" w:rsidRPr="00345BC6" w:rsidRDefault="00345BC6" w:rsidP="00345BC6">
            <w:pPr>
              <w:rPr>
                <w:rFonts w:ascii="Arial" w:hAnsi="Arial" w:cs="Arial"/>
              </w:rPr>
            </w:pPr>
            <w:r w:rsidRPr="00345BC6">
              <w:rPr>
                <w:rFonts w:ascii="Arial" w:hAnsi="Arial" w:cs="Arial"/>
              </w:rPr>
              <w:t>CMO</w:t>
            </w:r>
          </w:p>
        </w:tc>
        <w:tc>
          <w:tcPr>
            <w:tcW w:w="7128" w:type="dxa"/>
          </w:tcPr>
          <w:p w14:paraId="5E1A20DA" w14:textId="77777777" w:rsidR="00345BC6" w:rsidRPr="00345BC6" w:rsidRDefault="00345BC6" w:rsidP="00345BC6">
            <w:pPr>
              <w:rPr>
                <w:rFonts w:ascii="Arial" w:hAnsi="Arial" w:cs="Arial"/>
              </w:rPr>
            </w:pPr>
            <w:r w:rsidRPr="00345BC6">
              <w:rPr>
                <w:rFonts w:ascii="Arial" w:hAnsi="Arial" w:cs="Arial"/>
              </w:rPr>
              <w:t>VHA Chief Medical Officer</w:t>
            </w:r>
          </w:p>
        </w:tc>
      </w:tr>
      <w:tr w:rsidR="00345BC6" w:rsidRPr="00345BC6" w14:paraId="5FB87CD0" w14:textId="77777777" w:rsidTr="00345BC6">
        <w:tc>
          <w:tcPr>
            <w:tcW w:w="2448" w:type="dxa"/>
          </w:tcPr>
          <w:p w14:paraId="4A3EC782" w14:textId="77777777" w:rsidR="00345BC6" w:rsidRPr="00345BC6" w:rsidRDefault="00345BC6" w:rsidP="00345BC6">
            <w:pPr>
              <w:rPr>
                <w:rFonts w:ascii="Arial" w:hAnsi="Arial" w:cs="Arial"/>
              </w:rPr>
            </w:pPr>
            <w:r w:rsidRPr="00345BC6">
              <w:rPr>
                <w:rFonts w:ascii="Arial" w:hAnsi="Arial" w:cs="Arial"/>
              </w:rPr>
              <w:t>CMS</w:t>
            </w:r>
          </w:p>
        </w:tc>
        <w:tc>
          <w:tcPr>
            <w:tcW w:w="7128" w:type="dxa"/>
          </w:tcPr>
          <w:p w14:paraId="6578A0AA" w14:textId="77777777" w:rsidR="00345BC6" w:rsidRPr="00345BC6" w:rsidRDefault="00345BC6" w:rsidP="00345BC6">
            <w:pPr>
              <w:rPr>
                <w:rFonts w:ascii="Arial" w:hAnsi="Arial" w:cs="Arial"/>
              </w:rPr>
            </w:pPr>
            <w:r w:rsidRPr="00345BC6">
              <w:rPr>
                <w:rFonts w:ascii="Arial" w:hAnsi="Arial" w:cs="Arial"/>
              </w:rPr>
              <w:t>Centers for Medicare and Medicaid Services</w:t>
            </w:r>
          </w:p>
        </w:tc>
      </w:tr>
      <w:tr w:rsidR="00345BC6" w:rsidRPr="00345BC6" w14:paraId="57DC8E87" w14:textId="77777777" w:rsidTr="00345BC6">
        <w:tc>
          <w:tcPr>
            <w:tcW w:w="2448" w:type="dxa"/>
          </w:tcPr>
          <w:p w14:paraId="43991659" w14:textId="77777777" w:rsidR="00345BC6" w:rsidRPr="00345BC6" w:rsidRDefault="00345BC6" w:rsidP="00345BC6">
            <w:pPr>
              <w:rPr>
                <w:rFonts w:ascii="Arial" w:hAnsi="Arial" w:cs="Arial"/>
              </w:rPr>
            </w:pPr>
            <w:r w:rsidRPr="00345BC6">
              <w:rPr>
                <w:rFonts w:ascii="Arial" w:hAnsi="Arial" w:cs="Arial"/>
              </w:rPr>
              <w:t>COTS</w:t>
            </w:r>
          </w:p>
        </w:tc>
        <w:tc>
          <w:tcPr>
            <w:tcW w:w="7128" w:type="dxa"/>
          </w:tcPr>
          <w:p w14:paraId="62FB258D" w14:textId="77777777" w:rsidR="00345BC6" w:rsidRPr="00345BC6" w:rsidRDefault="00345BC6" w:rsidP="00345BC6">
            <w:pPr>
              <w:rPr>
                <w:rFonts w:ascii="Arial" w:hAnsi="Arial" w:cs="Arial"/>
              </w:rPr>
            </w:pPr>
            <w:r w:rsidRPr="00345BC6">
              <w:rPr>
                <w:rFonts w:ascii="Arial" w:hAnsi="Arial" w:cs="Arial"/>
              </w:rPr>
              <w:t xml:space="preserve"> Commercial Off-The-Shelf Products</w:t>
            </w:r>
          </w:p>
        </w:tc>
      </w:tr>
      <w:tr w:rsidR="00345BC6" w:rsidRPr="00345BC6" w14:paraId="0037F530" w14:textId="77777777" w:rsidTr="00345BC6">
        <w:tc>
          <w:tcPr>
            <w:tcW w:w="2448" w:type="dxa"/>
          </w:tcPr>
          <w:p w14:paraId="4354B7FF" w14:textId="77777777" w:rsidR="00345BC6" w:rsidRPr="00345BC6" w:rsidRDefault="00345BC6" w:rsidP="00345BC6">
            <w:pPr>
              <w:rPr>
                <w:rFonts w:ascii="Arial" w:hAnsi="Arial" w:cs="Arial"/>
              </w:rPr>
            </w:pPr>
            <w:r w:rsidRPr="00345BC6">
              <w:rPr>
                <w:rFonts w:ascii="Arial" w:hAnsi="Arial" w:cs="Arial"/>
              </w:rPr>
              <w:t>CPAC</w:t>
            </w:r>
          </w:p>
        </w:tc>
        <w:tc>
          <w:tcPr>
            <w:tcW w:w="7128" w:type="dxa"/>
          </w:tcPr>
          <w:p w14:paraId="24237B25" w14:textId="77777777" w:rsidR="00345BC6" w:rsidRPr="00345BC6" w:rsidRDefault="00345BC6" w:rsidP="00345BC6">
            <w:pPr>
              <w:rPr>
                <w:rFonts w:ascii="Arial" w:hAnsi="Arial" w:cs="Arial"/>
              </w:rPr>
            </w:pPr>
            <w:r w:rsidRPr="00345BC6">
              <w:rPr>
                <w:rFonts w:ascii="Arial" w:hAnsi="Arial" w:cs="Arial"/>
              </w:rPr>
              <w:t>Consolidated Patient Account Center</w:t>
            </w:r>
          </w:p>
        </w:tc>
      </w:tr>
      <w:tr w:rsidR="00345BC6" w:rsidRPr="00345BC6" w14:paraId="65BFEB3E" w14:textId="77777777" w:rsidTr="00345BC6">
        <w:tc>
          <w:tcPr>
            <w:tcW w:w="2448" w:type="dxa"/>
          </w:tcPr>
          <w:p w14:paraId="7DC5F57F" w14:textId="77777777" w:rsidR="00345BC6" w:rsidRPr="00345BC6" w:rsidRDefault="00345BC6" w:rsidP="00345BC6">
            <w:pPr>
              <w:rPr>
                <w:rFonts w:ascii="Arial" w:hAnsi="Arial" w:cs="Arial"/>
              </w:rPr>
            </w:pPr>
            <w:r w:rsidRPr="00345BC6">
              <w:rPr>
                <w:rFonts w:ascii="Arial" w:hAnsi="Arial" w:cs="Arial"/>
              </w:rPr>
              <w:t>CPRS</w:t>
            </w:r>
          </w:p>
        </w:tc>
        <w:tc>
          <w:tcPr>
            <w:tcW w:w="7128" w:type="dxa"/>
          </w:tcPr>
          <w:p w14:paraId="2E67F8C8" w14:textId="77777777" w:rsidR="00345BC6" w:rsidRPr="00345BC6" w:rsidRDefault="00345BC6" w:rsidP="00345BC6">
            <w:pPr>
              <w:rPr>
                <w:rFonts w:ascii="Arial" w:hAnsi="Arial" w:cs="Arial"/>
              </w:rPr>
            </w:pPr>
            <w:r w:rsidRPr="00345BC6">
              <w:rPr>
                <w:rFonts w:ascii="Arial" w:hAnsi="Arial" w:cs="Arial"/>
              </w:rPr>
              <w:t xml:space="preserve"> Computerized Patient Record System</w:t>
            </w:r>
          </w:p>
        </w:tc>
      </w:tr>
      <w:tr w:rsidR="00345BC6" w:rsidRPr="00345BC6" w14:paraId="1DC82A1C" w14:textId="77777777" w:rsidTr="00345BC6">
        <w:tc>
          <w:tcPr>
            <w:tcW w:w="2448" w:type="dxa"/>
          </w:tcPr>
          <w:p w14:paraId="0EB09A85" w14:textId="77777777" w:rsidR="00345BC6" w:rsidRPr="00345BC6" w:rsidRDefault="00345BC6" w:rsidP="00345BC6">
            <w:pPr>
              <w:rPr>
                <w:rFonts w:ascii="Arial" w:hAnsi="Arial" w:cs="Arial"/>
              </w:rPr>
            </w:pPr>
            <w:r w:rsidRPr="00345BC6">
              <w:rPr>
                <w:rFonts w:ascii="Arial" w:hAnsi="Arial" w:cs="Arial"/>
              </w:rPr>
              <w:t>CPT</w:t>
            </w:r>
          </w:p>
        </w:tc>
        <w:tc>
          <w:tcPr>
            <w:tcW w:w="7128" w:type="dxa"/>
          </w:tcPr>
          <w:p w14:paraId="2824907F" w14:textId="77777777" w:rsidR="00345BC6" w:rsidRPr="00345BC6" w:rsidRDefault="00345BC6" w:rsidP="00345BC6">
            <w:pPr>
              <w:rPr>
                <w:rFonts w:ascii="Arial" w:hAnsi="Arial" w:cs="Arial"/>
              </w:rPr>
            </w:pPr>
            <w:r w:rsidRPr="00345BC6">
              <w:rPr>
                <w:rFonts w:ascii="Arial" w:hAnsi="Arial" w:cs="Arial"/>
              </w:rPr>
              <w:t>Current Procedural Terminology</w:t>
            </w:r>
          </w:p>
        </w:tc>
      </w:tr>
      <w:tr w:rsidR="00345BC6" w:rsidRPr="00345BC6" w14:paraId="60E2A031" w14:textId="77777777" w:rsidTr="00345BC6">
        <w:tc>
          <w:tcPr>
            <w:tcW w:w="2448" w:type="dxa"/>
          </w:tcPr>
          <w:p w14:paraId="23044313" w14:textId="77777777" w:rsidR="00345BC6" w:rsidRPr="00345BC6" w:rsidRDefault="00345BC6" w:rsidP="00345BC6">
            <w:pPr>
              <w:rPr>
                <w:rFonts w:ascii="Arial" w:hAnsi="Arial" w:cs="Arial"/>
              </w:rPr>
            </w:pPr>
            <w:r w:rsidRPr="00345BC6">
              <w:rPr>
                <w:rFonts w:ascii="Arial" w:hAnsi="Arial" w:cs="Arial"/>
              </w:rPr>
              <w:t>DoD</w:t>
            </w:r>
          </w:p>
        </w:tc>
        <w:tc>
          <w:tcPr>
            <w:tcW w:w="7128" w:type="dxa"/>
          </w:tcPr>
          <w:p w14:paraId="758DEDA4" w14:textId="77777777" w:rsidR="00345BC6" w:rsidRPr="00345BC6" w:rsidRDefault="00345BC6" w:rsidP="00345BC6">
            <w:pPr>
              <w:rPr>
                <w:rFonts w:ascii="Arial" w:hAnsi="Arial" w:cs="Arial"/>
              </w:rPr>
            </w:pPr>
            <w:r w:rsidRPr="00345BC6">
              <w:rPr>
                <w:rFonts w:ascii="Arial" w:hAnsi="Arial" w:cs="Arial"/>
              </w:rPr>
              <w:t xml:space="preserve"> US Department of Defense</w:t>
            </w:r>
          </w:p>
        </w:tc>
      </w:tr>
      <w:tr w:rsidR="00345BC6" w:rsidRPr="00345BC6" w14:paraId="5EA0A37B" w14:textId="77777777" w:rsidTr="00345BC6">
        <w:tc>
          <w:tcPr>
            <w:tcW w:w="2448" w:type="dxa"/>
          </w:tcPr>
          <w:p w14:paraId="71285C21" w14:textId="77777777" w:rsidR="00345BC6" w:rsidRPr="00345BC6" w:rsidRDefault="00345BC6" w:rsidP="00345BC6">
            <w:pPr>
              <w:rPr>
                <w:rFonts w:ascii="Arial" w:hAnsi="Arial" w:cs="Arial"/>
              </w:rPr>
            </w:pPr>
            <w:r w:rsidRPr="00345BC6">
              <w:rPr>
                <w:rFonts w:ascii="Arial" w:hAnsi="Arial" w:cs="Arial"/>
              </w:rPr>
              <w:t>DRG</w:t>
            </w:r>
          </w:p>
        </w:tc>
        <w:tc>
          <w:tcPr>
            <w:tcW w:w="7128" w:type="dxa"/>
          </w:tcPr>
          <w:p w14:paraId="34634025" w14:textId="77777777" w:rsidR="00345BC6" w:rsidRPr="00345BC6" w:rsidRDefault="00345BC6" w:rsidP="00345BC6">
            <w:pPr>
              <w:rPr>
                <w:rFonts w:ascii="Arial" w:hAnsi="Arial" w:cs="Arial"/>
              </w:rPr>
            </w:pPr>
            <w:r w:rsidRPr="00345BC6">
              <w:rPr>
                <w:rFonts w:ascii="Arial" w:hAnsi="Arial" w:cs="Arial"/>
              </w:rPr>
              <w:t xml:space="preserve"> Diagnosis Related Groups</w:t>
            </w:r>
          </w:p>
        </w:tc>
      </w:tr>
      <w:tr w:rsidR="00345BC6" w:rsidRPr="00345BC6" w14:paraId="7BA13123" w14:textId="77777777" w:rsidTr="00345BC6">
        <w:tc>
          <w:tcPr>
            <w:tcW w:w="2448" w:type="dxa"/>
          </w:tcPr>
          <w:p w14:paraId="53AC8FEE" w14:textId="77777777" w:rsidR="00345BC6" w:rsidRPr="00345BC6" w:rsidRDefault="00345BC6" w:rsidP="00345BC6">
            <w:pPr>
              <w:rPr>
                <w:rFonts w:ascii="Arial" w:hAnsi="Arial" w:cs="Arial"/>
              </w:rPr>
            </w:pPr>
            <w:r w:rsidRPr="00345BC6">
              <w:rPr>
                <w:rFonts w:ascii="Arial" w:hAnsi="Arial" w:cs="Arial"/>
              </w:rPr>
              <w:t>DSS</w:t>
            </w:r>
          </w:p>
        </w:tc>
        <w:tc>
          <w:tcPr>
            <w:tcW w:w="7128" w:type="dxa"/>
          </w:tcPr>
          <w:p w14:paraId="1E1A8D08" w14:textId="77777777" w:rsidR="00345BC6" w:rsidRPr="00345BC6" w:rsidRDefault="00345BC6" w:rsidP="00345BC6">
            <w:pPr>
              <w:rPr>
                <w:rFonts w:ascii="Arial" w:hAnsi="Arial" w:cs="Arial"/>
              </w:rPr>
            </w:pPr>
            <w:r w:rsidRPr="00345BC6">
              <w:rPr>
                <w:rFonts w:ascii="Arial" w:hAnsi="Arial" w:cs="Arial"/>
              </w:rPr>
              <w:t xml:space="preserve"> Decision Support Services</w:t>
            </w:r>
          </w:p>
        </w:tc>
      </w:tr>
      <w:tr w:rsidR="00345BC6" w:rsidRPr="00345BC6" w14:paraId="24468884" w14:textId="77777777" w:rsidTr="00345BC6">
        <w:tc>
          <w:tcPr>
            <w:tcW w:w="2448" w:type="dxa"/>
          </w:tcPr>
          <w:p w14:paraId="71E7059F" w14:textId="77777777" w:rsidR="00345BC6" w:rsidRPr="00345BC6" w:rsidRDefault="00345BC6" w:rsidP="00345BC6">
            <w:pPr>
              <w:rPr>
                <w:rFonts w:ascii="Arial" w:hAnsi="Arial" w:cs="Arial"/>
              </w:rPr>
            </w:pPr>
            <w:r w:rsidRPr="00345BC6">
              <w:rPr>
                <w:rFonts w:ascii="Arial" w:hAnsi="Arial" w:cs="Arial"/>
              </w:rPr>
              <w:t>EES</w:t>
            </w:r>
          </w:p>
        </w:tc>
        <w:tc>
          <w:tcPr>
            <w:tcW w:w="7128" w:type="dxa"/>
          </w:tcPr>
          <w:p w14:paraId="46CF92FB" w14:textId="77777777" w:rsidR="00345BC6" w:rsidRPr="00345BC6" w:rsidRDefault="00345BC6" w:rsidP="00345BC6">
            <w:pPr>
              <w:rPr>
                <w:rFonts w:ascii="Arial" w:hAnsi="Arial" w:cs="Arial"/>
              </w:rPr>
            </w:pPr>
            <w:r w:rsidRPr="00345BC6">
              <w:rPr>
                <w:rFonts w:ascii="Arial" w:hAnsi="Arial" w:cs="Arial"/>
              </w:rPr>
              <w:t xml:space="preserve"> VA/VHA Employee Education System</w:t>
            </w:r>
          </w:p>
        </w:tc>
      </w:tr>
      <w:tr w:rsidR="00345BC6" w:rsidRPr="00345BC6" w14:paraId="0A1BC4FF" w14:textId="77777777" w:rsidTr="00345BC6">
        <w:tc>
          <w:tcPr>
            <w:tcW w:w="2448" w:type="dxa"/>
          </w:tcPr>
          <w:p w14:paraId="40F007EB" w14:textId="77777777" w:rsidR="00345BC6" w:rsidRPr="00345BC6" w:rsidRDefault="00345BC6" w:rsidP="00345BC6">
            <w:pPr>
              <w:rPr>
                <w:rFonts w:ascii="Arial" w:hAnsi="Arial" w:cs="Arial"/>
              </w:rPr>
            </w:pPr>
            <w:r w:rsidRPr="00345BC6">
              <w:rPr>
                <w:rFonts w:ascii="Arial" w:hAnsi="Arial" w:cs="Arial"/>
              </w:rPr>
              <w:t>HER</w:t>
            </w:r>
          </w:p>
        </w:tc>
        <w:tc>
          <w:tcPr>
            <w:tcW w:w="7128" w:type="dxa"/>
          </w:tcPr>
          <w:p w14:paraId="536CA5A6" w14:textId="77777777" w:rsidR="00345BC6" w:rsidRPr="00345BC6" w:rsidRDefault="00345BC6" w:rsidP="00345BC6">
            <w:pPr>
              <w:rPr>
                <w:rFonts w:ascii="Arial" w:hAnsi="Arial" w:cs="Arial"/>
              </w:rPr>
            </w:pPr>
            <w:r w:rsidRPr="00345BC6">
              <w:rPr>
                <w:rFonts w:ascii="Arial" w:hAnsi="Arial" w:cs="Arial"/>
              </w:rPr>
              <w:t xml:space="preserve"> Electronic Health Record</w:t>
            </w:r>
          </w:p>
        </w:tc>
      </w:tr>
      <w:tr w:rsidR="00345BC6" w:rsidRPr="00345BC6" w14:paraId="63C39146" w14:textId="77777777" w:rsidTr="00345BC6">
        <w:tc>
          <w:tcPr>
            <w:tcW w:w="2448" w:type="dxa"/>
          </w:tcPr>
          <w:p w14:paraId="66612F7E" w14:textId="77777777" w:rsidR="00345BC6" w:rsidRPr="00345BC6" w:rsidRDefault="00345BC6" w:rsidP="00345BC6">
            <w:pPr>
              <w:rPr>
                <w:rFonts w:ascii="Arial" w:hAnsi="Arial" w:cs="Arial"/>
              </w:rPr>
            </w:pPr>
            <w:r w:rsidRPr="00345BC6">
              <w:rPr>
                <w:rFonts w:ascii="Arial" w:hAnsi="Arial" w:cs="Arial"/>
              </w:rPr>
              <w:t>EKG</w:t>
            </w:r>
          </w:p>
        </w:tc>
        <w:tc>
          <w:tcPr>
            <w:tcW w:w="7128" w:type="dxa"/>
          </w:tcPr>
          <w:p w14:paraId="3967F234" w14:textId="77777777" w:rsidR="00345BC6" w:rsidRPr="00345BC6" w:rsidRDefault="00345BC6" w:rsidP="00345BC6">
            <w:pPr>
              <w:rPr>
                <w:rFonts w:ascii="Arial" w:hAnsi="Arial" w:cs="Arial"/>
              </w:rPr>
            </w:pPr>
            <w:r w:rsidRPr="00345BC6">
              <w:rPr>
                <w:rFonts w:ascii="Arial" w:hAnsi="Arial" w:cs="Arial"/>
              </w:rPr>
              <w:t>Electrocardiogram</w:t>
            </w:r>
          </w:p>
        </w:tc>
      </w:tr>
      <w:tr w:rsidR="00345BC6" w:rsidRPr="00345BC6" w14:paraId="68C4C425" w14:textId="77777777" w:rsidTr="00345BC6">
        <w:tc>
          <w:tcPr>
            <w:tcW w:w="2448" w:type="dxa"/>
          </w:tcPr>
          <w:p w14:paraId="60A92935" w14:textId="77777777" w:rsidR="00345BC6" w:rsidRPr="00345BC6" w:rsidRDefault="00345BC6" w:rsidP="00345BC6">
            <w:pPr>
              <w:rPr>
                <w:rFonts w:ascii="Arial" w:hAnsi="Arial" w:cs="Arial"/>
              </w:rPr>
            </w:pPr>
            <w:r w:rsidRPr="00345BC6">
              <w:rPr>
                <w:rFonts w:ascii="Arial" w:hAnsi="Arial" w:cs="Arial"/>
              </w:rPr>
              <w:t>ESM</w:t>
            </w:r>
          </w:p>
        </w:tc>
        <w:tc>
          <w:tcPr>
            <w:tcW w:w="7128" w:type="dxa"/>
          </w:tcPr>
          <w:p w14:paraId="549EBCFB" w14:textId="77777777" w:rsidR="00345BC6" w:rsidRPr="00345BC6" w:rsidRDefault="00345BC6" w:rsidP="00345BC6">
            <w:pPr>
              <w:rPr>
                <w:rFonts w:ascii="Arial" w:hAnsi="Arial" w:cs="Arial"/>
              </w:rPr>
            </w:pPr>
            <w:r w:rsidRPr="00345BC6">
              <w:rPr>
                <w:rFonts w:ascii="Arial" w:hAnsi="Arial" w:cs="Arial"/>
              </w:rPr>
              <w:t>VHA Enterprise Systems Management Office</w:t>
            </w:r>
          </w:p>
        </w:tc>
      </w:tr>
      <w:tr w:rsidR="00345BC6" w:rsidRPr="00345BC6" w14:paraId="51CC6DC2" w14:textId="77777777" w:rsidTr="00345BC6">
        <w:tc>
          <w:tcPr>
            <w:tcW w:w="2448" w:type="dxa"/>
          </w:tcPr>
          <w:p w14:paraId="5FA5ACE9" w14:textId="77777777" w:rsidR="00345BC6" w:rsidRPr="00345BC6" w:rsidRDefault="00345BC6" w:rsidP="00345BC6">
            <w:pPr>
              <w:rPr>
                <w:rFonts w:ascii="Arial" w:hAnsi="Arial" w:cs="Arial"/>
              </w:rPr>
            </w:pPr>
            <w:r w:rsidRPr="00345BC6">
              <w:rPr>
                <w:rFonts w:ascii="Arial" w:hAnsi="Arial" w:cs="Arial"/>
              </w:rPr>
              <w:t>FSC</w:t>
            </w:r>
          </w:p>
        </w:tc>
        <w:tc>
          <w:tcPr>
            <w:tcW w:w="7128" w:type="dxa"/>
          </w:tcPr>
          <w:p w14:paraId="71E74EF1" w14:textId="77777777" w:rsidR="00345BC6" w:rsidRPr="00345BC6" w:rsidRDefault="00345BC6" w:rsidP="00345BC6">
            <w:pPr>
              <w:rPr>
                <w:rFonts w:ascii="Arial" w:hAnsi="Arial" w:cs="Arial"/>
              </w:rPr>
            </w:pPr>
            <w:r w:rsidRPr="00345BC6">
              <w:rPr>
                <w:rFonts w:ascii="Arial" w:hAnsi="Arial" w:cs="Arial"/>
              </w:rPr>
              <w:t>VHA Financial Services Center</w:t>
            </w:r>
          </w:p>
        </w:tc>
      </w:tr>
      <w:tr w:rsidR="00345BC6" w:rsidRPr="00345BC6" w14:paraId="041AA00B" w14:textId="77777777" w:rsidTr="00345BC6">
        <w:tc>
          <w:tcPr>
            <w:tcW w:w="2448" w:type="dxa"/>
          </w:tcPr>
          <w:p w14:paraId="2A9B8F35" w14:textId="77777777" w:rsidR="00345BC6" w:rsidRPr="00345BC6" w:rsidRDefault="00345BC6" w:rsidP="00345BC6">
            <w:pPr>
              <w:rPr>
                <w:rFonts w:ascii="Arial" w:hAnsi="Arial" w:cs="Arial"/>
              </w:rPr>
            </w:pPr>
            <w:r w:rsidRPr="00345BC6">
              <w:rPr>
                <w:rFonts w:ascii="Arial" w:hAnsi="Arial" w:cs="Arial"/>
              </w:rPr>
              <w:t>HAC</w:t>
            </w:r>
          </w:p>
        </w:tc>
        <w:tc>
          <w:tcPr>
            <w:tcW w:w="7128" w:type="dxa"/>
          </w:tcPr>
          <w:p w14:paraId="2CD1B507" w14:textId="77777777" w:rsidR="00345BC6" w:rsidRPr="00345BC6" w:rsidRDefault="00345BC6" w:rsidP="00345BC6">
            <w:pPr>
              <w:rPr>
                <w:rFonts w:ascii="Arial" w:hAnsi="Arial" w:cs="Arial"/>
              </w:rPr>
            </w:pPr>
            <w:r w:rsidRPr="00345BC6">
              <w:rPr>
                <w:rFonts w:ascii="Arial" w:hAnsi="Arial" w:cs="Arial"/>
              </w:rPr>
              <w:t>VHA Health Administration Center</w:t>
            </w:r>
          </w:p>
        </w:tc>
      </w:tr>
      <w:tr w:rsidR="00345BC6" w:rsidRPr="00345BC6" w14:paraId="08065CA6" w14:textId="77777777" w:rsidTr="00345BC6">
        <w:tc>
          <w:tcPr>
            <w:tcW w:w="2448" w:type="dxa"/>
          </w:tcPr>
          <w:p w14:paraId="0C7A78F3" w14:textId="77777777" w:rsidR="00345BC6" w:rsidRPr="00345BC6" w:rsidRDefault="00345BC6" w:rsidP="00345BC6">
            <w:pPr>
              <w:rPr>
                <w:rFonts w:ascii="Arial" w:hAnsi="Arial" w:cs="Arial"/>
              </w:rPr>
            </w:pPr>
            <w:r w:rsidRPr="00345BC6">
              <w:rPr>
                <w:rFonts w:ascii="Arial" w:hAnsi="Arial" w:cs="Arial"/>
              </w:rPr>
              <w:t>HCPCS</w:t>
            </w:r>
          </w:p>
        </w:tc>
        <w:tc>
          <w:tcPr>
            <w:tcW w:w="7128" w:type="dxa"/>
          </w:tcPr>
          <w:p w14:paraId="517EC989" w14:textId="77777777" w:rsidR="00345BC6" w:rsidRPr="00345BC6" w:rsidRDefault="00345BC6" w:rsidP="00345BC6">
            <w:pPr>
              <w:rPr>
                <w:rFonts w:ascii="Arial" w:hAnsi="Arial" w:cs="Arial"/>
              </w:rPr>
            </w:pPr>
            <w:r w:rsidRPr="00345BC6">
              <w:rPr>
                <w:rFonts w:ascii="Arial" w:hAnsi="Arial" w:cs="Arial"/>
              </w:rPr>
              <w:t>Healthcare Common Procedure Coding System</w:t>
            </w:r>
          </w:p>
        </w:tc>
      </w:tr>
      <w:tr w:rsidR="00345BC6" w:rsidRPr="00345BC6" w14:paraId="2A6571AE" w14:textId="77777777" w:rsidTr="00345BC6">
        <w:tc>
          <w:tcPr>
            <w:tcW w:w="2448" w:type="dxa"/>
          </w:tcPr>
          <w:p w14:paraId="771CF18B" w14:textId="77777777" w:rsidR="00345BC6" w:rsidRPr="00345BC6" w:rsidRDefault="00345BC6" w:rsidP="00345BC6">
            <w:pPr>
              <w:rPr>
                <w:rFonts w:ascii="Arial" w:hAnsi="Arial" w:cs="Arial"/>
              </w:rPr>
            </w:pPr>
            <w:r w:rsidRPr="00345BC6">
              <w:rPr>
                <w:rFonts w:ascii="Arial" w:hAnsi="Arial" w:cs="Arial"/>
              </w:rPr>
              <w:t>HHS</w:t>
            </w:r>
          </w:p>
        </w:tc>
        <w:tc>
          <w:tcPr>
            <w:tcW w:w="7128" w:type="dxa"/>
          </w:tcPr>
          <w:p w14:paraId="2C6B45E7" w14:textId="77777777" w:rsidR="00345BC6" w:rsidRPr="00345BC6" w:rsidRDefault="00345BC6" w:rsidP="00345BC6">
            <w:pPr>
              <w:rPr>
                <w:rFonts w:ascii="Arial" w:hAnsi="Arial" w:cs="Arial"/>
              </w:rPr>
            </w:pPr>
            <w:r w:rsidRPr="00345BC6">
              <w:rPr>
                <w:rFonts w:ascii="Arial" w:hAnsi="Arial" w:cs="Arial"/>
              </w:rPr>
              <w:t>US Department of Health and Human Services</w:t>
            </w:r>
          </w:p>
        </w:tc>
      </w:tr>
      <w:tr w:rsidR="00345BC6" w:rsidRPr="00345BC6" w14:paraId="5515F8F0" w14:textId="77777777" w:rsidTr="00345BC6">
        <w:tc>
          <w:tcPr>
            <w:tcW w:w="2448" w:type="dxa"/>
          </w:tcPr>
          <w:p w14:paraId="10C6F3FC" w14:textId="77777777" w:rsidR="00345BC6" w:rsidRPr="00345BC6" w:rsidRDefault="00345BC6" w:rsidP="00345BC6">
            <w:pPr>
              <w:rPr>
                <w:rFonts w:ascii="Arial" w:hAnsi="Arial" w:cs="Arial"/>
              </w:rPr>
            </w:pPr>
            <w:r w:rsidRPr="00345BC6">
              <w:rPr>
                <w:rFonts w:ascii="Arial" w:hAnsi="Arial" w:cs="Arial"/>
              </w:rPr>
              <w:t>HIM</w:t>
            </w:r>
          </w:p>
        </w:tc>
        <w:tc>
          <w:tcPr>
            <w:tcW w:w="7128" w:type="dxa"/>
          </w:tcPr>
          <w:p w14:paraId="3B8AC0DF" w14:textId="77777777" w:rsidR="00345BC6" w:rsidRPr="00345BC6" w:rsidRDefault="00345BC6" w:rsidP="00345BC6">
            <w:pPr>
              <w:rPr>
                <w:rFonts w:ascii="Arial" w:hAnsi="Arial" w:cs="Arial"/>
              </w:rPr>
            </w:pPr>
            <w:r w:rsidRPr="00345BC6">
              <w:rPr>
                <w:rFonts w:ascii="Arial" w:hAnsi="Arial" w:cs="Arial"/>
              </w:rPr>
              <w:t xml:space="preserve"> VHA Office of Health Information Management</w:t>
            </w:r>
          </w:p>
        </w:tc>
      </w:tr>
      <w:tr w:rsidR="00345BC6" w:rsidRPr="00345BC6" w14:paraId="5EADD39E" w14:textId="77777777" w:rsidTr="00345BC6">
        <w:tc>
          <w:tcPr>
            <w:tcW w:w="2448" w:type="dxa"/>
          </w:tcPr>
          <w:p w14:paraId="46FBE56E" w14:textId="77777777" w:rsidR="00345BC6" w:rsidRPr="00345BC6" w:rsidRDefault="00345BC6" w:rsidP="00345BC6">
            <w:pPr>
              <w:rPr>
                <w:rFonts w:ascii="Arial" w:hAnsi="Arial" w:cs="Arial"/>
              </w:rPr>
            </w:pPr>
            <w:r w:rsidRPr="00345BC6">
              <w:rPr>
                <w:rFonts w:ascii="Arial" w:hAnsi="Arial" w:cs="Arial"/>
              </w:rPr>
              <w:t>HIMSS</w:t>
            </w:r>
          </w:p>
        </w:tc>
        <w:tc>
          <w:tcPr>
            <w:tcW w:w="7128" w:type="dxa"/>
          </w:tcPr>
          <w:p w14:paraId="489D896C" w14:textId="77777777" w:rsidR="00345BC6" w:rsidRPr="00345BC6" w:rsidRDefault="00345BC6" w:rsidP="00345BC6">
            <w:pPr>
              <w:rPr>
                <w:rFonts w:ascii="Arial" w:hAnsi="Arial" w:cs="Arial"/>
              </w:rPr>
            </w:pPr>
            <w:r w:rsidRPr="00345BC6">
              <w:rPr>
                <w:rFonts w:ascii="Arial" w:hAnsi="Arial" w:cs="Arial"/>
              </w:rPr>
              <w:t xml:space="preserve"> Healthcare Information and Management Systems</w:t>
            </w:r>
          </w:p>
        </w:tc>
      </w:tr>
      <w:tr w:rsidR="00345BC6" w:rsidRPr="00345BC6" w14:paraId="2A4948FA" w14:textId="77777777" w:rsidTr="00345BC6">
        <w:tc>
          <w:tcPr>
            <w:tcW w:w="2448" w:type="dxa"/>
          </w:tcPr>
          <w:p w14:paraId="4D9C3701" w14:textId="77777777" w:rsidR="00345BC6" w:rsidRPr="00345BC6" w:rsidRDefault="00345BC6" w:rsidP="00345BC6">
            <w:pPr>
              <w:rPr>
                <w:rFonts w:ascii="Arial" w:hAnsi="Arial" w:cs="Arial"/>
              </w:rPr>
            </w:pPr>
            <w:r w:rsidRPr="00345BC6">
              <w:rPr>
                <w:rFonts w:ascii="Arial" w:hAnsi="Arial" w:cs="Arial"/>
              </w:rPr>
              <w:t>HIPAA</w:t>
            </w:r>
          </w:p>
        </w:tc>
        <w:tc>
          <w:tcPr>
            <w:tcW w:w="7128" w:type="dxa"/>
          </w:tcPr>
          <w:p w14:paraId="7CF6FCB3" w14:textId="77777777" w:rsidR="00345BC6" w:rsidRPr="00345BC6" w:rsidRDefault="00345BC6" w:rsidP="00345BC6">
            <w:pPr>
              <w:rPr>
                <w:rFonts w:ascii="Arial" w:hAnsi="Arial" w:cs="Arial"/>
              </w:rPr>
            </w:pPr>
            <w:r w:rsidRPr="00345BC6">
              <w:rPr>
                <w:rFonts w:ascii="Arial" w:hAnsi="Arial" w:cs="Arial"/>
              </w:rPr>
              <w:t xml:space="preserve"> Health Insurance Portability and Accountability Act of 1996</w:t>
            </w:r>
          </w:p>
        </w:tc>
      </w:tr>
      <w:tr w:rsidR="00345BC6" w:rsidRPr="00345BC6" w14:paraId="46A6F750" w14:textId="77777777" w:rsidTr="00345BC6">
        <w:tc>
          <w:tcPr>
            <w:tcW w:w="2448" w:type="dxa"/>
          </w:tcPr>
          <w:p w14:paraId="588172AA" w14:textId="77777777" w:rsidR="00345BC6" w:rsidRPr="00345BC6" w:rsidRDefault="00345BC6" w:rsidP="00345BC6">
            <w:pPr>
              <w:rPr>
                <w:rFonts w:ascii="Arial" w:hAnsi="Arial" w:cs="Arial"/>
              </w:rPr>
            </w:pPr>
            <w:r w:rsidRPr="00345BC6">
              <w:rPr>
                <w:rFonts w:ascii="Arial" w:hAnsi="Arial" w:cs="Arial"/>
              </w:rPr>
              <w:t xml:space="preserve">ICD: </w:t>
            </w:r>
          </w:p>
        </w:tc>
        <w:tc>
          <w:tcPr>
            <w:tcW w:w="7128" w:type="dxa"/>
          </w:tcPr>
          <w:p w14:paraId="7918C769" w14:textId="77777777" w:rsidR="00345BC6" w:rsidRPr="00345BC6" w:rsidRDefault="00345BC6" w:rsidP="00345BC6">
            <w:pPr>
              <w:rPr>
                <w:rFonts w:ascii="Arial" w:hAnsi="Arial" w:cs="Arial"/>
              </w:rPr>
            </w:pPr>
            <w:r w:rsidRPr="00345BC6">
              <w:rPr>
                <w:rFonts w:ascii="Arial" w:hAnsi="Arial" w:cs="Arial"/>
              </w:rPr>
              <w:t>International Classification of Diseases</w:t>
            </w:r>
          </w:p>
        </w:tc>
      </w:tr>
      <w:tr w:rsidR="00345BC6" w:rsidRPr="00345BC6" w14:paraId="1C0446D7" w14:textId="77777777" w:rsidTr="00345BC6">
        <w:tc>
          <w:tcPr>
            <w:tcW w:w="2448" w:type="dxa"/>
          </w:tcPr>
          <w:p w14:paraId="0E6A8EC2" w14:textId="77777777" w:rsidR="00345BC6" w:rsidRPr="00345BC6" w:rsidRDefault="00345BC6" w:rsidP="00345BC6">
            <w:pPr>
              <w:rPr>
                <w:rFonts w:ascii="Arial" w:hAnsi="Arial" w:cs="Arial"/>
              </w:rPr>
            </w:pPr>
            <w:r w:rsidRPr="00345BC6">
              <w:rPr>
                <w:rFonts w:ascii="Arial" w:hAnsi="Arial" w:cs="Arial"/>
              </w:rPr>
              <w:lastRenderedPageBreak/>
              <w:t xml:space="preserve">ICD-9-CM </w:t>
            </w:r>
          </w:p>
        </w:tc>
        <w:tc>
          <w:tcPr>
            <w:tcW w:w="7128" w:type="dxa"/>
          </w:tcPr>
          <w:p w14:paraId="28F36206" w14:textId="77777777" w:rsidR="00345BC6" w:rsidRPr="00345BC6" w:rsidRDefault="00345BC6" w:rsidP="00345BC6">
            <w:pPr>
              <w:rPr>
                <w:rFonts w:ascii="Arial" w:hAnsi="Arial" w:cs="Arial"/>
              </w:rPr>
            </w:pPr>
            <w:r w:rsidRPr="00345BC6">
              <w:rPr>
                <w:rFonts w:ascii="Arial" w:hAnsi="Arial" w:cs="Arial"/>
              </w:rPr>
              <w:t>or ICD-9: International Classification of Diseases, 9</w:t>
            </w:r>
            <w:r w:rsidRPr="00345BC6">
              <w:rPr>
                <w:rFonts w:ascii="Arial" w:hAnsi="Arial" w:cs="Arial"/>
                <w:vertAlign w:val="superscript"/>
              </w:rPr>
              <w:t>th</w:t>
            </w:r>
            <w:r w:rsidRPr="00345BC6">
              <w:rPr>
                <w:rFonts w:ascii="Arial" w:hAnsi="Arial" w:cs="Arial"/>
              </w:rPr>
              <w:t xml:space="preserve"> Revision (Edition) Clinical Modification (includes PCS codes)</w:t>
            </w:r>
          </w:p>
        </w:tc>
      </w:tr>
      <w:tr w:rsidR="00345BC6" w:rsidRPr="00345BC6" w14:paraId="6A65B1DD" w14:textId="77777777" w:rsidTr="00345BC6">
        <w:tc>
          <w:tcPr>
            <w:tcW w:w="2448" w:type="dxa"/>
          </w:tcPr>
          <w:p w14:paraId="6B1E6498" w14:textId="77777777" w:rsidR="00345BC6" w:rsidRPr="00345BC6" w:rsidRDefault="00345BC6" w:rsidP="00345BC6">
            <w:pPr>
              <w:rPr>
                <w:rFonts w:ascii="Arial" w:hAnsi="Arial" w:cs="Arial"/>
              </w:rPr>
            </w:pPr>
            <w:r w:rsidRPr="00345BC6">
              <w:rPr>
                <w:rFonts w:ascii="Arial" w:hAnsi="Arial" w:cs="Arial"/>
              </w:rPr>
              <w:t>ICD-10</w:t>
            </w:r>
          </w:p>
        </w:tc>
        <w:tc>
          <w:tcPr>
            <w:tcW w:w="7128" w:type="dxa"/>
          </w:tcPr>
          <w:p w14:paraId="080607CB" w14:textId="77777777" w:rsidR="00345BC6" w:rsidRPr="00345BC6" w:rsidRDefault="00345BC6" w:rsidP="00345BC6">
            <w:pPr>
              <w:rPr>
                <w:rFonts w:ascii="Arial" w:hAnsi="Arial" w:cs="Arial"/>
              </w:rPr>
            </w:pPr>
            <w:r w:rsidRPr="00345BC6">
              <w:rPr>
                <w:rFonts w:ascii="Arial" w:hAnsi="Arial" w:cs="Arial"/>
              </w:rPr>
              <w:t xml:space="preserve"> International Classification of Diseases, 10</w:t>
            </w:r>
            <w:r w:rsidRPr="00345BC6">
              <w:rPr>
                <w:rFonts w:ascii="Arial" w:hAnsi="Arial" w:cs="Arial"/>
                <w:vertAlign w:val="superscript"/>
              </w:rPr>
              <w:t>th</w:t>
            </w:r>
            <w:r w:rsidRPr="00345BC6">
              <w:rPr>
                <w:rFonts w:ascii="Arial" w:hAnsi="Arial" w:cs="Arial"/>
              </w:rPr>
              <w:t xml:space="preserve"> Revision (Edition) – used when pertaining to both ICD-10 code sets</w:t>
            </w:r>
          </w:p>
        </w:tc>
      </w:tr>
      <w:tr w:rsidR="00345BC6" w:rsidRPr="00345BC6" w14:paraId="20890B66" w14:textId="77777777" w:rsidTr="00345BC6">
        <w:tc>
          <w:tcPr>
            <w:tcW w:w="2448" w:type="dxa"/>
          </w:tcPr>
          <w:p w14:paraId="5A655130" w14:textId="77777777" w:rsidR="00345BC6" w:rsidRPr="00345BC6" w:rsidRDefault="00345BC6" w:rsidP="00345BC6">
            <w:pPr>
              <w:rPr>
                <w:rFonts w:ascii="Arial" w:hAnsi="Arial" w:cs="Arial"/>
              </w:rPr>
            </w:pPr>
            <w:r w:rsidRPr="00345BC6">
              <w:rPr>
                <w:rFonts w:ascii="Arial" w:hAnsi="Arial" w:cs="Arial"/>
              </w:rPr>
              <w:t>ICD-10-CM</w:t>
            </w:r>
          </w:p>
        </w:tc>
        <w:tc>
          <w:tcPr>
            <w:tcW w:w="7128" w:type="dxa"/>
          </w:tcPr>
          <w:p w14:paraId="7BE87979" w14:textId="77777777" w:rsidR="00345BC6" w:rsidRPr="00345BC6" w:rsidRDefault="00345BC6" w:rsidP="00345BC6">
            <w:pPr>
              <w:rPr>
                <w:rFonts w:ascii="Arial" w:hAnsi="Arial" w:cs="Arial"/>
              </w:rPr>
            </w:pPr>
            <w:r w:rsidRPr="00345BC6">
              <w:rPr>
                <w:rFonts w:ascii="Arial" w:hAnsi="Arial" w:cs="Arial"/>
              </w:rPr>
              <w:t xml:space="preserve"> International Classification of Diseases, 10</w:t>
            </w:r>
            <w:r w:rsidRPr="00345BC6">
              <w:rPr>
                <w:rFonts w:ascii="Arial" w:hAnsi="Arial" w:cs="Arial"/>
                <w:vertAlign w:val="superscript"/>
              </w:rPr>
              <w:t>th</w:t>
            </w:r>
            <w:r w:rsidRPr="00345BC6">
              <w:rPr>
                <w:rFonts w:ascii="Arial" w:hAnsi="Arial" w:cs="Arial"/>
              </w:rPr>
              <w:t xml:space="preserve"> Revision (Edition) Clinical Modification</w:t>
            </w:r>
          </w:p>
        </w:tc>
      </w:tr>
      <w:tr w:rsidR="00345BC6" w:rsidRPr="00345BC6" w14:paraId="6C7D5B58" w14:textId="77777777" w:rsidTr="00345BC6">
        <w:tc>
          <w:tcPr>
            <w:tcW w:w="2448" w:type="dxa"/>
          </w:tcPr>
          <w:p w14:paraId="44870605" w14:textId="77777777" w:rsidR="00345BC6" w:rsidRPr="00345BC6" w:rsidRDefault="00345BC6" w:rsidP="00345BC6">
            <w:pPr>
              <w:rPr>
                <w:rFonts w:ascii="Arial" w:hAnsi="Arial" w:cs="Arial"/>
              </w:rPr>
            </w:pPr>
            <w:r w:rsidRPr="00345BC6">
              <w:rPr>
                <w:rFonts w:ascii="Arial" w:hAnsi="Arial" w:cs="Arial"/>
              </w:rPr>
              <w:t>ICD-10-PCS</w:t>
            </w:r>
          </w:p>
        </w:tc>
        <w:tc>
          <w:tcPr>
            <w:tcW w:w="7128" w:type="dxa"/>
          </w:tcPr>
          <w:p w14:paraId="0AFECFFA" w14:textId="77777777" w:rsidR="00345BC6" w:rsidRPr="00345BC6" w:rsidRDefault="00345BC6" w:rsidP="00345BC6">
            <w:pPr>
              <w:rPr>
                <w:rFonts w:ascii="Arial" w:hAnsi="Arial" w:cs="Arial"/>
              </w:rPr>
            </w:pPr>
            <w:r w:rsidRPr="00345BC6">
              <w:rPr>
                <w:rFonts w:ascii="Arial" w:hAnsi="Arial" w:cs="Arial"/>
              </w:rPr>
              <w:t xml:space="preserve"> International Classification of Diseases, 10</w:t>
            </w:r>
            <w:r w:rsidRPr="00345BC6">
              <w:rPr>
                <w:rFonts w:ascii="Arial" w:hAnsi="Arial" w:cs="Arial"/>
                <w:vertAlign w:val="superscript"/>
              </w:rPr>
              <w:t>th</w:t>
            </w:r>
            <w:r w:rsidRPr="00345BC6">
              <w:rPr>
                <w:rFonts w:ascii="Arial" w:hAnsi="Arial" w:cs="Arial"/>
              </w:rPr>
              <w:t xml:space="preserve"> Revision (Edition) Procedure Coding System</w:t>
            </w:r>
          </w:p>
        </w:tc>
      </w:tr>
      <w:tr w:rsidR="00345BC6" w:rsidRPr="00345BC6" w14:paraId="056748D1" w14:textId="77777777" w:rsidTr="00345BC6">
        <w:tc>
          <w:tcPr>
            <w:tcW w:w="2448" w:type="dxa"/>
          </w:tcPr>
          <w:p w14:paraId="202641A5" w14:textId="77777777" w:rsidR="00345BC6" w:rsidRPr="00345BC6" w:rsidRDefault="00345BC6" w:rsidP="00345BC6">
            <w:pPr>
              <w:rPr>
                <w:rFonts w:ascii="Arial" w:hAnsi="Arial" w:cs="Arial"/>
              </w:rPr>
            </w:pPr>
            <w:r w:rsidRPr="00345BC6">
              <w:rPr>
                <w:rFonts w:ascii="Arial" w:hAnsi="Arial" w:cs="Arial"/>
              </w:rPr>
              <w:t>IDMC</w:t>
            </w:r>
          </w:p>
        </w:tc>
        <w:tc>
          <w:tcPr>
            <w:tcW w:w="7128" w:type="dxa"/>
          </w:tcPr>
          <w:p w14:paraId="76B12863" w14:textId="77777777" w:rsidR="00345BC6" w:rsidRPr="00345BC6" w:rsidRDefault="00345BC6" w:rsidP="00345BC6">
            <w:pPr>
              <w:rPr>
                <w:rFonts w:ascii="Arial" w:hAnsi="Arial" w:cs="Arial"/>
              </w:rPr>
            </w:pPr>
            <w:r w:rsidRPr="00345BC6">
              <w:rPr>
                <w:rFonts w:ascii="Arial" w:hAnsi="Arial" w:cs="Arial"/>
              </w:rPr>
              <w:t xml:space="preserve"> Informatics and Data Management Committee</w:t>
            </w:r>
          </w:p>
        </w:tc>
      </w:tr>
      <w:tr w:rsidR="00345BC6" w:rsidRPr="00345BC6" w14:paraId="04CC3470" w14:textId="77777777" w:rsidTr="00345BC6">
        <w:tc>
          <w:tcPr>
            <w:tcW w:w="2448" w:type="dxa"/>
          </w:tcPr>
          <w:p w14:paraId="66612E4C" w14:textId="77777777" w:rsidR="00345BC6" w:rsidRPr="00345BC6" w:rsidRDefault="00345BC6" w:rsidP="00345BC6">
            <w:pPr>
              <w:rPr>
                <w:rFonts w:ascii="Arial" w:hAnsi="Arial" w:cs="Arial"/>
              </w:rPr>
            </w:pPr>
            <w:r w:rsidRPr="00345BC6">
              <w:rPr>
                <w:rFonts w:ascii="Arial" w:hAnsi="Arial" w:cs="Arial"/>
              </w:rPr>
              <w:t>HIS</w:t>
            </w:r>
          </w:p>
        </w:tc>
        <w:tc>
          <w:tcPr>
            <w:tcW w:w="7128" w:type="dxa"/>
          </w:tcPr>
          <w:p w14:paraId="393A188A" w14:textId="77777777" w:rsidR="00345BC6" w:rsidRPr="00345BC6" w:rsidRDefault="00345BC6" w:rsidP="00345BC6">
            <w:pPr>
              <w:rPr>
                <w:rFonts w:ascii="Arial" w:hAnsi="Arial" w:cs="Arial"/>
              </w:rPr>
            </w:pPr>
            <w:r w:rsidRPr="00345BC6">
              <w:rPr>
                <w:rFonts w:ascii="Arial" w:hAnsi="Arial" w:cs="Arial"/>
              </w:rPr>
              <w:t xml:space="preserve"> Indian Health Services</w:t>
            </w:r>
          </w:p>
        </w:tc>
      </w:tr>
      <w:tr w:rsidR="00345BC6" w:rsidRPr="00345BC6" w14:paraId="6A77C43C" w14:textId="77777777" w:rsidTr="00345BC6">
        <w:tc>
          <w:tcPr>
            <w:tcW w:w="2448" w:type="dxa"/>
          </w:tcPr>
          <w:p w14:paraId="2904590C" w14:textId="77777777" w:rsidR="00345BC6" w:rsidRPr="00345BC6" w:rsidRDefault="00345BC6" w:rsidP="00345BC6">
            <w:pPr>
              <w:rPr>
                <w:rFonts w:ascii="Arial" w:hAnsi="Arial" w:cs="Arial"/>
              </w:rPr>
            </w:pPr>
            <w:r w:rsidRPr="00345BC6">
              <w:rPr>
                <w:rFonts w:ascii="Arial" w:hAnsi="Arial" w:cs="Arial"/>
              </w:rPr>
              <w:t>IRM</w:t>
            </w:r>
          </w:p>
        </w:tc>
        <w:tc>
          <w:tcPr>
            <w:tcW w:w="7128" w:type="dxa"/>
          </w:tcPr>
          <w:p w14:paraId="26D8E938" w14:textId="77777777" w:rsidR="00345BC6" w:rsidRPr="00345BC6" w:rsidRDefault="00345BC6" w:rsidP="00345BC6">
            <w:pPr>
              <w:rPr>
                <w:rFonts w:ascii="Arial" w:hAnsi="Arial" w:cs="Arial"/>
              </w:rPr>
            </w:pPr>
            <w:r w:rsidRPr="00345BC6">
              <w:rPr>
                <w:rFonts w:ascii="Arial" w:hAnsi="Arial" w:cs="Arial"/>
              </w:rPr>
              <w:t xml:space="preserve"> Information Resources Management</w:t>
            </w:r>
          </w:p>
        </w:tc>
      </w:tr>
      <w:tr w:rsidR="00345BC6" w:rsidRPr="00345BC6" w14:paraId="35A0FFC7" w14:textId="77777777" w:rsidTr="00345BC6">
        <w:tc>
          <w:tcPr>
            <w:tcW w:w="2448" w:type="dxa"/>
          </w:tcPr>
          <w:p w14:paraId="0FB02929" w14:textId="77777777" w:rsidR="00345BC6" w:rsidRPr="00345BC6" w:rsidRDefault="00345BC6" w:rsidP="00345BC6">
            <w:pPr>
              <w:rPr>
                <w:rFonts w:ascii="Arial" w:hAnsi="Arial" w:cs="Arial"/>
              </w:rPr>
            </w:pPr>
            <w:r w:rsidRPr="00345BC6">
              <w:rPr>
                <w:rFonts w:ascii="Arial" w:hAnsi="Arial" w:cs="Arial"/>
              </w:rPr>
              <w:t>IT</w:t>
            </w:r>
          </w:p>
        </w:tc>
        <w:tc>
          <w:tcPr>
            <w:tcW w:w="7128" w:type="dxa"/>
          </w:tcPr>
          <w:p w14:paraId="7427CAEE" w14:textId="77777777" w:rsidR="00345BC6" w:rsidRPr="00345BC6" w:rsidRDefault="00345BC6" w:rsidP="00345BC6">
            <w:pPr>
              <w:rPr>
                <w:rFonts w:ascii="Arial" w:hAnsi="Arial" w:cs="Arial"/>
              </w:rPr>
            </w:pPr>
            <w:r w:rsidRPr="00345BC6">
              <w:rPr>
                <w:rFonts w:ascii="Arial" w:hAnsi="Arial" w:cs="Arial"/>
              </w:rPr>
              <w:t>Information Technology</w:t>
            </w:r>
          </w:p>
        </w:tc>
      </w:tr>
      <w:tr w:rsidR="00345BC6" w:rsidRPr="00345BC6" w14:paraId="5355D216" w14:textId="77777777" w:rsidTr="00345BC6">
        <w:tc>
          <w:tcPr>
            <w:tcW w:w="2448" w:type="dxa"/>
          </w:tcPr>
          <w:p w14:paraId="7C813DBF" w14:textId="77777777" w:rsidR="00345BC6" w:rsidRPr="00345BC6" w:rsidRDefault="00345BC6" w:rsidP="00345BC6">
            <w:pPr>
              <w:rPr>
                <w:rFonts w:ascii="Arial" w:hAnsi="Arial" w:cs="Arial"/>
              </w:rPr>
            </w:pPr>
            <w:r w:rsidRPr="00345BC6">
              <w:rPr>
                <w:rFonts w:ascii="Arial" w:hAnsi="Arial" w:cs="Arial"/>
              </w:rPr>
              <w:t>NCHICA</w:t>
            </w:r>
          </w:p>
        </w:tc>
        <w:tc>
          <w:tcPr>
            <w:tcW w:w="7128" w:type="dxa"/>
          </w:tcPr>
          <w:p w14:paraId="052ABB08" w14:textId="77777777" w:rsidR="00345BC6" w:rsidRPr="00345BC6" w:rsidRDefault="00345BC6" w:rsidP="00345BC6">
            <w:pPr>
              <w:rPr>
                <w:rFonts w:ascii="Arial" w:hAnsi="Arial" w:cs="Arial"/>
              </w:rPr>
            </w:pPr>
            <w:r w:rsidRPr="00345BC6">
              <w:rPr>
                <w:rFonts w:ascii="Arial" w:hAnsi="Arial" w:cs="Arial"/>
              </w:rPr>
              <w:t xml:space="preserve"> North Carolina Healthcare Information and Communications Alliance</w:t>
            </w:r>
          </w:p>
        </w:tc>
      </w:tr>
      <w:tr w:rsidR="00345BC6" w:rsidRPr="00345BC6" w14:paraId="6C372D97" w14:textId="77777777" w:rsidTr="00345BC6">
        <w:tc>
          <w:tcPr>
            <w:tcW w:w="2448" w:type="dxa"/>
          </w:tcPr>
          <w:p w14:paraId="1E6967F7" w14:textId="77777777" w:rsidR="00345BC6" w:rsidRPr="00345BC6" w:rsidRDefault="00345BC6" w:rsidP="00345BC6">
            <w:pPr>
              <w:rPr>
                <w:rFonts w:ascii="Arial" w:hAnsi="Arial" w:cs="Arial"/>
              </w:rPr>
            </w:pPr>
            <w:r w:rsidRPr="00345BC6">
              <w:rPr>
                <w:rFonts w:ascii="Arial" w:hAnsi="Arial" w:cs="Arial"/>
              </w:rPr>
              <w:t>NCHS</w:t>
            </w:r>
          </w:p>
        </w:tc>
        <w:tc>
          <w:tcPr>
            <w:tcW w:w="7128" w:type="dxa"/>
          </w:tcPr>
          <w:p w14:paraId="4CC63DA1" w14:textId="77777777" w:rsidR="00345BC6" w:rsidRPr="00345BC6" w:rsidRDefault="00345BC6" w:rsidP="00345BC6">
            <w:pPr>
              <w:rPr>
                <w:rFonts w:ascii="Arial" w:hAnsi="Arial" w:cs="Arial"/>
              </w:rPr>
            </w:pPr>
            <w:r w:rsidRPr="00345BC6">
              <w:rPr>
                <w:rFonts w:ascii="Arial" w:hAnsi="Arial" w:cs="Arial"/>
              </w:rPr>
              <w:t>National Center for Health Statistics</w:t>
            </w:r>
          </w:p>
        </w:tc>
      </w:tr>
      <w:tr w:rsidR="00345BC6" w:rsidRPr="00345BC6" w14:paraId="58F057E4" w14:textId="77777777" w:rsidTr="00345BC6">
        <w:tc>
          <w:tcPr>
            <w:tcW w:w="2448" w:type="dxa"/>
          </w:tcPr>
          <w:p w14:paraId="1BDCED79" w14:textId="77777777" w:rsidR="00345BC6" w:rsidRPr="00345BC6" w:rsidRDefault="00345BC6" w:rsidP="00345BC6">
            <w:pPr>
              <w:rPr>
                <w:rFonts w:ascii="Arial" w:hAnsi="Arial" w:cs="Arial"/>
              </w:rPr>
            </w:pPr>
            <w:r w:rsidRPr="00345BC6">
              <w:rPr>
                <w:rFonts w:ascii="Arial" w:hAnsi="Arial" w:cs="Arial"/>
              </w:rPr>
              <w:t>NLM</w:t>
            </w:r>
          </w:p>
        </w:tc>
        <w:tc>
          <w:tcPr>
            <w:tcW w:w="7128" w:type="dxa"/>
          </w:tcPr>
          <w:p w14:paraId="058EF8ED" w14:textId="77777777" w:rsidR="00345BC6" w:rsidRPr="00345BC6" w:rsidRDefault="00345BC6" w:rsidP="00345BC6">
            <w:pPr>
              <w:rPr>
                <w:rFonts w:ascii="Arial" w:hAnsi="Arial" w:cs="Arial"/>
              </w:rPr>
            </w:pPr>
            <w:r w:rsidRPr="00345BC6">
              <w:rPr>
                <w:rFonts w:ascii="Arial" w:hAnsi="Arial" w:cs="Arial"/>
              </w:rPr>
              <w:t>National Library of Medicine</w:t>
            </w:r>
          </w:p>
        </w:tc>
      </w:tr>
      <w:tr w:rsidR="00345BC6" w:rsidRPr="00345BC6" w14:paraId="394967FB" w14:textId="77777777" w:rsidTr="00345BC6">
        <w:tc>
          <w:tcPr>
            <w:tcW w:w="2448" w:type="dxa"/>
          </w:tcPr>
          <w:p w14:paraId="17689DB9" w14:textId="77777777" w:rsidR="00345BC6" w:rsidRPr="00345BC6" w:rsidRDefault="00345BC6" w:rsidP="00345BC6">
            <w:pPr>
              <w:rPr>
                <w:rFonts w:ascii="Arial" w:hAnsi="Arial" w:cs="Arial"/>
              </w:rPr>
            </w:pPr>
            <w:r w:rsidRPr="00345BC6">
              <w:rPr>
                <w:rFonts w:ascii="Arial" w:hAnsi="Arial" w:cs="Arial"/>
              </w:rPr>
              <w:t>NLC</w:t>
            </w:r>
          </w:p>
        </w:tc>
        <w:tc>
          <w:tcPr>
            <w:tcW w:w="7128" w:type="dxa"/>
          </w:tcPr>
          <w:p w14:paraId="23777828" w14:textId="77777777" w:rsidR="00345BC6" w:rsidRPr="00345BC6" w:rsidRDefault="00345BC6" w:rsidP="00345BC6">
            <w:pPr>
              <w:rPr>
                <w:rFonts w:ascii="Arial" w:hAnsi="Arial" w:cs="Arial"/>
              </w:rPr>
            </w:pPr>
            <w:r w:rsidRPr="00345BC6">
              <w:rPr>
                <w:rFonts w:ascii="Arial" w:hAnsi="Arial" w:cs="Arial"/>
              </w:rPr>
              <w:t xml:space="preserve"> VHA National Leadership Council</w:t>
            </w:r>
          </w:p>
        </w:tc>
      </w:tr>
      <w:tr w:rsidR="00345BC6" w:rsidRPr="00345BC6" w14:paraId="75508EBE" w14:textId="77777777" w:rsidTr="00345BC6">
        <w:tc>
          <w:tcPr>
            <w:tcW w:w="2448" w:type="dxa"/>
          </w:tcPr>
          <w:p w14:paraId="5026CCAB" w14:textId="77777777" w:rsidR="00345BC6" w:rsidRPr="00345BC6" w:rsidRDefault="00345BC6" w:rsidP="00345BC6">
            <w:pPr>
              <w:rPr>
                <w:rFonts w:ascii="Arial" w:hAnsi="Arial" w:cs="Arial"/>
              </w:rPr>
            </w:pPr>
            <w:r w:rsidRPr="00345BC6">
              <w:rPr>
                <w:rFonts w:ascii="Arial" w:hAnsi="Arial" w:cs="Arial"/>
              </w:rPr>
              <w:t>NPCD</w:t>
            </w:r>
          </w:p>
        </w:tc>
        <w:tc>
          <w:tcPr>
            <w:tcW w:w="7128" w:type="dxa"/>
          </w:tcPr>
          <w:p w14:paraId="7B8696B5" w14:textId="77777777" w:rsidR="00345BC6" w:rsidRPr="00345BC6" w:rsidRDefault="00345BC6" w:rsidP="00345BC6">
            <w:pPr>
              <w:rPr>
                <w:rFonts w:ascii="Arial" w:hAnsi="Arial" w:cs="Arial"/>
              </w:rPr>
            </w:pPr>
            <w:r w:rsidRPr="00345BC6">
              <w:rPr>
                <w:rFonts w:ascii="Arial" w:hAnsi="Arial" w:cs="Arial"/>
              </w:rPr>
              <w:t xml:space="preserve"> National Patient Care Database</w:t>
            </w:r>
          </w:p>
        </w:tc>
      </w:tr>
      <w:tr w:rsidR="00345BC6" w:rsidRPr="00345BC6" w14:paraId="2B960019" w14:textId="77777777" w:rsidTr="00345BC6">
        <w:tc>
          <w:tcPr>
            <w:tcW w:w="2448" w:type="dxa"/>
          </w:tcPr>
          <w:p w14:paraId="2E810BEE" w14:textId="77777777" w:rsidR="00345BC6" w:rsidRPr="00345BC6" w:rsidRDefault="00345BC6" w:rsidP="00345BC6">
            <w:pPr>
              <w:rPr>
                <w:rFonts w:ascii="Arial" w:hAnsi="Arial" w:cs="Arial"/>
              </w:rPr>
            </w:pPr>
            <w:r w:rsidRPr="00345BC6">
              <w:rPr>
                <w:rFonts w:ascii="Arial" w:hAnsi="Arial" w:cs="Arial"/>
              </w:rPr>
              <w:t>OHI</w:t>
            </w:r>
          </w:p>
        </w:tc>
        <w:tc>
          <w:tcPr>
            <w:tcW w:w="7128" w:type="dxa"/>
          </w:tcPr>
          <w:p w14:paraId="27B37B82" w14:textId="77777777" w:rsidR="00345BC6" w:rsidRPr="00345BC6" w:rsidRDefault="00345BC6" w:rsidP="00345BC6">
            <w:pPr>
              <w:rPr>
                <w:rFonts w:ascii="Arial" w:hAnsi="Arial" w:cs="Arial"/>
              </w:rPr>
            </w:pPr>
            <w:r w:rsidRPr="00345BC6">
              <w:rPr>
                <w:rFonts w:ascii="Arial" w:hAnsi="Arial" w:cs="Arial"/>
              </w:rPr>
              <w:t xml:space="preserve"> VA Office of Health Information</w:t>
            </w:r>
          </w:p>
        </w:tc>
      </w:tr>
      <w:tr w:rsidR="00345BC6" w:rsidRPr="00345BC6" w14:paraId="5A7EFD2F" w14:textId="77777777" w:rsidTr="00345BC6">
        <w:tc>
          <w:tcPr>
            <w:tcW w:w="2448" w:type="dxa"/>
          </w:tcPr>
          <w:p w14:paraId="348E78B4" w14:textId="77777777" w:rsidR="00345BC6" w:rsidRPr="00345BC6" w:rsidRDefault="00345BC6" w:rsidP="00345BC6">
            <w:pPr>
              <w:rPr>
                <w:rFonts w:ascii="Arial" w:hAnsi="Arial" w:cs="Arial"/>
              </w:rPr>
            </w:pPr>
            <w:r w:rsidRPr="00345BC6">
              <w:rPr>
                <w:rFonts w:ascii="Arial" w:hAnsi="Arial" w:cs="Arial"/>
              </w:rPr>
              <w:t>OIT</w:t>
            </w:r>
          </w:p>
        </w:tc>
        <w:tc>
          <w:tcPr>
            <w:tcW w:w="7128" w:type="dxa"/>
          </w:tcPr>
          <w:p w14:paraId="58B95F04" w14:textId="77777777" w:rsidR="00345BC6" w:rsidRPr="00345BC6" w:rsidRDefault="00345BC6" w:rsidP="00345BC6">
            <w:pPr>
              <w:rPr>
                <w:rFonts w:ascii="Arial" w:hAnsi="Arial" w:cs="Arial"/>
              </w:rPr>
            </w:pPr>
            <w:r w:rsidRPr="00345BC6">
              <w:rPr>
                <w:rFonts w:ascii="Arial" w:hAnsi="Arial" w:cs="Arial"/>
              </w:rPr>
              <w:t>Office of Information and Technology</w:t>
            </w:r>
          </w:p>
        </w:tc>
      </w:tr>
      <w:tr w:rsidR="00345BC6" w:rsidRPr="00345BC6" w14:paraId="7E5075B7" w14:textId="77777777" w:rsidTr="00345BC6">
        <w:tc>
          <w:tcPr>
            <w:tcW w:w="2448" w:type="dxa"/>
          </w:tcPr>
          <w:p w14:paraId="54C3E105" w14:textId="77777777" w:rsidR="00345BC6" w:rsidRPr="00345BC6" w:rsidRDefault="00345BC6" w:rsidP="00345BC6">
            <w:pPr>
              <w:rPr>
                <w:rFonts w:ascii="Arial" w:hAnsi="Arial" w:cs="Arial"/>
              </w:rPr>
            </w:pPr>
            <w:r w:rsidRPr="00345BC6">
              <w:rPr>
                <w:rFonts w:ascii="Arial" w:hAnsi="Arial" w:cs="Arial"/>
              </w:rPr>
              <w:t xml:space="preserve">ONS: </w:t>
            </w:r>
          </w:p>
        </w:tc>
        <w:tc>
          <w:tcPr>
            <w:tcW w:w="7128" w:type="dxa"/>
          </w:tcPr>
          <w:p w14:paraId="799C5AB3" w14:textId="77777777" w:rsidR="00345BC6" w:rsidRPr="00345BC6" w:rsidRDefault="00345BC6" w:rsidP="00345BC6">
            <w:pPr>
              <w:rPr>
                <w:rFonts w:ascii="Arial" w:hAnsi="Arial" w:cs="Arial"/>
              </w:rPr>
            </w:pPr>
            <w:r w:rsidRPr="00345BC6">
              <w:rPr>
                <w:rFonts w:ascii="Arial" w:hAnsi="Arial" w:cs="Arial"/>
              </w:rPr>
              <w:t>VHA Office of Nursing Services</w:t>
            </w:r>
          </w:p>
        </w:tc>
      </w:tr>
      <w:tr w:rsidR="00345BC6" w:rsidRPr="00345BC6" w14:paraId="1EC4F3BA" w14:textId="77777777" w:rsidTr="00345BC6">
        <w:tc>
          <w:tcPr>
            <w:tcW w:w="2448" w:type="dxa"/>
          </w:tcPr>
          <w:p w14:paraId="6FC0F4E0" w14:textId="77777777" w:rsidR="00345BC6" w:rsidRPr="00345BC6" w:rsidRDefault="00345BC6" w:rsidP="00345BC6">
            <w:pPr>
              <w:rPr>
                <w:rFonts w:ascii="Arial" w:hAnsi="Arial" w:cs="Arial"/>
              </w:rPr>
            </w:pPr>
            <w:r w:rsidRPr="00345BC6">
              <w:rPr>
                <w:rFonts w:ascii="Arial" w:hAnsi="Arial" w:cs="Arial"/>
              </w:rPr>
              <w:t>PAS</w:t>
            </w:r>
          </w:p>
        </w:tc>
        <w:tc>
          <w:tcPr>
            <w:tcW w:w="7128" w:type="dxa"/>
          </w:tcPr>
          <w:p w14:paraId="587F17E8" w14:textId="77777777" w:rsidR="00345BC6" w:rsidRPr="00345BC6" w:rsidRDefault="00345BC6" w:rsidP="00345BC6">
            <w:pPr>
              <w:rPr>
                <w:rFonts w:ascii="Arial" w:hAnsi="Arial" w:cs="Arial"/>
              </w:rPr>
            </w:pPr>
            <w:r w:rsidRPr="00345BC6">
              <w:rPr>
                <w:rFonts w:ascii="Arial" w:hAnsi="Arial" w:cs="Arial"/>
              </w:rPr>
              <w:t xml:space="preserve"> Program Application Specialist</w:t>
            </w:r>
          </w:p>
        </w:tc>
      </w:tr>
      <w:tr w:rsidR="00345BC6" w:rsidRPr="00345BC6" w14:paraId="2DBCC29C" w14:textId="77777777" w:rsidTr="00345BC6">
        <w:tc>
          <w:tcPr>
            <w:tcW w:w="2448" w:type="dxa"/>
          </w:tcPr>
          <w:p w14:paraId="04C6F540" w14:textId="77777777" w:rsidR="00345BC6" w:rsidRPr="00345BC6" w:rsidRDefault="00345BC6" w:rsidP="00345BC6">
            <w:pPr>
              <w:rPr>
                <w:rFonts w:ascii="Arial" w:hAnsi="Arial" w:cs="Arial"/>
              </w:rPr>
            </w:pPr>
            <w:r w:rsidRPr="00345BC6">
              <w:rPr>
                <w:rFonts w:ascii="Arial" w:hAnsi="Arial" w:cs="Arial"/>
              </w:rPr>
              <w:t>PCE</w:t>
            </w:r>
          </w:p>
        </w:tc>
        <w:tc>
          <w:tcPr>
            <w:tcW w:w="7128" w:type="dxa"/>
          </w:tcPr>
          <w:p w14:paraId="5FBB4116" w14:textId="77777777" w:rsidR="00345BC6" w:rsidRPr="00345BC6" w:rsidRDefault="00345BC6" w:rsidP="00345BC6">
            <w:pPr>
              <w:rPr>
                <w:rFonts w:ascii="Arial" w:hAnsi="Arial" w:cs="Arial"/>
              </w:rPr>
            </w:pPr>
            <w:r w:rsidRPr="00345BC6">
              <w:rPr>
                <w:rFonts w:ascii="Arial" w:hAnsi="Arial" w:cs="Arial"/>
              </w:rPr>
              <w:t>Patient Care Encounter</w:t>
            </w:r>
          </w:p>
        </w:tc>
      </w:tr>
      <w:tr w:rsidR="00345BC6" w:rsidRPr="00345BC6" w14:paraId="3ABD8127" w14:textId="77777777" w:rsidTr="00345BC6">
        <w:tc>
          <w:tcPr>
            <w:tcW w:w="2448" w:type="dxa"/>
          </w:tcPr>
          <w:p w14:paraId="3D829770" w14:textId="77777777" w:rsidR="00345BC6" w:rsidRPr="00345BC6" w:rsidRDefault="00345BC6" w:rsidP="00345BC6">
            <w:pPr>
              <w:rPr>
                <w:rFonts w:ascii="Arial" w:hAnsi="Arial" w:cs="Arial"/>
              </w:rPr>
            </w:pPr>
            <w:r w:rsidRPr="00345BC6">
              <w:rPr>
                <w:rFonts w:ascii="Arial" w:hAnsi="Arial" w:cs="Arial"/>
              </w:rPr>
              <w:t>PCS</w:t>
            </w:r>
          </w:p>
        </w:tc>
        <w:tc>
          <w:tcPr>
            <w:tcW w:w="7128" w:type="dxa"/>
          </w:tcPr>
          <w:p w14:paraId="55F88970" w14:textId="77777777" w:rsidR="00345BC6" w:rsidRPr="00345BC6" w:rsidRDefault="00345BC6" w:rsidP="00345BC6">
            <w:pPr>
              <w:rPr>
                <w:rFonts w:ascii="Arial" w:hAnsi="Arial" w:cs="Arial"/>
              </w:rPr>
            </w:pPr>
            <w:r w:rsidRPr="00345BC6">
              <w:rPr>
                <w:rFonts w:ascii="Arial" w:hAnsi="Arial" w:cs="Arial"/>
              </w:rPr>
              <w:t>VHA Office of Patient Care Services</w:t>
            </w:r>
          </w:p>
        </w:tc>
      </w:tr>
      <w:tr w:rsidR="00345BC6" w:rsidRPr="00345BC6" w14:paraId="04F9DE96" w14:textId="77777777" w:rsidTr="00345BC6">
        <w:tc>
          <w:tcPr>
            <w:tcW w:w="2448" w:type="dxa"/>
          </w:tcPr>
          <w:p w14:paraId="13108B7D" w14:textId="77777777" w:rsidR="00345BC6" w:rsidRPr="00345BC6" w:rsidRDefault="00345BC6" w:rsidP="00345BC6">
            <w:pPr>
              <w:rPr>
                <w:rFonts w:ascii="Arial" w:hAnsi="Arial" w:cs="Arial"/>
              </w:rPr>
            </w:pPr>
            <w:r w:rsidRPr="00345BC6">
              <w:rPr>
                <w:rFonts w:ascii="Arial" w:hAnsi="Arial" w:cs="Arial"/>
              </w:rPr>
              <w:t>PD</w:t>
            </w:r>
          </w:p>
        </w:tc>
        <w:tc>
          <w:tcPr>
            <w:tcW w:w="7128" w:type="dxa"/>
          </w:tcPr>
          <w:p w14:paraId="7CC3F779" w14:textId="77777777" w:rsidR="00345BC6" w:rsidRPr="00345BC6" w:rsidRDefault="00345BC6" w:rsidP="00345BC6">
            <w:pPr>
              <w:rPr>
                <w:rFonts w:ascii="Arial" w:hAnsi="Arial" w:cs="Arial"/>
              </w:rPr>
            </w:pPr>
            <w:r w:rsidRPr="00345BC6">
              <w:rPr>
                <w:rFonts w:ascii="Arial" w:hAnsi="Arial" w:cs="Arial"/>
              </w:rPr>
              <w:t>Product Development</w:t>
            </w:r>
          </w:p>
        </w:tc>
      </w:tr>
      <w:tr w:rsidR="00345BC6" w:rsidRPr="00345BC6" w14:paraId="73D85D08" w14:textId="77777777" w:rsidTr="00345BC6">
        <w:tc>
          <w:tcPr>
            <w:tcW w:w="2448" w:type="dxa"/>
          </w:tcPr>
          <w:p w14:paraId="00DCDD43" w14:textId="77777777" w:rsidR="00345BC6" w:rsidRPr="00345BC6" w:rsidRDefault="00345BC6" w:rsidP="00345BC6">
            <w:pPr>
              <w:rPr>
                <w:rFonts w:ascii="Arial" w:hAnsi="Arial" w:cs="Arial"/>
              </w:rPr>
            </w:pPr>
            <w:r w:rsidRPr="00345BC6">
              <w:rPr>
                <w:rFonts w:ascii="Arial" w:hAnsi="Arial" w:cs="Arial"/>
              </w:rPr>
              <w:t>PMO</w:t>
            </w:r>
          </w:p>
        </w:tc>
        <w:tc>
          <w:tcPr>
            <w:tcW w:w="7128" w:type="dxa"/>
          </w:tcPr>
          <w:p w14:paraId="342112BB" w14:textId="77777777" w:rsidR="00345BC6" w:rsidRPr="00345BC6" w:rsidRDefault="00345BC6" w:rsidP="00345BC6">
            <w:pPr>
              <w:rPr>
                <w:rFonts w:ascii="Arial" w:hAnsi="Arial" w:cs="Arial"/>
              </w:rPr>
            </w:pPr>
            <w:r w:rsidRPr="00345BC6">
              <w:rPr>
                <w:rFonts w:ascii="Arial" w:hAnsi="Arial" w:cs="Arial"/>
              </w:rPr>
              <w:t>Project Management Office</w:t>
            </w:r>
          </w:p>
        </w:tc>
      </w:tr>
      <w:tr w:rsidR="00345BC6" w:rsidRPr="00345BC6" w14:paraId="10C8A827" w14:textId="77777777" w:rsidTr="00345BC6">
        <w:tc>
          <w:tcPr>
            <w:tcW w:w="2448" w:type="dxa"/>
          </w:tcPr>
          <w:p w14:paraId="4E760416" w14:textId="77777777" w:rsidR="00345BC6" w:rsidRPr="00345BC6" w:rsidRDefault="00345BC6" w:rsidP="00345BC6">
            <w:pPr>
              <w:rPr>
                <w:rFonts w:ascii="Arial" w:hAnsi="Arial" w:cs="Arial"/>
              </w:rPr>
            </w:pPr>
            <w:r w:rsidRPr="00345BC6">
              <w:rPr>
                <w:rFonts w:ascii="Arial" w:hAnsi="Arial" w:cs="Arial"/>
              </w:rPr>
              <w:t>PXRM</w:t>
            </w:r>
          </w:p>
        </w:tc>
        <w:tc>
          <w:tcPr>
            <w:tcW w:w="7128" w:type="dxa"/>
          </w:tcPr>
          <w:p w14:paraId="2087B21C" w14:textId="77777777" w:rsidR="00345BC6" w:rsidRPr="00345BC6" w:rsidRDefault="00345BC6" w:rsidP="00345BC6">
            <w:pPr>
              <w:rPr>
                <w:rFonts w:ascii="Arial" w:hAnsi="Arial" w:cs="Arial"/>
              </w:rPr>
            </w:pPr>
            <w:r w:rsidRPr="00345BC6">
              <w:rPr>
                <w:rFonts w:ascii="Arial" w:hAnsi="Arial" w:cs="Arial"/>
              </w:rPr>
              <w:t>Clinical Reminders namespace</w:t>
            </w:r>
          </w:p>
        </w:tc>
      </w:tr>
      <w:tr w:rsidR="00345BC6" w:rsidRPr="00345BC6" w14:paraId="3E9E2C26" w14:textId="77777777" w:rsidTr="00345BC6">
        <w:tc>
          <w:tcPr>
            <w:tcW w:w="2448" w:type="dxa"/>
          </w:tcPr>
          <w:p w14:paraId="7CE79AAF" w14:textId="77777777" w:rsidR="00345BC6" w:rsidRPr="00345BC6" w:rsidRDefault="00345BC6" w:rsidP="00345BC6">
            <w:pPr>
              <w:rPr>
                <w:rFonts w:ascii="Arial" w:hAnsi="Arial" w:cs="Arial"/>
              </w:rPr>
            </w:pPr>
            <w:r w:rsidRPr="00345BC6">
              <w:rPr>
                <w:rFonts w:ascii="Arial" w:hAnsi="Arial" w:cs="Arial"/>
              </w:rPr>
              <w:t>SARS</w:t>
            </w:r>
          </w:p>
        </w:tc>
        <w:tc>
          <w:tcPr>
            <w:tcW w:w="7128" w:type="dxa"/>
          </w:tcPr>
          <w:p w14:paraId="5C262675" w14:textId="77777777" w:rsidR="00345BC6" w:rsidRPr="00345BC6" w:rsidRDefault="00345BC6" w:rsidP="00345BC6">
            <w:pPr>
              <w:rPr>
                <w:rFonts w:ascii="Arial" w:hAnsi="Arial" w:cs="Arial"/>
              </w:rPr>
            </w:pPr>
            <w:r w:rsidRPr="00345BC6">
              <w:rPr>
                <w:rFonts w:ascii="Arial" w:hAnsi="Arial" w:cs="Arial"/>
              </w:rPr>
              <w:t xml:space="preserve"> Severe Acute Respiratory Syndrome</w:t>
            </w:r>
          </w:p>
        </w:tc>
      </w:tr>
      <w:tr w:rsidR="00345BC6" w:rsidRPr="00345BC6" w14:paraId="64DF61F6" w14:textId="77777777" w:rsidTr="00345BC6">
        <w:tc>
          <w:tcPr>
            <w:tcW w:w="2448" w:type="dxa"/>
          </w:tcPr>
          <w:p w14:paraId="551078E2" w14:textId="77777777" w:rsidR="00345BC6" w:rsidRPr="00345BC6" w:rsidRDefault="00345BC6" w:rsidP="00345BC6">
            <w:pPr>
              <w:rPr>
                <w:rFonts w:ascii="Arial" w:hAnsi="Arial" w:cs="Arial"/>
              </w:rPr>
            </w:pPr>
            <w:r w:rsidRPr="00345BC6">
              <w:rPr>
                <w:rFonts w:ascii="Arial" w:hAnsi="Arial" w:cs="Arial"/>
              </w:rPr>
              <w:t>SDE</w:t>
            </w:r>
          </w:p>
        </w:tc>
        <w:tc>
          <w:tcPr>
            <w:tcW w:w="7128" w:type="dxa"/>
          </w:tcPr>
          <w:p w14:paraId="73FA5016" w14:textId="77777777" w:rsidR="00345BC6" w:rsidRPr="00345BC6" w:rsidRDefault="00345BC6" w:rsidP="00345BC6">
            <w:pPr>
              <w:rPr>
                <w:rFonts w:ascii="Arial" w:hAnsi="Arial" w:cs="Arial"/>
              </w:rPr>
            </w:pPr>
            <w:r w:rsidRPr="00345BC6">
              <w:rPr>
                <w:rFonts w:ascii="Arial" w:hAnsi="Arial" w:cs="Arial"/>
              </w:rPr>
              <w:t xml:space="preserve"> VA Service Delivery and Engineering</w:t>
            </w:r>
          </w:p>
        </w:tc>
      </w:tr>
      <w:tr w:rsidR="00345BC6" w:rsidRPr="00345BC6" w14:paraId="21BB3831" w14:textId="77777777" w:rsidTr="00345BC6">
        <w:tc>
          <w:tcPr>
            <w:tcW w:w="2448" w:type="dxa"/>
          </w:tcPr>
          <w:p w14:paraId="68BE11E0" w14:textId="77777777" w:rsidR="00345BC6" w:rsidRPr="00345BC6" w:rsidRDefault="00345BC6" w:rsidP="00345BC6">
            <w:pPr>
              <w:rPr>
                <w:rFonts w:ascii="Arial" w:hAnsi="Arial" w:cs="Arial"/>
              </w:rPr>
            </w:pPr>
            <w:r w:rsidRPr="00345BC6">
              <w:rPr>
                <w:rFonts w:ascii="Arial" w:hAnsi="Arial" w:cs="Arial"/>
              </w:rPr>
              <w:t>SNOMED CT</w:t>
            </w:r>
          </w:p>
        </w:tc>
        <w:tc>
          <w:tcPr>
            <w:tcW w:w="7128" w:type="dxa"/>
          </w:tcPr>
          <w:p w14:paraId="5EC0B3B6" w14:textId="77777777" w:rsidR="00345BC6" w:rsidRPr="00345BC6" w:rsidRDefault="00345BC6" w:rsidP="00345BC6">
            <w:pPr>
              <w:rPr>
                <w:rFonts w:ascii="Arial" w:hAnsi="Arial" w:cs="Arial"/>
              </w:rPr>
            </w:pPr>
            <w:r w:rsidRPr="00345BC6">
              <w:rPr>
                <w:rFonts w:ascii="Arial" w:hAnsi="Arial" w:cs="Arial"/>
              </w:rPr>
              <w:t>Systematized Nomenclature of Medicine - Clinical Terms</w:t>
            </w:r>
          </w:p>
        </w:tc>
      </w:tr>
      <w:tr w:rsidR="00345BC6" w:rsidRPr="00345BC6" w14:paraId="43C37506" w14:textId="77777777" w:rsidTr="00345BC6">
        <w:tc>
          <w:tcPr>
            <w:tcW w:w="2448" w:type="dxa"/>
          </w:tcPr>
          <w:p w14:paraId="266778EF" w14:textId="77777777" w:rsidR="00345BC6" w:rsidRPr="00345BC6" w:rsidRDefault="00345BC6" w:rsidP="00345BC6">
            <w:pPr>
              <w:rPr>
                <w:rFonts w:ascii="Arial" w:hAnsi="Arial" w:cs="Arial"/>
              </w:rPr>
            </w:pPr>
            <w:r w:rsidRPr="00345BC6">
              <w:rPr>
                <w:rFonts w:ascii="Arial" w:hAnsi="Arial" w:cs="Arial"/>
              </w:rPr>
              <w:t>UR</w:t>
            </w:r>
          </w:p>
        </w:tc>
        <w:tc>
          <w:tcPr>
            <w:tcW w:w="7128" w:type="dxa"/>
          </w:tcPr>
          <w:p w14:paraId="6A972716" w14:textId="77777777" w:rsidR="00345BC6" w:rsidRPr="00345BC6" w:rsidRDefault="00345BC6" w:rsidP="00345BC6">
            <w:pPr>
              <w:rPr>
                <w:rFonts w:ascii="Arial" w:hAnsi="Arial" w:cs="Arial"/>
              </w:rPr>
            </w:pPr>
            <w:r w:rsidRPr="00345BC6">
              <w:rPr>
                <w:rFonts w:ascii="Arial" w:hAnsi="Arial" w:cs="Arial"/>
              </w:rPr>
              <w:t>Utilization Review</w:t>
            </w:r>
          </w:p>
        </w:tc>
      </w:tr>
      <w:tr w:rsidR="00345BC6" w:rsidRPr="00345BC6" w14:paraId="14AE89B3" w14:textId="77777777" w:rsidTr="00345BC6">
        <w:tc>
          <w:tcPr>
            <w:tcW w:w="2448" w:type="dxa"/>
          </w:tcPr>
          <w:p w14:paraId="3C6D2E96" w14:textId="77777777" w:rsidR="00345BC6" w:rsidRPr="00345BC6" w:rsidRDefault="00345BC6" w:rsidP="00345BC6">
            <w:pPr>
              <w:rPr>
                <w:rFonts w:ascii="Arial" w:hAnsi="Arial" w:cs="Arial"/>
              </w:rPr>
            </w:pPr>
            <w:r w:rsidRPr="00345BC6">
              <w:rPr>
                <w:rFonts w:ascii="Arial" w:hAnsi="Arial" w:cs="Arial"/>
              </w:rPr>
              <w:t>VA</w:t>
            </w:r>
          </w:p>
        </w:tc>
        <w:tc>
          <w:tcPr>
            <w:tcW w:w="7128" w:type="dxa"/>
          </w:tcPr>
          <w:p w14:paraId="43A10E4D" w14:textId="77777777" w:rsidR="00345BC6" w:rsidRPr="00345BC6" w:rsidRDefault="00345BC6" w:rsidP="00345BC6">
            <w:pPr>
              <w:rPr>
                <w:rFonts w:ascii="Arial" w:hAnsi="Arial" w:cs="Arial"/>
              </w:rPr>
            </w:pPr>
            <w:r w:rsidRPr="00345BC6">
              <w:rPr>
                <w:rFonts w:ascii="Arial" w:hAnsi="Arial" w:cs="Arial"/>
              </w:rPr>
              <w:t xml:space="preserve">U.S. Department of Veterans Affairs </w:t>
            </w:r>
          </w:p>
        </w:tc>
      </w:tr>
      <w:tr w:rsidR="00345BC6" w:rsidRPr="00345BC6" w14:paraId="6E6287A6" w14:textId="77777777" w:rsidTr="00345BC6">
        <w:tc>
          <w:tcPr>
            <w:tcW w:w="2448" w:type="dxa"/>
          </w:tcPr>
          <w:p w14:paraId="06E556D2" w14:textId="77777777" w:rsidR="00345BC6" w:rsidRPr="00345BC6" w:rsidRDefault="00345BC6" w:rsidP="00345BC6">
            <w:pPr>
              <w:rPr>
                <w:rFonts w:ascii="Arial" w:hAnsi="Arial" w:cs="Arial"/>
              </w:rPr>
            </w:pPr>
            <w:r w:rsidRPr="00345BC6">
              <w:rPr>
                <w:rFonts w:ascii="Arial" w:hAnsi="Arial" w:cs="Arial"/>
              </w:rPr>
              <w:t>VAMC</w:t>
            </w:r>
          </w:p>
        </w:tc>
        <w:tc>
          <w:tcPr>
            <w:tcW w:w="7128" w:type="dxa"/>
          </w:tcPr>
          <w:p w14:paraId="27407202" w14:textId="77777777" w:rsidR="00345BC6" w:rsidRPr="00345BC6" w:rsidRDefault="00345BC6" w:rsidP="00345BC6">
            <w:pPr>
              <w:rPr>
                <w:rFonts w:ascii="Arial" w:hAnsi="Arial" w:cs="Arial"/>
              </w:rPr>
            </w:pPr>
            <w:r w:rsidRPr="00345BC6">
              <w:rPr>
                <w:rFonts w:ascii="Arial" w:hAnsi="Arial" w:cs="Arial"/>
              </w:rPr>
              <w:t>Veterans Affairs Medical Center</w:t>
            </w:r>
          </w:p>
        </w:tc>
      </w:tr>
      <w:tr w:rsidR="00345BC6" w:rsidRPr="00345BC6" w14:paraId="6A17EE2C" w14:textId="77777777" w:rsidTr="00345BC6">
        <w:tc>
          <w:tcPr>
            <w:tcW w:w="2448" w:type="dxa"/>
          </w:tcPr>
          <w:p w14:paraId="54FACBBD" w14:textId="77777777" w:rsidR="00345BC6" w:rsidRPr="00345BC6" w:rsidRDefault="00345BC6" w:rsidP="00345BC6">
            <w:pPr>
              <w:rPr>
                <w:rFonts w:ascii="Arial" w:hAnsi="Arial" w:cs="Arial"/>
              </w:rPr>
            </w:pPr>
            <w:r w:rsidRPr="00345BC6">
              <w:rPr>
                <w:rFonts w:ascii="Arial" w:hAnsi="Arial" w:cs="Arial"/>
              </w:rPr>
              <w:t>VERA</w:t>
            </w:r>
          </w:p>
        </w:tc>
        <w:tc>
          <w:tcPr>
            <w:tcW w:w="7128" w:type="dxa"/>
          </w:tcPr>
          <w:p w14:paraId="3466E2CF" w14:textId="77777777" w:rsidR="00345BC6" w:rsidRPr="00345BC6" w:rsidRDefault="00345BC6" w:rsidP="00345BC6">
            <w:pPr>
              <w:rPr>
                <w:rFonts w:ascii="Arial" w:hAnsi="Arial" w:cs="Arial"/>
              </w:rPr>
            </w:pPr>
            <w:r w:rsidRPr="00345BC6">
              <w:rPr>
                <w:rFonts w:ascii="Arial" w:hAnsi="Arial" w:cs="Arial"/>
              </w:rPr>
              <w:t xml:space="preserve"> Veterans Equitable Resource Allocation</w:t>
            </w:r>
          </w:p>
        </w:tc>
      </w:tr>
      <w:tr w:rsidR="00345BC6" w:rsidRPr="00345BC6" w14:paraId="00397B66" w14:textId="77777777" w:rsidTr="00345BC6">
        <w:tc>
          <w:tcPr>
            <w:tcW w:w="2448" w:type="dxa"/>
          </w:tcPr>
          <w:p w14:paraId="3318F90F" w14:textId="77777777" w:rsidR="00345BC6" w:rsidRPr="00345BC6" w:rsidRDefault="00345BC6" w:rsidP="00345BC6">
            <w:pPr>
              <w:rPr>
                <w:rFonts w:ascii="Arial" w:hAnsi="Arial" w:cs="Arial"/>
              </w:rPr>
            </w:pPr>
            <w:r w:rsidRPr="00345BC6">
              <w:rPr>
                <w:rFonts w:ascii="Arial" w:hAnsi="Arial" w:cs="Arial"/>
              </w:rPr>
              <w:t>VHA</w:t>
            </w:r>
          </w:p>
        </w:tc>
        <w:tc>
          <w:tcPr>
            <w:tcW w:w="7128" w:type="dxa"/>
          </w:tcPr>
          <w:p w14:paraId="60177D94" w14:textId="77777777" w:rsidR="00345BC6" w:rsidRPr="00345BC6" w:rsidRDefault="00345BC6" w:rsidP="00345BC6">
            <w:pPr>
              <w:rPr>
                <w:rFonts w:ascii="Arial" w:hAnsi="Arial" w:cs="Arial"/>
              </w:rPr>
            </w:pPr>
            <w:r w:rsidRPr="00345BC6">
              <w:rPr>
                <w:rFonts w:ascii="Arial" w:hAnsi="Arial" w:cs="Arial"/>
              </w:rPr>
              <w:t xml:space="preserve"> </w:t>
            </w:r>
            <w:proofErr w:type="spellStart"/>
            <w:r w:rsidRPr="00345BC6">
              <w:rPr>
                <w:rFonts w:ascii="Arial" w:hAnsi="Arial" w:cs="Arial"/>
              </w:rPr>
              <w:t>Veterans</w:t>
            </w:r>
            <w:proofErr w:type="spellEnd"/>
            <w:r w:rsidRPr="00345BC6">
              <w:rPr>
                <w:rFonts w:ascii="Arial" w:hAnsi="Arial" w:cs="Arial"/>
              </w:rPr>
              <w:t xml:space="preserve"> Health Administration</w:t>
            </w:r>
          </w:p>
        </w:tc>
      </w:tr>
      <w:tr w:rsidR="00345BC6" w:rsidRPr="00345BC6" w14:paraId="25F3B237" w14:textId="77777777" w:rsidTr="00345BC6">
        <w:tc>
          <w:tcPr>
            <w:tcW w:w="2448" w:type="dxa"/>
          </w:tcPr>
          <w:p w14:paraId="383FA95C" w14:textId="77777777" w:rsidR="00345BC6" w:rsidRPr="00345BC6" w:rsidRDefault="00345BC6" w:rsidP="00345BC6">
            <w:pPr>
              <w:rPr>
                <w:rFonts w:ascii="Arial" w:hAnsi="Arial" w:cs="Arial"/>
              </w:rPr>
            </w:pPr>
            <w:r w:rsidRPr="00345BC6">
              <w:rPr>
                <w:rFonts w:ascii="Arial" w:hAnsi="Arial" w:cs="Arial"/>
              </w:rPr>
              <w:t>VISN</w:t>
            </w:r>
          </w:p>
        </w:tc>
        <w:tc>
          <w:tcPr>
            <w:tcW w:w="7128" w:type="dxa"/>
          </w:tcPr>
          <w:p w14:paraId="7D50F5D4" w14:textId="77777777" w:rsidR="00345BC6" w:rsidRPr="00345BC6" w:rsidRDefault="00345BC6" w:rsidP="00345BC6">
            <w:pPr>
              <w:rPr>
                <w:rFonts w:ascii="Arial" w:hAnsi="Arial" w:cs="Arial"/>
              </w:rPr>
            </w:pPr>
            <w:r w:rsidRPr="00345BC6">
              <w:rPr>
                <w:rFonts w:ascii="Arial" w:hAnsi="Arial" w:cs="Arial"/>
              </w:rPr>
              <w:t xml:space="preserve"> Veterans Integrated Service Network</w:t>
            </w:r>
          </w:p>
        </w:tc>
      </w:tr>
      <w:tr w:rsidR="00345BC6" w:rsidRPr="001C6F6A" w14:paraId="165C348F" w14:textId="77777777" w:rsidTr="00345BC6">
        <w:tblPrEx>
          <w:tblLook w:val="01E0" w:firstRow="1" w:lastRow="1" w:firstColumn="1" w:lastColumn="1" w:noHBand="0" w:noVBand="0"/>
        </w:tblPrEx>
        <w:tc>
          <w:tcPr>
            <w:tcW w:w="2448" w:type="dxa"/>
          </w:tcPr>
          <w:p w14:paraId="1108A68C" w14:textId="77777777" w:rsidR="00345BC6" w:rsidRPr="001C6F6A" w:rsidRDefault="00345BC6" w:rsidP="00345BC6">
            <w:pPr>
              <w:rPr>
                <w:rFonts w:cs="Arial"/>
              </w:rPr>
            </w:pPr>
            <w:proofErr w:type="spellStart"/>
            <w:r w:rsidRPr="001C6F6A">
              <w:rPr>
                <w:rFonts w:cs="Arial"/>
              </w:rPr>
              <w:t>VistA</w:t>
            </w:r>
            <w:proofErr w:type="spellEnd"/>
          </w:p>
        </w:tc>
        <w:tc>
          <w:tcPr>
            <w:tcW w:w="7128" w:type="dxa"/>
          </w:tcPr>
          <w:p w14:paraId="13EA160A" w14:textId="77777777" w:rsidR="00345BC6" w:rsidRPr="001C6F6A" w:rsidRDefault="00345BC6" w:rsidP="00345BC6">
            <w:pPr>
              <w:rPr>
                <w:rFonts w:cs="Arial"/>
              </w:rPr>
            </w:pPr>
            <w:proofErr w:type="spellStart"/>
            <w:r w:rsidRPr="001C6F6A">
              <w:rPr>
                <w:rFonts w:cs="Arial"/>
              </w:rPr>
              <w:t>Veterans</w:t>
            </w:r>
            <w:proofErr w:type="spellEnd"/>
            <w:r w:rsidRPr="001C6F6A">
              <w:rPr>
                <w:rFonts w:cs="Arial"/>
              </w:rPr>
              <w:t xml:space="preserve"> Health Information System and Technology Architecture</w:t>
            </w:r>
          </w:p>
        </w:tc>
      </w:tr>
      <w:tr w:rsidR="00345BC6" w:rsidRPr="00345BC6" w14:paraId="2E227A7A" w14:textId="77777777" w:rsidTr="00345BC6">
        <w:tc>
          <w:tcPr>
            <w:tcW w:w="2448" w:type="dxa"/>
          </w:tcPr>
          <w:p w14:paraId="6A590AE4" w14:textId="77777777" w:rsidR="00345BC6" w:rsidRPr="00345BC6" w:rsidRDefault="00345BC6" w:rsidP="00345BC6">
            <w:pPr>
              <w:rPr>
                <w:rFonts w:cs="Arial"/>
              </w:rPr>
            </w:pPr>
            <w:r w:rsidRPr="00345BC6">
              <w:rPr>
                <w:rFonts w:cs="Arial"/>
              </w:rPr>
              <w:t>WEDI</w:t>
            </w:r>
          </w:p>
        </w:tc>
        <w:tc>
          <w:tcPr>
            <w:tcW w:w="7128" w:type="dxa"/>
          </w:tcPr>
          <w:p w14:paraId="7503CED3" w14:textId="77777777" w:rsidR="00345BC6" w:rsidRPr="00345BC6" w:rsidRDefault="00345BC6" w:rsidP="00345BC6">
            <w:pPr>
              <w:rPr>
                <w:rFonts w:cs="Arial"/>
              </w:rPr>
            </w:pPr>
            <w:r w:rsidRPr="00345BC6">
              <w:rPr>
                <w:rFonts w:cs="Arial"/>
              </w:rPr>
              <w:t>Workgroup for Electronic Data Interchange</w:t>
            </w:r>
          </w:p>
        </w:tc>
      </w:tr>
      <w:tr w:rsidR="00345BC6" w:rsidRPr="00345BC6" w14:paraId="108DEF05" w14:textId="77777777" w:rsidTr="00345BC6">
        <w:tc>
          <w:tcPr>
            <w:tcW w:w="2448" w:type="dxa"/>
          </w:tcPr>
          <w:p w14:paraId="7BC15DAD" w14:textId="77777777" w:rsidR="00345BC6" w:rsidRPr="00345BC6" w:rsidRDefault="00345BC6" w:rsidP="00345BC6">
            <w:pPr>
              <w:rPr>
                <w:rFonts w:cs="Arial"/>
              </w:rPr>
            </w:pPr>
            <w:r w:rsidRPr="00345BC6">
              <w:rPr>
                <w:rFonts w:cs="Arial"/>
              </w:rPr>
              <w:t>WHO</w:t>
            </w:r>
          </w:p>
        </w:tc>
        <w:tc>
          <w:tcPr>
            <w:tcW w:w="7128" w:type="dxa"/>
          </w:tcPr>
          <w:p w14:paraId="4433C15D" w14:textId="77777777" w:rsidR="00345BC6" w:rsidRPr="00345BC6" w:rsidRDefault="00345BC6" w:rsidP="00345BC6">
            <w:pPr>
              <w:rPr>
                <w:rFonts w:cs="Arial"/>
              </w:rPr>
            </w:pPr>
            <w:r w:rsidRPr="00345BC6">
              <w:rPr>
                <w:rFonts w:cs="Arial"/>
              </w:rPr>
              <w:t>World Health Organization</w:t>
            </w:r>
          </w:p>
        </w:tc>
      </w:tr>
    </w:tbl>
    <w:p w14:paraId="30174B50" w14:textId="77777777" w:rsidR="00345BC6" w:rsidRPr="00A80A6C" w:rsidRDefault="00345BC6" w:rsidP="00345BC6">
      <w:pPr>
        <w:pStyle w:val="BodyText"/>
        <w:tabs>
          <w:tab w:val="left" w:pos="1440"/>
        </w:tabs>
      </w:pPr>
    </w:p>
    <w:p w14:paraId="08B11442" w14:textId="77777777" w:rsidR="00571111" w:rsidRDefault="00345BC6" w:rsidP="00EB6CDF">
      <w:pPr>
        <w:pStyle w:val="Heading1"/>
        <w:numPr>
          <w:ilvl w:val="0"/>
          <w:numId w:val="0"/>
        </w:numPr>
      </w:pPr>
      <w:r>
        <w:br w:type="page"/>
      </w:r>
      <w:bookmarkStart w:id="126" w:name="_Toc361813179"/>
      <w:r w:rsidR="00571111">
        <w:lastRenderedPageBreak/>
        <w:t xml:space="preserve">Appendix A – </w:t>
      </w:r>
      <w:proofErr w:type="spellStart"/>
      <w:r w:rsidR="00571111">
        <w:t>ScreenMan</w:t>
      </w:r>
      <w:proofErr w:type="spellEnd"/>
      <w:r w:rsidR="00571111">
        <w:t xml:space="preserve"> </w:t>
      </w:r>
      <w:r w:rsidR="00BF02E4">
        <w:t xml:space="preserve">and Browser </w:t>
      </w:r>
      <w:r w:rsidR="00571111">
        <w:t>Overview</w:t>
      </w:r>
      <w:r w:rsidR="00BF02E4">
        <w:t>s</w:t>
      </w:r>
      <w:bookmarkEnd w:id="120"/>
      <w:bookmarkEnd w:id="126"/>
    </w:p>
    <w:p w14:paraId="0C62D370" w14:textId="77777777" w:rsidR="00B05F96" w:rsidRPr="00484D66" w:rsidRDefault="00B05F96" w:rsidP="00345BC6">
      <w:pPr>
        <w:pStyle w:val="Heading4"/>
      </w:pPr>
      <w:bookmarkStart w:id="127" w:name="_Toc358975875"/>
      <w:proofErr w:type="spellStart"/>
      <w:r w:rsidRPr="00484D66">
        <w:t>ScreenMan</w:t>
      </w:r>
      <w:proofErr w:type="spellEnd"/>
      <w:r>
        <w:t xml:space="preserve"> Overview</w:t>
      </w:r>
      <w:bookmarkEnd w:id="127"/>
    </w:p>
    <w:p w14:paraId="465630A6" w14:textId="77777777" w:rsidR="00B05F96" w:rsidRDefault="00B05F96" w:rsidP="00B05F96"/>
    <w:p w14:paraId="73953CA6" w14:textId="77777777" w:rsidR="00B05F96" w:rsidRPr="00FB5108" w:rsidRDefault="00B05F96" w:rsidP="00B05F96">
      <w:pPr>
        <w:rPr>
          <w:b/>
          <w:i/>
        </w:rPr>
      </w:pPr>
      <w:r w:rsidRPr="00484D66">
        <w:t xml:space="preserve">The redesigned Reminder </w:t>
      </w:r>
      <w:r>
        <w:t>Taxonomy Management</w:t>
      </w:r>
      <w:r w:rsidRPr="00484D66">
        <w:t xml:space="preserve"> functionality uses </w:t>
      </w:r>
      <w:proofErr w:type="spellStart"/>
      <w:r w:rsidRPr="00484D66">
        <w:t>ScreenMan</w:t>
      </w:r>
      <w:proofErr w:type="spellEnd"/>
      <w:r w:rsidRPr="00484D66">
        <w:t xml:space="preserve">. </w:t>
      </w:r>
      <w:proofErr w:type="spellStart"/>
      <w:r w:rsidRPr="00484D66">
        <w:t>ScreenMan</w:t>
      </w:r>
      <w:proofErr w:type="spellEnd"/>
      <w:r w:rsidRPr="00484D66">
        <w:t xml:space="preserve"> is VA </w:t>
      </w:r>
      <w:proofErr w:type="spellStart"/>
      <w:r w:rsidRPr="00484D66">
        <w:t>FileMan's</w:t>
      </w:r>
      <w:proofErr w:type="spellEnd"/>
      <w:r w:rsidRPr="00484D66">
        <w:t xml:space="preserve"> </w:t>
      </w:r>
      <w:r w:rsidRPr="00484D66">
        <w:rPr>
          <w:i/>
        </w:rPr>
        <w:t>screen-oriented</w:t>
      </w:r>
      <w:r w:rsidRPr="00484D66">
        <w:t xml:space="preserve"> data entry tool. It is an alternative to the Scrolling Mode approach. With </w:t>
      </w:r>
      <w:proofErr w:type="spellStart"/>
      <w:r w:rsidRPr="00484D66">
        <w:t>ScreenMan</w:t>
      </w:r>
      <w:proofErr w:type="spellEnd"/>
      <w:r w:rsidRPr="00484D66">
        <w:t xml:space="preserve">, data is entered in </w:t>
      </w:r>
      <w:r w:rsidRPr="00484D66">
        <w:rPr>
          <w:i/>
        </w:rPr>
        <w:t>forms</w:t>
      </w:r>
      <w:r w:rsidRPr="00484D66">
        <w:t>. Each form field occupies a fixed position on the screen (instead</w:t>
      </w:r>
      <w:r w:rsidR="004A7669">
        <w:t xml:space="preserve"> of scrolling off</w:t>
      </w:r>
      <w:r w:rsidRPr="00484D66">
        <w:t xml:space="preserve">). You can see many data fields at </w:t>
      </w:r>
      <w:proofErr w:type="gramStart"/>
      <w:r w:rsidRPr="00484D66">
        <w:t>once, and</w:t>
      </w:r>
      <w:proofErr w:type="gramEnd"/>
      <w:r w:rsidRPr="00484D66">
        <w:t xml:space="preserve"> use simple key combinations to edit data and move from field to field on a screen. You can also move from one screen to another like turning through the pages of a book. </w:t>
      </w:r>
      <w:r w:rsidRPr="00FB5108">
        <w:rPr>
          <w:b/>
          <w:i/>
        </w:rPr>
        <w:t xml:space="preserve">For a detailed explanation of using </w:t>
      </w:r>
      <w:proofErr w:type="spellStart"/>
      <w:r w:rsidRPr="00FB5108">
        <w:rPr>
          <w:b/>
          <w:i/>
        </w:rPr>
        <w:t>ScreenMan</w:t>
      </w:r>
      <w:proofErr w:type="spellEnd"/>
      <w:r w:rsidRPr="00FB5108">
        <w:rPr>
          <w:b/>
          <w:i/>
        </w:rPr>
        <w:t xml:space="preserve">, please refer to the VW </w:t>
      </w:r>
      <w:proofErr w:type="spellStart"/>
      <w:r w:rsidRPr="00FB5108">
        <w:rPr>
          <w:b/>
          <w:i/>
        </w:rPr>
        <w:t>FileMan</w:t>
      </w:r>
      <w:proofErr w:type="spellEnd"/>
      <w:r w:rsidRPr="00FB5108">
        <w:rPr>
          <w:b/>
          <w:i/>
        </w:rPr>
        <w:t xml:space="preserve"> Getting Started manual.</w:t>
      </w:r>
    </w:p>
    <w:p w14:paraId="3F449F2C" w14:textId="77777777" w:rsidR="00B05F96" w:rsidRDefault="00B05F96" w:rsidP="00B05F96">
      <w:pPr>
        <w:rPr>
          <w:b/>
        </w:rPr>
      </w:pPr>
    </w:p>
    <w:p w14:paraId="469B1FFE" w14:textId="77777777" w:rsidR="00EB6CDF" w:rsidRDefault="00237160" w:rsidP="00EB6CDF">
      <w:pPr>
        <w:keepNext/>
      </w:pPr>
      <w:r>
        <w:pict w14:anchorId="7B5AEBA7">
          <v:shape id="_x0000_i1093" type="#_x0000_t75" style="width:480.5pt;height:257.5pt;visibility:visible">
            <v:imagedata r:id="rId21" o:title="" croptop="7356f" cropbottom="24552f"/>
          </v:shape>
        </w:pict>
      </w:r>
    </w:p>
    <w:p w14:paraId="48273847" w14:textId="77777777" w:rsidR="00B05F96" w:rsidRDefault="00EB6CDF" w:rsidP="00EB6CDF">
      <w:pPr>
        <w:pStyle w:val="Caption"/>
        <w:rPr>
          <w:b w:val="0"/>
        </w:rPr>
      </w:pPr>
      <w:bookmarkStart w:id="128" w:name="_Toc358975816"/>
      <w:r>
        <w:t xml:space="preserve">Figure </w:t>
      </w:r>
      <w:r w:rsidR="003C1DE4">
        <w:t>36</w:t>
      </w:r>
      <w:r>
        <w:t xml:space="preserve">: </w:t>
      </w:r>
      <w:proofErr w:type="spellStart"/>
      <w:r w:rsidRPr="00531725">
        <w:t>ScreenMan</w:t>
      </w:r>
      <w:proofErr w:type="spellEnd"/>
      <w:r w:rsidRPr="00531725">
        <w:t xml:space="preserve"> Screen</w:t>
      </w:r>
      <w:bookmarkEnd w:id="128"/>
    </w:p>
    <w:p w14:paraId="23A6CFF1" w14:textId="77777777" w:rsidR="00B05F96" w:rsidRDefault="00B05F96" w:rsidP="00B05F96">
      <w:pPr>
        <w:rPr>
          <w:b/>
        </w:rPr>
      </w:pPr>
    </w:p>
    <w:p w14:paraId="5184035A" w14:textId="77777777" w:rsidR="00B05F96" w:rsidRDefault="00B05F96" w:rsidP="00B05F96">
      <w:pPr>
        <w:rPr>
          <w:b/>
        </w:rPr>
      </w:pPr>
      <w:r>
        <w:rPr>
          <w:b/>
        </w:rPr>
        <w:br w:type="page"/>
      </w:r>
    </w:p>
    <w:p w14:paraId="50817361" w14:textId="77777777" w:rsidR="00B05F96" w:rsidRDefault="00B05F96" w:rsidP="00B05F96">
      <w:pPr>
        <w:rPr>
          <w:b/>
        </w:rPr>
      </w:pPr>
      <w:proofErr w:type="spellStart"/>
      <w:r w:rsidRPr="00A8273E">
        <w:rPr>
          <w:b/>
        </w:rPr>
        <w:t>ScreenMan</w:t>
      </w:r>
      <w:proofErr w:type="spellEnd"/>
      <w:r>
        <w:rPr>
          <w:b/>
        </w:rPr>
        <w:t xml:space="preserve"> Descriptions </w:t>
      </w:r>
    </w:p>
    <w:p w14:paraId="1134285B" w14:textId="77777777" w:rsidR="00B05F96" w:rsidRDefault="002733CD" w:rsidP="00B05F96">
      <w:pPr>
        <w:rPr>
          <w:b/>
        </w:rPr>
      </w:pPr>
      <w:r>
        <w:rPr>
          <w:b/>
          <w:noProof/>
          <w:lang w:eastAsia="zh-TW"/>
        </w:rPr>
        <w:pict w14:anchorId="6A0F5B9A">
          <v:shapetype id="_x0000_t202" coordsize="21600,21600" o:spt="202" path="m,l,21600r21600,l21600,xe">
            <v:stroke joinstyle="miter"/>
            <v:path gradientshapeok="t" o:connecttype="rect"/>
          </v:shapetype>
          <v:shape id="_x0000_s1028" type="#_x0000_t202" style="position:absolute;margin-left:9.95pt;margin-top:8pt;width:185.7pt;height:21.75pt;z-index:1;mso-width-percent:400;mso-height-percent:200;mso-width-percent:400;mso-height-percent:200;mso-width-relative:margin;mso-height-relative:margin" fillcolor="yellow">
            <v:textbox style="mso-next-textbox:#_x0000_s1028;mso-fit-shape-to-text:t">
              <w:txbxContent>
                <w:p w14:paraId="74326645" w14:textId="77777777" w:rsidR="003D2770" w:rsidRDefault="003D2770" w:rsidP="00B05F96">
                  <w:r>
                    <w:t>Required fields are underlined</w:t>
                  </w:r>
                </w:p>
              </w:txbxContent>
            </v:textbox>
          </v:shape>
        </w:pict>
      </w:r>
    </w:p>
    <w:p w14:paraId="18FCF5EA" w14:textId="77777777" w:rsidR="00B05F96" w:rsidRDefault="002733CD" w:rsidP="00B05F96">
      <w:pPr>
        <w:rPr>
          <w:b/>
        </w:rPr>
      </w:pPr>
      <w:r>
        <w:rPr>
          <w:b/>
          <w:noProof/>
        </w:rPr>
        <w:pict w14:anchorId="6A3A1F8C">
          <v:shape id="_x0000_s1030" type="#_x0000_t202" style="position:absolute;margin-left:236.85pt;margin-top:7.8pt;width:185.75pt;height:21.75pt;z-index:3;mso-width-percent:400;mso-height-percent:200;mso-width-percent:400;mso-height-percent:200;mso-width-relative:margin;mso-height-relative:margin" fillcolor="yellow">
            <v:textbox style="mso-next-textbox:#_x0000_s1030;mso-fit-shape-to-text:t">
              <w:txbxContent>
                <w:p w14:paraId="75502EBE" w14:textId="77777777" w:rsidR="003D2770" w:rsidRDefault="003D2770" w:rsidP="00B05F96">
                  <w:r>
                    <w:t>Current field – reverse video</w:t>
                  </w:r>
                </w:p>
              </w:txbxContent>
            </v:textbox>
          </v:shape>
        </w:pict>
      </w:r>
    </w:p>
    <w:p w14:paraId="3B72D718" w14:textId="77777777" w:rsidR="00B05F96" w:rsidRDefault="002733CD" w:rsidP="00B05F96">
      <w:pPr>
        <w:rPr>
          <w:b/>
        </w:rPr>
      </w:pPr>
      <w:r>
        <w:rPr>
          <w:b/>
          <w:noProof/>
        </w:rPr>
        <w:pict w14:anchorId="52D940AF">
          <v:shape id="_x0000_s1029" type="#_x0000_t32" style="position:absolute;margin-left:29.25pt;margin-top:3.3pt;width:2.25pt;height:16.85pt;flip:x;z-index:2" o:connectortype="straight">
            <v:stroke endarrow="block"/>
          </v:shape>
        </w:pict>
      </w:r>
    </w:p>
    <w:p w14:paraId="3FB27954" w14:textId="77777777" w:rsidR="00B05F96" w:rsidRDefault="002733CD" w:rsidP="00B05F96">
      <w:pPr>
        <w:rPr>
          <w:b/>
        </w:rPr>
      </w:pPr>
      <w:r>
        <w:rPr>
          <w:b/>
          <w:noProof/>
        </w:rPr>
        <w:pict w14:anchorId="739358F5">
          <v:shape id="_x0000_s1032" type="#_x0000_t32" style="position:absolute;margin-left:134.25pt;margin-top:7.5pt;width:186.75pt;height:79.5pt;flip:x;z-index:5" o:connectortype="straight">
            <v:stroke endarrow="block"/>
          </v:shape>
        </w:pict>
      </w:r>
    </w:p>
    <w:p w14:paraId="3CE55B8A"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u w:val="single"/>
        </w:rPr>
        <w:t>NAME</w:t>
      </w:r>
      <w:r>
        <w:rPr>
          <w:rFonts w:ascii="r_ansi" w:hAnsi="r_ansi" w:cs="r_ansi"/>
          <w:sz w:val="20"/>
        </w:rPr>
        <w:t xml:space="preserve">: TAXONOMY1                                 </w:t>
      </w:r>
    </w:p>
    <w:p w14:paraId="45F596AC"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r>
        <w:rPr>
          <w:rFonts w:ascii="r_ansi" w:hAnsi="r_ansi" w:cs="r_ansi"/>
          <w:sz w:val="20"/>
          <w:u w:val="single"/>
        </w:rPr>
        <w:t>DESCRIPTION:</w:t>
      </w:r>
    </w:p>
    <w:p w14:paraId="79A220A5" w14:textId="77777777" w:rsidR="00B05F96" w:rsidRDefault="00B05F96" w:rsidP="00B05F96">
      <w:pPr>
        <w:pBdr>
          <w:top w:val="single" w:sz="4" w:space="1" w:color="auto"/>
          <w:left w:val="single" w:sz="4" w:space="4" w:color="auto"/>
          <w:bottom w:val="single" w:sz="4" w:space="1" w:color="auto"/>
          <w:right w:val="single" w:sz="4" w:space="4" w:color="auto"/>
        </w:pBdr>
        <w:tabs>
          <w:tab w:val="left" w:pos="1890"/>
        </w:tabs>
        <w:autoSpaceDE w:val="0"/>
        <w:autoSpaceDN w:val="0"/>
        <w:adjustRightInd w:val="0"/>
        <w:rPr>
          <w:rFonts w:ascii="r_ansi" w:hAnsi="r_ansi" w:cs="r_ansi"/>
          <w:b/>
          <w:bCs/>
          <w:sz w:val="20"/>
        </w:rPr>
      </w:pPr>
      <w:r>
        <w:rPr>
          <w:rFonts w:ascii="r_ansi" w:hAnsi="r_ansi" w:cs="r_ansi"/>
          <w:sz w:val="20"/>
          <w:u w:val="single"/>
        </w:rPr>
        <w:t>PATIENT DATA SOURCE</w:t>
      </w:r>
      <w:r>
        <w:rPr>
          <w:rFonts w:ascii="r_ansi" w:hAnsi="r_ansi" w:cs="r_ansi"/>
          <w:sz w:val="20"/>
        </w:rPr>
        <w:t>:</w:t>
      </w:r>
      <w:r>
        <w:rPr>
          <w:rFonts w:ascii="r_ansi" w:hAnsi="r_ansi" w:cs="r_ansi"/>
          <w:b/>
          <w:bCs/>
          <w:sz w:val="20"/>
        </w:rPr>
        <w:tab/>
      </w:r>
    </w:p>
    <w:p w14:paraId="5BCB43D0"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r>
        <w:rPr>
          <w:rFonts w:ascii="r_ansi" w:hAnsi="r_ansi" w:cs="r_ansi"/>
          <w:sz w:val="20"/>
          <w:u w:val="single"/>
        </w:rPr>
        <w:t xml:space="preserve">USE INACTIVE PROBLEMS </w:t>
      </w:r>
      <w:r w:rsidRPr="00B05F96">
        <w:rPr>
          <w:rFonts w:ascii="r_ansi" w:hAnsi="r_ansi" w:cs="r_ansi"/>
          <w:sz w:val="20"/>
        </w:rPr>
        <w:t xml:space="preserve">        </w:t>
      </w:r>
      <w:r>
        <w:rPr>
          <w:rFonts w:ascii="r_ansi" w:hAnsi="r_ansi" w:cs="r_ansi"/>
          <w:sz w:val="20"/>
          <w:u w:val="single"/>
        </w:rPr>
        <w:t>PRIORITY LIST:</w:t>
      </w:r>
    </w:p>
    <w:p w14:paraId="1FF575BB"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p>
    <w:p w14:paraId="26B24161" w14:textId="77777777" w:rsidR="00B05F96" w:rsidRDefault="002733CD"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r>
        <w:rPr>
          <w:rFonts w:ascii="r_ansi" w:hAnsi="r_ansi" w:cs="r_ansi"/>
          <w:noProof/>
          <w:sz w:val="20"/>
          <w:lang w:eastAsia="zh-TW"/>
        </w:rPr>
        <w:pict w14:anchorId="76C8919B">
          <v:shape id="_x0000_s1031" type="#_x0000_t202" style="position:absolute;margin-left:85.75pt;margin-top:5.45pt;width:74pt;height:23.8pt;z-index:4;mso-width-relative:margin;mso-height-relative:margin" stroked="f">
            <v:textbox style="mso-next-textbox:#_x0000_s1031">
              <w:txbxContent>
                <w:p w14:paraId="4034BF55" w14:textId="77777777" w:rsidR="003D2770" w:rsidRPr="00FD58BB" w:rsidRDefault="003D2770" w:rsidP="00B05F96">
                  <w:pPr>
                    <w:shd w:val="clear" w:color="auto" w:fill="000000"/>
                    <w:rPr>
                      <w:color w:val="F2F2F2"/>
                    </w:rPr>
                  </w:pPr>
                </w:p>
              </w:txbxContent>
            </v:textbox>
          </v:shape>
        </w:pict>
      </w:r>
    </w:p>
    <w:p w14:paraId="1F82F3CB"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Term/Code:                       Selected Codes:</w:t>
      </w:r>
    </w:p>
    <w:p w14:paraId="7DCF6625" w14:textId="77777777" w:rsidR="00B05F96" w:rsidRDefault="002733CD"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noProof/>
          <w:sz w:val="20"/>
        </w:rPr>
        <w:pict w14:anchorId="0786E903">
          <v:shape id="_x0000_s1034" type="#_x0000_t32" style="position:absolute;margin-left:6.05pt;margin-top:.95pt;width:4.4pt;height:144.35pt;flip:y;z-index:7" o:connectortype="straight">
            <v:stroke endarrow="block"/>
          </v:shape>
        </w:pict>
      </w:r>
      <w:r>
        <w:rPr>
          <w:b/>
          <w:noProof/>
        </w:rPr>
        <w:pict w14:anchorId="5DA5DBC0">
          <v:shape id="_x0000_s1035" type="#_x0000_t202" style="position:absolute;margin-left:17.25pt;margin-top:11.05pt;width:229.5pt;height:29.6pt;z-index:8;mso-width-relative:margin;mso-height-relative:margin" fillcolor="yellow">
            <v:textbox style="mso-next-textbox:#_x0000_s1035">
              <w:txbxContent>
                <w:p w14:paraId="1C416CB7" w14:textId="77777777" w:rsidR="003D2770" w:rsidRPr="000C531D" w:rsidRDefault="003D2770" w:rsidP="00B05F96">
                  <w:pPr>
                    <w:shd w:val="clear" w:color="auto" w:fill="FFFFFF"/>
                    <w:rPr>
                      <w:rFonts w:ascii="Courier New" w:hAnsi="Courier New" w:cs="Courier New"/>
                      <w:b/>
                    </w:rPr>
                  </w:pPr>
                  <w:r>
                    <w:rPr>
                      <w:rFonts w:ascii="Courier New" w:hAnsi="Courier New" w:cs="Courier New"/>
                    </w:rPr>
                    <w:t>250</w:t>
                  </w:r>
                </w:p>
              </w:txbxContent>
            </v:textbox>
          </v:shape>
        </w:pict>
      </w:r>
    </w:p>
    <w:p w14:paraId="188E8A83"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2F647AD0" w14:textId="77777777" w:rsidR="00B05F96" w:rsidRDefault="002733CD"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noProof/>
          <w:sz w:val="20"/>
        </w:rPr>
        <w:pict w14:anchorId="3EEC2F6A">
          <v:shape id="_x0000_s1037" type="#_x0000_t32" style="position:absolute;margin-left:196.7pt;margin-top:1.1pt;width:.05pt;height:126.75pt;flip:y;z-index:10" o:connectortype="straight">
            <v:stroke endarrow="block"/>
          </v:shape>
        </w:pict>
      </w:r>
    </w:p>
    <w:p w14:paraId="3CC85262"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6C0D44C1"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54138112"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r>
        <w:rPr>
          <w:rFonts w:ascii="r_ansi" w:hAnsi="r_ansi" w:cs="r_ansi"/>
          <w:sz w:val="20"/>
          <w:u w:val="single"/>
        </w:rPr>
        <w:t>CLASS</w:t>
      </w:r>
      <w:r>
        <w:rPr>
          <w:rFonts w:ascii="r_ansi" w:hAnsi="r_ansi" w:cs="r_ansi"/>
          <w:sz w:val="20"/>
        </w:rPr>
        <w:t xml:space="preserve">: </w:t>
      </w:r>
      <w:r>
        <w:rPr>
          <w:rFonts w:ascii="r_ansi" w:hAnsi="r_ansi" w:cs="r_ansi"/>
          <w:b/>
          <w:bCs/>
          <w:sz w:val="20"/>
        </w:rPr>
        <w:t xml:space="preserve">LOCAL   </w:t>
      </w:r>
    </w:p>
    <w:p w14:paraId="0B4B6B2E"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SPONSOR:</w:t>
      </w:r>
    </w:p>
    <w:p w14:paraId="675B7CCE"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REVIEW DATE:</w:t>
      </w:r>
    </w:p>
    <w:p w14:paraId="3BCFD469"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_____________________________________________________________________________</w:t>
      </w:r>
    </w:p>
    <w:p w14:paraId="2F14975D"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43FF8EBF" w14:textId="77777777" w:rsidR="00B05F96" w:rsidRDefault="00B05F96" w:rsidP="00B05F96">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E14058F" w14:textId="77777777" w:rsidR="00B05F96" w:rsidRDefault="002733CD" w:rsidP="00B05F96">
      <w:pPr>
        <w:pBdr>
          <w:top w:val="single" w:sz="4" w:space="1" w:color="auto"/>
          <w:left w:val="single" w:sz="4" w:space="4" w:color="auto"/>
          <w:bottom w:val="single" w:sz="4" w:space="1" w:color="auto"/>
          <w:right w:val="single" w:sz="4" w:space="4" w:color="auto"/>
        </w:pBdr>
        <w:rPr>
          <w:rFonts w:ascii="r_ansi" w:hAnsi="r_ansi" w:cs="r_ansi"/>
          <w:sz w:val="20"/>
        </w:rPr>
      </w:pPr>
      <w:r>
        <w:rPr>
          <w:rFonts w:ascii="r_ansi" w:hAnsi="r_ansi" w:cs="r_ansi"/>
          <w:noProof/>
          <w:sz w:val="20"/>
        </w:rPr>
        <w:pict w14:anchorId="05E3C71C">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9" type="#_x0000_t34" style="position:absolute;margin-left:57pt;margin-top:4.2pt;width:57.75pt;height:48.7pt;rotation:270;flip:x;z-index:12" o:connectortype="elbow" adj="20889,294062,-74899">
            <v:stroke endarrow="block"/>
          </v:shape>
        </w:pict>
      </w:r>
      <w:r w:rsidR="00B05F96">
        <w:rPr>
          <w:rFonts w:ascii="r_ansi" w:hAnsi="r_ansi" w:cs="r_ansi"/>
          <w:sz w:val="20"/>
        </w:rPr>
        <w:t>COMMAND:                                      Press &lt;PF1&gt;H for help    Insert</w:t>
      </w:r>
    </w:p>
    <w:p w14:paraId="2126266D" w14:textId="77777777" w:rsidR="00B05F96" w:rsidRDefault="002733CD" w:rsidP="00B05F96">
      <w:pPr>
        <w:rPr>
          <w:b/>
        </w:rPr>
      </w:pPr>
      <w:r>
        <w:rPr>
          <w:b/>
          <w:noProof/>
        </w:rPr>
        <w:pict w14:anchorId="0E5A293C">
          <v:shape id="_x0000_s1033" type="#_x0000_t202" style="position:absolute;margin-left:-25.2pt;margin-top:6.1pt;width:118.95pt;height:21.75pt;z-index:6;mso-height-percent:200;mso-height-percent:200;mso-width-relative:margin;mso-height-relative:margin" fillcolor="yellow">
            <v:textbox style="mso-next-textbox:#_x0000_s1033;mso-fit-shape-to-text:t">
              <w:txbxContent>
                <w:p w14:paraId="7F80E044" w14:textId="77777777" w:rsidR="003D2770" w:rsidRDefault="003D2770" w:rsidP="00B05F96">
                  <w:r>
                    <w:t>Initial Multiple field</w:t>
                  </w:r>
                </w:p>
              </w:txbxContent>
            </v:textbox>
          </v:shape>
        </w:pict>
      </w:r>
    </w:p>
    <w:p w14:paraId="4F9CF784" w14:textId="77777777" w:rsidR="00B05F96" w:rsidRPr="00A8273E" w:rsidRDefault="002733CD" w:rsidP="00B05F96">
      <w:pPr>
        <w:rPr>
          <w:b/>
        </w:rPr>
      </w:pPr>
      <w:r>
        <w:rPr>
          <w:b/>
          <w:noProof/>
        </w:rPr>
        <w:pict w14:anchorId="33EC8EC8">
          <v:shape id="_x0000_s1038" type="#_x0000_t202" style="position:absolute;margin-left:-13.8pt;margin-top:40.3pt;width:236.55pt;height:46.1pt;z-index:11;mso-width-relative:margin;mso-height-relative:margin" fillcolor="yellow">
            <v:textbox style="mso-next-textbox:#_x0000_s1038">
              <w:txbxContent>
                <w:p w14:paraId="42AE243C" w14:textId="77777777" w:rsidR="003D2770" w:rsidRDefault="003D2770" w:rsidP="00B05F96">
                  <w:r>
                    <w:t xml:space="preserve">Command line: You can enter Exit, Save,  Close, </w:t>
                  </w:r>
                </w:p>
                <w:p w14:paraId="2DB0FA40" w14:textId="77777777" w:rsidR="003D2770" w:rsidRDefault="003D2770" w:rsidP="00B05F96">
                  <w:r>
                    <w:t>Next Page, and Refresh here.</w:t>
                  </w:r>
                </w:p>
              </w:txbxContent>
            </v:textbox>
          </v:shape>
        </w:pict>
      </w:r>
      <w:r>
        <w:rPr>
          <w:b/>
          <w:noProof/>
        </w:rPr>
        <w:pict w14:anchorId="152E5A09">
          <v:shape id="_x0000_s1036" type="#_x0000_t202" style="position:absolute;margin-left:172.5pt;margin-top:1.35pt;width:229.95pt;height:35.55pt;z-index:9;mso-height-percent:200;mso-height-percent:200;mso-width-relative:margin;mso-height-relative:margin" fillcolor="yellow">
            <v:textbox style="mso-next-textbox:#_x0000_s1036;mso-fit-shape-to-text:t">
              <w:txbxContent>
                <w:p w14:paraId="50F48F88" w14:textId="77777777" w:rsidR="003D2770" w:rsidRDefault="003D2770" w:rsidP="00B05F96">
                  <w:r>
                    <w:t>Pop-up subpage where you can edit the selected entry in the multiple.</w:t>
                  </w:r>
                </w:p>
              </w:txbxContent>
            </v:textbox>
          </v:shape>
        </w:pict>
      </w:r>
    </w:p>
    <w:p w14:paraId="53D06D93" w14:textId="77777777" w:rsidR="00B05F96" w:rsidRDefault="00B05F96" w:rsidP="00B05F96">
      <w:pPr>
        <w:keepNext/>
        <w:keepLines/>
        <w:jc w:val="center"/>
      </w:pPr>
    </w:p>
    <w:p w14:paraId="7E088C72" w14:textId="77777777" w:rsidR="00B05F96" w:rsidRDefault="00B05F96" w:rsidP="00B05F96"/>
    <w:p w14:paraId="2900EEC5" w14:textId="77777777" w:rsidR="00B05F96" w:rsidRDefault="00B05F96" w:rsidP="00B05F96"/>
    <w:p w14:paraId="23D4D110" w14:textId="77777777" w:rsidR="00B05F96" w:rsidRDefault="00B05F96" w:rsidP="00B05F96"/>
    <w:p w14:paraId="36650FF4" w14:textId="77777777" w:rsidR="00B05F96" w:rsidRDefault="00B05F96" w:rsidP="00B05F96"/>
    <w:p w14:paraId="5E21E5DF" w14:textId="77777777" w:rsidR="00B05F96" w:rsidRDefault="00B05F96" w:rsidP="00B05F96"/>
    <w:p w14:paraId="557C7ADF" w14:textId="77777777" w:rsidR="00B05F96" w:rsidRDefault="00B05F96" w:rsidP="00B05F96">
      <w:pPr>
        <w:keepNext/>
        <w:keepLines/>
        <w:jc w:val="center"/>
      </w:pPr>
    </w:p>
    <w:p w14:paraId="23829534" w14:textId="77777777" w:rsidR="00B05F96" w:rsidRPr="00484D66" w:rsidRDefault="00B05F96" w:rsidP="00B05F96">
      <w:r w:rsidRPr="00484D66">
        <w:t xml:space="preserve">Fields are usually composed of a </w:t>
      </w:r>
      <w:r w:rsidRPr="00484D66">
        <w:rPr>
          <w:i/>
        </w:rPr>
        <w:t>data element</w:t>
      </w:r>
      <w:r w:rsidRPr="00484D66">
        <w:t xml:space="preserve"> and a </w:t>
      </w:r>
      <w:r w:rsidRPr="00484D66">
        <w:rPr>
          <w:i/>
        </w:rPr>
        <w:t>caption</w:t>
      </w:r>
      <w:r w:rsidRPr="00484D66">
        <w:t xml:space="preserve">. </w:t>
      </w:r>
      <w:proofErr w:type="spellStart"/>
      <w:r w:rsidRPr="00484D66">
        <w:t>ScreenMan</w:t>
      </w:r>
      <w:proofErr w:type="spellEnd"/>
      <w:r w:rsidRPr="00484D66">
        <w:t xml:space="preserve"> displays data elements in high intensity (boldface) and other text in regular intensity. Text that identifies a data element is called a </w:t>
      </w:r>
      <w:r w:rsidRPr="00484D66">
        <w:rPr>
          <w:i/>
        </w:rPr>
        <w:t>caption</w:t>
      </w:r>
      <w:r w:rsidRPr="00484D66">
        <w:t xml:space="preserve"> and is usually followed by a colon (</w:t>
      </w:r>
      <w:r w:rsidRPr="00484D66">
        <w:rPr>
          <w:b/>
        </w:rPr>
        <w:t>:</w:t>
      </w:r>
      <w:r w:rsidRPr="00484D66">
        <w:t xml:space="preserve">). A caption and its associated data element are together called a </w:t>
      </w:r>
      <w:r w:rsidRPr="00484D66">
        <w:rPr>
          <w:i/>
        </w:rPr>
        <w:t>field</w:t>
      </w:r>
      <w:r w:rsidRPr="00484D66">
        <w:t xml:space="preserve">. Captions of </w:t>
      </w:r>
      <w:r w:rsidRPr="00484D66">
        <w:rPr>
          <w:i/>
        </w:rPr>
        <w:t>required</w:t>
      </w:r>
      <w:r w:rsidRPr="00484D66">
        <w:t xml:space="preserve"> fields are underlined; to save any changes you make on the form, required fields </w:t>
      </w:r>
      <w:r w:rsidRPr="00484D66">
        <w:rPr>
          <w:i/>
        </w:rPr>
        <w:t>must</w:t>
      </w:r>
      <w:r w:rsidRPr="00484D66">
        <w:t xml:space="preserve"> contain data.</w:t>
      </w:r>
    </w:p>
    <w:p w14:paraId="63A2BDB6" w14:textId="77777777" w:rsidR="00B05F96" w:rsidRDefault="00B05F96" w:rsidP="00B05F96">
      <w:pPr>
        <w:rPr>
          <w:b/>
        </w:rPr>
      </w:pPr>
      <w:bookmarkStart w:id="129" w:name="Fields"/>
    </w:p>
    <w:p w14:paraId="7554D671" w14:textId="77777777" w:rsidR="00B05F96" w:rsidRDefault="00B05F96" w:rsidP="00B05F96">
      <w:pPr>
        <w:rPr>
          <w:b/>
        </w:rPr>
      </w:pPr>
    </w:p>
    <w:p w14:paraId="52B39965" w14:textId="77777777" w:rsidR="00B05F96" w:rsidRDefault="00B05F96" w:rsidP="00B05F96">
      <w:pPr>
        <w:rPr>
          <w:b/>
        </w:rPr>
      </w:pPr>
    </w:p>
    <w:p w14:paraId="4F10AAB5" w14:textId="77777777" w:rsidR="00B05F96" w:rsidRDefault="00B05F96" w:rsidP="00B05F96">
      <w:pPr>
        <w:rPr>
          <w:b/>
        </w:rPr>
      </w:pPr>
    </w:p>
    <w:p w14:paraId="4D71B4A0" w14:textId="77777777" w:rsidR="00B05F96" w:rsidRDefault="00B05F96" w:rsidP="00B05F96">
      <w:pPr>
        <w:rPr>
          <w:b/>
        </w:rPr>
      </w:pPr>
    </w:p>
    <w:p w14:paraId="1E2B33EC" w14:textId="77777777" w:rsidR="00B05F96" w:rsidRDefault="00B05F96" w:rsidP="00B05F96">
      <w:pPr>
        <w:rPr>
          <w:b/>
        </w:rPr>
      </w:pPr>
    </w:p>
    <w:p w14:paraId="7A739762" w14:textId="77777777" w:rsidR="00B05F96" w:rsidRDefault="00B05F96" w:rsidP="00B05F96">
      <w:pPr>
        <w:rPr>
          <w:b/>
        </w:rPr>
      </w:pPr>
    </w:p>
    <w:p w14:paraId="3F8382B6" w14:textId="77777777" w:rsidR="003B44B3" w:rsidRDefault="003B44B3" w:rsidP="00B05F96">
      <w:pPr>
        <w:rPr>
          <w:b/>
        </w:rPr>
      </w:pPr>
    </w:p>
    <w:p w14:paraId="333A608D" w14:textId="77777777" w:rsidR="003B44B3" w:rsidRDefault="003B44B3" w:rsidP="00B05F96">
      <w:pPr>
        <w:rPr>
          <w:b/>
        </w:rPr>
      </w:pPr>
    </w:p>
    <w:p w14:paraId="6196D24B" w14:textId="77777777" w:rsidR="003B44B3" w:rsidRDefault="003B44B3" w:rsidP="00B05F96">
      <w:pPr>
        <w:rPr>
          <w:b/>
        </w:rPr>
      </w:pPr>
    </w:p>
    <w:p w14:paraId="720E759D" w14:textId="77777777" w:rsidR="00B05F96" w:rsidRPr="00A8273E" w:rsidRDefault="00B05F96" w:rsidP="00B05F96">
      <w:pPr>
        <w:rPr>
          <w:b/>
        </w:rPr>
      </w:pPr>
      <w:r w:rsidRPr="00A8273E">
        <w:rPr>
          <w:b/>
        </w:rPr>
        <w:lastRenderedPageBreak/>
        <w:t>How to Navigate Between Fields</w:t>
      </w:r>
      <w:bookmarkEnd w:id="129"/>
      <w:r>
        <w:rPr>
          <w:b/>
        </w:rPr>
        <w:t xml:space="preserve"> and Pages</w:t>
      </w:r>
    </w:p>
    <w:p w14:paraId="2FC2F73B" w14:textId="77777777" w:rsidR="00B05F96" w:rsidRDefault="00B05F96" w:rsidP="00B05F96"/>
    <w:p w14:paraId="65935B30" w14:textId="77777777" w:rsidR="00B05F96" w:rsidRPr="00484D66" w:rsidRDefault="00B05F96" w:rsidP="00B05F96">
      <w:r w:rsidRPr="00484D66">
        <w:t xml:space="preserve">There are </w:t>
      </w:r>
      <w:proofErr w:type="gramStart"/>
      <w:r w:rsidRPr="00484D66">
        <w:t>a number of</w:t>
      </w:r>
      <w:proofErr w:type="gramEnd"/>
      <w:r w:rsidRPr="00484D66">
        <w:t xml:space="preserve"> ways you can move the cursor from field to field on a form (i.e., navigate). This is to provide you with as much flexibility as possible so that you can work quickly and efficiently with forms.</w:t>
      </w:r>
    </w:p>
    <w:p w14:paraId="611E2896" w14:textId="77777777" w:rsidR="00B05F96" w:rsidRDefault="00B05F96" w:rsidP="00B05F96">
      <w:r w:rsidRPr="00484D66">
        <w:t xml:space="preserve">You can use the keystrokes listed in the following table to move the cursor to various fields located on a </w:t>
      </w:r>
      <w:proofErr w:type="spellStart"/>
      <w:r w:rsidRPr="00484D66">
        <w:t>ScreenMan</w:t>
      </w:r>
      <w:proofErr w:type="spellEnd"/>
      <w:r w:rsidRPr="00484D66">
        <w:t xml:space="preserve"> form:</w:t>
      </w:r>
    </w:p>
    <w:p w14:paraId="5D07EEC3" w14:textId="77777777" w:rsidR="00B05F96" w:rsidRPr="00484D66" w:rsidRDefault="00B05F96" w:rsidP="00B05F96"/>
    <w:tbl>
      <w:tblPr>
        <w:tblW w:w="9619" w:type="dxa"/>
        <w:tblInd w:w="23" w:type="dxa"/>
        <w:tblLayout w:type="fixed"/>
        <w:tblCellMar>
          <w:left w:w="0" w:type="dxa"/>
          <w:right w:w="0" w:type="dxa"/>
        </w:tblCellMar>
        <w:tblLook w:val="0000" w:firstRow="0" w:lastRow="0" w:firstColumn="0" w:lastColumn="0" w:noHBand="0" w:noVBand="0"/>
      </w:tblPr>
      <w:tblGrid>
        <w:gridCol w:w="4853"/>
        <w:gridCol w:w="4766"/>
      </w:tblGrid>
      <w:tr w:rsidR="00B05F96" w14:paraId="0CDB0325" w14:textId="77777777" w:rsidTr="00FA29DC">
        <w:tc>
          <w:tcPr>
            <w:tcW w:w="4853" w:type="dxa"/>
            <w:tcBorders>
              <w:top w:val="threeDEmboss" w:sz="6" w:space="0" w:color="auto"/>
              <w:left w:val="threeDEmboss" w:sz="6" w:space="0" w:color="auto"/>
              <w:bottom w:val="threeDEmboss" w:sz="6" w:space="0" w:color="auto"/>
              <w:right w:val="threeDEmboss" w:sz="6" w:space="0" w:color="auto"/>
            </w:tcBorders>
            <w:shd w:val="pct5" w:color="auto" w:fill="FFFFFF"/>
          </w:tcPr>
          <w:p w14:paraId="145F9ABD" w14:textId="77777777" w:rsidR="00B05F96" w:rsidRDefault="00B05F96" w:rsidP="00FA29DC">
            <w:pPr>
              <w:pStyle w:val="table0"/>
              <w:spacing w:before="0" w:after="0"/>
              <w:rPr>
                <w:b/>
              </w:rPr>
            </w:pPr>
            <w:r>
              <w:rPr>
                <w:b/>
              </w:rPr>
              <w:t>To</w:t>
            </w:r>
          </w:p>
        </w:tc>
        <w:tc>
          <w:tcPr>
            <w:tcW w:w="4766" w:type="dxa"/>
            <w:tcBorders>
              <w:top w:val="threeDEmboss" w:sz="6" w:space="0" w:color="auto"/>
              <w:left w:val="threeDEmboss" w:sz="6" w:space="0" w:color="auto"/>
              <w:bottom w:val="threeDEmboss" w:sz="6" w:space="0" w:color="auto"/>
              <w:right w:val="threeDEmboss" w:sz="6" w:space="0" w:color="auto"/>
            </w:tcBorders>
            <w:shd w:val="pct5" w:color="auto" w:fill="FFFFFF"/>
          </w:tcPr>
          <w:p w14:paraId="32C00DB7" w14:textId="77777777" w:rsidR="00B05F96" w:rsidRDefault="00B05F96" w:rsidP="00FA29DC">
            <w:pPr>
              <w:pStyle w:val="table0"/>
              <w:spacing w:before="0" w:after="0"/>
              <w:rPr>
                <w:b/>
              </w:rPr>
            </w:pPr>
            <w:r>
              <w:rPr>
                <w:b/>
              </w:rPr>
              <w:t>Press</w:t>
            </w:r>
          </w:p>
        </w:tc>
      </w:tr>
      <w:tr w:rsidR="00B05F96" w14:paraId="1EB6428C"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491457DD" w14:textId="77777777" w:rsidR="00B05F96" w:rsidRDefault="00B05F96" w:rsidP="00FA29DC">
            <w:pPr>
              <w:pStyle w:val="table0"/>
              <w:spacing w:before="0" w:after="0"/>
            </w:pPr>
            <w:r>
              <w:t>Move to the next field (to right or below).</w:t>
            </w:r>
          </w:p>
        </w:tc>
        <w:tc>
          <w:tcPr>
            <w:tcW w:w="4766" w:type="dxa"/>
            <w:tcBorders>
              <w:top w:val="threeDEmboss" w:sz="6" w:space="0" w:color="auto"/>
              <w:left w:val="threeDEmboss" w:sz="6" w:space="0" w:color="auto"/>
              <w:bottom w:val="threeDEmboss" w:sz="6" w:space="0" w:color="auto"/>
              <w:right w:val="threeDEmboss" w:sz="6" w:space="0" w:color="auto"/>
            </w:tcBorders>
          </w:tcPr>
          <w:p w14:paraId="2C7BA6AF" w14:textId="77777777" w:rsidR="00B05F96" w:rsidRDefault="00B05F96" w:rsidP="00FA29DC">
            <w:pPr>
              <w:pStyle w:val="table0"/>
              <w:spacing w:before="0" w:after="0"/>
              <w:rPr>
                <w:b/>
              </w:rPr>
            </w:pPr>
            <w:r>
              <w:rPr>
                <w:b/>
              </w:rPr>
              <w:t>&lt;Tab&gt;</w:t>
            </w:r>
          </w:p>
        </w:tc>
      </w:tr>
      <w:tr w:rsidR="00B05F96" w14:paraId="5F64DF21"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5123A676" w14:textId="77777777" w:rsidR="00B05F96" w:rsidRDefault="00B05F96" w:rsidP="00FA29DC">
            <w:pPr>
              <w:pStyle w:val="table0"/>
              <w:spacing w:before="0" w:after="0"/>
            </w:pPr>
            <w:r>
              <w:t>Move to the previous field (to left or above).</w:t>
            </w:r>
          </w:p>
        </w:tc>
        <w:tc>
          <w:tcPr>
            <w:tcW w:w="4766" w:type="dxa"/>
            <w:tcBorders>
              <w:top w:val="threeDEmboss" w:sz="6" w:space="0" w:color="auto"/>
              <w:left w:val="threeDEmboss" w:sz="6" w:space="0" w:color="auto"/>
              <w:bottom w:val="threeDEmboss" w:sz="6" w:space="0" w:color="auto"/>
              <w:right w:val="threeDEmboss" w:sz="6" w:space="0" w:color="auto"/>
            </w:tcBorders>
          </w:tcPr>
          <w:p w14:paraId="5FB5E025" w14:textId="77777777" w:rsidR="00B05F96" w:rsidRDefault="00B05F96" w:rsidP="00FA29DC">
            <w:pPr>
              <w:pStyle w:val="table0"/>
              <w:spacing w:before="0" w:after="0"/>
              <w:rPr>
                <w:b/>
              </w:rPr>
            </w:pPr>
            <w:r>
              <w:rPr>
                <w:b/>
              </w:rPr>
              <w:t>&lt;PF4&gt;</w:t>
            </w:r>
          </w:p>
        </w:tc>
      </w:tr>
      <w:tr w:rsidR="00B05F96" w14:paraId="59756BF6"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3BD0E036" w14:textId="77777777" w:rsidR="00B05F96" w:rsidRDefault="00B05F96" w:rsidP="00FA29DC">
            <w:pPr>
              <w:pStyle w:val="table0"/>
              <w:spacing w:before="0" w:after="0"/>
            </w:pPr>
            <w:r>
              <w:t>Move to the field above.</w:t>
            </w:r>
          </w:p>
        </w:tc>
        <w:tc>
          <w:tcPr>
            <w:tcW w:w="4766" w:type="dxa"/>
            <w:tcBorders>
              <w:top w:val="threeDEmboss" w:sz="6" w:space="0" w:color="auto"/>
              <w:left w:val="threeDEmboss" w:sz="6" w:space="0" w:color="auto"/>
              <w:bottom w:val="threeDEmboss" w:sz="6" w:space="0" w:color="auto"/>
              <w:right w:val="threeDEmboss" w:sz="6" w:space="0" w:color="auto"/>
            </w:tcBorders>
          </w:tcPr>
          <w:p w14:paraId="57364EAF" w14:textId="77777777" w:rsidR="00B05F96" w:rsidRDefault="00B05F96" w:rsidP="00FA29DC">
            <w:pPr>
              <w:pStyle w:val="table0"/>
              <w:spacing w:before="0" w:after="0"/>
              <w:rPr>
                <w:b/>
              </w:rPr>
            </w:pPr>
            <w:r>
              <w:rPr>
                <w:b/>
              </w:rPr>
              <w:t>&lt;</w:t>
            </w:r>
            <w:proofErr w:type="spellStart"/>
            <w:r>
              <w:rPr>
                <w:b/>
              </w:rPr>
              <w:t>ArrowUp</w:t>
            </w:r>
            <w:proofErr w:type="spellEnd"/>
            <w:r>
              <w:rPr>
                <w:b/>
              </w:rPr>
              <w:t>&gt;</w:t>
            </w:r>
          </w:p>
        </w:tc>
      </w:tr>
      <w:tr w:rsidR="00B05F96" w14:paraId="1A53C191"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08BB94C9" w14:textId="77777777" w:rsidR="00B05F96" w:rsidRDefault="00B05F96" w:rsidP="00FA29DC">
            <w:pPr>
              <w:pStyle w:val="table0"/>
              <w:spacing w:before="0" w:after="0"/>
            </w:pPr>
            <w:r>
              <w:t>Move to the field below.</w:t>
            </w:r>
          </w:p>
        </w:tc>
        <w:tc>
          <w:tcPr>
            <w:tcW w:w="4766" w:type="dxa"/>
            <w:tcBorders>
              <w:top w:val="threeDEmboss" w:sz="6" w:space="0" w:color="auto"/>
              <w:left w:val="threeDEmboss" w:sz="6" w:space="0" w:color="auto"/>
              <w:bottom w:val="threeDEmboss" w:sz="6" w:space="0" w:color="auto"/>
              <w:right w:val="threeDEmboss" w:sz="6" w:space="0" w:color="auto"/>
            </w:tcBorders>
          </w:tcPr>
          <w:p w14:paraId="1F47A363" w14:textId="77777777" w:rsidR="00B05F96" w:rsidRDefault="00B05F96" w:rsidP="00FA29DC">
            <w:pPr>
              <w:pStyle w:val="table0"/>
              <w:spacing w:before="0" w:after="0"/>
              <w:rPr>
                <w:b/>
              </w:rPr>
            </w:pPr>
            <w:r>
              <w:rPr>
                <w:b/>
              </w:rPr>
              <w:t>&lt;</w:t>
            </w:r>
            <w:proofErr w:type="spellStart"/>
            <w:r>
              <w:rPr>
                <w:b/>
              </w:rPr>
              <w:t>ArrowDown</w:t>
            </w:r>
            <w:proofErr w:type="spellEnd"/>
            <w:r>
              <w:rPr>
                <w:b/>
              </w:rPr>
              <w:t>&gt;</w:t>
            </w:r>
          </w:p>
        </w:tc>
      </w:tr>
      <w:tr w:rsidR="00B05F96" w14:paraId="62C3F8D9"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1A359EC9" w14:textId="77777777" w:rsidR="00B05F96" w:rsidRDefault="00B05F96" w:rsidP="00FA29DC">
            <w:pPr>
              <w:pStyle w:val="table0"/>
              <w:spacing w:before="0" w:after="0"/>
            </w:pPr>
            <w:r>
              <w:t>Move to the next field in the pre-defined edit sequence.</w:t>
            </w:r>
          </w:p>
        </w:tc>
        <w:tc>
          <w:tcPr>
            <w:tcW w:w="4766" w:type="dxa"/>
            <w:tcBorders>
              <w:top w:val="threeDEmboss" w:sz="6" w:space="0" w:color="auto"/>
              <w:left w:val="threeDEmboss" w:sz="6" w:space="0" w:color="auto"/>
              <w:bottom w:val="threeDEmboss" w:sz="6" w:space="0" w:color="auto"/>
              <w:right w:val="threeDEmboss" w:sz="6" w:space="0" w:color="auto"/>
            </w:tcBorders>
          </w:tcPr>
          <w:p w14:paraId="161946F6" w14:textId="77777777" w:rsidR="00B05F96" w:rsidRDefault="00B05F96" w:rsidP="00FA29DC">
            <w:pPr>
              <w:pStyle w:val="table0"/>
              <w:spacing w:before="0" w:after="0"/>
              <w:rPr>
                <w:b/>
              </w:rPr>
            </w:pPr>
            <w:r>
              <w:rPr>
                <w:b/>
              </w:rPr>
              <w:t>&lt;Enter&gt;</w:t>
            </w:r>
          </w:p>
        </w:tc>
      </w:tr>
      <w:tr w:rsidR="00B05F96" w14:paraId="0748E59A"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132E807D" w14:textId="77777777" w:rsidR="00B05F96" w:rsidRDefault="00B05F96" w:rsidP="00FA29DC">
            <w:pPr>
              <w:pStyle w:val="table0"/>
              <w:spacing w:before="0" w:after="0"/>
            </w:pPr>
            <w:r>
              <w:t>Edit a WORD-PROCESSING field.</w:t>
            </w:r>
          </w:p>
        </w:tc>
        <w:tc>
          <w:tcPr>
            <w:tcW w:w="4766" w:type="dxa"/>
            <w:tcBorders>
              <w:top w:val="threeDEmboss" w:sz="6" w:space="0" w:color="auto"/>
              <w:left w:val="threeDEmboss" w:sz="6" w:space="0" w:color="auto"/>
              <w:bottom w:val="threeDEmboss" w:sz="6" w:space="0" w:color="auto"/>
              <w:right w:val="threeDEmboss" w:sz="6" w:space="0" w:color="auto"/>
            </w:tcBorders>
          </w:tcPr>
          <w:p w14:paraId="7A040536" w14:textId="77777777" w:rsidR="00B05F96" w:rsidRDefault="00B05F96" w:rsidP="00FA29DC">
            <w:pPr>
              <w:pStyle w:val="table0"/>
              <w:spacing w:before="0" w:after="0"/>
              <w:rPr>
                <w:b/>
              </w:rPr>
            </w:pPr>
            <w:r>
              <w:t xml:space="preserve">At field, press </w:t>
            </w:r>
            <w:r>
              <w:rPr>
                <w:b/>
              </w:rPr>
              <w:t>&lt;Enter&gt;</w:t>
            </w:r>
          </w:p>
        </w:tc>
      </w:tr>
      <w:tr w:rsidR="00B05F96" w14:paraId="1FC25EFC"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129CF786" w14:textId="77777777" w:rsidR="00B05F96" w:rsidRDefault="00B05F96" w:rsidP="00FA29DC">
            <w:pPr>
              <w:pStyle w:val="table0"/>
              <w:spacing w:before="0" w:after="0"/>
            </w:pPr>
            <w:r>
              <w:t xml:space="preserve">Select a </w:t>
            </w:r>
            <w:proofErr w:type="spellStart"/>
            <w:r>
              <w:t>Subrecord</w:t>
            </w:r>
            <w:proofErr w:type="spellEnd"/>
            <w:r>
              <w:t xml:space="preserve"> in a Multiple.</w:t>
            </w:r>
          </w:p>
        </w:tc>
        <w:tc>
          <w:tcPr>
            <w:tcW w:w="4766" w:type="dxa"/>
            <w:tcBorders>
              <w:top w:val="threeDEmboss" w:sz="6" w:space="0" w:color="auto"/>
              <w:left w:val="threeDEmboss" w:sz="6" w:space="0" w:color="auto"/>
              <w:bottom w:val="threeDEmboss" w:sz="6" w:space="0" w:color="auto"/>
              <w:right w:val="threeDEmboss" w:sz="6" w:space="0" w:color="auto"/>
            </w:tcBorders>
          </w:tcPr>
          <w:p w14:paraId="2AD09A76" w14:textId="77777777" w:rsidR="00B05F96" w:rsidRDefault="00B05F96" w:rsidP="00FA29DC">
            <w:pPr>
              <w:pStyle w:val="table0"/>
              <w:spacing w:before="0" w:after="0"/>
              <w:rPr>
                <w:b/>
              </w:rPr>
            </w:pPr>
            <w:r>
              <w:t xml:space="preserve">At field, press </w:t>
            </w:r>
            <w:r>
              <w:rPr>
                <w:b/>
              </w:rPr>
              <w:t>&lt;Enter&gt;</w:t>
            </w:r>
          </w:p>
        </w:tc>
      </w:tr>
      <w:tr w:rsidR="00B05F96" w14:paraId="3FBA1E30"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7EC2B346" w14:textId="77777777" w:rsidR="00B05F96" w:rsidRDefault="00B05F96" w:rsidP="00FA29DC">
            <w:pPr>
              <w:pStyle w:val="table0"/>
              <w:spacing w:before="0" w:after="0"/>
            </w:pPr>
            <w:r>
              <w:t>Move to the next block on current page.</w:t>
            </w:r>
          </w:p>
        </w:tc>
        <w:tc>
          <w:tcPr>
            <w:tcW w:w="4766" w:type="dxa"/>
            <w:tcBorders>
              <w:top w:val="threeDEmboss" w:sz="6" w:space="0" w:color="auto"/>
              <w:left w:val="threeDEmboss" w:sz="6" w:space="0" w:color="auto"/>
              <w:bottom w:val="threeDEmboss" w:sz="6" w:space="0" w:color="auto"/>
              <w:right w:val="threeDEmboss" w:sz="6" w:space="0" w:color="auto"/>
            </w:tcBorders>
          </w:tcPr>
          <w:p w14:paraId="0E647A72" w14:textId="77777777" w:rsidR="00B05F96" w:rsidRDefault="00B05F96" w:rsidP="00FA29DC">
            <w:pPr>
              <w:pStyle w:val="table0"/>
              <w:spacing w:before="0" w:after="0"/>
              <w:rPr>
                <w:b/>
              </w:rPr>
            </w:pPr>
            <w:r>
              <w:rPr>
                <w:b/>
              </w:rPr>
              <w:t>&lt;PF1&gt;&lt;PF4&gt;</w:t>
            </w:r>
          </w:p>
        </w:tc>
      </w:tr>
      <w:tr w:rsidR="00B05F96" w14:paraId="64DBAAF9"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6224E8CF" w14:textId="77777777" w:rsidR="00B05F96" w:rsidRDefault="00B05F96" w:rsidP="00FA29DC">
            <w:pPr>
              <w:pStyle w:val="table0"/>
              <w:spacing w:before="0" w:after="0"/>
            </w:pPr>
            <w:r>
              <w:t>Jump to a specific field.</w:t>
            </w:r>
          </w:p>
        </w:tc>
        <w:tc>
          <w:tcPr>
            <w:tcW w:w="4766" w:type="dxa"/>
            <w:tcBorders>
              <w:top w:val="threeDEmboss" w:sz="6" w:space="0" w:color="auto"/>
              <w:left w:val="threeDEmboss" w:sz="6" w:space="0" w:color="auto"/>
              <w:bottom w:val="threeDEmboss" w:sz="6" w:space="0" w:color="auto"/>
              <w:right w:val="threeDEmboss" w:sz="6" w:space="0" w:color="auto"/>
            </w:tcBorders>
          </w:tcPr>
          <w:p w14:paraId="3D043114" w14:textId="77777777" w:rsidR="00B05F96" w:rsidRDefault="00B05F96" w:rsidP="00FA29DC">
            <w:pPr>
              <w:pStyle w:val="table0"/>
              <w:spacing w:before="0" w:after="0"/>
              <w:rPr>
                <w:b/>
              </w:rPr>
            </w:pPr>
            <w:r>
              <w:rPr>
                <w:b/>
              </w:rPr>
              <w:t>^</w:t>
            </w:r>
            <w:r>
              <w:t xml:space="preserve"> followed by Caption of field and </w:t>
            </w:r>
            <w:r>
              <w:rPr>
                <w:b/>
              </w:rPr>
              <w:t>&lt;Enter&gt;</w:t>
            </w:r>
          </w:p>
        </w:tc>
      </w:tr>
      <w:tr w:rsidR="00B05F96" w14:paraId="6ADDEF4E"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5A3B0313" w14:textId="77777777" w:rsidR="00B05F96" w:rsidRDefault="00B05F96" w:rsidP="00FA29DC">
            <w:pPr>
              <w:pStyle w:val="table0"/>
              <w:spacing w:before="0" w:after="0"/>
            </w:pPr>
            <w:r>
              <w:t>Jump to the Command Line.</w:t>
            </w:r>
          </w:p>
        </w:tc>
        <w:tc>
          <w:tcPr>
            <w:tcW w:w="4766" w:type="dxa"/>
            <w:tcBorders>
              <w:top w:val="threeDEmboss" w:sz="6" w:space="0" w:color="auto"/>
              <w:left w:val="threeDEmboss" w:sz="6" w:space="0" w:color="auto"/>
              <w:bottom w:val="threeDEmboss" w:sz="6" w:space="0" w:color="auto"/>
              <w:right w:val="threeDEmboss" w:sz="6" w:space="0" w:color="auto"/>
            </w:tcBorders>
          </w:tcPr>
          <w:p w14:paraId="24F1C9F8" w14:textId="77777777" w:rsidR="00B05F96" w:rsidRDefault="00B05F96" w:rsidP="00FA29DC">
            <w:pPr>
              <w:pStyle w:val="table0"/>
              <w:spacing w:before="0" w:after="0"/>
              <w:rPr>
                <w:b/>
              </w:rPr>
            </w:pPr>
            <w:r>
              <w:rPr>
                <w:b/>
              </w:rPr>
              <w:t>^&lt;Enter&gt;</w:t>
            </w:r>
          </w:p>
        </w:tc>
      </w:tr>
      <w:tr w:rsidR="00B05F96" w14:paraId="57B20A9F"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5F3276B9" w14:textId="77777777" w:rsidR="00B05F96" w:rsidRDefault="00B05F96" w:rsidP="00FA29DC">
            <w:pPr>
              <w:pStyle w:val="table0"/>
              <w:spacing w:before="0" w:after="0"/>
            </w:pPr>
            <w:r>
              <w:t>Move to next page</w:t>
            </w:r>
          </w:p>
        </w:tc>
        <w:tc>
          <w:tcPr>
            <w:tcW w:w="4766" w:type="dxa"/>
            <w:tcBorders>
              <w:top w:val="threeDEmboss" w:sz="6" w:space="0" w:color="auto"/>
              <w:left w:val="threeDEmboss" w:sz="6" w:space="0" w:color="auto"/>
              <w:bottom w:val="threeDEmboss" w:sz="6" w:space="0" w:color="auto"/>
              <w:right w:val="threeDEmboss" w:sz="6" w:space="0" w:color="auto"/>
            </w:tcBorders>
          </w:tcPr>
          <w:p w14:paraId="2E018CEC" w14:textId="77777777" w:rsidR="00B05F96" w:rsidRDefault="00B05F96" w:rsidP="00FA29DC">
            <w:pPr>
              <w:pStyle w:val="table0"/>
              <w:spacing w:before="0" w:after="0"/>
            </w:pPr>
            <w:r>
              <w:rPr>
                <w:b/>
              </w:rPr>
              <w:t>&lt;PF1&gt;&lt;</w:t>
            </w:r>
            <w:proofErr w:type="spellStart"/>
            <w:r>
              <w:rPr>
                <w:b/>
              </w:rPr>
              <w:t>ArrowDown</w:t>
            </w:r>
            <w:proofErr w:type="spellEnd"/>
            <w:r>
              <w:rPr>
                <w:b/>
              </w:rPr>
              <w:t>&gt;</w:t>
            </w:r>
            <w:r>
              <w:t xml:space="preserve"> or</w:t>
            </w:r>
          </w:p>
          <w:p w14:paraId="0C87FAED" w14:textId="77777777" w:rsidR="00B05F96" w:rsidRDefault="00B05F96" w:rsidP="00FA29DC">
            <w:pPr>
              <w:pStyle w:val="table0"/>
              <w:spacing w:before="0" w:after="0"/>
              <w:rPr>
                <w:b/>
              </w:rPr>
            </w:pPr>
            <w:r>
              <w:rPr>
                <w:b/>
              </w:rPr>
              <w:t>&lt;</w:t>
            </w:r>
            <w:proofErr w:type="spellStart"/>
            <w:r>
              <w:rPr>
                <w:b/>
              </w:rPr>
              <w:t>PageDown</w:t>
            </w:r>
            <w:proofErr w:type="spellEnd"/>
            <w:r>
              <w:rPr>
                <w:b/>
              </w:rPr>
              <w:t>&gt;</w:t>
            </w:r>
          </w:p>
        </w:tc>
      </w:tr>
      <w:tr w:rsidR="00B05F96" w14:paraId="7B340BDF"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644E5C43" w14:textId="77777777" w:rsidR="00B05F96" w:rsidRDefault="00B05F96" w:rsidP="00FA29DC">
            <w:pPr>
              <w:pStyle w:val="table0"/>
              <w:spacing w:before="0" w:after="0"/>
            </w:pPr>
            <w:r>
              <w:t>Move to previous page</w:t>
            </w:r>
          </w:p>
        </w:tc>
        <w:tc>
          <w:tcPr>
            <w:tcW w:w="4766" w:type="dxa"/>
            <w:tcBorders>
              <w:top w:val="threeDEmboss" w:sz="6" w:space="0" w:color="auto"/>
              <w:left w:val="threeDEmboss" w:sz="6" w:space="0" w:color="auto"/>
              <w:bottom w:val="threeDEmboss" w:sz="6" w:space="0" w:color="auto"/>
              <w:right w:val="threeDEmboss" w:sz="6" w:space="0" w:color="auto"/>
            </w:tcBorders>
          </w:tcPr>
          <w:p w14:paraId="2D3662C3" w14:textId="77777777" w:rsidR="00B05F96" w:rsidRDefault="00B05F96" w:rsidP="00FA29DC">
            <w:pPr>
              <w:pStyle w:val="table0"/>
              <w:spacing w:before="0" w:after="0"/>
            </w:pPr>
            <w:r>
              <w:rPr>
                <w:b/>
              </w:rPr>
              <w:t>&lt;PF1&gt;&lt;</w:t>
            </w:r>
            <w:proofErr w:type="spellStart"/>
            <w:r>
              <w:rPr>
                <w:b/>
              </w:rPr>
              <w:t>ArrowUp</w:t>
            </w:r>
            <w:proofErr w:type="spellEnd"/>
            <w:r>
              <w:rPr>
                <w:b/>
              </w:rPr>
              <w:t>&gt;</w:t>
            </w:r>
            <w:r>
              <w:t xml:space="preserve"> or</w:t>
            </w:r>
          </w:p>
          <w:p w14:paraId="1A77A650" w14:textId="77777777" w:rsidR="00B05F96" w:rsidRDefault="00B05F96" w:rsidP="00FA29DC">
            <w:pPr>
              <w:pStyle w:val="table0"/>
              <w:spacing w:before="0" w:after="0"/>
              <w:rPr>
                <w:b/>
              </w:rPr>
            </w:pPr>
            <w:r>
              <w:rPr>
                <w:b/>
              </w:rPr>
              <w:t>&lt;</w:t>
            </w:r>
            <w:proofErr w:type="spellStart"/>
            <w:r>
              <w:rPr>
                <w:b/>
              </w:rPr>
              <w:t>PageUp</w:t>
            </w:r>
            <w:proofErr w:type="spellEnd"/>
            <w:r>
              <w:rPr>
                <w:b/>
              </w:rPr>
              <w:t>&gt;</w:t>
            </w:r>
          </w:p>
        </w:tc>
      </w:tr>
      <w:tr w:rsidR="00B05F96" w14:paraId="6BDAC863" w14:textId="77777777" w:rsidTr="00FA29DC">
        <w:tc>
          <w:tcPr>
            <w:tcW w:w="4853" w:type="dxa"/>
            <w:tcBorders>
              <w:top w:val="threeDEmboss" w:sz="6" w:space="0" w:color="auto"/>
              <w:left w:val="threeDEmboss" w:sz="6" w:space="0" w:color="auto"/>
              <w:bottom w:val="threeDEmboss" w:sz="6" w:space="0" w:color="auto"/>
              <w:right w:val="threeDEmboss" w:sz="6" w:space="0" w:color="auto"/>
            </w:tcBorders>
          </w:tcPr>
          <w:p w14:paraId="16B86ECA" w14:textId="77777777" w:rsidR="00B05F96" w:rsidRDefault="00B05F96" w:rsidP="00FA29DC">
            <w:pPr>
              <w:pStyle w:val="table0"/>
              <w:spacing w:before="0" w:after="0"/>
            </w:pPr>
            <w:r>
              <w:t>Move to a page you specify</w:t>
            </w:r>
          </w:p>
        </w:tc>
        <w:tc>
          <w:tcPr>
            <w:tcW w:w="4766" w:type="dxa"/>
            <w:tcBorders>
              <w:top w:val="threeDEmboss" w:sz="6" w:space="0" w:color="auto"/>
              <w:left w:val="threeDEmboss" w:sz="6" w:space="0" w:color="auto"/>
              <w:bottom w:val="threeDEmboss" w:sz="6" w:space="0" w:color="auto"/>
              <w:right w:val="threeDEmboss" w:sz="6" w:space="0" w:color="auto"/>
            </w:tcBorders>
          </w:tcPr>
          <w:p w14:paraId="3C7EE9C4" w14:textId="77777777" w:rsidR="00B05F96" w:rsidRDefault="00B05F96" w:rsidP="00FA29DC">
            <w:pPr>
              <w:pStyle w:val="table0"/>
              <w:spacing w:before="0" w:after="0"/>
              <w:rPr>
                <w:b/>
              </w:rPr>
            </w:pPr>
            <w:r>
              <w:rPr>
                <w:b/>
              </w:rPr>
              <w:t>&lt;PF1&gt;P</w:t>
            </w:r>
          </w:p>
        </w:tc>
      </w:tr>
    </w:tbl>
    <w:p w14:paraId="4346630B" w14:textId="77777777" w:rsidR="00B05F96" w:rsidRDefault="00B05F96" w:rsidP="00B05F96"/>
    <w:p w14:paraId="7E52782E" w14:textId="77777777" w:rsidR="00B05F96" w:rsidRPr="00A8273E" w:rsidRDefault="00B05F96" w:rsidP="00B05F96">
      <w:pPr>
        <w:rPr>
          <w:b/>
        </w:rPr>
      </w:pPr>
      <w:bookmarkStart w:id="130" w:name="Saving"/>
      <w:r w:rsidRPr="00A8273E">
        <w:rPr>
          <w:b/>
        </w:rPr>
        <w:t>Saving and Exiting</w:t>
      </w:r>
      <w:bookmarkEnd w:id="130"/>
    </w:p>
    <w:p w14:paraId="3CD97F16" w14:textId="77777777" w:rsidR="00B05F96" w:rsidRPr="00484D66" w:rsidRDefault="00B05F96" w:rsidP="00B05F96">
      <w:r w:rsidRPr="00484D66">
        <w:t xml:space="preserve">To SAVE or EXIT the form, you need to reach </w:t>
      </w:r>
      <w:proofErr w:type="spellStart"/>
      <w:r w:rsidRPr="00484D66">
        <w:t>ScreenMan's</w:t>
      </w:r>
      <w:proofErr w:type="spellEnd"/>
      <w:r w:rsidRPr="00484D66">
        <w:t xml:space="preserve"> command line. It's reachable from any </w:t>
      </w:r>
      <w:proofErr w:type="spellStart"/>
      <w:r w:rsidRPr="00484D66">
        <w:t>ScreenMan</w:t>
      </w:r>
      <w:proofErr w:type="spellEnd"/>
      <w:r w:rsidRPr="00484D66">
        <w:t xml:space="preserve"> screen. To reach the command line, do any one of the following:</w:t>
      </w:r>
    </w:p>
    <w:p w14:paraId="7EED4AED" w14:textId="77777777" w:rsidR="00B05F96" w:rsidRDefault="00B05F96" w:rsidP="00ED488D">
      <w:pPr>
        <w:pStyle w:val="BodyTextBullet1"/>
      </w:pPr>
      <w:r>
        <w:t xml:space="preserve">Enter a caret </w:t>
      </w:r>
      <w:r w:rsidRPr="004605BA">
        <w:t>("^")</w:t>
      </w:r>
      <w:r>
        <w:t xml:space="preserve"> at any field prompt.</w:t>
      </w:r>
    </w:p>
    <w:p w14:paraId="7060616D" w14:textId="77777777" w:rsidR="00B05F96" w:rsidRDefault="00B05F96" w:rsidP="00ED488D">
      <w:pPr>
        <w:pStyle w:val="BodyTextBullet1"/>
      </w:pPr>
      <w:r>
        <w:t xml:space="preserve">Press </w:t>
      </w:r>
      <w:r>
        <w:rPr>
          <w:b/>
        </w:rPr>
        <w:t>&lt;Enter&gt;</w:t>
      </w:r>
      <w:r>
        <w:t xml:space="preserve">, </w:t>
      </w:r>
      <w:r>
        <w:rPr>
          <w:b/>
        </w:rPr>
        <w:t>&lt;Tab&gt;</w:t>
      </w:r>
      <w:r>
        <w:t xml:space="preserve">, or </w:t>
      </w:r>
      <w:r>
        <w:rPr>
          <w:b/>
        </w:rPr>
        <w:t>&lt;PF4&gt;</w:t>
      </w:r>
      <w:r>
        <w:t xml:space="preserve"> to move from field to field until you reach the command line.</w:t>
      </w:r>
    </w:p>
    <w:p w14:paraId="3C869233" w14:textId="77777777" w:rsidR="00B05F96" w:rsidRDefault="00B05F96" w:rsidP="00ED488D">
      <w:pPr>
        <w:pStyle w:val="BodyTextBullet1"/>
      </w:pPr>
      <w:r>
        <w:t xml:space="preserve">Press </w:t>
      </w:r>
      <w:r>
        <w:rPr>
          <w:b/>
        </w:rPr>
        <w:t>&lt;</w:t>
      </w:r>
      <w:proofErr w:type="spellStart"/>
      <w:r>
        <w:rPr>
          <w:b/>
        </w:rPr>
        <w:t>ArrowDown</w:t>
      </w:r>
      <w:proofErr w:type="spellEnd"/>
      <w:r>
        <w:rPr>
          <w:b/>
        </w:rPr>
        <w:t>&gt;</w:t>
      </w:r>
      <w:r>
        <w:t xml:space="preserve"> or </w:t>
      </w:r>
      <w:r>
        <w:rPr>
          <w:b/>
        </w:rPr>
        <w:t>&lt;</w:t>
      </w:r>
      <w:proofErr w:type="spellStart"/>
      <w:r>
        <w:rPr>
          <w:b/>
        </w:rPr>
        <w:t>ArrowUp</w:t>
      </w:r>
      <w:proofErr w:type="spellEnd"/>
      <w:r>
        <w:rPr>
          <w:b/>
        </w:rPr>
        <w:t>&gt;</w:t>
      </w:r>
      <w:r>
        <w:t xml:space="preserve"> to move the cursor from field to field downwards or upwards, until you reach the command line.</w:t>
      </w:r>
    </w:p>
    <w:p w14:paraId="11A39542" w14:textId="77777777" w:rsidR="00B05F96" w:rsidRDefault="00B05F96" w:rsidP="00B05F96"/>
    <w:p w14:paraId="4BA1B993" w14:textId="77777777" w:rsidR="00B05F96" w:rsidRPr="00484D66" w:rsidRDefault="00B05F96" w:rsidP="00B05F96">
      <w:r w:rsidRPr="00484D66">
        <w:t xml:space="preserve">Then you can enter SAVE or EXIT at the </w:t>
      </w:r>
      <w:hyperlink w:anchor="Command" w:history="1">
        <w:r w:rsidRPr="00484D66">
          <w:t>com</w:t>
        </w:r>
        <w:bookmarkStart w:id="131" w:name="_Hlt446226422"/>
        <w:r w:rsidRPr="00484D66">
          <w:t>m</w:t>
        </w:r>
        <w:bookmarkEnd w:id="131"/>
        <w:r w:rsidRPr="00484D66">
          <w:t>and line</w:t>
        </w:r>
      </w:hyperlink>
      <w:r w:rsidRPr="00484D66">
        <w:t xml:space="preserve"> (see below).</w:t>
      </w:r>
    </w:p>
    <w:p w14:paraId="165929E0" w14:textId="77777777" w:rsidR="00B05F96" w:rsidRDefault="00B05F96" w:rsidP="00B05F96">
      <w:pPr>
        <w:rPr>
          <w:b/>
        </w:rPr>
      </w:pPr>
      <w:bookmarkStart w:id="132" w:name="Wp"/>
    </w:p>
    <w:p w14:paraId="75A8384F" w14:textId="77777777" w:rsidR="00B05F96" w:rsidRDefault="00B05F96" w:rsidP="00B05F96">
      <w:pPr>
        <w:rPr>
          <w:b/>
        </w:rPr>
      </w:pPr>
    </w:p>
    <w:p w14:paraId="518528E8" w14:textId="77777777" w:rsidR="00B05F96" w:rsidRPr="00A8273E" w:rsidRDefault="00B05F96" w:rsidP="00B05F96">
      <w:pPr>
        <w:rPr>
          <w:b/>
        </w:rPr>
      </w:pPr>
      <w:r w:rsidRPr="00A8273E">
        <w:rPr>
          <w:b/>
        </w:rPr>
        <w:t>Word-Processing Fields</w:t>
      </w:r>
      <w:bookmarkEnd w:id="132"/>
    </w:p>
    <w:p w14:paraId="7C7F3002" w14:textId="77777777" w:rsidR="00B05F96" w:rsidRPr="00484D66" w:rsidRDefault="00B05F96" w:rsidP="00B05F96">
      <w:r w:rsidRPr="00484D66">
        <w:t xml:space="preserve">To edit or display a WORD-PROCESSING field, press the Enter/Return key at the WORD-PROCESSING field. This clears the screen and passes control to your Preferred Editor to edit the field. If you do not have a Preferred Editor, the Screen Editor is used. When you exit the editor, you return to the </w:t>
      </w:r>
      <w:proofErr w:type="spellStart"/>
      <w:r w:rsidRPr="00484D66">
        <w:t>ScreenMan</w:t>
      </w:r>
      <w:proofErr w:type="spellEnd"/>
      <w:r w:rsidRPr="00484D66">
        <w:t xml:space="preserve"> screen.</w:t>
      </w:r>
    </w:p>
    <w:p w14:paraId="3661B3DD" w14:textId="77777777" w:rsidR="00B05F96" w:rsidRDefault="00B05F96" w:rsidP="00B05F96">
      <w:pPr>
        <w:rPr>
          <w:b/>
        </w:rPr>
      </w:pPr>
    </w:p>
    <w:p w14:paraId="5D3DF7EE" w14:textId="77777777" w:rsidR="00B05F96" w:rsidRDefault="00B05F96" w:rsidP="00B05F96">
      <w:pPr>
        <w:rPr>
          <w:b/>
        </w:rPr>
      </w:pPr>
    </w:p>
    <w:p w14:paraId="2D5D4CB7" w14:textId="77777777" w:rsidR="00B05F96" w:rsidRDefault="00B05F96" w:rsidP="00B05F96">
      <w:pPr>
        <w:rPr>
          <w:b/>
        </w:rPr>
      </w:pPr>
    </w:p>
    <w:p w14:paraId="6F54C77E" w14:textId="77777777" w:rsidR="00B05F96" w:rsidRPr="00A8273E" w:rsidRDefault="00B05F96" w:rsidP="00B05F96">
      <w:pPr>
        <w:rPr>
          <w:b/>
        </w:rPr>
      </w:pPr>
      <w:r w:rsidRPr="00A8273E">
        <w:rPr>
          <w:b/>
        </w:rPr>
        <w:t>Multiples Linked to "Pop-Up" Subpages</w:t>
      </w:r>
    </w:p>
    <w:p w14:paraId="227623C3" w14:textId="77777777" w:rsidR="00B05F96" w:rsidRPr="00484D66" w:rsidRDefault="00B05F96" w:rsidP="00B05F96">
      <w:r w:rsidRPr="00484D66">
        <w:t xml:space="preserve">A Multiple field can appear on a page and be linked to a regular or "pop-up" subpage. When you navigate to the Multiple </w:t>
      </w:r>
      <w:proofErr w:type="gramStart"/>
      <w:r w:rsidRPr="00484D66">
        <w:t>field</w:t>
      </w:r>
      <w:proofErr w:type="gramEnd"/>
      <w:r w:rsidRPr="00484D66">
        <w:t xml:space="preserve">, select a </w:t>
      </w:r>
      <w:proofErr w:type="spellStart"/>
      <w:r w:rsidRPr="00484D66">
        <w:t>Subrecord</w:t>
      </w:r>
      <w:proofErr w:type="spellEnd"/>
      <w:r w:rsidRPr="00484D66">
        <w:t>, and press the Enter/Return key, you are taken to the subpage, which contains the fields within the Multiple.</w:t>
      </w:r>
    </w:p>
    <w:p w14:paraId="2946B467" w14:textId="77777777" w:rsidR="00ED488D" w:rsidRDefault="00ED488D" w:rsidP="00B05F96">
      <w:pPr>
        <w:keepNext/>
        <w:keepLines/>
      </w:pPr>
    </w:p>
    <w:p w14:paraId="18838E9D" w14:textId="77777777" w:rsidR="00B05F96" w:rsidRDefault="00B05F96" w:rsidP="00B05F96">
      <w:pPr>
        <w:keepNext/>
        <w:keepLines/>
      </w:pPr>
      <w:r w:rsidRPr="00484D66">
        <w:t xml:space="preserve">In the following illustration, the Multiple is the field with the caption "Select EMPLOYMENT HISTORY:". When you enter "FEB 1,1950" at this field, you are taken into a "pop-up" subpage, where you can edit the fields for that </w:t>
      </w:r>
      <w:proofErr w:type="gramStart"/>
      <w:r w:rsidRPr="00484D66">
        <w:t xml:space="preserve">particular </w:t>
      </w:r>
      <w:proofErr w:type="spellStart"/>
      <w:r w:rsidRPr="00484D66">
        <w:t>Subrecord</w:t>
      </w:r>
      <w:proofErr w:type="spellEnd"/>
      <w:proofErr w:type="gramEnd"/>
      <w:r w:rsidRPr="00484D66">
        <w:t>:</w:t>
      </w:r>
    </w:p>
    <w:p w14:paraId="0A02E38C" w14:textId="77777777" w:rsidR="00B05F96" w:rsidRPr="00484D66" w:rsidRDefault="00B05F96" w:rsidP="00B05F96">
      <w:pPr>
        <w:keepNext/>
        <w:keepLines/>
      </w:pPr>
    </w:p>
    <w:p w14:paraId="2BE0226A" w14:textId="77777777" w:rsidR="00B05F96" w:rsidRPr="00C579F3" w:rsidRDefault="00B05F96" w:rsidP="00B05F96">
      <w:pPr>
        <w:keepNext/>
        <w:keepLines/>
        <w:jc w:val="center"/>
        <w:rPr>
          <w:sz w:val="12"/>
          <w:szCs w:val="12"/>
        </w:rPr>
      </w:pPr>
      <w:r>
        <w:object w:dxaOrig="9754" w:dyaOrig="6097" w14:anchorId="2E40DAC5">
          <v:shape id="_x0000_i1094" type="#_x0000_t75" alt="This is " style="width:487.5pt;height:304pt" o:ole="">
            <v:imagedata r:id="rId81" o:title=""/>
          </v:shape>
          <o:OLEObject Type="Embed" ProgID="Photoshop.Image.7" ShapeID="_x0000_i1094" DrawAspect="Content" ObjectID="_1693042479" r:id="rId82">
            <o:FieldCodes>\s</o:FieldCodes>
          </o:OLEObject>
        </w:object>
      </w:r>
    </w:p>
    <w:p w14:paraId="50950AF5" w14:textId="77777777" w:rsidR="00B05F96" w:rsidRDefault="00B05F96" w:rsidP="00B05F96">
      <w:pPr>
        <w:pStyle w:val="Heading5"/>
      </w:pPr>
      <w:bookmarkStart w:id="133" w:name="_Toc349135840"/>
      <w:bookmarkStart w:id="134" w:name="_Toc349288108"/>
      <w:bookmarkStart w:id="135" w:name="_Toc349566387"/>
      <w:r>
        <w:t>Exiting a Subpage</w:t>
      </w:r>
      <w:bookmarkEnd w:id="133"/>
      <w:bookmarkEnd w:id="134"/>
      <w:bookmarkEnd w:id="135"/>
    </w:p>
    <w:p w14:paraId="00D239AA" w14:textId="77777777" w:rsidR="00B05F96" w:rsidRDefault="00B05F96" w:rsidP="00B05F96">
      <w:r w:rsidRPr="00484D66">
        <w:t xml:space="preserve">While in a subpage, your only Command Line options are </w:t>
      </w:r>
      <w:r w:rsidRPr="00477D5C">
        <w:t>C</w:t>
      </w:r>
      <w:bookmarkStart w:id="136" w:name="_Hlt446227359"/>
      <w:r w:rsidRPr="00477D5C">
        <w:t>L</w:t>
      </w:r>
      <w:bookmarkEnd w:id="136"/>
      <w:r w:rsidRPr="00477D5C">
        <w:t>OSE</w:t>
      </w:r>
      <w:r w:rsidRPr="00484D66">
        <w:t xml:space="preserve"> and </w:t>
      </w:r>
      <w:r w:rsidRPr="00477D5C">
        <w:t>RE</w:t>
      </w:r>
      <w:bookmarkStart w:id="137" w:name="_Hlt446227362"/>
      <w:r w:rsidRPr="00477D5C">
        <w:t>F</w:t>
      </w:r>
      <w:bookmarkEnd w:id="137"/>
      <w:r w:rsidRPr="00477D5C">
        <w:t>RESH</w:t>
      </w:r>
      <w:r w:rsidRPr="00484D66">
        <w:t xml:space="preserve">. You cannot </w:t>
      </w:r>
      <w:r w:rsidRPr="00477D5C">
        <w:t>E</w:t>
      </w:r>
      <w:bookmarkStart w:id="138" w:name="_Hlt446227365"/>
      <w:r w:rsidRPr="00477D5C">
        <w:t>X</w:t>
      </w:r>
      <w:bookmarkEnd w:id="138"/>
      <w:r w:rsidRPr="00477D5C">
        <w:t>IT</w:t>
      </w:r>
      <w:r w:rsidRPr="00484D66">
        <w:t xml:space="preserve">, </w:t>
      </w:r>
      <w:bookmarkStart w:id="139" w:name="_Hlt446227367"/>
      <w:r w:rsidRPr="00477D5C">
        <w:t>Quit</w:t>
      </w:r>
      <w:bookmarkEnd w:id="139"/>
      <w:r w:rsidRPr="00484D66">
        <w:t xml:space="preserve">, or </w:t>
      </w:r>
      <w:r w:rsidRPr="00477D5C">
        <w:t>SA</w:t>
      </w:r>
      <w:bookmarkStart w:id="140" w:name="_Hlt446227369"/>
      <w:r w:rsidRPr="00477D5C">
        <w:t>V</w:t>
      </w:r>
      <w:bookmarkEnd w:id="140"/>
      <w:r w:rsidRPr="00477D5C">
        <w:t>E</w:t>
      </w:r>
      <w:r w:rsidRPr="00484D66">
        <w:t xml:space="preserve"> until you return to the parent page. You can return to the parent page by pressing </w:t>
      </w:r>
      <w:r w:rsidRPr="00484D66">
        <w:rPr>
          <w:b/>
        </w:rPr>
        <w:t>&lt;PF1&gt;C</w:t>
      </w:r>
      <w:r w:rsidRPr="00484D66">
        <w:t xml:space="preserve"> or issuing the </w:t>
      </w:r>
      <w:r w:rsidRPr="00477D5C">
        <w:t>C</w:t>
      </w:r>
      <w:bookmarkStart w:id="141" w:name="_Hlt446227372"/>
      <w:r w:rsidRPr="00477D5C">
        <w:t>L</w:t>
      </w:r>
      <w:bookmarkEnd w:id="141"/>
      <w:r w:rsidRPr="00477D5C">
        <w:t>OSE</w:t>
      </w:r>
      <w:r w:rsidRPr="00484D66">
        <w:t xml:space="preserve"> command at the Command Line. From there, you can select another Subrecord to edit or navigate to another field.</w:t>
      </w:r>
    </w:p>
    <w:p w14:paraId="1BFAEE60" w14:textId="77777777" w:rsidR="00247A20" w:rsidRPr="007E05D4" w:rsidRDefault="00571111" w:rsidP="00571111">
      <w:pPr>
        <w:pStyle w:val="Heading1"/>
        <w:numPr>
          <w:ilvl w:val="0"/>
          <w:numId w:val="0"/>
        </w:numPr>
      </w:pPr>
      <w:r w:rsidRPr="007E05D4">
        <w:t xml:space="preserve"> </w:t>
      </w:r>
    </w:p>
    <w:p w14:paraId="04979486" w14:textId="77777777" w:rsidR="00BF02E4" w:rsidRPr="00E149BF" w:rsidRDefault="00247A20" w:rsidP="00BF02E4">
      <w:pPr>
        <w:pStyle w:val="Heading3"/>
      </w:pPr>
      <w:r>
        <w:br w:type="page"/>
      </w:r>
      <w:bookmarkStart w:id="142" w:name="_Toc358975876"/>
      <w:bookmarkStart w:id="143" w:name="_Toc361813180"/>
      <w:r w:rsidR="00BF02E4" w:rsidRPr="00E149BF">
        <w:lastRenderedPageBreak/>
        <w:t>Browser Overview</w:t>
      </w:r>
      <w:bookmarkEnd w:id="142"/>
      <w:bookmarkEnd w:id="143"/>
    </w:p>
    <w:p w14:paraId="462987C6" w14:textId="77777777" w:rsidR="00BF02E4" w:rsidRDefault="00BF02E4" w:rsidP="00BF02E4"/>
    <w:p w14:paraId="424A83C5" w14:textId="77777777" w:rsidR="00BF02E4" w:rsidRDefault="00BF02E4" w:rsidP="00BF02E4">
      <w:r>
        <w:t xml:space="preserve">The Browser lets you view any text </w:t>
      </w:r>
      <w:r>
        <w:rPr>
          <w:i/>
        </w:rPr>
        <w:t>on the screen</w:t>
      </w:r>
      <w:r>
        <w:t xml:space="preserve"> instead of </w:t>
      </w:r>
      <w:r>
        <w:rPr>
          <w:i/>
        </w:rPr>
        <w:t>on paper</w:t>
      </w:r>
      <w:r>
        <w:t xml:space="preserve">. Do this by printing your text to the </w:t>
      </w:r>
      <w:r>
        <w:rPr>
          <w:b/>
        </w:rPr>
        <w:t>BROWSER</w:t>
      </w:r>
      <w:r>
        <w:t xml:space="preserve"> device instead of the HOME device or a printer.</w:t>
      </w:r>
    </w:p>
    <w:p w14:paraId="3FADEDA4" w14:textId="77777777" w:rsidR="00BF02E4" w:rsidRDefault="00BF02E4" w:rsidP="00BF02E4"/>
    <w:p w14:paraId="0E827496" w14:textId="77777777" w:rsidR="00BF02E4" w:rsidRDefault="00BF02E4" w:rsidP="00BF02E4">
      <w:pPr>
        <w:keepNext/>
        <w:keepLines/>
      </w:pPr>
      <w:r>
        <w:t>The Browser makes it very easy to view text on screen. Its main features are:</w:t>
      </w:r>
    </w:p>
    <w:p w14:paraId="3DBF6753" w14:textId="77777777" w:rsidR="00BF02E4" w:rsidRDefault="00BF02E4" w:rsidP="00197936">
      <w:pPr>
        <w:keepNext/>
        <w:keepLines/>
        <w:numPr>
          <w:ilvl w:val="0"/>
          <w:numId w:val="14"/>
        </w:numPr>
        <w:spacing w:before="120"/>
      </w:pPr>
      <w:r>
        <w:t xml:space="preserve">Scroll forwards </w:t>
      </w:r>
      <w:r>
        <w:rPr>
          <w:i/>
        </w:rPr>
        <w:t>and backwards</w:t>
      </w:r>
      <w:r>
        <w:t xml:space="preserve"> through the text. This means you don't lose lines of text "off the top" of the screen, like you do when you print to the HOME device.</w:t>
      </w:r>
    </w:p>
    <w:p w14:paraId="72EBA3E8" w14:textId="77777777" w:rsidR="00BF02E4" w:rsidRDefault="00BF02E4" w:rsidP="00197936">
      <w:pPr>
        <w:numPr>
          <w:ilvl w:val="0"/>
          <w:numId w:val="14"/>
        </w:numPr>
        <w:spacing w:before="120"/>
      </w:pPr>
      <w:r>
        <w:t>Use the Search feature to find a text string and immediately jump to occurrences of the search string.</w:t>
      </w:r>
    </w:p>
    <w:p w14:paraId="54FBE36E" w14:textId="77777777" w:rsidR="00BF02E4" w:rsidRDefault="00BF02E4" w:rsidP="00197936">
      <w:pPr>
        <w:numPr>
          <w:ilvl w:val="0"/>
          <w:numId w:val="14"/>
        </w:numPr>
        <w:spacing w:before="120"/>
      </w:pPr>
      <w:r>
        <w:t>Copy selected text from  to the VA FileMan Clipboard; later, if you're editing a mail message or other WORD-PROCESSING-type field with the Screen Editor, you can paste from the clipboard.</w:t>
      </w:r>
    </w:p>
    <w:p w14:paraId="5E50DF61" w14:textId="77777777" w:rsidR="00BF02E4" w:rsidRDefault="00BF02E4" w:rsidP="00BF02E4"/>
    <w:p w14:paraId="5F968612" w14:textId="77777777" w:rsidR="00BF02E4" w:rsidRDefault="00BF02E4" w:rsidP="00BF02E4">
      <w:pPr>
        <w:rPr>
          <w:b/>
        </w:rPr>
      </w:pPr>
    </w:p>
    <w:p w14:paraId="2CA247B8" w14:textId="77777777" w:rsidR="00BF02E4" w:rsidRDefault="00BF02E4" w:rsidP="00BF02E4">
      <w:pPr>
        <w:rPr>
          <w:b/>
        </w:rPr>
      </w:pPr>
      <w:r>
        <w:rPr>
          <w:b/>
        </w:rPr>
        <w:t>Shortcuts and Screen setup Tips</w:t>
      </w:r>
    </w:p>
    <w:p w14:paraId="68A615E3" w14:textId="77777777" w:rsidR="00BF02E4" w:rsidRPr="008201E0" w:rsidRDefault="00BF02E4" w:rsidP="00BF02E4">
      <w:pPr>
        <w:rPr>
          <w:b/>
        </w:rPr>
      </w:pPr>
    </w:p>
    <w:p w14:paraId="46A2A092" w14:textId="77777777" w:rsidR="00BF02E4" w:rsidRDefault="00BF02E4" w:rsidP="00BF02E4">
      <w:r>
        <w:t>Both the Browser and ScreenMan have shortcuts that can save you a lot of time. Each shortcut begins by pressing the Num Lock (NL) key. (NOTE: some laptops don’t have a NumLock key, so you would need to use Map Keyboard on your Reflections Utility menu to map a terminal key to the PC NumLock key.)</w:t>
      </w:r>
    </w:p>
    <w:p w14:paraId="67F6EB96" w14:textId="77777777" w:rsidR="00BF02E4" w:rsidRDefault="00BF02E4" w:rsidP="00BF02E4">
      <w:r>
        <w:t>Some Browser actions:</w:t>
      </w:r>
    </w:p>
    <w:p w14:paraId="06B8BE93" w14:textId="77777777" w:rsidR="00BF02E4" w:rsidRPr="00BC54CA" w:rsidRDefault="00BF02E4" w:rsidP="00197936">
      <w:pPr>
        <w:numPr>
          <w:ilvl w:val="0"/>
          <w:numId w:val="15"/>
        </w:numPr>
      </w:pPr>
      <w:r w:rsidRPr="00BC54CA">
        <w:t>(NL)B – go to bottom</w:t>
      </w:r>
    </w:p>
    <w:p w14:paraId="7873C226" w14:textId="77777777" w:rsidR="00BF02E4" w:rsidRPr="00BC54CA" w:rsidRDefault="00BF02E4" w:rsidP="00197936">
      <w:pPr>
        <w:numPr>
          <w:ilvl w:val="0"/>
          <w:numId w:val="15"/>
        </w:numPr>
      </w:pPr>
      <w:r w:rsidRPr="00BC54CA">
        <w:t>(NL)E – exit</w:t>
      </w:r>
    </w:p>
    <w:p w14:paraId="0BEC2737" w14:textId="77777777" w:rsidR="00BF02E4" w:rsidRPr="00BC54CA" w:rsidRDefault="00BF02E4" w:rsidP="00197936">
      <w:pPr>
        <w:numPr>
          <w:ilvl w:val="0"/>
          <w:numId w:val="15"/>
        </w:numPr>
      </w:pPr>
      <w:r w:rsidRPr="00BC54CA">
        <w:t>(NL)F – find</w:t>
      </w:r>
    </w:p>
    <w:p w14:paraId="7DA922BF" w14:textId="77777777" w:rsidR="00BF02E4" w:rsidRPr="00BC54CA" w:rsidRDefault="00BF02E4" w:rsidP="00197936">
      <w:pPr>
        <w:numPr>
          <w:ilvl w:val="0"/>
          <w:numId w:val="15"/>
        </w:numPr>
      </w:pPr>
      <w:r w:rsidRPr="00BC54CA">
        <w:t>(NL)H – help</w:t>
      </w:r>
    </w:p>
    <w:p w14:paraId="5CA6FB50" w14:textId="77777777" w:rsidR="00BF02E4" w:rsidRPr="00BC54CA" w:rsidRDefault="00BF02E4" w:rsidP="00197936">
      <w:pPr>
        <w:numPr>
          <w:ilvl w:val="0"/>
          <w:numId w:val="15"/>
        </w:numPr>
      </w:pPr>
      <w:r w:rsidRPr="00BC54CA">
        <w:t>(NL)Q – quit</w:t>
      </w:r>
    </w:p>
    <w:p w14:paraId="0D0404B5" w14:textId="77777777" w:rsidR="00BF02E4" w:rsidRPr="00BC54CA" w:rsidRDefault="00BF02E4" w:rsidP="00197936">
      <w:pPr>
        <w:numPr>
          <w:ilvl w:val="0"/>
          <w:numId w:val="15"/>
        </w:numPr>
      </w:pPr>
      <w:r w:rsidRPr="00BC54CA">
        <w:t>(NL)T – go to top</w:t>
      </w:r>
    </w:p>
    <w:p w14:paraId="6E3542A8" w14:textId="77777777" w:rsidR="00BF02E4" w:rsidRPr="00C91826" w:rsidRDefault="00BF02E4" w:rsidP="00BF02E4"/>
    <w:p w14:paraId="0C4B1BFF" w14:textId="77777777" w:rsidR="00BF02E4" w:rsidRPr="00BC54CA" w:rsidRDefault="00BF02E4" w:rsidP="00BF02E4">
      <w:r w:rsidRPr="00BC54CA">
        <w:t>Some ScreenMan shortcuts:</w:t>
      </w:r>
    </w:p>
    <w:p w14:paraId="387DCDF1" w14:textId="77777777" w:rsidR="00BF02E4" w:rsidRPr="00BC54CA" w:rsidRDefault="00BF02E4" w:rsidP="00197936">
      <w:pPr>
        <w:numPr>
          <w:ilvl w:val="0"/>
          <w:numId w:val="16"/>
        </w:numPr>
      </w:pPr>
      <w:r w:rsidRPr="00BC54CA">
        <w:t>(NL)C – close a screen</w:t>
      </w:r>
    </w:p>
    <w:p w14:paraId="4D527B41" w14:textId="77777777" w:rsidR="00BF02E4" w:rsidRPr="00BC54CA" w:rsidRDefault="00BF02E4" w:rsidP="00197936">
      <w:pPr>
        <w:numPr>
          <w:ilvl w:val="0"/>
          <w:numId w:val="16"/>
        </w:numPr>
      </w:pPr>
      <w:r w:rsidRPr="00BC54CA">
        <w:t>(NL)E – exit and save changes</w:t>
      </w:r>
    </w:p>
    <w:p w14:paraId="704F4B3F" w14:textId="77777777" w:rsidR="00BF02E4" w:rsidRPr="00BC54CA" w:rsidRDefault="00BF02E4" w:rsidP="00197936">
      <w:pPr>
        <w:numPr>
          <w:ilvl w:val="0"/>
          <w:numId w:val="16"/>
        </w:numPr>
      </w:pPr>
      <w:r w:rsidRPr="00BC54CA">
        <w:t>(NL)H – help</w:t>
      </w:r>
    </w:p>
    <w:p w14:paraId="2D069989" w14:textId="77777777" w:rsidR="00BF02E4" w:rsidRPr="00BC54CA" w:rsidRDefault="00BF02E4" w:rsidP="00197936">
      <w:pPr>
        <w:numPr>
          <w:ilvl w:val="0"/>
          <w:numId w:val="16"/>
        </w:numPr>
      </w:pPr>
      <w:r w:rsidRPr="00BC54CA">
        <w:t>(NL)Q – exit and do not save changes</w:t>
      </w:r>
    </w:p>
    <w:p w14:paraId="713CFB1A" w14:textId="77777777" w:rsidR="00BF02E4" w:rsidRPr="00BC54CA" w:rsidRDefault="00BF02E4" w:rsidP="00197936">
      <w:pPr>
        <w:numPr>
          <w:ilvl w:val="0"/>
          <w:numId w:val="16"/>
        </w:numPr>
      </w:pPr>
      <w:r w:rsidRPr="00BC54CA">
        <w:t>(NL)Z – zoom editor</w:t>
      </w:r>
    </w:p>
    <w:p w14:paraId="4B7A0895" w14:textId="77777777" w:rsidR="00BF02E4" w:rsidRPr="00BC54CA" w:rsidRDefault="00BF02E4" w:rsidP="00BF02E4"/>
    <w:p w14:paraId="23A82AF3" w14:textId="77777777" w:rsidR="00BF02E4" w:rsidRDefault="00BF02E4" w:rsidP="00BF02E4">
      <w:r w:rsidRPr="001A584B">
        <w:t xml:space="preserve">Your Reflections session setup makes a difference in the appearance of the ScreenMan display. The </w:t>
      </w:r>
      <w:r>
        <w:t xml:space="preserve">default for the </w:t>
      </w:r>
      <w:r w:rsidRPr="001A584B">
        <w:t>screen element Normal is</w:t>
      </w:r>
      <w:r>
        <w:t xml:space="preserve"> a</w:t>
      </w:r>
      <w:r w:rsidRPr="001A584B">
        <w:t xml:space="preserve"> white background and black foreground. Choosing a background color other than white and a foreground color that works well with the background color will provide a </w:t>
      </w:r>
      <w:r>
        <w:t>more readable</w:t>
      </w:r>
      <w:r w:rsidRPr="001A584B">
        <w:t xml:space="preserve"> ScreenMan display.</w:t>
      </w:r>
    </w:p>
    <w:p w14:paraId="0584788F" w14:textId="77777777" w:rsidR="00BF02E4" w:rsidRDefault="00BF02E4" w:rsidP="00BF02E4"/>
    <w:p w14:paraId="4611B5FA" w14:textId="77777777" w:rsidR="00BF02E4" w:rsidRDefault="00237160" w:rsidP="00BF02E4">
      <w:r>
        <w:lastRenderedPageBreak/>
        <w:pict w14:anchorId="091586B2">
          <v:shape id="_x0000_i1095" type="#_x0000_t75" style="width:404.5pt;height:243pt">
            <v:imagedata r:id="rId16" o:title=""/>
          </v:shape>
        </w:pict>
      </w:r>
    </w:p>
    <w:p w14:paraId="307F2238" w14:textId="77777777" w:rsidR="00BF02E4" w:rsidRDefault="00BF02E4" w:rsidP="00BF02E4">
      <w:pPr>
        <w:pStyle w:val="Heading5"/>
      </w:pPr>
    </w:p>
    <w:p w14:paraId="1850957D" w14:textId="77777777" w:rsidR="00BF02E4" w:rsidRPr="00E952BB" w:rsidRDefault="00BF02E4" w:rsidP="00BF02E4">
      <w:pPr>
        <w:pStyle w:val="NoSpacing"/>
        <w:rPr>
          <w:rFonts w:ascii="Times New Roman" w:hAnsi="Times New Roman"/>
          <w:szCs w:val="20"/>
        </w:rPr>
      </w:pPr>
      <w:r>
        <w:rPr>
          <w:rFonts w:ascii="Times New Roman" w:hAnsi="Times New Roman"/>
          <w:szCs w:val="20"/>
        </w:rPr>
        <w:t xml:space="preserve">NOTE: </w:t>
      </w:r>
      <w:r w:rsidRPr="00E952BB">
        <w:rPr>
          <w:rFonts w:ascii="Times New Roman" w:hAnsi="Times New Roman"/>
          <w:szCs w:val="20"/>
        </w:rPr>
        <w:t>For taxonomy inquiry print to display properly in Reflections</w:t>
      </w:r>
      <w:r>
        <w:rPr>
          <w:rFonts w:ascii="Times New Roman" w:hAnsi="Times New Roman"/>
          <w:szCs w:val="20"/>
        </w:rPr>
        <w:t>,</w:t>
      </w:r>
      <w:r w:rsidRPr="00E952BB">
        <w:rPr>
          <w:rFonts w:ascii="Times New Roman" w:hAnsi="Times New Roman"/>
          <w:szCs w:val="20"/>
        </w:rPr>
        <w:t xml:space="preserve"> the setup must have Save from Scrolling Regions checked. Sequence is: Setup =&gt; Display =&gt; Screen =&gt; Display Memory Advanced.</w:t>
      </w:r>
    </w:p>
    <w:p w14:paraId="66839966" w14:textId="77777777" w:rsidR="00BF02E4" w:rsidRDefault="00BF02E4" w:rsidP="00BF02E4">
      <w:pPr>
        <w:rPr>
          <w:color w:val="FF0000"/>
        </w:rPr>
      </w:pPr>
    </w:p>
    <w:p w14:paraId="61A0D8B6" w14:textId="77777777" w:rsidR="00BF02E4" w:rsidRDefault="00BF02E4" w:rsidP="00BF02E4">
      <w:pPr>
        <w:rPr>
          <w:b/>
        </w:rPr>
      </w:pPr>
    </w:p>
    <w:p w14:paraId="72A6A537" w14:textId="77777777" w:rsidR="00BF02E4" w:rsidRDefault="00BF02E4" w:rsidP="00BF02E4">
      <w:pPr>
        <w:rPr>
          <w:b/>
        </w:rPr>
      </w:pPr>
    </w:p>
    <w:p w14:paraId="7E1D2CC8" w14:textId="77777777" w:rsidR="00BF02E4" w:rsidRPr="00E5204B" w:rsidRDefault="00BF02E4" w:rsidP="00BF02E4">
      <w:pPr>
        <w:rPr>
          <w:b/>
        </w:rPr>
      </w:pPr>
      <w:r w:rsidRPr="00E5204B">
        <w:rPr>
          <w:b/>
        </w:rPr>
        <w:t>Example</w:t>
      </w:r>
    </w:p>
    <w:p w14:paraId="404BF3F6" w14:textId="77777777" w:rsidR="00BF02E4" w:rsidRDefault="00BF02E4" w:rsidP="00BF02E4"/>
    <w:p w14:paraId="3CDAEF39" w14:textId="77777777" w:rsidR="00BF02E4" w:rsidRDefault="00237160" w:rsidP="00BF02E4">
      <w:r>
        <w:pict w14:anchorId="19DD06F3">
          <v:shape id="_x0000_i1096" type="#_x0000_t75" style="width:404.5pt;height:243pt">
            <v:imagedata r:id="rId83" o:title=""/>
          </v:shape>
        </w:pict>
      </w:r>
    </w:p>
    <w:p w14:paraId="361822CB" w14:textId="77777777" w:rsidR="00BF02E4" w:rsidRDefault="00BF02E4" w:rsidP="00BF02E4"/>
    <w:p w14:paraId="56FB8B5A" w14:textId="77777777" w:rsidR="00BF02E4" w:rsidRDefault="00237160" w:rsidP="00BF02E4">
      <w:pPr>
        <w:rPr>
          <w:b/>
        </w:rPr>
      </w:pPr>
      <w:r>
        <w:rPr>
          <w:b/>
        </w:rPr>
        <w:lastRenderedPageBreak/>
        <w:pict w14:anchorId="4F60592A">
          <v:shape id="_x0000_i1097" type="#_x0000_t75" style="width:213.5pt;height:103.5pt">
            <v:imagedata r:id="rId84" o:title=""/>
          </v:shape>
        </w:pict>
      </w:r>
    </w:p>
    <w:p w14:paraId="0B1DF216" w14:textId="77777777" w:rsidR="00814B0A" w:rsidRDefault="00BF02E4" w:rsidP="0062728F">
      <w:pPr>
        <w:pStyle w:val="Heading1"/>
        <w:numPr>
          <w:ilvl w:val="0"/>
          <w:numId w:val="0"/>
        </w:numPr>
        <w:ind w:left="-360"/>
        <w:rPr>
          <w:b w:val="0"/>
          <w:bCs w:val="0"/>
          <w:sz w:val="28"/>
        </w:rPr>
      </w:pPr>
      <w:r>
        <w:br w:type="page"/>
      </w:r>
      <w:r w:rsidR="00345BC6">
        <w:rPr>
          <w:b w:val="0"/>
          <w:bCs w:val="0"/>
          <w:sz w:val="28"/>
        </w:rPr>
        <w:lastRenderedPageBreak/>
        <w:t xml:space="preserve"> </w:t>
      </w:r>
    </w:p>
    <w:p w14:paraId="16DCE92C" w14:textId="77777777" w:rsidR="00814B0A" w:rsidRPr="00814B0A" w:rsidRDefault="00814B0A" w:rsidP="00814B0A">
      <w:pPr>
        <w:pStyle w:val="BodyText"/>
      </w:pPr>
    </w:p>
    <w:sectPr w:rsidR="00814B0A" w:rsidRPr="00814B0A" w:rsidSect="006F291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2049E" w14:textId="77777777" w:rsidR="002733CD" w:rsidRDefault="002733CD">
      <w:r>
        <w:separator/>
      </w:r>
    </w:p>
    <w:p w14:paraId="6C47E01C" w14:textId="77777777" w:rsidR="002733CD" w:rsidRDefault="002733CD"/>
  </w:endnote>
  <w:endnote w:type="continuationSeparator" w:id="0">
    <w:p w14:paraId="32C61C59" w14:textId="77777777" w:rsidR="002733CD" w:rsidRDefault="002733CD">
      <w:r>
        <w:continuationSeparator/>
      </w:r>
    </w:p>
    <w:p w14:paraId="753A6263" w14:textId="77777777" w:rsidR="002733CD" w:rsidRDefault="002733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DB939" w14:textId="77777777" w:rsidR="003D2770" w:rsidRPr="00BF1EB7" w:rsidRDefault="003D2770" w:rsidP="00515F2A">
    <w:pPr>
      <w:pStyle w:val="Foote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r>
      <w:rPr>
        <w:rStyle w:val="PageNumber"/>
      </w:rPr>
      <w:tab/>
    </w:r>
    <w:r w:rsidRPr="00C86BA7">
      <w:rPr>
        <w:rStyle w:val="PageNumber"/>
        <w:i/>
        <w:color w:val="0000FF"/>
      </w:rPr>
      <w:t>&lt; Software Name/Version Number</w:t>
    </w:r>
    <w:r>
      <w:rPr>
        <w:rStyle w:val="PageNumber"/>
        <w:i/>
        <w:color w:val="0000FF"/>
      </w:rPr>
      <w:t xml:space="preserve">/Manual Type </w:t>
    </w:r>
    <w:r w:rsidRPr="00F7216E">
      <w:rPr>
        <w:rStyle w:val="PageNumber"/>
        <w:i/>
        <w:color w:val="0000FF"/>
      </w:rPr>
      <w:t>&lt;Month&gt; &lt;Year</w:t>
    </w:r>
    <w:r w:rsidRPr="00C86BA7">
      <w:rPr>
        <w:rStyle w:val="PageNumber"/>
        <w:i/>
        <w:color w:val="0000FF"/>
      </w:rPr>
      <w:t>&gt;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45B52" w14:textId="733F8230" w:rsidR="003D2770" w:rsidRPr="006154FD" w:rsidRDefault="003D2770" w:rsidP="006154FD">
    <w:pPr>
      <w:pStyle w:val="Footer"/>
    </w:pPr>
    <w:r>
      <w:rPr>
        <w:rStyle w:val="PageNumber"/>
      </w:rPr>
      <w:t>Clinical Reminders Patch 26 User Manual</w:t>
    </w:r>
    <w:r>
      <w:rPr>
        <w:rStyle w:val="PageNumber"/>
      </w:rPr>
      <w:tab/>
    </w:r>
    <w:r>
      <w:rPr>
        <w:rStyle w:val="PageNumber"/>
      </w:rPr>
      <w:fldChar w:fldCharType="begin"/>
    </w:r>
    <w:r>
      <w:rPr>
        <w:rStyle w:val="PageNumber"/>
      </w:rPr>
      <w:instrText xml:space="preserve"> PAGE </w:instrText>
    </w:r>
    <w:r>
      <w:rPr>
        <w:rStyle w:val="PageNumber"/>
      </w:rPr>
      <w:fldChar w:fldCharType="separate"/>
    </w:r>
    <w:r w:rsidR="0091466B">
      <w:rPr>
        <w:rStyle w:val="PageNumber"/>
        <w:noProof/>
      </w:rPr>
      <w:t>i</w:t>
    </w:r>
    <w:r>
      <w:rPr>
        <w:rStyle w:val="PageNumber"/>
      </w:rPr>
      <w:fldChar w:fldCharType="end"/>
    </w:r>
    <w:r>
      <w:rPr>
        <w:rStyle w:val="PageNumber"/>
      </w:rPr>
      <w:tab/>
    </w:r>
    <w:r w:rsidRPr="006154FD">
      <w:fldChar w:fldCharType="begin"/>
    </w:r>
    <w:r w:rsidRPr="006154FD">
      <w:instrText xml:space="preserve"> DATE \@ "M/d/yyyy" </w:instrText>
    </w:r>
    <w:r w:rsidRPr="006154FD">
      <w:fldChar w:fldCharType="separate"/>
    </w:r>
    <w:r w:rsidR="00904B56">
      <w:rPr>
        <w:noProof/>
      </w:rPr>
      <w:t>9/13/2021</w:t>
    </w:r>
    <w:r w:rsidRPr="006154FD">
      <w:fldChar w:fldCharType="end"/>
    </w:r>
  </w:p>
  <w:p w14:paraId="2460528D" w14:textId="77777777" w:rsidR="003D2770" w:rsidRPr="00A40D35" w:rsidRDefault="003D2770" w:rsidP="00A40D35">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85FB5" w14:textId="77777777" w:rsidR="003D2770" w:rsidRDefault="003D2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EB98E" w14:textId="77777777" w:rsidR="002733CD" w:rsidRDefault="002733CD">
      <w:r>
        <w:separator/>
      </w:r>
    </w:p>
    <w:p w14:paraId="17E142A6" w14:textId="77777777" w:rsidR="002733CD" w:rsidRDefault="002733CD"/>
  </w:footnote>
  <w:footnote w:type="continuationSeparator" w:id="0">
    <w:p w14:paraId="5645AE52" w14:textId="77777777" w:rsidR="002733CD" w:rsidRDefault="002733CD">
      <w:r>
        <w:continuationSeparator/>
      </w:r>
    </w:p>
    <w:p w14:paraId="4A3D5E33" w14:textId="77777777" w:rsidR="002733CD" w:rsidRDefault="002733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68.5pt;height:40.5pt" o:bullet="t">
        <v:imagedata r:id="rId1" o:title="pointing-finger-white-small"/>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181920"/>
    <w:multiLevelType w:val="hybridMultilevel"/>
    <w:tmpl w:val="0E484140"/>
    <w:lvl w:ilvl="0" w:tplc="98568ECC">
      <w:start w:val="1"/>
      <w:numFmt w:val="bullet"/>
      <w:lvlText w:val="•"/>
      <w:lvlJc w:val="left"/>
      <w:pPr>
        <w:tabs>
          <w:tab w:val="num" w:pos="720"/>
        </w:tabs>
        <w:ind w:left="720" w:hanging="360"/>
      </w:pPr>
      <w:rPr>
        <w:rFonts w:ascii="Arial" w:hAnsi="Arial" w:hint="default"/>
      </w:rPr>
    </w:lvl>
    <w:lvl w:ilvl="1" w:tplc="D2F6CB58" w:tentative="1">
      <w:start w:val="1"/>
      <w:numFmt w:val="bullet"/>
      <w:lvlText w:val="•"/>
      <w:lvlJc w:val="left"/>
      <w:pPr>
        <w:tabs>
          <w:tab w:val="num" w:pos="1440"/>
        </w:tabs>
        <w:ind w:left="1440" w:hanging="360"/>
      </w:pPr>
      <w:rPr>
        <w:rFonts w:ascii="Arial" w:hAnsi="Arial" w:hint="default"/>
      </w:rPr>
    </w:lvl>
    <w:lvl w:ilvl="2" w:tplc="7AC44070" w:tentative="1">
      <w:start w:val="1"/>
      <w:numFmt w:val="bullet"/>
      <w:lvlText w:val="•"/>
      <w:lvlJc w:val="left"/>
      <w:pPr>
        <w:tabs>
          <w:tab w:val="num" w:pos="2160"/>
        </w:tabs>
        <w:ind w:left="2160" w:hanging="360"/>
      </w:pPr>
      <w:rPr>
        <w:rFonts w:ascii="Arial" w:hAnsi="Arial" w:hint="default"/>
      </w:rPr>
    </w:lvl>
    <w:lvl w:ilvl="3" w:tplc="982A20AC" w:tentative="1">
      <w:start w:val="1"/>
      <w:numFmt w:val="bullet"/>
      <w:lvlText w:val="•"/>
      <w:lvlJc w:val="left"/>
      <w:pPr>
        <w:tabs>
          <w:tab w:val="num" w:pos="2880"/>
        </w:tabs>
        <w:ind w:left="2880" w:hanging="360"/>
      </w:pPr>
      <w:rPr>
        <w:rFonts w:ascii="Arial" w:hAnsi="Arial" w:hint="default"/>
      </w:rPr>
    </w:lvl>
    <w:lvl w:ilvl="4" w:tplc="CEA069F6" w:tentative="1">
      <w:start w:val="1"/>
      <w:numFmt w:val="bullet"/>
      <w:lvlText w:val="•"/>
      <w:lvlJc w:val="left"/>
      <w:pPr>
        <w:tabs>
          <w:tab w:val="num" w:pos="3600"/>
        </w:tabs>
        <w:ind w:left="3600" w:hanging="360"/>
      </w:pPr>
      <w:rPr>
        <w:rFonts w:ascii="Arial" w:hAnsi="Arial" w:hint="default"/>
      </w:rPr>
    </w:lvl>
    <w:lvl w:ilvl="5" w:tplc="7B26F18C" w:tentative="1">
      <w:start w:val="1"/>
      <w:numFmt w:val="bullet"/>
      <w:lvlText w:val="•"/>
      <w:lvlJc w:val="left"/>
      <w:pPr>
        <w:tabs>
          <w:tab w:val="num" w:pos="4320"/>
        </w:tabs>
        <w:ind w:left="4320" w:hanging="360"/>
      </w:pPr>
      <w:rPr>
        <w:rFonts w:ascii="Arial" w:hAnsi="Arial" w:hint="default"/>
      </w:rPr>
    </w:lvl>
    <w:lvl w:ilvl="6" w:tplc="2D7C6F6E" w:tentative="1">
      <w:start w:val="1"/>
      <w:numFmt w:val="bullet"/>
      <w:lvlText w:val="•"/>
      <w:lvlJc w:val="left"/>
      <w:pPr>
        <w:tabs>
          <w:tab w:val="num" w:pos="5040"/>
        </w:tabs>
        <w:ind w:left="5040" w:hanging="360"/>
      </w:pPr>
      <w:rPr>
        <w:rFonts w:ascii="Arial" w:hAnsi="Arial" w:hint="default"/>
      </w:rPr>
    </w:lvl>
    <w:lvl w:ilvl="7" w:tplc="6B96E52C" w:tentative="1">
      <w:start w:val="1"/>
      <w:numFmt w:val="bullet"/>
      <w:lvlText w:val="•"/>
      <w:lvlJc w:val="left"/>
      <w:pPr>
        <w:tabs>
          <w:tab w:val="num" w:pos="5760"/>
        </w:tabs>
        <w:ind w:left="5760" w:hanging="360"/>
      </w:pPr>
      <w:rPr>
        <w:rFonts w:ascii="Arial" w:hAnsi="Arial" w:hint="default"/>
      </w:rPr>
    </w:lvl>
    <w:lvl w:ilvl="8" w:tplc="7800FB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CCA5071"/>
    <w:multiLevelType w:val="hybridMultilevel"/>
    <w:tmpl w:val="86968B96"/>
    <w:lvl w:ilvl="0" w:tplc="A12225B8">
      <w:start w:val="1"/>
      <w:numFmt w:val="bullet"/>
      <w:lvlText w:val="•"/>
      <w:lvlJc w:val="left"/>
      <w:pPr>
        <w:tabs>
          <w:tab w:val="num" w:pos="720"/>
        </w:tabs>
        <w:ind w:left="720" w:hanging="360"/>
      </w:pPr>
      <w:rPr>
        <w:rFonts w:ascii="Arial" w:hAnsi="Arial" w:hint="default"/>
      </w:rPr>
    </w:lvl>
    <w:lvl w:ilvl="1" w:tplc="823CA480" w:tentative="1">
      <w:start w:val="1"/>
      <w:numFmt w:val="bullet"/>
      <w:lvlText w:val="•"/>
      <w:lvlJc w:val="left"/>
      <w:pPr>
        <w:tabs>
          <w:tab w:val="num" w:pos="1440"/>
        </w:tabs>
        <w:ind w:left="1440" w:hanging="360"/>
      </w:pPr>
      <w:rPr>
        <w:rFonts w:ascii="Arial" w:hAnsi="Arial" w:hint="default"/>
      </w:rPr>
    </w:lvl>
    <w:lvl w:ilvl="2" w:tplc="32207590" w:tentative="1">
      <w:start w:val="1"/>
      <w:numFmt w:val="bullet"/>
      <w:lvlText w:val="•"/>
      <w:lvlJc w:val="left"/>
      <w:pPr>
        <w:tabs>
          <w:tab w:val="num" w:pos="2160"/>
        </w:tabs>
        <w:ind w:left="2160" w:hanging="360"/>
      </w:pPr>
      <w:rPr>
        <w:rFonts w:ascii="Arial" w:hAnsi="Arial" w:hint="default"/>
      </w:rPr>
    </w:lvl>
    <w:lvl w:ilvl="3" w:tplc="A7563A5A" w:tentative="1">
      <w:start w:val="1"/>
      <w:numFmt w:val="bullet"/>
      <w:lvlText w:val="•"/>
      <w:lvlJc w:val="left"/>
      <w:pPr>
        <w:tabs>
          <w:tab w:val="num" w:pos="2880"/>
        </w:tabs>
        <w:ind w:left="2880" w:hanging="360"/>
      </w:pPr>
      <w:rPr>
        <w:rFonts w:ascii="Arial" w:hAnsi="Arial" w:hint="default"/>
      </w:rPr>
    </w:lvl>
    <w:lvl w:ilvl="4" w:tplc="E3466F08" w:tentative="1">
      <w:start w:val="1"/>
      <w:numFmt w:val="bullet"/>
      <w:lvlText w:val="•"/>
      <w:lvlJc w:val="left"/>
      <w:pPr>
        <w:tabs>
          <w:tab w:val="num" w:pos="3600"/>
        </w:tabs>
        <w:ind w:left="3600" w:hanging="360"/>
      </w:pPr>
      <w:rPr>
        <w:rFonts w:ascii="Arial" w:hAnsi="Arial" w:hint="default"/>
      </w:rPr>
    </w:lvl>
    <w:lvl w:ilvl="5" w:tplc="19263F50" w:tentative="1">
      <w:start w:val="1"/>
      <w:numFmt w:val="bullet"/>
      <w:lvlText w:val="•"/>
      <w:lvlJc w:val="left"/>
      <w:pPr>
        <w:tabs>
          <w:tab w:val="num" w:pos="4320"/>
        </w:tabs>
        <w:ind w:left="4320" w:hanging="360"/>
      </w:pPr>
      <w:rPr>
        <w:rFonts w:ascii="Arial" w:hAnsi="Arial" w:hint="default"/>
      </w:rPr>
    </w:lvl>
    <w:lvl w:ilvl="6" w:tplc="53C0674C" w:tentative="1">
      <w:start w:val="1"/>
      <w:numFmt w:val="bullet"/>
      <w:lvlText w:val="•"/>
      <w:lvlJc w:val="left"/>
      <w:pPr>
        <w:tabs>
          <w:tab w:val="num" w:pos="5040"/>
        </w:tabs>
        <w:ind w:left="5040" w:hanging="360"/>
      </w:pPr>
      <w:rPr>
        <w:rFonts w:ascii="Arial" w:hAnsi="Arial" w:hint="default"/>
      </w:rPr>
    </w:lvl>
    <w:lvl w:ilvl="7" w:tplc="423C86CC" w:tentative="1">
      <w:start w:val="1"/>
      <w:numFmt w:val="bullet"/>
      <w:lvlText w:val="•"/>
      <w:lvlJc w:val="left"/>
      <w:pPr>
        <w:tabs>
          <w:tab w:val="num" w:pos="5760"/>
        </w:tabs>
        <w:ind w:left="5760" w:hanging="360"/>
      </w:pPr>
      <w:rPr>
        <w:rFonts w:ascii="Arial" w:hAnsi="Arial" w:hint="default"/>
      </w:rPr>
    </w:lvl>
    <w:lvl w:ilvl="8" w:tplc="BB3EC2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62625C"/>
    <w:multiLevelType w:val="multilevel"/>
    <w:tmpl w:val="F8022308"/>
    <w:lvl w:ilvl="0">
      <w:start w:val="1"/>
      <w:numFmt w:val="decimal"/>
      <w:pStyle w:val="Heading1"/>
      <w:lvlText w:val="%1."/>
      <w:lvlJc w:val="left"/>
      <w:pPr>
        <w:tabs>
          <w:tab w:val="num" w:pos="0"/>
        </w:tabs>
        <w:ind w:left="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15CD0021"/>
    <w:multiLevelType w:val="hybridMultilevel"/>
    <w:tmpl w:val="1CD0C6C0"/>
    <w:lvl w:ilvl="0" w:tplc="5B683278">
      <w:start w:val="1"/>
      <w:numFmt w:val="bullet"/>
      <w:lvlText w:val="•"/>
      <w:lvlJc w:val="left"/>
      <w:pPr>
        <w:tabs>
          <w:tab w:val="num" w:pos="720"/>
        </w:tabs>
        <w:ind w:left="720" w:hanging="360"/>
      </w:pPr>
      <w:rPr>
        <w:rFonts w:ascii="Arial" w:hAnsi="Arial" w:hint="default"/>
      </w:rPr>
    </w:lvl>
    <w:lvl w:ilvl="1" w:tplc="8856CC24">
      <w:start w:val="1897"/>
      <w:numFmt w:val="bullet"/>
      <w:lvlText w:val="o"/>
      <w:lvlJc w:val="left"/>
      <w:pPr>
        <w:tabs>
          <w:tab w:val="num" w:pos="1440"/>
        </w:tabs>
        <w:ind w:left="1440" w:hanging="360"/>
      </w:pPr>
      <w:rPr>
        <w:rFonts w:ascii="Courier New" w:hAnsi="Courier New" w:hint="default"/>
      </w:rPr>
    </w:lvl>
    <w:lvl w:ilvl="2" w:tplc="3AF8CFB4">
      <w:start w:val="1897"/>
      <w:numFmt w:val="bullet"/>
      <w:lvlText w:val="•"/>
      <w:lvlJc w:val="left"/>
      <w:pPr>
        <w:tabs>
          <w:tab w:val="num" w:pos="2160"/>
        </w:tabs>
        <w:ind w:left="2160" w:hanging="360"/>
      </w:pPr>
      <w:rPr>
        <w:rFonts w:ascii="Arial" w:hAnsi="Arial" w:hint="default"/>
      </w:rPr>
    </w:lvl>
    <w:lvl w:ilvl="3" w:tplc="DAE06A00">
      <w:start w:val="2886"/>
      <w:numFmt w:val="bullet"/>
      <w:lvlText w:val="o"/>
      <w:lvlJc w:val="left"/>
      <w:pPr>
        <w:tabs>
          <w:tab w:val="num" w:pos="2880"/>
        </w:tabs>
        <w:ind w:left="2880" w:hanging="360"/>
      </w:pPr>
      <w:rPr>
        <w:rFonts w:ascii="Courier New" w:hAnsi="Courier New" w:hint="default"/>
      </w:rPr>
    </w:lvl>
    <w:lvl w:ilvl="4" w:tplc="F8E630AA" w:tentative="1">
      <w:start w:val="1"/>
      <w:numFmt w:val="bullet"/>
      <w:lvlText w:val="•"/>
      <w:lvlJc w:val="left"/>
      <w:pPr>
        <w:tabs>
          <w:tab w:val="num" w:pos="3600"/>
        </w:tabs>
        <w:ind w:left="3600" w:hanging="360"/>
      </w:pPr>
      <w:rPr>
        <w:rFonts w:ascii="Arial" w:hAnsi="Arial" w:hint="default"/>
      </w:rPr>
    </w:lvl>
    <w:lvl w:ilvl="5" w:tplc="70723288" w:tentative="1">
      <w:start w:val="1"/>
      <w:numFmt w:val="bullet"/>
      <w:lvlText w:val="•"/>
      <w:lvlJc w:val="left"/>
      <w:pPr>
        <w:tabs>
          <w:tab w:val="num" w:pos="4320"/>
        </w:tabs>
        <w:ind w:left="4320" w:hanging="360"/>
      </w:pPr>
      <w:rPr>
        <w:rFonts w:ascii="Arial" w:hAnsi="Arial" w:hint="default"/>
      </w:rPr>
    </w:lvl>
    <w:lvl w:ilvl="6" w:tplc="F9C6CB1A" w:tentative="1">
      <w:start w:val="1"/>
      <w:numFmt w:val="bullet"/>
      <w:lvlText w:val="•"/>
      <w:lvlJc w:val="left"/>
      <w:pPr>
        <w:tabs>
          <w:tab w:val="num" w:pos="5040"/>
        </w:tabs>
        <w:ind w:left="5040" w:hanging="360"/>
      </w:pPr>
      <w:rPr>
        <w:rFonts w:ascii="Arial" w:hAnsi="Arial" w:hint="default"/>
      </w:rPr>
    </w:lvl>
    <w:lvl w:ilvl="7" w:tplc="31807820" w:tentative="1">
      <w:start w:val="1"/>
      <w:numFmt w:val="bullet"/>
      <w:lvlText w:val="•"/>
      <w:lvlJc w:val="left"/>
      <w:pPr>
        <w:tabs>
          <w:tab w:val="num" w:pos="5760"/>
        </w:tabs>
        <w:ind w:left="5760" w:hanging="360"/>
      </w:pPr>
      <w:rPr>
        <w:rFonts w:ascii="Arial" w:hAnsi="Arial" w:hint="default"/>
      </w:rPr>
    </w:lvl>
    <w:lvl w:ilvl="8" w:tplc="F5AA06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6C25CE"/>
    <w:multiLevelType w:val="hybridMultilevel"/>
    <w:tmpl w:val="2612C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8381C"/>
    <w:multiLevelType w:val="hybridMultilevel"/>
    <w:tmpl w:val="BA7EF7CE"/>
    <w:lvl w:ilvl="0" w:tplc="122EAED0">
      <w:start w:val="1"/>
      <w:numFmt w:val="bullet"/>
      <w:pStyle w:val="InstructionalBullet1"/>
      <w:lvlText w:val=""/>
      <w:lvlJc w:val="left"/>
      <w:pPr>
        <w:tabs>
          <w:tab w:val="num" w:pos="720"/>
        </w:tabs>
        <w:ind w:left="720" w:hanging="360"/>
      </w:pPr>
      <w:rPr>
        <w:rFonts w:ascii="Symbol" w:hAnsi="Symbol" w:hint="default"/>
      </w:rPr>
    </w:lvl>
    <w:lvl w:ilvl="1" w:tplc="158CFDA6" w:tentative="1">
      <w:start w:val="1"/>
      <w:numFmt w:val="bullet"/>
      <w:lvlText w:val="o"/>
      <w:lvlJc w:val="left"/>
      <w:pPr>
        <w:tabs>
          <w:tab w:val="num" w:pos="1440"/>
        </w:tabs>
        <w:ind w:left="1440" w:hanging="360"/>
      </w:pPr>
      <w:rPr>
        <w:rFonts w:ascii="Courier New" w:hAnsi="Courier New" w:cs="Courier New" w:hint="default"/>
      </w:rPr>
    </w:lvl>
    <w:lvl w:ilvl="2" w:tplc="54302076" w:tentative="1">
      <w:start w:val="1"/>
      <w:numFmt w:val="bullet"/>
      <w:lvlText w:val=""/>
      <w:lvlJc w:val="left"/>
      <w:pPr>
        <w:tabs>
          <w:tab w:val="num" w:pos="2160"/>
        </w:tabs>
        <w:ind w:left="2160" w:hanging="360"/>
      </w:pPr>
      <w:rPr>
        <w:rFonts w:ascii="Wingdings" w:hAnsi="Wingdings" w:hint="default"/>
      </w:rPr>
    </w:lvl>
    <w:lvl w:ilvl="3" w:tplc="9BB01B78" w:tentative="1">
      <w:start w:val="1"/>
      <w:numFmt w:val="bullet"/>
      <w:lvlText w:val=""/>
      <w:lvlJc w:val="left"/>
      <w:pPr>
        <w:tabs>
          <w:tab w:val="num" w:pos="2880"/>
        </w:tabs>
        <w:ind w:left="2880" w:hanging="360"/>
      </w:pPr>
      <w:rPr>
        <w:rFonts w:ascii="Symbol" w:hAnsi="Symbol" w:hint="default"/>
      </w:rPr>
    </w:lvl>
    <w:lvl w:ilvl="4" w:tplc="192CFA50" w:tentative="1">
      <w:start w:val="1"/>
      <w:numFmt w:val="bullet"/>
      <w:lvlText w:val="o"/>
      <w:lvlJc w:val="left"/>
      <w:pPr>
        <w:tabs>
          <w:tab w:val="num" w:pos="3600"/>
        </w:tabs>
        <w:ind w:left="3600" w:hanging="360"/>
      </w:pPr>
      <w:rPr>
        <w:rFonts w:ascii="Courier New" w:hAnsi="Courier New" w:cs="Courier New" w:hint="default"/>
      </w:rPr>
    </w:lvl>
    <w:lvl w:ilvl="5" w:tplc="724072CA" w:tentative="1">
      <w:start w:val="1"/>
      <w:numFmt w:val="bullet"/>
      <w:lvlText w:val=""/>
      <w:lvlJc w:val="left"/>
      <w:pPr>
        <w:tabs>
          <w:tab w:val="num" w:pos="4320"/>
        </w:tabs>
        <w:ind w:left="4320" w:hanging="360"/>
      </w:pPr>
      <w:rPr>
        <w:rFonts w:ascii="Wingdings" w:hAnsi="Wingdings" w:hint="default"/>
      </w:rPr>
    </w:lvl>
    <w:lvl w:ilvl="6" w:tplc="25046B9C" w:tentative="1">
      <w:start w:val="1"/>
      <w:numFmt w:val="bullet"/>
      <w:lvlText w:val=""/>
      <w:lvlJc w:val="left"/>
      <w:pPr>
        <w:tabs>
          <w:tab w:val="num" w:pos="5040"/>
        </w:tabs>
        <w:ind w:left="5040" w:hanging="360"/>
      </w:pPr>
      <w:rPr>
        <w:rFonts w:ascii="Symbol" w:hAnsi="Symbol" w:hint="default"/>
      </w:rPr>
    </w:lvl>
    <w:lvl w:ilvl="7" w:tplc="D3C6D8A8" w:tentative="1">
      <w:start w:val="1"/>
      <w:numFmt w:val="bullet"/>
      <w:lvlText w:val="o"/>
      <w:lvlJc w:val="left"/>
      <w:pPr>
        <w:tabs>
          <w:tab w:val="num" w:pos="5760"/>
        </w:tabs>
        <w:ind w:left="5760" w:hanging="360"/>
      </w:pPr>
      <w:rPr>
        <w:rFonts w:ascii="Courier New" w:hAnsi="Courier New" w:cs="Courier New" w:hint="default"/>
      </w:rPr>
    </w:lvl>
    <w:lvl w:ilvl="8" w:tplc="62FE03D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F81C0D"/>
    <w:multiLevelType w:val="hybridMultilevel"/>
    <w:tmpl w:val="A1FEFBCA"/>
    <w:lvl w:ilvl="0" w:tplc="17EC3AB0">
      <w:start w:val="1"/>
      <w:numFmt w:val="bullet"/>
      <w:lvlText w:val="•"/>
      <w:lvlJc w:val="left"/>
      <w:pPr>
        <w:tabs>
          <w:tab w:val="num" w:pos="720"/>
        </w:tabs>
        <w:ind w:left="720" w:hanging="360"/>
      </w:pPr>
      <w:rPr>
        <w:rFonts w:ascii="Arial" w:hAnsi="Arial" w:hint="default"/>
      </w:rPr>
    </w:lvl>
    <w:lvl w:ilvl="1" w:tplc="F7C00DA0" w:tentative="1">
      <w:start w:val="1"/>
      <w:numFmt w:val="bullet"/>
      <w:lvlText w:val="•"/>
      <w:lvlJc w:val="left"/>
      <w:pPr>
        <w:tabs>
          <w:tab w:val="num" w:pos="1440"/>
        </w:tabs>
        <w:ind w:left="1440" w:hanging="360"/>
      </w:pPr>
      <w:rPr>
        <w:rFonts w:ascii="Arial" w:hAnsi="Arial" w:hint="default"/>
      </w:rPr>
    </w:lvl>
    <w:lvl w:ilvl="2" w:tplc="328814AC" w:tentative="1">
      <w:start w:val="1"/>
      <w:numFmt w:val="bullet"/>
      <w:lvlText w:val="•"/>
      <w:lvlJc w:val="left"/>
      <w:pPr>
        <w:tabs>
          <w:tab w:val="num" w:pos="2160"/>
        </w:tabs>
        <w:ind w:left="2160" w:hanging="360"/>
      </w:pPr>
      <w:rPr>
        <w:rFonts w:ascii="Arial" w:hAnsi="Arial" w:hint="default"/>
      </w:rPr>
    </w:lvl>
    <w:lvl w:ilvl="3" w:tplc="8B9C4244" w:tentative="1">
      <w:start w:val="1"/>
      <w:numFmt w:val="bullet"/>
      <w:lvlText w:val="•"/>
      <w:lvlJc w:val="left"/>
      <w:pPr>
        <w:tabs>
          <w:tab w:val="num" w:pos="2880"/>
        </w:tabs>
        <w:ind w:left="2880" w:hanging="360"/>
      </w:pPr>
      <w:rPr>
        <w:rFonts w:ascii="Arial" w:hAnsi="Arial" w:hint="default"/>
      </w:rPr>
    </w:lvl>
    <w:lvl w:ilvl="4" w:tplc="A43AD586" w:tentative="1">
      <w:start w:val="1"/>
      <w:numFmt w:val="bullet"/>
      <w:lvlText w:val="•"/>
      <w:lvlJc w:val="left"/>
      <w:pPr>
        <w:tabs>
          <w:tab w:val="num" w:pos="3600"/>
        </w:tabs>
        <w:ind w:left="3600" w:hanging="360"/>
      </w:pPr>
      <w:rPr>
        <w:rFonts w:ascii="Arial" w:hAnsi="Arial" w:hint="default"/>
      </w:rPr>
    </w:lvl>
    <w:lvl w:ilvl="5" w:tplc="F7C84164" w:tentative="1">
      <w:start w:val="1"/>
      <w:numFmt w:val="bullet"/>
      <w:lvlText w:val="•"/>
      <w:lvlJc w:val="left"/>
      <w:pPr>
        <w:tabs>
          <w:tab w:val="num" w:pos="4320"/>
        </w:tabs>
        <w:ind w:left="4320" w:hanging="360"/>
      </w:pPr>
      <w:rPr>
        <w:rFonts w:ascii="Arial" w:hAnsi="Arial" w:hint="default"/>
      </w:rPr>
    </w:lvl>
    <w:lvl w:ilvl="6" w:tplc="01FEABE2" w:tentative="1">
      <w:start w:val="1"/>
      <w:numFmt w:val="bullet"/>
      <w:lvlText w:val="•"/>
      <w:lvlJc w:val="left"/>
      <w:pPr>
        <w:tabs>
          <w:tab w:val="num" w:pos="5040"/>
        </w:tabs>
        <w:ind w:left="5040" w:hanging="360"/>
      </w:pPr>
      <w:rPr>
        <w:rFonts w:ascii="Arial" w:hAnsi="Arial" w:hint="default"/>
      </w:rPr>
    </w:lvl>
    <w:lvl w:ilvl="7" w:tplc="823242CC" w:tentative="1">
      <w:start w:val="1"/>
      <w:numFmt w:val="bullet"/>
      <w:lvlText w:val="•"/>
      <w:lvlJc w:val="left"/>
      <w:pPr>
        <w:tabs>
          <w:tab w:val="num" w:pos="5760"/>
        </w:tabs>
        <w:ind w:left="5760" w:hanging="360"/>
      </w:pPr>
      <w:rPr>
        <w:rFonts w:ascii="Arial" w:hAnsi="Arial" w:hint="default"/>
      </w:rPr>
    </w:lvl>
    <w:lvl w:ilvl="8" w:tplc="1F9AC60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7E32B2"/>
    <w:multiLevelType w:val="hybridMultilevel"/>
    <w:tmpl w:val="D9BC7D72"/>
    <w:lvl w:ilvl="0" w:tplc="F984E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674C5"/>
    <w:multiLevelType w:val="hybridMultilevel"/>
    <w:tmpl w:val="FD462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316D1"/>
    <w:multiLevelType w:val="hybridMultilevel"/>
    <w:tmpl w:val="18C6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D7823"/>
    <w:multiLevelType w:val="hybridMultilevel"/>
    <w:tmpl w:val="685E5F7E"/>
    <w:lvl w:ilvl="0" w:tplc="004EFB2A">
      <w:start w:val="1"/>
      <w:numFmt w:val="bullet"/>
      <w:lvlText w:val="•"/>
      <w:lvlJc w:val="left"/>
      <w:pPr>
        <w:tabs>
          <w:tab w:val="num" w:pos="720"/>
        </w:tabs>
        <w:ind w:left="720" w:hanging="360"/>
      </w:pPr>
      <w:rPr>
        <w:rFonts w:ascii="Arial" w:hAnsi="Arial" w:hint="default"/>
      </w:rPr>
    </w:lvl>
    <w:lvl w:ilvl="1" w:tplc="0A744F00">
      <w:start w:val="861"/>
      <w:numFmt w:val="bullet"/>
      <w:lvlText w:val="o"/>
      <w:lvlJc w:val="left"/>
      <w:pPr>
        <w:tabs>
          <w:tab w:val="num" w:pos="1440"/>
        </w:tabs>
        <w:ind w:left="1440" w:hanging="360"/>
      </w:pPr>
      <w:rPr>
        <w:rFonts w:ascii="Courier New" w:hAnsi="Courier New" w:hint="default"/>
      </w:rPr>
    </w:lvl>
    <w:lvl w:ilvl="2" w:tplc="07B876D0" w:tentative="1">
      <w:start w:val="1"/>
      <w:numFmt w:val="bullet"/>
      <w:lvlText w:val="•"/>
      <w:lvlJc w:val="left"/>
      <w:pPr>
        <w:tabs>
          <w:tab w:val="num" w:pos="2160"/>
        </w:tabs>
        <w:ind w:left="2160" w:hanging="360"/>
      </w:pPr>
      <w:rPr>
        <w:rFonts w:ascii="Arial" w:hAnsi="Arial" w:hint="default"/>
      </w:rPr>
    </w:lvl>
    <w:lvl w:ilvl="3" w:tplc="7B54E748" w:tentative="1">
      <w:start w:val="1"/>
      <w:numFmt w:val="bullet"/>
      <w:lvlText w:val="•"/>
      <w:lvlJc w:val="left"/>
      <w:pPr>
        <w:tabs>
          <w:tab w:val="num" w:pos="2880"/>
        </w:tabs>
        <w:ind w:left="2880" w:hanging="360"/>
      </w:pPr>
      <w:rPr>
        <w:rFonts w:ascii="Arial" w:hAnsi="Arial" w:hint="default"/>
      </w:rPr>
    </w:lvl>
    <w:lvl w:ilvl="4" w:tplc="690A1B52" w:tentative="1">
      <w:start w:val="1"/>
      <w:numFmt w:val="bullet"/>
      <w:lvlText w:val="•"/>
      <w:lvlJc w:val="left"/>
      <w:pPr>
        <w:tabs>
          <w:tab w:val="num" w:pos="3600"/>
        </w:tabs>
        <w:ind w:left="3600" w:hanging="360"/>
      </w:pPr>
      <w:rPr>
        <w:rFonts w:ascii="Arial" w:hAnsi="Arial" w:hint="default"/>
      </w:rPr>
    </w:lvl>
    <w:lvl w:ilvl="5" w:tplc="62DC1D34" w:tentative="1">
      <w:start w:val="1"/>
      <w:numFmt w:val="bullet"/>
      <w:lvlText w:val="•"/>
      <w:lvlJc w:val="left"/>
      <w:pPr>
        <w:tabs>
          <w:tab w:val="num" w:pos="4320"/>
        </w:tabs>
        <w:ind w:left="4320" w:hanging="360"/>
      </w:pPr>
      <w:rPr>
        <w:rFonts w:ascii="Arial" w:hAnsi="Arial" w:hint="default"/>
      </w:rPr>
    </w:lvl>
    <w:lvl w:ilvl="6" w:tplc="AACCCB42" w:tentative="1">
      <w:start w:val="1"/>
      <w:numFmt w:val="bullet"/>
      <w:lvlText w:val="•"/>
      <w:lvlJc w:val="left"/>
      <w:pPr>
        <w:tabs>
          <w:tab w:val="num" w:pos="5040"/>
        </w:tabs>
        <w:ind w:left="5040" w:hanging="360"/>
      </w:pPr>
      <w:rPr>
        <w:rFonts w:ascii="Arial" w:hAnsi="Arial" w:hint="default"/>
      </w:rPr>
    </w:lvl>
    <w:lvl w:ilvl="7" w:tplc="18002C44" w:tentative="1">
      <w:start w:val="1"/>
      <w:numFmt w:val="bullet"/>
      <w:lvlText w:val="•"/>
      <w:lvlJc w:val="left"/>
      <w:pPr>
        <w:tabs>
          <w:tab w:val="num" w:pos="5760"/>
        </w:tabs>
        <w:ind w:left="5760" w:hanging="360"/>
      </w:pPr>
      <w:rPr>
        <w:rFonts w:ascii="Arial" w:hAnsi="Arial" w:hint="default"/>
      </w:rPr>
    </w:lvl>
    <w:lvl w:ilvl="8" w:tplc="A99EAA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815826"/>
    <w:multiLevelType w:val="hybridMultilevel"/>
    <w:tmpl w:val="04663B9E"/>
    <w:lvl w:ilvl="0" w:tplc="184A2670">
      <w:start w:val="1"/>
      <w:numFmt w:val="none"/>
      <w:pStyle w:val="InstructionalNote"/>
      <w:lvlText w:val="NOTE:"/>
      <w:lvlJc w:val="left"/>
      <w:pPr>
        <w:tabs>
          <w:tab w:val="num" w:pos="1512"/>
        </w:tabs>
        <w:ind w:left="1512" w:hanging="1152"/>
      </w:pPr>
      <w:rPr>
        <w:rFonts w:ascii="Arial" w:hAnsi="Arial" w:hint="default"/>
        <w:b/>
        <w:i/>
        <w:sz w:val="22"/>
        <w:szCs w:val="22"/>
      </w:rPr>
    </w:lvl>
    <w:lvl w:ilvl="1" w:tplc="F7840ABC" w:tentative="1">
      <w:start w:val="1"/>
      <w:numFmt w:val="lowerLetter"/>
      <w:lvlText w:val="%2."/>
      <w:lvlJc w:val="left"/>
      <w:pPr>
        <w:tabs>
          <w:tab w:val="num" w:pos="1440"/>
        </w:tabs>
        <w:ind w:left="1440" w:hanging="360"/>
      </w:pPr>
    </w:lvl>
    <w:lvl w:ilvl="2" w:tplc="2F227448" w:tentative="1">
      <w:start w:val="1"/>
      <w:numFmt w:val="lowerRoman"/>
      <w:lvlText w:val="%3."/>
      <w:lvlJc w:val="right"/>
      <w:pPr>
        <w:tabs>
          <w:tab w:val="num" w:pos="2160"/>
        </w:tabs>
        <w:ind w:left="2160" w:hanging="180"/>
      </w:pPr>
    </w:lvl>
    <w:lvl w:ilvl="3" w:tplc="709456C8" w:tentative="1">
      <w:start w:val="1"/>
      <w:numFmt w:val="decimal"/>
      <w:lvlText w:val="%4."/>
      <w:lvlJc w:val="left"/>
      <w:pPr>
        <w:tabs>
          <w:tab w:val="num" w:pos="2880"/>
        </w:tabs>
        <w:ind w:left="2880" w:hanging="360"/>
      </w:pPr>
    </w:lvl>
    <w:lvl w:ilvl="4" w:tplc="9B80EFEE" w:tentative="1">
      <w:start w:val="1"/>
      <w:numFmt w:val="lowerLetter"/>
      <w:lvlText w:val="%5."/>
      <w:lvlJc w:val="left"/>
      <w:pPr>
        <w:tabs>
          <w:tab w:val="num" w:pos="3600"/>
        </w:tabs>
        <w:ind w:left="3600" w:hanging="360"/>
      </w:pPr>
    </w:lvl>
    <w:lvl w:ilvl="5" w:tplc="09EC0B6A" w:tentative="1">
      <w:start w:val="1"/>
      <w:numFmt w:val="lowerRoman"/>
      <w:lvlText w:val="%6."/>
      <w:lvlJc w:val="right"/>
      <w:pPr>
        <w:tabs>
          <w:tab w:val="num" w:pos="4320"/>
        </w:tabs>
        <w:ind w:left="4320" w:hanging="180"/>
      </w:pPr>
    </w:lvl>
    <w:lvl w:ilvl="6" w:tplc="4394D058" w:tentative="1">
      <w:start w:val="1"/>
      <w:numFmt w:val="decimal"/>
      <w:lvlText w:val="%7."/>
      <w:lvlJc w:val="left"/>
      <w:pPr>
        <w:tabs>
          <w:tab w:val="num" w:pos="5040"/>
        </w:tabs>
        <w:ind w:left="5040" w:hanging="360"/>
      </w:pPr>
    </w:lvl>
    <w:lvl w:ilvl="7" w:tplc="710C3C5C" w:tentative="1">
      <w:start w:val="1"/>
      <w:numFmt w:val="lowerLetter"/>
      <w:lvlText w:val="%8."/>
      <w:lvlJc w:val="left"/>
      <w:pPr>
        <w:tabs>
          <w:tab w:val="num" w:pos="5760"/>
        </w:tabs>
        <w:ind w:left="5760" w:hanging="360"/>
      </w:pPr>
    </w:lvl>
    <w:lvl w:ilvl="8" w:tplc="0BA038E0" w:tentative="1">
      <w:start w:val="1"/>
      <w:numFmt w:val="lowerRoman"/>
      <w:lvlText w:val="%9."/>
      <w:lvlJc w:val="right"/>
      <w:pPr>
        <w:tabs>
          <w:tab w:val="num" w:pos="6480"/>
        </w:tabs>
        <w:ind w:left="6480" w:hanging="180"/>
      </w:pPr>
    </w:lvl>
  </w:abstractNum>
  <w:abstractNum w:abstractNumId="1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1030FCE"/>
    <w:multiLevelType w:val="hybridMultilevel"/>
    <w:tmpl w:val="0F581F2E"/>
    <w:lvl w:ilvl="0" w:tplc="B74A3E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843F22"/>
    <w:multiLevelType w:val="hybridMultilevel"/>
    <w:tmpl w:val="14D48876"/>
    <w:lvl w:ilvl="0" w:tplc="FFFFFFFF">
      <w:start w:val="1"/>
      <w:numFmt w:val="decimal"/>
      <w:pStyle w:val="numberedlist"/>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D333BC"/>
    <w:multiLevelType w:val="hybridMultilevel"/>
    <w:tmpl w:val="E9FACCB0"/>
    <w:lvl w:ilvl="0" w:tplc="F96AFE26">
      <w:start w:val="1"/>
      <w:numFmt w:val="bullet"/>
      <w:lvlText w:val="•"/>
      <w:lvlJc w:val="left"/>
      <w:pPr>
        <w:tabs>
          <w:tab w:val="num" w:pos="720"/>
        </w:tabs>
        <w:ind w:left="720" w:hanging="360"/>
      </w:pPr>
      <w:rPr>
        <w:rFonts w:ascii="Arial" w:hAnsi="Arial" w:hint="default"/>
      </w:rPr>
    </w:lvl>
    <w:lvl w:ilvl="1" w:tplc="AB901F02" w:tentative="1">
      <w:start w:val="1"/>
      <w:numFmt w:val="bullet"/>
      <w:lvlText w:val="•"/>
      <w:lvlJc w:val="left"/>
      <w:pPr>
        <w:tabs>
          <w:tab w:val="num" w:pos="1440"/>
        </w:tabs>
        <w:ind w:left="1440" w:hanging="360"/>
      </w:pPr>
      <w:rPr>
        <w:rFonts w:ascii="Arial" w:hAnsi="Arial" w:hint="default"/>
      </w:rPr>
    </w:lvl>
    <w:lvl w:ilvl="2" w:tplc="EC18D1B6" w:tentative="1">
      <w:start w:val="1"/>
      <w:numFmt w:val="bullet"/>
      <w:lvlText w:val="•"/>
      <w:lvlJc w:val="left"/>
      <w:pPr>
        <w:tabs>
          <w:tab w:val="num" w:pos="2160"/>
        </w:tabs>
        <w:ind w:left="2160" w:hanging="360"/>
      </w:pPr>
      <w:rPr>
        <w:rFonts w:ascii="Arial" w:hAnsi="Arial" w:hint="default"/>
      </w:rPr>
    </w:lvl>
    <w:lvl w:ilvl="3" w:tplc="C6A8A3F4" w:tentative="1">
      <w:start w:val="1"/>
      <w:numFmt w:val="bullet"/>
      <w:lvlText w:val="•"/>
      <w:lvlJc w:val="left"/>
      <w:pPr>
        <w:tabs>
          <w:tab w:val="num" w:pos="2880"/>
        </w:tabs>
        <w:ind w:left="2880" w:hanging="360"/>
      </w:pPr>
      <w:rPr>
        <w:rFonts w:ascii="Arial" w:hAnsi="Arial" w:hint="default"/>
      </w:rPr>
    </w:lvl>
    <w:lvl w:ilvl="4" w:tplc="7828161A" w:tentative="1">
      <w:start w:val="1"/>
      <w:numFmt w:val="bullet"/>
      <w:lvlText w:val="•"/>
      <w:lvlJc w:val="left"/>
      <w:pPr>
        <w:tabs>
          <w:tab w:val="num" w:pos="3600"/>
        </w:tabs>
        <w:ind w:left="3600" w:hanging="360"/>
      </w:pPr>
      <w:rPr>
        <w:rFonts w:ascii="Arial" w:hAnsi="Arial" w:hint="default"/>
      </w:rPr>
    </w:lvl>
    <w:lvl w:ilvl="5" w:tplc="59F21DF8" w:tentative="1">
      <w:start w:val="1"/>
      <w:numFmt w:val="bullet"/>
      <w:lvlText w:val="•"/>
      <w:lvlJc w:val="left"/>
      <w:pPr>
        <w:tabs>
          <w:tab w:val="num" w:pos="4320"/>
        </w:tabs>
        <w:ind w:left="4320" w:hanging="360"/>
      </w:pPr>
      <w:rPr>
        <w:rFonts w:ascii="Arial" w:hAnsi="Arial" w:hint="default"/>
      </w:rPr>
    </w:lvl>
    <w:lvl w:ilvl="6" w:tplc="1F764376" w:tentative="1">
      <w:start w:val="1"/>
      <w:numFmt w:val="bullet"/>
      <w:lvlText w:val="•"/>
      <w:lvlJc w:val="left"/>
      <w:pPr>
        <w:tabs>
          <w:tab w:val="num" w:pos="5040"/>
        </w:tabs>
        <w:ind w:left="5040" w:hanging="360"/>
      </w:pPr>
      <w:rPr>
        <w:rFonts w:ascii="Arial" w:hAnsi="Arial" w:hint="default"/>
      </w:rPr>
    </w:lvl>
    <w:lvl w:ilvl="7" w:tplc="9A648AF0" w:tentative="1">
      <w:start w:val="1"/>
      <w:numFmt w:val="bullet"/>
      <w:lvlText w:val="•"/>
      <w:lvlJc w:val="left"/>
      <w:pPr>
        <w:tabs>
          <w:tab w:val="num" w:pos="5760"/>
        </w:tabs>
        <w:ind w:left="5760" w:hanging="360"/>
      </w:pPr>
      <w:rPr>
        <w:rFonts w:ascii="Arial" w:hAnsi="Arial" w:hint="default"/>
      </w:rPr>
    </w:lvl>
    <w:lvl w:ilvl="8" w:tplc="834200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46706B6"/>
    <w:multiLevelType w:val="hybridMultilevel"/>
    <w:tmpl w:val="640EF13E"/>
    <w:lvl w:ilvl="0" w:tplc="69A8F17A">
      <w:start w:val="1"/>
      <w:numFmt w:val="bullet"/>
      <w:lvlText w:val="•"/>
      <w:lvlJc w:val="left"/>
      <w:pPr>
        <w:tabs>
          <w:tab w:val="num" w:pos="720"/>
        </w:tabs>
        <w:ind w:left="720" w:hanging="360"/>
      </w:pPr>
      <w:rPr>
        <w:rFonts w:ascii="Arial" w:hAnsi="Arial" w:hint="default"/>
      </w:rPr>
    </w:lvl>
    <w:lvl w:ilvl="1" w:tplc="9CA85DC0" w:tentative="1">
      <w:start w:val="1"/>
      <w:numFmt w:val="bullet"/>
      <w:lvlText w:val="•"/>
      <w:lvlJc w:val="left"/>
      <w:pPr>
        <w:tabs>
          <w:tab w:val="num" w:pos="1440"/>
        </w:tabs>
        <w:ind w:left="1440" w:hanging="360"/>
      </w:pPr>
      <w:rPr>
        <w:rFonts w:ascii="Arial" w:hAnsi="Arial" w:hint="default"/>
      </w:rPr>
    </w:lvl>
    <w:lvl w:ilvl="2" w:tplc="222A074E" w:tentative="1">
      <w:start w:val="1"/>
      <w:numFmt w:val="bullet"/>
      <w:lvlText w:val="•"/>
      <w:lvlJc w:val="left"/>
      <w:pPr>
        <w:tabs>
          <w:tab w:val="num" w:pos="2160"/>
        </w:tabs>
        <w:ind w:left="2160" w:hanging="360"/>
      </w:pPr>
      <w:rPr>
        <w:rFonts w:ascii="Arial" w:hAnsi="Arial" w:hint="default"/>
      </w:rPr>
    </w:lvl>
    <w:lvl w:ilvl="3" w:tplc="A7FE4A82" w:tentative="1">
      <w:start w:val="1"/>
      <w:numFmt w:val="bullet"/>
      <w:lvlText w:val="•"/>
      <w:lvlJc w:val="left"/>
      <w:pPr>
        <w:tabs>
          <w:tab w:val="num" w:pos="2880"/>
        </w:tabs>
        <w:ind w:left="2880" w:hanging="360"/>
      </w:pPr>
      <w:rPr>
        <w:rFonts w:ascii="Arial" w:hAnsi="Arial" w:hint="default"/>
      </w:rPr>
    </w:lvl>
    <w:lvl w:ilvl="4" w:tplc="E8489A6E" w:tentative="1">
      <w:start w:val="1"/>
      <w:numFmt w:val="bullet"/>
      <w:lvlText w:val="•"/>
      <w:lvlJc w:val="left"/>
      <w:pPr>
        <w:tabs>
          <w:tab w:val="num" w:pos="3600"/>
        </w:tabs>
        <w:ind w:left="3600" w:hanging="360"/>
      </w:pPr>
      <w:rPr>
        <w:rFonts w:ascii="Arial" w:hAnsi="Arial" w:hint="default"/>
      </w:rPr>
    </w:lvl>
    <w:lvl w:ilvl="5" w:tplc="FD86AD22" w:tentative="1">
      <w:start w:val="1"/>
      <w:numFmt w:val="bullet"/>
      <w:lvlText w:val="•"/>
      <w:lvlJc w:val="left"/>
      <w:pPr>
        <w:tabs>
          <w:tab w:val="num" w:pos="4320"/>
        </w:tabs>
        <w:ind w:left="4320" w:hanging="360"/>
      </w:pPr>
      <w:rPr>
        <w:rFonts w:ascii="Arial" w:hAnsi="Arial" w:hint="default"/>
      </w:rPr>
    </w:lvl>
    <w:lvl w:ilvl="6" w:tplc="74FA25F8" w:tentative="1">
      <w:start w:val="1"/>
      <w:numFmt w:val="bullet"/>
      <w:lvlText w:val="•"/>
      <w:lvlJc w:val="left"/>
      <w:pPr>
        <w:tabs>
          <w:tab w:val="num" w:pos="5040"/>
        </w:tabs>
        <w:ind w:left="5040" w:hanging="360"/>
      </w:pPr>
      <w:rPr>
        <w:rFonts w:ascii="Arial" w:hAnsi="Arial" w:hint="default"/>
      </w:rPr>
    </w:lvl>
    <w:lvl w:ilvl="7" w:tplc="16180694" w:tentative="1">
      <w:start w:val="1"/>
      <w:numFmt w:val="bullet"/>
      <w:lvlText w:val="•"/>
      <w:lvlJc w:val="left"/>
      <w:pPr>
        <w:tabs>
          <w:tab w:val="num" w:pos="5760"/>
        </w:tabs>
        <w:ind w:left="5760" w:hanging="360"/>
      </w:pPr>
      <w:rPr>
        <w:rFonts w:ascii="Arial" w:hAnsi="Arial" w:hint="default"/>
      </w:rPr>
    </w:lvl>
    <w:lvl w:ilvl="8" w:tplc="CC3A811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7D214A"/>
    <w:multiLevelType w:val="hybridMultilevel"/>
    <w:tmpl w:val="15E2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12AD6"/>
    <w:multiLevelType w:val="hybridMultilevel"/>
    <w:tmpl w:val="22AC62F2"/>
    <w:lvl w:ilvl="0" w:tplc="729E9726">
      <w:start w:val="1"/>
      <w:numFmt w:val="bullet"/>
      <w:lvlText w:val="•"/>
      <w:lvlJc w:val="left"/>
      <w:pPr>
        <w:tabs>
          <w:tab w:val="num" w:pos="720"/>
        </w:tabs>
        <w:ind w:left="720" w:hanging="360"/>
      </w:pPr>
      <w:rPr>
        <w:rFonts w:ascii="Arial" w:hAnsi="Arial" w:hint="default"/>
      </w:rPr>
    </w:lvl>
    <w:lvl w:ilvl="1" w:tplc="364442F0" w:tentative="1">
      <w:start w:val="1"/>
      <w:numFmt w:val="bullet"/>
      <w:lvlText w:val="•"/>
      <w:lvlJc w:val="left"/>
      <w:pPr>
        <w:tabs>
          <w:tab w:val="num" w:pos="1440"/>
        </w:tabs>
        <w:ind w:left="1440" w:hanging="360"/>
      </w:pPr>
      <w:rPr>
        <w:rFonts w:ascii="Arial" w:hAnsi="Arial" w:hint="default"/>
      </w:rPr>
    </w:lvl>
    <w:lvl w:ilvl="2" w:tplc="50F889DA" w:tentative="1">
      <w:start w:val="1"/>
      <w:numFmt w:val="bullet"/>
      <w:lvlText w:val="•"/>
      <w:lvlJc w:val="left"/>
      <w:pPr>
        <w:tabs>
          <w:tab w:val="num" w:pos="2160"/>
        </w:tabs>
        <w:ind w:left="2160" w:hanging="360"/>
      </w:pPr>
      <w:rPr>
        <w:rFonts w:ascii="Arial" w:hAnsi="Arial" w:hint="default"/>
      </w:rPr>
    </w:lvl>
    <w:lvl w:ilvl="3" w:tplc="F12475B4" w:tentative="1">
      <w:start w:val="1"/>
      <w:numFmt w:val="bullet"/>
      <w:lvlText w:val="•"/>
      <w:lvlJc w:val="left"/>
      <w:pPr>
        <w:tabs>
          <w:tab w:val="num" w:pos="2880"/>
        </w:tabs>
        <w:ind w:left="2880" w:hanging="360"/>
      </w:pPr>
      <w:rPr>
        <w:rFonts w:ascii="Arial" w:hAnsi="Arial" w:hint="default"/>
      </w:rPr>
    </w:lvl>
    <w:lvl w:ilvl="4" w:tplc="E6DC22B6" w:tentative="1">
      <w:start w:val="1"/>
      <w:numFmt w:val="bullet"/>
      <w:lvlText w:val="•"/>
      <w:lvlJc w:val="left"/>
      <w:pPr>
        <w:tabs>
          <w:tab w:val="num" w:pos="3600"/>
        </w:tabs>
        <w:ind w:left="3600" w:hanging="360"/>
      </w:pPr>
      <w:rPr>
        <w:rFonts w:ascii="Arial" w:hAnsi="Arial" w:hint="default"/>
      </w:rPr>
    </w:lvl>
    <w:lvl w:ilvl="5" w:tplc="045C8434" w:tentative="1">
      <w:start w:val="1"/>
      <w:numFmt w:val="bullet"/>
      <w:lvlText w:val="•"/>
      <w:lvlJc w:val="left"/>
      <w:pPr>
        <w:tabs>
          <w:tab w:val="num" w:pos="4320"/>
        </w:tabs>
        <w:ind w:left="4320" w:hanging="360"/>
      </w:pPr>
      <w:rPr>
        <w:rFonts w:ascii="Arial" w:hAnsi="Arial" w:hint="default"/>
      </w:rPr>
    </w:lvl>
    <w:lvl w:ilvl="6" w:tplc="2F3CA13C" w:tentative="1">
      <w:start w:val="1"/>
      <w:numFmt w:val="bullet"/>
      <w:lvlText w:val="•"/>
      <w:lvlJc w:val="left"/>
      <w:pPr>
        <w:tabs>
          <w:tab w:val="num" w:pos="5040"/>
        </w:tabs>
        <w:ind w:left="5040" w:hanging="360"/>
      </w:pPr>
      <w:rPr>
        <w:rFonts w:ascii="Arial" w:hAnsi="Arial" w:hint="default"/>
      </w:rPr>
    </w:lvl>
    <w:lvl w:ilvl="7" w:tplc="1A6AC864" w:tentative="1">
      <w:start w:val="1"/>
      <w:numFmt w:val="bullet"/>
      <w:lvlText w:val="•"/>
      <w:lvlJc w:val="left"/>
      <w:pPr>
        <w:tabs>
          <w:tab w:val="num" w:pos="5760"/>
        </w:tabs>
        <w:ind w:left="5760" w:hanging="360"/>
      </w:pPr>
      <w:rPr>
        <w:rFonts w:ascii="Arial" w:hAnsi="Arial" w:hint="default"/>
      </w:rPr>
    </w:lvl>
    <w:lvl w:ilvl="8" w:tplc="183409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B36D2A"/>
    <w:multiLevelType w:val="hybridMultilevel"/>
    <w:tmpl w:val="0450DAC4"/>
    <w:lvl w:ilvl="0" w:tplc="F1C256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624A0B"/>
    <w:multiLevelType w:val="hybridMultilevel"/>
    <w:tmpl w:val="B414D02C"/>
    <w:lvl w:ilvl="0" w:tplc="D65C2AD8">
      <w:start w:val="1"/>
      <w:numFmt w:val="bullet"/>
      <w:lvlText w:val="•"/>
      <w:lvlJc w:val="left"/>
      <w:pPr>
        <w:tabs>
          <w:tab w:val="num" w:pos="720"/>
        </w:tabs>
        <w:ind w:left="720" w:hanging="360"/>
      </w:pPr>
      <w:rPr>
        <w:rFonts w:ascii="Arial" w:hAnsi="Arial" w:hint="default"/>
      </w:rPr>
    </w:lvl>
    <w:lvl w:ilvl="1" w:tplc="1FE4B608">
      <w:start w:val="3241"/>
      <w:numFmt w:val="bullet"/>
      <w:lvlText w:val="o"/>
      <w:lvlJc w:val="left"/>
      <w:pPr>
        <w:tabs>
          <w:tab w:val="num" w:pos="1440"/>
        </w:tabs>
        <w:ind w:left="1440" w:hanging="360"/>
      </w:pPr>
      <w:rPr>
        <w:rFonts w:ascii="Courier New" w:hAnsi="Courier New" w:hint="default"/>
      </w:rPr>
    </w:lvl>
    <w:lvl w:ilvl="2" w:tplc="D2EA0F9E" w:tentative="1">
      <w:start w:val="1"/>
      <w:numFmt w:val="bullet"/>
      <w:lvlText w:val="•"/>
      <w:lvlJc w:val="left"/>
      <w:pPr>
        <w:tabs>
          <w:tab w:val="num" w:pos="2160"/>
        </w:tabs>
        <w:ind w:left="2160" w:hanging="360"/>
      </w:pPr>
      <w:rPr>
        <w:rFonts w:ascii="Arial" w:hAnsi="Arial" w:hint="default"/>
      </w:rPr>
    </w:lvl>
    <w:lvl w:ilvl="3" w:tplc="A2F07888" w:tentative="1">
      <w:start w:val="1"/>
      <w:numFmt w:val="bullet"/>
      <w:lvlText w:val="•"/>
      <w:lvlJc w:val="left"/>
      <w:pPr>
        <w:tabs>
          <w:tab w:val="num" w:pos="2880"/>
        </w:tabs>
        <w:ind w:left="2880" w:hanging="360"/>
      </w:pPr>
      <w:rPr>
        <w:rFonts w:ascii="Arial" w:hAnsi="Arial" w:hint="default"/>
      </w:rPr>
    </w:lvl>
    <w:lvl w:ilvl="4" w:tplc="637603A2" w:tentative="1">
      <w:start w:val="1"/>
      <w:numFmt w:val="bullet"/>
      <w:lvlText w:val="•"/>
      <w:lvlJc w:val="left"/>
      <w:pPr>
        <w:tabs>
          <w:tab w:val="num" w:pos="3600"/>
        </w:tabs>
        <w:ind w:left="3600" w:hanging="360"/>
      </w:pPr>
      <w:rPr>
        <w:rFonts w:ascii="Arial" w:hAnsi="Arial" w:hint="default"/>
      </w:rPr>
    </w:lvl>
    <w:lvl w:ilvl="5" w:tplc="AEEE76AA" w:tentative="1">
      <w:start w:val="1"/>
      <w:numFmt w:val="bullet"/>
      <w:lvlText w:val="•"/>
      <w:lvlJc w:val="left"/>
      <w:pPr>
        <w:tabs>
          <w:tab w:val="num" w:pos="4320"/>
        </w:tabs>
        <w:ind w:left="4320" w:hanging="360"/>
      </w:pPr>
      <w:rPr>
        <w:rFonts w:ascii="Arial" w:hAnsi="Arial" w:hint="default"/>
      </w:rPr>
    </w:lvl>
    <w:lvl w:ilvl="6" w:tplc="CE3A3C9E" w:tentative="1">
      <w:start w:val="1"/>
      <w:numFmt w:val="bullet"/>
      <w:lvlText w:val="•"/>
      <w:lvlJc w:val="left"/>
      <w:pPr>
        <w:tabs>
          <w:tab w:val="num" w:pos="5040"/>
        </w:tabs>
        <w:ind w:left="5040" w:hanging="360"/>
      </w:pPr>
      <w:rPr>
        <w:rFonts w:ascii="Arial" w:hAnsi="Arial" w:hint="default"/>
      </w:rPr>
    </w:lvl>
    <w:lvl w:ilvl="7" w:tplc="F4308A94" w:tentative="1">
      <w:start w:val="1"/>
      <w:numFmt w:val="bullet"/>
      <w:lvlText w:val="•"/>
      <w:lvlJc w:val="left"/>
      <w:pPr>
        <w:tabs>
          <w:tab w:val="num" w:pos="5760"/>
        </w:tabs>
        <w:ind w:left="5760" w:hanging="360"/>
      </w:pPr>
      <w:rPr>
        <w:rFonts w:ascii="Arial" w:hAnsi="Arial" w:hint="default"/>
      </w:rPr>
    </w:lvl>
    <w:lvl w:ilvl="8" w:tplc="E0525FE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3D5D23"/>
    <w:multiLevelType w:val="hybridMultilevel"/>
    <w:tmpl w:val="C512E316"/>
    <w:lvl w:ilvl="0" w:tplc="7528FD9A">
      <w:start w:val="1"/>
      <w:numFmt w:val="bullet"/>
      <w:lvlText w:val="•"/>
      <w:lvlJc w:val="left"/>
      <w:pPr>
        <w:tabs>
          <w:tab w:val="num" w:pos="720"/>
        </w:tabs>
        <w:ind w:left="720" w:hanging="360"/>
      </w:pPr>
      <w:rPr>
        <w:rFonts w:ascii="Arial" w:hAnsi="Arial" w:hint="default"/>
      </w:rPr>
    </w:lvl>
    <w:lvl w:ilvl="1" w:tplc="8E388BF6" w:tentative="1">
      <w:start w:val="1"/>
      <w:numFmt w:val="bullet"/>
      <w:lvlText w:val="•"/>
      <w:lvlJc w:val="left"/>
      <w:pPr>
        <w:tabs>
          <w:tab w:val="num" w:pos="1440"/>
        </w:tabs>
        <w:ind w:left="1440" w:hanging="360"/>
      </w:pPr>
      <w:rPr>
        <w:rFonts w:ascii="Arial" w:hAnsi="Arial" w:hint="default"/>
      </w:rPr>
    </w:lvl>
    <w:lvl w:ilvl="2" w:tplc="F740EB0C" w:tentative="1">
      <w:start w:val="1"/>
      <w:numFmt w:val="bullet"/>
      <w:lvlText w:val="•"/>
      <w:lvlJc w:val="left"/>
      <w:pPr>
        <w:tabs>
          <w:tab w:val="num" w:pos="2160"/>
        </w:tabs>
        <w:ind w:left="2160" w:hanging="360"/>
      </w:pPr>
      <w:rPr>
        <w:rFonts w:ascii="Arial" w:hAnsi="Arial" w:hint="default"/>
      </w:rPr>
    </w:lvl>
    <w:lvl w:ilvl="3" w:tplc="A8A69276" w:tentative="1">
      <w:start w:val="1"/>
      <w:numFmt w:val="bullet"/>
      <w:lvlText w:val="•"/>
      <w:lvlJc w:val="left"/>
      <w:pPr>
        <w:tabs>
          <w:tab w:val="num" w:pos="2880"/>
        </w:tabs>
        <w:ind w:left="2880" w:hanging="360"/>
      </w:pPr>
      <w:rPr>
        <w:rFonts w:ascii="Arial" w:hAnsi="Arial" w:hint="default"/>
      </w:rPr>
    </w:lvl>
    <w:lvl w:ilvl="4" w:tplc="4D9002AA" w:tentative="1">
      <w:start w:val="1"/>
      <w:numFmt w:val="bullet"/>
      <w:lvlText w:val="•"/>
      <w:lvlJc w:val="left"/>
      <w:pPr>
        <w:tabs>
          <w:tab w:val="num" w:pos="3600"/>
        </w:tabs>
        <w:ind w:left="3600" w:hanging="360"/>
      </w:pPr>
      <w:rPr>
        <w:rFonts w:ascii="Arial" w:hAnsi="Arial" w:hint="default"/>
      </w:rPr>
    </w:lvl>
    <w:lvl w:ilvl="5" w:tplc="8D6E3074" w:tentative="1">
      <w:start w:val="1"/>
      <w:numFmt w:val="bullet"/>
      <w:lvlText w:val="•"/>
      <w:lvlJc w:val="left"/>
      <w:pPr>
        <w:tabs>
          <w:tab w:val="num" w:pos="4320"/>
        </w:tabs>
        <w:ind w:left="4320" w:hanging="360"/>
      </w:pPr>
      <w:rPr>
        <w:rFonts w:ascii="Arial" w:hAnsi="Arial" w:hint="default"/>
      </w:rPr>
    </w:lvl>
    <w:lvl w:ilvl="6" w:tplc="52AAD560" w:tentative="1">
      <w:start w:val="1"/>
      <w:numFmt w:val="bullet"/>
      <w:lvlText w:val="•"/>
      <w:lvlJc w:val="left"/>
      <w:pPr>
        <w:tabs>
          <w:tab w:val="num" w:pos="5040"/>
        </w:tabs>
        <w:ind w:left="5040" w:hanging="360"/>
      </w:pPr>
      <w:rPr>
        <w:rFonts w:ascii="Arial" w:hAnsi="Arial" w:hint="default"/>
      </w:rPr>
    </w:lvl>
    <w:lvl w:ilvl="7" w:tplc="7E225DC6" w:tentative="1">
      <w:start w:val="1"/>
      <w:numFmt w:val="bullet"/>
      <w:lvlText w:val="•"/>
      <w:lvlJc w:val="left"/>
      <w:pPr>
        <w:tabs>
          <w:tab w:val="num" w:pos="5760"/>
        </w:tabs>
        <w:ind w:left="5760" w:hanging="360"/>
      </w:pPr>
      <w:rPr>
        <w:rFonts w:ascii="Arial" w:hAnsi="Arial" w:hint="default"/>
      </w:rPr>
    </w:lvl>
    <w:lvl w:ilvl="8" w:tplc="E69C7F6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D47442"/>
    <w:multiLevelType w:val="hybridMultilevel"/>
    <w:tmpl w:val="486A8C8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 w15:restartNumberingAfterBreak="0">
    <w:nsid w:val="4FA07EE9"/>
    <w:multiLevelType w:val="hybridMultilevel"/>
    <w:tmpl w:val="D7B49BF6"/>
    <w:lvl w:ilvl="0" w:tplc="91B69A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E5A35"/>
    <w:multiLevelType w:val="hybridMultilevel"/>
    <w:tmpl w:val="E884BB16"/>
    <w:lvl w:ilvl="0" w:tplc="B6BCD798">
      <w:start w:val="1"/>
      <w:numFmt w:val="bullet"/>
      <w:lvlText w:val="o"/>
      <w:lvlJc w:val="left"/>
      <w:pPr>
        <w:tabs>
          <w:tab w:val="num" w:pos="720"/>
        </w:tabs>
        <w:ind w:left="720" w:hanging="360"/>
      </w:pPr>
      <w:rPr>
        <w:rFonts w:ascii="Courier New" w:hAnsi="Courier New" w:hint="default"/>
      </w:rPr>
    </w:lvl>
    <w:lvl w:ilvl="1" w:tplc="6EF0463E">
      <w:start w:val="1"/>
      <w:numFmt w:val="bullet"/>
      <w:lvlText w:val="o"/>
      <w:lvlJc w:val="left"/>
      <w:pPr>
        <w:tabs>
          <w:tab w:val="num" w:pos="1440"/>
        </w:tabs>
        <w:ind w:left="1440" w:hanging="360"/>
      </w:pPr>
      <w:rPr>
        <w:rFonts w:ascii="Courier New" w:hAnsi="Courier New" w:hint="default"/>
      </w:rPr>
    </w:lvl>
    <w:lvl w:ilvl="2" w:tplc="126E8546" w:tentative="1">
      <w:start w:val="1"/>
      <w:numFmt w:val="bullet"/>
      <w:lvlText w:val="o"/>
      <w:lvlJc w:val="left"/>
      <w:pPr>
        <w:tabs>
          <w:tab w:val="num" w:pos="2160"/>
        </w:tabs>
        <w:ind w:left="2160" w:hanging="360"/>
      </w:pPr>
      <w:rPr>
        <w:rFonts w:ascii="Courier New" w:hAnsi="Courier New" w:hint="default"/>
      </w:rPr>
    </w:lvl>
    <w:lvl w:ilvl="3" w:tplc="32E6EC30" w:tentative="1">
      <w:start w:val="1"/>
      <w:numFmt w:val="bullet"/>
      <w:lvlText w:val="o"/>
      <w:lvlJc w:val="left"/>
      <w:pPr>
        <w:tabs>
          <w:tab w:val="num" w:pos="2880"/>
        </w:tabs>
        <w:ind w:left="2880" w:hanging="360"/>
      </w:pPr>
      <w:rPr>
        <w:rFonts w:ascii="Courier New" w:hAnsi="Courier New" w:hint="default"/>
      </w:rPr>
    </w:lvl>
    <w:lvl w:ilvl="4" w:tplc="6FC66D34" w:tentative="1">
      <w:start w:val="1"/>
      <w:numFmt w:val="bullet"/>
      <w:lvlText w:val="o"/>
      <w:lvlJc w:val="left"/>
      <w:pPr>
        <w:tabs>
          <w:tab w:val="num" w:pos="3600"/>
        </w:tabs>
        <w:ind w:left="3600" w:hanging="360"/>
      </w:pPr>
      <w:rPr>
        <w:rFonts w:ascii="Courier New" w:hAnsi="Courier New" w:hint="default"/>
      </w:rPr>
    </w:lvl>
    <w:lvl w:ilvl="5" w:tplc="BD6C7A76" w:tentative="1">
      <w:start w:val="1"/>
      <w:numFmt w:val="bullet"/>
      <w:lvlText w:val="o"/>
      <w:lvlJc w:val="left"/>
      <w:pPr>
        <w:tabs>
          <w:tab w:val="num" w:pos="4320"/>
        </w:tabs>
        <w:ind w:left="4320" w:hanging="360"/>
      </w:pPr>
      <w:rPr>
        <w:rFonts w:ascii="Courier New" w:hAnsi="Courier New" w:hint="default"/>
      </w:rPr>
    </w:lvl>
    <w:lvl w:ilvl="6" w:tplc="7D4C2980" w:tentative="1">
      <w:start w:val="1"/>
      <w:numFmt w:val="bullet"/>
      <w:lvlText w:val="o"/>
      <w:lvlJc w:val="left"/>
      <w:pPr>
        <w:tabs>
          <w:tab w:val="num" w:pos="5040"/>
        </w:tabs>
        <w:ind w:left="5040" w:hanging="360"/>
      </w:pPr>
      <w:rPr>
        <w:rFonts w:ascii="Courier New" w:hAnsi="Courier New" w:hint="default"/>
      </w:rPr>
    </w:lvl>
    <w:lvl w:ilvl="7" w:tplc="595C8994" w:tentative="1">
      <w:start w:val="1"/>
      <w:numFmt w:val="bullet"/>
      <w:lvlText w:val="o"/>
      <w:lvlJc w:val="left"/>
      <w:pPr>
        <w:tabs>
          <w:tab w:val="num" w:pos="5760"/>
        </w:tabs>
        <w:ind w:left="5760" w:hanging="360"/>
      </w:pPr>
      <w:rPr>
        <w:rFonts w:ascii="Courier New" w:hAnsi="Courier New" w:hint="default"/>
      </w:rPr>
    </w:lvl>
    <w:lvl w:ilvl="8" w:tplc="5F78F9C2"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54614C18"/>
    <w:multiLevelType w:val="hybridMultilevel"/>
    <w:tmpl w:val="E9A299D8"/>
    <w:lvl w:ilvl="0" w:tplc="68F4D6B0">
      <w:start w:val="1"/>
      <w:numFmt w:val="bullet"/>
      <w:lvlText w:val="•"/>
      <w:lvlJc w:val="left"/>
      <w:pPr>
        <w:tabs>
          <w:tab w:val="num" w:pos="720"/>
        </w:tabs>
        <w:ind w:left="720" w:hanging="360"/>
      </w:pPr>
      <w:rPr>
        <w:rFonts w:ascii="Arial" w:hAnsi="Arial" w:hint="default"/>
      </w:rPr>
    </w:lvl>
    <w:lvl w:ilvl="1" w:tplc="A052DFA2" w:tentative="1">
      <w:start w:val="1"/>
      <w:numFmt w:val="bullet"/>
      <w:lvlText w:val="•"/>
      <w:lvlJc w:val="left"/>
      <w:pPr>
        <w:tabs>
          <w:tab w:val="num" w:pos="1440"/>
        </w:tabs>
        <w:ind w:left="1440" w:hanging="360"/>
      </w:pPr>
      <w:rPr>
        <w:rFonts w:ascii="Arial" w:hAnsi="Arial" w:hint="default"/>
      </w:rPr>
    </w:lvl>
    <w:lvl w:ilvl="2" w:tplc="E4842E7C" w:tentative="1">
      <w:start w:val="1"/>
      <w:numFmt w:val="bullet"/>
      <w:lvlText w:val="•"/>
      <w:lvlJc w:val="left"/>
      <w:pPr>
        <w:tabs>
          <w:tab w:val="num" w:pos="2160"/>
        </w:tabs>
        <w:ind w:left="2160" w:hanging="360"/>
      </w:pPr>
      <w:rPr>
        <w:rFonts w:ascii="Arial" w:hAnsi="Arial" w:hint="default"/>
      </w:rPr>
    </w:lvl>
    <w:lvl w:ilvl="3" w:tplc="9F98F44C" w:tentative="1">
      <w:start w:val="1"/>
      <w:numFmt w:val="bullet"/>
      <w:lvlText w:val="•"/>
      <w:lvlJc w:val="left"/>
      <w:pPr>
        <w:tabs>
          <w:tab w:val="num" w:pos="2880"/>
        </w:tabs>
        <w:ind w:left="2880" w:hanging="360"/>
      </w:pPr>
      <w:rPr>
        <w:rFonts w:ascii="Arial" w:hAnsi="Arial" w:hint="default"/>
      </w:rPr>
    </w:lvl>
    <w:lvl w:ilvl="4" w:tplc="C32C26A2" w:tentative="1">
      <w:start w:val="1"/>
      <w:numFmt w:val="bullet"/>
      <w:lvlText w:val="•"/>
      <w:lvlJc w:val="left"/>
      <w:pPr>
        <w:tabs>
          <w:tab w:val="num" w:pos="3600"/>
        </w:tabs>
        <w:ind w:left="3600" w:hanging="360"/>
      </w:pPr>
      <w:rPr>
        <w:rFonts w:ascii="Arial" w:hAnsi="Arial" w:hint="default"/>
      </w:rPr>
    </w:lvl>
    <w:lvl w:ilvl="5" w:tplc="8618A92A" w:tentative="1">
      <w:start w:val="1"/>
      <w:numFmt w:val="bullet"/>
      <w:lvlText w:val="•"/>
      <w:lvlJc w:val="left"/>
      <w:pPr>
        <w:tabs>
          <w:tab w:val="num" w:pos="4320"/>
        </w:tabs>
        <w:ind w:left="4320" w:hanging="360"/>
      </w:pPr>
      <w:rPr>
        <w:rFonts w:ascii="Arial" w:hAnsi="Arial" w:hint="default"/>
      </w:rPr>
    </w:lvl>
    <w:lvl w:ilvl="6" w:tplc="42DC3DB4" w:tentative="1">
      <w:start w:val="1"/>
      <w:numFmt w:val="bullet"/>
      <w:lvlText w:val="•"/>
      <w:lvlJc w:val="left"/>
      <w:pPr>
        <w:tabs>
          <w:tab w:val="num" w:pos="5040"/>
        </w:tabs>
        <w:ind w:left="5040" w:hanging="360"/>
      </w:pPr>
      <w:rPr>
        <w:rFonts w:ascii="Arial" w:hAnsi="Arial" w:hint="default"/>
      </w:rPr>
    </w:lvl>
    <w:lvl w:ilvl="7" w:tplc="7C347A1E" w:tentative="1">
      <w:start w:val="1"/>
      <w:numFmt w:val="bullet"/>
      <w:lvlText w:val="•"/>
      <w:lvlJc w:val="left"/>
      <w:pPr>
        <w:tabs>
          <w:tab w:val="num" w:pos="5760"/>
        </w:tabs>
        <w:ind w:left="5760" w:hanging="360"/>
      </w:pPr>
      <w:rPr>
        <w:rFonts w:ascii="Arial" w:hAnsi="Arial" w:hint="default"/>
      </w:rPr>
    </w:lvl>
    <w:lvl w:ilvl="8" w:tplc="2E003B5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09754A"/>
    <w:multiLevelType w:val="hybridMultilevel"/>
    <w:tmpl w:val="BB461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870E00"/>
    <w:multiLevelType w:val="hybridMultilevel"/>
    <w:tmpl w:val="A89CF7DC"/>
    <w:lvl w:ilvl="0" w:tplc="65C46F20">
      <w:start w:val="1"/>
      <w:numFmt w:val="bullet"/>
      <w:lvlText w:val="•"/>
      <w:lvlJc w:val="left"/>
      <w:pPr>
        <w:tabs>
          <w:tab w:val="num" w:pos="720"/>
        </w:tabs>
        <w:ind w:left="720" w:hanging="360"/>
      </w:pPr>
      <w:rPr>
        <w:rFonts w:ascii="Arial" w:hAnsi="Arial" w:hint="default"/>
      </w:rPr>
    </w:lvl>
    <w:lvl w:ilvl="1" w:tplc="82EE7A4C">
      <w:start w:val="1806"/>
      <w:numFmt w:val="bullet"/>
      <w:lvlText w:val="o"/>
      <w:lvlJc w:val="left"/>
      <w:pPr>
        <w:tabs>
          <w:tab w:val="num" w:pos="1440"/>
        </w:tabs>
        <w:ind w:left="1440" w:hanging="360"/>
      </w:pPr>
      <w:rPr>
        <w:rFonts w:ascii="Courier New" w:hAnsi="Courier New" w:hint="default"/>
      </w:rPr>
    </w:lvl>
    <w:lvl w:ilvl="2" w:tplc="15BEA242" w:tentative="1">
      <w:start w:val="1"/>
      <w:numFmt w:val="bullet"/>
      <w:lvlText w:val="•"/>
      <w:lvlJc w:val="left"/>
      <w:pPr>
        <w:tabs>
          <w:tab w:val="num" w:pos="2160"/>
        </w:tabs>
        <w:ind w:left="2160" w:hanging="360"/>
      </w:pPr>
      <w:rPr>
        <w:rFonts w:ascii="Arial" w:hAnsi="Arial" w:hint="default"/>
      </w:rPr>
    </w:lvl>
    <w:lvl w:ilvl="3" w:tplc="56B0FAD6" w:tentative="1">
      <w:start w:val="1"/>
      <w:numFmt w:val="bullet"/>
      <w:lvlText w:val="•"/>
      <w:lvlJc w:val="left"/>
      <w:pPr>
        <w:tabs>
          <w:tab w:val="num" w:pos="2880"/>
        </w:tabs>
        <w:ind w:left="2880" w:hanging="360"/>
      </w:pPr>
      <w:rPr>
        <w:rFonts w:ascii="Arial" w:hAnsi="Arial" w:hint="default"/>
      </w:rPr>
    </w:lvl>
    <w:lvl w:ilvl="4" w:tplc="81925302" w:tentative="1">
      <w:start w:val="1"/>
      <w:numFmt w:val="bullet"/>
      <w:lvlText w:val="•"/>
      <w:lvlJc w:val="left"/>
      <w:pPr>
        <w:tabs>
          <w:tab w:val="num" w:pos="3600"/>
        </w:tabs>
        <w:ind w:left="3600" w:hanging="360"/>
      </w:pPr>
      <w:rPr>
        <w:rFonts w:ascii="Arial" w:hAnsi="Arial" w:hint="default"/>
      </w:rPr>
    </w:lvl>
    <w:lvl w:ilvl="5" w:tplc="0EA0730A" w:tentative="1">
      <w:start w:val="1"/>
      <w:numFmt w:val="bullet"/>
      <w:lvlText w:val="•"/>
      <w:lvlJc w:val="left"/>
      <w:pPr>
        <w:tabs>
          <w:tab w:val="num" w:pos="4320"/>
        </w:tabs>
        <w:ind w:left="4320" w:hanging="360"/>
      </w:pPr>
      <w:rPr>
        <w:rFonts w:ascii="Arial" w:hAnsi="Arial" w:hint="default"/>
      </w:rPr>
    </w:lvl>
    <w:lvl w:ilvl="6" w:tplc="EB0E26C8" w:tentative="1">
      <w:start w:val="1"/>
      <w:numFmt w:val="bullet"/>
      <w:lvlText w:val="•"/>
      <w:lvlJc w:val="left"/>
      <w:pPr>
        <w:tabs>
          <w:tab w:val="num" w:pos="5040"/>
        </w:tabs>
        <w:ind w:left="5040" w:hanging="360"/>
      </w:pPr>
      <w:rPr>
        <w:rFonts w:ascii="Arial" w:hAnsi="Arial" w:hint="default"/>
      </w:rPr>
    </w:lvl>
    <w:lvl w:ilvl="7" w:tplc="22BE461C" w:tentative="1">
      <w:start w:val="1"/>
      <w:numFmt w:val="bullet"/>
      <w:lvlText w:val="•"/>
      <w:lvlJc w:val="left"/>
      <w:pPr>
        <w:tabs>
          <w:tab w:val="num" w:pos="5760"/>
        </w:tabs>
        <w:ind w:left="5760" w:hanging="360"/>
      </w:pPr>
      <w:rPr>
        <w:rFonts w:ascii="Arial" w:hAnsi="Arial" w:hint="default"/>
      </w:rPr>
    </w:lvl>
    <w:lvl w:ilvl="8" w:tplc="F8EC128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0A4CAE"/>
    <w:multiLevelType w:val="hybridMultilevel"/>
    <w:tmpl w:val="89948242"/>
    <w:lvl w:ilvl="0" w:tplc="7256DF10">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5" w15:restartNumberingAfterBreak="0">
    <w:nsid w:val="649F0573"/>
    <w:multiLevelType w:val="hybridMultilevel"/>
    <w:tmpl w:val="9D00782A"/>
    <w:lvl w:ilvl="0" w:tplc="51048E54">
      <w:start w:val="1"/>
      <w:numFmt w:val="bullet"/>
      <w:lvlText w:val="•"/>
      <w:lvlJc w:val="left"/>
      <w:pPr>
        <w:tabs>
          <w:tab w:val="num" w:pos="720"/>
        </w:tabs>
        <w:ind w:left="720" w:hanging="360"/>
      </w:pPr>
      <w:rPr>
        <w:rFonts w:ascii="Arial" w:hAnsi="Arial" w:hint="default"/>
      </w:rPr>
    </w:lvl>
    <w:lvl w:ilvl="1" w:tplc="C5028950" w:tentative="1">
      <w:start w:val="1"/>
      <w:numFmt w:val="bullet"/>
      <w:lvlText w:val="•"/>
      <w:lvlJc w:val="left"/>
      <w:pPr>
        <w:tabs>
          <w:tab w:val="num" w:pos="1440"/>
        </w:tabs>
        <w:ind w:left="1440" w:hanging="360"/>
      </w:pPr>
      <w:rPr>
        <w:rFonts w:ascii="Arial" w:hAnsi="Arial" w:hint="default"/>
      </w:rPr>
    </w:lvl>
    <w:lvl w:ilvl="2" w:tplc="478EA38A" w:tentative="1">
      <w:start w:val="1"/>
      <w:numFmt w:val="bullet"/>
      <w:lvlText w:val="•"/>
      <w:lvlJc w:val="left"/>
      <w:pPr>
        <w:tabs>
          <w:tab w:val="num" w:pos="2160"/>
        </w:tabs>
        <w:ind w:left="2160" w:hanging="360"/>
      </w:pPr>
      <w:rPr>
        <w:rFonts w:ascii="Arial" w:hAnsi="Arial" w:hint="default"/>
      </w:rPr>
    </w:lvl>
    <w:lvl w:ilvl="3" w:tplc="684EF3D2" w:tentative="1">
      <w:start w:val="1"/>
      <w:numFmt w:val="bullet"/>
      <w:lvlText w:val="•"/>
      <w:lvlJc w:val="left"/>
      <w:pPr>
        <w:tabs>
          <w:tab w:val="num" w:pos="2880"/>
        </w:tabs>
        <w:ind w:left="2880" w:hanging="360"/>
      </w:pPr>
      <w:rPr>
        <w:rFonts w:ascii="Arial" w:hAnsi="Arial" w:hint="default"/>
      </w:rPr>
    </w:lvl>
    <w:lvl w:ilvl="4" w:tplc="83F021A2" w:tentative="1">
      <w:start w:val="1"/>
      <w:numFmt w:val="bullet"/>
      <w:lvlText w:val="•"/>
      <w:lvlJc w:val="left"/>
      <w:pPr>
        <w:tabs>
          <w:tab w:val="num" w:pos="3600"/>
        </w:tabs>
        <w:ind w:left="3600" w:hanging="360"/>
      </w:pPr>
      <w:rPr>
        <w:rFonts w:ascii="Arial" w:hAnsi="Arial" w:hint="default"/>
      </w:rPr>
    </w:lvl>
    <w:lvl w:ilvl="5" w:tplc="A0849536" w:tentative="1">
      <w:start w:val="1"/>
      <w:numFmt w:val="bullet"/>
      <w:lvlText w:val="•"/>
      <w:lvlJc w:val="left"/>
      <w:pPr>
        <w:tabs>
          <w:tab w:val="num" w:pos="4320"/>
        </w:tabs>
        <w:ind w:left="4320" w:hanging="360"/>
      </w:pPr>
      <w:rPr>
        <w:rFonts w:ascii="Arial" w:hAnsi="Arial" w:hint="default"/>
      </w:rPr>
    </w:lvl>
    <w:lvl w:ilvl="6" w:tplc="BED6CEB8" w:tentative="1">
      <w:start w:val="1"/>
      <w:numFmt w:val="bullet"/>
      <w:lvlText w:val="•"/>
      <w:lvlJc w:val="left"/>
      <w:pPr>
        <w:tabs>
          <w:tab w:val="num" w:pos="5040"/>
        </w:tabs>
        <w:ind w:left="5040" w:hanging="360"/>
      </w:pPr>
      <w:rPr>
        <w:rFonts w:ascii="Arial" w:hAnsi="Arial" w:hint="default"/>
      </w:rPr>
    </w:lvl>
    <w:lvl w:ilvl="7" w:tplc="EC2CF22A" w:tentative="1">
      <w:start w:val="1"/>
      <w:numFmt w:val="bullet"/>
      <w:lvlText w:val="•"/>
      <w:lvlJc w:val="left"/>
      <w:pPr>
        <w:tabs>
          <w:tab w:val="num" w:pos="5760"/>
        </w:tabs>
        <w:ind w:left="5760" w:hanging="360"/>
      </w:pPr>
      <w:rPr>
        <w:rFonts w:ascii="Arial" w:hAnsi="Arial" w:hint="default"/>
      </w:rPr>
    </w:lvl>
    <w:lvl w:ilvl="8" w:tplc="FFA05EB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9B79A1"/>
    <w:multiLevelType w:val="hybridMultilevel"/>
    <w:tmpl w:val="AEEC1964"/>
    <w:lvl w:ilvl="0" w:tplc="81701524">
      <w:start w:val="1"/>
      <w:numFmt w:val="bullet"/>
      <w:lvlText w:val="•"/>
      <w:lvlJc w:val="left"/>
      <w:pPr>
        <w:tabs>
          <w:tab w:val="num" w:pos="720"/>
        </w:tabs>
        <w:ind w:left="720" w:hanging="360"/>
      </w:pPr>
      <w:rPr>
        <w:rFonts w:ascii="Arial" w:hAnsi="Arial" w:hint="default"/>
      </w:rPr>
    </w:lvl>
    <w:lvl w:ilvl="1" w:tplc="70888CD2" w:tentative="1">
      <w:start w:val="1"/>
      <w:numFmt w:val="bullet"/>
      <w:lvlText w:val="•"/>
      <w:lvlJc w:val="left"/>
      <w:pPr>
        <w:tabs>
          <w:tab w:val="num" w:pos="1440"/>
        </w:tabs>
        <w:ind w:left="1440" w:hanging="360"/>
      </w:pPr>
      <w:rPr>
        <w:rFonts w:ascii="Arial" w:hAnsi="Arial" w:hint="default"/>
      </w:rPr>
    </w:lvl>
    <w:lvl w:ilvl="2" w:tplc="C688D0A4" w:tentative="1">
      <w:start w:val="1"/>
      <w:numFmt w:val="bullet"/>
      <w:lvlText w:val="•"/>
      <w:lvlJc w:val="left"/>
      <w:pPr>
        <w:tabs>
          <w:tab w:val="num" w:pos="2160"/>
        </w:tabs>
        <w:ind w:left="2160" w:hanging="360"/>
      </w:pPr>
      <w:rPr>
        <w:rFonts w:ascii="Arial" w:hAnsi="Arial" w:hint="default"/>
      </w:rPr>
    </w:lvl>
    <w:lvl w:ilvl="3" w:tplc="D3529862" w:tentative="1">
      <w:start w:val="1"/>
      <w:numFmt w:val="bullet"/>
      <w:lvlText w:val="•"/>
      <w:lvlJc w:val="left"/>
      <w:pPr>
        <w:tabs>
          <w:tab w:val="num" w:pos="2880"/>
        </w:tabs>
        <w:ind w:left="2880" w:hanging="360"/>
      </w:pPr>
      <w:rPr>
        <w:rFonts w:ascii="Arial" w:hAnsi="Arial" w:hint="default"/>
      </w:rPr>
    </w:lvl>
    <w:lvl w:ilvl="4" w:tplc="8BFE066C" w:tentative="1">
      <w:start w:val="1"/>
      <w:numFmt w:val="bullet"/>
      <w:lvlText w:val="•"/>
      <w:lvlJc w:val="left"/>
      <w:pPr>
        <w:tabs>
          <w:tab w:val="num" w:pos="3600"/>
        </w:tabs>
        <w:ind w:left="3600" w:hanging="360"/>
      </w:pPr>
      <w:rPr>
        <w:rFonts w:ascii="Arial" w:hAnsi="Arial" w:hint="default"/>
      </w:rPr>
    </w:lvl>
    <w:lvl w:ilvl="5" w:tplc="9EBE4C4C" w:tentative="1">
      <w:start w:val="1"/>
      <w:numFmt w:val="bullet"/>
      <w:lvlText w:val="•"/>
      <w:lvlJc w:val="left"/>
      <w:pPr>
        <w:tabs>
          <w:tab w:val="num" w:pos="4320"/>
        </w:tabs>
        <w:ind w:left="4320" w:hanging="360"/>
      </w:pPr>
      <w:rPr>
        <w:rFonts w:ascii="Arial" w:hAnsi="Arial" w:hint="default"/>
      </w:rPr>
    </w:lvl>
    <w:lvl w:ilvl="6" w:tplc="85C419EE" w:tentative="1">
      <w:start w:val="1"/>
      <w:numFmt w:val="bullet"/>
      <w:lvlText w:val="•"/>
      <w:lvlJc w:val="left"/>
      <w:pPr>
        <w:tabs>
          <w:tab w:val="num" w:pos="5040"/>
        </w:tabs>
        <w:ind w:left="5040" w:hanging="360"/>
      </w:pPr>
      <w:rPr>
        <w:rFonts w:ascii="Arial" w:hAnsi="Arial" w:hint="default"/>
      </w:rPr>
    </w:lvl>
    <w:lvl w:ilvl="7" w:tplc="032E5C58" w:tentative="1">
      <w:start w:val="1"/>
      <w:numFmt w:val="bullet"/>
      <w:lvlText w:val="•"/>
      <w:lvlJc w:val="left"/>
      <w:pPr>
        <w:tabs>
          <w:tab w:val="num" w:pos="5760"/>
        </w:tabs>
        <w:ind w:left="5760" w:hanging="360"/>
      </w:pPr>
      <w:rPr>
        <w:rFonts w:ascii="Arial" w:hAnsi="Arial" w:hint="default"/>
      </w:rPr>
    </w:lvl>
    <w:lvl w:ilvl="8" w:tplc="1E7E46C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5C2438"/>
    <w:multiLevelType w:val="hybridMultilevel"/>
    <w:tmpl w:val="9CEEF7A4"/>
    <w:lvl w:ilvl="0" w:tplc="07F6B1F4">
      <w:start w:val="1"/>
      <w:numFmt w:val="decimal"/>
      <w:pStyle w:val="BodyTextNumbered2"/>
      <w:lvlText w:val="%1."/>
      <w:lvlJc w:val="left"/>
      <w:pPr>
        <w:tabs>
          <w:tab w:val="num" w:pos="1440"/>
        </w:tabs>
        <w:ind w:left="1440" w:hanging="360"/>
      </w:pPr>
      <w:rPr>
        <w:rFonts w:hint="default"/>
      </w:rPr>
    </w:lvl>
    <w:lvl w:ilvl="1" w:tplc="7C2047D4">
      <w:start w:val="1"/>
      <w:numFmt w:val="lowerLetter"/>
      <w:lvlText w:val="%2."/>
      <w:lvlJc w:val="left"/>
      <w:pPr>
        <w:tabs>
          <w:tab w:val="num" w:pos="2160"/>
        </w:tabs>
        <w:ind w:left="2160" w:hanging="360"/>
      </w:pPr>
    </w:lvl>
    <w:lvl w:ilvl="2" w:tplc="EEF4A3B0" w:tentative="1">
      <w:start w:val="1"/>
      <w:numFmt w:val="lowerRoman"/>
      <w:lvlText w:val="%3."/>
      <w:lvlJc w:val="right"/>
      <w:pPr>
        <w:tabs>
          <w:tab w:val="num" w:pos="2880"/>
        </w:tabs>
        <w:ind w:left="2880" w:hanging="180"/>
      </w:pPr>
    </w:lvl>
    <w:lvl w:ilvl="3" w:tplc="419A4138" w:tentative="1">
      <w:start w:val="1"/>
      <w:numFmt w:val="decimal"/>
      <w:lvlText w:val="%4."/>
      <w:lvlJc w:val="left"/>
      <w:pPr>
        <w:tabs>
          <w:tab w:val="num" w:pos="3600"/>
        </w:tabs>
        <w:ind w:left="3600" w:hanging="360"/>
      </w:pPr>
    </w:lvl>
    <w:lvl w:ilvl="4" w:tplc="5C98A01C" w:tentative="1">
      <w:start w:val="1"/>
      <w:numFmt w:val="lowerLetter"/>
      <w:lvlText w:val="%5."/>
      <w:lvlJc w:val="left"/>
      <w:pPr>
        <w:tabs>
          <w:tab w:val="num" w:pos="4320"/>
        </w:tabs>
        <w:ind w:left="4320" w:hanging="360"/>
      </w:pPr>
    </w:lvl>
    <w:lvl w:ilvl="5" w:tplc="C38A07E8" w:tentative="1">
      <w:start w:val="1"/>
      <w:numFmt w:val="lowerRoman"/>
      <w:lvlText w:val="%6."/>
      <w:lvlJc w:val="right"/>
      <w:pPr>
        <w:tabs>
          <w:tab w:val="num" w:pos="5040"/>
        </w:tabs>
        <w:ind w:left="5040" w:hanging="180"/>
      </w:pPr>
    </w:lvl>
    <w:lvl w:ilvl="6" w:tplc="BDF61FF8" w:tentative="1">
      <w:start w:val="1"/>
      <w:numFmt w:val="decimal"/>
      <w:lvlText w:val="%7."/>
      <w:lvlJc w:val="left"/>
      <w:pPr>
        <w:tabs>
          <w:tab w:val="num" w:pos="5760"/>
        </w:tabs>
        <w:ind w:left="5760" w:hanging="360"/>
      </w:pPr>
    </w:lvl>
    <w:lvl w:ilvl="7" w:tplc="DA269E42" w:tentative="1">
      <w:start w:val="1"/>
      <w:numFmt w:val="lowerLetter"/>
      <w:lvlText w:val="%8."/>
      <w:lvlJc w:val="left"/>
      <w:pPr>
        <w:tabs>
          <w:tab w:val="num" w:pos="6480"/>
        </w:tabs>
        <w:ind w:left="6480" w:hanging="360"/>
      </w:pPr>
    </w:lvl>
    <w:lvl w:ilvl="8" w:tplc="B86A6DF2" w:tentative="1">
      <w:start w:val="1"/>
      <w:numFmt w:val="lowerRoman"/>
      <w:lvlText w:val="%9."/>
      <w:lvlJc w:val="right"/>
      <w:pPr>
        <w:tabs>
          <w:tab w:val="num" w:pos="7200"/>
        </w:tabs>
        <w:ind w:left="7200" w:hanging="180"/>
      </w:pPr>
    </w:lvl>
  </w:abstractNum>
  <w:abstractNum w:abstractNumId="38"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707F05C8"/>
    <w:multiLevelType w:val="hybridMultilevel"/>
    <w:tmpl w:val="EDAC721C"/>
    <w:lvl w:ilvl="0" w:tplc="2D5A1D2C">
      <w:start w:val="1"/>
      <w:numFmt w:val="bullet"/>
      <w:lvlText w:val="o"/>
      <w:lvlJc w:val="left"/>
      <w:pPr>
        <w:tabs>
          <w:tab w:val="num" w:pos="720"/>
        </w:tabs>
        <w:ind w:left="720" w:hanging="360"/>
      </w:pPr>
      <w:rPr>
        <w:rFonts w:ascii="Courier New" w:hAnsi="Courier New" w:hint="default"/>
      </w:rPr>
    </w:lvl>
    <w:lvl w:ilvl="1" w:tplc="6F86DD06">
      <w:start w:val="1"/>
      <w:numFmt w:val="bullet"/>
      <w:lvlText w:val="o"/>
      <w:lvlJc w:val="left"/>
      <w:pPr>
        <w:tabs>
          <w:tab w:val="num" w:pos="1440"/>
        </w:tabs>
        <w:ind w:left="1440" w:hanging="360"/>
      </w:pPr>
      <w:rPr>
        <w:rFonts w:ascii="Courier New" w:hAnsi="Courier New" w:hint="default"/>
      </w:rPr>
    </w:lvl>
    <w:lvl w:ilvl="2" w:tplc="ED940254" w:tentative="1">
      <w:start w:val="1"/>
      <w:numFmt w:val="bullet"/>
      <w:lvlText w:val="o"/>
      <w:lvlJc w:val="left"/>
      <w:pPr>
        <w:tabs>
          <w:tab w:val="num" w:pos="2160"/>
        </w:tabs>
        <w:ind w:left="2160" w:hanging="360"/>
      </w:pPr>
      <w:rPr>
        <w:rFonts w:ascii="Courier New" w:hAnsi="Courier New" w:hint="default"/>
      </w:rPr>
    </w:lvl>
    <w:lvl w:ilvl="3" w:tplc="91DC228A" w:tentative="1">
      <w:start w:val="1"/>
      <w:numFmt w:val="bullet"/>
      <w:lvlText w:val="o"/>
      <w:lvlJc w:val="left"/>
      <w:pPr>
        <w:tabs>
          <w:tab w:val="num" w:pos="2880"/>
        </w:tabs>
        <w:ind w:left="2880" w:hanging="360"/>
      </w:pPr>
      <w:rPr>
        <w:rFonts w:ascii="Courier New" w:hAnsi="Courier New" w:hint="default"/>
      </w:rPr>
    </w:lvl>
    <w:lvl w:ilvl="4" w:tplc="682E2254" w:tentative="1">
      <w:start w:val="1"/>
      <w:numFmt w:val="bullet"/>
      <w:lvlText w:val="o"/>
      <w:lvlJc w:val="left"/>
      <w:pPr>
        <w:tabs>
          <w:tab w:val="num" w:pos="3600"/>
        </w:tabs>
        <w:ind w:left="3600" w:hanging="360"/>
      </w:pPr>
      <w:rPr>
        <w:rFonts w:ascii="Courier New" w:hAnsi="Courier New" w:hint="default"/>
      </w:rPr>
    </w:lvl>
    <w:lvl w:ilvl="5" w:tplc="35348A50" w:tentative="1">
      <w:start w:val="1"/>
      <w:numFmt w:val="bullet"/>
      <w:lvlText w:val="o"/>
      <w:lvlJc w:val="left"/>
      <w:pPr>
        <w:tabs>
          <w:tab w:val="num" w:pos="4320"/>
        </w:tabs>
        <w:ind w:left="4320" w:hanging="360"/>
      </w:pPr>
      <w:rPr>
        <w:rFonts w:ascii="Courier New" w:hAnsi="Courier New" w:hint="default"/>
      </w:rPr>
    </w:lvl>
    <w:lvl w:ilvl="6" w:tplc="AF828112" w:tentative="1">
      <w:start w:val="1"/>
      <w:numFmt w:val="bullet"/>
      <w:lvlText w:val="o"/>
      <w:lvlJc w:val="left"/>
      <w:pPr>
        <w:tabs>
          <w:tab w:val="num" w:pos="5040"/>
        </w:tabs>
        <w:ind w:left="5040" w:hanging="360"/>
      </w:pPr>
      <w:rPr>
        <w:rFonts w:ascii="Courier New" w:hAnsi="Courier New" w:hint="default"/>
      </w:rPr>
    </w:lvl>
    <w:lvl w:ilvl="7" w:tplc="229629EC" w:tentative="1">
      <w:start w:val="1"/>
      <w:numFmt w:val="bullet"/>
      <w:lvlText w:val="o"/>
      <w:lvlJc w:val="left"/>
      <w:pPr>
        <w:tabs>
          <w:tab w:val="num" w:pos="5760"/>
        </w:tabs>
        <w:ind w:left="5760" w:hanging="360"/>
      </w:pPr>
      <w:rPr>
        <w:rFonts w:ascii="Courier New" w:hAnsi="Courier New" w:hint="default"/>
      </w:rPr>
    </w:lvl>
    <w:lvl w:ilvl="8" w:tplc="BB5411FC" w:tentative="1">
      <w:start w:val="1"/>
      <w:numFmt w:val="bullet"/>
      <w:lvlText w:val="o"/>
      <w:lvlJc w:val="left"/>
      <w:pPr>
        <w:tabs>
          <w:tab w:val="num" w:pos="6480"/>
        </w:tabs>
        <w:ind w:left="6480" w:hanging="360"/>
      </w:pPr>
      <w:rPr>
        <w:rFonts w:ascii="Courier New" w:hAnsi="Courier New" w:hint="default"/>
      </w:rPr>
    </w:lvl>
  </w:abstractNum>
  <w:abstractNum w:abstractNumId="40" w15:restartNumberingAfterBreak="0">
    <w:nsid w:val="715E7C29"/>
    <w:multiLevelType w:val="hybridMultilevel"/>
    <w:tmpl w:val="E37E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B1173E"/>
    <w:multiLevelType w:val="hybridMultilevel"/>
    <w:tmpl w:val="2640D13E"/>
    <w:lvl w:ilvl="0" w:tplc="9ADEADB6">
      <w:start w:val="1"/>
      <w:numFmt w:val="lowerLetter"/>
      <w:pStyle w:val="BodyTextLettered2"/>
      <w:lvlText w:val="%1."/>
      <w:lvlJc w:val="left"/>
      <w:pPr>
        <w:tabs>
          <w:tab w:val="num" w:pos="1440"/>
        </w:tabs>
        <w:ind w:left="1440" w:hanging="360"/>
      </w:pPr>
      <w:rPr>
        <w:rFonts w:hint="default"/>
      </w:rPr>
    </w:lvl>
    <w:lvl w:ilvl="1" w:tplc="D42AE89A">
      <w:start w:val="1"/>
      <w:numFmt w:val="bullet"/>
      <w:lvlText w:val=""/>
      <w:lvlJc w:val="left"/>
      <w:pPr>
        <w:tabs>
          <w:tab w:val="num" w:pos="2160"/>
        </w:tabs>
        <w:ind w:left="2160" w:hanging="360"/>
      </w:pPr>
      <w:rPr>
        <w:rFonts w:ascii="Symbol" w:hAnsi="Symbol" w:hint="default"/>
        <w:color w:val="auto"/>
      </w:rPr>
    </w:lvl>
    <w:lvl w:ilvl="2" w:tplc="ECC021A2" w:tentative="1">
      <w:start w:val="1"/>
      <w:numFmt w:val="lowerRoman"/>
      <w:lvlText w:val="%3."/>
      <w:lvlJc w:val="right"/>
      <w:pPr>
        <w:tabs>
          <w:tab w:val="num" w:pos="2880"/>
        </w:tabs>
        <w:ind w:left="2880" w:hanging="180"/>
      </w:pPr>
    </w:lvl>
    <w:lvl w:ilvl="3" w:tplc="ADF4FD14" w:tentative="1">
      <w:start w:val="1"/>
      <w:numFmt w:val="decimal"/>
      <w:lvlText w:val="%4."/>
      <w:lvlJc w:val="left"/>
      <w:pPr>
        <w:tabs>
          <w:tab w:val="num" w:pos="3600"/>
        </w:tabs>
        <w:ind w:left="3600" w:hanging="360"/>
      </w:pPr>
    </w:lvl>
    <w:lvl w:ilvl="4" w:tplc="9460C5DA" w:tentative="1">
      <w:start w:val="1"/>
      <w:numFmt w:val="lowerLetter"/>
      <w:lvlText w:val="%5."/>
      <w:lvlJc w:val="left"/>
      <w:pPr>
        <w:tabs>
          <w:tab w:val="num" w:pos="4320"/>
        </w:tabs>
        <w:ind w:left="4320" w:hanging="360"/>
      </w:pPr>
    </w:lvl>
    <w:lvl w:ilvl="5" w:tplc="C644C504" w:tentative="1">
      <w:start w:val="1"/>
      <w:numFmt w:val="lowerRoman"/>
      <w:lvlText w:val="%6."/>
      <w:lvlJc w:val="right"/>
      <w:pPr>
        <w:tabs>
          <w:tab w:val="num" w:pos="5040"/>
        </w:tabs>
        <w:ind w:left="5040" w:hanging="180"/>
      </w:pPr>
    </w:lvl>
    <w:lvl w:ilvl="6" w:tplc="BDD40760" w:tentative="1">
      <w:start w:val="1"/>
      <w:numFmt w:val="decimal"/>
      <w:lvlText w:val="%7."/>
      <w:lvlJc w:val="left"/>
      <w:pPr>
        <w:tabs>
          <w:tab w:val="num" w:pos="5760"/>
        </w:tabs>
        <w:ind w:left="5760" w:hanging="360"/>
      </w:pPr>
    </w:lvl>
    <w:lvl w:ilvl="7" w:tplc="51C4409E" w:tentative="1">
      <w:start w:val="1"/>
      <w:numFmt w:val="lowerLetter"/>
      <w:lvlText w:val="%8."/>
      <w:lvlJc w:val="left"/>
      <w:pPr>
        <w:tabs>
          <w:tab w:val="num" w:pos="6480"/>
        </w:tabs>
        <w:ind w:left="6480" w:hanging="360"/>
      </w:pPr>
    </w:lvl>
    <w:lvl w:ilvl="8" w:tplc="5F268FE8" w:tentative="1">
      <w:start w:val="1"/>
      <w:numFmt w:val="lowerRoman"/>
      <w:lvlText w:val="%9."/>
      <w:lvlJc w:val="right"/>
      <w:pPr>
        <w:tabs>
          <w:tab w:val="num" w:pos="7200"/>
        </w:tabs>
        <w:ind w:left="7200" w:hanging="180"/>
      </w:pPr>
    </w:lvl>
  </w:abstractNum>
  <w:abstractNum w:abstractNumId="42" w15:restartNumberingAfterBreak="0">
    <w:nsid w:val="79A44C60"/>
    <w:multiLevelType w:val="hybridMultilevel"/>
    <w:tmpl w:val="6FA8059A"/>
    <w:lvl w:ilvl="0" w:tplc="5ACC9EFC">
      <w:start w:val="1"/>
      <w:numFmt w:val="bullet"/>
      <w:lvlText w:val="•"/>
      <w:lvlJc w:val="left"/>
      <w:pPr>
        <w:tabs>
          <w:tab w:val="num" w:pos="720"/>
        </w:tabs>
        <w:ind w:left="720" w:hanging="360"/>
      </w:pPr>
      <w:rPr>
        <w:rFonts w:ascii="Arial" w:hAnsi="Arial" w:hint="default"/>
      </w:rPr>
    </w:lvl>
    <w:lvl w:ilvl="1" w:tplc="A5C025AE" w:tentative="1">
      <w:start w:val="1"/>
      <w:numFmt w:val="bullet"/>
      <w:lvlText w:val="•"/>
      <w:lvlJc w:val="left"/>
      <w:pPr>
        <w:tabs>
          <w:tab w:val="num" w:pos="1440"/>
        </w:tabs>
        <w:ind w:left="1440" w:hanging="360"/>
      </w:pPr>
      <w:rPr>
        <w:rFonts w:ascii="Arial" w:hAnsi="Arial" w:hint="default"/>
      </w:rPr>
    </w:lvl>
    <w:lvl w:ilvl="2" w:tplc="E89AFFDC" w:tentative="1">
      <w:start w:val="1"/>
      <w:numFmt w:val="bullet"/>
      <w:lvlText w:val="•"/>
      <w:lvlJc w:val="left"/>
      <w:pPr>
        <w:tabs>
          <w:tab w:val="num" w:pos="2160"/>
        </w:tabs>
        <w:ind w:left="2160" w:hanging="360"/>
      </w:pPr>
      <w:rPr>
        <w:rFonts w:ascii="Arial" w:hAnsi="Arial" w:hint="default"/>
      </w:rPr>
    </w:lvl>
    <w:lvl w:ilvl="3" w:tplc="6A1656EC" w:tentative="1">
      <w:start w:val="1"/>
      <w:numFmt w:val="bullet"/>
      <w:lvlText w:val="•"/>
      <w:lvlJc w:val="left"/>
      <w:pPr>
        <w:tabs>
          <w:tab w:val="num" w:pos="2880"/>
        </w:tabs>
        <w:ind w:left="2880" w:hanging="360"/>
      </w:pPr>
      <w:rPr>
        <w:rFonts w:ascii="Arial" w:hAnsi="Arial" w:hint="default"/>
      </w:rPr>
    </w:lvl>
    <w:lvl w:ilvl="4" w:tplc="225C7076" w:tentative="1">
      <w:start w:val="1"/>
      <w:numFmt w:val="bullet"/>
      <w:lvlText w:val="•"/>
      <w:lvlJc w:val="left"/>
      <w:pPr>
        <w:tabs>
          <w:tab w:val="num" w:pos="3600"/>
        </w:tabs>
        <w:ind w:left="3600" w:hanging="360"/>
      </w:pPr>
      <w:rPr>
        <w:rFonts w:ascii="Arial" w:hAnsi="Arial" w:hint="default"/>
      </w:rPr>
    </w:lvl>
    <w:lvl w:ilvl="5" w:tplc="FF7283C0" w:tentative="1">
      <w:start w:val="1"/>
      <w:numFmt w:val="bullet"/>
      <w:lvlText w:val="•"/>
      <w:lvlJc w:val="left"/>
      <w:pPr>
        <w:tabs>
          <w:tab w:val="num" w:pos="4320"/>
        </w:tabs>
        <w:ind w:left="4320" w:hanging="360"/>
      </w:pPr>
      <w:rPr>
        <w:rFonts w:ascii="Arial" w:hAnsi="Arial" w:hint="default"/>
      </w:rPr>
    </w:lvl>
    <w:lvl w:ilvl="6" w:tplc="BC5002F4" w:tentative="1">
      <w:start w:val="1"/>
      <w:numFmt w:val="bullet"/>
      <w:lvlText w:val="•"/>
      <w:lvlJc w:val="left"/>
      <w:pPr>
        <w:tabs>
          <w:tab w:val="num" w:pos="5040"/>
        </w:tabs>
        <w:ind w:left="5040" w:hanging="360"/>
      </w:pPr>
      <w:rPr>
        <w:rFonts w:ascii="Arial" w:hAnsi="Arial" w:hint="default"/>
      </w:rPr>
    </w:lvl>
    <w:lvl w:ilvl="7" w:tplc="9710E3E6" w:tentative="1">
      <w:start w:val="1"/>
      <w:numFmt w:val="bullet"/>
      <w:lvlText w:val="•"/>
      <w:lvlJc w:val="left"/>
      <w:pPr>
        <w:tabs>
          <w:tab w:val="num" w:pos="5760"/>
        </w:tabs>
        <w:ind w:left="5760" w:hanging="360"/>
      </w:pPr>
      <w:rPr>
        <w:rFonts w:ascii="Arial" w:hAnsi="Arial" w:hint="default"/>
      </w:rPr>
    </w:lvl>
    <w:lvl w:ilvl="8" w:tplc="83FA7DB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9D06EE"/>
    <w:multiLevelType w:val="hybridMultilevel"/>
    <w:tmpl w:val="29E0F7D2"/>
    <w:lvl w:ilvl="0" w:tplc="38F21734">
      <w:start w:val="1"/>
      <w:numFmt w:val="bullet"/>
      <w:pStyle w:val="BodyTextBullet1"/>
      <w:lvlText w:val=""/>
      <w:lvlJc w:val="left"/>
      <w:pPr>
        <w:tabs>
          <w:tab w:val="num" w:pos="720"/>
        </w:tabs>
        <w:ind w:left="720" w:hanging="360"/>
      </w:pPr>
      <w:rPr>
        <w:rFonts w:ascii="Symbol" w:hAnsi="Symbol" w:hint="default"/>
      </w:rPr>
    </w:lvl>
    <w:lvl w:ilvl="1" w:tplc="99782B9A" w:tentative="1">
      <w:start w:val="1"/>
      <w:numFmt w:val="bullet"/>
      <w:lvlText w:val="o"/>
      <w:lvlJc w:val="left"/>
      <w:pPr>
        <w:tabs>
          <w:tab w:val="num" w:pos="1440"/>
        </w:tabs>
        <w:ind w:left="1440" w:hanging="360"/>
      </w:pPr>
      <w:rPr>
        <w:rFonts w:ascii="Courier New" w:hAnsi="Courier New" w:cs="Courier New" w:hint="default"/>
      </w:rPr>
    </w:lvl>
    <w:lvl w:ilvl="2" w:tplc="17E64A1E" w:tentative="1">
      <w:start w:val="1"/>
      <w:numFmt w:val="bullet"/>
      <w:lvlText w:val=""/>
      <w:lvlJc w:val="left"/>
      <w:pPr>
        <w:tabs>
          <w:tab w:val="num" w:pos="2160"/>
        </w:tabs>
        <w:ind w:left="2160" w:hanging="360"/>
      </w:pPr>
      <w:rPr>
        <w:rFonts w:ascii="Wingdings" w:hAnsi="Wingdings" w:hint="default"/>
      </w:rPr>
    </w:lvl>
    <w:lvl w:ilvl="3" w:tplc="F4B0A4B6" w:tentative="1">
      <w:start w:val="1"/>
      <w:numFmt w:val="bullet"/>
      <w:lvlText w:val=""/>
      <w:lvlJc w:val="left"/>
      <w:pPr>
        <w:tabs>
          <w:tab w:val="num" w:pos="2880"/>
        </w:tabs>
        <w:ind w:left="2880" w:hanging="360"/>
      </w:pPr>
      <w:rPr>
        <w:rFonts w:ascii="Symbol" w:hAnsi="Symbol" w:hint="default"/>
      </w:rPr>
    </w:lvl>
    <w:lvl w:ilvl="4" w:tplc="461AA912" w:tentative="1">
      <w:start w:val="1"/>
      <w:numFmt w:val="bullet"/>
      <w:lvlText w:val="o"/>
      <w:lvlJc w:val="left"/>
      <w:pPr>
        <w:tabs>
          <w:tab w:val="num" w:pos="3600"/>
        </w:tabs>
        <w:ind w:left="3600" w:hanging="360"/>
      </w:pPr>
      <w:rPr>
        <w:rFonts w:ascii="Courier New" w:hAnsi="Courier New" w:cs="Courier New" w:hint="default"/>
      </w:rPr>
    </w:lvl>
    <w:lvl w:ilvl="5" w:tplc="9796F98A" w:tentative="1">
      <w:start w:val="1"/>
      <w:numFmt w:val="bullet"/>
      <w:lvlText w:val=""/>
      <w:lvlJc w:val="left"/>
      <w:pPr>
        <w:tabs>
          <w:tab w:val="num" w:pos="4320"/>
        </w:tabs>
        <w:ind w:left="4320" w:hanging="360"/>
      </w:pPr>
      <w:rPr>
        <w:rFonts w:ascii="Wingdings" w:hAnsi="Wingdings" w:hint="default"/>
      </w:rPr>
    </w:lvl>
    <w:lvl w:ilvl="6" w:tplc="D38082EA" w:tentative="1">
      <w:start w:val="1"/>
      <w:numFmt w:val="bullet"/>
      <w:lvlText w:val=""/>
      <w:lvlJc w:val="left"/>
      <w:pPr>
        <w:tabs>
          <w:tab w:val="num" w:pos="5040"/>
        </w:tabs>
        <w:ind w:left="5040" w:hanging="360"/>
      </w:pPr>
      <w:rPr>
        <w:rFonts w:ascii="Symbol" w:hAnsi="Symbol" w:hint="default"/>
      </w:rPr>
    </w:lvl>
    <w:lvl w:ilvl="7" w:tplc="C2802AA8" w:tentative="1">
      <w:start w:val="1"/>
      <w:numFmt w:val="bullet"/>
      <w:lvlText w:val="o"/>
      <w:lvlJc w:val="left"/>
      <w:pPr>
        <w:tabs>
          <w:tab w:val="num" w:pos="5760"/>
        </w:tabs>
        <w:ind w:left="5760" w:hanging="360"/>
      </w:pPr>
      <w:rPr>
        <w:rFonts w:ascii="Courier New" w:hAnsi="Courier New" w:cs="Courier New" w:hint="default"/>
      </w:rPr>
    </w:lvl>
    <w:lvl w:ilvl="8" w:tplc="B42EB546"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7"/>
  </w:num>
  <w:num w:numId="3">
    <w:abstractNumId w:val="2"/>
  </w:num>
  <w:num w:numId="4">
    <w:abstractNumId w:val="41"/>
  </w:num>
  <w:num w:numId="5">
    <w:abstractNumId w:val="43"/>
  </w:num>
  <w:num w:numId="6">
    <w:abstractNumId w:val="32"/>
  </w:num>
  <w:num w:numId="7">
    <w:abstractNumId w:val="13"/>
  </w:num>
  <w:num w:numId="8">
    <w:abstractNumId w:val="7"/>
  </w:num>
  <w:num w:numId="9">
    <w:abstractNumId w:val="18"/>
  </w:num>
  <w:num w:numId="10">
    <w:abstractNumId w:val="26"/>
  </w:num>
  <w:num w:numId="11">
    <w:abstractNumId w:val="4"/>
  </w:num>
  <w:num w:numId="12">
    <w:abstractNumId w:val="14"/>
  </w:num>
  <w:num w:numId="13">
    <w:abstractNumId w:val="34"/>
  </w:num>
  <w:num w:numId="14">
    <w:abstractNumId w:val="0"/>
    <w:lvlOverride w:ilvl="0">
      <w:lvl w:ilvl="0">
        <w:numFmt w:val="bullet"/>
        <w:lvlText w:val=""/>
        <w:legacy w:legacy="1" w:legacySpace="0" w:legacyIndent="360"/>
        <w:lvlJc w:val="left"/>
        <w:pPr>
          <w:ind w:left="720" w:hanging="360"/>
        </w:pPr>
        <w:rPr>
          <w:rFonts w:ascii="Symbol" w:hAnsi="Symbol" w:hint="default"/>
        </w:rPr>
      </w:lvl>
    </w:lvlOverride>
  </w:num>
  <w:num w:numId="15">
    <w:abstractNumId w:val="42"/>
  </w:num>
  <w:num w:numId="16">
    <w:abstractNumId w:val="3"/>
  </w:num>
  <w:num w:numId="17">
    <w:abstractNumId w:val="16"/>
  </w:num>
  <w:num w:numId="18">
    <w:abstractNumId w:val="25"/>
  </w:num>
  <w:num w:numId="19">
    <w:abstractNumId w:val="20"/>
  </w:num>
  <w:num w:numId="20">
    <w:abstractNumId w:val="27"/>
  </w:num>
  <w:num w:numId="21">
    <w:abstractNumId w:val="33"/>
  </w:num>
  <w:num w:numId="22">
    <w:abstractNumId w:val="11"/>
  </w:num>
  <w:num w:numId="23">
    <w:abstractNumId w:val="9"/>
  </w:num>
  <w:num w:numId="24">
    <w:abstractNumId w:val="22"/>
  </w:num>
  <w:num w:numId="25">
    <w:abstractNumId w:val="40"/>
  </w:num>
  <w:num w:numId="26">
    <w:abstractNumId w:val="6"/>
  </w:num>
  <w:num w:numId="27">
    <w:abstractNumId w:val="10"/>
  </w:num>
  <w:num w:numId="28">
    <w:abstractNumId w:val="30"/>
  </w:num>
  <w:num w:numId="29">
    <w:abstractNumId w:val="15"/>
  </w:num>
  <w:num w:numId="30">
    <w:abstractNumId w:val="1"/>
  </w:num>
  <w:num w:numId="31">
    <w:abstractNumId w:val="8"/>
  </w:num>
  <w:num w:numId="32">
    <w:abstractNumId w:val="35"/>
  </w:num>
  <w:num w:numId="33">
    <w:abstractNumId w:val="23"/>
  </w:num>
  <w:num w:numId="34">
    <w:abstractNumId w:val="12"/>
  </w:num>
  <w:num w:numId="35">
    <w:abstractNumId w:val="31"/>
  </w:num>
  <w:num w:numId="36">
    <w:abstractNumId w:val="36"/>
  </w:num>
  <w:num w:numId="37">
    <w:abstractNumId w:val="24"/>
  </w:num>
  <w:num w:numId="38">
    <w:abstractNumId w:val="28"/>
  </w:num>
  <w:num w:numId="39">
    <w:abstractNumId w:val="17"/>
  </w:num>
  <w:num w:numId="40">
    <w:abstractNumId w:val="29"/>
  </w:num>
  <w:num w:numId="41">
    <w:abstractNumId w:val="39"/>
  </w:num>
  <w:num w:numId="42">
    <w:abstractNumId w:val="19"/>
  </w:num>
  <w:num w:numId="43">
    <w:abstractNumId w:val="21"/>
  </w:num>
  <w:num w:numId="44">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1F50"/>
    <w:rsid w:val="000063A7"/>
    <w:rsid w:val="0000675B"/>
    <w:rsid w:val="00006DB8"/>
    <w:rsid w:val="00010140"/>
    <w:rsid w:val="000114B6"/>
    <w:rsid w:val="00011EE6"/>
    <w:rsid w:val="0001226E"/>
    <w:rsid w:val="000171DA"/>
    <w:rsid w:val="000263BB"/>
    <w:rsid w:val="00041153"/>
    <w:rsid w:val="0004636C"/>
    <w:rsid w:val="00050C7C"/>
    <w:rsid w:val="00054364"/>
    <w:rsid w:val="000577D7"/>
    <w:rsid w:val="00067B8E"/>
    <w:rsid w:val="00071609"/>
    <w:rsid w:val="00085F03"/>
    <w:rsid w:val="00092581"/>
    <w:rsid w:val="000B23F8"/>
    <w:rsid w:val="000D207C"/>
    <w:rsid w:val="000E063E"/>
    <w:rsid w:val="000F3438"/>
    <w:rsid w:val="00104399"/>
    <w:rsid w:val="0010664C"/>
    <w:rsid w:val="00106B45"/>
    <w:rsid w:val="00107971"/>
    <w:rsid w:val="001157D4"/>
    <w:rsid w:val="0012060D"/>
    <w:rsid w:val="00133467"/>
    <w:rsid w:val="001341B3"/>
    <w:rsid w:val="001365A5"/>
    <w:rsid w:val="00151087"/>
    <w:rsid w:val="001574A4"/>
    <w:rsid w:val="00160824"/>
    <w:rsid w:val="001624C3"/>
    <w:rsid w:val="00165AB8"/>
    <w:rsid w:val="00172D7F"/>
    <w:rsid w:val="00180235"/>
    <w:rsid w:val="00186009"/>
    <w:rsid w:val="00197936"/>
    <w:rsid w:val="001A3C5C"/>
    <w:rsid w:val="001A6401"/>
    <w:rsid w:val="001B2A20"/>
    <w:rsid w:val="001C3D00"/>
    <w:rsid w:val="001C4293"/>
    <w:rsid w:val="001C6D26"/>
    <w:rsid w:val="001C6F6A"/>
    <w:rsid w:val="001D3222"/>
    <w:rsid w:val="001D6650"/>
    <w:rsid w:val="001E4B39"/>
    <w:rsid w:val="001F299A"/>
    <w:rsid w:val="001F6008"/>
    <w:rsid w:val="002045B9"/>
    <w:rsid w:val="00207AE5"/>
    <w:rsid w:val="00214623"/>
    <w:rsid w:val="00217034"/>
    <w:rsid w:val="002273CA"/>
    <w:rsid w:val="00234111"/>
    <w:rsid w:val="00234AD1"/>
    <w:rsid w:val="00237160"/>
    <w:rsid w:val="002416B9"/>
    <w:rsid w:val="00242E4D"/>
    <w:rsid w:val="00247A20"/>
    <w:rsid w:val="00252BD5"/>
    <w:rsid w:val="00256419"/>
    <w:rsid w:val="00256F04"/>
    <w:rsid w:val="00266D60"/>
    <w:rsid w:val="002733CD"/>
    <w:rsid w:val="00282EDE"/>
    <w:rsid w:val="00293A7B"/>
    <w:rsid w:val="002A0C8C"/>
    <w:rsid w:val="002A14B0"/>
    <w:rsid w:val="002A2EE5"/>
    <w:rsid w:val="002C3465"/>
    <w:rsid w:val="002C39F8"/>
    <w:rsid w:val="002C6335"/>
    <w:rsid w:val="002D0C49"/>
    <w:rsid w:val="002D5204"/>
    <w:rsid w:val="002E1D8C"/>
    <w:rsid w:val="002E3ED3"/>
    <w:rsid w:val="002E66F8"/>
    <w:rsid w:val="002E751D"/>
    <w:rsid w:val="002F0076"/>
    <w:rsid w:val="002F5410"/>
    <w:rsid w:val="003110DB"/>
    <w:rsid w:val="00314B90"/>
    <w:rsid w:val="0032241E"/>
    <w:rsid w:val="00326966"/>
    <w:rsid w:val="00342E0C"/>
    <w:rsid w:val="00345B6B"/>
    <w:rsid w:val="00345BC6"/>
    <w:rsid w:val="00346959"/>
    <w:rsid w:val="00353152"/>
    <w:rsid w:val="003741F1"/>
    <w:rsid w:val="00376DD4"/>
    <w:rsid w:val="00392B05"/>
    <w:rsid w:val="003943ED"/>
    <w:rsid w:val="003A2AAF"/>
    <w:rsid w:val="003A2B1F"/>
    <w:rsid w:val="003A502A"/>
    <w:rsid w:val="003B44B3"/>
    <w:rsid w:val="003C1DE4"/>
    <w:rsid w:val="003C2662"/>
    <w:rsid w:val="003C5ED9"/>
    <w:rsid w:val="003D2770"/>
    <w:rsid w:val="003D59EF"/>
    <w:rsid w:val="003D7EA1"/>
    <w:rsid w:val="003F4789"/>
    <w:rsid w:val="004145D9"/>
    <w:rsid w:val="0042146A"/>
    <w:rsid w:val="00422564"/>
    <w:rsid w:val="00423003"/>
    <w:rsid w:val="00423A58"/>
    <w:rsid w:val="0043174A"/>
    <w:rsid w:val="00433816"/>
    <w:rsid w:val="00435495"/>
    <w:rsid w:val="00436DD7"/>
    <w:rsid w:val="00440A78"/>
    <w:rsid w:val="00451181"/>
    <w:rsid w:val="00452DB6"/>
    <w:rsid w:val="00460B44"/>
    <w:rsid w:val="0046168A"/>
    <w:rsid w:val="00474BBC"/>
    <w:rsid w:val="0048016C"/>
    <w:rsid w:val="00482D52"/>
    <w:rsid w:val="00483B0B"/>
    <w:rsid w:val="0048455F"/>
    <w:rsid w:val="004A28E1"/>
    <w:rsid w:val="004A7669"/>
    <w:rsid w:val="004B64EC"/>
    <w:rsid w:val="004B7DE3"/>
    <w:rsid w:val="004C3BD2"/>
    <w:rsid w:val="004D3CB7"/>
    <w:rsid w:val="004D3FB6"/>
    <w:rsid w:val="004D5CD2"/>
    <w:rsid w:val="004E3278"/>
    <w:rsid w:val="004F0FB3"/>
    <w:rsid w:val="004F3626"/>
    <w:rsid w:val="004F3A80"/>
    <w:rsid w:val="00504BC1"/>
    <w:rsid w:val="00515F2A"/>
    <w:rsid w:val="00517B9B"/>
    <w:rsid w:val="00520789"/>
    <w:rsid w:val="00527B5C"/>
    <w:rsid w:val="00530D34"/>
    <w:rsid w:val="00531CD9"/>
    <w:rsid w:val="005327F9"/>
    <w:rsid w:val="00532B92"/>
    <w:rsid w:val="00543E06"/>
    <w:rsid w:val="005467D6"/>
    <w:rsid w:val="00554B8F"/>
    <w:rsid w:val="00561206"/>
    <w:rsid w:val="005647C7"/>
    <w:rsid w:val="00566D6A"/>
    <w:rsid w:val="005673C6"/>
    <w:rsid w:val="00571111"/>
    <w:rsid w:val="00575CFA"/>
    <w:rsid w:val="00585881"/>
    <w:rsid w:val="00592EA3"/>
    <w:rsid w:val="005A722B"/>
    <w:rsid w:val="005C6E9D"/>
    <w:rsid w:val="005D18C5"/>
    <w:rsid w:val="005D3B22"/>
    <w:rsid w:val="005E2AF9"/>
    <w:rsid w:val="006154FD"/>
    <w:rsid w:val="00617575"/>
    <w:rsid w:val="0062728F"/>
    <w:rsid w:val="00635761"/>
    <w:rsid w:val="00642849"/>
    <w:rsid w:val="0065443F"/>
    <w:rsid w:val="00662F9B"/>
    <w:rsid w:val="00663B92"/>
    <w:rsid w:val="00665BF6"/>
    <w:rsid w:val="006670D2"/>
    <w:rsid w:val="00667E47"/>
    <w:rsid w:val="00677451"/>
    <w:rsid w:val="00680463"/>
    <w:rsid w:val="00680563"/>
    <w:rsid w:val="00690312"/>
    <w:rsid w:val="00691431"/>
    <w:rsid w:val="006A20A1"/>
    <w:rsid w:val="006A5A4F"/>
    <w:rsid w:val="006A6AEC"/>
    <w:rsid w:val="006A7501"/>
    <w:rsid w:val="006A7603"/>
    <w:rsid w:val="006B40EF"/>
    <w:rsid w:val="006C176E"/>
    <w:rsid w:val="006D0936"/>
    <w:rsid w:val="006D4142"/>
    <w:rsid w:val="006D68DA"/>
    <w:rsid w:val="006E32E0"/>
    <w:rsid w:val="006F0185"/>
    <w:rsid w:val="006F2911"/>
    <w:rsid w:val="006F6446"/>
    <w:rsid w:val="006F6D65"/>
    <w:rsid w:val="006F760E"/>
    <w:rsid w:val="00714730"/>
    <w:rsid w:val="00714B99"/>
    <w:rsid w:val="00715F75"/>
    <w:rsid w:val="007238FF"/>
    <w:rsid w:val="0072569B"/>
    <w:rsid w:val="0073078F"/>
    <w:rsid w:val="007316E5"/>
    <w:rsid w:val="00736B0D"/>
    <w:rsid w:val="00744F0F"/>
    <w:rsid w:val="007477C5"/>
    <w:rsid w:val="00747A26"/>
    <w:rsid w:val="007537E2"/>
    <w:rsid w:val="007541D0"/>
    <w:rsid w:val="00760A00"/>
    <w:rsid w:val="00762B56"/>
    <w:rsid w:val="00763DBB"/>
    <w:rsid w:val="00765B73"/>
    <w:rsid w:val="00765E89"/>
    <w:rsid w:val="007756B1"/>
    <w:rsid w:val="007809A2"/>
    <w:rsid w:val="00781144"/>
    <w:rsid w:val="00784470"/>
    <w:rsid w:val="007864FA"/>
    <w:rsid w:val="0078769E"/>
    <w:rsid w:val="007926DE"/>
    <w:rsid w:val="007931CF"/>
    <w:rsid w:val="007A1341"/>
    <w:rsid w:val="007A39CC"/>
    <w:rsid w:val="007B65D7"/>
    <w:rsid w:val="007C2637"/>
    <w:rsid w:val="007C6553"/>
    <w:rsid w:val="007D78C8"/>
    <w:rsid w:val="007E05D4"/>
    <w:rsid w:val="007E3CF2"/>
    <w:rsid w:val="007E4370"/>
    <w:rsid w:val="007F6F65"/>
    <w:rsid w:val="007F767C"/>
    <w:rsid w:val="00801B32"/>
    <w:rsid w:val="00805BCD"/>
    <w:rsid w:val="00806815"/>
    <w:rsid w:val="00814B0A"/>
    <w:rsid w:val="00821FD9"/>
    <w:rsid w:val="008308C2"/>
    <w:rsid w:val="008322CD"/>
    <w:rsid w:val="00845BB9"/>
    <w:rsid w:val="00851812"/>
    <w:rsid w:val="00856A08"/>
    <w:rsid w:val="00863B21"/>
    <w:rsid w:val="00866347"/>
    <w:rsid w:val="00871E3C"/>
    <w:rsid w:val="008769C1"/>
    <w:rsid w:val="00880C3D"/>
    <w:rsid w:val="00887D77"/>
    <w:rsid w:val="008957C0"/>
    <w:rsid w:val="008A1731"/>
    <w:rsid w:val="008A24CA"/>
    <w:rsid w:val="008A4AE4"/>
    <w:rsid w:val="008A5D8F"/>
    <w:rsid w:val="008A783A"/>
    <w:rsid w:val="008A79CE"/>
    <w:rsid w:val="008C4576"/>
    <w:rsid w:val="008D191D"/>
    <w:rsid w:val="008E092A"/>
    <w:rsid w:val="008E0EA9"/>
    <w:rsid w:val="008E3EF4"/>
    <w:rsid w:val="008E661A"/>
    <w:rsid w:val="008F298E"/>
    <w:rsid w:val="008F413E"/>
    <w:rsid w:val="008F43AA"/>
    <w:rsid w:val="008F7B65"/>
    <w:rsid w:val="009011D4"/>
    <w:rsid w:val="00901D12"/>
    <w:rsid w:val="00904748"/>
    <w:rsid w:val="00904B56"/>
    <w:rsid w:val="00906711"/>
    <w:rsid w:val="0091466B"/>
    <w:rsid w:val="0092549F"/>
    <w:rsid w:val="009306F9"/>
    <w:rsid w:val="0093700F"/>
    <w:rsid w:val="00940AF3"/>
    <w:rsid w:val="0094288C"/>
    <w:rsid w:val="009453C1"/>
    <w:rsid w:val="00947AE3"/>
    <w:rsid w:val="0095005C"/>
    <w:rsid w:val="0095133D"/>
    <w:rsid w:val="0095183D"/>
    <w:rsid w:val="00961F50"/>
    <w:rsid w:val="0096305A"/>
    <w:rsid w:val="00967C1C"/>
    <w:rsid w:val="009763BD"/>
    <w:rsid w:val="00984DA0"/>
    <w:rsid w:val="00991613"/>
    <w:rsid w:val="009921F2"/>
    <w:rsid w:val="00996E0A"/>
    <w:rsid w:val="009A030D"/>
    <w:rsid w:val="009A09A6"/>
    <w:rsid w:val="009A1D83"/>
    <w:rsid w:val="009A7A17"/>
    <w:rsid w:val="009B1957"/>
    <w:rsid w:val="009B3CD1"/>
    <w:rsid w:val="009B61B0"/>
    <w:rsid w:val="009C49E1"/>
    <w:rsid w:val="009C4C5F"/>
    <w:rsid w:val="009C53F3"/>
    <w:rsid w:val="009D368C"/>
    <w:rsid w:val="009D4125"/>
    <w:rsid w:val="009E502E"/>
    <w:rsid w:val="009E6330"/>
    <w:rsid w:val="009F5E75"/>
    <w:rsid w:val="009F77D2"/>
    <w:rsid w:val="00A04018"/>
    <w:rsid w:val="00A04117"/>
    <w:rsid w:val="00A05CA6"/>
    <w:rsid w:val="00A149C0"/>
    <w:rsid w:val="00A24CF9"/>
    <w:rsid w:val="00A252A0"/>
    <w:rsid w:val="00A30151"/>
    <w:rsid w:val="00A40D35"/>
    <w:rsid w:val="00A43AA1"/>
    <w:rsid w:val="00A45903"/>
    <w:rsid w:val="00A55B8A"/>
    <w:rsid w:val="00A56830"/>
    <w:rsid w:val="00A572A4"/>
    <w:rsid w:val="00A614F9"/>
    <w:rsid w:val="00A637EB"/>
    <w:rsid w:val="00A66103"/>
    <w:rsid w:val="00A71A08"/>
    <w:rsid w:val="00A753C8"/>
    <w:rsid w:val="00A80A6C"/>
    <w:rsid w:val="00A83D56"/>
    <w:rsid w:val="00A83EB5"/>
    <w:rsid w:val="00A86D8B"/>
    <w:rsid w:val="00AA0201"/>
    <w:rsid w:val="00AA0F64"/>
    <w:rsid w:val="00AA3047"/>
    <w:rsid w:val="00AA337E"/>
    <w:rsid w:val="00AA6982"/>
    <w:rsid w:val="00AB4CB1"/>
    <w:rsid w:val="00AC19F0"/>
    <w:rsid w:val="00AC2860"/>
    <w:rsid w:val="00AC5B76"/>
    <w:rsid w:val="00AC6A6F"/>
    <w:rsid w:val="00AD074D"/>
    <w:rsid w:val="00AD107D"/>
    <w:rsid w:val="00AD2556"/>
    <w:rsid w:val="00AD4158"/>
    <w:rsid w:val="00AD50AE"/>
    <w:rsid w:val="00AF22F7"/>
    <w:rsid w:val="00AF4CA2"/>
    <w:rsid w:val="00AF7317"/>
    <w:rsid w:val="00B04771"/>
    <w:rsid w:val="00B05F96"/>
    <w:rsid w:val="00B254C3"/>
    <w:rsid w:val="00B258AB"/>
    <w:rsid w:val="00B336FC"/>
    <w:rsid w:val="00B4636B"/>
    <w:rsid w:val="00B639B7"/>
    <w:rsid w:val="00B640C6"/>
    <w:rsid w:val="00B6706C"/>
    <w:rsid w:val="00B811B1"/>
    <w:rsid w:val="00B83F9C"/>
    <w:rsid w:val="00B8497A"/>
    <w:rsid w:val="00B8745A"/>
    <w:rsid w:val="00B92868"/>
    <w:rsid w:val="00B959D1"/>
    <w:rsid w:val="00BC2D41"/>
    <w:rsid w:val="00BD0AB3"/>
    <w:rsid w:val="00BD52EA"/>
    <w:rsid w:val="00BD5850"/>
    <w:rsid w:val="00BE55B7"/>
    <w:rsid w:val="00BE7AD9"/>
    <w:rsid w:val="00BF02E4"/>
    <w:rsid w:val="00BF1EB7"/>
    <w:rsid w:val="00BF3604"/>
    <w:rsid w:val="00BF7C66"/>
    <w:rsid w:val="00C03950"/>
    <w:rsid w:val="00C13654"/>
    <w:rsid w:val="00C15734"/>
    <w:rsid w:val="00C206A5"/>
    <w:rsid w:val="00C22AAE"/>
    <w:rsid w:val="00C253B2"/>
    <w:rsid w:val="00C32899"/>
    <w:rsid w:val="00C36612"/>
    <w:rsid w:val="00C36ED5"/>
    <w:rsid w:val="00C44C32"/>
    <w:rsid w:val="00C46146"/>
    <w:rsid w:val="00C54796"/>
    <w:rsid w:val="00C5624E"/>
    <w:rsid w:val="00C6181C"/>
    <w:rsid w:val="00C67C71"/>
    <w:rsid w:val="00C7260C"/>
    <w:rsid w:val="00C7643D"/>
    <w:rsid w:val="00C86BA7"/>
    <w:rsid w:val="00C93BF9"/>
    <w:rsid w:val="00C946FE"/>
    <w:rsid w:val="00C96FD1"/>
    <w:rsid w:val="00CB2A72"/>
    <w:rsid w:val="00CC439B"/>
    <w:rsid w:val="00CC75B3"/>
    <w:rsid w:val="00CD4F2E"/>
    <w:rsid w:val="00CE5BD2"/>
    <w:rsid w:val="00CE61F4"/>
    <w:rsid w:val="00D008F5"/>
    <w:rsid w:val="00D045C4"/>
    <w:rsid w:val="00D0690E"/>
    <w:rsid w:val="00D3172E"/>
    <w:rsid w:val="00D3642C"/>
    <w:rsid w:val="00D41E05"/>
    <w:rsid w:val="00D4529D"/>
    <w:rsid w:val="00D456E0"/>
    <w:rsid w:val="00D52396"/>
    <w:rsid w:val="00D60C86"/>
    <w:rsid w:val="00D672E7"/>
    <w:rsid w:val="00D713C8"/>
    <w:rsid w:val="00D753D9"/>
    <w:rsid w:val="00D83562"/>
    <w:rsid w:val="00D83A1C"/>
    <w:rsid w:val="00D87E85"/>
    <w:rsid w:val="00D93B95"/>
    <w:rsid w:val="00D957C8"/>
    <w:rsid w:val="00DA6103"/>
    <w:rsid w:val="00DA7E40"/>
    <w:rsid w:val="00DB4A3F"/>
    <w:rsid w:val="00DC1553"/>
    <w:rsid w:val="00DC331B"/>
    <w:rsid w:val="00DC3FD5"/>
    <w:rsid w:val="00DC49E2"/>
    <w:rsid w:val="00DD565E"/>
    <w:rsid w:val="00DD6972"/>
    <w:rsid w:val="00DF3B10"/>
    <w:rsid w:val="00DF423B"/>
    <w:rsid w:val="00DF5D5E"/>
    <w:rsid w:val="00DF6A8A"/>
    <w:rsid w:val="00E02B61"/>
    <w:rsid w:val="00E03070"/>
    <w:rsid w:val="00E11D40"/>
    <w:rsid w:val="00E13631"/>
    <w:rsid w:val="00E1711C"/>
    <w:rsid w:val="00E174CB"/>
    <w:rsid w:val="00E2245D"/>
    <w:rsid w:val="00E2381D"/>
    <w:rsid w:val="00E24621"/>
    <w:rsid w:val="00E2463A"/>
    <w:rsid w:val="00E3386A"/>
    <w:rsid w:val="00E47D1B"/>
    <w:rsid w:val="00E5051D"/>
    <w:rsid w:val="00E54E10"/>
    <w:rsid w:val="00E5514F"/>
    <w:rsid w:val="00E57CF1"/>
    <w:rsid w:val="00E648C4"/>
    <w:rsid w:val="00E74B0E"/>
    <w:rsid w:val="00E773E8"/>
    <w:rsid w:val="00E9007C"/>
    <w:rsid w:val="00E90D6C"/>
    <w:rsid w:val="00E96B4B"/>
    <w:rsid w:val="00EA1C70"/>
    <w:rsid w:val="00EA4B53"/>
    <w:rsid w:val="00EA6E32"/>
    <w:rsid w:val="00EB45EC"/>
    <w:rsid w:val="00EB6CDF"/>
    <w:rsid w:val="00EB771E"/>
    <w:rsid w:val="00EB7BF6"/>
    <w:rsid w:val="00EB7F5F"/>
    <w:rsid w:val="00EC0593"/>
    <w:rsid w:val="00EC0FB2"/>
    <w:rsid w:val="00EC51AF"/>
    <w:rsid w:val="00ED4712"/>
    <w:rsid w:val="00ED488D"/>
    <w:rsid w:val="00ED699D"/>
    <w:rsid w:val="00EF7350"/>
    <w:rsid w:val="00F00D68"/>
    <w:rsid w:val="00F214A8"/>
    <w:rsid w:val="00F247CC"/>
    <w:rsid w:val="00F32679"/>
    <w:rsid w:val="00F33DEC"/>
    <w:rsid w:val="00F361F8"/>
    <w:rsid w:val="00F4062E"/>
    <w:rsid w:val="00F4182E"/>
    <w:rsid w:val="00F45833"/>
    <w:rsid w:val="00F5014A"/>
    <w:rsid w:val="00F527C1"/>
    <w:rsid w:val="00F54571"/>
    <w:rsid w:val="00F54831"/>
    <w:rsid w:val="00F55495"/>
    <w:rsid w:val="00F57F42"/>
    <w:rsid w:val="00F601FD"/>
    <w:rsid w:val="00F6698D"/>
    <w:rsid w:val="00F70862"/>
    <w:rsid w:val="00F7216E"/>
    <w:rsid w:val="00F73B50"/>
    <w:rsid w:val="00F879AC"/>
    <w:rsid w:val="00F94C8A"/>
    <w:rsid w:val="00F9500D"/>
    <w:rsid w:val="00FA18C1"/>
    <w:rsid w:val="00FA25B6"/>
    <w:rsid w:val="00FA29DC"/>
    <w:rsid w:val="00FA5B5C"/>
    <w:rsid w:val="00FA5EDC"/>
    <w:rsid w:val="00FB0898"/>
    <w:rsid w:val="00FB436D"/>
    <w:rsid w:val="00FB5E94"/>
    <w:rsid w:val="00FB6FC2"/>
    <w:rsid w:val="00FE0067"/>
    <w:rsid w:val="00FE1601"/>
    <w:rsid w:val="00FE375E"/>
    <w:rsid w:val="00FE3863"/>
    <w:rsid w:val="00FE766A"/>
    <w:rsid w:val="00FF2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7"/>
        <o:r id="V:Rule2" type="connector" idref="#_x0000_s1039"/>
        <o:r id="V:Rule3" type="connector" idref="#_x0000_s1032"/>
        <o:r id="V:Rule4" type="connector" idref="#_x0000_s1042"/>
        <o:r id="V:Rule5" type="connector" idref="#_x0000_s1041"/>
        <o:r id="V:Rule6" type="connector" idref="#_x0000_s1029"/>
        <o:r id="V:Rule7" type="connector" idref="#_x0000_s1034"/>
        <o:r id="V:Rule8" type="connector" idref="#_x0000_s1047"/>
        <o:r id="V:Rule9" type="connector" idref="#Straight Arrow Connector 5"/>
        <o:r id="V:Rule10" type="connector" idref="#_x0000_s1046"/>
      </o:rules>
    </o:shapelayout>
  </w:shapeDefaults>
  <w:decimalSymbol w:val="."/>
  <w:listSeparator w:val=","/>
  <w14:docId w14:val="720BD948"/>
  <w15:chartTrackingRefBased/>
  <w15:docId w15:val="{85CA41E2-FD1B-4F5C-9FCE-409C464D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able of figures" w:uiPriority="99"/>
    <w:lsdException w:name="List Bullet 3" w:uiPriority="99"/>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13E"/>
    <w:rPr>
      <w:sz w:val="24"/>
      <w:szCs w:val="24"/>
    </w:rPr>
  </w:style>
  <w:style w:type="paragraph" w:styleId="Heading1">
    <w:name w:val="heading 1"/>
    <w:next w:val="BodyText"/>
    <w:qFormat/>
    <w:rsid w:val="008A79CE"/>
    <w:pPr>
      <w:keepNext/>
      <w:numPr>
        <w:numId w:val="11"/>
      </w:numPr>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BodyText"/>
    <w:qFormat/>
    <w:rsid w:val="008A79CE"/>
    <w:pPr>
      <w:numPr>
        <w:ilvl w:val="1"/>
        <w:numId w:val="11"/>
      </w:numPr>
      <w:tabs>
        <w:tab w:val="left" w:pos="900"/>
      </w:tabs>
      <w:spacing w:before="120" w:after="60"/>
      <w:outlineLvl w:val="1"/>
    </w:pPr>
    <w:rPr>
      <w:rFonts w:ascii="Arial" w:hAnsi="Arial" w:cs="Arial"/>
      <w:b/>
      <w:iCs/>
      <w:kern w:val="32"/>
      <w:sz w:val="32"/>
      <w:szCs w:val="28"/>
    </w:rPr>
  </w:style>
  <w:style w:type="paragraph" w:styleId="Heading3">
    <w:name w:val="heading 3"/>
    <w:next w:val="BodyText"/>
    <w:qFormat/>
    <w:rsid w:val="008A79CE"/>
    <w:pPr>
      <w:numPr>
        <w:ilvl w:val="2"/>
        <w:numId w:val="11"/>
      </w:numPr>
      <w:spacing w:before="240" w:after="60"/>
      <w:outlineLvl w:val="2"/>
    </w:pPr>
    <w:rPr>
      <w:rFonts w:ascii="Arial" w:hAnsi="Arial" w:cs="Arial"/>
      <w:b/>
      <w:bCs/>
      <w:iCs/>
      <w:kern w:val="32"/>
      <w:sz w:val="28"/>
      <w:szCs w:val="26"/>
    </w:rPr>
  </w:style>
  <w:style w:type="paragraph" w:styleId="Heading4">
    <w:name w:val="heading 4"/>
    <w:next w:val="BodyText"/>
    <w:qFormat/>
    <w:rsid w:val="008E0EA9"/>
    <w:pPr>
      <w:spacing w:before="240" w:after="60"/>
      <w:outlineLvl w:val="3"/>
    </w:pPr>
    <w:rPr>
      <w:rFonts w:ascii="Arial" w:hAnsi="Arial" w:cs="Arial"/>
      <w:b/>
      <w:i/>
      <w:kern w:val="32"/>
      <w:sz w:val="24"/>
      <w:szCs w:val="28"/>
    </w:rPr>
  </w:style>
  <w:style w:type="paragraph" w:styleId="Heading5">
    <w:name w:val="heading 5"/>
    <w:aliases w:val="5,l5"/>
    <w:next w:val="BodyText"/>
    <w:link w:val="Heading5Char"/>
    <w:uiPriority w:val="99"/>
    <w:qFormat/>
    <w:rsid w:val="00A56830"/>
    <w:pPr>
      <w:spacing w:before="240" w:after="60"/>
      <w:outlineLvl w:val="4"/>
    </w:pPr>
    <w:rPr>
      <w:b/>
      <w:bCs/>
      <w:i/>
      <w:iCs/>
      <w:sz w:val="26"/>
      <w:szCs w:val="26"/>
    </w:rPr>
  </w:style>
  <w:style w:type="paragraph" w:styleId="Heading6">
    <w:name w:val="heading 6"/>
    <w:next w:val="BodyText"/>
    <w:qFormat/>
    <w:rsid w:val="00A56830"/>
    <w:pPr>
      <w:spacing w:before="240" w:after="60"/>
      <w:outlineLvl w:val="5"/>
    </w:pPr>
    <w:rPr>
      <w:b/>
      <w:bCs/>
      <w:sz w:val="22"/>
      <w:szCs w:val="22"/>
    </w:rPr>
  </w:style>
  <w:style w:type="paragraph" w:styleId="Heading7">
    <w:name w:val="heading 7"/>
    <w:next w:val="BodyText"/>
    <w:qFormat/>
    <w:rsid w:val="00A56830"/>
    <w:pPr>
      <w:spacing w:before="240" w:after="60"/>
      <w:outlineLvl w:val="6"/>
    </w:pPr>
    <w:rPr>
      <w:sz w:val="24"/>
      <w:szCs w:val="24"/>
    </w:rPr>
  </w:style>
  <w:style w:type="paragraph" w:styleId="Heading8">
    <w:name w:val="heading 8"/>
    <w:next w:val="BodyText"/>
    <w:qFormat/>
    <w:rsid w:val="00A56830"/>
    <w:pPr>
      <w:spacing w:before="240" w:after="60"/>
      <w:outlineLvl w:val="7"/>
    </w:pPr>
    <w:rPr>
      <w:i/>
      <w:iCs/>
      <w:sz w:val="24"/>
      <w:szCs w:val="24"/>
    </w:rPr>
  </w:style>
  <w:style w:type="paragraph" w:styleId="Heading9">
    <w:name w:val="heading 9"/>
    <w:next w:val="BodyText"/>
    <w:qFormat/>
    <w:rsid w:val="00A5683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link w:val="captureChar"/>
    <w:qFormat/>
    <w:rsid w:val="00F55495"/>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Cs w:val="18"/>
      <w:lang w:eastAsia="ar-SA"/>
    </w:rPr>
  </w:style>
  <w:style w:type="paragraph" w:customStyle="1" w:styleId="capturereverse">
    <w:name w:val="capture reverse"/>
    <w:rsid w:val="00F5549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uiPriority w:val="99"/>
    <w:rsid w:val="00D713C8"/>
    <w:pPr>
      <w:spacing w:before="60" w:after="60"/>
    </w:pPr>
    <w:rPr>
      <w:rFonts w:ascii="Arial" w:hAnsi="Arial" w:cs="Arial"/>
      <w:b/>
      <w:sz w:val="22"/>
      <w:szCs w:val="22"/>
    </w:rPr>
  </w:style>
  <w:style w:type="paragraph" w:customStyle="1" w:styleId="TableText">
    <w:name w:val="Table Text"/>
    <w:link w:val="TableTextChar"/>
    <w:uiPriority w:val="99"/>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A56830"/>
    <w:pPr>
      <w:numPr>
        <w:numId w:val="5"/>
      </w:numPr>
      <w:spacing w:before="60" w:after="60"/>
    </w:pPr>
    <w:rPr>
      <w:sz w:val="24"/>
    </w:rPr>
  </w:style>
  <w:style w:type="paragraph" w:styleId="TOC1">
    <w:name w:val="toc 1"/>
    <w:basedOn w:val="Normal"/>
    <w:next w:val="Normal"/>
    <w:autoRedefine/>
    <w:uiPriority w:val="39"/>
    <w:rsid w:val="001F6008"/>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rPr>
  </w:style>
  <w:style w:type="paragraph" w:customStyle="1" w:styleId="BodyTextBullet2">
    <w:name w:val="Body Text Bullet 2"/>
    <w:rsid w:val="00A56830"/>
    <w:pPr>
      <w:numPr>
        <w:numId w:val="6"/>
      </w:numPr>
      <w:spacing w:before="60" w:after="60"/>
    </w:pPr>
    <w:rPr>
      <w:sz w:val="24"/>
    </w:rPr>
  </w:style>
  <w:style w:type="paragraph" w:customStyle="1" w:styleId="BodyTextNumbered1">
    <w:name w:val="Body Text Numbered 1"/>
    <w:rsid w:val="00A56830"/>
    <w:pPr>
      <w:numPr>
        <w:numId w:val="1"/>
      </w:numPr>
    </w:pPr>
    <w:rPr>
      <w:sz w:val="24"/>
    </w:rPr>
  </w:style>
  <w:style w:type="paragraph" w:customStyle="1" w:styleId="BodyTextNumbered2">
    <w:name w:val="Body Text Numbered 2"/>
    <w:rsid w:val="00A56830"/>
    <w:pPr>
      <w:numPr>
        <w:numId w:val="2"/>
      </w:numPr>
      <w:tabs>
        <w:tab w:val="clear" w:pos="1440"/>
        <w:tab w:val="num" w:pos="1080"/>
      </w:tabs>
      <w:spacing w:before="120" w:after="120"/>
      <w:ind w:left="1080"/>
    </w:pPr>
    <w:rPr>
      <w:sz w:val="24"/>
    </w:rPr>
  </w:style>
  <w:style w:type="paragraph" w:customStyle="1" w:styleId="BodyTextLettered1">
    <w:name w:val="Body Text Lettered 1"/>
    <w:rsid w:val="00A56830"/>
    <w:pPr>
      <w:numPr>
        <w:numId w:val="3"/>
      </w:numPr>
      <w:tabs>
        <w:tab w:val="clear" w:pos="1080"/>
        <w:tab w:val="num" w:pos="720"/>
      </w:tabs>
      <w:ind w:left="720"/>
    </w:pPr>
    <w:rPr>
      <w:sz w:val="24"/>
    </w:rPr>
  </w:style>
  <w:style w:type="paragraph" w:customStyle="1" w:styleId="BodyTextLettered2">
    <w:name w:val="Body Text Lettered 2"/>
    <w:rsid w:val="00A56830"/>
    <w:pPr>
      <w:numPr>
        <w:numId w:val="4"/>
      </w:numPr>
      <w:tabs>
        <w:tab w:val="clear" w:pos="1440"/>
        <w:tab w:val="num" w:pos="1080"/>
      </w:tabs>
      <w:spacing w:before="120" w:after="120"/>
      <w:ind w:left="1080"/>
    </w:pPr>
    <w:rPr>
      <w:sz w:val="24"/>
    </w:rPr>
  </w:style>
  <w:style w:type="paragraph" w:styleId="Footer">
    <w:name w:val="foote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next w:val="BodyText"/>
    <w:link w:val="InstructionalText1Char"/>
    <w:rsid w:val="008F413E"/>
    <w:pPr>
      <w:keepLines/>
      <w:autoSpaceDE w:val="0"/>
      <w:autoSpaceDN w:val="0"/>
      <w:adjustRightInd w:val="0"/>
      <w:spacing w:before="60" w:after="120" w:line="240" w:lineRule="atLeast"/>
    </w:pPr>
    <w:rPr>
      <w:i/>
      <w:iCs/>
      <w:color w:val="0000FF"/>
      <w:sz w:val="24"/>
    </w:rPr>
  </w:style>
  <w:style w:type="character" w:customStyle="1" w:styleId="InstructionalText1Char">
    <w:name w:val="Instructional Text 1 Char"/>
    <w:link w:val="InstructionalText1"/>
    <w:rsid w:val="008F413E"/>
    <w:rPr>
      <w:i/>
      <w:iCs/>
      <w:color w:val="0000FF"/>
      <w:sz w:val="24"/>
      <w:lang w:bidi="ar-SA"/>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 w:val="22"/>
      <w:szCs w:val="22"/>
    </w:rPr>
  </w:style>
  <w:style w:type="paragraph" w:customStyle="1" w:styleId="InstructionalBullet1">
    <w:name w:val="Instructional Bullet 1"/>
    <w:rsid w:val="008F413E"/>
    <w:pPr>
      <w:numPr>
        <w:numId w:val="8"/>
      </w:numPr>
      <w:tabs>
        <w:tab w:val="clear" w:pos="720"/>
        <w:tab w:val="num" w:pos="900"/>
      </w:tabs>
      <w:ind w:left="900"/>
    </w:pPr>
    <w:rPr>
      <w:i/>
      <w:color w:val="0000FF"/>
      <w:sz w:val="22"/>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 w:val="22"/>
      <w:szCs w:val="22"/>
      <w:lang w:val="x-none" w:eastAsia="x-none"/>
    </w:rPr>
  </w:style>
  <w:style w:type="character" w:customStyle="1" w:styleId="BodyBullet2Char">
    <w:name w:val="Body Bullet 2 Char"/>
    <w:link w:val="BodyBullet2"/>
    <w:rsid w:val="005D18C5"/>
    <w:rPr>
      <w:iCs/>
      <w:sz w:val="22"/>
      <w:szCs w:val="22"/>
      <w:lang w:val="x-none" w:eastAsia="x-none"/>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rPr>
      <w:lang w:val="x-none" w:eastAsia="x-none"/>
    </w:r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Normal"/>
    <w:rsid w:val="00C946FE"/>
    <w:pPr>
      <w:numPr>
        <w:numId w:val="10"/>
      </w:numPr>
      <w:ind w:hanging="720"/>
    </w:pPr>
    <w:rPr>
      <w:rFonts w:ascii="Arial" w:hAnsi="Arial"/>
      <w:b/>
      <w:sz w:val="32"/>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link w:val="In-lineInstructionChar"/>
    <w:rsid w:val="008F413E"/>
    <w:pPr>
      <w:spacing w:before="120" w:after="120"/>
    </w:pPr>
    <w:rPr>
      <w:i/>
      <w:color w:val="0000FF"/>
      <w:sz w:val="24"/>
    </w:rPr>
  </w:style>
  <w:style w:type="character" w:customStyle="1" w:styleId="In-lineInstructionChar">
    <w:name w:val="In-line Instruction Char"/>
    <w:link w:val="In-lineInstruction"/>
    <w:rsid w:val="008F413E"/>
    <w:rPr>
      <w:i/>
      <w:color w:val="0000FF"/>
      <w:sz w:val="24"/>
      <w:lang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 w:val="22"/>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56830"/>
    <w:pPr>
      <w:numPr>
        <w:numId w:val="12"/>
      </w:numPr>
      <w:tabs>
        <w:tab w:val="num" w:pos="720"/>
      </w:tabs>
      <w:ind w:left="720"/>
    </w:pPr>
    <w:rPr>
      <w:i/>
      <w:color w:val="0000FF"/>
    </w:rPr>
  </w:style>
  <w:style w:type="paragraph" w:styleId="Caption">
    <w:name w:val="caption"/>
    <w:basedOn w:val="Normal"/>
    <w:next w:val="Normal"/>
    <w:qFormat/>
    <w:rsid w:val="00160824"/>
    <w:pPr>
      <w:keepNext/>
      <w:keepLines/>
      <w:spacing w:before="24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Normal"/>
    <w:rsid w:val="00165AB8"/>
    <w:pPr>
      <w:keepNext/>
      <w:keepLines/>
      <w:numPr>
        <w:numId w:val="13"/>
      </w:numPr>
      <w:tabs>
        <w:tab w:val="clear" w:pos="900"/>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uiPriority w:val="99"/>
    <w:rsid w:val="009F5E75"/>
    <w:rPr>
      <w:rFonts w:ascii="Arial" w:hAnsi="Arial" w:cs="Arial"/>
      <w:sz w:val="22"/>
      <w:lang w:val="en-US" w:eastAsia="en-US" w:bidi="ar-SA"/>
    </w:rPr>
  </w:style>
  <w:style w:type="paragraph" w:styleId="BodyText">
    <w:name w:val="Body Text"/>
    <w:link w:val="BodyTextChar"/>
    <w:uiPriority w:val="99"/>
    <w:rsid w:val="00A56830"/>
    <w:pPr>
      <w:spacing w:before="120" w:after="120"/>
    </w:pPr>
    <w:rPr>
      <w:sz w:val="24"/>
    </w:rPr>
  </w:style>
  <w:style w:type="character" w:customStyle="1" w:styleId="BodyTextChar">
    <w:name w:val="Body Text Char"/>
    <w:link w:val="BodyText"/>
    <w:uiPriority w:val="99"/>
    <w:rsid w:val="00A56830"/>
    <w:rPr>
      <w:sz w:val="24"/>
      <w:lang w:bidi="ar-SA"/>
    </w:rPr>
  </w:style>
  <w:style w:type="paragraph" w:styleId="BodyText2">
    <w:name w:val="Body Text 2"/>
    <w:link w:val="BodyText2Char"/>
    <w:rsid w:val="00A56830"/>
    <w:pPr>
      <w:keepNext/>
      <w:keepLines/>
      <w:spacing w:before="100" w:beforeAutospacing="1" w:after="100" w:afterAutospacing="1"/>
      <w:ind w:left="720"/>
    </w:pPr>
    <w:rPr>
      <w:sz w:val="24"/>
    </w:rPr>
  </w:style>
  <w:style w:type="character" w:customStyle="1" w:styleId="BodyText2Char">
    <w:name w:val="Body Text 2 Char"/>
    <w:link w:val="BodyText2"/>
    <w:rsid w:val="00A56830"/>
    <w:rPr>
      <w:sz w:val="24"/>
      <w:lang w:bidi="ar-SA"/>
    </w:rPr>
  </w:style>
  <w:style w:type="paragraph" w:styleId="BalloonText">
    <w:name w:val="Balloon Text"/>
    <w:basedOn w:val="Normal"/>
    <w:link w:val="BalloonTextChar"/>
    <w:rsid w:val="00760A00"/>
    <w:rPr>
      <w:rFonts w:ascii="Tahoma" w:hAnsi="Tahoma"/>
      <w:sz w:val="16"/>
      <w:szCs w:val="16"/>
      <w:lang w:val="x-none" w:eastAsia="x-none"/>
    </w:rPr>
  </w:style>
  <w:style w:type="character" w:customStyle="1" w:styleId="BalloonTextChar">
    <w:name w:val="Balloon Text Char"/>
    <w:link w:val="BalloonText"/>
    <w:rsid w:val="00760A00"/>
    <w:rPr>
      <w:rFonts w:ascii="Tahoma" w:hAnsi="Tahoma" w:cs="Tahoma"/>
      <w:sz w:val="16"/>
      <w:szCs w:val="16"/>
    </w:rPr>
  </w:style>
  <w:style w:type="paragraph" w:styleId="TOC5">
    <w:name w:val="toc 5"/>
    <w:basedOn w:val="Normal"/>
    <w:next w:val="Normal"/>
    <w:autoRedefine/>
    <w:uiPriority w:val="39"/>
    <w:rsid w:val="00422564"/>
    <w:pPr>
      <w:spacing w:after="100"/>
      <w:ind w:left="880"/>
    </w:pPr>
  </w:style>
  <w:style w:type="paragraph" w:customStyle="1" w:styleId="TipText">
    <w:name w:val="Tip Text"/>
    <w:aliases w:val="TT"/>
    <w:autoRedefine/>
    <w:rsid w:val="00866347"/>
    <w:pPr>
      <w:spacing w:before="120"/>
      <w:ind w:right="-15"/>
    </w:pPr>
    <w:rPr>
      <w:rFonts w:ascii="Arial" w:hAnsi="Arial" w:cs="Arial"/>
      <w:noProof/>
      <w:sz w:val="22"/>
      <w:szCs w:val="22"/>
    </w:rPr>
  </w:style>
  <w:style w:type="character" w:customStyle="1" w:styleId="Heading5Char">
    <w:name w:val="Heading 5 Char"/>
    <w:aliases w:val="5 Char,l5 Char"/>
    <w:link w:val="Heading5"/>
    <w:uiPriority w:val="99"/>
    <w:locked/>
    <w:rsid w:val="00C7643D"/>
    <w:rPr>
      <w:b/>
      <w:bCs/>
      <w:i/>
      <w:iCs/>
      <w:sz w:val="26"/>
      <w:szCs w:val="26"/>
      <w:lang w:bidi="ar-SA"/>
    </w:rPr>
  </w:style>
  <w:style w:type="paragraph" w:customStyle="1" w:styleId="Table">
    <w:name w:val="Table"/>
    <w:basedOn w:val="Normal"/>
    <w:uiPriority w:val="99"/>
    <w:rsid w:val="00092581"/>
    <w:rPr>
      <w:rFonts w:ascii="Arial" w:hAnsi="Arial" w:cs="Arial"/>
      <w:sz w:val="20"/>
      <w:szCs w:val="20"/>
    </w:rPr>
  </w:style>
  <w:style w:type="paragraph" w:customStyle="1" w:styleId="Tableheading0">
    <w:name w:val="Table heading"/>
    <w:basedOn w:val="Normal"/>
    <w:uiPriority w:val="99"/>
    <w:rsid w:val="00092581"/>
    <w:pPr>
      <w:keepNext/>
    </w:pPr>
    <w:rPr>
      <w:rFonts w:ascii="Arial" w:hAnsi="Arial" w:cs="Arial"/>
      <w:b/>
      <w:bCs/>
      <w:sz w:val="20"/>
      <w:szCs w:val="20"/>
    </w:rPr>
  </w:style>
  <w:style w:type="paragraph" w:styleId="ListBullet3">
    <w:name w:val="List Bullet 3"/>
    <w:basedOn w:val="Normal"/>
    <w:autoRedefine/>
    <w:uiPriority w:val="99"/>
    <w:rsid w:val="00092581"/>
    <w:pPr>
      <w:tabs>
        <w:tab w:val="num" w:pos="1080"/>
      </w:tabs>
      <w:ind w:left="1080" w:hanging="360"/>
    </w:pPr>
    <w:rPr>
      <w:sz w:val="22"/>
      <w:szCs w:val="20"/>
    </w:rPr>
  </w:style>
  <w:style w:type="paragraph" w:styleId="NoSpacing">
    <w:name w:val="No Spacing"/>
    <w:uiPriority w:val="1"/>
    <w:qFormat/>
    <w:rsid w:val="00092581"/>
    <w:rPr>
      <w:rFonts w:ascii="Calibri" w:hAnsi="Calibri"/>
      <w:sz w:val="22"/>
      <w:szCs w:val="22"/>
    </w:rPr>
  </w:style>
  <w:style w:type="paragraph" w:customStyle="1" w:styleId="table0">
    <w:name w:val="table"/>
    <w:basedOn w:val="Normal"/>
    <w:rsid w:val="00B05F96"/>
    <w:pPr>
      <w:keepNext/>
      <w:keepLines/>
      <w:spacing w:before="120" w:after="120"/>
      <w:ind w:left="161" w:right="161"/>
    </w:pPr>
    <w:rPr>
      <w:snapToGrid w:val="0"/>
      <w:sz w:val="22"/>
      <w:szCs w:val="20"/>
    </w:rPr>
  </w:style>
  <w:style w:type="paragraph" w:customStyle="1" w:styleId="numberedlist">
    <w:name w:val="numbered list"/>
    <w:basedOn w:val="Heading1"/>
    <w:qFormat/>
    <w:rsid w:val="00662F9B"/>
    <w:pPr>
      <w:numPr>
        <w:numId w:val="17"/>
      </w:numPr>
      <w:autoSpaceDE/>
      <w:autoSpaceDN/>
      <w:adjustRightInd/>
      <w:spacing w:before="0" w:after="480"/>
    </w:pPr>
    <w:rPr>
      <w:rFonts w:cs="Times New Roman"/>
      <w:bCs w:val="0"/>
      <w:noProof/>
      <w:kern w:val="28"/>
      <w:sz w:val="24"/>
      <w:szCs w:val="24"/>
    </w:rPr>
  </w:style>
  <w:style w:type="paragraph" w:styleId="ListParagraph">
    <w:name w:val="List Paragraph"/>
    <w:basedOn w:val="Normal"/>
    <w:uiPriority w:val="34"/>
    <w:qFormat/>
    <w:rsid w:val="00A30151"/>
    <w:pPr>
      <w:spacing w:after="200" w:line="276" w:lineRule="auto"/>
      <w:ind w:left="720"/>
      <w:contextualSpacing/>
    </w:pPr>
    <w:rPr>
      <w:rFonts w:ascii="Calibri" w:hAnsi="Calibri"/>
      <w:sz w:val="22"/>
      <w:szCs w:val="22"/>
    </w:rPr>
  </w:style>
  <w:style w:type="character" w:customStyle="1" w:styleId="captureChar">
    <w:name w:val="capture Char"/>
    <w:link w:val="capture"/>
    <w:rsid w:val="00A30151"/>
    <w:rPr>
      <w:rFonts w:ascii="Courier New" w:hAnsi="Courier New" w:cs="Courier New"/>
      <w:szCs w:val="18"/>
      <w:lang w:val="en-US" w:eastAsia="ar-SA" w:bidi="ar-SA"/>
    </w:rPr>
  </w:style>
  <w:style w:type="paragraph" w:customStyle="1" w:styleId="Default">
    <w:name w:val="Default"/>
    <w:uiPriority w:val="99"/>
    <w:rsid w:val="001341B3"/>
    <w:pPr>
      <w:autoSpaceDE w:val="0"/>
      <w:autoSpaceDN w:val="0"/>
      <w:adjustRightInd w:val="0"/>
    </w:pPr>
    <w:rPr>
      <w:rFonts w:eastAsia="Batang"/>
      <w:color w:val="000000"/>
      <w:sz w:val="24"/>
      <w:szCs w:val="24"/>
      <w:lang w:eastAsia="ko-KR"/>
    </w:rPr>
  </w:style>
  <w:style w:type="paragraph" w:customStyle="1" w:styleId="TableSpacer">
    <w:name w:val="Table Spacer"/>
    <w:basedOn w:val="BodyText"/>
    <w:link w:val="TableSpacerChar"/>
    <w:uiPriority w:val="99"/>
    <w:rsid w:val="00A80A6C"/>
    <w:pPr>
      <w:autoSpaceDE w:val="0"/>
      <w:autoSpaceDN w:val="0"/>
      <w:adjustRightInd w:val="0"/>
      <w:spacing w:before="60" w:after="60"/>
      <w:ind w:left="360"/>
    </w:pPr>
    <w:rPr>
      <w:iCs/>
      <w:sz w:val="22"/>
      <w:szCs w:val="22"/>
      <w:lang w:val="x-none" w:eastAsia="x-none"/>
    </w:rPr>
  </w:style>
  <w:style w:type="character" w:customStyle="1" w:styleId="TableSpacerChar">
    <w:name w:val="Table Spacer Char"/>
    <w:link w:val="TableSpacer"/>
    <w:uiPriority w:val="99"/>
    <w:locked/>
    <w:rsid w:val="00A80A6C"/>
    <w:rPr>
      <w:iCs/>
      <w:sz w:val="22"/>
      <w:szCs w:val="22"/>
      <w:lang w:val="x-none" w:eastAsia="x-none"/>
    </w:rPr>
  </w:style>
  <w:style w:type="paragraph" w:styleId="TableofFigures">
    <w:name w:val="table of figures"/>
    <w:basedOn w:val="Normal"/>
    <w:next w:val="Normal"/>
    <w:uiPriority w:val="99"/>
    <w:rsid w:val="00345BC6"/>
  </w:style>
  <w:style w:type="paragraph" w:styleId="TOCHeading">
    <w:name w:val="TOC Heading"/>
    <w:basedOn w:val="Heading1"/>
    <w:next w:val="Normal"/>
    <w:uiPriority w:val="39"/>
    <w:semiHidden/>
    <w:unhideWhenUsed/>
    <w:qFormat/>
    <w:rsid w:val="00345BC6"/>
    <w:pPr>
      <w:keepLines/>
      <w:numPr>
        <w:numId w:val="0"/>
      </w:numPr>
      <w:autoSpaceDE/>
      <w:autoSpaceDN/>
      <w:adjustRightInd/>
      <w:spacing w:before="480" w:after="0" w:line="276" w:lineRule="auto"/>
      <w:outlineLvl w:val="9"/>
    </w:pPr>
    <w:rPr>
      <w:rFonts w:ascii="Cambria" w:hAnsi="Cambria" w:cs="Times New Roman"/>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385805">
      <w:bodyDiv w:val="1"/>
      <w:marLeft w:val="0"/>
      <w:marRight w:val="0"/>
      <w:marTop w:val="0"/>
      <w:marBottom w:val="0"/>
      <w:divBdr>
        <w:top w:val="none" w:sz="0" w:space="0" w:color="auto"/>
        <w:left w:val="none" w:sz="0" w:space="0" w:color="auto"/>
        <w:bottom w:val="none" w:sz="0" w:space="0" w:color="auto"/>
        <w:right w:val="none" w:sz="0" w:space="0" w:color="auto"/>
      </w:divBdr>
      <w:divsChild>
        <w:div w:id="750858137">
          <w:marLeft w:val="547"/>
          <w:marRight w:val="0"/>
          <w:marTop w:val="115"/>
          <w:marBottom w:val="0"/>
          <w:divBdr>
            <w:top w:val="none" w:sz="0" w:space="0" w:color="auto"/>
            <w:left w:val="none" w:sz="0" w:space="0" w:color="auto"/>
            <w:bottom w:val="none" w:sz="0" w:space="0" w:color="auto"/>
            <w:right w:val="none" w:sz="0" w:space="0" w:color="auto"/>
          </w:divBdr>
        </w:div>
      </w:divsChild>
    </w:div>
    <w:div w:id="450050217">
      <w:bodyDiv w:val="1"/>
      <w:marLeft w:val="0"/>
      <w:marRight w:val="0"/>
      <w:marTop w:val="0"/>
      <w:marBottom w:val="0"/>
      <w:divBdr>
        <w:top w:val="none" w:sz="0" w:space="0" w:color="auto"/>
        <w:left w:val="none" w:sz="0" w:space="0" w:color="auto"/>
        <w:bottom w:val="none" w:sz="0" w:space="0" w:color="auto"/>
        <w:right w:val="none" w:sz="0" w:space="0" w:color="auto"/>
      </w:divBdr>
      <w:divsChild>
        <w:div w:id="5522394">
          <w:marLeft w:val="547"/>
          <w:marRight w:val="0"/>
          <w:marTop w:val="115"/>
          <w:marBottom w:val="0"/>
          <w:divBdr>
            <w:top w:val="none" w:sz="0" w:space="0" w:color="auto"/>
            <w:left w:val="none" w:sz="0" w:space="0" w:color="auto"/>
            <w:bottom w:val="none" w:sz="0" w:space="0" w:color="auto"/>
            <w:right w:val="none" w:sz="0" w:space="0" w:color="auto"/>
          </w:divBdr>
        </w:div>
        <w:div w:id="93747756">
          <w:marLeft w:val="1166"/>
          <w:marRight w:val="0"/>
          <w:marTop w:val="77"/>
          <w:marBottom w:val="0"/>
          <w:divBdr>
            <w:top w:val="none" w:sz="0" w:space="0" w:color="auto"/>
            <w:left w:val="none" w:sz="0" w:space="0" w:color="auto"/>
            <w:bottom w:val="none" w:sz="0" w:space="0" w:color="auto"/>
            <w:right w:val="none" w:sz="0" w:space="0" w:color="auto"/>
          </w:divBdr>
        </w:div>
        <w:div w:id="1875657053">
          <w:marLeft w:val="547"/>
          <w:marRight w:val="0"/>
          <w:marTop w:val="115"/>
          <w:marBottom w:val="0"/>
          <w:divBdr>
            <w:top w:val="none" w:sz="0" w:space="0" w:color="auto"/>
            <w:left w:val="none" w:sz="0" w:space="0" w:color="auto"/>
            <w:bottom w:val="none" w:sz="0" w:space="0" w:color="auto"/>
            <w:right w:val="none" w:sz="0" w:space="0" w:color="auto"/>
          </w:divBdr>
        </w:div>
      </w:divsChild>
    </w:div>
    <w:div w:id="608850301">
      <w:bodyDiv w:val="1"/>
      <w:marLeft w:val="0"/>
      <w:marRight w:val="0"/>
      <w:marTop w:val="0"/>
      <w:marBottom w:val="0"/>
      <w:divBdr>
        <w:top w:val="none" w:sz="0" w:space="0" w:color="auto"/>
        <w:left w:val="none" w:sz="0" w:space="0" w:color="auto"/>
        <w:bottom w:val="none" w:sz="0" w:space="0" w:color="auto"/>
        <w:right w:val="none" w:sz="0" w:space="0" w:color="auto"/>
      </w:divBdr>
      <w:divsChild>
        <w:div w:id="1824278604">
          <w:marLeft w:val="1166"/>
          <w:marRight w:val="0"/>
          <w:marTop w:val="77"/>
          <w:marBottom w:val="0"/>
          <w:divBdr>
            <w:top w:val="none" w:sz="0" w:space="0" w:color="auto"/>
            <w:left w:val="none" w:sz="0" w:space="0" w:color="auto"/>
            <w:bottom w:val="none" w:sz="0" w:space="0" w:color="auto"/>
            <w:right w:val="none" w:sz="0" w:space="0" w:color="auto"/>
          </w:divBdr>
        </w:div>
      </w:divsChild>
    </w:div>
    <w:div w:id="739717571">
      <w:bodyDiv w:val="1"/>
      <w:marLeft w:val="0"/>
      <w:marRight w:val="0"/>
      <w:marTop w:val="0"/>
      <w:marBottom w:val="0"/>
      <w:divBdr>
        <w:top w:val="none" w:sz="0" w:space="0" w:color="auto"/>
        <w:left w:val="none" w:sz="0" w:space="0" w:color="auto"/>
        <w:bottom w:val="none" w:sz="0" w:space="0" w:color="auto"/>
        <w:right w:val="none" w:sz="0" w:space="0" w:color="auto"/>
      </w:divBdr>
      <w:divsChild>
        <w:div w:id="69010218">
          <w:marLeft w:val="1166"/>
          <w:marRight w:val="0"/>
          <w:marTop w:val="77"/>
          <w:marBottom w:val="0"/>
          <w:divBdr>
            <w:top w:val="none" w:sz="0" w:space="0" w:color="auto"/>
            <w:left w:val="none" w:sz="0" w:space="0" w:color="auto"/>
            <w:bottom w:val="none" w:sz="0" w:space="0" w:color="auto"/>
            <w:right w:val="none" w:sz="0" w:space="0" w:color="auto"/>
          </w:divBdr>
        </w:div>
        <w:div w:id="428550341">
          <w:marLeft w:val="1166"/>
          <w:marRight w:val="0"/>
          <w:marTop w:val="77"/>
          <w:marBottom w:val="0"/>
          <w:divBdr>
            <w:top w:val="none" w:sz="0" w:space="0" w:color="auto"/>
            <w:left w:val="none" w:sz="0" w:space="0" w:color="auto"/>
            <w:bottom w:val="none" w:sz="0" w:space="0" w:color="auto"/>
            <w:right w:val="none" w:sz="0" w:space="0" w:color="auto"/>
          </w:divBdr>
        </w:div>
        <w:div w:id="566184395">
          <w:marLeft w:val="547"/>
          <w:marRight w:val="0"/>
          <w:marTop w:val="115"/>
          <w:marBottom w:val="0"/>
          <w:divBdr>
            <w:top w:val="none" w:sz="0" w:space="0" w:color="auto"/>
            <w:left w:val="none" w:sz="0" w:space="0" w:color="auto"/>
            <w:bottom w:val="none" w:sz="0" w:space="0" w:color="auto"/>
            <w:right w:val="none" w:sz="0" w:space="0" w:color="auto"/>
          </w:divBdr>
        </w:div>
        <w:div w:id="646977459">
          <w:marLeft w:val="1166"/>
          <w:marRight w:val="0"/>
          <w:marTop w:val="77"/>
          <w:marBottom w:val="0"/>
          <w:divBdr>
            <w:top w:val="none" w:sz="0" w:space="0" w:color="auto"/>
            <w:left w:val="none" w:sz="0" w:space="0" w:color="auto"/>
            <w:bottom w:val="none" w:sz="0" w:space="0" w:color="auto"/>
            <w:right w:val="none" w:sz="0" w:space="0" w:color="auto"/>
          </w:divBdr>
        </w:div>
        <w:div w:id="1301881583">
          <w:marLeft w:val="1166"/>
          <w:marRight w:val="0"/>
          <w:marTop w:val="77"/>
          <w:marBottom w:val="0"/>
          <w:divBdr>
            <w:top w:val="none" w:sz="0" w:space="0" w:color="auto"/>
            <w:left w:val="none" w:sz="0" w:space="0" w:color="auto"/>
            <w:bottom w:val="none" w:sz="0" w:space="0" w:color="auto"/>
            <w:right w:val="none" w:sz="0" w:space="0" w:color="auto"/>
          </w:divBdr>
        </w:div>
        <w:div w:id="1597858610">
          <w:marLeft w:val="1166"/>
          <w:marRight w:val="0"/>
          <w:marTop w:val="77"/>
          <w:marBottom w:val="0"/>
          <w:divBdr>
            <w:top w:val="none" w:sz="0" w:space="0" w:color="auto"/>
            <w:left w:val="none" w:sz="0" w:space="0" w:color="auto"/>
            <w:bottom w:val="none" w:sz="0" w:space="0" w:color="auto"/>
            <w:right w:val="none" w:sz="0" w:space="0" w:color="auto"/>
          </w:divBdr>
        </w:div>
        <w:div w:id="1623489391">
          <w:marLeft w:val="547"/>
          <w:marRight w:val="0"/>
          <w:marTop w:val="115"/>
          <w:marBottom w:val="0"/>
          <w:divBdr>
            <w:top w:val="none" w:sz="0" w:space="0" w:color="auto"/>
            <w:left w:val="none" w:sz="0" w:space="0" w:color="auto"/>
            <w:bottom w:val="none" w:sz="0" w:space="0" w:color="auto"/>
            <w:right w:val="none" w:sz="0" w:space="0" w:color="auto"/>
          </w:divBdr>
        </w:div>
        <w:div w:id="1752048204">
          <w:marLeft w:val="1166"/>
          <w:marRight w:val="0"/>
          <w:marTop w:val="77"/>
          <w:marBottom w:val="0"/>
          <w:divBdr>
            <w:top w:val="none" w:sz="0" w:space="0" w:color="auto"/>
            <w:left w:val="none" w:sz="0" w:space="0" w:color="auto"/>
            <w:bottom w:val="none" w:sz="0" w:space="0" w:color="auto"/>
            <w:right w:val="none" w:sz="0" w:space="0" w:color="auto"/>
          </w:divBdr>
        </w:div>
      </w:divsChild>
    </w:div>
    <w:div w:id="787284678">
      <w:bodyDiv w:val="1"/>
      <w:marLeft w:val="0"/>
      <w:marRight w:val="0"/>
      <w:marTop w:val="0"/>
      <w:marBottom w:val="0"/>
      <w:divBdr>
        <w:top w:val="none" w:sz="0" w:space="0" w:color="auto"/>
        <w:left w:val="none" w:sz="0" w:space="0" w:color="auto"/>
        <w:bottom w:val="none" w:sz="0" w:space="0" w:color="auto"/>
        <w:right w:val="none" w:sz="0" w:space="0" w:color="auto"/>
      </w:divBdr>
      <w:divsChild>
        <w:div w:id="1210805854">
          <w:marLeft w:val="547"/>
          <w:marRight w:val="0"/>
          <w:marTop w:val="115"/>
          <w:marBottom w:val="0"/>
          <w:divBdr>
            <w:top w:val="none" w:sz="0" w:space="0" w:color="auto"/>
            <w:left w:val="none" w:sz="0" w:space="0" w:color="auto"/>
            <w:bottom w:val="none" w:sz="0" w:space="0" w:color="auto"/>
            <w:right w:val="none" w:sz="0" w:space="0" w:color="auto"/>
          </w:divBdr>
        </w:div>
      </w:divsChild>
    </w:div>
    <w:div w:id="790707421">
      <w:bodyDiv w:val="1"/>
      <w:marLeft w:val="0"/>
      <w:marRight w:val="0"/>
      <w:marTop w:val="0"/>
      <w:marBottom w:val="0"/>
      <w:divBdr>
        <w:top w:val="none" w:sz="0" w:space="0" w:color="auto"/>
        <w:left w:val="none" w:sz="0" w:space="0" w:color="auto"/>
        <w:bottom w:val="none" w:sz="0" w:space="0" w:color="auto"/>
        <w:right w:val="none" w:sz="0" w:space="0" w:color="auto"/>
      </w:divBdr>
      <w:divsChild>
        <w:div w:id="501504418">
          <w:marLeft w:val="547"/>
          <w:marRight w:val="0"/>
          <w:marTop w:val="115"/>
          <w:marBottom w:val="0"/>
          <w:divBdr>
            <w:top w:val="none" w:sz="0" w:space="0" w:color="auto"/>
            <w:left w:val="none" w:sz="0" w:space="0" w:color="auto"/>
            <w:bottom w:val="none" w:sz="0" w:space="0" w:color="auto"/>
            <w:right w:val="none" w:sz="0" w:space="0" w:color="auto"/>
          </w:divBdr>
        </w:div>
        <w:div w:id="887717589">
          <w:marLeft w:val="547"/>
          <w:marRight w:val="0"/>
          <w:marTop w:val="115"/>
          <w:marBottom w:val="0"/>
          <w:divBdr>
            <w:top w:val="none" w:sz="0" w:space="0" w:color="auto"/>
            <w:left w:val="none" w:sz="0" w:space="0" w:color="auto"/>
            <w:bottom w:val="none" w:sz="0" w:space="0" w:color="auto"/>
            <w:right w:val="none" w:sz="0" w:space="0" w:color="auto"/>
          </w:divBdr>
        </w:div>
        <w:div w:id="1619992296">
          <w:marLeft w:val="547"/>
          <w:marRight w:val="0"/>
          <w:marTop w:val="115"/>
          <w:marBottom w:val="0"/>
          <w:divBdr>
            <w:top w:val="none" w:sz="0" w:space="0" w:color="auto"/>
            <w:left w:val="none" w:sz="0" w:space="0" w:color="auto"/>
            <w:bottom w:val="none" w:sz="0" w:space="0" w:color="auto"/>
            <w:right w:val="none" w:sz="0" w:space="0" w:color="auto"/>
          </w:divBdr>
        </w:div>
      </w:divsChild>
    </w:div>
    <w:div w:id="1031763652">
      <w:bodyDiv w:val="1"/>
      <w:marLeft w:val="0"/>
      <w:marRight w:val="0"/>
      <w:marTop w:val="0"/>
      <w:marBottom w:val="0"/>
      <w:divBdr>
        <w:top w:val="none" w:sz="0" w:space="0" w:color="auto"/>
        <w:left w:val="none" w:sz="0" w:space="0" w:color="auto"/>
        <w:bottom w:val="none" w:sz="0" w:space="0" w:color="auto"/>
        <w:right w:val="none" w:sz="0" w:space="0" w:color="auto"/>
      </w:divBdr>
      <w:divsChild>
        <w:div w:id="886449440">
          <w:marLeft w:val="1166"/>
          <w:marRight w:val="0"/>
          <w:marTop w:val="77"/>
          <w:marBottom w:val="0"/>
          <w:divBdr>
            <w:top w:val="none" w:sz="0" w:space="0" w:color="auto"/>
            <w:left w:val="none" w:sz="0" w:space="0" w:color="auto"/>
            <w:bottom w:val="none" w:sz="0" w:space="0" w:color="auto"/>
            <w:right w:val="none" w:sz="0" w:space="0" w:color="auto"/>
          </w:divBdr>
        </w:div>
      </w:divsChild>
    </w:div>
    <w:div w:id="1085760582">
      <w:bodyDiv w:val="1"/>
      <w:marLeft w:val="0"/>
      <w:marRight w:val="0"/>
      <w:marTop w:val="0"/>
      <w:marBottom w:val="0"/>
      <w:divBdr>
        <w:top w:val="none" w:sz="0" w:space="0" w:color="auto"/>
        <w:left w:val="none" w:sz="0" w:space="0" w:color="auto"/>
        <w:bottom w:val="none" w:sz="0" w:space="0" w:color="auto"/>
        <w:right w:val="none" w:sz="0" w:space="0" w:color="auto"/>
      </w:divBdr>
      <w:divsChild>
        <w:div w:id="1697193944">
          <w:marLeft w:val="547"/>
          <w:marRight w:val="0"/>
          <w:marTop w:val="115"/>
          <w:marBottom w:val="0"/>
          <w:divBdr>
            <w:top w:val="none" w:sz="0" w:space="0" w:color="auto"/>
            <w:left w:val="none" w:sz="0" w:space="0" w:color="auto"/>
            <w:bottom w:val="none" w:sz="0" w:space="0" w:color="auto"/>
            <w:right w:val="none" w:sz="0" w:space="0" w:color="auto"/>
          </w:divBdr>
        </w:div>
      </w:divsChild>
    </w:div>
    <w:div w:id="1221478317">
      <w:bodyDiv w:val="1"/>
      <w:marLeft w:val="0"/>
      <w:marRight w:val="0"/>
      <w:marTop w:val="0"/>
      <w:marBottom w:val="0"/>
      <w:divBdr>
        <w:top w:val="none" w:sz="0" w:space="0" w:color="auto"/>
        <w:left w:val="none" w:sz="0" w:space="0" w:color="auto"/>
        <w:bottom w:val="none" w:sz="0" w:space="0" w:color="auto"/>
        <w:right w:val="none" w:sz="0" w:space="0" w:color="auto"/>
      </w:divBdr>
      <w:divsChild>
        <w:div w:id="230579538">
          <w:marLeft w:val="547"/>
          <w:marRight w:val="0"/>
          <w:marTop w:val="115"/>
          <w:marBottom w:val="0"/>
          <w:divBdr>
            <w:top w:val="none" w:sz="0" w:space="0" w:color="auto"/>
            <w:left w:val="none" w:sz="0" w:space="0" w:color="auto"/>
            <w:bottom w:val="none" w:sz="0" w:space="0" w:color="auto"/>
            <w:right w:val="none" w:sz="0" w:space="0" w:color="auto"/>
          </w:divBdr>
        </w:div>
        <w:div w:id="648365741">
          <w:marLeft w:val="547"/>
          <w:marRight w:val="0"/>
          <w:marTop w:val="115"/>
          <w:marBottom w:val="0"/>
          <w:divBdr>
            <w:top w:val="none" w:sz="0" w:space="0" w:color="auto"/>
            <w:left w:val="none" w:sz="0" w:space="0" w:color="auto"/>
            <w:bottom w:val="none" w:sz="0" w:space="0" w:color="auto"/>
            <w:right w:val="none" w:sz="0" w:space="0" w:color="auto"/>
          </w:divBdr>
        </w:div>
        <w:div w:id="2024696647">
          <w:marLeft w:val="547"/>
          <w:marRight w:val="0"/>
          <w:marTop w:val="115"/>
          <w:marBottom w:val="0"/>
          <w:divBdr>
            <w:top w:val="none" w:sz="0" w:space="0" w:color="auto"/>
            <w:left w:val="none" w:sz="0" w:space="0" w:color="auto"/>
            <w:bottom w:val="none" w:sz="0" w:space="0" w:color="auto"/>
            <w:right w:val="none" w:sz="0" w:space="0" w:color="auto"/>
          </w:divBdr>
        </w:div>
      </w:divsChild>
    </w:div>
    <w:div w:id="1286933636">
      <w:bodyDiv w:val="1"/>
      <w:marLeft w:val="0"/>
      <w:marRight w:val="0"/>
      <w:marTop w:val="0"/>
      <w:marBottom w:val="0"/>
      <w:divBdr>
        <w:top w:val="none" w:sz="0" w:space="0" w:color="auto"/>
        <w:left w:val="none" w:sz="0" w:space="0" w:color="auto"/>
        <w:bottom w:val="none" w:sz="0" w:space="0" w:color="auto"/>
        <w:right w:val="none" w:sz="0" w:space="0" w:color="auto"/>
      </w:divBdr>
      <w:divsChild>
        <w:div w:id="197013936">
          <w:marLeft w:val="547"/>
          <w:marRight w:val="0"/>
          <w:marTop w:val="115"/>
          <w:marBottom w:val="0"/>
          <w:divBdr>
            <w:top w:val="none" w:sz="0" w:space="0" w:color="auto"/>
            <w:left w:val="none" w:sz="0" w:space="0" w:color="auto"/>
            <w:bottom w:val="none" w:sz="0" w:space="0" w:color="auto"/>
            <w:right w:val="none" w:sz="0" w:space="0" w:color="auto"/>
          </w:divBdr>
        </w:div>
        <w:div w:id="2127919254">
          <w:marLeft w:val="547"/>
          <w:marRight w:val="0"/>
          <w:marTop w:val="115"/>
          <w:marBottom w:val="0"/>
          <w:divBdr>
            <w:top w:val="none" w:sz="0" w:space="0" w:color="auto"/>
            <w:left w:val="none" w:sz="0" w:space="0" w:color="auto"/>
            <w:bottom w:val="none" w:sz="0" w:space="0" w:color="auto"/>
            <w:right w:val="none" w:sz="0" w:space="0" w:color="auto"/>
          </w:divBdr>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96534971">
      <w:bodyDiv w:val="1"/>
      <w:marLeft w:val="0"/>
      <w:marRight w:val="0"/>
      <w:marTop w:val="0"/>
      <w:marBottom w:val="0"/>
      <w:divBdr>
        <w:top w:val="none" w:sz="0" w:space="0" w:color="auto"/>
        <w:left w:val="none" w:sz="0" w:space="0" w:color="auto"/>
        <w:bottom w:val="none" w:sz="0" w:space="0" w:color="auto"/>
        <w:right w:val="none" w:sz="0" w:space="0" w:color="auto"/>
      </w:divBdr>
      <w:divsChild>
        <w:div w:id="33501075">
          <w:marLeft w:val="1166"/>
          <w:marRight w:val="0"/>
          <w:marTop w:val="77"/>
          <w:marBottom w:val="0"/>
          <w:divBdr>
            <w:top w:val="none" w:sz="0" w:space="0" w:color="auto"/>
            <w:left w:val="none" w:sz="0" w:space="0" w:color="auto"/>
            <w:bottom w:val="none" w:sz="0" w:space="0" w:color="auto"/>
            <w:right w:val="none" w:sz="0" w:space="0" w:color="auto"/>
          </w:divBdr>
        </w:div>
        <w:div w:id="200825814">
          <w:marLeft w:val="547"/>
          <w:marRight w:val="0"/>
          <w:marTop w:val="115"/>
          <w:marBottom w:val="0"/>
          <w:divBdr>
            <w:top w:val="none" w:sz="0" w:space="0" w:color="auto"/>
            <w:left w:val="none" w:sz="0" w:space="0" w:color="auto"/>
            <w:bottom w:val="none" w:sz="0" w:space="0" w:color="auto"/>
            <w:right w:val="none" w:sz="0" w:space="0" w:color="auto"/>
          </w:divBdr>
        </w:div>
        <w:div w:id="856848978">
          <w:marLeft w:val="1166"/>
          <w:marRight w:val="0"/>
          <w:marTop w:val="77"/>
          <w:marBottom w:val="0"/>
          <w:divBdr>
            <w:top w:val="none" w:sz="0" w:space="0" w:color="auto"/>
            <w:left w:val="none" w:sz="0" w:space="0" w:color="auto"/>
            <w:bottom w:val="none" w:sz="0" w:space="0" w:color="auto"/>
            <w:right w:val="none" w:sz="0" w:space="0" w:color="auto"/>
          </w:divBdr>
        </w:div>
        <w:div w:id="1084374373">
          <w:marLeft w:val="547"/>
          <w:marRight w:val="0"/>
          <w:marTop w:val="115"/>
          <w:marBottom w:val="0"/>
          <w:divBdr>
            <w:top w:val="none" w:sz="0" w:space="0" w:color="auto"/>
            <w:left w:val="none" w:sz="0" w:space="0" w:color="auto"/>
            <w:bottom w:val="none" w:sz="0" w:space="0" w:color="auto"/>
            <w:right w:val="none" w:sz="0" w:space="0" w:color="auto"/>
          </w:divBdr>
        </w:div>
      </w:divsChild>
    </w:div>
    <w:div w:id="1685473488">
      <w:bodyDiv w:val="1"/>
      <w:marLeft w:val="0"/>
      <w:marRight w:val="0"/>
      <w:marTop w:val="0"/>
      <w:marBottom w:val="0"/>
      <w:divBdr>
        <w:top w:val="none" w:sz="0" w:space="0" w:color="auto"/>
        <w:left w:val="none" w:sz="0" w:space="0" w:color="auto"/>
        <w:bottom w:val="none" w:sz="0" w:space="0" w:color="auto"/>
        <w:right w:val="none" w:sz="0" w:space="0" w:color="auto"/>
      </w:divBdr>
      <w:divsChild>
        <w:div w:id="268246964">
          <w:marLeft w:val="547"/>
          <w:marRight w:val="0"/>
          <w:marTop w:val="115"/>
          <w:marBottom w:val="0"/>
          <w:divBdr>
            <w:top w:val="none" w:sz="0" w:space="0" w:color="auto"/>
            <w:left w:val="none" w:sz="0" w:space="0" w:color="auto"/>
            <w:bottom w:val="none" w:sz="0" w:space="0" w:color="auto"/>
            <w:right w:val="none" w:sz="0" w:space="0" w:color="auto"/>
          </w:divBdr>
        </w:div>
        <w:div w:id="518082009">
          <w:marLeft w:val="547"/>
          <w:marRight w:val="0"/>
          <w:marTop w:val="115"/>
          <w:marBottom w:val="0"/>
          <w:divBdr>
            <w:top w:val="none" w:sz="0" w:space="0" w:color="auto"/>
            <w:left w:val="none" w:sz="0" w:space="0" w:color="auto"/>
            <w:bottom w:val="none" w:sz="0" w:space="0" w:color="auto"/>
            <w:right w:val="none" w:sz="0" w:space="0" w:color="auto"/>
          </w:divBdr>
        </w:div>
        <w:div w:id="842627760">
          <w:marLeft w:val="547"/>
          <w:marRight w:val="0"/>
          <w:marTop w:val="115"/>
          <w:marBottom w:val="0"/>
          <w:divBdr>
            <w:top w:val="none" w:sz="0" w:space="0" w:color="auto"/>
            <w:left w:val="none" w:sz="0" w:space="0" w:color="auto"/>
            <w:bottom w:val="none" w:sz="0" w:space="0" w:color="auto"/>
            <w:right w:val="none" w:sz="0" w:space="0" w:color="auto"/>
          </w:divBdr>
        </w:div>
      </w:divsChild>
    </w:div>
    <w:div w:id="1774087498">
      <w:bodyDiv w:val="1"/>
      <w:marLeft w:val="0"/>
      <w:marRight w:val="0"/>
      <w:marTop w:val="0"/>
      <w:marBottom w:val="0"/>
      <w:divBdr>
        <w:top w:val="none" w:sz="0" w:space="0" w:color="auto"/>
        <w:left w:val="none" w:sz="0" w:space="0" w:color="auto"/>
        <w:bottom w:val="none" w:sz="0" w:space="0" w:color="auto"/>
        <w:right w:val="none" w:sz="0" w:space="0" w:color="auto"/>
      </w:divBdr>
      <w:divsChild>
        <w:div w:id="1126044262">
          <w:marLeft w:val="547"/>
          <w:marRight w:val="0"/>
          <w:marTop w:val="115"/>
          <w:marBottom w:val="0"/>
          <w:divBdr>
            <w:top w:val="none" w:sz="0" w:space="0" w:color="auto"/>
            <w:left w:val="none" w:sz="0" w:space="0" w:color="auto"/>
            <w:bottom w:val="none" w:sz="0" w:space="0" w:color="auto"/>
            <w:right w:val="none" w:sz="0" w:space="0" w:color="auto"/>
          </w:divBdr>
        </w:div>
      </w:divsChild>
    </w:div>
    <w:div w:id="1836912829">
      <w:bodyDiv w:val="1"/>
      <w:marLeft w:val="0"/>
      <w:marRight w:val="0"/>
      <w:marTop w:val="0"/>
      <w:marBottom w:val="0"/>
      <w:divBdr>
        <w:top w:val="none" w:sz="0" w:space="0" w:color="auto"/>
        <w:left w:val="none" w:sz="0" w:space="0" w:color="auto"/>
        <w:bottom w:val="none" w:sz="0" w:space="0" w:color="auto"/>
        <w:right w:val="none" w:sz="0" w:space="0" w:color="auto"/>
      </w:divBdr>
      <w:divsChild>
        <w:div w:id="60446295">
          <w:marLeft w:val="2520"/>
          <w:marRight w:val="0"/>
          <w:marTop w:val="91"/>
          <w:marBottom w:val="0"/>
          <w:divBdr>
            <w:top w:val="none" w:sz="0" w:space="0" w:color="auto"/>
            <w:left w:val="none" w:sz="0" w:space="0" w:color="auto"/>
            <w:bottom w:val="none" w:sz="0" w:space="0" w:color="auto"/>
            <w:right w:val="none" w:sz="0" w:space="0" w:color="auto"/>
          </w:divBdr>
        </w:div>
        <w:div w:id="119997263">
          <w:marLeft w:val="1166"/>
          <w:marRight w:val="0"/>
          <w:marTop w:val="91"/>
          <w:marBottom w:val="0"/>
          <w:divBdr>
            <w:top w:val="none" w:sz="0" w:space="0" w:color="auto"/>
            <w:left w:val="none" w:sz="0" w:space="0" w:color="auto"/>
            <w:bottom w:val="none" w:sz="0" w:space="0" w:color="auto"/>
            <w:right w:val="none" w:sz="0" w:space="0" w:color="auto"/>
          </w:divBdr>
        </w:div>
        <w:div w:id="589047135">
          <w:marLeft w:val="1800"/>
          <w:marRight w:val="0"/>
          <w:marTop w:val="91"/>
          <w:marBottom w:val="0"/>
          <w:divBdr>
            <w:top w:val="none" w:sz="0" w:space="0" w:color="auto"/>
            <w:left w:val="none" w:sz="0" w:space="0" w:color="auto"/>
            <w:bottom w:val="none" w:sz="0" w:space="0" w:color="auto"/>
            <w:right w:val="none" w:sz="0" w:space="0" w:color="auto"/>
          </w:divBdr>
        </w:div>
        <w:div w:id="891380236">
          <w:marLeft w:val="1166"/>
          <w:marRight w:val="0"/>
          <w:marTop w:val="91"/>
          <w:marBottom w:val="0"/>
          <w:divBdr>
            <w:top w:val="none" w:sz="0" w:space="0" w:color="auto"/>
            <w:left w:val="none" w:sz="0" w:space="0" w:color="auto"/>
            <w:bottom w:val="none" w:sz="0" w:space="0" w:color="auto"/>
            <w:right w:val="none" w:sz="0" w:space="0" w:color="auto"/>
          </w:divBdr>
        </w:div>
        <w:div w:id="1241646518">
          <w:marLeft w:val="547"/>
          <w:marRight w:val="0"/>
          <w:marTop w:val="106"/>
          <w:marBottom w:val="0"/>
          <w:divBdr>
            <w:top w:val="none" w:sz="0" w:space="0" w:color="auto"/>
            <w:left w:val="none" w:sz="0" w:space="0" w:color="auto"/>
            <w:bottom w:val="none" w:sz="0" w:space="0" w:color="auto"/>
            <w:right w:val="none" w:sz="0" w:space="0" w:color="auto"/>
          </w:divBdr>
        </w:div>
        <w:div w:id="1524510068">
          <w:marLeft w:val="1166"/>
          <w:marRight w:val="0"/>
          <w:marTop w:val="91"/>
          <w:marBottom w:val="0"/>
          <w:divBdr>
            <w:top w:val="none" w:sz="0" w:space="0" w:color="auto"/>
            <w:left w:val="none" w:sz="0" w:space="0" w:color="auto"/>
            <w:bottom w:val="none" w:sz="0" w:space="0" w:color="auto"/>
            <w:right w:val="none" w:sz="0" w:space="0" w:color="auto"/>
          </w:divBdr>
        </w:div>
        <w:div w:id="1796287919">
          <w:marLeft w:val="1800"/>
          <w:marRight w:val="0"/>
          <w:marTop w:val="91"/>
          <w:marBottom w:val="0"/>
          <w:divBdr>
            <w:top w:val="none" w:sz="0" w:space="0" w:color="auto"/>
            <w:left w:val="none" w:sz="0" w:space="0" w:color="auto"/>
            <w:bottom w:val="none" w:sz="0" w:space="0" w:color="auto"/>
            <w:right w:val="none" w:sz="0" w:space="0" w:color="auto"/>
          </w:divBdr>
        </w:div>
        <w:div w:id="1815834818">
          <w:marLeft w:val="1800"/>
          <w:marRight w:val="0"/>
          <w:marTop w:val="91"/>
          <w:marBottom w:val="0"/>
          <w:divBdr>
            <w:top w:val="none" w:sz="0" w:space="0" w:color="auto"/>
            <w:left w:val="none" w:sz="0" w:space="0" w:color="auto"/>
            <w:bottom w:val="none" w:sz="0" w:space="0" w:color="auto"/>
            <w:right w:val="none" w:sz="0" w:space="0" w:color="auto"/>
          </w:divBdr>
        </w:div>
        <w:div w:id="1949895809">
          <w:marLeft w:val="547"/>
          <w:marRight w:val="0"/>
          <w:marTop w:val="106"/>
          <w:marBottom w:val="0"/>
          <w:divBdr>
            <w:top w:val="none" w:sz="0" w:space="0" w:color="auto"/>
            <w:left w:val="none" w:sz="0" w:space="0" w:color="auto"/>
            <w:bottom w:val="none" w:sz="0" w:space="0" w:color="auto"/>
            <w:right w:val="none" w:sz="0" w:space="0" w:color="auto"/>
          </w:divBdr>
        </w:div>
        <w:div w:id="2084138165">
          <w:marLeft w:val="1800"/>
          <w:marRight w:val="0"/>
          <w:marTop w:val="91"/>
          <w:marBottom w:val="0"/>
          <w:divBdr>
            <w:top w:val="none" w:sz="0" w:space="0" w:color="auto"/>
            <w:left w:val="none" w:sz="0" w:space="0" w:color="auto"/>
            <w:bottom w:val="none" w:sz="0" w:space="0" w:color="auto"/>
            <w:right w:val="none" w:sz="0" w:space="0" w:color="auto"/>
          </w:divBdr>
        </w:div>
      </w:divsChild>
    </w:div>
    <w:div w:id="1909071620">
      <w:bodyDiv w:val="1"/>
      <w:marLeft w:val="0"/>
      <w:marRight w:val="0"/>
      <w:marTop w:val="0"/>
      <w:marBottom w:val="0"/>
      <w:divBdr>
        <w:top w:val="none" w:sz="0" w:space="0" w:color="auto"/>
        <w:left w:val="none" w:sz="0" w:space="0" w:color="auto"/>
        <w:bottom w:val="none" w:sz="0" w:space="0" w:color="auto"/>
        <w:right w:val="none" w:sz="0" w:space="0" w:color="auto"/>
      </w:divBdr>
      <w:divsChild>
        <w:div w:id="526914147">
          <w:marLeft w:val="547"/>
          <w:marRight w:val="0"/>
          <w:marTop w:val="115"/>
          <w:marBottom w:val="0"/>
          <w:divBdr>
            <w:top w:val="none" w:sz="0" w:space="0" w:color="auto"/>
            <w:left w:val="none" w:sz="0" w:space="0" w:color="auto"/>
            <w:bottom w:val="none" w:sz="0" w:space="0" w:color="auto"/>
            <w:right w:val="none" w:sz="0" w:space="0" w:color="auto"/>
          </w:divBdr>
        </w:div>
        <w:div w:id="1552382859">
          <w:marLeft w:val="547"/>
          <w:marRight w:val="0"/>
          <w:marTop w:val="96"/>
          <w:marBottom w:val="0"/>
          <w:divBdr>
            <w:top w:val="none" w:sz="0" w:space="0" w:color="auto"/>
            <w:left w:val="none" w:sz="0" w:space="0" w:color="auto"/>
            <w:bottom w:val="none" w:sz="0" w:space="0" w:color="auto"/>
            <w:right w:val="none" w:sz="0" w:space="0" w:color="auto"/>
          </w:divBdr>
        </w:div>
        <w:div w:id="1717122710">
          <w:marLeft w:val="547"/>
          <w:marRight w:val="0"/>
          <w:marTop w:val="96"/>
          <w:marBottom w:val="0"/>
          <w:divBdr>
            <w:top w:val="none" w:sz="0" w:space="0" w:color="auto"/>
            <w:left w:val="none" w:sz="0" w:space="0" w:color="auto"/>
            <w:bottom w:val="none" w:sz="0" w:space="0" w:color="auto"/>
            <w:right w:val="none" w:sz="0" w:space="0" w:color="auto"/>
          </w:divBdr>
        </w:div>
        <w:div w:id="2085754865">
          <w:marLeft w:val="547"/>
          <w:marRight w:val="0"/>
          <w:marTop w:val="96"/>
          <w:marBottom w:val="0"/>
          <w:divBdr>
            <w:top w:val="none" w:sz="0" w:space="0" w:color="auto"/>
            <w:left w:val="none" w:sz="0" w:space="0" w:color="auto"/>
            <w:bottom w:val="none" w:sz="0" w:space="0" w:color="auto"/>
            <w:right w:val="none" w:sz="0" w:space="0" w:color="auto"/>
          </w:divBdr>
        </w:div>
      </w:divsChild>
    </w:div>
    <w:div w:id="2004426260">
      <w:bodyDiv w:val="1"/>
      <w:marLeft w:val="0"/>
      <w:marRight w:val="0"/>
      <w:marTop w:val="0"/>
      <w:marBottom w:val="0"/>
      <w:divBdr>
        <w:top w:val="none" w:sz="0" w:space="0" w:color="auto"/>
        <w:left w:val="none" w:sz="0" w:space="0" w:color="auto"/>
        <w:bottom w:val="none" w:sz="0" w:space="0" w:color="auto"/>
        <w:right w:val="none" w:sz="0" w:space="0" w:color="auto"/>
      </w:divBdr>
      <w:divsChild>
        <w:div w:id="684206913">
          <w:marLeft w:val="1166"/>
          <w:marRight w:val="0"/>
          <w:marTop w:val="77"/>
          <w:marBottom w:val="0"/>
          <w:divBdr>
            <w:top w:val="none" w:sz="0" w:space="0" w:color="auto"/>
            <w:left w:val="none" w:sz="0" w:space="0" w:color="auto"/>
            <w:bottom w:val="none" w:sz="0" w:space="0" w:color="auto"/>
            <w:right w:val="none" w:sz="0" w:space="0" w:color="auto"/>
          </w:divBdr>
        </w:div>
        <w:div w:id="740954810">
          <w:marLeft w:val="1166"/>
          <w:marRight w:val="0"/>
          <w:marTop w:val="77"/>
          <w:marBottom w:val="0"/>
          <w:divBdr>
            <w:top w:val="none" w:sz="0" w:space="0" w:color="auto"/>
            <w:left w:val="none" w:sz="0" w:space="0" w:color="auto"/>
            <w:bottom w:val="none" w:sz="0" w:space="0" w:color="auto"/>
            <w:right w:val="none" w:sz="0" w:space="0" w:color="auto"/>
          </w:divBdr>
        </w:div>
        <w:div w:id="1791047755">
          <w:marLeft w:val="1166"/>
          <w:marRight w:val="0"/>
          <w:marTop w:val="77"/>
          <w:marBottom w:val="0"/>
          <w:divBdr>
            <w:top w:val="none" w:sz="0" w:space="0" w:color="auto"/>
            <w:left w:val="none" w:sz="0" w:space="0" w:color="auto"/>
            <w:bottom w:val="none" w:sz="0" w:space="0" w:color="auto"/>
            <w:right w:val="none" w:sz="0" w:space="0" w:color="auto"/>
          </w:divBdr>
        </w:div>
        <w:div w:id="1956252908">
          <w:marLeft w:val="1166"/>
          <w:marRight w:val="0"/>
          <w:marTop w:val="77"/>
          <w:marBottom w:val="0"/>
          <w:divBdr>
            <w:top w:val="none" w:sz="0" w:space="0" w:color="auto"/>
            <w:left w:val="none" w:sz="0" w:space="0" w:color="auto"/>
            <w:bottom w:val="none" w:sz="0" w:space="0" w:color="auto"/>
            <w:right w:val="none" w:sz="0" w:space="0" w:color="auto"/>
          </w:divBdr>
        </w:div>
      </w:divsChild>
    </w:div>
    <w:div w:id="2115008433">
      <w:bodyDiv w:val="1"/>
      <w:marLeft w:val="0"/>
      <w:marRight w:val="0"/>
      <w:marTop w:val="0"/>
      <w:marBottom w:val="0"/>
      <w:divBdr>
        <w:top w:val="none" w:sz="0" w:space="0" w:color="auto"/>
        <w:left w:val="none" w:sz="0" w:space="0" w:color="auto"/>
        <w:bottom w:val="none" w:sz="0" w:space="0" w:color="auto"/>
        <w:right w:val="none" w:sz="0" w:space="0" w:color="auto"/>
      </w:divBdr>
      <w:divsChild>
        <w:div w:id="1900676533">
          <w:marLeft w:val="547"/>
          <w:marRight w:val="0"/>
          <w:marTop w:val="115"/>
          <w:marBottom w:val="0"/>
          <w:divBdr>
            <w:top w:val="none" w:sz="0" w:space="0" w:color="auto"/>
            <w:left w:val="none" w:sz="0" w:space="0" w:color="auto"/>
            <w:bottom w:val="none" w:sz="0" w:space="0" w:color="auto"/>
            <w:right w:val="none" w:sz="0" w:space="0" w:color="auto"/>
          </w:divBdr>
        </w:div>
      </w:divsChild>
    </w:div>
    <w:div w:id="2125878399">
      <w:bodyDiv w:val="1"/>
      <w:marLeft w:val="0"/>
      <w:marRight w:val="0"/>
      <w:marTop w:val="0"/>
      <w:marBottom w:val="0"/>
      <w:divBdr>
        <w:top w:val="none" w:sz="0" w:space="0" w:color="auto"/>
        <w:left w:val="none" w:sz="0" w:space="0" w:color="auto"/>
        <w:bottom w:val="none" w:sz="0" w:space="0" w:color="auto"/>
        <w:right w:val="none" w:sz="0" w:space="0" w:color="auto"/>
      </w:divBdr>
      <w:divsChild>
        <w:div w:id="1797137941">
          <w:marLeft w:val="547"/>
          <w:marRight w:val="0"/>
          <w:marTop w:val="115"/>
          <w:marBottom w:val="0"/>
          <w:divBdr>
            <w:top w:val="none" w:sz="0" w:space="0" w:color="auto"/>
            <w:left w:val="none" w:sz="0" w:space="0" w:color="auto"/>
            <w:bottom w:val="none" w:sz="0" w:space="0" w:color="auto"/>
            <w:right w:val="none" w:sz="0" w:space="0" w:color="auto"/>
          </w:divBdr>
        </w:div>
        <w:div w:id="180743196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aww.portal.va.gov/sites/ncrcpublic/default.asp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s://vsac.nlm.nih.gov/" TargetMode="External"/><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yperlink" Target="http://vaww.oed.wss.va.gov/process/Library/master_glossary/masterglossary.htm" TargetMode="Externa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a.gov/vd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yperlink" Target="http://vaww1.va.gov/Acronym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vista.med.va.gov/reminder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aww.vhahim.va.gov/"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5.emf"/><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1DF18-3F33-4BD0-BF09-714FFCABA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85</Pages>
  <Words>12370</Words>
  <Characters>70515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User Documentation Template</vt:lpstr>
    </vt:vector>
  </TitlesOfParts>
  <Company>Process Management</Company>
  <LinksUpToDate>false</LinksUpToDate>
  <CharactersWithSpaces>82720</CharactersWithSpaces>
  <SharedDoc>false</SharedDoc>
  <HLinks>
    <vt:vector size="192" baseType="variant">
      <vt:variant>
        <vt:i4>7077999</vt:i4>
      </vt:variant>
      <vt:variant>
        <vt:i4>357</vt:i4>
      </vt:variant>
      <vt:variant>
        <vt:i4>0</vt:i4>
      </vt:variant>
      <vt:variant>
        <vt:i4>5</vt:i4>
      </vt:variant>
      <vt:variant>
        <vt:lpwstr/>
      </vt:variant>
      <vt:variant>
        <vt:lpwstr>Command</vt:lpwstr>
      </vt:variant>
      <vt:variant>
        <vt:i4>327761</vt:i4>
      </vt:variant>
      <vt:variant>
        <vt:i4>354</vt:i4>
      </vt:variant>
      <vt:variant>
        <vt:i4>0</vt:i4>
      </vt:variant>
      <vt:variant>
        <vt:i4>5</vt:i4>
      </vt:variant>
      <vt:variant>
        <vt:lpwstr>http://vaww1.va.gov/Acronyms/</vt:lpwstr>
      </vt:variant>
      <vt:variant>
        <vt:lpwstr/>
      </vt:variant>
      <vt:variant>
        <vt:i4>7733322</vt:i4>
      </vt:variant>
      <vt:variant>
        <vt:i4>351</vt:i4>
      </vt:variant>
      <vt:variant>
        <vt:i4>0</vt:i4>
      </vt:variant>
      <vt:variant>
        <vt:i4>5</vt:i4>
      </vt:variant>
      <vt:variant>
        <vt:lpwstr>http://vaww.oed.wss.va.gov/process/Library/master_glossary/masterglossary.htm</vt:lpwstr>
      </vt:variant>
      <vt:variant>
        <vt:lpwstr/>
      </vt:variant>
      <vt:variant>
        <vt:i4>1376275</vt:i4>
      </vt:variant>
      <vt:variant>
        <vt:i4>300</vt:i4>
      </vt:variant>
      <vt:variant>
        <vt:i4>0</vt:i4>
      </vt:variant>
      <vt:variant>
        <vt:i4>5</vt:i4>
      </vt:variant>
      <vt:variant>
        <vt:lpwstr>https://vsac.nlm.nih.gov/</vt:lpwstr>
      </vt:variant>
      <vt:variant>
        <vt:lpwstr/>
      </vt:variant>
      <vt:variant>
        <vt:i4>7274607</vt:i4>
      </vt:variant>
      <vt:variant>
        <vt:i4>264</vt:i4>
      </vt:variant>
      <vt:variant>
        <vt:i4>0</vt:i4>
      </vt:variant>
      <vt:variant>
        <vt:i4>5</vt:i4>
      </vt:variant>
      <vt:variant>
        <vt:lpwstr/>
      </vt:variant>
      <vt:variant>
        <vt:lpwstr>anomaly</vt:lpwstr>
      </vt:variant>
      <vt:variant>
        <vt:i4>7405631</vt:i4>
      </vt:variant>
      <vt:variant>
        <vt:i4>249</vt:i4>
      </vt:variant>
      <vt:variant>
        <vt:i4>0</vt:i4>
      </vt:variant>
      <vt:variant>
        <vt:i4>5</vt:i4>
      </vt:variant>
      <vt:variant>
        <vt:lpwstr>http://vaww.vhahim.va.gov/</vt:lpwstr>
      </vt:variant>
      <vt:variant>
        <vt:lpwstr/>
      </vt:variant>
      <vt:variant>
        <vt:i4>7864378</vt:i4>
      </vt:variant>
      <vt:variant>
        <vt:i4>246</vt:i4>
      </vt:variant>
      <vt:variant>
        <vt:i4>0</vt:i4>
      </vt:variant>
      <vt:variant>
        <vt:i4>5</vt:i4>
      </vt:variant>
      <vt:variant>
        <vt:lpwstr>http://www.va.gov/vdl/</vt:lpwstr>
      </vt:variant>
      <vt:variant>
        <vt:lpwstr/>
      </vt:variant>
      <vt:variant>
        <vt:i4>2097195</vt:i4>
      </vt:variant>
      <vt:variant>
        <vt:i4>243</vt:i4>
      </vt:variant>
      <vt:variant>
        <vt:i4>0</vt:i4>
      </vt:variant>
      <vt:variant>
        <vt:i4>5</vt:i4>
      </vt:variant>
      <vt:variant>
        <vt:lpwstr>http://vaww.portal.va.gov/sites/ncrcpublic/default.aspx</vt:lpwstr>
      </vt:variant>
      <vt:variant>
        <vt:lpwstr/>
      </vt:variant>
      <vt:variant>
        <vt:i4>4456469</vt:i4>
      </vt:variant>
      <vt:variant>
        <vt:i4>240</vt:i4>
      </vt:variant>
      <vt:variant>
        <vt:i4>0</vt:i4>
      </vt:variant>
      <vt:variant>
        <vt:i4>5</vt:i4>
      </vt:variant>
      <vt:variant>
        <vt:lpwstr>http://vista.med.va.gov/reminders</vt:lpwstr>
      </vt:variant>
      <vt:variant>
        <vt:lpwstr/>
      </vt:variant>
      <vt:variant>
        <vt:i4>1179698</vt:i4>
      </vt:variant>
      <vt:variant>
        <vt:i4>134</vt:i4>
      </vt:variant>
      <vt:variant>
        <vt:i4>0</vt:i4>
      </vt:variant>
      <vt:variant>
        <vt:i4>5</vt:i4>
      </vt:variant>
      <vt:variant>
        <vt:lpwstr/>
      </vt:variant>
      <vt:variant>
        <vt:lpwstr>_Toc361813180</vt:lpwstr>
      </vt:variant>
      <vt:variant>
        <vt:i4>1900594</vt:i4>
      </vt:variant>
      <vt:variant>
        <vt:i4>128</vt:i4>
      </vt:variant>
      <vt:variant>
        <vt:i4>0</vt:i4>
      </vt:variant>
      <vt:variant>
        <vt:i4>5</vt:i4>
      </vt:variant>
      <vt:variant>
        <vt:lpwstr/>
      </vt:variant>
      <vt:variant>
        <vt:lpwstr>_Toc361813179</vt:lpwstr>
      </vt:variant>
      <vt:variant>
        <vt:i4>1900594</vt:i4>
      </vt:variant>
      <vt:variant>
        <vt:i4>122</vt:i4>
      </vt:variant>
      <vt:variant>
        <vt:i4>0</vt:i4>
      </vt:variant>
      <vt:variant>
        <vt:i4>5</vt:i4>
      </vt:variant>
      <vt:variant>
        <vt:lpwstr/>
      </vt:variant>
      <vt:variant>
        <vt:lpwstr>_Toc361813178</vt:lpwstr>
      </vt:variant>
      <vt:variant>
        <vt:i4>1900594</vt:i4>
      </vt:variant>
      <vt:variant>
        <vt:i4>116</vt:i4>
      </vt:variant>
      <vt:variant>
        <vt:i4>0</vt:i4>
      </vt:variant>
      <vt:variant>
        <vt:i4>5</vt:i4>
      </vt:variant>
      <vt:variant>
        <vt:lpwstr/>
      </vt:variant>
      <vt:variant>
        <vt:lpwstr>_Toc361813177</vt:lpwstr>
      </vt:variant>
      <vt:variant>
        <vt:i4>1900594</vt:i4>
      </vt:variant>
      <vt:variant>
        <vt:i4>110</vt:i4>
      </vt:variant>
      <vt:variant>
        <vt:i4>0</vt:i4>
      </vt:variant>
      <vt:variant>
        <vt:i4>5</vt:i4>
      </vt:variant>
      <vt:variant>
        <vt:lpwstr/>
      </vt:variant>
      <vt:variant>
        <vt:lpwstr>_Toc361813176</vt:lpwstr>
      </vt:variant>
      <vt:variant>
        <vt:i4>1900594</vt:i4>
      </vt:variant>
      <vt:variant>
        <vt:i4>104</vt:i4>
      </vt:variant>
      <vt:variant>
        <vt:i4>0</vt:i4>
      </vt:variant>
      <vt:variant>
        <vt:i4>5</vt:i4>
      </vt:variant>
      <vt:variant>
        <vt:lpwstr/>
      </vt:variant>
      <vt:variant>
        <vt:lpwstr>_Toc361813175</vt:lpwstr>
      </vt:variant>
      <vt:variant>
        <vt:i4>1900594</vt:i4>
      </vt:variant>
      <vt:variant>
        <vt:i4>98</vt:i4>
      </vt:variant>
      <vt:variant>
        <vt:i4>0</vt:i4>
      </vt:variant>
      <vt:variant>
        <vt:i4>5</vt:i4>
      </vt:variant>
      <vt:variant>
        <vt:lpwstr/>
      </vt:variant>
      <vt:variant>
        <vt:lpwstr>_Toc361813174</vt:lpwstr>
      </vt:variant>
      <vt:variant>
        <vt:i4>1900594</vt:i4>
      </vt:variant>
      <vt:variant>
        <vt:i4>92</vt:i4>
      </vt:variant>
      <vt:variant>
        <vt:i4>0</vt:i4>
      </vt:variant>
      <vt:variant>
        <vt:i4>5</vt:i4>
      </vt:variant>
      <vt:variant>
        <vt:lpwstr/>
      </vt:variant>
      <vt:variant>
        <vt:lpwstr>_Toc361813173</vt:lpwstr>
      </vt:variant>
      <vt:variant>
        <vt:i4>1900594</vt:i4>
      </vt:variant>
      <vt:variant>
        <vt:i4>86</vt:i4>
      </vt:variant>
      <vt:variant>
        <vt:i4>0</vt:i4>
      </vt:variant>
      <vt:variant>
        <vt:i4>5</vt:i4>
      </vt:variant>
      <vt:variant>
        <vt:lpwstr/>
      </vt:variant>
      <vt:variant>
        <vt:lpwstr>_Toc361813171</vt:lpwstr>
      </vt:variant>
      <vt:variant>
        <vt:i4>1900594</vt:i4>
      </vt:variant>
      <vt:variant>
        <vt:i4>80</vt:i4>
      </vt:variant>
      <vt:variant>
        <vt:i4>0</vt:i4>
      </vt:variant>
      <vt:variant>
        <vt:i4>5</vt:i4>
      </vt:variant>
      <vt:variant>
        <vt:lpwstr/>
      </vt:variant>
      <vt:variant>
        <vt:lpwstr>_Toc361813170</vt:lpwstr>
      </vt:variant>
      <vt:variant>
        <vt:i4>1835058</vt:i4>
      </vt:variant>
      <vt:variant>
        <vt:i4>74</vt:i4>
      </vt:variant>
      <vt:variant>
        <vt:i4>0</vt:i4>
      </vt:variant>
      <vt:variant>
        <vt:i4>5</vt:i4>
      </vt:variant>
      <vt:variant>
        <vt:lpwstr/>
      </vt:variant>
      <vt:variant>
        <vt:lpwstr>_Toc361813169</vt:lpwstr>
      </vt:variant>
      <vt:variant>
        <vt:i4>1835058</vt:i4>
      </vt:variant>
      <vt:variant>
        <vt:i4>68</vt:i4>
      </vt:variant>
      <vt:variant>
        <vt:i4>0</vt:i4>
      </vt:variant>
      <vt:variant>
        <vt:i4>5</vt:i4>
      </vt:variant>
      <vt:variant>
        <vt:lpwstr/>
      </vt:variant>
      <vt:variant>
        <vt:lpwstr>_Toc361813168</vt:lpwstr>
      </vt:variant>
      <vt:variant>
        <vt:i4>1835058</vt:i4>
      </vt:variant>
      <vt:variant>
        <vt:i4>62</vt:i4>
      </vt:variant>
      <vt:variant>
        <vt:i4>0</vt:i4>
      </vt:variant>
      <vt:variant>
        <vt:i4>5</vt:i4>
      </vt:variant>
      <vt:variant>
        <vt:lpwstr/>
      </vt:variant>
      <vt:variant>
        <vt:lpwstr>_Toc361813167</vt:lpwstr>
      </vt:variant>
      <vt:variant>
        <vt:i4>1835058</vt:i4>
      </vt:variant>
      <vt:variant>
        <vt:i4>56</vt:i4>
      </vt:variant>
      <vt:variant>
        <vt:i4>0</vt:i4>
      </vt:variant>
      <vt:variant>
        <vt:i4>5</vt:i4>
      </vt:variant>
      <vt:variant>
        <vt:lpwstr/>
      </vt:variant>
      <vt:variant>
        <vt:lpwstr>_Toc361813166</vt:lpwstr>
      </vt:variant>
      <vt:variant>
        <vt:i4>1835058</vt:i4>
      </vt:variant>
      <vt:variant>
        <vt:i4>50</vt:i4>
      </vt:variant>
      <vt:variant>
        <vt:i4>0</vt:i4>
      </vt:variant>
      <vt:variant>
        <vt:i4>5</vt:i4>
      </vt:variant>
      <vt:variant>
        <vt:lpwstr/>
      </vt:variant>
      <vt:variant>
        <vt:lpwstr>_Toc361813165</vt:lpwstr>
      </vt:variant>
      <vt:variant>
        <vt:i4>1835058</vt:i4>
      </vt:variant>
      <vt:variant>
        <vt:i4>44</vt:i4>
      </vt:variant>
      <vt:variant>
        <vt:i4>0</vt:i4>
      </vt:variant>
      <vt:variant>
        <vt:i4>5</vt:i4>
      </vt:variant>
      <vt:variant>
        <vt:lpwstr/>
      </vt:variant>
      <vt:variant>
        <vt:lpwstr>_Toc361813164</vt:lpwstr>
      </vt:variant>
      <vt:variant>
        <vt:i4>1835058</vt:i4>
      </vt:variant>
      <vt:variant>
        <vt:i4>38</vt:i4>
      </vt:variant>
      <vt:variant>
        <vt:i4>0</vt:i4>
      </vt:variant>
      <vt:variant>
        <vt:i4>5</vt:i4>
      </vt:variant>
      <vt:variant>
        <vt:lpwstr/>
      </vt:variant>
      <vt:variant>
        <vt:lpwstr>_Toc361813163</vt:lpwstr>
      </vt:variant>
      <vt:variant>
        <vt:i4>1835058</vt:i4>
      </vt:variant>
      <vt:variant>
        <vt:i4>32</vt:i4>
      </vt:variant>
      <vt:variant>
        <vt:i4>0</vt:i4>
      </vt:variant>
      <vt:variant>
        <vt:i4>5</vt:i4>
      </vt:variant>
      <vt:variant>
        <vt:lpwstr/>
      </vt:variant>
      <vt:variant>
        <vt:lpwstr>_Toc361813162</vt:lpwstr>
      </vt:variant>
      <vt:variant>
        <vt:i4>1835058</vt:i4>
      </vt:variant>
      <vt:variant>
        <vt:i4>26</vt:i4>
      </vt:variant>
      <vt:variant>
        <vt:i4>0</vt:i4>
      </vt:variant>
      <vt:variant>
        <vt:i4>5</vt:i4>
      </vt:variant>
      <vt:variant>
        <vt:lpwstr/>
      </vt:variant>
      <vt:variant>
        <vt:lpwstr>_Toc361813161</vt:lpwstr>
      </vt:variant>
      <vt:variant>
        <vt:i4>1835058</vt:i4>
      </vt:variant>
      <vt:variant>
        <vt:i4>20</vt:i4>
      </vt:variant>
      <vt:variant>
        <vt:i4>0</vt:i4>
      </vt:variant>
      <vt:variant>
        <vt:i4>5</vt:i4>
      </vt:variant>
      <vt:variant>
        <vt:lpwstr/>
      </vt:variant>
      <vt:variant>
        <vt:lpwstr>_Toc361813160</vt:lpwstr>
      </vt:variant>
      <vt:variant>
        <vt:i4>2031666</vt:i4>
      </vt:variant>
      <vt:variant>
        <vt:i4>14</vt:i4>
      </vt:variant>
      <vt:variant>
        <vt:i4>0</vt:i4>
      </vt:variant>
      <vt:variant>
        <vt:i4>5</vt:i4>
      </vt:variant>
      <vt:variant>
        <vt:lpwstr/>
      </vt:variant>
      <vt:variant>
        <vt:lpwstr>_Toc361813159</vt:lpwstr>
      </vt:variant>
      <vt:variant>
        <vt:i4>2031666</vt:i4>
      </vt:variant>
      <vt:variant>
        <vt:i4>8</vt:i4>
      </vt:variant>
      <vt:variant>
        <vt:i4>0</vt:i4>
      </vt:variant>
      <vt:variant>
        <vt:i4>5</vt:i4>
      </vt:variant>
      <vt:variant>
        <vt:lpwstr/>
      </vt:variant>
      <vt:variant>
        <vt:lpwstr>_Toc361813158</vt:lpwstr>
      </vt:variant>
      <vt:variant>
        <vt:i4>2031666</vt:i4>
      </vt:variant>
      <vt:variant>
        <vt:i4>2</vt:i4>
      </vt:variant>
      <vt:variant>
        <vt:i4>0</vt:i4>
      </vt:variant>
      <vt:variant>
        <vt:i4>5</vt:i4>
      </vt:variant>
      <vt:variant>
        <vt:lpwstr/>
      </vt:variant>
      <vt:variant>
        <vt:lpwstr>_Toc361813157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Documentation Template</dc:title>
  <dc:subject>User Documentation Template</dc:subject>
  <dc:creator/>
  <cp:keywords/>
  <cp:lastModifiedBy>Dept of Veterans Affairs</cp:lastModifiedBy>
  <cp:revision>4</cp:revision>
  <cp:lastPrinted>2021-09-13T16:44:00Z</cp:lastPrinted>
  <dcterms:created xsi:type="dcterms:W3CDTF">2020-10-23T13:56:00Z</dcterms:created>
  <dcterms:modified xsi:type="dcterms:W3CDTF">2021-09-13T16:48:00Z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ategory0">
    <vt:lpwstr>5</vt:lpwstr>
  </property>
  <property fmtid="{D5CDD505-2E9C-101B-9397-08002B2CF9AE}" pid="4" name="Scope">
    <vt:lpwstr>1</vt:lpwstr>
  </property>
  <property fmtid="{D5CDD505-2E9C-101B-9397-08002B2CF9AE}" pid="5" name="Order">
    <vt:lpwstr>2000</vt:lpwstr>
  </property>
  <property fmtid="{D5CDD505-2E9C-101B-9397-08002B2CF9AE}" pid="6" name="ContentTypeId">
    <vt:lpwstr>0x01010029446D7515A67346943E0AA71354E640</vt:lpwstr>
  </property>
  <property fmtid="{D5CDD505-2E9C-101B-9397-08002B2CF9AE}" pid="7" name="TemplateUrl">
    <vt:lpwstr/>
  </property>
  <property fmtid="{D5CDD505-2E9C-101B-9397-08002B2CF9AE}" pid="8" name="Process ID">
    <vt:lpwstr/>
  </property>
  <property fmtid="{D5CDD505-2E9C-101B-9397-08002B2CF9AE}" pid="9" name="Checked-out Note">
    <vt:lpwstr/>
  </property>
  <property fmtid="{D5CDD505-2E9C-101B-9397-08002B2CF9AE}" pid="10" name="Public Storage Location">
    <vt:lpwstr/>
  </property>
  <property fmtid="{D5CDD505-2E9C-101B-9397-08002B2CF9AE}" pid="11" name="_SourceUrl">
    <vt:lpwstr/>
  </property>
  <property fmtid="{D5CDD505-2E9C-101B-9397-08002B2CF9AE}" pid="12" name="Responsible Role">
    <vt:lpwstr/>
  </property>
  <property fmtid="{D5CDD505-2E9C-101B-9397-08002B2CF9AE}" pid="13" name="xd_ProgID">
    <vt:lpwstr/>
  </property>
  <property fmtid="{D5CDD505-2E9C-101B-9397-08002B2CF9AE}" pid="14" name="Artifact Owner">
    <vt:lpwstr/>
  </property>
  <property fmtid="{D5CDD505-2E9C-101B-9397-08002B2CF9AE}" pid="15" name="Version Control Storage Location">
    <vt:lpwstr/>
  </property>
  <property fmtid="{D5CDD505-2E9C-101B-9397-08002B2CF9AE}" pid="16" name="MetaInfo">
    <vt:lpwstr/>
  </property>
  <property fmtid="{D5CDD505-2E9C-101B-9397-08002B2CF9AE}" pid="17" name="_SharedFileIndex">
    <vt:lpwstr/>
  </property>
</Properties>
</file>