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3863" w14:textId="77777777" w:rsidR="00602923" w:rsidRDefault="00602923">
      <w:pPr>
        <w:pStyle w:val="FooterFirst"/>
        <w:keepLines w:val="0"/>
        <w:tabs>
          <w:tab w:val="clear" w:pos="4320"/>
        </w:tabs>
        <w:jc w:val="right"/>
      </w:pPr>
    </w:p>
    <w:p w14:paraId="4903337D" w14:textId="77777777" w:rsidR="00602923" w:rsidRDefault="0029632F">
      <w:pPr>
        <w:pStyle w:val="FooterFirst"/>
        <w:keepLines w:val="0"/>
        <w:tabs>
          <w:tab w:val="clear" w:pos="4320"/>
        </w:tabs>
        <w:rPr>
          <w:rFonts w:ascii="Arial" w:hAnsi="Arial"/>
        </w:rPr>
      </w:pPr>
      <w:r>
        <w:fldChar w:fldCharType="begin"/>
      </w:r>
      <w:r>
        <w:instrText xml:space="preserve"> INCLUDEPICTURE "http://vaww.vhaco.va.gov/vhacio/images/OILogos/VistAWhite.jpg" \* MERGEFORMATINET </w:instrText>
      </w:r>
      <w:r>
        <w:fldChar w:fldCharType="separate"/>
      </w:r>
      <w:r w:rsidR="00702B27">
        <w:fldChar w:fldCharType="begin"/>
      </w:r>
      <w:r w:rsidR="00702B27">
        <w:instrText xml:space="preserve"> </w:instrText>
      </w:r>
      <w:r w:rsidR="00702B27">
        <w:instrText>INCLUDEPICTURE  "http://vaww.vhaco.va.gov/vhacio/images/OILogos/VistAWhite.jpg" \* MERGEFORMATINET</w:instrText>
      </w:r>
      <w:r w:rsidR="00702B27">
        <w:instrText xml:space="preserve"> </w:instrText>
      </w:r>
      <w:r w:rsidR="00702B27">
        <w:fldChar w:fldCharType="separate"/>
      </w:r>
      <w:r w:rsidR="00AF3D55">
        <w:pict w14:anchorId="0E223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63pt">
            <v:imagedata r:id="rId7" r:href="rId8"/>
          </v:shape>
        </w:pict>
      </w:r>
      <w:r w:rsidR="00702B27">
        <w:fldChar w:fldCharType="end"/>
      </w:r>
      <w:r>
        <w:fldChar w:fldCharType="end"/>
      </w:r>
    </w:p>
    <w:p w14:paraId="1ADB1043" w14:textId="77777777" w:rsidR="00602923" w:rsidRDefault="00602923"/>
    <w:p w14:paraId="610BA99D" w14:textId="77777777" w:rsidR="00602923" w:rsidRDefault="00602923"/>
    <w:p w14:paraId="1776CC9F" w14:textId="77777777" w:rsidR="00602923" w:rsidRDefault="00602923"/>
    <w:p w14:paraId="4394A868" w14:textId="77777777" w:rsidR="00602923" w:rsidRDefault="00602923">
      <w:pPr>
        <w:pStyle w:val="Helvetica"/>
        <w:spacing w:line="216" w:lineRule="auto"/>
        <w:rPr>
          <w:rFonts w:ascii="Arial" w:hAnsi="Arial"/>
          <w:b/>
          <w:sz w:val="48"/>
        </w:rPr>
      </w:pPr>
    </w:p>
    <w:p w14:paraId="390D83E9" w14:textId="7B7DE5A7" w:rsidR="00602923" w:rsidRDefault="00D57A2E">
      <w:pPr>
        <w:pStyle w:val="Helvetica"/>
        <w:spacing w:line="216" w:lineRule="auto"/>
        <w:jc w:val="center"/>
        <w:rPr>
          <w:rFonts w:ascii="Arial" w:hAnsi="Arial"/>
          <w:b/>
          <w:sz w:val="48"/>
        </w:rPr>
      </w:pPr>
      <w:r>
        <w:rPr>
          <w:rFonts w:ascii="Arial" w:hAnsi="Arial"/>
          <w:b/>
          <w:sz w:val="48"/>
        </w:rPr>
        <w:t>Skin Risk Assessment</w:t>
      </w:r>
      <w:r w:rsidR="00602923">
        <w:rPr>
          <w:rFonts w:ascii="Arial" w:hAnsi="Arial"/>
          <w:b/>
          <w:sz w:val="48"/>
        </w:rPr>
        <w:t xml:space="preserve"> </w:t>
      </w:r>
      <w:r w:rsidR="00AF3D55">
        <w:rPr>
          <w:rFonts w:ascii="Arial" w:hAnsi="Arial"/>
          <w:b/>
          <w:sz w:val="48"/>
        </w:rPr>
        <w:t xml:space="preserve"> </w:t>
      </w:r>
      <w:r w:rsidR="00DE630D">
        <w:rPr>
          <w:rFonts w:ascii="Arial" w:hAnsi="Arial"/>
          <w:b/>
          <w:sz w:val="48"/>
        </w:rPr>
        <w:t xml:space="preserve"> </w:t>
      </w:r>
    </w:p>
    <w:p w14:paraId="568A4B39" w14:textId="77777777" w:rsidR="00602923" w:rsidRDefault="00602923"/>
    <w:p w14:paraId="1274B1C9" w14:textId="77777777" w:rsidR="00602923" w:rsidRDefault="00602923"/>
    <w:p w14:paraId="21D52AF6" w14:textId="77777777" w:rsidR="00602923" w:rsidRDefault="00602923">
      <w:pPr>
        <w:jc w:val="center"/>
        <w:rPr>
          <w:rFonts w:ascii="Arial" w:hAnsi="Arial"/>
          <w:b/>
          <w:sz w:val="28"/>
        </w:rPr>
      </w:pPr>
      <w:r>
        <w:rPr>
          <w:rFonts w:ascii="Arial" w:hAnsi="Arial"/>
          <w:b/>
          <w:sz w:val="28"/>
        </w:rPr>
        <w:t>PXRM*</w:t>
      </w:r>
      <w:r w:rsidR="0029632F">
        <w:rPr>
          <w:rFonts w:ascii="Arial" w:hAnsi="Arial"/>
          <w:b/>
          <w:sz w:val="28"/>
        </w:rPr>
        <w:t>2.0*</w:t>
      </w:r>
      <w:r w:rsidR="00D57A2E">
        <w:rPr>
          <w:rFonts w:ascii="Arial" w:hAnsi="Arial"/>
          <w:b/>
          <w:sz w:val="28"/>
        </w:rPr>
        <w:t>10</w:t>
      </w:r>
    </w:p>
    <w:p w14:paraId="09DDE906" w14:textId="77777777" w:rsidR="00E859B9" w:rsidRDefault="00E02B39">
      <w:pPr>
        <w:jc w:val="center"/>
        <w:rPr>
          <w:rFonts w:ascii="Arial" w:hAnsi="Arial"/>
          <w:b/>
          <w:sz w:val="28"/>
        </w:rPr>
      </w:pPr>
      <w:r>
        <w:rPr>
          <w:rFonts w:ascii="Arial" w:hAnsi="Arial"/>
          <w:b/>
          <w:sz w:val="28"/>
        </w:rPr>
        <w:t>GMTS*2.7*87</w:t>
      </w:r>
    </w:p>
    <w:p w14:paraId="214153DD" w14:textId="77777777" w:rsidR="00E859B9" w:rsidRDefault="00E859B9">
      <w:pPr>
        <w:jc w:val="center"/>
        <w:rPr>
          <w:rFonts w:ascii="Arial" w:hAnsi="Arial"/>
          <w:b/>
        </w:rPr>
      </w:pPr>
      <w:r>
        <w:rPr>
          <w:rFonts w:ascii="Arial" w:hAnsi="Arial"/>
          <w:b/>
          <w:sz w:val="28"/>
        </w:rPr>
        <w:t>TIU*1*</w:t>
      </w:r>
      <w:r w:rsidR="00E02B39">
        <w:rPr>
          <w:rFonts w:ascii="Arial" w:hAnsi="Arial"/>
          <w:b/>
          <w:sz w:val="28"/>
        </w:rPr>
        <w:t>230</w:t>
      </w:r>
    </w:p>
    <w:p w14:paraId="623B001A" w14:textId="77777777" w:rsidR="00602923" w:rsidRDefault="00602923">
      <w:pPr>
        <w:jc w:val="center"/>
        <w:rPr>
          <w:rFonts w:ascii="Arial" w:hAnsi="Arial"/>
          <w:sz w:val="28"/>
        </w:rPr>
      </w:pPr>
    </w:p>
    <w:p w14:paraId="0C7FD5D7" w14:textId="77777777" w:rsidR="00602923" w:rsidRDefault="00602923">
      <w:pPr>
        <w:jc w:val="center"/>
        <w:rPr>
          <w:rFonts w:ascii="Arial" w:hAnsi="Arial"/>
          <w:b/>
          <w:sz w:val="28"/>
        </w:rPr>
      </w:pPr>
    </w:p>
    <w:p w14:paraId="1F3B5E44" w14:textId="77777777" w:rsidR="00602923" w:rsidRDefault="00602923"/>
    <w:p w14:paraId="439C2348" w14:textId="77777777" w:rsidR="00602923" w:rsidRDefault="00602923">
      <w:pPr>
        <w:pStyle w:val="PartTitle"/>
        <w:spacing w:before="0" w:after="0"/>
        <w:rPr>
          <w:kern w:val="0"/>
        </w:rPr>
      </w:pPr>
      <w:r>
        <w:rPr>
          <w:kern w:val="0"/>
        </w:rPr>
        <w:t>INSTALLATION &amp; SETUP GUIDE</w:t>
      </w:r>
    </w:p>
    <w:p w14:paraId="58024D0F" w14:textId="77777777" w:rsidR="00602923" w:rsidRDefault="00602923">
      <w:pPr>
        <w:rPr>
          <w:rFonts w:ascii="Arial" w:hAnsi="Arial"/>
          <w:b/>
        </w:rPr>
      </w:pPr>
    </w:p>
    <w:p w14:paraId="6B53125C" w14:textId="77777777" w:rsidR="00602923" w:rsidRDefault="00602923">
      <w:pPr>
        <w:jc w:val="center"/>
        <w:rPr>
          <w:rFonts w:ascii="Arial" w:hAnsi="Arial"/>
          <w:b/>
          <w:sz w:val="28"/>
        </w:rPr>
      </w:pPr>
    </w:p>
    <w:p w14:paraId="6CF4526C" w14:textId="77777777" w:rsidR="00602923" w:rsidRDefault="00841972">
      <w:pPr>
        <w:jc w:val="center"/>
        <w:rPr>
          <w:rFonts w:ascii="Arial" w:hAnsi="Arial"/>
          <w:b/>
          <w:sz w:val="28"/>
        </w:rPr>
      </w:pPr>
      <w:r>
        <w:rPr>
          <w:rFonts w:ascii="Arial" w:hAnsi="Arial"/>
          <w:b/>
          <w:sz w:val="28"/>
        </w:rPr>
        <w:t>Octo</w:t>
      </w:r>
      <w:r w:rsidR="00A33E19">
        <w:rPr>
          <w:rFonts w:ascii="Arial" w:hAnsi="Arial"/>
          <w:b/>
          <w:sz w:val="28"/>
        </w:rPr>
        <w:t>ber</w:t>
      </w:r>
      <w:r w:rsidR="00574702">
        <w:rPr>
          <w:rFonts w:ascii="Arial" w:hAnsi="Arial"/>
          <w:b/>
          <w:sz w:val="28"/>
        </w:rPr>
        <w:t xml:space="preserve"> 2007</w:t>
      </w:r>
    </w:p>
    <w:p w14:paraId="740AF4F0" w14:textId="77777777" w:rsidR="0029632F" w:rsidRDefault="0029632F">
      <w:pPr>
        <w:jc w:val="center"/>
        <w:rPr>
          <w:rFonts w:ascii="Arial" w:hAnsi="Arial"/>
          <w:b/>
          <w:sz w:val="28"/>
        </w:rPr>
      </w:pPr>
    </w:p>
    <w:p w14:paraId="63639731" w14:textId="77777777" w:rsidR="0029632F" w:rsidRDefault="0029632F">
      <w:pPr>
        <w:jc w:val="center"/>
        <w:rPr>
          <w:rFonts w:ascii="Arial" w:hAnsi="Arial"/>
          <w:b/>
          <w:sz w:val="28"/>
        </w:rPr>
      </w:pPr>
    </w:p>
    <w:p w14:paraId="7EAC2450" w14:textId="77777777" w:rsidR="0029632F" w:rsidRDefault="0029632F">
      <w:pPr>
        <w:jc w:val="center"/>
        <w:rPr>
          <w:rFonts w:ascii="Arial" w:hAnsi="Arial"/>
          <w:b/>
          <w:sz w:val="28"/>
        </w:rPr>
      </w:pPr>
    </w:p>
    <w:p w14:paraId="2CFA1862" w14:textId="77777777" w:rsidR="0029632F" w:rsidRDefault="0029632F">
      <w:pPr>
        <w:jc w:val="center"/>
        <w:rPr>
          <w:rFonts w:ascii="Arial" w:hAnsi="Arial"/>
          <w:b/>
          <w:sz w:val="28"/>
        </w:rPr>
      </w:pPr>
    </w:p>
    <w:p w14:paraId="1186433E" w14:textId="77777777" w:rsidR="0029632F" w:rsidRDefault="0029632F">
      <w:pPr>
        <w:jc w:val="center"/>
        <w:rPr>
          <w:rFonts w:ascii="Arial" w:hAnsi="Arial"/>
          <w:b/>
          <w:sz w:val="28"/>
        </w:rPr>
      </w:pPr>
    </w:p>
    <w:p w14:paraId="66CE5A9E" w14:textId="77777777" w:rsidR="0029632F" w:rsidRDefault="0029632F">
      <w:pPr>
        <w:jc w:val="center"/>
        <w:rPr>
          <w:rFonts w:ascii="Arial" w:hAnsi="Arial"/>
          <w:b/>
          <w:sz w:val="28"/>
        </w:rPr>
      </w:pPr>
    </w:p>
    <w:p w14:paraId="157748FA" w14:textId="77777777" w:rsidR="00574702" w:rsidRDefault="00574702" w:rsidP="0029632F">
      <w:pPr>
        <w:jc w:val="center"/>
        <w:rPr>
          <w:rFonts w:ascii="Arial" w:hAnsi="Arial"/>
          <w:bCs/>
        </w:rPr>
      </w:pPr>
      <w:bookmarkStart w:id="0" w:name="_Toc363271339"/>
      <w:r>
        <w:rPr>
          <w:rFonts w:ascii="Arial" w:hAnsi="Arial"/>
          <w:bCs/>
        </w:rPr>
        <w:t>Health Provider Systems</w:t>
      </w:r>
    </w:p>
    <w:p w14:paraId="1C374FAD" w14:textId="77777777" w:rsidR="00602923" w:rsidRDefault="00602923" w:rsidP="0029632F">
      <w:pPr>
        <w:jc w:val="center"/>
        <w:rPr>
          <w:rFonts w:ascii="Arial" w:hAnsi="Arial"/>
        </w:rPr>
      </w:pPr>
      <w:r>
        <w:rPr>
          <w:rFonts w:ascii="Arial" w:hAnsi="Arial"/>
        </w:rPr>
        <w:t>Department of Veterans Affairs</w:t>
      </w:r>
      <w:bookmarkEnd w:id="0"/>
    </w:p>
    <w:p w14:paraId="10F863D0" w14:textId="77777777" w:rsidR="00602923" w:rsidRDefault="00602923">
      <w:pPr>
        <w:jc w:val="center"/>
        <w:rPr>
          <w:rFonts w:ascii="Arial" w:hAnsi="Arial"/>
        </w:rPr>
      </w:pPr>
    </w:p>
    <w:p w14:paraId="2419CC60" w14:textId="77777777" w:rsidR="00602923" w:rsidRDefault="00602923"/>
    <w:p w14:paraId="0CC23FFE" w14:textId="77777777" w:rsidR="00602923" w:rsidRDefault="00602923">
      <w:pPr>
        <w:pStyle w:val="Heading118hel"/>
        <w:tabs>
          <w:tab w:val="clear" w:pos="90"/>
        </w:tabs>
        <w:sectPr w:rsidR="00602923">
          <w:footerReference w:type="even" r:id="rId9"/>
          <w:footerReference w:type="default" r:id="rId10"/>
          <w:pgSz w:w="12240" w:h="15840"/>
          <w:pgMar w:top="1440" w:right="1440" w:bottom="1440" w:left="1440" w:header="720" w:footer="720" w:gutter="0"/>
          <w:pgNumType w:fmt="lowerRoman"/>
          <w:cols w:space="720"/>
          <w:titlePg/>
        </w:sectPr>
      </w:pPr>
    </w:p>
    <w:p w14:paraId="131DA0D5" w14:textId="77777777" w:rsidR="00602923" w:rsidRDefault="00602923">
      <w:pPr>
        <w:pBdr>
          <w:bottom w:val="single" w:sz="4" w:space="1" w:color="auto"/>
        </w:pBd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lastRenderedPageBreak/>
        <w:t>Contents</w:t>
      </w:r>
      <w:bookmarkEnd w:id="1"/>
      <w:bookmarkEnd w:id="2"/>
      <w:bookmarkEnd w:id="3"/>
      <w:bookmarkEnd w:id="4"/>
      <w:bookmarkEnd w:id="5"/>
    </w:p>
    <w:p w14:paraId="72AFCFA3" w14:textId="77777777" w:rsidR="00602923" w:rsidRDefault="00602923">
      <w:pPr>
        <w:pStyle w:val="TOC1"/>
        <w:rPr>
          <w:rStyle w:val="Hyperlink"/>
        </w:rPr>
      </w:pPr>
      <w:bookmarkStart w:id="6" w:name="_Toc326381259"/>
    </w:p>
    <w:p w14:paraId="5DBD8C43" w14:textId="6C48EE5A" w:rsidR="00A05A52" w:rsidRDefault="00602923">
      <w:pPr>
        <w:pStyle w:val="TOC1"/>
        <w:rPr>
          <w:b w:val="0"/>
          <w:bCs w:val="0"/>
          <w:smallCaps w:val="0"/>
          <w:szCs w:val="24"/>
        </w:rPr>
      </w:pPr>
      <w:r>
        <w:rPr>
          <w:rStyle w:val="Hyperlink"/>
        </w:rPr>
        <w:fldChar w:fldCharType="begin"/>
      </w:r>
      <w:r>
        <w:rPr>
          <w:rStyle w:val="Hyperlink"/>
        </w:rPr>
        <w:instrText xml:space="preserve"> TOC \o "1-3" \h \z </w:instrText>
      </w:r>
      <w:r>
        <w:rPr>
          <w:rStyle w:val="Hyperlink"/>
        </w:rPr>
        <w:fldChar w:fldCharType="separate"/>
      </w:r>
      <w:hyperlink w:anchor="_Toc172359781" w:history="1">
        <w:r w:rsidR="00A05A52" w:rsidRPr="005600EA">
          <w:rPr>
            <w:rStyle w:val="Hyperlink"/>
          </w:rPr>
          <w:t>Introduction</w:t>
        </w:r>
        <w:r w:rsidR="00A05A52">
          <w:rPr>
            <w:webHidden/>
          </w:rPr>
          <w:tab/>
        </w:r>
        <w:r w:rsidR="00A05A52">
          <w:rPr>
            <w:webHidden/>
          </w:rPr>
          <w:fldChar w:fldCharType="begin"/>
        </w:r>
        <w:r w:rsidR="00A05A52">
          <w:rPr>
            <w:webHidden/>
          </w:rPr>
          <w:instrText xml:space="preserve"> PAGEREF _Toc172359781 \h </w:instrText>
        </w:r>
        <w:r w:rsidR="00A05A52">
          <w:rPr>
            <w:webHidden/>
          </w:rPr>
        </w:r>
        <w:r w:rsidR="00A05A52">
          <w:rPr>
            <w:webHidden/>
          </w:rPr>
          <w:fldChar w:fldCharType="separate"/>
        </w:r>
        <w:r w:rsidR="00DE630D">
          <w:rPr>
            <w:webHidden/>
          </w:rPr>
          <w:t>1</w:t>
        </w:r>
        <w:r w:rsidR="00A05A52">
          <w:rPr>
            <w:webHidden/>
          </w:rPr>
          <w:fldChar w:fldCharType="end"/>
        </w:r>
      </w:hyperlink>
    </w:p>
    <w:p w14:paraId="4BBABD7B" w14:textId="6F9C2E46" w:rsidR="00A05A52" w:rsidRDefault="00702B27">
      <w:pPr>
        <w:pStyle w:val="TOC2"/>
        <w:rPr>
          <w:sz w:val="24"/>
        </w:rPr>
      </w:pPr>
      <w:hyperlink w:anchor="_Toc172359782" w:history="1">
        <w:r w:rsidR="00A05A52" w:rsidRPr="005600EA">
          <w:rPr>
            <w:rStyle w:val="Hyperlink"/>
          </w:rPr>
          <w:t>Skin Risk Assessment</w:t>
        </w:r>
        <w:r w:rsidR="00A05A52">
          <w:rPr>
            <w:webHidden/>
          </w:rPr>
          <w:tab/>
        </w:r>
        <w:r w:rsidR="00A05A52">
          <w:rPr>
            <w:webHidden/>
          </w:rPr>
          <w:fldChar w:fldCharType="begin"/>
        </w:r>
        <w:r w:rsidR="00A05A52">
          <w:rPr>
            <w:webHidden/>
          </w:rPr>
          <w:instrText xml:space="preserve"> PAGEREF _Toc172359782 \h </w:instrText>
        </w:r>
        <w:r w:rsidR="00A05A52">
          <w:rPr>
            <w:webHidden/>
          </w:rPr>
        </w:r>
        <w:r w:rsidR="00A05A52">
          <w:rPr>
            <w:webHidden/>
          </w:rPr>
          <w:fldChar w:fldCharType="separate"/>
        </w:r>
        <w:r w:rsidR="00DE630D">
          <w:rPr>
            <w:webHidden/>
          </w:rPr>
          <w:t>1</w:t>
        </w:r>
        <w:r w:rsidR="00A05A52">
          <w:rPr>
            <w:webHidden/>
          </w:rPr>
          <w:fldChar w:fldCharType="end"/>
        </w:r>
      </w:hyperlink>
    </w:p>
    <w:p w14:paraId="5603FB0A" w14:textId="2FD4AAFB" w:rsidR="00A05A52" w:rsidRDefault="00702B27">
      <w:pPr>
        <w:pStyle w:val="TOC3"/>
        <w:rPr>
          <w:sz w:val="24"/>
        </w:rPr>
      </w:pPr>
      <w:hyperlink w:anchor="_Toc172359783" w:history="1">
        <w:r w:rsidR="00A05A52" w:rsidRPr="005600EA">
          <w:rPr>
            <w:rStyle w:val="Hyperlink"/>
          </w:rPr>
          <w:t>Web Sites</w:t>
        </w:r>
        <w:r w:rsidR="00A05A52">
          <w:rPr>
            <w:webHidden/>
          </w:rPr>
          <w:tab/>
        </w:r>
        <w:r w:rsidR="00A05A52">
          <w:rPr>
            <w:webHidden/>
          </w:rPr>
          <w:fldChar w:fldCharType="begin"/>
        </w:r>
        <w:r w:rsidR="00A05A52">
          <w:rPr>
            <w:webHidden/>
          </w:rPr>
          <w:instrText xml:space="preserve"> PAGEREF _Toc172359783 \h </w:instrText>
        </w:r>
        <w:r w:rsidR="00A05A52">
          <w:rPr>
            <w:webHidden/>
          </w:rPr>
        </w:r>
        <w:r w:rsidR="00A05A52">
          <w:rPr>
            <w:webHidden/>
          </w:rPr>
          <w:fldChar w:fldCharType="separate"/>
        </w:r>
        <w:r w:rsidR="00DE630D">
          <w:rPr>
            <w:webHidden/>
          </w:rPr>
          <w:t>2</w:t>
        </w:r>
        <w:r w:rsidR="00A05A52">
          <w:rPr>
            <w:webHidden/>
          </w:rPr>
          <w:fldChar w:fldCharType="end"/>
        </w:r>
      </w:hyperlink>
    </w:p>
    <w:p w14:paraId="71C282ED" w14:textId="5D5DA5CF" w:rsidR="00A05A52" w:rsidRDefault="00702B27">
      <w:pPr>
        <w:pStyle w:val="TOC1"/>
        <w:rPr>
          <w:b w:val="0"/>
          <w:bCs w:val="0"/>
          <w:smallCaps w:val="0"/>
          <w:szCs w:val="24"/>
        </w:rPr>
      </w:pPr>
      <w:hyperlink w:anchor="_Toc172359784" w:history="1">
        <w:r w:rsidR="00A05A52" w:rsidRPr="005600EA">
          <w:rPr>
            <w:rStyle w:val="Hyperlink"/>
          </w:rPr>
          <w:t>Pre-Installation</w:t>
        </w:r>
        <w:r w:rsidR="00A05A52">
          <w:rPr>
            <w:webHidden/>
          </w:rPr>
          <w:tab/>
        </w:r>
        <w:r w:rsidR="00A05A52">
          <w:rPr>
            <w:webHidden/>
          </w:rPr>
          <w:fldChar w:fldCharType="begin"/>
        </w:r>
        <w:r w:rsidR="00A05A52">
          <w:rPr>
            <w:webHidden/>
          </w:rPr>
          <w:instrText xml:space="preserve"> PAGEREF _Toc172359784 \h </w:instrText>
        </w:r>
        <w:r w:rsidR="00A05A52">
          <w:rPr>
            <w:webHidden/>
          </w:rPr>
        </w:r>
        <w:r w:rsidR="00A05A52">
          <w:rPr>
            <w:webHidden/>
          </w:rPr>
          <w:fldChar w:fldCharType="separate"/>
        </w:r>
        <w:r w:rsidR="00DE630D">
          <w:rPr>
            <w:webHidden/>
          </w:rPr>
          <w:t>3</w:t>
        </w:r>
        <w:r w:rsidR="00A05A52">
          <w:rPr>
            <w:webHidden/>
          </w:rPr>
          <w:fldChar w:fldCharType="end"/>
        </w:r>
      </w:hyperlink>
    </w:p>
    <w:p w14:paraId="4E25A533" w14:textId="0D949196" w:rsidR="00A05A52" w:rsidRDefault="00702B27">
      <w:pPr>
        <w:pStyle w:val="TOC2"/>
        <w:rPr>
          <w:sz w:val="24"/>
        </w:rPr>
      </w:pPr>
      <w:hyperlink w:anchor="_Toc172359785" w:history="1">
        <w:r w:rsidR="00A05A52" w:rsidRPr="005600EA">
          <w:rPr>
            <w:rStyle w:val="Hyperlink"/>
          </w:rPr>
          <w:t>Required Software</w:t>
        </w:r>
        <w:r w:rsidR="00A05A52">
          <w:rPr>
            <w:webHidden/>
          </w:rPr>
          <w:tab/>
        </w:r>
        <w:r w:rsidR="00A05A52">
          <w:rPr>
            <w:webHidden/>
          </w:rPr>
          <w:fldChar w:fldCharType="begin"/>
        </w:r>
        <w:r w:rsidR="00A05A52">
          <w:rPr>
            <w:webHidden/>
          </w:rPr>
          <w:instrText xml:space="preserve"> PAGEREF _Toc172359785 \h </w:instrText>
        </w:r>
        <w:r w:rsidR="00A05A52">
          <w:rPr>
            <w:webHidden/>
          </w:rPr>
        </w:r>
        <w:r w:rsidR="00A05A52">
          <w:rPr>
            <w:webHidden/>
          </w:rPr>
          <w:fldChar w:fldCharType="separate"/>
        </w:r>
        <w:r w:rsidR="00DE630D">
          <w:rPr>
            <w:webHidden/>
          </w:rPr>
          <w:t>3</w:t>
        </w:r>
        <w:r w:rsidR="00A05A52">
          <w:rPr>
            <w:webHidden/>
          </w:rPr>
          <w:fldChar w:fldCharType="end"/>
        </w:r>
      </w:hyperlink>
    </w:p>
    <w:p w14:paraId="153F6CF9" w14:textId="395F967D" w:rsidR="00A05A52" w:rsidRDefault="00702B27">
      <w:pPr>
        <w:pStyle w:val="TOC2"/>
        <w:rPr>
          <w:sz w:val="24"/>
        </w:rPr>
      </w:pPr>
      <w:hyperlink w:anchor="_Toc172359786" w:history="1">
        <w:r w:rsidR="00A05A52" w:rsidRPr="005600EA">
          <w:rPr>
            <w:rStyle w:val="Hyperlink"/>
            <w:kern w:val="28"/>
          </w:rPr>
          <w:t>Estimated Installation Time</w:t>
        </w:r>
        <w:r w:rsidR="00A05A52">
          <w:rPr>
            <w:webHidden/>
          </w:rPr>
          <w:tab/>
        </w:r>
        <w:r w:rsidR="00A05A52">
          <w:rPr>
            <w:webHidden/>
          </w:rPr>
          <w:fldChar w:fldCharType="begin"/>
        </w:r>
        <w:r w:rsidR="00A05A52">
          <w:rPr>
            <w:webHidden/>
          </w:rPr>
          <w:instrText xml:space="preserve"> PAGEREF _Toc172359786 \h </w:instrText>
        </w:r>
        <w:r w:rsidR="00A05A52">
          <w:rPr>
            <w:webHidden/>
          </w:rPr>
        </w:r>
        <w:r w:rsidR="00A05A52">
          <w:rPr>
            <w:webHidden/>
          </w:rPr>
          <w:fldChar w:fldCharType="separate"/>
        </w:r>
        <w:r w:rsidR="00DE630D">
          <w:rPr>
            <w:webHidden/>
          </w:rPr>
          <w:t>3</w:t>
        </w:r>
        <w:r w:rsidR="00A05A52">
          <w:rPr>
            <w:webHidden/>
          </w:rPr>
          <w:fldChar w:fldCharType="end"/>
        </w:r>
      </w:hyperlink>
    </w:p>
    <w:p w14:paraId="3D443EF6" w14:textId="2B78A6F2" w:rsidR="00A05A52" w:rsidRDefault="00702B27">
      <w:pPr>
        <w:pStyle w:val="TOC1"/>
        <w:rPr>
          <w:b w:val="0"/>
          <w:bCs w:val="0"/>
          <w:smallCaps w:val="0"/>
          <w:szCs w:val="24"/>
        </w:rPr>
      </w:pPr>
      <w:hyperlink w:anchor="_Toc172359787" w:history="1">
        <w:r w:rsidR="00A05A52" w:rsidRPr="005600EA">
          <w:rPr>
            <w:rStyle w:val="Hyperlink"/>
          </w:rPr>
          <w:t>Installation</w:t>
        </w:r>
        <w:r w:rsidR="00A05A52">
          <w:rPr>
            <w:webHidden/>
          </w:rPr>
          <w:tab/>
        </w:r>
        <w:r w:rsidR="00A05A52">
          <w:rPr>
            <w:webHidden/>
          </w:rPr>
          <w:fldChar w:fldCharType="begin"/>
        </w:r>
        <w:r w:rsidR="00A05A52">
          <w:rPr>
            <w:webHidden/>
          </w:rPr>
          <w:instrText xml:space="preserve"> PAGEREF _Toc172359787 \h </w:instrText>
        </w:r>
        <w:r w:rsidR="00A05A52">
          <w:rPr>
            <w:webHidden/>
          </w:rPr>
        </w:r>
        <w:r w:rsidR="00A05A52">
          <w:rPr>
            <w:webHidden/>
          </w:rPr>
          <w:fldChar w:fldCharType="separate"/>
        </w:r>
        <w:r w:rsidR="00DE630D">
          <w:rPr>
            <w:webHidden/>
          </w:rPr>
          <w:t>5</w:t>
        </w:r>
        <w:r w:rsidR="00A05A52">
          <w:rPr>
            <w:webHidden/>
          </w:rPr>
          <w:fldChar w:fldCharType="end"/>
        </w:r>
      </w:hyperlink>
    </w:p>
    <w:p w14:paraId="7E30272C" w14:textId="4F78D7C2" w:rsidR="00A05A52" w:rsidRDefault="00702B27">
      <w:pPr>
        <w:pStyle w:val="TOC2"/>
        <w:rPr>
          <w:sz w:val="24"/>
        </w:rPr>
      </w:pPr>
      <w:hyperlink w:anchor="_Toc172359788" w:history="1">
        <w:r w:rsidR="00A05A52" w:rsidRPr="005600EA">
          <w:rPr>
            <w:rStyle w:val="Hyperlink"/>
          </w:rPr>
          <w:t>1.</w:t>
        </w:r>
        <w:r w:rsidR="00A05A52">
          <w:rPr>
            <w:sz w:val="24"/>
          </w:rPr>
          <w:tab/>
        </w:r>
        <w:r w:rsidR="00A05A52" w:rsidRPr="005600EA">
          <w:rPr>
            <w:rStyle w:val="Hyperlink"/>
          </w:rPr>
          <w:t>Retrieve the PXRM*2.0*10, TIU*1*230, and GMTS*2.7*87 build</w:t>
        </w:r>
        <w:r w:rsidR="00A05A52">
          <w:rPr>
            <w:webHidden/>
          </w:rPr>
          <w:tab/>
        </w:r>
        <w:r w:rsidR="00A05A52">
          <w:rPr>
            <w:webHidden/>
          </w:rPr>
          <w:fldChar w:fldCharType="begin"/>
        </w:r>
        <w:r w:rsidR="00A05A52">
          <w:rPr>
            <w:webHidden/>
          </w:rPr>
          <w:instrText xml:space="preserve"> PAGEREF _Toc172359788 \h </w:instrText>
        </w:r>
        <w:r w:rsidR="00A05A52">
          <w:rPr>
            <w:webHidden/>
          </w:rPr>
        </w:r>
        <w:r w:rsidR="00A05A52">
          <w:rPr>
            <w:webHidden/>
          </w:rPr>
          <w:fldChar w:fldCharType="separate"/>
        </w:r>
        <w:r w:rsidR="00DE630D">
          <w:rPr>
            <w:webHidden/>
          </w:rPr>
          <w:t>5</w:t>
        </w:r>
        <w:r w:rsidR="00A05A52">
          <w:rPr>
            <w:webHidden/>
          </w:rPr>
          <w:fldChar w:fldCharType="end"/>
        </w:r>
      </w:hyperlink>
    </w:p>
    <w:p w14:paraId="185BD1F3" w14:textId="37CF41E9" w:rsidR="00A05A52" w:rsidRDefault="00702B27">
      <w:pPr>
        <w:pStyle w:val="TOC2"/>
        <w:rPr>
          <w:sz w:val="24"/>
        </w:rPr>
      </w:pPr>
      <w:hyperlink w:anchor="_Toc172359789" w:history="1">
        <w:r w:rsidR="00A05A52" w:rsidRPr="005600EA">
          <w:rPr>
            <w:rStyle w:val="Hyperlink"/>
          </w:rPr>
          <w:t>2.</w:t>
        </w:r>
        <w:r w:rsidR="00A05A52">
          <w:rPr>
            <w:sz w:val="24"/>
          </w:rPr>
          <w:tab/>
        </w:r>
        <w:r w:rsidR="00A05A52" w:rsidRPr="005600EA">
          <w:rPr>
            <w:rStyle w:val="Hyperlink"/>
          </w:rPr>
          <w:t>Install the build first in a training or test account.</w:t>
        </w:r>
        <w:r w:rsidR="00A05A52">
          <w:rPr>
            <w:webHidden/>
          </w:rPr>
          <w:tab/>
        </w:r>
        <w:r w:rsidR="00A05A52">
          <w:rPr>
            <w:webHidden/>
          </w:rPr>
          <w:fldChar w:fldCharType="begin"/>
        </w:r>
        <w:r w:rsidR="00A05A52">
          <w:rPr>
            <w:webHidden/>
          </w:rPr>
          <w:instrText xml:space="preserve"> PAGEREF _Toc172359789 \h </w:instrText>
        </w:r>
        <w:r w:rsidR="00A05A52">
          <w:rPr>
            <w:webHidden/>
          </w:rPr>
        </w:r>
        <w:r w:rsidR="00A05A52">
          <w:rPr>
            <w:webHidden/>
          </w:rPr>
          <w:fldChar w:fldCharType="separate"/>
        </w:r>
        <w:r w:rsidR="00DE630D">
          <w:rPr>
            <w:webHidden/>
          </w:rPr>
          <w:t>5</w:t>
        </w:r>
        <w:r w:rsidR="00A05A52">
          <w:rPr>
            <w:webHidden/>
          </w:rPr>
          <w:fldChar w:fldCharType="end"/>
        </w:r>
      </w:hyperlink>
    </w:p>
    <w:p w14:paraId="159220A3" w14:textId="635D4557" w:rsidR="00A05A52" w:rsidRDefault="00702B27">
      <w:pPr>
        <w:pStyle w:val="TOC2"/>
        <w:rPr>
          <w:sz w:val="24"/>
        </w:rPr>
      </w:pPr>
      <w:hyperlink w:anchor="_Toc172359790" w:history="1">
        <w:r w:rsidR="00A05A52" w:rsidRPr="005600EA">
          <w:rPr>
            <w:rStyle w:val="Hyperlink"/>
          </w:rPr>
          <w:t>3.</w:t>
        </w:r>
        <w:r w:rsidR="00A05A52">
          <w:rPr>
            <w:sz w:val="24"/>
          </w:rPr>
          <w:tab/>
        </w:r>
        <w:r w:rsidR="00A05A52" w:rsidRPr="005600EA">
          <w:rPr>
            <w:rStyle w:val="Hyperlink"/>
          </w:rPr>
          <w:t>Load the distribution.</w:t>
        </w:r>
        <w:r w:rsidR="00A05A52">
          <w:rPr>
            <w:webHidden/>
          </w:rPr>
          <w:tab/>
        </w:r>
        <w:r w:rsidR="00A05A52">
          <w:rPr>
            <w:webHidden/>
          </w:rPr>
          <w:fldChar w:fldCharType="begin"/>
        </w:r>
        <w:r w:rsidR="00A05A52">
          <w:rPr>
            <w:webHidden/>
          </w:rPr>
          <w:instrText xml:space="preserve"> PAGEREF _Toc172359790 \h </w:instrText>
        </w:r>
        <w:r w:rsidR="00A05A52">
          <w:rPr>
            <w:webHidden/>
          </w:rPr>
        </w:r>
        <w:r w:rsidR="00A05A52">
          <w:rPr>
            <w:webHidden/>
          </w:rPr>
          <w:fldChar w:fldCharType="separate"/>
        </w:r>
        <w:r w:rsidR="00DE630D">
          <w:rPr>
            <w:webHidden/>
          </w:rPr>
          <w:t>5</w:t>
        </w:r>
        <w:r w:rsidR="00A05A52">
          <w:rPr>
            <w:webHidden/>
          </w:rPr>
          <w:fldChar w:fldCharType="end"/>
        </w:r>
      </w:hyperlink>
    </w:p>
    <w:p w14:paraId="21FABA06" w14:textId="2BAA8E4E" w:rsidR="00A05A52" w:rsidRDefault="00702B27">
      <w:pPr>
        <w:pStyle w:val="TOC2"/>
        <w:rPr>
          <w:sz w:val="24"/>
        </w:rPr>
      </w:pPr>
      <w:hyperlink w:anchor="_Toc172359791" w:history="1">
        <w:r w:rsidR="00A05A52" w:rsidRPr="005600EA">
          <w:rPr>
            <w:rStyle w:val="Hyperlink"/>
          </w:rPr>
          <w:t>a.</w:t>
        </w:r>
        <w:r w:rsidR="00A05A52">
          <w:rPr>
            <w:sz w:val="24"/>
          </w:rPr>
          <w:tab/>
        </w:r>
        <w:r w:rsidR="00A05A52" w:rsidRPr="005600EA">
          <w:rPr>
            <w:rStyle w:val="Hyperlink"/>
          </w:rPr>
          <w:t>Backup a Transport Global</w:t>
        </w:r>
        <w:r w:rsidR="00A05A52">
          <w:rPr>
            <w:webHidden/>
          </w:rPr>
          <w:tab/>
        </w:r>
        <w:r w:rsidR="00A05A52">
          <w:rPr>
            <w:webHidden/>
          </w:rPr>
          <w:fldChar w:fldCharType="begin"/>
        </w:r>
        <w:r w:rsidR="00A05A52">
          <w:rPr>
            <w:webHidden/>
          </w:rPr>
          <w:instrText xml:space="preserve"> PAGEREF _Toc172359791 \h </w:instrText>
        </w:r>
        <w:r w:rsidR="00A05A52">
          <w:rPr>
            <w:webHidden/>
          </w:rPr>
        </w:r>
        <w:r w:rsidR="00A05A52">
          <w:rPr>
            <w:webHidden/>
          </w:rPr>
          <w:fldChar w:fldCharType="separate"/>
        </w:r>
        <w:r w:rsidR="00DE630D">
          <w:rPr>
            <w:webHidden/>
          </w:rPr>
          <w:t>5</w:t>
        </w:r>
        <w:r w:rsidR="00A05A52">
          <w:rPr>
            <w:webHidden/>
          </w:rPr>
          <w:fldChar w:fldCharType="end"/>
        </w:r>
      </w:hyperlink>
    </w:p>
    <w:p w14:paraId="2ABF437C" w14:textId="3A595121" w:rsidR="00A05A52" w:rsidRDefault="00702B27">
      <w:pPr>
        <w:pStyle w:val="TOC2"/>
        <w:rPr>
          <w:sz w:val="24"/>
        </w:rPr>
      </w:pPr>
      <w:hyperlink w:anchor="_Toc172359792" w:history="1">
        <w:r w:rsidR="00A05A52" w:rsidRPr="005600EA">
          <w:rPr>
            <w:rStyle w:val="Hyperlink"/>
          </w:rPr>
          <w:t>b.</w:t>
        </w:r>
        <w:r w:rsidR="00A05A52">
          <w:rPr>
            <w:sz w:val="24"/>
          </w:rPr>
          <w:tab/>
        </w:r>
        <w:r w:rsidR="00A05A52" w:rsidRPr="005600EA">
          <w:rPr>
            <w:rStyle w:val="Hyperlink"/>
          </w:rPr>
          <w:t>Compare Transport Global to Current System</w:t>
        </w:r>
        <w:r w:rsidR="00A05A52">
          <w:rPr>
            <w:webHidden/>
          </w:rPr>
          <w:tab/>
        </w:r>
        <w:r w:rsidR="00A05A52">
          <w:rPr>
            <w:webHidden/>
          </w:rPr>
          <w:fldChar w:fldCharType="begin"/>
        </w:r>
        <w:r w:rsidR="00A05A52">
          <w:rPr>
            <w:webHidden/>
          </w:rPr>
          <w:instrText xml:space="preserve"> PAGEREF _Toc172359792 \h </w:instrText>
        </w:r>
        <w:r w:rsidR="00A05A52">
          <w:rPr>
            <w:webHidden/>
          </w:rPr>
        </w:r>
        <w:r w:rsidR="00A05A52">
          <w:rPr>
            <w:webHidden/>
          </w:rPr>
          <w:fldChar w:fldCharType="separate"/>
        </w:r>
        <w:r w:rsidR="00DE630D">
          <w:rPr>
            <w:webHidden/>
          </w:rPr>
          <w:t>5</w:t>
        </w:r>
        <w:r w:rsidR="00A05A52">
          <w:rPr>
            <w:webHidden/>
          </w:rPr>
          <w:fldChar w:fldCharType="end"/>
        </w:r>
      </w:hyperlink>
    </w:p>
    <w:p w14:paraId="068CB495" w14:textId="41C1D092" w:rsidR="00A05A52" w:rsidRDefault="00702B27">
      <w:pPr>
        <w:pStyle w:val="TOC2"/>
        <w:rPr>
          <w:sz w:val="24"/>
        </w:rPr>
      </w:pPr>
      <w:hyperlink w:anchor="_Toc172359793" w:history="1">
        <w:r w:rsidR="00A05A52" w:rsidRPr="005600EA">
          <w:rPr>
            <w:rStyle w:val="Hyperlink"/>
          </w:rPr>
          <w:t>c.</w:t>
        </w:r>
        <w:r w:rsidR="00A05A52">
          <w:rPr>
            <w:sz w:val="24"/>
          </w:rPr>
          <w:tab/>
        </w:r>
        <w:r w:rsidR="00A05A52" w:rsidRPr="005600EA">
          <w:rPr>
            <w:rStyle w:val="Hyperlink"/>
          </w:rPr>
          <w:t>Verify Checksums in Transport Global</w:t>
        </w:r>
        <w:r w:rsidR="00A05A52">
          <w:rPr>
            <w:webHidden/>
          </w:rPr>
          <w:tab/>
        </w:r>
        <w:r w:rsidR="00A05A52">
          <w:rPr>
            <w:webHidden/>
          </w:rPr>
          <w:fldChar w:fldCharType="begin"/>
        </w:r>
        <w:r w:rsidR="00A05A52">
          <w:rPr>
            <w:webHidden/>
          </w:rPr>
          <w:instrText xml:space="preserve"> PAGEREF _Toc172359793 \h </w:instrText>
        </w:r>
        <w:r w:rsidR="00A05A52">
          <w:rPr>
            <w:webHidden/>
          </w:rPr>
        </w:r>
        <w:r w:rsidR="00A05A52">
          <w:rPr>
            <w:webHidden/>
          </w:rPr>
          <w:fldChar w:fldCharType="separate"/>
        </w:r>
        <w:r w:rsidR="00DE630D">
          <w:rPr>
            <w:webHidden/>
          </w:rPr>
          <w:t>5</w:t>
        </w:r>
        <w:r w:rsidR="00A05A52">
          <w:rPr>
            <w:webHidden/>
          </w:rPr>
          <w:fldChar w:fldCharType="end"/>
        </w:r>
      </w:hyperlink>
    </w:p>
    <w:p w14:paraId="5EF86502" w14:textId="06E7E29F" w:rsidR="00A05A52" w:rsidRDefault="00702B27">
      <w:pPr>
        <w:pStyle w:val="TOC2"/>
        <w:rPr>
          <w:sz w:val="24"/>
        </w:rPr>
      </w:pPr>
      <w:hyperlink w:anchor="_Toc172359794" w:history="1">
        <w:r w:rsidR="00A05A52" w:rsidRPr="005600EA">
          <w:rPr>
            <w:rStyle w:val="Hyperlink"/>
          </w:rPr>
          <w:t>d.</w:t>
        </w:r>
        <w:r w:rsidR="00A05A52">
          <w:rPr>
            <w:sz w:val="24"/>
          </w:rPr>
          <w:tab/>
        </w:r>
        <w:r w:rsidR="00A05A52" w:rsidRPr="005600EA">
          <w:rPr>
            <w:rStyle w:val="Hyperlink"/>
          </w:rPr>
          <w:t>Print Transport Global (optional)</w:t>
        </w:r>
        <w:r w:rsidR="00A05A52">
          <w:rPr>
            <w:webHidden/>
          </w:rPr>
          <w:tab/>
        </w:r>
        <w:r w:rsidR="00A05A52">
          <w:rPr>
            <w:webHidden/>
          </w:rPr>
          <w:fldChar w:fldCharType="begin"/>
        </w:r>
        <w:r w:rsidR="00A05A52">
          <w:rPr>
            <w:webHidden/>
          </w:rPr>
          <w:instrText xml:space="preserve"> PAGEREF _Toc172359794 \h </w:instrText>
        </w:r>
        <w:r w:rsidR="00A05A52">
          <w:rPr>
            <w:webHidden/>
          </w:rPr>
        </w:r>
        <w:r w:rsidR="00A05A52">
          <w:rPr>
            <w:webHidden/>
          </w:rPr>
          <w:fldChar w:fldCharType="separate"/>
        </w:r>
        <w:r w:rsidR="00DE630D">
          <w:rPr>
            <w:webHidden/>
          </w:rPr>
          <w:t>6</w:t>
        </w:r>
        <w:r w:rsidR="00A05A52">
          <w:rPr>
            <w:webHidden/>
          </w:rPr>
          <w:fldChar w:fldCharType="end"/>
        </w:r>
      </w:hyperlink>
    </w:p>
    <w:p w14:paraId="7A47F65C" w14:textId="1D7DC7C9" w:rsidR="00A05A52" w:rsidRDefault="00702B27">
      <w:pPr>
        <w:pStyle w:val="TOC2"/>
        <w:rPr>
          <w:sz w:val="24"/>
        </w:rPr>
      </w:pPr>
      <w:hyperlink w:anchor="_Toc172359795" w:history="1">
        <w:r w:rsidR="00A05A52" w:rsidRPr="005600EA">
          <w:rPr>
            <w:rStyle w:val="Hyperlink"/>
          </w:rPr>
          <w:t>4.</w:t>
        </w:r>
        <w:r w:rsidR="00A05A52">
          <w:rPr>
            <w:sz w:val="24"/>
          </w:rPr>
          <w:tab/>
        </w:r>
        <w:r w:rsidR="00A05A52" w:rsidRPr="005600EA">
          <w:rPr>
            <w:rStyle w:val="Hyperlink"/>
          </w:rPr>
          <w:t>Install the package.</w:t>
        </w:r>
        <w:r w:rsidR="00A05A52">
          <w:rPr>
            <w:webHidden/>
          </w:rPr>
          <w:tab/>
        </w:r>
        <w:r w:rsidR="00A05A52">
          <w:rPr>
            <w:webHidden/>
          </w:rPr>
          <w:fldChar w:fldCharType="begin"/>
        </w:r>
        <w:r w:rsidR="00A05A52">
          <w:rPr>
            <w:webHidden/>
          </w:rPr>
          <w:instrText xml:space="preserve"> PAGEREF _Toc172359795 \h </w:instrText>
        </w:r>
        <w:r w:rsidR="00A05A52">
          <w:rPr>
            <w:webHidden/>
          </w:rPr>
        </w:r>
        <w:r w:rsidR="00A05A52">
          <w:rPr>
            <w:webHidden/>
          </w:rPr>
          <w:fldChar w:fldCharType="separate"/>
        </w:r>
        <w:r w:rsidR="00DE630D">
          <w:rPr>
            <w:webHidden/>
          </w:rPr>
          <w:t>6</w:t>
        </w:r>
        <w:r w:rsidR="00A05A52">
          <w:rPr>
            <w:webHidden/>
          </w:rPr>
          <w:fldChar w:fldCharType="end"/>
        </w:r>
      </w:hyperlink>
    </w:p>
    <w:p w14:paraId="35C31232" w14:textId="53C548F1" w:rsidR="00A05A52" w:rsidRDefault="00702B27">
      <w:pPr>
        <w:pStyle w:val="TOC2"/>
        <w:rPr>
          <w:sz w:val="24"/>
        </w:rPr>
      </w:pPr>
      <w:hyperlink w:anchor="_Toc172359796" w:history="1">
        <w:r w:rsidR="00A05A52" w:rsidRPr="005600EA">
          <w:rPr>
            <w:rStyle w:val="Hyperlink"/>
          </w:rPr>
          <w:t>5.</w:t>
        </w:r>
        <w:r w:rsidR="00A05A52">
          <w:rPr>
            <w:sz w:val="24"/>
          </w:rPr>
          <w:tab/>
        </w:r>
        <w:r w:rsidR="00A05A52" w:rsidRPr="005600EA">
          <w:rPr>
            <w:rStyle w:val="Hyperlink"/>
          </w:rPr>
          <w:t>Install File Print</w:t>
        </w:r>
        <w:r w:rsidR="00A05A52">
          <w:rPr>
            <w:webHidden/>
          </w:rPr>
          <w:tab/>
        </w:r>
        <w:r w:rsidR="00A05A52">
          <w:rPr>
            <w:webHidden/>
          </w:rPr>
          <w:fldChar w:fldCharType="begin"/>
        </w:r>
        <w:r w:rsidR="00A05A52">
          <w:rPr>
            <w:webHidden/>
          </w:rPr>
          <w:instrText xml:space="preserve"> PAGEREF _Toc172359796 \h </w:instrText>
        </w:r>
        <w:r w:rsidR="00A05A52">
          <w:rPr>
            <w:webHidden/>
          </w:rPr>
        </w:r>
        <w:r w:rsidR="00A05A52">
          <w:rPr>
            <w:webHidden/>
          </w:rPr>
          <w:fldChar w:fldCharType="separate"/>
        </w:r>
        <w:r w:rsidR="00DE630D">
          <w:rPr>
            <w:webHidden/>
          </w:rPr>
          <w:t>9</w:t>
        </w:r>
        <w:r w:rsidR="00A05A52">
          <w:rPr>
            <w:webHidden/>
          </w:rPr>
          <w:fldChar w:fldCharType="end"/>
        </w:r>
      </w:hyperlink>
    </w:p>
    <w:p w14:paraId="179DDBDD" w14:textId="67886F60" w:rsidR="00A05A52" w:rsidRDefault="00702B27">
      <w:pPr>
        <w:pStyle w:val="TOC2"/>
        <w:rPr>
          <w:sz w:val="24"/>
        </w:rPr>
      </w:pPr>
      <w:hyperlink w:anchor="_Toc172359797" w:history="1">
        <w:r w:rsidR="00A05A52" w:rsidRPr="005600EA">
          <w:rPr>
            <w:rStyle w:val="Hyperlink"/>
          </w:rPr>
          <w:t>6.</w:t>
        </w:r>
        <w:r w:rsidR="00A05A52">
          <w:rPr>
            <w:sz w:val="24"/>
          </w:rPr>
          <w:tab/>
        </w:r>
        <w:r w:rsidR="00A05A52" w:rsidRPr="005600EA">
          <w:rPr>
            <w:rStyle w:val="Hyperlink"/>
          </w:rPr>
          <w:t>Build File Print</w:t>
        </w:r>
        <w:r w:rsidR="00A05A52">
          <w:rPr>
            <w:webHidden/>
          </w:rPr>
          <w:tab/>
        </w:r>
        <w:r w:rsidR="00A05A52">
          <w:rPr>
            <w:webHidden/>
          </w:rPr>
          <w:fldChar w:fldCharType="begin"/>
        </w:r>
        <w:r w:rsidR="00A05A52">
          <w:rPr>
            <w:webHidden/>
          </w:rPr>
          <w:instrText xml:space="preserve"> PAGEREF _Toc172359797 \h </w:instrText>
        </w:r>
        <w:r w:rsidR="00A05A52">
          <w:rPr>
            <w:webHidden/>
          </w:rPr>
        </w:r>
        <w:r w:rsidR="00A05A52">
          <w:rPr>
            <w:webHidden/>
          </w:rPr>
          <w:fldChar w:fldCharType="separate"/>
        </w:r>
        <w:r w:rsidR="00DE630D">
          <w:rPr>
            <w:webHidden/>
          </w:rPr>
          <w:t>9</w:t>
        </w:r>
        <w:r w:rsidR="00A05A52">
          <w:rPr>
            <w:webHidden/>
          </w:rPr>
          <w:fldChar w:fldCharType="end"/>
        </w:r>
      </w:hyperlink>
    </w:p>
    <w:p w14:paraId="1E085CA4" w14:textId="545D6D46" w:rsidR="00A05A52" w:rsidRDefault="00702B27">
      <w:pPr>
        <w:pStyle w:val="TOC2"/>
        <w:rPr>
          <w:sz w:val="24"/>
        </w:rPr>
      </w:pPr>
      <w:hyperlink w:anchor="_Toc172359798" w:history="1">
        <w:r w:rsidR="00A05A52" w:rsidRPr="005600EA">
          <w:rPr>
            <w:rStyle w:val="Hyperlink"/>
          </w:rPr>
          <w:t>7.</w:t>
        </w:r>
        <w:r w:rsidR="00A05A52">
          <w:rPr>
            <w:sz w:val="24"/>
          </w:rPr>
          <w:tab/>
        </w:r>
        <w:r w:rsidR="00A05A52" w:rsidRPr="005600EA">
          <w:rPr>
            <w:rStyle w:val="Hyperlink"/>
          </w:rPr>
          <w:t>Post-installation routines</w:t>
        </w:r>
        <w:r w:rsidR="00A05A52">
          <w:rPr>
            <w:webHidden/>
          </w:rPr>
          <w:tab/>
        </w:r>
        <w:r w:rsidR="00A05A52">
          <w:rPr>
            <w:webHidden/>
          </w:rPr>
          <w:fldChar w:fldCharType="begin"/>
        </w:r>
        <w:r w:rsidR="00A05A52">
          <w:rPr>
            <w:webHidden/>
          </w:rPr>
          <w:instrText xml:space="preserve"> PAGEREF _Toc172359798 \h </w:instrText>
        </w:r>
        <w:r w:rsidR="00A05A52">
          <w:rPr>
            <w:webHidden/>
          </w:rPr>
        </w:r>
        <w:r w:rsidR="00A05A52">
          <w:rPr>
            <w:webHidden/>
          </w:rPr>
          <w:fldChar w:fldCharType="separate"/>
        </w:r>
        <w:r w:rsidR="00DE630D">
          <w:rPr>
            <w:webHidden/>
          </w:rPr>
          <w:t>9</w:t>
        </w:r>
        <w:r w:rsidR="00A05A52">
          <w:rPr>
            <w:webHidden/>
          </w:rPr>
          <w:fldChar w:fldCharType="end"/>
        </w:r>
      </w:hyperlink>
    </w:p>
    <w:p w14:paraId="41D6D1A0" w14:textId="71F66841" w:rsidR="00A05A52" w:rsidRDefault="00702B27">
      <w:pPr>
        <w:pStyle w:val="TOC2"/>
        <w:rPr>
          <w:sz w:val="24"/>
        </w:rPr>
      </w:pPr>
      <w:hyperlink w:anchor="_Toc172359799" w:history="1">
        <w:r w:rsidR="00A05A52" w:rsidRPr="005600EA">
          <w:rPr>
            <w:rStyle w:val="Hyperlink"/>
          </w:rPr>
          <w:t>8.</w:t>
        </w:r>
        <w:r w:rsidR="00A05A52">
          <w:rPr>
            <w:sz w:val="24"/>
          </w:rPr>
          <w:tab/>
        </w:r>
        <w:r w:rsidR="00A05A52" w:rsidRPr="005600EA">
          <w:rPr>
            <w:rStyle w:val="Hyperlink"/>
          </w:rPr>
          <w:t>Deletion of init routines</w:t>
        </w:r>
        <w:r w:rsidR="00A05A52">
          <w:rPr>
            <w:webHidden/>
          </w:rPr>
          <w:tab/>
        </w:r>
        <w:r w:rsidR="00A05A52">
          <w:rPr>
            <w:webHidden/>
          </w:rPr>
          <w:fldChar w:fldCharType="begin"/>
        </w:r>
        <w:r w:rsidR="00A05A52">
          <w:rPr>
            <w:webHidden/>
          </w:rPr>
          <w:instrText xml:space="preserve"> PAGEREF _Toc172359799 \h </w:instrText>
        </w:r>
        <w:r w:rsidR="00A05A52">
          <w:rPr>
            <w:webHidden/>
          </w:rPr>
        </w:r>
        <w:r w:rsidR="00A05A52">
          <w:rPr>
            <w:webHidden/>
          </w:rPr>
          <w:fldChar w:fldCharType="separate"/>
        </w:r>
        <w:r w:rsidR="00DE630D">
          <w:rPr>
            <w:webHidden/>
          </w:rPr>
          <w:t>9</w:t>
        </w:r>
        <w:r w:rsidR="00A05A52">
          <w:rPr>
            <w:webHidden/>
          </w:rPr>
          <w:fldChar w:fldCharType="end"/>
        </w:r>
      </w:hyperlink>
    </w:p>
    <w:p w14:paraId="6934BCFE" w14:textId="4F0A3CB1" w:rsidR="00A05A52" w:rsidRDefault="00702B27">
      <w:pPr>
        <w:pStyle w:val="TOC2"/>
        <w:rPr>
          <w:sz w:val="24"/>
        </w:rPr>
      </w:pPr>
      <w:hyperlink w:anchor="_Toc172359800" w:history="1">
        <w:r w:rsidR="00A05A52" w:rsidRPr="005600EA">
          <w:rPr>
            <w:rStyle w:val="Hyperlink"/>
          </w:rPr>
          <w:t>9.</w:t>
        </w:r>
        <w:r w:rsidR="00A05A52">
          <w:rPr>
            <w:sz w:val="24"/>
          </w:rPr>
          <w:tab/>
        </w:r>
        <w:r w:rsidR="00A05A52" w:rsidRPr="005600EA">
          <w:rPr>
            <w:rStyle w:val="Hyperlink"/>
          </w:rPr>
          <w:t>Ensure that reminders and dialogs are installed</w:t>
        </w:r>
        <w:r w:rsidR="00A05A52">
          <w:rPr>
            <w:webHidden/>
          </w:rPr>
          <w:tab/>
        </w:r>
        <w:r w:rsidR="00A05A52">
          <w:rPr>
            <w:webHidden/>
          </w:rPr>
          <w:fldChar w:fldCharType="begin"/>
        </w:r>
        <w:r w:rsidR="00A05A52">
          <w:rPr>
            <w:webHidden/>
          </w:rPr>
          <w:instrText xml:space="preserve"> PAGEREF _Toc172359800 \h </w:instrText>
        </w:r>
        <w:r w:rsidR="00A05A52">
          <w:rPr>
            <w:webHidden/>
          </w:rPr>
        </w:r>
        <w:r w:rsidR="00A05A52">
          <w:rPr>
            <w:webHidden/>
          </w:rPr>
          <w:fldChar w:fldCharType="separate"/>
        </w:r>
        <w:r w:rsidR="00DE630D">
          <w:rPr>
            <w:webHidden/>
          </w:rPr>
          <w:t>9</w:t>
        </w:r>
        <w:r w:rsidR="00A05A52">
          <w:rPr>
            <w:webHidden/>
          </w:rPr>
          <w:fldChar w:fldCharType="end"/>
        </w:r>
      </w:hyperlink>
    </w:p>
    <w:p w14:paraId="27433C42" w14:textId="30FB1E01" w:rsidR="00A05A52" w:rsidRDefault="00702B27">
      <w:pPr>
        <w:pStyle w:val="TOC1"/>
        <w:rPr>
          <w:b w:val="0"/>
          <w:bCs w:val="0"/>
          <w:smallCaps w:val="0"/>
          <w:szCs w:val="24"/>
        </w:rPr>
      </w:pPr>
      <w:hyperlink w:anchor="_Toc172359801" w:history="1">
        <w:r w:rsidR="00A05A52" w:rsidRPr="005600EA">
          <w:rPr>
            <w:rStyle w:val="Hyperlink"/>
          </w:rPr>
          <w:t>Setup and Maintenance</w:t>
        </w:r>
        <w:r w:rsidR="00A05A52">
          <w:rPr>
            <w:webHidden/>
          </w:rPr>
          <w:tab/>
        </w:r>
        <w:r w:rsidR="00A05A52">
          <w:rPr>
            <w:webHidden/>
          </w:rPr>
          <w:fldChar w:fldCharType="begin"/>
        </w:r>
        <w:r w:rsidR="00A05A52">
          <w:rPr>
            <w:webHidden/>
          </w:rPr>
          <w:instrText xml:space="preserve"> PAGEREF _Toc172359801 \h </w:instrText>
        </w:r>
        <w:r w:rsidR="00A05A52">
          <w:rPr>
            <w:webHidden/>
          </w:rPr>
        </w:r>
        <w:r w:rsidR="00A05A52">
          <w:rPr>
            <w:webHidden/>
          </w:rPr>
          <w:fldChar w:fldCharType="separate"/>
        </w:r>
        <w:r w:rsidR="00DE630D">
          <w:rPr>
            <w:webHidden/>
          </w:rPr>
          <w:t>10</w:t>
        </w:r>
        <w:r w:rsidR="00A05A52">
          <w:rPr>
            <w:webHidden/>
          </w:rPr>
          <w:fldChar w:fldCharType="end"/>
        </w:r>
      </w:hyperlink>
    </w:p>
    <w:p w14:paraId="596B7D9A" w14:textId="1549F6AA" w:rsidR="00A05A52" w:rsidRDefault="00702B27">
      <w:pPr>
        <w:pStyle w:val="TOC2"/>
        <w:rPr>
          <w:sz w:val="24"/>
        </w:rPr>
      </w:pPr>
      <w:hyperlink w:anchor="_Toc172359802" w:history="1">
        <w:r w:rsidR="00A05A52" w:rsidRPr="005600EA">
          <w:rPr>
            <w:rStyle w:val="Hyperlink"/>
          </w:rPr>
          <w:t>Post-Install instructions</w:t>
        </w:r>
        <w:r w:rsidR="00A05A52">
          <w:rPr>
            <w:webHidden/>
          </w:rPr>
          <w:tab/>
        </w:r>
        <w:r w:rsidR="00A05A52">
          <w:rPr>
            <w:webHidden/>
          </w:rPr>
          <w:fldChar w:fldCharType="begin"/>
        </w:r>
        <w:r w:rsidR="00A05A52">
          <w:rPr>
            <w:webHidden/>
          </w:rPr>
          <w:instrText xml:space="preserve"> PAGEREF _Toc172359802 \h </w:instrText>
        </w:r>
        <w:r w:rsidR="00A05A52">
          <w:rPr>
            <w:webHidden/>
          </w:rPr>
        </w:r>
        <w:r w:rsidR="00A05A52">
          <w:rPr>
            <w:webHidden/>
          </w:rPr>
          <w:fldChar w:fldCharType="separate"/>
        </w:r>
        <w:r w:rsidR="00DE630D">
          <w:rPr>
            <w:webHidden/>
          </w:rPr>
          <w:t>11</w:t>
        </w:r>
        <w:r w:rsidR="00A05A52">
          <w:rPr>
            <w:webHidden/>
          </w:rPr>
          <w:fldChar w:fldCharType="end"/>
        </w:r>
      </w:hyperlink>
    </w:p>
    <w:p w14:paraId="0BBE5DAE" w14:textId="01E1857A" w:rsidR="00A05A52" w:rsidRDefault="00702B27">
      <w:pPr>
        <w:pStyle w:val="TOC2"/>
        <w:rPr>
          <w:sz w:val="24"/>
        </w:rPr>
      </w:pPr>
      <w:hyperlink w:anchor="_Toc172359803" w:history="1">
        <w:r w:rsidR="00A05A52" w:rsidRPr="005600EA">
          <w:rPr>
            <w:rStyle w:val="Hyperlink"/>
          </w:rPr>
          <w:t>Setting up the Skin Assessment and Skin Risk Assessment Templates</w:t>
        </w:r>
        <w:r w:rsidR="00A05A52">
          <w:rPr>
            <w:webHidden/>
          </w:rPr>
          <w:tab/>
        </w:r>
        <w:r w:rsidR="00A05A52">
          <w:rPr>
            <w:webHidden/>
          </w:rPr>
          <w:fldChar w:fldCharType="begin"/>
        </w:r>
        <w:r w:rsidR="00A05A52">
          <w:rPr>
            <w:webHidden/>
          </w:rPr>
          <w:instrText xml:space="preserve"> PAGEREF _Toc172359803 \h </w:instrText>
        </w:r>
        <w:r w:rsidR="00A05A52">
          <w:rPr>
            <w:webHidden/>
          </w:rPr>
        </w:r>
        <w:r w:rsidR="00A05A52">
          <w:rPr>
            <w:webHidden/>
          </w:rPr>
          <w:fldChar w:fldCharType="separate"/>
        </w:r>
        <w:r w:rsidR="00DE630D">
          <w:rPr>
            <w:webHidden/>
          </w:rPr>
          <w:t>12</w:t>
        </w:r>
        <w:r w:rsidR="00A05A52">
          <w:rPr>
            <w:webHidden/>
          </w:rPr>
          <w:fldChar w:fldCharType="end"/>
        </w:r>
      </w:hyperlink>
    </w:p>
    <w:p w14:paraId="211CA2CC" w14:textId="4292240D" w:rsidR="00A05A52" w:rsidRDefault="00702B27">
      <w:pPr>
        <w:pStyle w:val="TOC2"/>
        <w:rPr>
          <w:sz w:val="24"/>
        </w:rPr>
      </w:pPr>
      <w:hyperlink w:anchor="_Toc172359804" w:history="1">
        <w:r w:rsidR="00A05A52" w:rsidRPr="005600EA">
          <w:rPr>
            <w:rStyle w:val="Hyperlink"/>
          </w:rPr>
          <w:t>Reminder Reports</w:t>
        </w:r>
        <w:r w:rsidR="00A05A52">
          <w:rPr>
            <w:webHidden/>
          </w:rPr>
          <w:tab/>
        </w:r>
        <w:r w:rsidR="00A05A52">
          <w:rPr>
            <w:webHidden/>
          </w:rPr>
          <w:fldChar w:fldCharType="begin"/>
        </w:r>
        <w:r w:rsidR="00A05A52">
          <w:rPr>
            <w:webHidden/>
          </w:rPr>
          <w:instrText xml:space="preserve"> PAGEREF _Toc172359804 \h </w:instrText>
        </w:r>
        <w:r w:rsidR="00A05A52">
          <w:rPr>
            <w:webHidden/>
          </w:rPr>
        </w:r>
        <w:r w:rsidR="00A05A52">
          <w:rPr>
            <w:webHidden/>
          </w:rPr>
          <w:fldChar w:fldCharType="separate"/>
        </w:r>
        <w:r w:rsidR="00DE630D">
          <w:rPr>
            <w:webHidden/>
          </w:rPr>
          <w:t>14</w:t>
        </w:r>
        <w:r w:rsidR="00A05A52">
          <w:rPr>
            <w:webHidden/>
          </w:rPr>
          <w:fldChar w:fldCharType="end"/>
        </w:r>
      </w:hyperlink>
    </w:p>
    <w:p w14:paraId="629E23A1" w14:textId="77777777" w:rsidR="00602923" w:rsidRDefault="00602923">
      <w:pPr>
        <w:pStyle w:val="TOC1"/>
        <w:rPr>
          <w:rStyle w:val="Hyperlink"/>
        </w:rPr>
        <w:sectPr w:rsidR="00602923">
          <w:headerReference w:type="even" r:id="rId11"/>
          <w:footerReference w:type="default" r:id="rId12"/>
          <w:footerReference w:type="first" r:id="rId13"/>
          <w:pgSz w:w="12240" w:h="15840"/>
          <w:pgMar w:top="1440" w:right="1440" w:bottom="1440" w:left="1440" w:header="720" w:footer="720" w:gutter="0"/>
          <w:pgNumType w:fmt="lowerRoman"/>
          <w:cols w:space="720"/>
          <w:titlePg/>
        </w:sectPr>
      </w:pPr>
      <w:r>
        <w:rPr>
          <w:rStyle w:val="Hyperlink"/>
        </w:rPr>
        <w:fldChar w:fldCharType="end"/>
      </w:r>
    </w:p>
    <w:p w14:paraId="67C9C82E" w14:textId="77777777" w:rsidR="00602923" w:rsidRDefault="00602923">
      <w:pPr>
        <w:pStyle w:val="Heading1"/>
        <w:rPr>
          <w:b w:val="0"/>
          <w:sz w:val="36"/>
        </w:rPr>
      </w:pPr>
      <w:bookmarkStart w:id="7" w:name="_Toc452969918"/>
      <w:bookmarkStart w:id="8" w:name="_Toc483268425"/>
      <w:bookmarkStart w:id="9" w:name="_Toc172359781"/>
      <w:bookmarkEnd w:id="6"/>
      <w:r>
        <w:rPr>
          <w:b w:val="0"/>
          <w:sz w:val="36"/>
        </w:rPr>
        <w:lastRenderedPageBreak/>
        <w:t>Introduction</w:t>
      </w:r>
      <w:bookmarkEnd w:id="7"/>
      <w:bookmarkEnd w:id="8"/>
      <w:bookmarkEnd w:id="9"/>
    </w:p>
    <w:p w14:paraId="43116DBE" w14:textId="77777777" w:rsidR="00602923" w:rsidRDefault="00602923"/>
    <w:p w14:paraId="0EABF47C" w14:textId="77777777" w:rsidR="00602923" w:rsidRDefault="00D57A2E" w:rsidP="00052A76">
      <w:pPr>
        <w:pStyle w:val="Heading2"/>
      </w:pPr>
      <w:bookmarkStart w:id="10" w:name="_Toc172359782"/>
      <w:r>
        <w:t>Skin Risk Assessment</w:t>
      </w:r>
      <w:bookmarkEnd w:id="10"/>
    </w:p>
    <w:p w14:paraId="75CEE015" w14:textId="77777777" w:rsidR="00D57A2E" w:rsidRPr="005155FF" w:rsidRDefault="00D57A2E" w:rsidP="00D57A2E">
      <w:r w:rsidRPr="005155FF">
        <w:t xml:space="preserve">Pressure ulcers are a problem in all health care settings and result in significant morbidity, mortality, and costs for the health care system.  </w:t>
      </w:r>
    </w:p>
    <w:p w14:paraId="1C7777D2" w14:textId="77777777" w:rsidR="00D57A2E" w:rsidRPr="005155FF" w:rsidRDefault="00D57A2E" w:rsidP="00D57A2E"/>
    <w:p w14:paraId="2E3C863C" w14:textId="77777777" w:rsidR="00D57A2E" w:rsidRPr="005155FF" w:rsidRDefault="00D57A2E" w:rsidP="00D57A2E">
      <w:r w:rsidRPr="005155FF">
        <w:t>The national Handbook and Directive to the field in June 2006 establishes procedures for the assessment and prevention of pressure ulcers in VHA to provide a guideline for consistent and a</w:t>
      </w:r>
      <w:r w:rsidR="00841972">
        <w:t xml:space="preserve">cceptable skin care practices. </w:t>
      </w:r>
      <w:r w:rsidRPr="005155FF">
        <w:t>A key part of the plan is to have a system of reporting in order to monitor system-wide care.</w:t>
      </w:r>
    </w:p>
    <w:p w14:paraId="62F6888E" w14:textId="77777777" w:rsidR="00E02B39" w:rsidRPr="005155FF" w:rsidRDefault="00E02B39" w:rsidP="00A81179"/>
    <w:p w14:paraId="26E1AAD8" w14:textId="77777777" w:rsidR="00D57A2E" w:rsidRPr="005155FF" w:rsidRDefault="00454E57" w:rsidP="00A81179">
      <w:r w:rsidRPr="00454E57">
        <w:t>VA Nursing Outcomes Database (</w:t>
      </w:r>
      <w:r w:rsidR="00D57A2E" w:rsidRPr="005155FF">
        <w:t>VANOD</w:t>
      </w:r>
      <w:r>
        <w:t>)</w:t>
      </w:r>
      <w:r w:rsidR="00D57A2E" w:rsidRPr="005155FF">
        <w:t xml:space="preserve"> originally collected this pressure ulcer prevalence data, which was a cumbersome process involving customized Excel spreadsheets</w:t>
      </w:r>
      <w:r w:rsidR="001806D4">
        <w:t>,</w:t>
      </w:r>
      <w:r w:rsidR="00E02B39" w:rsidRPr="005155FF">
        <w:t xml:space="preserve"> and </w:t>
      </w:r>
      <w:r w:rsidR="001806D4">
        <w:t xml:space="preserve">also </w:t>
      </w:r>
      <w:r w:rsidR="00D57A2E" w:rsidRPr="005155FF">
        <w:t>failed to link nursing processes with outcomes of hospital-acquired pressure ulcers.</w:t>
      </w:r>
    </w:p>
    <w:p w14:paraId="3A63F297" w14:textId="77777777" w:rsidR="00D57A2E" w:rsidRPr="005155FF" w:rsidRDefault="00D57A2E" w:rsidP="00A81179"/>
    <w:p w14:paraId="275E67B2" w14:textId="77777777" w:rsidR="00D57A2E" w:rsidRPr="005155FF" w:rsidRDefault="00E02B39" w:rsidP="00A81179">
      <w:r w:rsidRPr="005155FF">
        <w:t>A</w:t>
      </w:r>
      <w:r w:rsidR="00D57A2E" w:rsidRPr="005155FF">
        <w:t xml:space="preserve"> more seamless method </w:t>
      </w:r>
      <w:r w:rsidRPr="005155FF">
        <w:t>was developed, using c</w:t>
      </w:r>
      <w:r w:rsidR="00D57A2E" w:rsidRPr="005155FF">
        <w:t>linical reminders dialog templates</w:t>
      </w:r>
      <w:r w:rsidRPr="005155FF">
        <w:t xml:space="preserve">, which allow collection of </w:t>
      </w:r>
      <w:r w:rsidR="00D57A2E" w:rsidRPr="005155FF">
        <w:t>standardized patient data</w:t>
      </w:r>
      <w:r w:rsidRPr="005155FF">
        <w:t xml:space="preserve"> across the system.  This d</w:t>
      </w:r>
      <w:r w:rsidR="00D57A2E" w:rsidRPr="005155FF">
        <w:t>ata will populate the progress note, and the captured health factors will provide daily concurrent reports on individual patients for care management.  Ultimately, aggregate reports will be available at the facility, VISN</w:t>
      </w:r>
      <w:r w:rsidRPr="005155FF">
        <w:t>,</w:t>
      </w:r>
      <w:r w:rsidR="00D57A2E" w:rsidRPr="005155FF">
        <w:t xml:space="preserve"> and national levels.</w:t>
      </w:r>
    </w:p>
    <w:p w14:paraId="6BBCCD29" w14:textId="77777777" w:rsidR="00D57A2E" w:rsidRPr="005155FF" w:rsidRDefault="00D57A2E" w:rsidP="00A81179"/>
    <w:p w14:paraId="45179242" w14:textId="77777777" w:rsidR="00D57A2E" w:rsidRPr="005155FF" w:rsidRDefault="00D57A2E" w:rsidP="00D57A2E">
      <w:r w:rsidRPr="005155FF">
        <w:t xml:space="preserve">VANOD </w:t>
      </w:r>
      <w:r w:rsidR="000062AD" w:rsidRPr="005155FF">
        <w:t>pilot-</w:t>
      </w:r>
      <w:r w:rsidR="008B0813" w:rsidRPr="005155FF">
        <w:t>tested</w:t>
      </w:r>
      <w:r w:rsidR="00192CE2" w:rsidRPr="005155FF">
        <w:t xml:space="preserve"> the skin risk admission and reassessment template</w:t>
      </w:r>
      <w:r w:rsidR="008B0813" w:rsidRPr="005155FF">
        <w:t xml:space="preserve"> </w:t>
      </w:r>
      <w:r w:rsidR="00192CE2" w:rsidRPr="005155FF">
        <w:t>at</w:t>
      </w:r>
      <w:r w:rsidR="008B0813" w:rsidRPr="005155FF">
        <w:t xml:space="preserve"> 10 sites</w:t>
      </w:r>
      <w:r w:rsidR="000062AD" w:rsidRPr="005155FF">
        <w:t>, preparatory to this</w:t>
      </w:r>
      <w:r w:rsidRPr="005155FF">
        <w:t xml:space="preserve"> release as a national clinical reminder template</w:t>
      </w:r>
    </w:p>
    <w:p w14:paraId="3452CB43" w14:textId="77777777" w:rsidR="000062AD" w:rsidRPr="005155FF" w:rsidRDefault="000062AD" w:rsidP="00D57A2E"/>
    <w:p w14:paraId="674CA8A6" w14:textId="77777777" w:rsidR="00D57A2E" w:rsidRPr="005155FF" w:rsidRDefault="00D57A2E" w:rsidP="00D57A2E">
      <w:r w:rsidRPr="005155FF">
        <w:t xml:space="preserve">Once the template is implemented, the benefit for VA will be a </w:t>
      </w:r>
      <w:r w:rsidRPr="00841972">
        <w:rPr>
          <w:bCs/>
        </w:rPr>
        <w:t>consistent format for data entry</w:t>
      </w:r>
      <w:r w:rsidRPr="005155FF">
        <w:t xml:space="preserve"> that is available for a global view of VHA practice in regard to skin risk assessment, preventive strategies, and incidence of community vs hospital acquired pressure ulcers.</w:t>
      </w:r>
    </w:p>
    <w:p w14:paraId="02EEC3F2" w14:textId="77777777" w:rsidR="00D57A2E" w:rsidRPr="005155FF" w:rsidRDefault="00D57A2E" w:rsidP="00D57A2E"/>
    <w:p w14:paraId="1CDFD403" w14:textId="77777777" w:rsidR="00D57A2E" w:rsidRPr="005155FF" w:rsidRDefault="00D57A2E" w:rsidP="00D57A2E">
      <w:r w:rsidRPr="005155FF">
        <w:t xml:space="preserve">Advantages for staff nurses and </w:t>
      </w:r>
      <w:r w:rsidR="00E63B71">
        <w:t>Wound Ostomy and Continence (</w:t>
      </w:r>
      <w:r w:rsidRPr="005155FF">
        <w:t>WOC</w:t>
      </w:r>
      <w:r w:rsidR="00E63B71">
        <w:t>)</w:t>
      </w:r>
      <w:r w:rsidRPr="005155FF">
        <w:t xml:space="preserve"> nurses at the facility level as well, including:</w:t>
      </w:r>
    </w:p>
    <w:p w14:paraId="51D53A4D" w14:textId="77777777" w:rsidR="00D57A2E" w:rsidRPr="005155FF" w:rsidRDefault="00D57A2E" w:rsidP="00D57A2E">
      <w:r w:rsidRPr="005155FF">
        <w:t>For staff nurses:</w:t>
      </w:r>
    </w:p>
    <w:p w14:paraId="7C2A8A30" w14:textId="77777777" w:rsidR="00D57A2E" w:rsidRPr="005155FF" w:rsidRDefault="00D57A2E" w:rsidP="00D57A2E">
      <w:pPr>
        <w:numPr>
          <w:ilvl w:val="0"/>
          <w:numId w:val="15"/>
        </w:numPr>
      </w:pPr>
      <w:r w:rsidRPr="005155FF">
        <w:t>Braden scale prompt and reassessment expectations</w:t>
      </w:r>
    </w:p>
    <w:p w14:paraId="07045B10" w14:textId="77777777" w:rsidR="00D57A2E" w:rsidRPr="005155FF" w:rsidRDefault="00D57A2E" w:rsidP="00D57A2E">
      <w:pPr>
        <w:numPr>
          <w:ilvl w:val="0"/>
          <w:numId w:val="15"/>
        </w:numPr>
      </w:pPr>
      <w:r w:rsidRPr="005155FF">
        <w:t>Reminders for the staff nurse of prior risk assessment scores and the presence and stage of existing pressure ulcers.</w:t>
      </w:r>
    </w:p>
    <w:p w14:paraId="4D261F99" w14:textId="77777777" w:rsidR="00D57A2E" w:rsidRPr="005155FF" w:rsidRDefault="00D57A2E" w:rsidP="00D57A2E">
      <w:pPr>
        <w:numPr>
          <w:ilvl w:val="0"/>
          <w:numId w:val="15"/>
        </w:numPr>
      </w:pPr>
      <w:r w:rsidRPr="005155FF">
        <w:t>Prompts for interventions and alerts to clinicians</w:t>
      </w:r>
    </w:p>
    <w:p w14:paraId="4A96FF8E" w14:textId="77777777" w:rsidR="00D57A2E" w:rsidRPr="005155FF" w:rsidRDefault="00D57A2E" w:rsidP="00D57A2E">
      <w:r w:rsidRPr="005155FF">
        <w:t>For WOC clinicians:</w:t>
      </w:r>
    </w:p>
    <w:p w14:paraId="1DD6D5A9" w14:textId="77777777" w:rsidR="00D57A2E" w:rsidRPr="005155FF" w:rsidRDefault="00D57A2E" w:rsidP="00D57A2E">
      <w:pPr>
        <w:numPr>
          <w:ilvl w:val="0"/>
          <w:numId w:val="16"/>
        </w:numPr>
      </w:pPr>
      <w:r w:rsidRPr="005155FF">
        <w:t xml:space="preserve">Ability to run daily reports that would provide information on patients found to be high-risk or with pressure ulcers on the admission assessment, OR patients found to have developed a pressure ulcer. </w:t>
      </w:r>
    </w:p>
    <w:p w14:paraId="55CF7D86" w14:textId="77777777" w:rsidR="00D57A2E" w:rsidRPr="005155FF" w:rsidRDefault="00D57A2E" w:rsidP="00D57A2E">
      <w:r w:rsidRPr="005155FF">
        <w:t>Nationally:</w:t>
      </w:r>
    </w:p>
    <w:p w14:paraId="140F6250" w14:textId="77777777" w:rsidR="00D57A2E" w:rsidRPr="005155FF" w:rsidRDefault="00D57A2E" w:rsidP="00D57A2E">
      <w:pPr>
        <w:numPr>
          <w:ilvl w:val="0"/>
          <w:numId w:val="16"/>
        </w:numPr>
      </w:pPr>
      <w:r w:rsidRPr="005155FF">
        <w:t>Comparative national, VISN and facility reports on VA practice in regard to documented skin risk assessment, reassessment practices, community acquired vs hospital-acquired pressure ulcers.</w:t>
      </w:r>
    </w:p>
    <w:p w14:paraId="2D3B485E" w14:textId="77777777" w:rsidR="00D57A2E" w:rsidRDefault="00D57A2E" w:rsidP="00A81179"/>
    <w:p w14:paraId="5654058E" w14:textId="77777777" w:rsidR="00D57A2E" w:rsidRPr="00B43F89" w:rsidRDefault="00D57A2E" w:rsidP="00D57A2E"/>
    <w:p w14:paraId="7065F665" w14:textId="77777777" w:rsidR="00602923" w:rsidRDefault="00602923">
      <w:pPr>
        <w:pStyle w:val="Heading2"/>
      </w:pPr>
      <w:bookmarkStart w:id="11" w:name="_Toc492197232"/>
    </w:p>
    <w:bookmarkEnd w:id="11"/>
    <w:p w14:paraId="12AA6A6B" w14:textId="77777777" w:rsidR="00602923" w:rsidRDefault="00602923">
      <w:pPr>
        <w:autoSpaceDE w:val="0"/>
        <w:autoSpaceDN w:val="0"/>
        <w:adjustRightInd w:val="0"/>
        <w:ind w:right="-360"/>
      </w:pPr>
    </w:p>
    <w:p w14:paraId="2EC149BD" w14:textId="77777777" w:rsidR="00602923" w:rsidRDefault="00602923"/>
    <w:p w14:paraId="48369A59" w14:textId="77777777" w:rsidR="00602923" w:rsidRDefault="00602923">
      <w:pPr>
        <w:pStyle w:val="Heading3"/>
      </w:pPr>
      <w:bookmarkStart w:id="12" w:name="_Toc480020407"/>
      <w:bookmarkStart w:id="13" w:name="_Toc483268428"/>
      <w:bookmarkStart w:id="14" w:name="_Toc167868914"/>
      <w:bookmarkStart w:id="15" w:name="_Toc172359783"/>
      <w:r>
        <w:t>Web Site</w:t>
      </w:r>
      <w:bookmarkEnd w:id="12"/>
      <w:bookmarkEnd w:id="13"/>
      <w:r>
        <w:t>s</w:t>
      </w:r>
      <w:bookmarkEnd w:id="14"/>
      <w:bookmarkEnd w:id="15"/>
    </w:p>
    <w:p w14:paraId="71CC1521" w14:textId="77777777" w:rsidR="00602923" w:rsidRDefault="00602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341"/>
        <w:gridCol w:w="3341"/>
      </w:tblGrid>
      <w:tr w:rsidR="00602923" w14:paraId="23E9866B" w14:textId="77777777">
        <w:tc>
          <w:tcPr>
            <w:tcW w:w="2894" w:type="dxa"/>
          </w:tcPr>
          <w:p w14:paraId="3D539A29" w14:textId="77777777" w:rsidR="00602923" w:rsidRDefault="00602923">
            <w:pPr>
              <w:rPr>
                <w:b/>
                <w:bCs/>
                <w:sz w:val="22"/>
              </w:rPr>
            </w:pPr>
            <w:r>
              <w:rPr>
                <w:b/>
                <w:bCs/>
                <w:sz w:val="22"/>
              </w:rPr>
              <w:t>Site</w:t>
            </w:r>
          </w:p>
        </w:tc>
        <w:tc>
          <w:tcPr>
            <w:tcW w:w="3341" w:type="dxa"/>
          </w:tcPr>
          <w:p w14:paraId="4B4DE472" w14:textId="77777777" w:rsidR="00602923" w:rsidRDefault="00602923">
            <w:pPr>
              <w:rPr>
                <w:b/>
                <w:bCs/>
                <w:sz w:val="22"/>
              </w:rPr>
            </w:pPr>
            <w:r>
              <w:rPr>
                <w:b/>
                <w:bCs/>
                <w:sz w:val="22"/>
              </w:rPr>
              <w:t>URL</w:t>
            </w:r>
          </w:p>
        </w:tc>
        <w:tc>
          <w:tcPr>
            <w:tcW w:w="3341" w:type="dxa"/>
          </w:tcPr>
          <w:p w14:paraId="0641C32F" w14:textId="77777777" w:rsidR="00602923" w:rsidRDefault="00602923">
            <w:pPr>
              <w:rPr>
                <w:b/>
                <w:bCs/>
                <w:sz w:val="22"/>
              </w:rPr>
            </w:pPr>
            <w:r>
              <w:rPr>
                <w:b/>
                <w:bCs/>
                <w:sz w:val="22"/>
              </w:rPr>
              <w:t>Description</w:t>
            </w:r>
          </w:p>
        </w:tc>
      </w:tr>
      <w:tr w:rsidR="00602923" w14:paraId="78942970" w14:textId="77777777">
        <w:tc>
          <w:tcPr>
            <w:tcW w:w="2894" w:type="dxa"/>
          </w:tcPr>
          <w:p w14:paraId="50D66E05" w14:textId="77777777" w:rsidR="00602923" w:rsidRDefault="00602923">
            <w:pPr>
              <w:rPr>
                <w:sz w:val="20"/>
              </w:rPr>
            </w:pPr>
            <w:r>
              <w:rPr>
                <w:sz w:val="20"/>
              </w:rPr>
              <w:t xml:space="preserve">National </w:t>
            </w:r>
            <w:r w:rsidR="008E22FA">
              <w:rPr>
                <w:sz w:val="20"/>
              </w:rPr>
              <w:t xml:space="preserve">Clinical </w:t>
            </w:r>
            <w:r>
              <w:rPr>
                <w:sz w:val="20"/>
              </w:rPr>
              <w:t>Reminders site</w:t>
            </w:r>
          </w:p>
        </w:tc>
        <w:tc>
          <w:tcPr>
            <w:tcW w:w="3341" w:type="dxa"/>
          </w:tcPr>
          <w:p w14:paraId="4D4783AB" w14:textId="77777777" w:rsidR="00602923" w:rsidRDefault="00702B27">
            <w:pPr>
              <w:rPr>
                <w:sz w:val="20"/>
              </w:rPr>
            </w:pPr>
            <w:hyperlink r:id="rId14" w:history="1">
              <w:r w:rsidR="00602923">
                <w:rPr>
                  <w:rStyle w:val="Hyperlink"/>
                  <w:sz w:val="20"/>
                </w:rPr>
                <w:t>http://vista.med.va.gov/reminders</w:t>
              </w:r>
            </w:hyperlink>
          </w:p>
        </w:tc>
        <w:tc>
          <w:tcPr>
            <w:tcW w:w="3341" w:type="dxa"/>
          </w:tcPr>
          <w:p w14:paraId="4B930665" w14:textId="77777777" w:rsidR="00602923" w:rsidRDefault="00602923">
            <w:pPr>
              <w:rPr>
                <w:sz w:val="20"/>
              </w:rPr>
            </w:pPr>
            <w:r>
              <w:rPr>
                <w:sz w:val="20"/>
              </w:rPr>
              <w:t xml:space="preserve">Contains manuals, </w:t>
            </w:r>
            <w:r w:rsidR="0022287D">
              <w:rPr>
                <w:sz w:val="20"/>
              </w:rPr>
              <w:t>PowerPoint</w:t>
            </w:r>
            <w:r>
              <w:rPr>
                <w:sz w:val="20"/>
              </w:rPr>
              <w:t xml:space="preserve"> presentations, and other information about Clinical Reminders</w:t>
            </w:r>
          </w:p>
          <w:p w14:paraId="62693146" w14:textId="77777777" w:rsidR="00602923" w:rsidRDefault="00602923">
            <w:pPr>
              <w:rPr>
                <w:sz w:val="16"/>
              </w:rPr>
            </w:pPr>
          </w:p>
        </w:tc>
      </w:tr>
      <w:tr w:rsidR="00052A76" w14:paraId="7BE6A4A1" w14:textId="77777777">
        <w:tc>
          <w:tcPr>
            <w:tcW w:w="2894" w:type="dxa"/>
          </w:tcPr>
          <w:p w14:paraId="670693D0" w14:textId="77777777" w:rsidR="00052A76" w:rsidRDefault="00AC732F">
            <w:pPr>
              <w:rPr>
                <w:sz w:val="20"/>
              </w:rPr>
            </w:pPr>
            <w:r>
              <w:rPr>
                <w:sz w:val="20"/>
              </w:rPr>
              <w:t>VANOD</w:t>
            </w:r>
          </w:p>
        </w:tc>
        <w:tc>
          <w:tcPr>
            <w:tcW w:w="3341" w:type="dxa"/>
          </w:tcPr>
          <w:p w14:paraId="02618296" w14:textId="77777777" w:rsidR="00052A76" w:rsidRDefault="00702B27">
            <w:pPr>
              <w:rPr>
                <w:sz w:val="20"/>
              </w:rPr>
            </w:pPr>
            <w:hyperlink r:id="rId15" w:history="1">
              <w:r w:rsidR="00AC732F" w:rsidRPr="007D4C7D">
                <w:rPr>
                  <w:rStyle w:val="Hyperlink"/>
                  <w:sz w:val="20"/>
                </w:rPr>
                <w:t>http://vaww.vanod.med.va.gov/collage/vanod/</w:t>
              </w:r>
            </w:hyperlink>
          </w:p>
          <w:p w14:paraId="71DB56CE" w14:textId="77777777" w:rsidR="00AC732F" w:rsidRPr="00AC732F" w:rsidRDefault="00AC732F">
            <w:pPr>
              <w:rPr>
                <w:sz w:val="20"/>
              </w:rPr>
            </w:pPr>
          </w:p>
        </w:tc>
        <w:tc>
          <w:tcPr>
            <w:tcW w:w="3341" w:type="dxa"/>
          </w:tcPr>
          <w:p w14:paraId="069E2463" w14:textId="77777777" w:rsidR="00052A76" w:rsidRDefault="00AC732F">
            <w:pPr>
              <w:rPr>
                <w:sz w:val="20"/>
              </w:rPr>
            </w:pPr>
            <w:r>
              <w:rPr>
                <w:sz w:val="20"/>
              </w:rPr>
              <w:t>VA Nursing Outcomes Database</w:t>
            </w:r>
          </w:p>
        </w:tc>
      </w:tr>
    </w:tbl>
    <w:p w14:paraId="5A46BD4E" w14:textId="77777777" w:rsidR="00602923" w:rsidRDefault="00602923"/>
    <w:p w14:paraId="66D94D3F" w14:textId="77777777" w:rsidR="00602923" w:rsidRDefault="00602923">
      <w:pPr>
        <w:pStyle w:val="Heading2"/>
      </w:pPr>
      <w:r>
        <w:br w:type="page"/>
      </w:r>
      <w:r>
        <w:lastRenderedPageBreak/>
        <w:t xml:space="preserve"> </w:t>
      </w:r>
    </w:p>
    <w:p w14:paraId="39756A04" w14:textId="77777777" w:rsidR="00602923" w:rsidRDefault="00602923">
      <w:pPr>
        <w:pStyle w:val="Heading1"/>
        <w:rPr>
          <w:b w:val="0"/>
          <w:sz w:val="36"/>
        </w:rPr>
      </w:pPr>
      <w:bookmarkStart w:id="16" w:name="_Toc9233976"/>
      <w:bookmarkStart w:id="17" w:name="_Toc172359784"/>
      <w:r>
        <w:rPr>
          <w:b w:val="0"/>
          <w:sz w:val="36"/>
        </w:rPr>
        <w:t>Pre-Installation</w:t>
      </w:r>
      <w:bookmarkEnd w:id="16"/>
      <w:bookmarkEnd w:id="17"/>
    </w:p>
    <w:p w14:paraId="6870E628" w14:textId="77777777" w:rsidR="00602923" w:rsidRDefault="00602923">
      <w:pPr>
        <w:autoSpaceDE w:val="0"/>
        <w:autoSpaceDN w:val="0"/>
        <w:adjustRightInd w:val="0"/>
      </w:pPr>
    </w:p>
    <w:p w14:paraId="4E3A6A0B" w14:textId="77777777" w:rsidR="00602923" w:rsidRDefault="00602923">
      <w:pPr>
        <w:pStyle w:val="Header"/>
        <w:tabs>
          <w:tab w:val="clear" w:pos="4320"/>
          <w:tab w:val="clear" w:pos="8640"/>
        </w:tabs>
        <w:autoSpaceDE w:val="0"/>
        <w:autoSpaceDN w:val="0"/>
        <w:adjustRightInd w:val="0"/>
      </w:pPr>
    </w:p>
    <w:p w14:paraId="3202F5D9" w14:textId="77777777" w:rsidR="00602923" w:rsidRDefault="00B43F89">
      <w:pPr>
        <w:autoSpaceDE w:val="0"/>
        <w:autoSpaceDN w:val="0"/>
        <w:adjustRightInd w:val="0"/>
        <w:ind w:right="180"/>
      </w:pPr>
      <w:r>
        <w:t xml:space="preserve">This manual describes how to install and set up </w:t>
      </w:r>
      <w:r w:rsidR="00602923">
        <w:t>Clinical Reminders patch PXRM*</w:t>
      </w:r>
      <w:r w:rsidR="00876D37">
        <w:t>2</w:t>
      </w:r>
      <w:r w:rsidR="0007151A">
        <w:t>*10</w:t>
      </w:r>
      <w:r w:rsidR="00052A76">
        <w:t xml:space="preserve">, </w:t>
      </w:r>
      <w:r w:rsidR="008D1E12">
        <w:t>TIU*1*230</w:t>
      </w:r>
      <w:r w:rsidR="0007151A">
        <w:t xml:space="preserve">, AND </w:t>
      </w:r>
      <w:r w:rsidR="00052A76">
        <w:t>GMTS*2.7*</w:t>
      </w:r>
      <w:r w:rsidR="008D1E12">
        <w:t>8</w:t>
      </w:r>
      <w:r w:rsidR="00052A76">
        <w:t>7</w:t>
      </w:r>
      <w:r w:rsidR="00602923">
        <w:t>.</w:t>
      </w:r>
    </w:p>
    <w:p w14:paraId="369E551B" w14:textId="77777777" w:rsidR="00602923" w:rsidRDefault="00602923">
      <w:pPr>
        <w:autoSpaceDE w:val="0"/>
        <w:autoSpaceDN w:val="0"/>
        <w:adjustRightInd w:val="0"/>
      </w:pPr>
    </w:p>
    <w:p w14:paraId="7333CD63" w14:textId="77777777" w:rsidR="00602923" w:rsidRDefault="00602923">
      <w:pPr>
        <w:pStyle w:val="Heading2"/>
      </w:pPr>
      <w:bookmarkStart w:id="18" w:name="_Toc9233977"/>
      <w:bookmarkStart w:id="19" w:name="_Toc172359785"/>
      <w:r>
        <w:t>Required Software</w:t>
      </w:r>
      <w:bookmarkEnd w:id="18"/>
      <w:bookmarkEnd w:id="19"/>
      <w:r>
        <w:t xml:space="preserve"> </w:t>
      </w:r>
    </w:p>
    <w:p w14:paraId="255B5457" w14:textId="77777777" w:rsidR="00602923" w:rsidRDefault="00602923">
      <w:pPr>
        <w:pStyle w:val="BodyText"/>
        <w:spacing w:after="0"/>
        <w:ind w:right="-45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080"/>
        <w:gridCol w:w="2880"/>
      </w:tblGrid>
      <w:tr w:rsidR="00602923" w14:paraId="3ED1DC5C" w14:textId="77777777">
        <w:tc>
          <w:tcPr>
            <w:tcW w:w="3240" w:type="dxa"/>
            <w:shd w:val="pct10" w:color="auto" w:fill="auto"/>
          </w:tcPr>
          <w:p w14:paraId="3BBF4D5F" w14:textId="77777777" w:rsidR="00602923" w:rsidRDefault="00602923">
            <w:pPr>
              <w:rPr>
                <w:b/>
              </w:rPr>
            </w:pPr>
            <w:bookmarkStart w:id="20" w:name="_Toc483268433"/>
            <w:bookmarkStart w:id="21" w:name="_Toc488570982"/>
            <w:bookmarkStart w:id="22" w:name="_Toc488577912"/>
            <w:bookmarkStart w:id="23" w:name="_Toc489071492"/>
            <w:bookmarkStart w:id="24" w:name="_Toc489241275"/>
            <w:r>
              <w:rPr>
                <w:b/>
              </w:rPr>
              <w:t>Package/Patch</w:t>
            </w:r>
            <w:bookmarkEnd w:id="20"/>
            <w:bookmarkEnd w:id="21"/>
            <w:bookmarkEnd w:id="22"/>
            <w:bookmarkEnd w:id="23"/>
            <w:bookmarkEnd w:id="24"/>
          </w:p>
        </w:tc>
        <w:tc>
          <w:tcPr>
            <w:tcW w:w="1440" w:type="dxa"/>
            <w:shd w:val="pct10" w:color="auto" w:fill="auto"/>
          </w:tcPr>
          <w:p w14:paraId="3507FF18" w14:textId="77777777" w:rsidR="00602923" w:rsidRDefault="00602923">
            <w:pPr>
              <w:ind w:left="-18"/>
              <w:rPr>
                <w:b/>
                <w:lang w:val="fr-FR"/>
              </w:rPr>
            </w:pPr>
            <w:proofErr w:type="spellStart"/>
            <w:r>
              <w:rPr>
                <w:b/>
                <w:lang w:val="fr-FR"/>
              </w:rPr>
              <w:t>Namespace</w:t>
            </w:r>
            <w:proofErr w:type="spellEnd"/>
          </w:p>
        </w:tc>
        <w:tc>
          <w:tcPr>
            <w:tcW w:w="1080" w:type="dxa"/>
            <w:shd w:val="pct10" w:color="auto" w:fill="auto"/>
          </w:tcPr>
          <w:p w14:paraId="0ED1FD6F" w14:textId="77777777" w:rsidR="00602923" w:rsidRDefault="00602923">
            <w:pPr>
              <w:ind w:left="-18"/>
              <w:rPr>
                <w:b/>
                <w:lang w:val="fr-FR"/>
              </w:rPr>
            </w:pPr>
            <w:r>
              <w:rPr>
                <w:b/>
                <w:lang w:val="fr-FR"/>
              </w:rPr>
              <w:t>Version</w:t>
            </w:r>
          </w:p>
        </w:tc>
        <w:tc>
          <w:tcPr>
            <w:tcW w:w="2880" w:type="dxa"/>
            <w:shd w:val="pct10" w:color="auto" w:fill="auto"/>
          </w:tcPr>
          <w:p w14:paraId="28F44A44" w14:textId="77777777" w:rsidR="00602923" w:rsidRDefault="00602923">
            <w:pPr>
              <w:ind w:left="-18"/>
              <w:rPr>
                <w:b/>
                <w:lang w:val="fr-FR"/>
              </w:rPr>
            </w:pPr>
            <w:proofErr w:type="spellStart"/>
            <w:r>
              <w:rPr>
                <w:b/>
                <w:lang w:val="fr-FR"/>
              </w:rPr>
              <w:t>Comments</w:t>
            </w:r>
            <w:proofErr w:type="spellEnd"/>
          </w:p>
        </w:tc>
      </w:tr>
      <w:tr w:rsidR="00602923" w14:paraId="2A9B91E6" w14:textId="77777777">
        <w:tc>
          <w:tcPr>
            <w:tcW w:w="3240" w:type="dxa"/>
          </w:tcPr>
          <w:p w14:paraId="13FF7E1B" w14:textId="77777777" w:rsidR="00602923" w:rsidRDefault="00602923">
            <w:pPr>
              <w:rPr>
                <w:sz w:val="20"/>
              </w:rPr>
            </w:pPr>
            <w:r>
              <w:rPr>
                <w:sz w:val="20"/>
              </w:rPr>
              <w:t>Clinical Reminders</w:t>
            </w:r>
          </w:p>
        </w:tc>
        <w:tc>
          <w:tcPr>
            <w:tcW w:w="1440" w:type="dxa"/>
          </w:tcPr>
          <w:p w14:paraId="4B958CA0" w14:textId="77777777" w:rsidR="00602923" w:rsidRDefault="00602923">
            <w:pPr>
              <w:rPr>
                <w:sz w:val="20"/>
              </w:rPr>
            </w:pPr>
            <w:r>
              <w:rPr>
                <w:sz w:val="20"/>
              </w:rPr>
              <w:t>PXRM</w:t>
            </w:r>
          </w:p>
        </w:tc>
        <w:tc>
          <w:tcPr>
            <w:tcW w:w="1080" w:type="dxa"/>
          </w:tcPr>
          <w:p w14:paraId="4340C684" w14:textId="77777777" w:rsidR="00602923" w:rsidRDefault="00891988">
            <w:pPr>
              <w:rPr>
                <w:sz w:val="20"/>
              </w:rPr>
            </w:pPr>
            <w:r>
              <w:rPr>
                <w:sz w:val="20"/>
              </w:rPr>
              <w:t>2.0</w:t>
            </w:r>
          </w:p>
        </w:tc>
        <w:tc>
          <w:tcPr>
            <w:tcW w:w="2880" w:type="dxa"/>
          </w:tcPr>
          <w:p w14:paraId="270CA17A" w14:textId="77777777" w:rsidR="00602923" w:rsidRDefault="00602923">
            <w:pPr>
              <w:rPr>
                <w:sz w:val="20"/>
              </w:rPr>
            </w:pPr>
            <w:r>
              <w:rPr>
                <w:sz w:val="20"/>
              </w:rPr>
              <w:t xml:space="preserve">Fully patched </w:t>
            </w:r>
          </w:p>
        </w:tc>
      </w:tr>
      <w:tr w:rsidR="008D1E12" w14:paraId="207D0765" w14:textId="77777777">
        <w:tc>
          <w:tcPr>
            <w:tcW w:w="3240" w:type="dxa"/>
          </w:tcPr>
          <w:p w14:paraId="2D38F075" w14:textId="77777777" w:rsidR="008D1E12" w:rsidRDefault="008D1E12">
            <w:pPr>
              <w:rPr>
                <w:sz w:val="20"/>
              </w:rPr>
            </w:pPr>
            <w:r>
              <w:rPr>
                <w:sz w:val="20"/>
              </w:rPr>
              <w:t>Health Summary</w:t>
            </w:r>
          </w:p>
        </w:tc>
        <w:tc>
          <w:tcPr>
            <w:tcW w:w="1440" w:type="dxa"/>
          </w:tcPr>
          <w:p w14:paraId="7C6D926A" w14:textId="77777777" w:rsidR="008D1E12" w:rsidRDefault="008D1E12">
            <w:pPr>
              <w:rPr>
                <w:sz w:val="20"/>
              </w:rPr>
            </w:pPr>
            <w:r>
              <w:rPr>
                <w:sz w:val="20"/>
              </w:rPr>
              <w:t>GMTS</w:t>
            </w:r>
          </w:p>
        </w:tc>
        <w:tc>
          <w:tcPr>
            <w:tcW w:w="1080" w:type="dxa"/>
          </w:tcPr>
          <w:p w14:paraId="1296EB84" w14:textId="77777777" w:rsidR="008D1E12" w:rsidRDefault="008D1E12">
            <w:pPr>
              <w:rPr>
                <w:sz w:val="20"/>
              </w:rPr>
            </w:pPr>
            <w:r>
              <w:rPr>
                <w:sz w:val="20"/>
              </w:rPr>
              <w:t>2.7</w:t>
            </w:r>
          </w:p>
        </w:tc>
        <w:tc>
          <w:tcPr>
            <w:tcW w:w="2880" w:type="dxa"/>
          </w:tcPr>
          <w:p w14:paraId="42D5D5EF" w14:textId="77777777" w:rsidR="008D1E12" w:rsidRDefault="008D1E12">
            <w:pPr>
              <w:rPr>
                <w:sz w:val="20"/>
              </w:rPr>
            </w:pPr>
          </w:p>
        </w:tc>
      </w:tr>
      <w:tr w:rsidR="00602923" w14:paraId="3E77B3B9" w14:textId="77777777">
        <w:tc>
          <w:tcPr>
            <w:tcW w:w="3240" w:type="dxa"/>
          </w:tcPr>
          <w:p w14:paraId="779171CC" w14:textId="77777777" w:rsidR="00602923" w:rsidRDefault="00602923">
            <w:pPr>
              <w:rPr>
                <w:sz w:val="20"/>
              </w:rPr>
            </w:pPr>
            <w:r>
              <w:rPr>
                <w:sz w:val="20"/>
              </w:rPr>
              <w:t>HL7</w:t>
            </w:r>
          </w:p>
        </w:tc>
        <w:tc>
          <w:tcPr>
            <w:tcW w:w="1440" w:type="dxa"/>
          </w:tcPr>
          <w:p w14:paraId="21C7A396" w14:textId="77777777" w:rsidR="00602923" w:rsidRDefault="00602923">
            <w:pPr>
              <w:rPr>
                <w:sz w:val="20"/>
              </w:rPr>
            </w:pPr>
            <w:r>
              <w:rPr>
                <w:sz w:val="20"/>
              </w:rPr>
              <w:t>HL</w:t>
            </w:r>
          </w:p>
        </w:tc>
        <w:tc>
          <w:tcPr>
            <w:tcW w:w="1080" w:type="dxa"/>
          </w:tcPr>
          <w:p w14:paraId="02DB6A5E" w14:textId="77777777" w:rsidR="00602923" w:rsidRDefault="00602923">
            <w:pPr>
              <w:rPr>
                <w:sz w:val="20"/>
              </w:rPr>
            </w:pPr>
            <w:r>
              <w:rPr>
                <w:sz w:val="20"/>
              </w:rPr>
              <w:t>1.6</w:t>
            </w:r>
          </w:p>
        </w:tc>
        <w:tc>
          <w:tcPr>
            <w:tcW w:w="2880" w:type="dxa"/>
          </w:tcPr>
          <w:p w14:paraId="368C4674" w14:textId="77777777" w:rsidR="00602923" w:rsidRDefault="00602923">
            <w:pPr>
              <w:rPr>
                <w:sz w:val="20"/>
              </w:rPr>
            </w:pPr>
            <w:r>
              <w:rPr>
                <w:sz w:val="20"/>
              </w:rPr>
              <w:t>Fully patched</w:t>
            </w:r>
          </w:p>
        </w:tc>
      </w:tr>
      <w:tr w:rsidR="00602923" w14:paraId="0D65C65E" w14:textId="77777777">
        <w:tc>
          <w:tcPr>
            <w:tcW w:w="3240" w:type="dxa"/>
          </w:tcPr>
          <w:p w14:paraId="11369A0D" w14:textId="77777777" w:rsidR="00602923" w:rsidRDefault="00602923">
            <w:pPr>
              <w:rPr>
                <w:sz w:val="20"/>
              </w:rPr>
            </w:pPr>
            <w:r>
              <w:rPr>
                <w:sz w:val="20"/>
              </w:rPr>
              <w:t>Kernel</w:t>
            </w:r>
          </w:p>
        </w:tc>
        <w:tc>
          <w:tcPr>
            <w:tcW w:w="1440" w:type="dxa"/>
          </w:tcPr>
          <w:p w14:paraId="76C09007" w14:textId="77777777" w:rsidR="00602923" w:rsidRDefault="00602923">
            <w:pPr>
              <w:rPr>
                <w:sz w:val="20"/>
              </w:rPr>
            </w:pPr>
            <w:r>
              <w:rPr>
                <w:sz w:val="20"/>
              </w:rPr>
              <w:t>XU</w:t>
            </w:r>
          </w:p>
        </w:tc>
        <w:tc>
          <w:tcPr>
            <w:tcW w:w="1080" w:type="dxa"/>
          </w:tcPr>
          <w:p w14:paraId="54625C4B" w14:textId="77777777" w:rsidR="00602923" w:rsidRDefault="00602923">
            <w:pPr>
              <w:rPr>
                <w:sz w:val="20"/>
              </w:rPr>
            </w:pPr>
            <w:r>
              <w:rPr>
                <w:sz w:val="20"/>
              </w:rPr>
              <w:t xml:space="preserve">8.0  </w:t>
            </w:r>
          </w:p>
        </w:tc>
        <w:tc>
          <w:tcPr>
            <w:tcW w:w="2880" w:type="dxa"/>
          </w:tcPr>
          <w:p w14:paraId="5C7B9DE8" w14:textId="77777777" w:rsidR="00602923" w:rsidRDefault="00602923">
            <w:pPr>
              <w:rPr>
                <w:sz w:val="20"/>
              </w:rPr>
            </w:pPr>
            <w:r>
              <w:rPr>
                <w:sz w:val="20"/>
              </w:rPr>
              <w:t>Fully patched</w:t>
            </w:r>
          </w:p>
        </w:tc>
      </w:tr>
      <w:tr w:rsidR="00602923" w14:paraId="4FD76CB0" w14:textId="77777777">
        <w:tc>
          <w:tcPr>
            <w:tcW w:w="3240" w:type="dxa"/>
          </w:tcPr>
          <w:p w14:paraId="1477CC02" w14:textId="77777777" w:rsidR="00602923" w:rsidRDefault="00602923">
            <w:pPr>
              <w:pStyle w:val="table"/>
              <w:tabs>
                <w:tab w:val="clear" w:pos="1080"/>
                <w:tab w:val="clear" w:pos="6120"/>
              </w:tabs>
            </w:pPr>
            <w:proofErr w:type="spellStart"/>
            <w:r>
              <w:t>MailMan</w:t>
            </w:r>
            <w:proofErr w:type="spellEnd"/>
          </w:p>
        </w:tc>
        <w:tc>
          <w:tcPr>
            <w:tcW w:w="1440" w:type="dxa"/>
          </w:tcPr>
          <w:p w14:paraId="52DA239F" w14:textId="77777777" w:rsidR="00602923" w:rsidRDefault="00602923">
            <w:pPr>
              <w:rPr>
                <w:sz w:val="20"/>
              </w:rPr>
            </w:pPr>
            <w:r>
              <w:rPr>
                <w:sz w:val="20"/>
              </w:rPr>
              <w:t>XM</w:t>
            </w:r>
          </w:p>
        </w:tc>
        <w:tc>
          <w:tcPr>
            <w:tcW w:w="1080" w:type="dxa"/>
          </w:tcPr>
          <w:p w14:paraId="15955BC3" w14:textId="77777777" w:rsidR="00602923" w:rsidRDefault="00602923">
            <w:pPr>
              <w:rPr>
                <w:sz w:val="20"/>
              </w:rPr>
            </w:pPr>
            <w:r>
              <w:rPr>
                <w:sz w:val="20"/>
              </w:rPr>
              <w:t>7.1</w:t>
            </w:r>
          </w:p>
        </w:tc>
        <w:tc>
          <w:tcPr>
            <w:tcW w:w="2880" w:type="dxa"/>
          </w:tcPr>
          <w:p w14:paraId="1DEE08E1" w14:textId="77777777" w:rsidR="00602923" w:rsidRDefault="00602923">
            <w:pPr>
              <w:rPr>
                <w:sz w:val="20"/>
              </w:rPr>
            </w:pPr>
            <w:r>
              <w:rPr>
                <w:sz w:val="20"/>
              </w:rPr>
              <w:t>Fully patched</w:t>
            </w:r>
          </w:p>
        </w:tc>
      </w:tr>
      <w:tr w:rsidR="008D1E12" w14:paraId="17033F1E" w14:textId="77777777">
        <w:tc>
          <w:tcPr>
            <w:tcW w:w="3240" w:type="dxa"/>
          </w:tcPr>
          <w:p w14:paraId="16718AAF" w14:textId="77777777" w:rsidR="008D1E12" w:rsidRDefault="008D1E12">
            <w:pPr>
              <w:rPr>
                <w:sz w:val="20"/>
                <w:lang w:val="fr-FR"/>
              </w:rPr>
            </w:pPr>
            <w:proofErr w:type="spellStart"/>
            <w:r>
              <w:rPr>
                <w:sz w:val="20"/>
                <w:lang w:val="fr-FR"/>
              </w:rPr>
              <w:t>Text</w:t>
            </w:r>
            <w:proofErr w:type="spellEnd"/>
            <w:r>
              <w:rPr>
                <w:sz w:val="20"/>
                <w:lang w:val="fr-FR"/>
              </w:rPr>
              <w:t xml:space="preserve"> </w:t>
            </w:r>
            <w:proofErr w:type="spellStart"/>
            <w:r>
              <w:rPr>
                <w:sz w:val="20"/>
                <w:lang w:val="fr-FR"/>
              </w:rPr>
              <w:t>Integration</w:t>
            </w:r>
            <w:proofErr w:type="spellEnd"/>
            <w:r>
              <w:rPr>
                <w:sz w:val="20"/>
                <w:lang w:val="fr-FR"/>
              </w:rPr>
              <w:t xml:space="preserve"> Utilities</w:t>
            </w:r>
          </w:p>
        </w:tc>
        <w:tc>
          <w:tcPr>
            <w:tcW w:w="1440" w:type="dxa"/>
          </w:tcPr>
          <w:p w14:paraId="1CE220E3" w14:textId="77777777" w:rsidR="008D1E12" w:rsidRDefault="008D1E12">
            <w:pPr>
              <w:rPr>
                <w:sz w:val="20"/>
              </w:rPr>
            </w:pPr>
            <w:r>
              <w:rPr>
                <w:sz w:val="20"/>
              </w:rPr>
              <w:t>TIU</w:t>
            </w:r>
          </w:p>
        </w:tc>
        <w:tc>
          <w:tcPr>
            <w:tcW w:w="1080" w:type="dxa"/>
          </w:tcPr>
          <w:p w14:paraId="2A14589E" w14:textId="77777777" w:rsidR="008D1E12" w:rsidRDefault="008D1E12">
            <w:pPr>
              <w:rPr>
                <w:sz w:val="20"/>
              </w:rPr>
            </w:pPr>
            <w:r>
              <w:rPr>
                <w:sz w:val="20"/>
              </w:rPr>
              <w:t>1.0</w:t>
            </w:r>
          </w:p>
        </w:tc>
        <w:tc>
          <w:tcPr>
            <w:tcW w:w="2880" w:type="dxa"/>
          </w:tcPr>
          <w:p w14:paraId="6998690E" w14:textId="77777777" w:rsidR="008D1E12" w:rsidRDefault="008D1E12">
            <w:pPr>
              <w:rPr>
                <w:sz w:val="20"/>
              </w:rPr>
            </w:pPr>
          </w:p>
        </w:tc>
      </w:tr>
      <w:tr w:rsidR="00602923" w14:paraId="49CEB75B" w14:textId="77777777">
        <w:tc>
          <w:tcPr>
            <w:tcW w:w="3240" w:type="dxa"/>
          </w:tcPr>
          <w:p w14:paraId="72990D21" w14:textId="77777777" w:rsidR="00602923" w:rsidRDefault="00602923">
            <w:pPr>
              <w:rPr>
                <w:sz w:val="20"/>
                <w:lang w:val="fr-FR"/>
              </w:rPr>
            </w:pPr>
            <w:r>
              <w:rPr>
                <w:sz w:val="20"/>
                <w:lang w:val="fr-FR"/>
              </w:rPr>
              <w:t xml:space="preserve">VA </w:t>
            </w:r>
            <w:proofErr w:type="spellStart"/>
            <w:r>
              <w:rPr>
                <w:sz w:val="20"/>
                <w:lang w:val="fr-FR"/>
              </w:rPr>
              <w:t>FileMan</w:t>
            </w:r>
            <w:proofErr w:type="spellEnd"/>
          </w:p>
        </w:tc>
        <w:tc>
          <w:tcPr>
            <w:tcW w:w="1440" w:type="dxa"/>
          </w:tcPr>
          <w:p w14:paraId="7499A3C5" w14:textId="77777777" w:rsidR="00602923" w:rsidRDefault="00602923">
            <w:pPr>
              <w:rPr>
                <w:sz w:val="20"/>
              </w:rPr>
            </w:pPr>
            <w:r>
              <w:rPr>
                <w:sz w:val="20"/>
              </w:rPr>
              <w:t>DI</w:t>
            </w:r>
          </w:p>
        </w:tc>
        <w:tc>
          <w:tcPr>
            <w:tcW w:w="1080" w:type="dxa"/>
          </w:tcPr>
          <w:p w14:paraId="452CB547" w14:textId="77777777" w:rsidR="00602923" w:rsidRDefault="00602923">
            <w:pPr>
              <w:rPr>
                <w:sz w:val="20"/>
              </w:rPr>
            </w:pPr>
            <w:r>
              <w:rPr>
                <w:sz w:val="20"/>
              </w:rPr>
              <w:t>22</w:t>
            </w:r>
          </w:p>
        </w:tc>
        <w:tc>
          <w:tcPr>
            <w:tcW w:w="2880" w:type="dxa"/>
          </w:tcPr>
          <w:p w14:paraId="5F33303F" w14:textId="77777777" w:rsidR="00602923" w:rsidRDefault="00602923">
            <w:pPr>
              <w:rPr>
                <w:sz w:val="20"/>
              </w:rPr>
            </w:pPr>
            <w:r>
              <w:rPr>
                <w:sz w:val="20"/>
              </w:rPr>
              <w:t>Fully patched</w:t>
            </w:r>
          </w:p>
        </w:tc>
      </w:tr>
    </w:tbl>
    <w:p w14:paraId="1A5CE910" w14:textId="77777777" w:rsidR="00602923" w:rsidRDefault="00602923">
      <w:pPr>
        <w:pStyle w:val="Heading2"/>
        <w:rPr>
          <w:kern w:val="28"/>
        </w:rPr>
      </w:pPr>
      <w:bookmarkStart w:id="25" w:name="_Toc483268438"/>
    </w:p>
    <w:p w14:paraId="7965DDD4" w14:textId="77777777" w:rsidR="00602923" w:rsidRDefault="00602923">
      <w:pPr>
        <w:pStyle w:val="Heading2"/>
        <w:keepNext/>
        <w:spacing w:before="160" w:after="120"/>
        <w:rPr>
          <w:kern w:val="28"/>
        </w:rPr>
      </w:pPr>
      <w:bookmarkStart w:id="26" w:name="_Toc483268440"/>
      <w:bookmarkStart w:id="27" w:name="_Toc9233980"/>
      <w:bookmarkStart w:id="28" w:name="_Toc172359786"/>
      <w:bookmarkEnd w:id="25"/>
      <w:r>
        <w:rPr>
          <w:kern w:val="28"/>
        </w:rPr>
        <w:t>Estimated Installation Time</w:t>
      </w:r>
      <w:bookmarkEnd w:id="26"/>
      <w:bookmarkEnd w:id="27"/>
      <w:bookmarkEnd w:id="28"/>
    </w:p>
    <w:tbl>
      <w:tblPr>
        <w:tblW w:w="0" w:type="auto"/>
        <w:tblLook w:val="0000" w:firstRow="0" w:lastRow="0" w:firstColumn="0" w:lastColumn="0" w:noHBand="0" w:noVBand="0"/>
      </w:tblPr>
      <w:tblGrid>
        <w:gridCol w:w="4248"/>
        <w:gridCol w:w="4608"/>
      </w:tblGrid>
      <w:tr w:rsidR="00602923" w14:paraId="5EFD0759" w14:textId="77777777">
        <w:tc>
          <w:tcPr>
            <w:tcW w:w="4248" w:type="dxa"/>
          </w:tcPr>
          <w:p w14:paraId="53FC181C" w14:textId="77777777" w:rsidR="00602923" w:rsidRDefault="00602923">
            <w:pPr>
              <w:autoSpaceDE w:val="0"/>
              <w:autoSpaceDN w:val="0"/>
              <w:adjustRightInd w:val="0"/>
            </w:pPr>
            <w:r>
              <w:t>Installation</w:t>
            </w:r>
          </w:p>
        </w:tc>
        <w:tc>
          <w:tcPr>
            <w:tcW w:w="4608" w:type="dxa"/>
          </w:tcPr>
          <w:p w14:paraId="0935BB06" w14:textId="77777777" w:rsidR="00602923" w:rsidRDefault="00876D37">
            <w:pPr>
              <w:autoSpaceDE w:val="0"/>
              <w:autoSpaceDN w:val="0"/>
              <w:adjustRightInd w:val="0"/>
            </w:pPr>
            <w:r>
              <w:t>About 5</w:t>
            </w:r>
            <w:r w:rsidR="00602923">
              <w:t xml:space="preserve"> minutes</w:t>
            </w:r>
          </w:p>
          <w:p w14:paraId="6D548847" w14:textId="77777777" w:rsidR="00602923" w:rsidRDefault="00602923">
            <w:pPr>
              <w:autoSpaceDE w:val="0"/>
              <w:autoSpaceDN w:val="0"/>
              <w:adjustRightInd w:val="0"/>
            </w:pPr>
          </w:p>
        </w:tc>
      </w:tr>
      <w:tr w:rsidR="00602923" w14:paraId="5B75ACE6" w14:textId="77777777">
        <w:tc>
          <w:tcPr>
            <w:tcW w:w="4248" w:type="dxa"/>
          </w:tcPr>
          <w:p w14:paraId="2C0FCF67" w14:textId="77777777" w:rsidR="00602923" w:rsidRDefault="00602923">
            <w:pPr>
              <w:autoSpaceDE w:val="0"/>
              <w:autoSpaceDN w:val="0"/>
              <w:adjustRightInd w:val="0"/>
            </w:pPr>
            <w:r>
              <w:t>Setup after installation by the Reminder Manager or CAC to address local implementation</w:t>
            </w:r>
          </w:p>
        </w:tc>
        <w:tc>
          <w:tcPr>
            <w:tcW w:w="4608" w:type="dxa"/>
          </w:tcPr>
          <w:p w14:paraId="759475BC" w14:textId="77777777" w:rsidR="00602923" w:rsidRDefault="00801E39">
            <w:pPr>
              <w:autoSpaceDE w:val="0"/>
              <w:autoSpaceDN w:val="0"/>
              <w:adjustRightInd w:val="0"/>
            </w:pPr>
            <w:r>
              <w:t>One</w:t>
            </w:r>
            <w:r w:rsidR="00602923">
              <w:t>-four hours (depending partly on the experience level of the manager or CAC)</w:t>
            </w:r>
          </w:p>
        </w:tc>
      </w:tr>
    </w:tbl>
    <w:p w14:paraId="4C76DA48" w14:textId="77777777" w:rsidR="00052A76" w:rsidRDefault="00052A76" w:rsidP="00D8374B">
      <w:pPr>
        <w:pStyle w:val="Heading2"/>
        <w:rPr>
          <w:b w:val="0"/>
        </w:rPr>
      </w:pPr>
    </w:p>
    <w:p w14:paraId="06A0D71F" w14:textId="77777777" w:rsidR="00052A76" w:rsidRDefault="00052A76" w:rsidP="00D8374B">
      <w:pPr>
        <w:pStyle w:val="Heading2"/>
        <w:rPr>
          <w:b w:val="0"/>
        </w:rPr>
      </w:pPr>
    </w:p>
    <w:p w14:paraId="6369875E" w14:textId="77777777" w:rsidR="00924E09" w:rsidRPr="00924E09" w:rsidRDefault="00924E09" w:rsidP="009D2793">
      <w:pPr>
        <w:rPr>
          <w:b/>
        </w:rPr>
      </w:pPr>
      <w:r w:rsidRPr="00924E09">
        <w:rPr>
          <w:b/>
        </w:rPr>
        <w:t>Consult Orderable Item</w:t>
      </w:r>
    </w:p>
    <w:p w14:paraId="627B0972" w14:textId="77777777" w:rsidR="009D2793" w:rsidRDefault="009D2793" w:rsidP="009D2793">
      <w:r>
        <w:t>The following dialog elements are meant to be used for ordering a consult to the team at your facility that does further evaluation.</w:t>
      </w:r>
    </w:p>
    <w:p w14:paraId="252654A0" w14:textId="77777777" w:rsidR="009D2793" w:rsidRDefault="009D2793" w:rsidP="009D2793">
      <w:r>
        <w:t xml:space="preserve">  </w:t>
      </w:r>
    </w:p>
    <w:p w14:paraId="4A893B6B" w14:textId="77777777" w:rsidR="009D2793" w:rsidRDefault="009D2793" w:rsidP="009D2793">
      <w:r>
        <w:t xml:space="preserve"> VA-VANOD OI SKIN RISK ORDER NUTRITION CONSULT</w:t>
      </w:r>
    </w:p>
    <w:p w14:paraId="0DB941AE" w14:textId="77777777" w:rsidR="009D2793" w:rsidRDefault="009D2793" w:rsidP="009D2793">
      <w:r>
        <w:t xml:space="preserve"> VA-VANOD OI WOUND CONSULT</w:t>
      </w:r>
    </w:p>
    <w:p w14:paraId="17196078" w14:textId="77777777" w:rsidR="009D2793" w:rsidRDefault="009D2793" w:rsidP="009D2793">
      <w:r>
        <w:t xml:space="preserve">  </w:t>
      </w:r>
    </w:p>
    <w:p w14:paraId="43968E2C" w14:textId="77777777" w:rsidR="009D2793" w:rsidRDefault="009D2793" w:rsidP="009D2793">
      <w:r>
        <w:t>At the time of install, the Reminder Dialog will use the GMRCOR CONSULT as the consult orderable item for both of the dialog elements. Sites should substitute a quick order or order menu for ordering consults to the Nutrition Team or a Wound Care Specialist at your facility. If no such service is available yet, then sites may wish to leave the GMRCOR CONSULT in the dialog element until a consult becomes available.</w:t>
      </w:r>
    </w:p>
    <w:p w14:paraId="01D8F8C4" w14:textId="77777777" w:rsidR="00924E09" w:rsidRDefault="00924E09" w:rsidP="009D2793"/>
    <w:p w14:paraId="7BCC3551" w14:textId="77777777" w:rsidR="00924E09" w:rsidRPr="00924E09" w:rsidRDefault="00924E09" w:rsidP="00924E09">
      <w:pPr>
        <w:rPr>
          <w:b/>
        </w:rPr>
      </w:pPr>
      <w:r w:rsidRPr="00924E09">
        <w:rPr>
          <w:b/>
        </w:rPr>
        <w:t>National Health Summary Types</w:t>
      </w:r>
    </w:p>
    <w:p w14:paraId="64265485" w14:textId="77777777" w:rsidR="00924E09" w:rsidRDefault="00924E09" w:rsidP="0086203D">
      <w:r>
        <w:t xml:space="preserve">Because of Remote Data View, the Health Summary Types cannot be installed in </w:t>
      </w:r>
      <w:r w:rsidR="001547D5">
        <w:t>the 5000000 number spaces. A p</w:t>
      </w:r>
      <w:r>
        <w:t>re-install routine will create stub entr</w:t>
      </w:r>
      <w:r w:rsidR="007E4B27">
        <w:t>ies for each Health Summary as blank entries</w:t>
      </w:r>
      <w:r>
        <w:t xml:space="preserve"> </w:t>
      </w:r>
      <w:r w:rsidR="0086203D">
        <w:t xml:space="preserve">that </w:t>
      </w:r>
      <w:r w:rsidR="007E4B27">
        <w:t>are</w:t>
      </w:r>
      <w:r w:rsidR="0086203D">
        <w:t xml:space="preserve"> </w:t>
      </w:r>
      <w:r>
        <w:t xml:space="preserve">not in the 5000000 number spaces. </w:t>
      </w:r>
      <w:r w:rsidR="007E4B27">
        <w:t>To verify that the new Health Summary Types were installed at a blank IEN location not in the 5000000 number spaces, do the following</w:t>
      </w:r>
      <w:r w:rsidR="001547D5">
        <w:t>:</w:t>
      </w:r>
      <w:r w:rsidR="0086203D" w:rsidRPr="00277A24">
        <w:rPr>
          <w:rFonts w:ascii="Courier New" w:hAnsi="Courier New" w:cs="Courier New"/>
          <w:sz w:val="20"/>
          <w:szCs w:val="20"/>
        </w:rPr>
        <w:tab/>
      </w:r>
    </w:p>
    <w:p w14:paraId="2D85590B" w14:textId="77777777" w:rsidR="00924E09" w:rsidRDefault="00841972" w:rsidP="00924E09">
      <w:r>
        <w:t xml:space="preserve">1.  Back </w:t>
      </w:r>
      <w:r w:rsidR="00924E09">
        <w:t>up your data in file ^GMT(142</w:t>
      </w:r>
    </w:p>
    <w:p w14:paraId="6FB5D5F5" w14:textId="77777777" w:rsidR="00C45F27" w:rsidRDefault="00C45F27" w:rsidP="00924E09"/>
    <w:p w14:paraId="2DDE057A" w14:textId="77777777" w:rsidR="00924E09" w:rsidRDefault="00924E09" w:rsidP="00924E09">
      <w:r>
        <w:t>2.  Capture a global listing of file #142. This is done from the progr</w:t>
      </w:r>
      <w:r w:rsidR="00C45F27">
        <w:t>ammer</w:t>
      </w:r>
      <w:r>
        <w:t xml:space="preserve"> prompt.</w:t>
      </w:r>
    </w:p>
    <w:p w14:paraId="3984DB55" w14:textId="77777777" w:rsidR="00924E09" w:rsidRDefault="00924E09" w:rsidP="00924E09">
      <w:r>
        <w:t xml:space="preserve">       DEVCUR&gt;D ^%G</w:t>
      </w:r>
    </w:p>
    <w:p w14:paraId="38DF26B1" w14:textId="77777777" w:rsidR="00924E09" w:rsidRDefault="00924E09" w:rsidP="00924E09">
      <w:r>
        <w:t xml:space="preserve">       Device:      Right margin: 80=&gt;</w:t>
      </w:r>
    </w:p>
    <w:p w14:paraId="63DC33D5" w14:textId="77777777" w:rsidR="00924E09" w:rsidRDefault="00924E09" w:rsidP="00924E09"/>
    <w:p w14:paraId="11BD62ED" w14:textId="77777777" w:rsidR="00924E09" w:rsidRDefault="00924E09" w:rsidP="00924E09">
      <w:r>
        <w:t xml:space="preserve">       Global ^GMT(142,,0</w:t>
      </w:r>
    </w:p>
    <w:p w14:paraId="2988CAD5" w14:textId="77777777" w:rsidR="00924E09" w:rsidRDefault="00924E09" w:rsidP="00924E09">
      <w:r>
        <w:t xml:space="preserve">       ^GMT(142,1,0)=DAVID'S^^1294</w:t>
      </w:r>
    </w:p>
    <w:p w14:paraId="7FDA11B6" w14:textId="77777777" w:rsidR="00924E09" w:rsidRDefault="00924E09" w:rsidP="00924E09">
      <w:r>
        <w:t xml:space="preserve">       ^GMT(142,2,0)=DISCHARGE SUMMARY^^1118</w:t>
      </w:r>
    </w:p>
    <w:p w14:paraId="6BE66621" w14:textId="77777777" w:rsidR="00924E09" w:rsidRPr="00C81038" w:rsidRDefault="00924E09" w:rsidP="00924E09">
      <w:pPr>
        <w:rPr>
          <w:lang w:val="fr-FR"/>
        </w:rPr>
      </w:pPr>
      <w:r>
        <w:t xml:space="preserve">       </w:t>
      </w:r>
      <w:r w:rsidRPr="00C81038">
        <w:rPr>
          <w:lang w:val="fr-FR"/>
        </w:rPr>
        <w:t>^GMT(142,3,0)=SRI^^1118</w:t>
      </w:r>
    </w:p>
    <w:p w14:paraId="00E8F94D" w14:textId="77777777" w:rsidR="00924E09" w:rsidRPr="00C81038" w:rsidRDefault="00924E09" w:rsidP="00924E09">
      <w:pPr>
        <w:rPr>
          <w:lang w:val="fr-FR"/>
        </w:rPr>
      </w:pPr>
      <w:r w:rsidRPr="00C81038">
        <w:rPr>
          <w:lang w:val="fr-FR"/>
        </w:rPr>
        <w:t xml:space="preserve">       .</w:t>
      </w:r>
    </w:p>
    <w:p w14:paraId="04B0B573" w14:textId="77777777" w:rsidR="00924E09" w:rsidRPr="00C81038" w:rsidRDefault="00924E09" w:rsidP="00924E09">
      <w:pPr>
        <w:rPr>
          <w:lang w:val="fr-FR"/>
        </w:rPr>
      </w:pPr>
      <w:r w:rsidRPr="00C81038">
        <w:rPr>
          <w:lang w:val="fr-FR"/>
        </w:rPr>
        <w:t xml:space="preserve">       .</w:t>
      </w:r>
    </w:p>
    <w:p w14:paraId="0A2DB248" w14:textId="77777777" w:rsidR="00924E09" w:rsidRPr="00C81038" w:rsidRDefault="00924E09" w:rsidP="00924E09">
      <w:pPr>
        <w:rPr>
          <w:lang w:val="fr-FR"/>
        </w:rPr>
      </w:pPr>
      <w:r w:rsidRPr="00C81038">
        <w:rPr>
          <w:lang w:val="fr-FR"/>
        </w:rPr>
        <w:t xml:space="preserve">       ^GMT(142,257,0)=TELE MHAS^^1118^^Y</w:t>
      </w:r>
    </w:p>
    <w:p w14:paraId="161D274B" w14:textId="77777777" w:rsidR="00924E09" w:rsidRPr="00C81038" w:rsidRDefault="00924E09" w:rsidP="00924E09">
      <w:pPr>
        <w:rPr>
          <w:lang w:val="fr-FR"/>
        </w:rPr>
      </w:pPr>
      <w:r w:rsidRPr="00C81038">
        <w:rPr>
          <w:lang w:val="fr-FR"/>
        </w:rPr>
        <w:t xml:space="preserve">       ^GMT(142,260,0)=SKIN ASSESSMENT^^123456789169^^Y</w:t>
      </w:r>
    </w:p>
    <w:p w14:paraId="7779261D" w14:textId="77777777" w:rsidR="00924E09" w:rsidRPr="00C81038" w:rsidRDefault="00924E09" w:rsidP="00924E09">
      <w:pPr>
        <w:rPr>
          <w:lang w:val="fr-FR"/>
        </w:rPr>
      </w:pPr>
      <w:r w:rsidRPr="00C81038">
        <w:rPr>
          <w:lang w:val="fr-FR"/>
        </w:rPr>
        <w:t xml:space="preserve">       ^GMT(142,261,0)=JG1^^15^^Y</w:t>
      </w:r>
    </w:p>
    <w:p w14:paraId="7DB82FEE" w14:textId="77777777" w:rsidR="00924E09" w:rsidRPr="00C81038" w:rsidRDefault="00924E09" w:rsidP="00924E09">
      <w:pPr>
        <w:rPr>
          <w:lang w:val="fr-FR"/>
        </w:rPr>
      </w:pPr>
      <w:r w:rsidRPr="00C81038">
        <w:rPr>
          <w:lang w:val="fr-FR"/>
        </w:rPr>
        <w:t xml:space="preserve">       ^GMT(142,5000001,0)=REMOTE DEMO/VISITS/PCE (3M)^GMTSMGR^.5^Y</w:t>
      </w:r>
    </w:p>
    <w:p w14:paraId="1E13CA8E" w14:textId="77777777" w:rsidR="00924E09" w:rsidRPr="00C81038" w:rsidRDefault="00924E09" w:rsidP="00924E09">
      <w:pPr>
        <w:rPr>
          <w:lang w:val="fr-FR"/>
        </w:rPr>
      </w:pPr>
      <w:r w:rsidRPr="00C81038">
        <w:rPr>
          <w:lang w:val="fr-FR"/>
        </w:rPr>
        <w:t xml:space="preserve">       ^GMT(142,5000002,0)=REMOTE MEDS/LABS/ORDERS (3M)^GMTSMGR^.5^Y</w:t>
      </w:r>
    </w:p>
    <w:p w14:paraId="784E5E42" w14:textId="77777777" w:rsidR="00924E09" w:rsidRPr="00924E09" w:rsidRDefault="00924E09" w:rsidP="00924E09">
      <w:r w:rsidRPr="00924E09">
        <w:t xml:space="preserve">       ^GMT(142,5000003,0)=REMOTE TEXT REPORTS (3M)^GMTSMGR^.5^Y</w:t>
      </w:r>
    </w:p>
    <w:p w14:paraId="7182FE6A" w14:textId="77777777" w:rsidR="00924E09" w:rsidRPr="00924E09" w:rsidRDefault="00924E09" w:rsidP="00924E09"/>
    <w:p w14:paraId="49670CD6" w14:textId="77777777" w:rsidR="00924E09" w:rsidRDefault="00924E09" w:rsidP="00924E09">
      <w:r>
        <w:t>3.  Install the patch</w:t>
      </w:r>
    </w:p>
    <w:p w14:paraId="11644FFA" w14:textId="77777777" w:rsidR="00C45F27" w:rsidRDefault="00C45F27" w:rsidP="00924E09"/>
    <w:p w14:paraId="505CE251" w14:textId="77777777" w:rsidR="00924E09" w:rsidRDefault="00924E09" w:rsidP="00924E09">
      <w:r>
        <w:t>4.  Redo the global listing of file #142</w:t>
      </w:r>
    </w:p>
    <w:p w14:paraId="1663159F" w14:textId="77777777" w:rsidR="00924E09" w:rsidRDefault="00924E09" w:rsidP="00924E09">
      <w:r>
        <w:t xml:space="preserve">       DEVCUR&gt;D ^%G</w:t>
      </w:r>
    </w:p>
    <w:p w14:paraId="72412038" w14:textId="77777777" w:rsidR="00924E09" w:rsidRDefault="00924E09" w:rsidP="00924E09">
      <w:r>
        <w:t xml:space="preserve">       Device:      Right margin: 80=&gt;</w:t>
      </w:r>
    </w:p>
    <w:p w14:paraId="477DEBAB" w14:textId="77777777" w:rsidR="00924E09" w:rsidRDefault="00924E09" w:rsidP="00924E09">
      <w:r>
        <w:t xml:space="preserve">       Global ^GMT(142,,0</w:t>
      </w:r>
    </w:p>
    <w:p w14:paraId="44C6EB8B" w14:textId="77777777" w:rsidR="00924E09" w:rsidRDefault="00924E09" w:rsidP="00924E09">
      <w:r>
        <w:t xml:space="preserve">       ^GMT(142,1,0)=DAVID'S^^1294</w:t>
      </w:r>
    </w:p>
    <w:p w14:paraId="1E4706F8" w14:textId="77777777" w:rsidR="00924E09" w:rsidRDefault="00924E09" w:rsidP="00924E09">
      <w:r>
        <w:t xml:space="preserve">       ^GMT(142,2,0)=DISCHARGE SUMMARY^^1118</w:t>
      </w:r>
    </w:p>
    <w:p w14:paraId="25E318E9" w14:textId="77777777" w:rsidR="00924E09" w:rsidRPr="00C81038" w:rsidRDefault="00924E09" w:rsidP="00924E09">
      <w:pPr>
        <w:rPr>
          <w:lang w:val="fr-FR"/>
        </w:rPr>
      </w:pPr>
      <w:r>
        <w:t xml:space="preserve">       </w:t>
      </w:r>
      <w:r w:rsidRPr="00C81038">
        <w:rPr>
          <w:lang w:val="fr-FR"/>
        </w:rPr>
        <w:t>^GMT(142,3,0)=SRI^^1118</w:t>
      </w:r>
    </w:p>
    <w:p w14:paraId="143F5AB2" w14:textId="77777777" w:rsidR="00924E09" w:rsidRPr="00C81038" w:rsidRDefault="00924E09" w:rsidP="00924E09">
      <w:pPr>
        <w:rPr>
          <w:lang w:val="fr-FR"/>
        </w:rPr>
      </w:pPr>
      <w:r w:rsidRPr="00C81038">
        <w:rPr>
          <w:lang w:val="fr-FR"/>
        </w:rPr>
        <w:t xml:space="preserve">       .</w:t>
      </w:r>
    </w:p>
    <w:p w14:paraId="5D870D0B" w14:textId="77777777" w:rsidR="00924E09" w:rsidRPr="00C81038" w:rsidRDefault="00924E09" w:rsidP="00924E09">
      <w:pPr>
        <w:rPr>
          <w:lang w:val="fr-FR"/>
        </w:rPr>
      </w:pPr>
      <w:r w:rsidRPr="00C81038">
        <w:rPr>
          <w:lang w:val="fr-FR"/>
        </w:rPr>
        <w:t xml:space="preserve">       .</w:t>
      </w:r>
    </w:p>
    <w:p w14:paraId="210C498C" w14:textId="77777777" w:rsidR="00924E09" w:rsidRPr="00C81038" w:rsidRDefault="00924E09" w:rsidP="00924E09">
      <w:pPr>
        <w:rPr>
          <w:lang w:val="fr-FR"/>
        </w:rPr>
      </w:pPr>
      <w:r w:rsidRPr="00C81038">
        <w:rPr>
          <w:lang w:val="fr-FR"/>
        </w:rPr>
        <w:t xml:space="preserve">       ^GMT(142,257,0)=TELE MHAS^^1118^^Y</w:t>
      </w:r>
    </w:p>
    <w:p w14:paraId="6F6E3E92" w14:textId="77777777" w:rsidR="00924E09" w:rsidRPr="00C81038" w:rsidRDefault="00924E09" w:rsidP="00924E09">
      <w:pPr>
        <w:rPr>
          <w:lang w:val="fr-FR"/>
        </w:rPr>
      </w:pPr>
      <w:r w:rsidRPr="00C81038">
        <w:rPr>
          <w:lang w:val="fr-FR"/>
        </w:rPr>
        <w:t xml:space="preserve">       ^GMT(142,258,0)=VA-PRESSURE ULCER^^^^Y</w:t>
      </w:r>
    </w:p>
    <w:p w14:paraId="73636883" w14:textId="77777777" w:rsidR="00924E09" w:rsidRPr="00C81038" w:rsidRDefault="00924E09" w:rsidP="00924E09">
      <w:pPr>
        <w:rPr>
          <w:lang w:val="fr-FR"/>
        </w:rPr>
      </w:pPr>
      <w:r w:rsidRPr="00C81038">
        <w:rPr>
          <w:lang w:val="fr-FR"/>
        </w:rPr>
        <w:t xml:space="preserve">       ^GMT(142,259,0)=VA-PU INTERVENTIONS^^^^Y</w:t>
      </w:r>
    </w:p>
    <w:p w14:paraId="47AD64FF" w14:textId="77777777" w:rsidR="00924E09" w:rsidRPr="00C81038" w:rsidRDefault="00924E09" w:rsidP="00924E09">
      <w:pPr>
        <w:rPr>
          <w:lang w:val="fr-FR"/>
        </w:rPr>
      </w:pPr>
      <w:r w:rsidRPr="00C81038">
        <w:rPr>
          <w:lang w:val="fr-FR"/>
        </w:rPr>
        <w:t xml:space="preserve">       ^GMT(142,260,0)=SKIN ASSESSMENT^^123456789169^^Y</w:t>
      </w:r>
    </w:p>
    <w:p w14:paraId="62086AC5" w14:textId="77777777" w:rsidR="00924E09" w:rsidRPr="00C81038" w:rsidRDefault="00924E09" w:rsidP="00924E09">
      <w:pPr>
        <w:rPr>
          <w:lang w:val="fr-FR"/>
        </w:rPr>
      </w:pPr>
      <w:r w:rsidRPr="00C81038">
        <w:rPr>
          <w:lang w:val="fr-FR"/>
        </w:rPr>
        <w:t xml:space="preserve">       ^GMT(142,261,0)=JG1^^15^^Y</w:t>
      </w:r>
    </w:p>
    <w:p w14:paraId="77F4E320" w14:textId="77777777" w:rsidR="00924E09" w:rsidRPr="00C81038" w:rsidRDefault="00924E09" w:rsidP="00924E09">
      <w:pPr>
        <w:rPr>
          <w:lang w:val="fr-FR"/>
        </w:rPr>
      </w:pPr>
      <w:r w:rsidRPr="00C81038">
        <w:rPr>
          <w:lang w:val="fr-FR"/>
        </w:rPr>
        <w:t xml:space="preserve">       ^GMT(142,262,0)=VA-BRADEN SCALE 30D^^^^Y</w:t>
      </w:r>
    </w:p>
    <w:p w14:paraId="08BA417B" w14:textId="77777777" w:rsidR="00924E09" w:rsidRDefault="00924E09" w:rsidP="00924E09">
      <w:r w:rsidRPr="00C81038">
        <w:rPr>
          <w:lang w:val="fr-FR"/>
        </w:rPr>
        <w:t xml:space="preserve">       </w:t>
      </w:r>
      <w:r>
        <w:t>^GMT(142,5000001,0)=REMOTE DEMO/VISITS/PCE (3M)^GMTSMGR^.5^Y</w:t>
      </w:r>
    </w:p>
    <w:p w14:paraId="6C6ED316" w14:textId="77777777" w:rsidR="00924E09" w:rsidRDefault="00924E09" w:rsidP="00924E09">
      <w:r>
        <w:t xml:space="preserve">       ^GMT(142,5000002,0)=REMOTE MEDS/LABS/ORDERS (3M)^GMTSMGR^.5^Y</w:t>
      </w:r>
    </w:p>
    <w:p w14:paraId="72A4F72A" w14:textId="77777777" w:rsidR="00C45F27" w:rsidRDefault="00C45F27" w:rsidP="00924E09"/>
    <w:p w14:paraId="3DAAEFFB" w14:textId="77777777" w:rsidR="00924E09" w:rsidRDefault="00924E09" w:rsidP="00C45F27">
      <w:pPr>
        <w:ind w:left="360" w:hanging="360"/>
      </w:pPr>
      <w:r>
        <w:t xml:space="preserve">5.  Verify </w:t>
      </w:r>
      <w:r w:rsidR="00C45F27">
        <w:t xml:space="preserve">that </w:t>
      </w:r>
      <w:r>
        <w:t xml:space="preserve">the New Health Summary Types were </w:t>
      </w:r>
      <w:r w:rsidR="00C45F27">
        <w:t xml:space="preserve">installed at </w:t>
      </w:r>
      <w:r w:rsidR="00D20F33">
        <w:t xml:space="preserve">a </w:t>
      </w:r>
      <w:r w:rsidR="00C45F27">
        <w:t>blank IEN location</w:t>
      </w:r>
      <w:r>
        <w:t xml:space="preserve"> that is not in the 5000000 number spaces.  </w:t>
      </w:r>
    </w:p>
    <w:p w14:paraId="61C55569" w14:textId="77777777" w:rsidR="00924E09" w:rsidRDefault="00924E09" w:rsidP="009D2793"/>
    <w:p w14:paraId="6A6A8631" w14:textId="77777777" w:rsidR="00E73D55" w:rsidRDefault="00E73D55" w:rsidP="003A1E7B">
      <w:pPr>
        <w:pStyle w:val="Heading2"/>
      </w:pPr>
    </w:p>
    <w:p w14:paraId="13AAF8F8" w14:textId="77777777" w:rsidR="00602923" w:rsidRDefault="00602923" w:rsidP="00FB1416">
      <w:pPr>
        <w:pStyle w:val="Heading1"/>
      </w:pPr>
      <w:bookmarkStart w:id="29" w:name="_Toc167679738"/>
      <w:bookmarkStart w:id="30" w:name="_Toc167680352"/>
      <w:r w:rsidRPr="00687BEA">
        <w:br w:type="page"/>
      </w:r>
      <w:bookmarkStart w:id="31" w:name="_Toc9233981"/>
      <w:bookmarkStart w:id="32" w:name="_Toc172359787"/>
      <w:r>
        <w:lastRenderedPageBreak/>
        <w:t>Installation</w:t>
      </w:r>
      <w:bookmarkEnd w:id="29"/>
      <w:bookmarkEnd w:id="30"/>
      <w:bookmarkEnd w:id="31"/>
      <w:bookmarkEnd w:id="32"/>
      <w:r>
        <w:t xml:space="preserve"> </w:t>
      </w:r>
    </w:p>
    <w:p w14:paraId="211DFC8A" w14:textId="77777777" w:rsidR="00602923" w:rsidRDefault="00602923">
      <w:pPr>
        <w:autoSpaceDE w:val="0"/>
        <w:autoSpaceDN w:val="0"/>
        <w:adjustRightInd w:val="0"/>
      </w:pPr>
    </w:p>
    <w:p w14:paraId="166E07B0" w14:textId="77777777" w:rsidR="00602923" w:rsidRDefault="00876D37">
      <w:pPr>
        <w:autoSpaceDE w:val="0"/>
        <w:autoSpaceDN w:val="0"/>
        <w:adjustRightInd w:val="0"/>
      </w:pPr>
      <w:r>
        <w:t>This build can be installe</w:t>
      </w:r>
      <w:r w:rsidR="00A4498C">
        <w:t>d with users on the system, but it should be done non-peak hours.</w:t>
      </w:r>
      <w:r w:rsidR="00602923">
        <w:t xml:space="preserve"> </w:t>
      </w:r>
    </w:p>
    <w:p w14:paraId="16299E57" w14:textId="77777777" w:rsidR="00602923" w:rsidRDefault="00602923">
      <w:pPr>
        <w:autoSpaceDE w:val="0"/>
        <w:autoSpaceDN w:val="0"/>
        <w:adjustRightInd w:val="0"/>
        <w:rPr>
          <w:b/>
          <w:i/>
        </w:rPr>
      </w:pPr>
    </w:p>
    <w:p w14:paraId="55AC3A4F" w14:textId="77777777" w:rsidR="00602923" w:rsidRDefault="00602923">
      <w:pPr>
        <w:autoSpaceDE w:val="0"/>
        <w:autoSpaceDN w:val="0"/>
        <w:adjustRightInd w:val="0"/>
        <w:rPr>
          <w:b/>
          <w:i/>
        </w:rPr>
      </w:pPr>
      <w:r>
        <w:rPr>
          <w:b/>
          <w:i/>
        </w:rPr>
        <w:t>The install needs to be done by a person with DUZ(0) set to "@."</w:t>
      </w:r>
    </w:p>
    <w:p w14:paraId="4B45C636" w14:textId="77777777" w:rsidR="00602923" w:rsidRDefault="00602923">
      <w:pPr>
        <w:pStyle w:val="Heading2"/>
        <w:numPr>
          <w:ilvl w:val="0"/>
          <w:numId w:val="11"/>
        </w:numPr>
        <w:spacing w:before="120"/>
      </w:pPr>
      <w:bookmarkStart w:id="33" w:name="_Toc483268442"/>
      <w:bookmarkStart w:id="34" w:name="_Toc9233982"/>
      <w:bookmarkStart w:id="35" w:name="_Toc172359788"/>
      <w:bookmarkStart w:id="36" w:name="_Toc480020419"/>
      <w:r>
        <w:t>Retrieve t</w:t>
      </w:r>
      <w:bookmarkEnd w:id="33"/>
      <w:r>
        <w:t>he PXRM*</w:t>
      </w:r>
      <w:r w:rsidR="0007151A">
        <w:t>2.0*10, TIU*1*</w:t>
      </w:r>
      <w:r w:rsidR="008D1E12">
        <w:t>230</w:t>
      </w:r>
      <w:r w:rsidR="00475653">
        <w:t>,</w:t>
      </w:r>
      <w:r>
        <w:t xml:space="preserve"> </w:t>
      </w:r>
      <w:r w:rsidR="0007151A">
        <w:t>and GMTS*2.7*</w:t>
      </w:r>
      <w:r w:rsidR="008D1E12">
        <w:t>8</w:t>
      </w:r>
      <w:r w:rsidR="0007151A">
        <w:t>7</w:t>
      </w:r>
      <w:r w:rsidR="00B43F89">
        <w:t xml:space="preserve"> </w:t>
      </w:r>
      <w:r>
        <w:t>build</w:t>
      </w:r>
      <w:bookmarkEnd w:id="34"/>
      <w:bookmarkEnd w:id="35"/>
      <w:r>
        <w:t xml:space="preserve"> </w:t>
      </w:r>
    </w:p>
    <w:p w14:paraId="4ED1D378" w14:textId="77777777" w:rsidR="00841972" w:rsidRDefault="00841972">
      <w:pPr>
        <w:pStyle w:val="BodyText"/>
        <w:ind w:left="450"/>
      </w:pPr>
      <w:bookmarkStart w:id="37" w:name="_Toc480335993"/>
      <w:r>
        <w:t>T</w:t>
      </w:r>
      <w:r w:rsidR="00A4498C">
        <w:t xml:space="preserve">he name of the host file is </w:t>
      </w:r>
      <w:r w:rsidR="00C5739B" w:rsidRPr="00C5739B">
        <w:t>PXRM_GMTS_TIU_SKIN_RISK_ASSESSMENTS.KID</w:t>
      </w:r>
      <w:r>
        <w:t>.</w:t>
      </w:r>
    </w:p>
    <w:p w14:paraId="62AA71DE" w14:textId="77777777" w:rsidR="00602923" w:rsidRDefault="00841972">
      <w:pPr>
        <w:pStyle w:val="BodyText"/>
        <w:ind w:left="450"/>
      </w:pPr>
      <w:r>
        <w:t xml:space="preserve">Use ftp to access the build </w:t>
      </w:r>
      <w:r w:rsidR="00602923">
        <w:t xml:space="preserve">from one of the following </w:t>
      </w:r>
      <w:bookmarkEnd w:id="37"/>
      <w:r w:rsidR="00602923">
        <w:t xml:space="preserve">locations: </w:t>
      </w:r>
    </w:p>
    <w:p w14:paraId="3FDF323B"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Albany                         </w:t>
      </w:r>
      <w:r w:rsidR="008105EC" w:rsidRPr="008105EC">
        <w:rPr>
          <w:sz w:val="22"/>
          <w:highlight w:val="yellow"/>
        </w:rPr>
        <w:t>REDACTED</w:t>
      </w:r>
      <w:r>
        <w:rPr>
          <w:sz w:val="22"/>
        </w:rPr>
        <w:t xml:space="preserve">                  </w:t>
      </w:r>
      <w:proofErr w:type="spellStart"/>
      <w:r w:rsidR="008105EC" w:rsidRPr="008105EC">
        <w:rPr>
          <w:sz w:val="22"/>
          <w:highlight w:val="yellow"/>
        </w:rPr>
        <w:t>REDACTED</w:t>
      </w:r>
      <w:proofErr w:type="spellEnd"/>
    </w:p>
    <w:p w14:paraId="7096E071"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Hines                           </w:t>
      </w:r>
      <w:r w:rsidR="008105EC" w:rsidRPr="008105EC">
        <w:rPr>
          <w:sz w:val="22"/>
          <w:highlight w:val="yellow"/>
        </w:rPr>
        <w:t>REDACTED</w:t>
      </w:r>
      <w:r w:rsidR="008105EC">
        <w:rPr>
          <w:sz w:val="22"/>
        </w:rPr>
        <w:t xml:space="preserve">                  </w:t>
      </w:r>
      <w:proofErr w:type="spellStart"/>
      <w:r w:rsidR="008105EC" w:rsidRPr="008105EC">
        <w:rPr>
          <w:sz w:val="22"/>
          <w:highlight w:val="yellow"/>
        </w:rPr>
        <w:t>REDACTED</w:t>
      </w:r>
      <w:proofErr w:type="spellEnd"/>
    </w:p>
    <w:p w14:paraId="672D352D"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Salt Lake City             </w:t>
      </w:r>
      <w:r w:rsidR="008105EC" w:rsidRPr="008105EC">
        <w:rPr>
          <w:sz w:val="22"/>
          <w:highlight w:val="yellow"/>
        </w:rPr>
        <w:t>REDACTED</w:t>
      </w:r>
      <w:r w:rsidR="008105EC">
        <w:rPr>
          <w:sz w:val="22"/>
        </w:rPr>
        <w:t xml:space="preserve">                  </w:t>
      </w:r>
      <w:proofErr w:type="spellStart"/>
      <w:r w:rsidR="008105EC" w:rsidRPr="008105EC">
        <w:rPr>
          <w:sz w:val="22"/>
          <w:highlight w:val="yellow"/>
        </w:rPr>
        <w:t>REDACTED</w:t>
      </w:r>
      <w:proofErr w:type="spellEnd"/>
    </w:p>
    <w:p w14:paraId="4C5DEF5D" w14:textId="77777777" w:rsidR="00602923" w:rsidRDefault="00602923">
      <w:pPr>
        <w:pStyle w:val="BodyText"/>
        <w:ind w:left="450"/>
      </w:pPr>
    </w:p>
    <w:p w14:paraId="4AB4B1D4" w14:textId="77777777" w:rsidR="00602923" w:rsidRDefault="00602923">
      <w:pPr>
        <w:pStyle w:val="Heading2"/>
        <w:numPr>
          <w:ilvl w:val="0"/>
          <w:numId w:val="11"/>
        </w:numPr>
        <w:spacing w:before="120"/>
      </w:pPr>
      <w:bookmarkStart w:id="38" w:name="_Toc483268443"/>
      <w:bookmarkStart w:id="39" w:name="_Toc9233984"/>
      <w:bookmarkStart w:id="40" w:name="_Toc172359789"/>
      <w:bookmarkEnd w:id="36"/>
      <w:r>
        <w:t>Install the build first in a training or test account.</w:t>
      </w:r>
      <w:bookmarkEnd w:id="38"/>
      <w:bookmarkEnd w:id="39"/>
      <w:bookmarkEnd w:id="40"/>
      <w:r>
        <w:t xml:space="preserve"> </w:t>
      </w:r>
    </w:p>
    <w:p w14:paraId="1116F333" w14:textId="77777777" w:rsidR="00602923" w:rsidRDefault="00602923">
      <w:pPr>
        <w:ind w:left="450"/>
      </w:pPr>
      <w:r>
        <w:t xml:space="preserve">Installing in a non-production environment will give you time to get familiar with new functionality and complete the setup for reminders and dialogs prior to installing the software in production.  </w:t>
      </w:r>
    </w:p>
    <w:p w14:paraId="387CB58F" w14:textId="77777777" w:rsidR="00602923" w:rsidRDefault="00602923">
      <w:pPr>
        <w:pStyle w:val="Helvetica"/>
        <w:rPr>
          <w:sz w:val="18"/>
        </w:rPr>
      </w:pPr>
    </w:p>
    <w:p w14:paraId="234DF41C" w14:textId="77777777" w:rsidR="00602923" w:rsidRDefault="00602923">
      <w:pPr>
        <w:pStyle w:val="Heading2"/>
        <w:numPr>
          <w:ilvl w:val="0"/>
          <w:numId w:val="11"/>
        </w:numPr>
      </w:pPr>
      <w:bookmarkStart w:id="41" w:name="_Toc483268444"/>
      <w:bookmarkStart w:id="42" w:name="_Toc9233985"/>
      <w:bookmarkStart w:id="43" w:name="_Toc172359790"/>
      <w:r>
        <w:t>Load the distribution.</w:t>
      </w:r>
      <w:bookmarkEnd w:id="41"/>
      <w:bookmarkEnd w:id="42"/>
      <w:bookmarkEnd w:id="43"/>
      <w:r>
        <w:t xml:space="preserve"> </w:t>
      </w:r>
    </w:p>
    <w:p w14:paraId="009AA2C1" w14:textId="77777777" w:rsidR="00A4498C" w:rsidRDefault="00602923" w:rsidP="00A4498C">
      <w:pPr>
        <w:autoSpaceDE w:val="0"/>
        <w:autoSpaceDN w:val="0"/>
        <w:adjustRightInd w:val="0"/>
        <w:ind w:left="360" w:hanging="360"/>
      </w:pPr>
      <w:r>
        <w:rPr>
          <w:sz w:val="16"/>
        </w:rPr>
        <w:t xml:space="preserve"> </w:t>
      </w:r>
      <w:r w:rsidR="00A4498C">
        <w:rPr>
          <w:sz w:val="16"/>
        </w:rPr>
        <w:t xml:space="preserve">          </w:t>
      </w:r>
      <w:r>
        <w:t>In programmer mode, do ^XUP, select the Kernel Installa</w:t>
      </w:r>
      <w:r w:rsidR="00A4498C">
        <w:t>tion &amp; Distribution System menu</w:t>
      </w:r>
    </w:p>
    <w:p w14:paraId="47626BA7" w14:textId="77777777" w:rsidR="00602923" w:rsidRDefault="00A4498C" w:rsidP="00A4498C">
      <w:pPr>
        <w:autoSpaceDE w:val="0"/>
        <w:autoSpaceDN w:val="0"/>
        <w:adjustRightInd w:val="0"/>
        <w:ind w:left="360" w:hanging="360"/>
      </w:pPr>
      <w:r>
        <w:t xml:space="preserve">       </w:t>
      </w:r>
      <w:r w:rsidR="00602923">
        <w:t>(XPD MAIN), then the Installation option, then the option LOAD a Distribution.  Enter you</w:t>
      </w:r>
      <w:r>
        <w:t>r</w:t>
      </w:r>
      <w:r w:rsidR="0066473B">
        <w:t xml:space="preserve"> </w:t>
      </w:r>
      <w:r w:rsidR="00602923">
        <w:t xml:space="preserve">directory name and </w:t>
      </w:r>
      <w:r w:rsidR="00C5739B" w:rsidRPr="00C5739B">
        <w:t>PXRM_GMTS_TIU_SKIN_RISK_ASSESSMENTS.KID</w:t>
      </w:r>
      <w:r w:rsidR="00C5739B">
        <w:t xml:space="preserve"> </w:t>
      </w:r>
      <w:r w:rsidR="00602923">
        <w:t xml:space="preserve">at the Host File prompt.  </w:t>
      </w:r>
    </w:p>
    <w:p w14:paraId="25C8BF96" w14:textId="77777777" w:rsidR="00A4498C" w:rsidRDefault="00602923">
      <w:r>
        <w:t xml:space="preserve">    </w:t>
      </w:r>
    </w:p>
    <w:p w14:paraId="216A9B3C" w14:textId="77777777" w:rsidR="00602923" w:rsidRDefault="00602923">
      <w:pPr>
        <w:rPr>
          <w:b/>
        </w:rPr>
      </w:pPr>
      <w:r>
        <w:rPr>
          <w:b/>
        </w:rPr>
        <w:t>Example</w:t>
      </w:r>
    </w:p>
    <w:p w14:paraId="11D21A0D"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443E229D"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1EC2BC3A" w14:textId="77777777" w:rsidR="00602923" w:rsidRPr="00C5739B" w:rsidRDefault="00602923">
      <w:pPr>
        <w:pBdr>
          <w:top w:val="single" w:sz="4" w:space="1" w:color="0000FF"/>
          <w:left w:val="single" w:sz="4" w:space="4" w:color="0000FF"/>
          <w:bottom w:val="single" w:sz="4" w:space="1" w:color="0000FF"/>
          <w:right w:val="single" w:sz="4" w:space="4" w:color="0000FF"/>
        </w:pBdr>
        <w:ind w:left="360"/>
        <w:rPr>
          <w:rFonts w:ascii="Courier New" w:hAnsi="Courier New"/>
          <w:b/>
          <w:bCs/>
          <w:sz w:val="18"/>
        </w:rPr>
      </w:pPr>
      <w:r>
        <w:rPr>
          <w:rFonts w:ascii="Courier New" w:hAnsi="Courier New"/>
          <w:sz w:val="18"/>
        </w:rPr>
        <w:t xml:space="preserve">Enter a Host File: </w:t>
      </w:r>
      <w:r w:rsidR="00C5739B" w:rsidRPr="00C5739B">
        <w:rPr>
          <w:rFonts w:ascii="Courier New" w:hAnsi="Courier New"/>
          <w:b/>
          <w:bCs/>
          <w:sz w:val="18"/>
        </w:rPr>
        <w:t>PXRM_GMTS_TIU_SKIN_RISK_ASSESSMENTS.KID</w:t>
      </w:r>
    </w:p>
    <w:p w14:paraId="2FBBB2B8"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4EC418C8"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p>
    <w:p w14:paraId="53F785A0"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Comment: </w:t>
      </w:r>
      <w:r w:rsidR="00454E57">
        <w:rPr>
          <w:rFonts w:ascii="Courier New" w:hAnsi="Courier New"/>
          <w:sz w:val="18"/>
        </w:rPr>
        <w:t>VANOD Skin Risk Assessment templates</w:t>
      </w:r>
    </w:p>
    <w:p w14:paraId="59CE2437"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2"/>
        </w:rPr>
      </w:pPr>
    </w:p>
    <w:p w14:paraId="54502AB2"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2282CAE7" w14:textId="77777777" w:rsidR="00602923" w:rsidRDefault="00602923">
      <w:pPr>
        <w:pStyle w:val="BodyText"/>
      </w:pPr>
    </w:p>
    <w:p w14:paraId="0EAECA66" w14:textId="77777777" w:rsidR="00602923" w:rsidRDefault="00602923">
      <w:bookmarkStart w:id="44" w:name="_Toc483268445"/>
      <w:bookmarkStart w:id="45" w:name="_Toc483268449"/>
      <w:r>
        <w:t>From the Installation menu, you may elect to use the following options:</w:t>
      </w:r>
    </w:p>
    <w:p w14:paraId="629773A9" w14:textId="77777777" w:rsidR="00602923" w:rsidRDefault="00602923">
      <w:pPr>
        <w:pStyle w:val="Heading2"/>
        <w:ind w:left="90"/>
        <w:rPr>
          <w:b w:val="0"/>
        </w:rPr>
      </w:pPr>
    </w:p>
    <w:p w14:paraId="673CF49B" w14:textId="77777777" w:rsidR="00602923" w:rsidRDefault="00602923">
      <w:pPr>
        <w:pStyle w:val="Heading2"/>
        <w:numPr>
          <w:ilvl w:val="0"/>
          <w:numId w:val="12"/>
        </w:numPr>
        <w:rPr>
          <w:b w:val="0"/>
        </w:rPr>
      </w:pPr>
      <w:bookmarkStart w:id="46" w:name="_Toc492197243"/>
      <w:bookmarkStart w:id="47" w:name="_Toc5769654"/>
      <w:bookmarkStart w:id="48" w:name="_Toc9233986"/>
      <w:bookmarkStart w:id="49" w:name="_Toc167868925"/>
      <w:bookmarkStart w:id="50" w:name="_Toc172359791"/>
      <w:r>
        <w:t>Backup a Transport Global</w:t>
      </w:r>
      <w:bookmarkEnd w:id="46"/>
      <w:bookmarkEnd w:id="47"/>
      <w:bookmarkEnd w:id="48"/>
      <w:bookmarkEnd w:id="49"/>
      <w:bookmarkEnd w:id="50"/>
      <w:r>
        <w:rPr>
          <w:b w:val="0"/>
        </w:rPr>
        <w:t xml:space="preserve">                 </w:t>
      </w:r>
    </w:p>
    <w:p w14:paraId="2880D2D3" w14:textId="77777777" w:rsidR="00602923" w:rsidRDefault="00602923">
      <w:pPr>
        <w:ind w:left="510"/>
      </w:pPr>
      <w:bookmarkStart w:id="51" w:name="_Toc492197244"/>
      <w:bookmarkStart w:id="52" w:name="_Toc492356158"/>
      <w:bookmarkStart w:id="53" w:name="_Toc492412684"/>
      <w:bookmarkStart w:id="54" w:name="_Toc492441910"/>
      <w:bookmarkStart w:id="55" w:name="_Toc526820241"/>
      <w:bookmarkStart w:id="56" w:name="_Toc526820863"/>
      <w:bookmarkStart w:id="57" w:name="_Toc528554895"/>
      <w:bookmarkStart w:id="58" w:name="_Toc528555315"/>
      <w:r>
        <w:t>This option will create a backup message of any routines exported with the patch.  It will NOT back up any other changes such as DDs or templates.</w:t>
      </w:r>
      <w:bookmarkEnd w:id="51"/>
      <w:bookmarkEnd w:id="52"/>
      <w:bookmarkEnd w:id="53"/>
      <w:bookmarkEnd w:id="54"/>
      <w:bookmarkEnd w:id="55"/>
      <w:bookmarkEnd w:id="56"/>
      <w:bookmarkEnd w:id="57"/>
      <w:bookmarkEnd w:id="58"/>
    </w:p>
    <w:p w14:paraId="7124AD6F" w14:textId="77777777" w:rsidR="00602923" w:rsidRDefault="00602923">
      <w:pPr>
        <w:ind w:left="510"/>
      </w:pPr>
    </w:p>
    <w:p w14:paraId="271E71CA" w14:textId="77777777" w:rsidR="00602923" w:rsidRDefault="00602923">
      <w:pPr>
        <w:pStyle w:val="Heading2"/>
        <w:numPr>
          <w:ilvl w:val="0"/>
          <w:numId w:val="12"/>
        </w:numPr>
      </w:pPr>
      <w:bookmarkStart w:id="59" w:name="_Toc492197245"/>
      <w:bookmarkStart w:id="60" w:name="_Toc5769655"/>
      <w:bookmarkStart w:id="61" w:name="_Toc9233987"/>
      <w:bookmarkStart w:id="62" w:name="_Toc167868926"/>
      <w:bookmarkStart w:id="63" w:name="_Toc172359792"/>
      <w:r>
        <w:t>Compare Transport Global to Current System</w:t>
      </w:r>
      <w:bookmarkEnd w:id="59"/>
      <w:bookmarkEnd w:id="60"/>
      <w:bookmarkEnd w:id="61"/>
      <w:bookmarkEnd w:id="62"/>
      <w:bookmarkEnd w:id="63"/>
    </w:p>
    <w:p w14:paraId="56000C9A" w14:textId="77777777" w:rsidR="00602923" w:rsidRDefault="00602923">
      <w:pPr>
        <w:ind w:left="540"/>
      </w:pPr>
      <w:r>
        <w:t>This option will allow you to view all changes that will be made when the patch is installed.  It compares all components of the patch (routines, DDs, templates, etc.).</w:t>
      </w:r>
    </w:p>
    <w:p w14:paraId="5AF04EF4" w14:textId="77777777" w:rsidR="00602923" w:rsidRDefault="00602923">
      <w:pPr>
        <w:ind w:left="540"/>
      </w:pPr>
    </w:p>
    <w:p w14:paraId="5011CCC4" w14:textId="77777777" w:rsidR="00602923" w:rsidRDefault="00602923" w:rsidP="00587913">
      <w:pPr>
        <w:pStyle w:val="Heading2"/>
        <w:numPr>
          <w:ilvl w:val="0"/>
          <w:numId w:val="12"/>
        </w:numPr>
      </w:pPr>
      <w:bookmarkStart w:id="64" w:name="_Toc492197246"/>
      <w:bookmarkStart w:id="65" w:name="_Toc5769656"/>
      <w:bookmarkStart w:id="66" w:name="_Toc9233988"/>
      <w:bookmarkStart w:id="67" w:name="_Toc167868927"/>
      <w:bookmarkStart w:id="68" w:name="_Toc172359793"/>
      <w:r>
        <w:t>Verify Checksums in Transport Global</w:t>
      </w:r>
      <w:bookmarkEnd w:id="64"/>
      <w:bookmarkEnd w:id="65"/>
      <w:bookmarkEnd w:id="66"/>
      <w:bookmarkEnd w:id="67"/>
      <w:bookmarkEnd w:id="68"/>
      <w:r>
        <w:t xml:space="preserve">    </w:t>
      </w:r>
    </w:p>
    <w:p w14:paraId="55E96B25" w14:textId="77777777" w:rsidR="00602923" w:rsidRDefault="00602923" w:rsidP="00A4498C">
      <w:pPr>
        <w:tabs>
          <w:tab w:val="left" w:pos="180"/>
        </w:tabs>
        <w:ind w:left="510"/>
      </w:pPr>
      <w:r>
        <w:lastRenderedPageBreak/>
        <w:t>This option will allow you to ensure the integrity of the rou</w:t>
      </w:r>
      <w:r w:rsidR="00A4498C">
        <w:t xml:space="preserve">tines that are in the transport </w:t>
      </w:r>
      <w:r>
        <w:t>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w:t>
      </w:r>
      <w:r w:rsidR="00C9644C">
        <w:t>Remedy ticket</w:t>
      </w:r>
      <w:r>
        <w:t xml:space="preserve"> and/or call the national Help Desk (1-888-596-HELP) to report the problem.</w:t>
      </w:r>
    </w:p>
    <w:p w14:paraId="76C05284" w14:textId="77777777" w:rsidR="00602923" w:rsidRDefault="00602923" w:rsidP="00512BC3">
      <w:pPr>
        <w:tabs>
          <w:tab w:val="left" w:pos="180"/>
        </w:tabs>
        <w:ind w:left="870"/>
      </w:pPr>
    </w:p>
    <w:p w14:paraId="4B2A7741" w14:textId="77777777" w:rsidR="00602923" w:rsidRDefault="00602923" w:rsidP="00781E08">
      <w:pPr>
        <w:pStyle w:val="Heading2"/>
        <w:numPr>
          <w:ilvl w:val="0"/>
          <w:numId w:val="12"/>
        </w:numPr>
        <w:tabs>
          <w:tab w:val="clear" w:pos="510"/>
        </w:tabs>
        <w:ind w:left="540"/>
      </w:pPr>
      <w:bookmarkStart w:id="69" w:name="_Toc492197247"/>
      <w:bookmarkStart w:id="70" w:name="_Toc5769657"/>
      <w:bookmarkStart w:id="71" w:name="_Toc9233989"/>
      <w:bookmarkStart w:id="72" w:name="_Toc167868928"/>
      <w:bookmarkStart w:id="73" w:name="_Toc172359794"/>
      <w:r>
        <w:t>Print Transport Global</w:t>
      </w:r>
      <w:bookmarkEnd w:id="69"/>
      <w:bookmarkEnd w:id="70"/>
      <w:bookmarkEnd w:id="71"/>
      <w:bookmarkEnd w:id="72"/>
      <w:r>
        <w:t xml:space="preserve"> </w:t>
      </w:r>
      <w:r w:rsidR="003D039D">
        <w:t>(optional)</w:t>
      </w:r>
      <w:bookmarkEnd w:id="73"/>
    </w:p>
    <w:p w14:paraId="372DE8A2" w14:textId="77777777" w:rsidR="00602923" w:rsidRDefault="003D039D" w:rsidP="00A4498C">
      <w:pPr>
        <w:ind w:left="360"/>
      </w:pPr>
      <w:r>
        <w:t xml:space="preserve">  </w:t>
      </w:r>
      <w:r w:rsidR="00C9644C">
        <w:t xml:space="preserve"> </w:t>
      </w:r>
      <w:r w:rsidR="00602923">
        <w:t>This option will allow you to view the</w:t>
      </w:r>
      <w:r w:rsidR="00602923">
        <w:rPr>
          <w:b/>
        </w:rPr>
        <w:t xml:space="preserve"> </w:t>
      </w:r>
      <w:r w:rsidR="00602923">
        <w:t>components of the KIDS build.</w:t>
      </w:r>
    </w:p>
    <w:bookmarkEnd w:id="44"/>
    <w:p w14:paraId="77425787" w14:textId="77777777" w:rsidR="00602923" w:rsidRDefault="00602923">
      <w:pPr>
        <w:pStyle w:val="Helvetica"/>
      </w:pPr>
    </w:p>
    <w:p w14:paraId="4724DD97" w14:textId="77777777" w:rsidR="00602923" w:rsidRDefault="00602923">
      <w:pPr>
        <w:pStyle w:val="Heading2"/>
        <w:numPr>
          <w:ilvl w:val="0"/>
          <w:numId w:val="11"/>
        </w:numPr>
      </w:pPr>
      <w:bookmarkStart w:id="74" w:name="_Toc9233992"/>
      <w:bookmarkStart w:id="75" w:name="_Toc172359795"/>
      <w:r>
        <w:t>Install the package.</w:t>
      </w:r>
      <w:bookmarkEnd w:id="45"/>
      <w:bookmarkEnd w:id="74"/>
      <w:bookmarkEnd w:id="75"/>
    </w:p>
    <w:p w14:paraId="6C55B3F5" w14:textId="77777777" w:rsidR="00602923" w:rsidRDefault="00602923">
      <w:pPr>
        <w:ind w:left="450"/>
      </w:pPr>
      <w:r>
        <w:t>From the Installation menu on the Kernel Installation and Distribution System (KIDS) menu, run the option I</w:t>
      </w:r>
      <w:r w:rsidR="00A4498C">
        <w:t>nstall Package(s).  Select the build</w:t>
      </w:r>
      <w:r>
        <w:t xml:space="preserve"> </w:t>
      </w:r>
      <w:r>
        <w:rPr>
          <w:szCs w:val="20"/>
        </w:rPr>
        <w:t>PXRM*</w:t>
      </w:r>
      <w:r w:rsidR="00891988">
        <w:rPr>
          <w:szCs w:val="20"/>
        </w:rPr>
        <w:t>2.0*</w:t>
      </w:r>
      <w:r w:rsidR="00C5739B">
        <w:rPr>
          <w:szCs w:val="20"/>
        </w:rPr>
        <w:t>10</w:t>
      </w:r>
      <w:r>
        <w:t xml:space="preserve"> and proceed with the install.  If you have problems with the installation, log a </w:t>
      </w:r>
      <w:r w:rsidR="00512BC3">
        <w:t xml:space="preserve">Remedy ticket </w:t>
      </w:r>
      <w:r>
        <w:t xml:space="preserve">and/or call the National Help Desk to report the problem.    </w:t>
      </w:r>
    </w:p>
    <w:p w14:paraId="2EE5B07F" w14:textId="77777777" w:rsidR="00602923" w:rsidRDefault="00602923">
      <w:pPr>
        <w:pStyle w:val="BlockText"/>
      </w:pPr>
    </w:p>
    <w:p w14:paraId="3CB0C098" w14:textId="77777777" w:rsidR="00602923" w:rsidRDefault="0007151A">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Select Installation &amp; Distribution System Option:</w:t>
      </w:r>
      <w:r w:rsidR="00602923">
        <w:rPr>
          <w:rFonts w:ascii="Courier New" w:hAnsi="Courier New"/>
          <w:sz w:val="20"/>
        </w:rPr>
        <w:t xml:space="preserve"> </w:t>
      </w:r>
      <w:r w:rsidR="00602923">
        <w:rPr>
          <w:rFonts w:ascii="Courier New" w:hAnsi="Courier New"/>
          <w:b/>
          <w:sz w:val="20"/>
        </w:rPr>
        <w:t>Installation</w:t>
      </w:r>
    </w:p>
    <w:p w14:paraId="63D9537E"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23650588"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Pr>
          <w:rFonts w:ascii="Courier New" w:hAnsi="Courier New" w:cs="Courier New"/>
          <w:b/>
          <w:bCs/>
          <w:sz w:val="20"/>
          <w:szCs w:val="20"/>
        </w:rPr>
        <w:t>PXRM*</w:t>
      </w:r>
      <w:r w:rsidR="00891988">
        <w:rPr>
          <w:rFonts w:ascii="Courier New" w:hAnsi="Courier New" w:cs="Courier New"/>
          <w:b/>
          <w:bCs/>
          <w:sz w:val="20"/>
          <w:szCs w:val="20"/>
        </w:rPr>
        <w:t>2.0*</w:t>
      </w:r>
      <w:r w:rsidR="0007151A">
        <w:rPr>
          <w:rFonts w:ascii="Courier New" w:hAnsi="Courier New" w:cs="Courier New"/>
          <w:b/>
          <w:bCs/>
          <w:sz w:val="20"/>
          <w:szCs w:val="20"/>
        </w:rPr>
        <w:t>10</w:t>
      </w:r>
      <w:r>
        <w:rPr>
          <w:rFonts w:ascii="Courier New" w:hAnsi="Courier New"/>
          <w:sz w:val="20"/>
        </w:rPr>
        <w:t xml:space="preserve"> </w:t>
      </w:r>
    </w:p>
    <w:p w14:paraId="7591F670" w14:textId="77777777" w:rsidR="00602923" w:rsidRDefault="00602923">
      <w:pPr>
        <w:autoSpaceDE w:val="0"/>
        <w:autoSpaceDN w:val="0"/>
        <w:adjustRightInd w:val="0"/>
        <w:ind w:left="360" w:hanging="360"/>
      </w:pPr>
      <w:r>
        <w:t xml:space="preserve"> </w:t>
      </w:r>
    </w:p>
    <w:p w14:paraId="7BA82430" w14:textId="77777777" w:rsidR="00602923" w:rsidRDefault="00602923">
      <w:pPr>
        <w:pStyle w:val="List2"/>
        <w:autoSpaceDE w:val="0"/>
        <w:autoSpaceDN w:val="0"/>
        <w:adjustRightInd w:val="0"/>
        <w:ind w:left="480" w:firstLine="0"/>
      </w:pPr>
      <w:r>
        <w:t xml:space="preserve">Answer "NO" to the following prompts: </w:t>
      </w:r>
    </w:p>
    <w:p w14:paraId="7C814F3A" w14:textId="77777777" w:rsidR="00602923" w:rsidRDefault="00602923">
      <w:pPr>
        <w:pStyle w:val="List2"/>
        <w:autoSpaceDE w:val="0"/>
        <w:autoSpaceDN w:val="0"/>
        <w:adjustRightInd w:val="0"/>
        <w:ind w:left="360" w:firstLine="0"/>
      </w:pPr>
    </w:p>
    <w:p w14:paraId="07C965C6" w14:textId="77777777" w:rsidR="00602923" w:rsidRDefault="00602923">
      <w:pPr>
        <w:autoSpaceDE w:val="0"/>
        <w:autoSpaceDN w:val="0"/>
        <w:adjustRightInd w:val="0"/>
        <w:ind w:left="360" w:firstLine="360"/>
      </w:pPr>
      <w:r>
        <w:t xml:space="preserve">Want KIDS to INHIBIT LOGONs during install? </w:t>
      </w:r>
      <w:r w:rsidR="00986D84" w:rsidRPr="00986D84">
        <w:rPr>
          <w:bCs/>
        </w:rPr>
        <w:t>NO</w:t>
      </w:r>
      <w:r w:rsidR="00986D84">
        <w:t xml:space="preserve"> </w:t>
      </w:r>
      <w:r>
        <w:t>//</w:t>
      </w:r>
      <w:r>
        <w:rPr>
          <w:b/>
          <w:bCs/>
        </w:rPr>
        <w:t xml:space="preserve"> NO</w:t>
      </w:r>
    </w:p>
    <w:p w14:paraId="54522097" w14:textId="77777777" w:rsidR="00602923" w:rsidRDefault="00602923">
      <w:pPr>
        <w:autoSpaceDE w:val="0"/>
        <w:autoSpaceDN w:val="0"/>
        <w:adjustRightInd w:val="0"/>
        <w:ind w:left="360" w:firstLine="360"/>
      </w:pPr>
      <w:r>
        <w:t xml:space="preserve">Want to DISABLE Scheduled Options, Menu Options, and Protocols? </w:t>
      </w:r>
      <w:r w:rsidR="00986D84" w:rsidRPr="00986D84">
        <w:rPr>
          <w:bCs/>
        </w:rPr>
        <w:t>NO</w:t>
      </w:r>
      <w:r w:rsidR="00986D84">
        <w:t xml:space="preserve"> </w:t>
      </w:r>
      <w:r>
        <w:t xml:space="preserve">// </w:t>
      </w:r>
      <w:r>
        <w:rPr>
          <w:b/>
          <w:bCs/>
        </w:rPr>
        <w:t>NO</w:t>
      </w:r>
    </w:p>
    <w:p w14:paraId="6DB91B84" w14:textId="77777777" w:rsidR="009D2793" w:rsidRDefault="009D2793" w:rsidP="009D2793"/>
    <w:p w14:paraId="71618EE9" w14:textId="77777777" w:rsidR="009D2793" w:rsidRDefault="009D2793" w:rsidP="009D2793">
      <w:pPr>
        <w:ind w:left="540"/>
      </w:pPr>
      <w:r>
        <w:t>When prompted "Delay</w:t>
      </w:r>
      <w:r w:rsidR="00986D84">
        <w:t xml:space="preserve"> Install (Minutes):  (0-60): </w:t>
      </w:r>
      <w:r>
        <w:t xml:space="preserve"> respond '0'.</w:t>
      </w:r>
    </w:p>
    <w:p w14:paraId="46B47981" w14:textId="77777777" w:rsidR="00A948D4" w:rsidRDefault="00A948D4" w:rsidP="009D2793">
      <w:pPr>
        <w:ind w:left="540"/>
      </w:pPr>
    </w:p>
    <w:p w14:paraId="14A62341" w14:textId="77777777" w:rsidR="009D2793" w:rsidRDefault="009D2793" w:rsidP="009D2793">
      <w:pPr>
        <w:ind w:left="540"/>
      </w:pPr>
      <w:r>
        <w:t>This in</w:t>
      </w:r>
      <w:r w:rsidR="00841972">
        <w:t>stallation should not be queued, because</w:t>
      </w:r>
      <w:r>
        <w:t xml:space="preserve"> it </w:t>
      </w:r>
      <w:r w:rsidR="00841972">
        <w:t>installs</w:t>
      </w:r>
      <w:r>
        <w:t xml:space="preserve"> some packed reminder definitions and may require selection of replacements for some components. Therefore</w:t>
      </w:r>
      <w:r w:rsidR="00A948D4">
        <w:t>,</w:t>
      </w:r>
      <w:r>
        <w:t xml:space="preserve"> </w:t>
      </w:r>
      <w:r w:rsidR="00261DF9">
        <w:t>it is recommended that the site’</w:t>
      </w:r>
      <w:r>
        <w:t>s Clinical Reminder Manager is present during the install.</w:t>
      </w:r>
    </w:p>
    <w:p w14:paraId="44A342D7" w14:textId="77777777" w:rsidR="009D2793" w:rsidRDefault="009D2793" w:rsidP="009D2793">
      <w:r>
        <w:t xml:space="preserve">  </w:t>
      </w:r>
    </w:p>
    <w:p w14:paraId="4647FDDC" w14:textId="77777777" w:rsidR="00602923" w:rsidRDefault="00602923">
      <w:pPr>
        <w:rPr>
          <w:b/>
        </w:rPr>
      </w:pPr>
      <w:r>
        <w:br w:type="page"/>
      </w:r>
      <w:bookmarkStart w:id="76" w:name="_Toc490035613"/>
      <w:bookmarkStart w:id="77" w:name="_Toc490630049"/>
      <w:bookmarkStart w:id="78" w:name="_Toc491050198"/>
      <w:bookmarkStart w:id="79" w:name="_Toc491938832"/>
      <w:bookmarkStart w:id="80" w:name="_Toc491938977"/>
      <w:r>
        <w:rPr>
          <w:b/>
        </w:rPr>
        <w:lastRenderedPageBreak/>
        <w:t>Installation Example</w:t>
      </w:r>
      <w:bookmarkEnd w:id="76"/>
      <w:bookmarkEnd w:id="77"/>
      <w:bookmarkEnd w:id="78"/>
      <w:bookmarkEnd w:id="79"/>
      <w:bookmarkEnd w:id="80"/>
    </w:p>
    <w:p w14:paraId="52E2ACE6" w14:textId="77777777" w:rsidR="00602923" w:rsidRDefault="00602923">
      <w:pPr>
        <w:pStyle w:val="BodyText"/>
        <w:rPr>
          <w:sz w:val="18"/>
        </w:rPr>
      </w:pPr>
    </w:p>
    <w:p w14:paraId="5D0FD46F"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bookmarkStart w:id="81" w:name="_Toc483268451"/>
      <w:r>
        <w:rPr>
          <w:rFonts w:ascii="Courier New" w:hAnsi="Courier New" w:cs="Courier New"/>
          <w:sz w:val="18"/>
          <w:szCs w:val="20"/>
        </w:rPr>
        <w:t>Setting up programmer environment</w:t>
      </w:r>
    </w:p>
    <w:p w14:paraId="4355A135"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Terminal Type set to: C-VT220</w:t>
      </w:r>
    </w:p>
    <w:p w14:paraId="471643E6"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C3799A2"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OPTION NAME:</w:t>
      </w:r>
      <w:r>
        <w:rPr>
          <w:rFonts w:ascii="Courier New" w:hAnsi="Courier New" w:cs="Courier New"/>
          <w:b/>
          <w:bCs/>
          <w:sz w:val="18"/>
          <w:szCs w:val="20"/>
        </w:rPr>
        <w:t xml:space="preserve"> XPD MAIN</w:t>
      </w:r>
      <w:r>
        <w:rPr>
          <w:rFonts w:ascii="Courier New" w:hAnsi="Courier New" w:cs="Courier New"/>
          <w:sz w:val="18"/>
          <w:szCs w:val="20"/>
        </w:rPr>
        <w:t xml:space="preserve">       Kernel Installation &amp; Distribution System menu</w:t>
      </w:r>
    </w:p>
    <w:p w14:paraId="3C0DB5D7"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Kernel Installation &amp; Distribution System Option: </w:t>
      </w:r>
      <w:r>
        <w:rPr>
          <w:rFonts w:ascii="Courier New" w:hAnsi="Courier New" w:cs="Courier New"/>
          <w:b/>
          <w:bCs/>
          <w:sz w:val="18"/>
          <w:szCs w:val="20"/>
        </w:rPr>
        <w:t>Installation</w:t>
      </w:r>
    </w:p>
    <w:p w14:paraId="7505D8B6"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7C57B5A0"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Installation Option: </w:t>
      </w:r>
      <w:r>
        <w:rPr>
          <w:rFonts w:ascii="Courier New" w:hAnsi="Courier New" w:cs="Courier New"/>
          <w:b/>
          <w:bCs/>
          <w:sz w:val="18"/>
          <w:szCs w:val="20"/>
        </w:rPr>
        <w:t>Install</w:t>
      </w:r>
      <w:r>
        <w:rPr>
          <w:rFonts w:ascii="Courier New" w:hAnsi="Courier New" w:cs="Courier New"/>
          <w:sz w:val="18"/>
          <w:szCs w:val="20"/>
        </w:rPr>
        <w:t xml:space="preserve"> Package(s)  [XPD INSTALL BUILD]</w:t>
      </w:r>
    </w:p>
    <w:p w14:paraId="4BDFB08A"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F8469E2"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INSTALL NAME: PXRM*</w:t>
      </w:r>
      <w:bookmarkEnd w:id="81"/>
      <w:r w:rsidR="0007151A">
        <w:rPr>
          <w:rFonts w:ascii="Courier New" w:hAnsi="Courier New" w:cs="Courier New"/>
          <w:sz w:val="18"/>
          <w:szCs w:val="20"/>
        </w:rPr>
        <w:t>2*10</w:t>
      </w:r>
    </w:p>
    <w:p w14:paraId="75DEF570" w14:textId="77777777" w:rsidR="00A948D4" w:rsidRDefault="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057AD0F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Loaded from Distribution  7/12/07@17:10:58</w:t>
      </w:r>
    </w:p>
    <w:p w14:paraId="53AE356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=&gt; JFKD  ;Created on Jul 12, 2007@17:08:21</w:t>
      </w:r>
    </w:p>
    <w:p w14:paraId="5D44267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A852A0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This Distribution was loaded on Jul 12, 2007@17:10:58 with header of </w:t>
      </w:r>
    </w:p>
    <w:p w14:paraId="01A942B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JFKD  ;Created on Jul 12, 2007@17:08:21</w:t>
      </w:r>
    </w:p>
    <w:p w14:paraId="5571B5A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It consisted of the following Install(s):</w:t>
      </w:r>
    </w:p>
    <w:p w14:paraId="0652D0F1"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PXRM*2.0*10    GMTS*2.7*87    TIU*1.0*230</w:t>
      </w:r>
    </w:p>
    <w:p w14:paraId="3226638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Checking Install for Package PXRM*2.0*10</w:t>
      </w:r>
    </w:p>
    <w:p w14:paraId="05C3F6F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49E58CC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 Questions for PXRM*2.0*10</w:t>
      </w:r>
    </w:p>
    <w:p w14:paraId="0655EF6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29CF199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Incoming Files:</w:t>
      </w:r>
    </w:p>
    <w:p w14:paraId="09158C6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AB7F70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E8C967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801.41    REMINDER DIALOG  (including data)</w:t>
      </w:r>
    </w:p>
    <w:p w14:paraId="1274512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Note:  You already have the 'REMINDER DIALOG' File.</w:t>
      </w:r>
    </w:p>
    <w:p w14:paraId="135A38C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 will OVERWRITE your data with mine.</w:t>
      </w:r>
    </w:p>
    <w:p w14:paraId="074134E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B97A9D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45B2C6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811.8     REMINDER EXCHANGE  (including data)</w:t>
      </w:r>
    </w:p>
    <w:p w14:paraId="28C2D44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Note:  You already have the 'REMINDER EXCHANGE' File.</w:t>
      </w:r>
    </w:p>
    <w:p w14:paraId="555609A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 will OVERWRITE your data with mine.</w:t>
      </w:r>
    </w:p>
    <w:p w14:paraId="60BDE49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FF6B41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Checking Install for Package GMTS*2.7*87</w:t>
      </w:r>
    </w:p>
    <w:p w14:paraId="6668BF2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B796C4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 Questions for GMTS*2.7*87</w:t>
      </w:r>
    </w:p>
    <w:p w14:paraId="5C3B62A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D4403A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54DAC0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Checking Install for Package TIU*1.0*230</w:t>
      </w:r>
    </w:p>
    <w:p w14:paraId="6FCCB05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A964E8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 Questions for TIU*1.0*230</w:t>
      </w:r>
    </w:p>
    <w:p w14:paraId="135059C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0C90157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0E94FDC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Want KIDS to INHIBIT LOGONs during the install? </w:t>
      </w:r>
      <w:r w:rsidR="00EE7788">
        <w:rPr>
          <w:rFonts w:ascii="Courier New" w:hAnsi="Courier New" w:cs="Courier New"/>
          <w:sz w:val="18"/>
          <w:szCs w:val="20"/>
        </w:rPr>
        <w:t>NO</w:t>
      </w:r>
      <w:r w:rsidRPr="00A948D4">
        <w:rPr>
          <w:rFonts w:ascii="Courier New" w:hAnsi="Courier New" w:cs="Courier New"/>
          <w:sz w:val="18"/>
          <w:szCs w:val="20"/>
        </w:rPr>
        <w:t>// NO</w:t>
      </w:r>
    </w:p>
    <w:p w14:paraId="04D7A87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Want to DISABLE Scheduled Options, Menu Options, and Protocols? </w:t>
      </w:r>
      <w:r w:rsidR="00EE7788">
        <w:rPr>
          <w:rFonts w:ascii="Courier New" w:hAnsi="Courier New" w:cs="Courier New"/>
          <w:sz w:val="18"/>
          <w:szCs w:val="20"/>
        </w:rPr>
        <w:t>NO</w:t>
      </w:r>
      <w:r w:rsidRPr="00A948D4">
        <w:rPr>
          <w:rFonts w:ascii="Courier New" w:hAnsi="Courier New" w:cs="Courier New"/>
          <w:sz w:val="18"/>
          <w:szCs w:val="20"/>
        </w:rPr>
        <w:t>// NO</w:t>
      </w:r>
    </w:p>
    <w:p w14:paraId="6065839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17511F7" w14:textId="77777777" w:rsidR="00A948D4" w:rsidRPr="00A948D4" w:rsidRDefault="00702B27"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noProof/>
          <w:sz w:val="18"/>
          <w:szCs w:val="20"/>
        </w:rPr>
        <w:pict w14:anchorId="50A9DD35">
          <v:shapetype id="_x0000_t202" coordsize="21600,21600" o:spt="202" path="m,l,21600r21600,l21600,xe">
            <v:stroke joinstyle="miter"/>
            <v:path gradientshapeok="t" o:connecttype="rect"/>
          </v:shapetype>
          <v:shape id="_x0000_s1263" type="#_x0000_t202" style="position:absolute;margin-left:351pt;margin-top:3.35pt;width:135pt;height:108pt;z-index:1">
            <v:textbox>
              <w:txbxContent>
                <w:p w14:paraId="19EEB6FD" w14:textId="77777777" w:rsidR="00A948D4" w:rsidRPr="00A948D4" w:rsidRDefault="00A948D4">
                  <w:pPr>
                    <w:rPr>
                      <w:color w:val="FF0000"/>
                    </w:rPr>
                  </w:pPr>
                  <w:r w:rsidRPr="00A948D4">
                    <w:rPr>
                      <w:color w:val="FF0000"/>
                    </w:rPr>
                    <w:t xml:space="preserve">Do not queue the install, as some packed reminder definitions and </w:t>
                  </w:r>
                  <w:r w:rsidR="00261DF9">
                    <w:rPr>
                      <w:color w:val="FF0000"/>
                    </w:rPr>
                    <w:t xml:space="preserve">dialogs </w:t>
                  </w:r>
                  <w:r w:rsidRPr="00A948D4">
                    <w:rPr>
                      <w:color w:val="FF0000"/>
                    </w:rPr>
                    <w:t>may require selection of replacements for some components.</w:t>
                  </w:r>
                </w:p>
              </w:txbxContent>
            </v:textbox>
          </v:shape>
        </w:pict>
      </w:r>
      <w:r w:rsidR="00A948D4" w:rsidRPr="00A948D4">
        <w:rPr>
          <w:rFonts w:ascii="Courier New" w:hAnsi="Courier New" w:cs="Courier New"/>
          <w:sz w:val="18"/>
          <w:szCs w:val="20"/>
        </w:rPr>
        <w:t>Enter the Device you want to print the Install messages.</w:t>
      </w:r>
    </w:p>
    <w:p w14:paraId="733F04B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You can queue the install by enter a 'Q' at the device prompt.</w:t>
      </w:r>
      <w:r>
        <w:rPr>
          <w:rFonts w:ascii="Courier New" w:hAnsi="Courier New" w:cs="Courier New"/>
          <w:sz w:val="18"/>
          <w:szCs w:val="20"/>
        </w:rPr>
        <w:t xml:space="preserve"> </w:t>
      </w:r>
    </w:p>
    <w:p w14:paraId="53A51EC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Enter a '^' to abort the install.</w:t>
      </w:r>
    </w:p>
    <w:p w14:paraId="009B600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3C010A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DEVICE: HOME//   HOME</w:t>
      </w:r>
    </w:p>
    <w:p w14:paraId="5A4B0F1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C8F9EE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Started for PXRM*2.0*10 : </w:t>
      </w:r>
    </w:p>
    <w:p w14:paraId="7CD0F0A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2007@17:11:17</w:t>
      </w:r>
    </w:p>
    <w:p w14:paraId="76ADB2A6"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0AB851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Build Distribution Date: Jul 12, 2007</w:t>
      </w:r>
    </w:p>
    <w:p w14:paraId="4F1E784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5EF95EB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Installing Routines:</w:t>
      </w:r>
    </w:p>
    <w:p w14:paraId="1FB266E6"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1A223AA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Running Pre-Install Routine: PRE^PXRMP10I</w:t>
      </w:r>
    </w:p>
    <w:p w14:paraId="2E31F6B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4DD355C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Installing Data Dictionaries: </w:t>
      </w:r>
    </w:p>
    <w:p w14:paraId="3F8D7D3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3209985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Installing Data: </w:t>
      </w:r>
    </w:p>
    <w:p w14:paraId="3526615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2007@17:11:17</w:t>
      </w:r>
    </w:p>
    <w:p w14:paraId="1C719D6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4DB12F5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Running Post-Install Routine: POST^PXRMP10</w:t>
      </w:r>
    </w:p>
    <w:p w14:paraId="2173220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58EC800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Installing reminder VA-VANOD SKIN ASSESSMENT</w:t>
      </w:r>
    </w:p>
    <w:p w14:paraId="03F8ED4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7FB2A67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Installing reminder VA-VANOD SKIN REASSESSMENT</w:t>
      </w:r>
    </w:p>
    <w:p w14:paraId="03A9D50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255DB89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Routine file...</w:t>
      </w:r>
    </w:p>
    <w:p w14:paraId="177E82C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B6B8F36"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KIDS files...            </w:t>
      </w:r>
    </w:p>
    <w:p w14:paraId="18620E0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4C1868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PXRM*2.0*10 Installed. </w:t>
      </w:r>
    </w:p>
    <w:p w14:paraId="0F539EC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2007@17:11:52</w:t>
      </w:r>
    </w:p>
    <w:p w14:paraId="15FFCE3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11966F6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Message sent #93577</w:t>
      </w:r>
    </w:p>
    <w:p w14:paraId="533D1D2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A93833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Started for GMTS*2.7*87 : </w:t>
      </w:r>
    </w:p>
    <w:p w14:paraId="381D6AA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2007@17:11:53</w:t>
      </w:r>
    </w:p>
    <w:p w14:paraId="5B90B5A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5995714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Build Distribution Date: Jul 12, 2007</w:t>
      </w:r>
    </w:p>
    <w:p w14:paraId="55269D2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4568F45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Installing Routines:</w:t>
      </w:r>
    </w:p>
    <w:p w14:paraId="6673308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C1AAE3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Running Pre-Install Routine: PRE^GMTSP87I</w:t>
      </w:r>
    </w:p>
    <w:p w14:paraId="5699A29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F000A9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Running Post-Install Routine: POST^GMTSP87I</w:t>
      </w:r>
    </w:p>
    <w:p w14:paraId="1FA44856"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7C77C52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Installing reminder GMTS SKIN RISK HS TYPES</w:t>
      </w:r>
    </w:p>
    <w:p w14:paraId="19D39F6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696B5F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Installing reminder GMTS SKIN RISK HS OBJECTS</w:t>
      </w:r>
    </w:p>
    <w:p w14:paraId="3ECEA6A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18DB64A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Routine file...</w:t>
      </w:r>
    </w:p>
    <w:p w14:paraId="33B11F4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2D0AB58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KIDS files...</w:t>
      </w:r>
    </w:p>
    <w:p w14:paraId="0EE1B1E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37228C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GMTS*2.7*87 Installed. </w:t>
      </w:r>
    </w:p>
    <w:p w14:paraId="4D92656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2007@17:11:53</w:t>
      </w:r>
    </w:p>
    <w:p w14:paraId="044912D6"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2645D3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Message sent #93579</w:t>
      </w:r>
    </w:p>
    <w:p w14:paraId="5F5970D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054A716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Started for TIU*1.0*230 : </w:t>
      </w:r>
    </w:p>
    <w:p w14:paraId="13ED349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2007@17:11:53</w:t>
      </w:r>
    </w:p>
    <w:p w14:paraId="0E084DB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F9A47C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Build Distribution Date: Jul 12, 2007</w:t>
      </w:r>
    </w:p>
    <w:p w14:paraId="0CC0CFD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5BF28BF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Installing Routines:</w:t>
      </w:r>
    </w:p>
    <w:p w14:paraId="02F0CEF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6B41793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Running Pre-Install Routine: EN^TIUPR230</w:t>
      </w:r>
    </w:p>
    <w:p w14:paraId="49D4A48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7DB9972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Creation of TIU Object BRADEN SCALE 30D successful...</w:t>
      </w:r>
    </w:p>
    <w:p w14:paraId="53E89C8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DC95CC8"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Creation of TIU Object PRESSURE ULCER successful...</w:t>
      </w:r>
    </w:p>
    <w:p w14:paraId="50F91C8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7FC93A64"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Creation of TIU Object PU INTERVENTIONS successful...</w:t>
      </w:r>
    </w:p>
    <w:p w14:paraId="65D2011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4481C03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Object creation finished.</w:t>
      </w:r>
    </w:p>
    <w:p w14:paraId="40B8533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7A5DAFF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Routine file...</w:t>
      </w:r>
    </w:p>
    <w:p w14:paraId="77344CA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lastRenderedPageBreak/>
        <w:t xml:space="preserve"> </w:t>
      </w:r>
    </w:p>
    <w:p w14:paraId="2C6E80A9"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Updating KIDS files...</w:t>
      </w:r>
    </w:p>
    <w:p w14:paraId="264A97F5"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16B44D3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TIU*1.0*230 Installed. </w:t>
      </w:r>
    </w:p>
    <w:p w14:paraId="1E02640A"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Jul 12, 2007@17:11:56</w:t>
      </w:r>
    </w:p>
    <w:p w14:paraId="5CC4842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w:t>
      </w:r>
    </w:p>
    <w:p w14:paraId="7A0FF3E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Install Message sent #93581</w:t>
      </w:r>
    </w:p>
    <w:p w14:paraId="510C2C1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B058763"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Install Completed</w:t>
      </w:r>
    </w:p>
    <w:p w14:paraId="7E27D0E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8863C5B"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0C6547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1      Load a Distribution</w:t>
      </w:r>
    </w:p>
    <w:p w14:paraId="43A21D4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2      Verify Checksums in Transport Global</w:t>
      </w:r>
    </w:p>
    <w:p w14:paraId="3D4B4A9F"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3      Print Transport Global</w:t>
      </w:r>
    </w:p>
    <w:p w14:paraId="0C7A9752"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4      Compare Transport Global to Current System</w:t>
      </w:r>
    </w:p>
    <w:p w14:paraId="560BEB4C"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5      Backup a Transport Global</w:t>
      </w:r>
    </w:p>
    <w:p w14:paraId="224E9987"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6      Install Package(s)</w:t>
      </w:r>
    </w:p>
    <w:p w14:paraId="3C649E7E"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Restart Install of Package(s)</w:t>
      </w:r>
    </w:p>
    <w:p w14:paraId="7B21286D"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sidRPr="00A948D4">
        <w:rPr>
          <w:rFonts w:ascii="Courier New" w:hAnsi="Courier New" w:cs="Courier New"/>
          <w:sz w:val="18"/>
          <w:szCs w:val="20"/>
        </w:rPr>
        <w:t xml:space="preserve">          Unload a Distribution</w:t>
      </w:r>
    </w:p>
    <w:p w14:paraId="4218E9F0" w14:textId="77777777" w:rsidR="00A948D4" w:rsidRPr="00A948D4" w:rsidRDefault="00A948D4" w:rsidP="00A948D4">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0D37E45" w14:textId="77777777" w:rsidR="00602923" w:rsidRDefault="00602923">
      <w:pPr>
        <w:autoSpaceDE w:val="0"/>
        <w:autoSpaceDN w:val="0"/>
        <w:adjustRightInd w:val="0"/>
        <w:rPr>
          <w:rFonts w:ascii="Verdana" w:hAnsi="Verdana"/>
          <w:color w:val="008000"/>
          <w:sz w:val="20"/>
          <w:szCs w:val="20"/>
        </w:rPr>
      </w:pPr>
    </w:p>
    <w:p w14:paraId="5C9FEDFD" w14:textId="77777777" w:rsidR="00602923" w:rsidRDefault="00602923" w:rsidP="00C9644C">
      <w:pPr>
        <w:pStyle w:val="Heading2"/>
        <w:numPr>
          <w:ilvl w:val="0"/>
          <w:numId w:val="11"/>
        </w:numPr>
      </w:pPr>
      <w:bookmarkStart w:id="82" w:name="_Toc483268452"/>
      <w:bookmarkStart w:id="83" w:name="_Toc9233994"/>
      <w:bookmarkStart w:id="84" w:name="_Toc172359796"/>
      <w:r>
        <w:t>Install File Print</w:t>
      </w:r>
      <w:bookmarkEnd w:id="82"/>
      <w:bookmarkEnd w:id="83"/>
      <w:bookmarkEnd w:id="84"/>
      <w:r>
        <w:t xml:space="preserve"> </w:t>
      </w:r>
    </w:p>
    <w:p w14:paraId="7E79E357" w14:textId="77777777" w:rsidR="00602923" w:rsidRDefault="00602923">
      <w:pPr>
        <w:pStyle w:val="BodyText"/>
        <w:spacing w:after="0"/>
        <w:ind w:left="360"/>
      </w:pPr>
      <w:r>
        <w:t>Use the KIDS Install File Print option to print out the results of the installation process.</w:t>
      </w:r>
    </w:p>
    <w:p w14:paraId="2513780B" w14:textId="77777777" w:rsidR="00602923" w:rsidRDefault="00602923">
      <w:pPr>
        <w:pStyle w:val="BodyText"/>
        <w:rPr>
          <w:sz w:val="20"/>
        </w:rPr>
      </w:pPr>
    </w:p>
    <w:p w14:paraId="76F10626" w14:textId="77777777" w:rsidR="0007151A" w:rsidRDefault="0007151A">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sz w:val="20"/>
        </w:rPr>
      </w:pPr>
      <w:r>
        <w:rPr>
          <w:rFonts w:ascii="Courier New" w:hAnsi="Courier New"/>
          <w:sz w:val="20"/>
        </w:rPr>
        <w:t>Select Installation &amp; Distribution System Option: Utilities</w:t>
      </w:r>
    </w:p>
    <w:p w14:paraId="1785DCF0"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0579A3DB"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INSTALL NAME: </w:t>
      </w:r>
      <w:r>
        <w:rPr>
          <w:rFonts w:ascii="Courier New" w:hAnsi="Courier New" w:cs="Courier New"/>
          <w:b/>
          <w:bCs/>
          <w:sz w:val="18"/>
        </w:rPr>
        <w:t>PXRM*</w:t>
      </w:r>
      <w:r w:rsidR="00986D84">
        <w:rPr>
          <w:rFonts w:ascii="Courier New" w:hAnsi="Courier New" w:cs="Courier New"/>
          <w:b/>
          <w:bCs/>
          <w:sz w:val="18"/>
        </w:rPr>
        <w:t>2*10</w:t>
      </w:r>
    </w:p>
    <w:p w14:paraId="268FB2AC" w14:textId="77777777" w:rsidR="00602923" w:rsidRDefault="00602923">
      <w:pPr>
        <w:pStyle w:val="BodyText"/>
        <w:ind w:left="450"/>
        <w:rPr>
          <w:sz w:val="20"/>
        </w:rPr>
      </w:pPr>
      <w:bookmarkStart w:id="85" w:name="_Toc483268453"/>
    </w:p>
    <w:p w14:paraId="71C6271B" w14:textId="77777777" w:rsidR="00602923" w:rsidRDefault="00602923">
      <w:pPr>
        <w:pStyle w:val="Heading2"/>
        <w:numPr>
          <w:ilvl w:val="0"/>
          <w:numId w:val="11"/>
        </w:numPr>
      </w:pPr>
      <w:bookmarkStart w:id="86" w:name="_Toc172359797"/>
      <w:bookmarkEnd w:id="85"/>
      <w:r>
        <w:t>Build File Print</w:t>
      </w:r>
      <w:bookmarkEnd w:id="86"/>
      <w:r>
        <w:t xml:space="preserve"> </w:t>
      </w:r>
    </w:p>
    <w:p w14:paraId="59D7209B" w14:textId="77777777" w:rsidR="00602923" w:rsidRDefault="00602923">
      <w:pPr>
        <w:pStyle w:val="BodyText"/>
        <w:spacing w:after="0"/>
        <w:ind w:left="360"/>
      </w:pPr>
      <w:r>
        <w:t>Use the KIDS Build File Print option to print out the build components.</w:t>
      </w:r>
    </w:p>
    <w:p w14:paraId="2D0AC66E" w14:textId="77777777" w:rsidR="00602923" w:rsidRDefault="00602923"/>
    <w:p w14:paraId="116B47ED" w14:textId="77777777" w:rsidR="0007151A" w:rsidRDefault="0007151A" w:rsidP="00E42FB0">
      <w:pPr>
        <w:pBdr>
          <w:top w:val="single" w:sz="4" w:space="1" w:color="auto"/>
          <w:left w:val="single" w:sz="4" w:space="1" w:color="auto"/>
          <w:bottom w:val="single" w:sz="4" w:space="1" w:color="auto"/>
          <w:right w:val="single" w:sz="4" w:space="1" w:color="auto"/>
        </w:pBdr>
        <w:ind w:left="360"/>
        <w:rPr>
          <w:rFonts w:ascii="Courier New" w:hAnsi="Courier New"/>
          <w:sz w:val="20"/>
        </w:rPr>
      </w:pPr>
      <w:r>
        <w:rPr>
          <w:rFonts w:ascii="Courier New" w:hAnsi="Courier New"/>
          <w:sz w:val="20"/>
        </w:rPr>
        <w:t>Select Installation &amp; Distribution System Option: Utilities</w:t>
      </w:r>
    </w:p>
    <w:p w14:paraId="5BB2FA08"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7C2EE1D0" w14:textId="77777777" w:rsidR="00E42FB0" w:rsidRPr="00E42FB0" w:rsidRDefault="008D1E12"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Select BUILD NAME:    PXRM*2.0*10</w:t>
      </w:r>
      <w:r w:rsidR="00E42FB0" w:rsidRPr="00E42FB0">
        <w:rPr>
          <w:rFonts w:ascii="Courier New" w:hAnsi="Courier New" w:cs="Courier New"/>
          <w:sz w:val="18"/>
          <w:szCs w:val="18"/>
        </w:rPr>
        <w:t xml:space="preserve">     CLINICAL REMINDERS</w:t>
      </w:r>
    </w:p>
    <w:p w14:paraId="2D99F1C2"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05DC696F" w14:textId="77777777" w:rsidR="00602923" w:rsidRDefault="00602923"/>
    <w:p w14:paraId="73C58583" w14:textId="77777777" w:rsidR="00602923" w:rsidRDefault="00602923">
      <w:pPr>
        <w:pStyle w:val="Heading2"/>
        <w:numPr>
          <w:ilvl w:val="0"/>
          <w:numId w:val="11"/>
        </w:numPr>
      </w:pPr>
      <w:bookmarkStart w:id="87" w:name="_Toc9233997"/>
      <w:bookmarkStart w:id="88" w:name="_Toc172359798"/>
      <w:bookmarkStart w:id="89" w:name="_Toc491938982"/>
      <w:r>
        <w:t>Post-installation routine</w:t>
      </w:r>
      <w:bookmarkEnd w:id="87"/>
      <w:r w:rsidR="005155FF">
        <w:t>s</w:t>
      </w:r>
      <w:bookmarkEnd w:id="88"/>
    </w:p>
    <w:bookmarkEnd w:id="89"/>
    <w:p w14:paraId="7B9FE9A6" w14:textId="77777777" w:rsidR="00191514" w:rsidRPr="00F734C1" w:rsidRDefault="005155FF" w:rsidP="002907CC">
      <w:pPr>
        <w:ind w:left="540"/>
        <w:rPr>
          <w:rFonts w:ascii="Courier New" w:hAnsi="Courier New" w:cs="Courier New"/>
        </w:rPr>
      </w:pPr>
      <w:r w:rsidRPr="00F734C1">
        <w:rPr>
          <w:rFonts w:ascii="Courier New" w:hAnsi="Courier New" w:cs="Courier New"/>
        </w:rPr>
        <w:t>POST^PXRMP10</w:t>
      </w:r>
    </w:p>
    <w:p w14:paraId="40D37745" w14:textId="77777777" w:rsidR="005155FF" w:rsidRPr="00F734C1" w:rsidRDefault="005155FF" w:rsidP="002907CC">
      <w:pPr>
        <w:ind w:left="540"/>
      </w:pPr>
      <w:r w:rsidRPr="00F734C1">
        <w:rPr>
          <w:rFonts w:ascii="Courier New" w:hAnsi="Courier New" w:cs="Courier New"/>
        </w:rPr>
        <w:t>POST^GMTSP87I</w:t>
      </w:r>
    </w:p>
    <w:p w14:paraId="0B93768C" w14:textId="77777777" w:rsidR="009D2793" w:rsidRDefault="009D2793" w:rsidP="002907CC">
      <w:pPr>
        <w:ind w:left="540"/>
      </w:pPr>
    </w:p>
    <w:p w14:paraId="3337A297" w14:textId="77777777" w:rsidR="00191514" w:rsidRDefault="00191514" w:rsidP="00191514">
      <w:pPr>
        <w:pStyle w:val="Heading2"/>
        <w:numPr>
          <w:ilvl w:val="0"/>
          <w:numId w:val="11"/>
        </w:numPr>
      </w:pPr>
      <w:bookmarkStart w:id="90" w:name="_Toc172359799"/>
      <w:r>
        <w:t xml:space="preserve">Deletion of </w:t>
      </w:r>
      <w:proofErr w:type="spellStart"/>
      <w:r>
        <w:t>init</w:t>
      </w:r>
      <w:proofErr w:type="spellEnd"/>
      <w:r>
        <w:t xml:space="preserve"> routines</w:t>
      </w:r>
      <w:bookmarkEnd w:id="90"/>
    </w:p>
    <w:p w14:paraId="78654A80" w14:textId="77777777" w:rsidR="009D2793" w:rsidRDefault="009D2793" w:rsidP="009D2793"/>
    <w:p w14:paraId="60E813EC" w14:textId="77777777" w:rsidR="009D2793" w:rsidRDefault="009D2793" w:rsidP="009D2793">
      <w:pPr>
        <w:ind w:left="540"/>
      </w:pPr>
      <w:r>
        <w:t xml:space="preserve">The </w:t>
      </w:r>
      <w:proofErr w:type="spellStart"/>
      <w:r>
        <w:t>init</w:t>
      </w:r>
      <w:proofErr w:type="spellEnd"/>
      <w:r>
        <w:t xml:space="preserve"> routine</w:t>
      </w:r>
      <w:r w:rsidR="00C5739B">
        <w:t>s</w:t>
      </w:r>
      <w:r>
        <w:t xml:space="preserve"> PXRMP10I </w:t>
      </w:r>
      <w:r w:rsidR="00C5739B">
        <w:t xml:space="preserve">and GMTSP87I </w:t>
      </w:r>
      <w:r>
        <w:t>may be deleted once the installation has completed. Sites should use the Kernel "Delete Routines" option [XTRDEL] to delete this routine.</w:t>
      </w:r>
    </w:p>
    <w:p w14:paraId="425135A7" w14:textId="77777777" w:rsidR="00F734C1" w:rsidRDefault="00F734C1" w:rsidP="009D2793">
      <w:pPr>
        <w:ind w:left="540"/>
      </w:pPr>
    </w:p>
    <w:p w14:paraId="4084173E" w14:textId="77777777" w:rsidR="00F734C1" w:rsidRDefault="00F734C1" w:rsidP="00F734C1">
      <w:pPr>
        <w:pStyle w:val="Heading2"/>
        <w:numPr>
          <w:ilvl w:val="0"/>
          <w:numId w:val="11"/>
        </w:numPr>
      </w:pPr>
      <w:bookmarkStart w:id="91" w:name="_Toc172359800"/>
      <w:r>
        <w:t>Ensure that reminders and dialogs are installed</w:t>
      </w:r>
      <w:bookmarkEnd w:id="91"/>
    </w:p>
    <w:p w14:paraId="267C7B9E" w14:textId="77777777" w:rsidR="00F734C1" w:rsidRDefault="00F734C1" w:rsidP="009D2793">
      <w:pPr>
        <w:ind w:left="540"/>
      </w:pPr>
    </w:p>
    <w:p w14:paraId="109F2AED" w14:textId="77777777" w:rsidR="00191514" w:rsidRDefault="00F734C1" w:rsidP="006C51E9">
      <w:pPr>
        <w:ind w:left="540"/>
      </w:pPr>
      <w:r>
        <w:t>After the installation has finished, if you discover that the reminders weren’t installed correctly for some reason, you can use the Exchange options on the Reminders Manager Menu to install the “packed” reminders.</w:t>
      </w:r>
    </w:p>
    <w:p w14:paraId="453E875C" w14:textId="77777777" w:rsidR="00602923" w:rsidRDefault="00602923" w:rsidP="00FB1416">
      <w:pPr>
        <w:pStyle w:val="Heading1"/>
      </w:pPr>
      <w:r>
        <w:br w:type="page"/>
      </w:r>
      <w:bookmarkStart w:id="92" w:name="_Toc172359801"/>
      <w:r>
        <w:lastRenderedPageBreak/>
        <w:t>Setup and Maintenance</w:t>
      </w:r>
      <w:bookmarkEnd w:id="92"/>
      <w:r>
        <w:t xml:space="preserve">  </w:t>
      </w:r>
    </w:p>
    <w:p w14:paraId="0ADBB648" w14:textId="77777777" w:rsidR="0066473B" w:rsidRPr="00191514" w:rsidRDefault="0066473B" w:rsidP="0066473B">
      <w:pPr>
        <w:pStyle w:val="Heading118hel"/>
      </w:pPr>
    </w:p>
    <w:p w14:paraId="29ECA42D" w14:textId="77777777" w:rsidR="00A403DA" w:rsidRDefault="00A403DA" w:rsidP="0007151A">
      <w:pPr>
        <w:autoSpaceDE w:val="0"/>
        <w:autoSpaceDN w:val="0"/>
        <w:adjustRightInd w:val="0"/>
      </w:pPr>
      <w:r>
        <w:t xml:space="preserve">Three patches are included </w:t>
      </w:r>
      <w:r w:rsidR="00E859B9">
        <w:t xml:space="preserve">with the </w:t>
      </w:r>
      <w:r w:rsidR="00E859B9" w:rsidRPr="00E859B9">
        <w:t>Skin Assessment/Reassessment</w:t>
      </w:r>
      <w:r w:rsidR="00E859B9">
        <w:t xml:space="preserve"> application</w:t>
      </w:r>
      <w:r>
        <w:t>:</w:t>
      </w:r>
    </w:p>
    <w:p w14:paraId="766318C7" w14:textId="77777777" w:rsidR="00A403DA" w:rsidRDefault="00A403DA" w:rsidP="0007151A">
      <w:pPr>
        <w:autoSpaceDE w:val="0"/>
        <w:autoSpaceDN w:val="0"/>
        <w:adjustRightInd w:val="0"/>
      </w:pPr>
    </w:p>
    <w:p w14:paraId="52BA809B" w14:textId="77777777" w:rsidR="00E859B9" w:rsidRDefault="00A403DA" w:rsidP="00E859B9">
      <w:pPr>
        <w:autoSpaceDE w:val="0"/>
        <w:autoSpaceDN w:val="0"/>
        <w:adjustRightInd w:val="0"/>
      </w:pPr>
      <w:r>
        <w:t xml:space="preserve">1. </w:t>
      </w:r>
      <w:r w:rsidR="00E859B9">
        <w:t>C</w:t>
      </w:r>
      <w:r w:rsidR="00686B35">
        <w:t>linical Reminders patch PXRM*2*10</w:t>
      </w:r>
    </w:p>
    <w:p w14:paraId="57E48CF4" w14:textId="77777777" w:rsidR="009D32CF" w:rsidRDefault="009D32CF" w:rsidP="00E859B9">
      <w:pPr>
        <w:autoSpaceDE w:val="0"/>
        <w:autoSpaceDN w:val="0"/>
        <w:adjustRightInd w:val="0"/>
      </w:pPr>
    </w:p>
    <w:p w14:paraId="760053E4" w14:textId="77777777" w:rsidR="00686B35" w:rsidRDefault="00686B35" w:rsidP="00686B35">
      <w:pPr>
        <w:ind w:left="180"/>
      </w:pPr>
      <w:r>
        <w:t>This patch releases two new national Reminder Definitions and Dialogs used for Skin Risk Assessment.  The Reminder Definitions are used only for distributing the national Dialogs – there is no evaluation logic in the Reminder Definitions.</w:t>
      </w:r>
    </w:p>
    <w:p w14:paraId="059F3736" w14:textId="77777777" w:rsidR="00686B35" w:rsidRDefault="00686B35" w:rsidP="00686B35"/>
    <w:p w14:paraId="4815BCF4" w14:textId="77777777" w:rsidR="00686B35" w:rsidRDefault="00686B35" w:rsidP="00686B35">
      <w:pPr>
        <w:ind w:left="180"/>
      </w:pPr>
      <w:r>
        <w:t xml:space="preserve">Reminder Definitions and Dialogs </w:t>
      </w:r>
      <w:r w:rsidR="001547D5">
        <w:t>names</w:t>
      </w:r>
      <w:r>
        <w:t>:</w:t>
      </w:r>
    </w:p>
    <w:p w14:paraId="04FEA82C" w14:textId="77777777" w:rsidR="00686B35" w:rsidRDefault="00686B35" w:rsidP="00686B35">
      <w:pPr>
        <w:ind w:left="360"/>
      </w:pPr>
      <w:r>
        <w:t xml:space="preserve">  </w:t>
      </w:r>
    </w:p>
    <w:p w14:paraId="3886570F" w14:textId="77777777" w:rsidR="00686B35" w:rsidRDefault="00686B35" w:rsidP="00686B35">
      <w:pPr>
        <w:ind w:left="360"/>
      </w:pPr>
      <w:r>
        <w:t xml:space="preserve">        VA-VANOD SKIN INITIAL ASSESSMENT</w:t>
      </w:r>
    </w:p>
    <w:p w14:paraId="14C6A156" w14:textId="77777777" w:rsidR="00686B35" w:rsidRDefault="00686B35" w:rsidP="00686B35">
      <w:pPr>
        <w:ind w:left="360"/>
      </w:pPr>
      <w:r>
        <w:t xml:space="preserve">        VA-VANOD SKIN REASSESSMENT</w:t>
      </w:r>
    </w:p>
    <w:p w14:paraId="23280D47" w14:textId="77777777" w:rsidR="00686B35" w:rsidRDefault="00686B35" w:rsidP="00686B35">
      <w:pPr>
        <w:ind w:left="360"/>
      </w:pPr>
      <w:r>
        <w:t xml:space="preserve">  </w:t>
      </w:r>
    </w:p>
    <w:p w14:paraId="529216A3" w14:textId="77777777" w:rsidR="00686B35" w:rsidRDefault="00686B35" w:rsidP="00686B35">
      <w:pPr>
        <w:ind w:left="360"/>
      </w:pPr>
      <w:r>
        <w:t>These Reminder Dialogs have been developed and sponsored by The Office of Nursing Services.</w:t>
      </w:r>
    </w:p>
    <w:p w14:paraId="497B4DBF" w14:textId="77777777" w:rsidR="00686B35" w:rsidRDefault="00686B35" w:rsidP="00686B35">
      <w:pPr>
        <w:ind w:left="360"/>
      </w:pPr>
      <w:r>
        <w:t xml:space="preserve">  </w:t>
      </w:r>
    </w:p>
    <w:p w14:paraId="1A626CC2" w14:textId="77777777" w:rsidR="00686B35" w:rsidRDefault="00686B35" w:rsidP="00A33E19">
      <w:pPr>
        <w:ind w:left="360"/>
      </w:pPr>
      <w:r>
        <w:t xml:space="preserve"> This patch also </w:t>
      </w:r>
      <w:r w:rsidR="001547D5">
        <w:t>includes</w:t>
      </w:r>
      <w:r>
        <w:t xml:space="preserve"> 10 national Additional Prompts and one Forced Value used in the dialogs.</w:t>
      </w:r>
    </w:p>
    <w:p w14:paraId="4CF3162F" w14:textId="77777777" w:rsidR="00686B35" w:rsidRDefault="00686B35" w:rsidP="00686B35">
      <w:pPr>
        <w:ind w:left="360"/>
      </w:pPr>
      <w:r>
        <w:t xml:space="preserve">  </w:t>
      </w:r>
    </w:p>
    <w:p w14:paraId="24A6DC65" w14:textId="77777777" w:rsidR="00686B35" w:rsidRPr="001547D5" w:rsidRDefault="00686B35" w:rsidP="001547D5">
      <w:pPr>
        <w:ind w:left="720"/>
        <w:rPr>
          <w:b/>
        </w:rPr>
      </w:pPr>
      <w:r>
        <w:t xml:space="preserve"> </w:t>
      </w:r>
      <w:r w:rsidRPr="001547D5">
        <w:rPr>
          <w:b/>
        </w:rPr>
        <w:t>Additional Prompts:</w:t>
      </w:r>
    </w:p>
    <w:p w14:paraId="3061E7EF" w14:textId="77777777" w:rsidR="00686B35" w:rsidRDefault="00686B35" w:rsidP="001547D5">
      <w:pPr>
        <w:ind w:left="720"/>
      </w:pPr>
      <w:r>
        <w:t xml:space="preserve"> PXRM BRADEN 6-8</w:t>
      </w:r>
    </w:p>
    <w:p w14:paraId="370B7C1D" w14:textId="77777777" w:rsidR="00686B35" w:rsidRDefault="00686B35" w:rsidP="001547D5">
      <w:pPr>
        <w:ind w:left="720"/>
      </w:pPr>
      <w:r>
        <w:t xml:space="preserve"> PXRM BRADEN 10-12</w:t>
      </w:r>
    </w:p>
    <w:p w14:paraId="4EA53887" w14:textId="77777777" w:rsidR="00686B35" w:rsidRDefault="00686B35" w:rsidP="001547D5">
      <w:pPr>
        <w:ind w:left="720"/>
      </w:pPr>
      <w:r>
        <w:t xml:space="preserve"> PXRM BRADEN 13-14</w:t>
      </w:r>
    </w:p>
    <w:p w14:paraId="337684A3" w14:textId="77777777" w:rsidR="00686B35" w:rsidRDefault="00686B35" w:rsidP="001547D5">
      <w:pPr>
        <w:ind w:left="720"/>
      </w:pPr>
      <w:r>
        <w:t xml:space="preserve"> PXRM BRADEN 15-18</w:t>
      </w:r>
    </w:p>
    <w:p w14:paraId="64CB22C6" w14:textId="77777777" w:rsidR="00686B35" w:rsidRDefault="00686B35" w:rsidP="001547D5">
      <w:pPr>
        <w:ind w:left="720"/>
      </w:pPr>
      <w:r>
        <w:t xml:space="preserve"> PXRM BRADEN 19-23</w:t>
      </w:r>
    </w:p>
    <w:p w14:paraId="600203A8" w14:textId="77777777" w:rsidR="00686B35" w:rsidRDefault="00686B35" w:rsidP="001547D5">
      <w:pPr>
        <w:ind w:left="720"/>
      </w:pPr>
      <w:r>
        <w:t xml:space="preserve"> PXRM VANOD PU LOCATIONS</w:t>
      </w:r>
    </w:p>
    <w:p w14:paraId="48533C4A" w14:textId="77777777" w:rsidR="00686B35" w:rsidRDefault="00686B35" w:rsidP="001547D5">
      <w:pPr>
        <w:ind w:left="720"/>
      </w:pPr>
      <w:r>
        <w:t xml:space="preserve"> PXRM VANOD SKIN COLOR</w:t>
      </w:r>
    </w:p>
    <w:p w14:paraId="3C3CD12E" w14:textId="77777777" w:rsidR="00686B35" w:rsidRDefault="00686B35" w:rsidP="001547D5">
      <w:pPr>
        <w:ind w:left="720"/>
      </w:pPr>
      <w:r>
        <w:t xml:space="preserve"> PXRM VANOD SKIN MOISTURE</w:t>
      </w:r>
    </w:p>
    <w:p w14:paraId="04319394" w14:textId="77777777" w:rsidR="00686B35" w:rsidRDefault="00686B35" w:rsidP="001547D5">
      <w:pPr>
        <w:ind w:left="720"/>
      </w:pPr>
      <w:r>
        <w:t xml:space="preserve"> PXRM VANOD SKIN TEMP</w:t>
      </w:r>
    </w:p>
    <w:p w14:paraId="7CF73B46" w14:textId="77777777" w:rsidR="00686B35" w:rsidRDefault="00686B35" w:rsidP="001547D5">
      <w:pPr>
        <w:ind w:left="720"/>
      </w:pPr>
      <w:r>
        <w:t xml:space="preserve"> PXRM VANOD SKIN TURGOR</w:t>
      </w:r>
    </w:p>
    <w:p w14:paraId="33A9FA92" w14:textId="77777777" w:rsidR="00686B35" w:rsidRDefault="00686B35" w:rsidP="00686B35">
      <w:pPr>
        <w:ind w:left="360"/>
      </w:pPr>
      <w:r>
        <w:t xml:space="preserve">  </w:t>
      </w:r>
    </w:p>
    <w:p w14:paraId="1AFE7C8C" w14:textId="77777777" w:rsidR="00686B35" w:rsidRPr="001547D5" w:rsidRDefault="00686B35" w:rsidP="001547D5">
      <w:pPr>
        <w:ind w:left="720"/>
        <w:rPr>
          <w:b/>
        </w:rPr>
      </w:pPr>
      <w:r>
        <w:t xml:space="preserve"> </w:t>
      </w:r>
      <w:r w:rsidRPr="001547D5">
        <w:rPr>
          <w:b/>
        </w:rPr>
        <w:t>Forced Value:</w:t>
      </w:r>
    </w:p>
    <w:p w14:paraId="2FFCC19B" w14:textId="77777777" w:rsidR="00686B35" w:rsidRDefault="00686B35" w:rsidP="001547D5">
      <w:pPr>
        <w:ind w:left="720"/>
      </w:pPr>
      <w:r>
        <w:t xml:space="preserve"> PXRM VISIT DATE FORCED TODAY</w:t>
      </w:r>
    </w:p>
    <w:p w14:paraId="0E9C1A5F" w14:textId="77777777" w:rsidR="00E859B9" w:rsidRDefault="00E859B9" w:rsidP="0007151A">
      <w:pPr>
        <w:autoSpaceDE w:val="0"/>
        <w:autoSpaceDN w:val="0"/>
        <w:adjustRightInd w:val="0"/>
      </w:pPr>
    </w:p>
    <w:p w14:paraId="15AC77CB" w14:textId="77777777" w:rsidR="00A403DA" w:rsidRDefault="00E859B9" w:rsidP="0007151A">
      <w:pPr>
        <w:autoSpaceDE w:val="0"/>
        <w:autoSpaceDN w:val="0"/>
        <w:adjustRightInd w:val="0"/>
      </w:pPr>
      <w:r>
        <w:t xml:space="preserve">2. </w:t>
      </w:r>
      <w:r w:rsidR="00A403DA">
        <w:t>Health Summary patch</w:t>
      </w:r>
      <w:r w:rsidR="008D1E12">
        <w:t xml:space="preserve"> GMTS*2.7*87</w:t>
      </w:r>
    </w:p>
    <w:p w14:paraId="147C72F3" w14:textId="77777777" w:rsidR="009D32CF" w:rsidRDefault="009D32CF" w:rsidP="0007151A">
      <w:pPr>
        <w:autoSpaceDE w:val="0"/>
        <w:autoSpaceDN w:val="0"/>
        <w:adjustRightInd w:val="0"/>
      </w:pPr>
    </w:p>
    <w:p w14:paraId="0552A3B5" w14:textId="77777777" w:rsidR="00A403DA" w:rsidRPr="00A403DA" w:rsidRDefault="001547D5" w:rsidP="00686B35">
      <w:pPr>
        <w:autoSpaceDE w:val="0"/>
        <w:autoSpaceDN w:val="0"/>
        <w:adjustRightInd w:val="0"/>
        <w:ind w:left="360"/>
      </w:pPr>
      <w:r>
        <w:t>This patch i</w:t>
      </w:r>
      <w:r w:rsidR="00A403DA" w:rsidRPr="00A403DA">
        <w:t xml:space="preserve">ncludes </w:t>
      </w:r>
      <w:r w:rsidR="008A4CD4">
        <w:t>three</w:t>
      </w:r>
      <w:r w:rsidR="008A4CD4" w:rsidRPr="00A403DA">
        <w:t xml:space="preserve"> </w:t>
      </w:r>
      <w:r w:rsidR="00A403DA" w:rsidRPr="00A403DA">
        <w:t>Health Summary objects</w:t>
      </w:r>
      <w:r w:rsidR="008A4CD4">
        <w:t xml:space="preserve"> and Health Summary Types</w:t>
      </w:r>
      <w:r>
        <w:t>.</w:t>
      </w:r>
    </w:p>
    <w:p w14:paraId="4E5EF88C" w14:textId="77777777" w:rsidR="008A4CD4" w:rsidRPr="001547D5" w:rsidRDefault="008A4CD4" w:rsidP="001547D5">
      <w:pPr>
        <w:autoSpaceDE w:val="0"/>
        <w:autoSpaceDN w:val="0"/>
        <w:adjustRightInd w:val="0"/>
        <w:ind w:left="1080"/>
        <w:rPr>
          <w:b/>
        </w:rPr>
      </w:pPr>
      <w:r w:rsidRPr="001547D5">
        <w:rPr>
          <w:b/>
        </w:rPr>
        <w:t>Health Summary Types:</w:t>
      </w:r>
    </w:p>
    <w:p w14:paraId="2C71E9A1" w14:textId="77777777" w:rsidR="008A4CD4" w:rsidRDefault="008A4CD4" w:rsidP="001547D5">
      <w:pPr>
        <w:autoSpaceDE w:val="0"/>
        <w:autoSpaceDN w:val="0"/>
        <w:adjustRightInd w:val="0"/>
        <w:ind w:left="1080"/>
      </w:pPr>
      <w:r>
        <w:t>VA-BRADEN SCALE 30D</w:t>
      </w:r>
    </w:p>
    <w:p w14:paraId="291C8601" w14:textId="77777777" w:rsidR="008A4CD4" w:rsidRDefault="008A4CD4" w:rsidP="001547D5">
      <w:pPr>
        <w:autoSpaceDE w:val="0"/>
        <w:autoSpaceDN w:val="0"/>
        <w:adjustRightInd w:val="0"/>
        <w:ind w:left="1080"/>
      </w:pPr>
      <w:r>
        <w:t>VA-PRESSURE ULCER</w:t>
      </w:r>
    </w:p>
    <w:p w14:paraId="464D96E6" w14:textId="77777777" w:rsidR="008A4CD4" w:rsidRDefault="008A4CD4" w:rsidP="001547D5">
      <w:pPr>
        <w:autoSpaceDE w:val="0"/>
        <w:autoSpaceDN w:val="0"/>
        <w:adjustRightInd w:val="0"/>
        <w:ind w:left="1080"/>
      </w:pPr>
      <w:r>
        <w:t>VA-PU INTERVENTIONS</w:t>
      </w:r>
    </w:p>
    <w:p w14:paraId="29A2DAC9" w14:textId="77777777" w:rsidR="001547D5" w:rsidRDefault="001547D5" w:rsidP="001547D5">
      <w:pPr>
        <w:autoSpaceDE w:val="0"/>
        <w:autoSpaceDN w:val="0"/>
        <w:adjustRightInd w:val="0"/>
        <w:ind w:left="1080"/>
      </w:pPr>
    </w:p>
    <w:p w14:paraId="67B013B4" w14:textId="77777777" w:rsidR="008A4CD4" w:rsidRPr="001547D5" w:rsidRDefault="008A4CD4" w:rsidP="001547D5">
      <w:pPr>
        <w:autoSpaceDE w:val="0"/>
        <w:autoSpaceDN w:val="0"/>
        <w:adjustRightInd w:val="0"/>
        <w:ind w:left="1080"/>
        <w:rPr>
          <w:b/>
          <w:lang w:val="fr-FR"/>
        </w:rPr>
      </w:pPr>
      <w:proofErr w:type="spellStart"/>
      <w:r w:rsidRPr="001547D5">
        <w:rPr>
          <w:b/>
          <w:lang w:val="fr-FR"/>
        </w:rPr>
        <w:lastRenderedPageBreak/>
        <w:t>Health</w:t>
      </w:r>
      <w:proofErr w:type="spellEnd"/>
      <w:r w:rsidRPr="001547D5">
        <w:rPr>
          <w:b/>
          <w:lang w:val="fr-FR"/>
        </w:rPr>
        <w:t xml:space="preserve"> </w:t>
      </w:r>
      <w:proofErr w:type="spellStart"/>
      <w:r w:rsidRPr="001547D5">
        <w:rPr>
          <w:b/>
          <w:lang w:val="fr-FR"/>
        </w:rPr>
        <w:t>Summary</w:t>
      </w:r>
      <w:proofErr w:type="spellEnd"/>
      <w:r w:rsidRPr="001547D5">
        <w:rPr>
          <w:b/>
          <w:lang w:val="fr-FR"/>
        </w:rPr>
        <w:t xml:space="preserve"> </w:t>
      </w:r>
      <w:proofErr w:type="spellStart"/>
      <w:r w:rsidRPr="001547D5">
        <w:rPr>
          <w:b/>
          <w:lang w:val="fr-FR"/>
        </w:rPr>
        <w:t>Objects</w:t>
      </w:r>
      <w:proofErr w:type="spellEnd"/>
    </w:p>
    <w:p w14:paraId="68F0D38E" w14:textId="77777777" w:rsidR="008A4CD4" w:rsidRPr="008A4CD4" w:rsidRDefault="008A4CD4" w:rsidP="001547D5">
      <w:pPr>
        <w:autoSpaceDE w:val="0"/>
        <w:autoSpaceDN w:val="0"/>
        <w:adjustRightInd w:val="0"/>
        <w:ind w:left="1080"/>
        <w:rPr>
          <w:lang w:val="fr-FR"/>
        </w:rPr>
      </w:pPr>
      <w:r w:rsidRPr="008A4CD4">
        <w:rPr>
          <w:lang w:val="fr-FR"/>
        </w:rPr>
        <w:t>VA-BRADEN SCALE 30D (TIU)</w:t>
      </w:r>
    </w:p>
    <w:p w14:paraId="79F0CF64" w14:textId="77777777" w:rsidR="008A4CD4" w:rsidRDefault="008A4CD4" w:rsidP="001547D5">
      <w:pPr>
        <w:autoSpaceDE w:val="0"/>
        <w:autoSpaceDN w:val="0"/>
        <w:adjustRightInd w:val="0"/>
        <w:ind w:left="1080"/>
        <w:rPr>
          <w:lang w:val="fr-FR"/>
        </w:rPr>
      </w:pPr>
      <w:r>
        <w:rPr>
          <w:lang w:val="fr-FR"/>
        </w:rPr>
        <w:t>VA-PRESSURE ULCER (TIU)</w:t>
      </w:r>
    </w:p>
    <w:p w14:paraId="2651233E" w14:textId="77777777" w:rsidR="008A4CD4" w:rsidRPr="001547D5" w:rsidRDefault="008A4CD4" w:rsidP="001547D5">
      <w:pPr>
        <w:autoSpaceDE w:val="0"/>
        <w:autoSpaceDN w:val="0"/>
        <w:adjustRightInd w:val="0"/>
        <w:ind w:left="1080"/>
      </w:pPr>
      <w:r w:rsidRPr="001547D5">
        <w:t>VA-PU INTERVENTIONS (TIU)</w:t>
      </w:r>
    </w:p>
    <w:p w14:paraId="11C1DB5E" w14:textId="77777777" w:rsidR="00686B35" w:rsidRPr="001547D5" w:rsidRDefault="00686B35" w:rsidP="00686B35">
      <w:pPr>
        <w:autoSpaceDE w:val="0"/>
        <w:autoSpaceDN w:val="0"/>
        <w:adjustRightInd w:val="0"/>
        <w:ind w:left="360"/>
      </w:pPr>
    </w:p>
    <w:p w14:paraId="55095075" w14:textId="77777777" w:rsidR="00A403DA" w:rsidRPr="00A403DA" w:rsidRDefault="00A403DA" w:rsidP="00686B35">
      <w:pPr>
        <w:autoSpaceDE w:val="0"/>
        <w:autoSpaceDN w:val="0"/>
        <w:adjustRightInd w:val="0"/>
        <w:ind w:left="360"/>
      </w:pPr>
      <w:r w:rsidRPr="00A403DA">
        <w:t>Objects are built to pull in information from a previous Skin Assessment</w:t>
      </w:r>
      <w:r w:rsidR="001547D5">
        <w:t>.</w:t>
      </w:r>
    </w:p>
    <w:p w14:paraId="616071E4" w14:textId="77777777" w:rsidR="00A403DA" w:rsidRDefault="00A403DA" w:rsidP="0007151A">
      <w:pPr>
        <w:autoSpaceDE w:val="0"/>
        <w:autoSpaceDN w:val="0"/>
        <w:adjustRightInd w:val="0"/>
      </w:pPr>
    </w:p>
    <w:p w14:paraId="4BFE2C6B" w14:textId="77777777" w:rsidR="00A403DA" w:rsidRDefault="009D32CF" w:rsidP="009D32CF">
      <w:pPr>
        <w:autoSpaceDE w:val="0"/>
        <w:autoSpaceDN w:val="0"/>
        <w:adjustRightInd w:val="0"/>
      </w:pPr>
      <w:r>
        <w:t xml:space="preserve">3. </w:t>
      </w:r>
      <w:r w:rsidR="00A403DA">
        <w:t>TIU patch</w:t>
      </w:r>
      <w:r w:rsidR="00E859B9">
        <w:t xml:space="preserve"> </w:t>
      </w:r>
      <w:r w:rsidR="008D1E12">
        <w:t>TIU*1*230</w:t>
      </w:r>
    </w:p>
    <w:p w14:paraId="70FAD09F" w14:textId="77777777" w:rsidR="00A403DA" w:rsidRDefault="00A403DA" w:rsidP="00A403DA">
      <w:pPr>
        <w:autoSpaceDE w:val="0"/>
        <w:autoSpaceDN w:val="0"/>
        <w:adjustRightInd w:val="0"/>
      </w:pPr>
    </w:p>
    <w:p w14:paraId="6122561A" w14:textId="77777777" w:rsidR="00B24477" w:rsidRDefault="008A4CD4" w:rsidP="00686B35">
      <w:pPr>
        <w:autoSpaceDE w:val="0"/>
        <w:autoSpaceDN w:val="0"/>
        <w:adjustRightInd w:val="0"/>
        <w:ind w:left="360"/>
      </w:pPr>
      <w:r>
        <w:t xml:space="preserve"> The TIU patch create</w:t>
      </w:r>
      <w:r w:rsidR="00B24477">
        <w:t>s</w:t>
      </w:r>
      <w:r>
        <w:t xml:space="preserve"> the TIU portion of the TIU\HS Objects</w:t>
      </w:r>
      <w:r w:rsidR="00B24477">
        <w:t>:</w:t>
      </w:r>
      <w:r>
        <w:tab/>
      </w:r>
    </w:p>
    <w:p w14:paraId="7D4E0479" w14:textId="77777777" w:rsidR="008A4CD4" w:rsidRPr="00B24477" w:rsidRDefault="00B24477" w:rsidP="00686B35">
      <w:pPr>
        <w:autoSpaceDE w:val="0"/>
        <w:autoSpaceDN w:val="0"/>
        <w:adjustRightInd w:val="0"/>
        <w:ind w:left="360"/>
        <w:rPr>
          <w:lang w:val="fr-FR"/>
        </w:rPr>
      </w:pPr>
      <w:r w:rsidRPr="00B24477">
        <w:t xml:space="preserve">  </w:t>
      </w:r>
      <w:r>
        <w:t xml:space="preserve">   </w:t>
      </w:r>
      <w:r w:rsidRPr="00B24477">
        <w:t xml:space="preserve"> </w:t>
      </w:r>
      <w:r w:rsidR="008A4CD4" w:rsidRPr="00B24477">
        <w:rPr>
          <w:lang w:val="fr-FR"/>
        </w:rPr>
        <w:t>BRADEN SCALE 30D</w:t>
      </w:r>
    </w:p>
    <w:p w14:paraId="350E9EC7" w14:textId="77777777" w:rsidR="008A4CD4" w:rsidRPr="00B24477" w:rsidRDefault="008A4CD4" w:rsidP="00686B35">
      <w:pPr>
        <w:autoSpaceDE w:val="0"/>
        <w:autoSpaceDN w:val="0"/>
        <w:adjustRightInd w:val="0"/>
        <w:ind w:left="360"/>
        <w:rPr>
          <w:lang w:val="fr-FR"/>
        </w:rPr>
      </w:pPr>
      <w:r w:rsidRPr="00B24477">
        <w:rPr>
          <w:lang w:val="fr-FR"/>
        </w:rPr>
        <w:tab/>
        <w:t>PRESSURE ULCER</w:t>
      </w:r>
    </w:p>
    <w:p w14:paraId="0CEE05D9" w14:textId="77777777" w:rsidR="008A4CD4" w:rsidRDefault="008A4CD4" w:rsidP="00686B35">
      <w:pPr>
        <w:autoSpaceDE w:val="0"/>
        <w:autoSpaceDN w:val="0"/>
        <w:adjustRightInd w:val="0"/>
        <w:ind w:left="360"/>
      </w:pPr>
      <w:r w:rsidRPr="00B24477">
        <w:rPr>
          <w:lang w:val="fr-FR"/>
        </w:rPr>
        <w:tab/>
      </w:r>
      <w:r>
        <w:t>PU INTERVENTIONS</w:t>
      </w:r>
    </w:p>
    <w:p w14:paraId="2263093C" w14:textId="77777777" w:rsidR="008A4CD4" w:rsidRDefault="008A4CD4" w:rsidP="00686B35">
      <w:pPr>
        <w:autoSpaceDE w:val="0"/>
        <w:autoSpaceDN w:val="0"/>
        <w:adjustRightInd w:val="0"/>
        <w:ind w:left="360"/>
      </w:pPr>
    </w:p>
    <w:p w14:paraId="4C660D80" w14:textId="77777777" w:rsidR="008A4CD4" w:rsidRDefault="008A4CD4" w:rsidP="00686B35">
      <w:pPr>
        <w:autoSpaceDE w:val="0"/>
        <w:autoSpaceDN w:val="0"/>
        <w:adjustRightInd w:val="0"/>
        <w:ind w:left="360"/>
      </w:pPr>
      <w:r>
        <w:t>These objects will be used by the Reminder Dialogs to display the Health Summary data</w:t>
      </w:r>
    </w:p>
    <w:p w14:paraId="0220C504" w14:textId="77777777" w:rsidR="00A403DA" w:rsidRPr="00A403DA" w:rsidRDefault="00A403DA" w:rsidP="00A403DA">
      <w:pPr>
        <w:autoSpaceDE w:val="0"/>
        <w:autoSpaceDN w:val="0"/>
        <w:adjustRightInd w:val="0"/>
      </w:pPr>
    </w:p>
    <w:p w14:paraId="3E32D1F1" w14:textId="77777777" w:rsidR="00686B35" w:rsidRPr="009D2793" w:rsidRDefault="00686B35" w:rsidP="009D2793">
      <w:pPr>
        <w:pStyle w:val="Heading2"/>
        <w:rPr>
          <w:sz w:val="28"/>
          <w:szCs w:val="28"/>
        </w:rPr>
      </w:pPr>
      <w:bookmarkStart w:id="93" w:name="_Toc172359802"/>
      <w:r w:rsidRPr="009D2793">
        <w:rPr>
          <w:sz w:val="28"/>
          <w:szCs w:val="28"/>
        </w:rPr>
        <w:t>Post-Install instructions</w:t>
      </w:r>
      <w:bookmarkEnd w:id="93"/>
    </w:p>
    <w:p w14:paraId="3EACD9D4" w14:textId="77777777" w:rsidR="009D2793" w:rsidRDefault="009D2793" w:rsidP="00686B35"/>
    <w:p w14:paraId="082D6B3E" w14:textId="77777777" w:rsidR="00686B35" w:rsidRDefault="00686B35" w:rsidP="00686B35">
      <w:r>
        <w:t>The following dialog elements are meant to be used for ordering a consult to the team at your facility that does further evaluation.</w:t>
      </w:r>
    </w:p>
    <w:p w14:paraId="5177D91A" w14:textId="77777777" w:rsidR="00686B35" w:rsidRDefault="00686B35" w:rsidP="00686B35">
      <w:r>
        <w:t xml:space="preserve">  </w:t>
      </w:r>
    </w:p>
    <w:p w14:paraId="7DD0A165" w14:textId="77777777" w:rsidR="00686B35" w:rsidRDefault="00686B35" w:rsidP="00686B35">
      <w:r>
        <w:t xml:space="preserve"> VA-VANOD OI SKIN RISK ORDER NUTRITION CONSULT</w:t>
      </w:r>
    </w:p>
    <w:p w14:paraId="47CC8F8F" w14:textId="77777777" w:rsidR="00686B35" w:rsidRDefault="00686B35" w:rsidP="00686B35">
      <w:r>
        <w:t xml:space="preserve"> VA-VANOD OI WOUND CONSULT</w:t>
      </w:r>
    </w:p>
    <w:p w14:paraId="0DAC4222" w14:textId="77777777" w:rsidR="00686B35" w:rsidRDefault="00686B35" w:rsidP="00686B35">
      <w:r>
        <w:t xml:space="preserve">  </w:t>
      </w:r>
    </w:p>
    <w:p w14:paraId="2471DC62" w14:textId="77777777" w:rsidR="00686B35" w:rsidRDefault="00686B35" w:rsidP="00686B35">
      <w:r>
        <w:t xml:space="preserve"> At the time of install, the Reminder Dialog will use the GMRCOR CONSULT as the consult orderable item for both of the dialog elements.</w:t>
      </w:r>
      <w:r w:rsidR="006C51E9" w:rsidRPr="001547D5">
        <w:rPr>
          <w:b/>
          <w:i/>
        </w:rPr>
        <w:t xml:space="preserve"> S</w:t>
      </w:r>
      <w:r w:rsidRPr="001547D5">
        <w:rPr>
          <w:b/>
          <w:i/>
        </w:rPr>
        <w:t>ubstitute a quick order or order menu for ordering consults to the Nutrition Team or a Wound Care Specialist at your facility.</w:t>
      </w:r>
      <w:r>
        <w:t xml:space="preserve"> If no</w:t>
      </w:r>
      <w:r w:rsidR="009D2793">
        <w:t xml:space="preserve"> such service is available yet,</w:t>
      </w:r>
      <w:r>
        <w:t xml:space="preserve"> </w:t>
      </w:r>
      <w:r w:rsidR="006C51E9">
        <w:t>you may</w:t>
      </w:r>
      <w:r>
        <w:t xml:space="preserve"> leave the GMRCOR CONSUL</w:t>
      </w:r>
      <w:r w:rsidR="009D2793">
        <w:t>T in the dialog element until a</w:t>
      </w:r>
      <w:r>
        <w:t xml:space="preserve"> consult becomes available.</w:t>
      </w:r>
    </w:p>
    <w:p w14:paraId="3F2060C3" w14:textId="77777777" w:rsidR="009D2793" w:rsidRDefault="00686B35" w:rsidP="00686B35">
      <w:r>
        <w:t xml:space="preserve">   </w:t>
      </w:r>
    </w:p>
    <w:p w14:paraId="582CE56A" w14:textId="77777777" w:rsidR="00686B35" w:rsidRDefault="006C51E9" w:rsidP="00686B35">
      <w:r>
        <w:t>M</w:t>
      </w:r>
      <w:r w:rsidR="001F2BB0">
        <w:t>ap</w:t>
      </w:r>
      <w:r w:rsidR="00686B35">
        <w:t xml:space="preserve"> the site-specific Quick Order </w:t>
      </w:r>
      <w:r w:rsidR="001F2BB0">
        <w:t>(</w:t>
      </w:r>
      <w:r w:rsidR="00686B35">
        <w:t>from the Reminder Managers menu</w:t>
      </w:r>
      <w:r w:rsidR="001F2BB0">
        <w:t>) as follows:</w:t>
      </w:r>
      <w:r w:rsidR="00686B35">
        <w:t xml:space="preserve"> </w:t>
      </w:r>
    </w:p>
    <w:p w14:paraId="4D6A05C6" w14:textId="77777777" w:rsidR="00686B35" w:rsidRDefault="00686B35" w:rsidP="00686B35">
      <w:r>
        <w:t xml:space="preserve">  </w:t>
      </w:r>
    </w:p>
    <w:p w14:paraId="776C56D7" w14:textId="77777777" w:rsidR="00686B35" w:rsidRDefault="00686B35" w:rsidP="006C51E9">
      <w:pPr>
        <w:spacing w:after="120"/>
      </w:pPr>
      <w:r>
        <w:t xml:space="preserve">   1.  Select DM</w:t>
      </w:r>
      <w:r w:rsidR="00B24477">
        <w:t xml:space="preserve"> for</w:t>
      </w:r>
      <w:r>
        <w:t xml:space="preserve"> Reminder Dialog Management</w:t>
      </w:r>
    </w:p>
    <w:p w14:paraId="124C751D" w14:textId="77777777" w:rsidR="00686B35" w:rsidRDefault="00686B35" w:rsidP="006C51E9">
      <w:pPr>
        <w:spacing w:after="120"/>
      </w:pPr>
      <w:r>
        <w:t xml:space="preserve">   2.  Select DI </w:t>
      </w:r>
      <w:r w:rsidR="00B24477">
        <w:t xml:space="preserve">for </w:t>
      </w:r>
      <w:r>
        <w:t>Reminder Dialogs</w:t>
      </w:r>
    </w:p>
    <w:p w14:paraId="1A358885" w14:textId="77777777" w:rsidR="00686B35" w:rsidRDefault="00686B35" w:rsidP="006C51E9">
      <w:pPr>
        <w:spacing w:after="120"/>
      </w:pPr>
      <w:r>
        <w:t xml:space="preserve">   3.  Type CV</w:t>
      </w:r>
      <w:r w:rsidR="006C51E9">
        <w:t xml:space="preserve"> for Change View</w:t>
      </w:r>
    </w:p>
    <w:p w14:paraId="12C30586" w14:textId="77777777" w:rsidR="00686B35" w:rsidRDefault="00686B35" w:rsidP="006C51E9">
      <w:pPr>
        <w:spacing w:after="120"/>
      </w:pPr>
      <w:r>
        <w:t xml:space="preserve">   4.  Type E</w:t>
      </w:r>
      <w:r w:rsidR="006C51E9">
        <w:t xml:space="preserve"> for Element</w:t>
      </w:r>
    </w:p>
    <w:p w14:paraId="5EB7A9CA" w14:textId="77777777" w:rsidR="006C51E9" w:rsidRDefault="006C51E9" w:rsidP="006C51E9">
      <w:pPr>
        <w:spacing w:after="120"/>
      </w:pPr>
      <w:r>
        <w:t xml:space="preserve">   5.  Type SL for Search List</w:t>
      </w:r>
      <w:r w:rsidR="00686B35">
        <w:t xml:space="preserve">   </w:t>
      </w:r>
    </w:p>
    <w:p w14:paraId="46F9887E" w14:textId="77777777" w:rsidR="00686B35" w:rsidRDefault="006C51E9" w:rsidP="006C51E9">
      <w:pPr>
        <w:spacing w:after="120"/>
      </w:pPr>
      <w:r>
        <w:t xml:space="preserve">   </w:t>
      </w:r>
      <w:r w:rsidR="00686B35">
        <w:t xml:space="preserve">6.  Type the name of the dialog element, </w:t>
      </w:r>
    </w:p>
    <w:p w14:paraId="6DF62901" w14:textId="77777777" w:rsidR="00686B35" w:rsidRDefault="00686B35" w:rsidP="006C51E9">
      <w:pPr>
        <w:spacing w:after="120"/>
      </w:pPr>
      <w:r>
        <w:t xml:space="preserve">       VA-VANOD OI SKIN RISK ORDER NUTRITION CONSULT and press Enter</w:t>
      </w:r>
    </w:p>
    <w:p w14:paraId="17900666" w14:textId="77777777" w:rsidR="00686B35" w:rsidRDefault="00686B35" w:rsidP="006C51E9">
      <w:pPr>
        <w:spacing w:after="120"/>
      </w:pPr>
      <w:r>
        <w:t xml:space="preserve">   7.  At </w:t>
      </w:r>
      <w:r w:rsidR="006C51E9">
        <w:t>the "Find Next" prompt type No</w:t>
      </w:r>
    </w:p>
    <w:p w14:paraId="0B52346D" w14:textId="77777777" w:rsidR="00686B35" w:rsidRDefault="00686B35" w:rsidP="006C51E9">
      <w:pPr>
        <w:spacing w:after="120"/>
      </w:pPr>
      <w:r>
        <w:t xml:space="preserve">   8.  Type the item number next to the element</w:t>
      </w:r>
    </w:p>
    <w:p w14:paraId="6BB1E401" w14:textId="77777777" w:rsidR="00686B35" w:rsidRDefault="00686B35" w:rsidP="006C51E9">
      <w:pPr>
        <w:spacing w:after="120"/>
      </w:pPr>
      <w:r>
        <w:t xml:space="preserve">   9.  At the finding Item Prompt, enter Q. plus the name of the site-specific </w:t>
      </w:r>
    </w:p>
    <w:p w14:paraId="2284F33A" w14:textId="77777777" w:rsidR="006C51E9" w:rsidRDefault="00686B35" w:rsidP="006C51E9">
      <w:pPr>
        <w:spacing w:after="120"/>
      </w:pPr>
      <w:r>
        <w:lastRenderedPageBreak/>
        <w:t xml:space="preserve">       Quick Order or order menu</w:t>
      </w:r>
    </w:p>
    <w:p w14:paraId="6173AB18" w14:textId="77777777" w:rsidR="00686B35" w:rsidRDefault="00686B35" w:rsidP="006C51E9">
      <w:pPr>
        <w:spacing w:after="120"/>
      </w:pPr>
      <w:r>
        <w:t xml:space="preserve">   10. Press Enter at the Additional Finding prompt</w:t>
      </w:r>
    </w:p>
    <w:p w14:paraId="2D77AC4F" w14:textId="77777777" w:rsidR="00686B35" w:rsidRDefault="00686B35" w:rsidP="006C51E9">
      <w:pPr>
        <w:spacing w:after="120"/>
      </w:pPr>
      <w:r>
        <w:t xml:space="preserve">   11. Press Enter at the Edit prompt</w:t>
      </w:r>
    </w:p>
    <w:p w14:paraId="631A1E73" w14:textId="77777777" w:rsidR="00686B35" w:rsidRDefault="00686B35" w:rsidP="006C51E9">
      <w:pPr>
        <w:spacing w:after="120"/>
      </w:pPr>
      <w:r>
        <w:t xml:space="preserve">   11. Repeat the above steps for the other dialog element, </w:t>
      </w:r>
    </w:p>
    <w:p w14:paraId="7C0F141D" w14:textId="77777777" w:rsidR="00686B35" w:rsidRDefault="00686B35" w:rsidP="00686B35">
      <w:r>
        <w:t xml:space="preserve">       VA-VANOD OI WOUND CONSULT</w:t>
      </w:r>
    </w:p>
    <w:p w14:paraId="6983A3C7" w14:textId="77777777" w:rsidR="00686B35" w:rsidRDefault="00686B35" w:rsidP="0007151A">
      <w:pPr>
        <w:autoSpaceDE w:val="0"/>
        <w:autoSpaceDN w:val="0"/>
        <w:adjustRightInd w:val="0"/>
      </w:pPr>
    </w:p>
    <w:p w14:paraId="7A2F043F" w14:textId="77777777" w:rsidR="001F2BB0" w:rsidRDefault="001F2BB0" w:rsidP="009D2793">
      <w:pPr>
        <w:pStyle w:val="Heading2"/>
        <w:rPr>
          <w:sz w:val="28"/>
          <w:szCs w:val="28"/>
        </w:rPr>
      </w:pPr>
    </w:p>
    <w:p w14:paraId="78C2E7DC" w14:textId="77777777" w:rsidR="009D2793" w:rsidRPr="00A73E48" w:rsidRDefault="009D2793" w:rsidP="009D2793">
      <w:pPr>
        <w:pStyle w:val="Heading2"/>
        <w:rPr>
          <w:sz w:val="28"/>
          <w:szCs w:val="28"/>
        </w:rPr>
      </w:pPr>
      <w:bookmarkStart w:id="94" w:name="_Toc172359803"/>
      <w:r>
        <w:rPr>
          <w:sz w:val="28"/>
          <w:szCs w:val="28"/>
        </w:rPr>
        <w:t>S</w:t>
      </w:r>
      <w:r w:rsidRPr="00A73E48">
        <w:rPr>
          <w:sz w:val="28"/>
          <w:szCs w:val="28"/>
        </w:rPr>
        <w:t>et</w:t>
      </w:r>
      <w:r>
        <w:rPr>
          <w:sz w:val="28"/>
          <w:szCs w:val="28"/>
        </w:rPr>
        <w:t>ting up the Skin Assessment and Skin Risk Assessment T</w:t>
      </w:r>
      <w:r w:rsidRPr="00A73E48">
        <w:rPr>
          <w:sz w:val="28"/>
          <w:szCs w:val="28"/>
        </w:rPr>
        <w:t>emplate</w:t>
      </w:r>
      <w:r>
        <w:rPr>
          <w:sz w:val="28"/>
          <w:szCs w:val="28"/>
        </w:rPr>
        <w:t>s</w:t>
      </w:r>
      <w:bookmarkEnd w:id="94"/>
    </w:p>
    <w:p w14:paraId="6845D03D" w14:textId="77777777" w:rsidR="00686B35" w:rsidRDefault="00686B35" w:rsidP="0007151A">
      <w:pPr>
        <w:autoSpaceDE w:val="0"/>
        <w:autoSpaceDN w:val="0"/>
        <w:adjustRightInd w:val="0"/>
      </w:pPr>
    </w:p>
    <w:p w14:paraId="5952B4F6" w14:textId="77777777" w:rsidR="0007151A" w:rsidRDefault="00A403DA" w:rsidP="0007151A">
      <w:pPr>
        <w:autoSpaceDE w:val="0"/>
        <w:autoSpaceDN w:val="0"/>
        <w:adjustRightInd w:val="0"/>
      </w:pPr>
      <w:r>
        <w:t>Follow these steps to set up the Skin Risk Assessment template</w:t>
      </w:r>
      <w:r w:rsidR="00A73E48">
        <w:t>s</w:t>
      </w:r>
      <w:r>
        <w:t xml:space="preserve"> as a Clinical Reminders dialog.</w:t>
      </w:r>
    </w:p>
    <w:p w14:paraId="54F5246C" w14:textId="77777777" w:rsidR="00A73E48" w:rsidRDefault="00A73E48" w:rsidP="0007151A">
      <w:pPr>
        <w:autoSpaceDE w:val="0"/>
        <w:autoSpaceDN w:val="0"/>
        <w:adjustRightInd w:val="0"/>
      </w:pPr>
    </w:p>
    <w:p w14:paraId="5B832204" w14:textId="77777777" w:rsidR="00A73E48" w:rsidRDefault="00A73E48" w:rsidP="00A73E48"/>
    <w:p w14:paraId="50BCEB0A" w14:textId="77777777" w:rsidR="00A73E48" w:rsidRDefault="00B24477" w:rsidP="00A73E48">
      <w:r>
        <w:t>1</w:t>
      </w:r>
      <w:r w:rsidR="00A73E48">
        <w:t xml:space="preserve">. </w:t>
      </w:r>
      <w:r w:rsidR="00686B35">
        <w:t xml:space="preserve"> </w:t>
      </w:r>
      <w:r w:rsidR="00A73E48">
        <w:t xml:space="preserve">Edit </w:t>
      </w:r>
      <w:r w:rsidR="001547D5">
        <w:t xml:space="preserve">the </w:t>
      </w:r>
      <w:r w:rsidR="00A73E48">
        <w:t>TIU TEMPLATE parameter</w:t>
      </w:r>
    </w:p>
    <w:p w14:paraId="7A91B493" w14:textId="77777777" w:rsidR="00A73E48" w:rsidRDefault="00A73E48" w:rsidP="0092659D">
      <w:pPr>
        <w:numPr>
          <w:ilvl w:val="0"/>
          <w:numId w:val="29"/>
        </w:numPr>
      </w:pPr>
      <w:r>
        <w:t>Go to the option TIU Template Reminder Dialog Parameter, on the CPRS Parameter menu on the C</w:t>
      </w:r>
      <w:r w:rsidR="00B24477">
        <w:t>linical Reminders Manager menu.</w:t>
      </w:r>
    </w:p>
    <w:p w14:paraId="42C9525B" w14:textId="77777777" w:rsidR="00A73E48" w:rsidRDefault="00A73E48" w:rsidP="0092659D">
      <w:pPr>
        <w:numPr>
          <w:ilvl w:val="0"/>
          <w:numId w:val="29"/>
        </w:numPr>
      </w:pPr>
      <w:r>
        <w:t xml:space="preserve">Add these two </w:t>
      </w:r>
      <w:r w:rsidR="008A4CD4">
        <w:t xml:space="preserve">dialogs </w:t>
      </w:r>
      <w:r>
        <w:t>to the list at the System level as available templates</w:t>
      </w:r>
    </w:p>
    <w:p w14:paraId="406936B7" w14:textId="77777777" w:rsidR="00686B35" w:rsidRDefault="00686B35" w:rsidP="00A73E48"/>
    <w:p w14:paraId="1F64D32A" w14:textId="77777777" w:rsidR="00A73E48" w:rsidRPr="00A05A52" w:rsidRDefault="00B24477" w:rsidP="002454A4">
      <w:pPr>
        <w:ind w:left="360" w:hanging="360"/>
      </w:pPr>
      <w:r>
        <w:t>2</w:t>
      </w:r>
      <w:r w:rsidR="00A73E48">
        <w:t xml:space="preserve">. </w:t>
      </w:r>
      <w:r w:rsidR="00686B35">
        <w:t xml:space="preserve"> </w:t>
      </w:r>
      <w:r w:rsidR="00A73E48">
        <w:t>Open the temp</w:t>
      </w:r>
      <w:r w:rsidR="0092659D">
        <w:t>late editor in CPRS and create two</w:t>
      </w:r>
      <w:r>
        <w:t xml:space="preserve"> new templates. </w:t>
      </w:r>
      <w:r w:rsidR="00A73E48">
        <w:t xml:space="preserve">They are reminder dialog templates and you can place them in </w:t>
      </w:r>
      <w:r w:rsidR="00A73E48" w:rsidRPr="00A05A52">
        <w:t>a folder or assign</w:t>
      </w:r>
      <w:r>
        <w:t xml:space="preserve"> them to progress note titles. </w:t>
      </w:r>
      <w:r w:rsidR="00A73E48" w:rsidRPr="00A05A52">
        <w:t>Dialogs may also be inserted in to current reminder dialogs to replace existing skin assessments</w:t>
      </w:r>
      <w:r w:rsidR="00A05A52">
        <w:t>.</w:t>
      </w:r>
    </w:p>
    <w:p w14:paraId="7A05AD13" w14:textId="77777777" w:rsidR="00A73E48" w:rsidRDefault="00A73E48" w:rsidP="00A73E48"/>
    <w:p w14:paraId="46CDA24B" w14:textId="77777777" w:rsidR="00A73E48" w:rsidRDefault="00B24477" w:rsidP="00A73E48">
      <w:r>
        <w:t>3</w:t>
      </w:r>
      <w:r w:rsidR="00A73E48">
        <w:t xml:space="preserve">. </w:t>
      </w:r>
      <w:r w:rsidR="00686B35">
        <w:t xml:space="preserve"> </w:t>
      </w:r>
      <w:r w:rsidR="00A73E48">
        <w:t>Health summary objects</w:t>
      </w:r>
    </w:p>
    <w:p w14:paraId="59D802C4" w14:textId="77777777" w:rsidR="00A73E48" w:rsidRPr="00A05A52" w:rsidRDefault="00A73E48" w:rsidP="002454A4">
      <w:pPr>
        <w:ind w:left="360"/>
      </w:pPr>
      <w:r>
        <w:t>T</w:t>
      </w:r>
      <w:r w:rsidR="0092659D">
        <w:t xml:space="preserve">hree health summary objects </w:t>
      </w:r>
      <w:r w:rsidR="002454A4">
        <w:t xml:space="preserve">are </w:t>
      </w:r>
      <w:r w:rsidR="0092659D">
        <w:t>e</w:t>
      </w:r>
      <w:r>
        <w:t xml:space="preserve">mbedded in these reminder dialog templates.  </w:t>
      </w:r>
      <w:r w:rsidRPr="00A05A52">
        <w:t>These objects will already be set up and included with the patch release.</w:t>
      </w:r>
    </w:p>
    <w:p w14:paraId="4EEF0C24" w14:textId="77777777" w:rsidR="00A73E48" w:rsidRPr="00A05A52" w:rsidRDefault="00A73E48" w:rsidP="00A73E48"/>
    <w:p w14:paraId="43B1B358" w14:textId="77777777" w:rsidR="00A73E48" w:rsidRDefault="00B24477" w:rsidP="00A73E48">
      <w:r>
        <w:t>4</w:t>
      </w:r>
      <w:r w:rsidR="00A73E48" w:rsidRPr="00374A1F">
        <w:t>. Orders and alerts</w:t>
      </w:r>
    </w:p>
    <w:p w14:paraId="133A10E3" w14:textId="77777777" w:rsidR="00A73E48" w:rsidRDefault="00A73E48" w:rsidP="002454A4">
      <w:pPr>
        <w:ind w:left="360"/>
      </w:pPr>
      <w:r>
        <w:t>T</w:t>
      </w:r>
      <w:r w:rsidR="0092659D">
        <w:t>wo e</w:t>
      </w:r>
      <w:r>
        <w:t>lements in the dialog templates allow you to set up orders or alerts to send to the wound care s</w:t>
      </w:r>
      <w:r w:rsidR="00B24477">
        <w:t xml:space="preserve">pecialist or to the dietitian. </w:t>
      </w:r>
      <w:r>
        <w:t xml:space="preserve">You must decide how you </w:t>
      </w:r>
      <w:r w:rsidR="004B0EF6">
        <w:t>want these to work – either as</w:t>
      </w:r>
      <w:r>
        <w:t xml:space="preserve"> consult</w:t>
      </w:r>
      <w:r w:rsidR="004B0EF6">
        <w:t>s or as</w:t>
      </w:r>
      <w:r>
        <w:t xml:space="preserve"> generic order</w:t>
      </w:r>
      <w:r w:rsidR="004B0EF6">
        <w:t>s</w:t>
      </w:r>
      <w:r>
        <w:t xml:space="preserve"> with an orderable item that sends an alert to </w:t>
      </w:r>
      <w:r w:rsidR="00B24477">
        <w:t xml:space="preserve">a user or to a group of users. </w:t>
      </w:r>
      <w:r>
        <w:t xml:space="preserve">The second option may be useful if there is concern at your site about nurses entering consult orders and signing them for a clinician.  Instructions on how to do this </w:t>
      </w:r>
      <w:r w:rsidR="004B0EF6">
        <w:t>follow</w:t>
      </w:r>
      <w:r>
        <w:t>.</w:t>
      </w:r>
    </w:p>
    <w:p w14:paraId="35A686BE" w14:textId="77777777" w:rsidR="004B0EF6" w:rsidRDefault="004B0EF6" w:rsidP="00A73E48"/>
    <w:p w14:paraId="508BFC4B" w14:textId="77777777" w:rsidR="00A73E48" w:rsidRDefault="004B0EF6" w:rsidP="00A73E48">
      <w:r>
        <w:t>Setting up a consult</w:t>
      </w:r>
    </w:p>
    <w:p w14:paraId="255A97D9" w14:textId="77777777" w:rsidR="00A73E48" w:rsidRDefault="00A73E48" w:rsidP="00B24477">
      <w:pPr>
        <w:numPr>
          <w:ilvl w:val="0"/>
          <w:numId w:val="30"/>
        </w:numPr>
      </w:pPr>
      <w:r>
        <w:t xml:space="preserve">Create the type of order that you want to use.  </w:t>
      </w:r>
    </w:p>
    <w:p w14:paraId="1F802811" w14:textId="77777777" w:rsidR="002454A4" w:rsidRDefault="004B0EF6" w:rsidP="00B24477">
      <w:pPr>
        <w:numPr>
          <w:ilvl w:val="0"/>
          <w:numId w:val="30"/>
        </w:numPr>
      </w:pPr>
      <w:r>
        <w:t>Go to the Reminder Dialog Management menu, choose DI Reminder Dialogs, and change view to Dialog E</w:t>
      </w:r>
      <w:r w:rsidR="00A73E48">
        <w:t>lements</w:t>
      </w:r>
      <w:r w:rsidR="00B24477">
        <w:t>.</w:t>
      </w:r>
    </w:p>
    <w:p w14:paraId="128DCB8D" w14:textId="77777777" w:rsidR="002454A4" w:rsidRDefault="00A73E48" w:rsidP="00B24477">
      <w:pPr>
        <w:numPr>
          <w:ilvl w:val="0"/>
          <w:numId w:val="30"/>
        </w:numPr>
      </w:pPr>
      <w:r>
        <w:t xml:space="preserve">For the nutrition consult/alert, find the element: </w:t>
      </w:r>
      <w:r w:rsidR="004B0EF6">
        <w:t>VA-</w:t>
      </w:r>
      <w:r w:rsidRPr="00374A1F">
        <w:t>VANOD OI SKIN RISK ORDER NUTRITION CONSULT</w:t>
      </w:r>
      <w:r w:rsidR="00B24477">
        <w:t>.</w:t>
      </w:r>
    </w:p>
    <w:p w14:paraId="64C69C9D" w14:textId="77777777" w:rsidR="002454A4" w:rsidRDefault="002454A4" w:rsidP="00B24477">
      <w:pPr>
        <w:numPr>
          <w:ilvl w:val="0"/>
          <w:numId w:val="30"/>
        </w:numPr>
      </w:pPr>
      <w:r>
        <w:t>Edit this element</w:t>
      </w:r>
      <w:r w:rsidR="00B24477">
        <w:t>.</w:t>
      </w:r>
    </w:p>
    <w:p w14:paraId="32731C50" w14:textId="77777777" w:rsidR="002454A4" w:rsidRDefault="00A73E48" w:rsidP="004B0EF6">
      <w:pPr>
        <w:numPr>
          <w:ilvl w:val="1"/>
          <w:numId w:val="30"/>
        </w:numPr>
      </w:pPr>
      <w:r>
        <w:t>In the finding item field, enter “Q.” and then the name of your order.</w:t>
      </w:r>
    </w:p>
    <w:p w14:paraId="0511E469" w14:textId="77777777" w:rsidR="00A73E48" w:rsidRDefault="00A73E48" w:rsidP="00B24477">
      <w:pPr>
        <w:numPr>
          <w:ilvl w:val="0"/>
          <w:numId w:val="30"/>
        </w:numPr>
      </w:pPr>
      <w:r>
        <w:t xml:space="preserve">For the wound care consult/alert, find the element </w:t>
      </w:r>
      <w:r w:rsidR="004B0EF6">
        <w:t>VA-</w:t>
      </w:r>
      <w:r w:rsidRPr="00374A1F">
        <w:t>VANOD OI WOUND CONSULT</w:t>
      </w:r>
      <w:r>
        <w:t xml:space="preserve"> and enter the name of the order in the finding item field with a “Q.” in front of the name of the order.</w:t>
      </w:r>
    </w:p>
    <w:p w14:paraId="1A743E3A" w14:textId="77777777" w:rsidR="00A73E48" w:rsidRDefault="00A73E48" w:rsidP="00A73E48"/>
    <w:p w14:paraId="788405BE" w14:textId="77777777" w:rsidR="00A73E48" w:rsidRDefault="004B0EF6" w:rsidP="00A73E48">
      <w:r>
        <w:t>Creating</w:t>
      </w:r>
      <w:r w:rsidR="00A73E48">
        <w:t xml:space="preserve"> a generic </w:t>
      </w:r>
      <w:r>
        <w:t>order that doesn’</w:t>
      </w:r>
      <w:r w:rsidR="00A73E48">
        <w:t>t require provider si</w:t>
      </w:r>
      <w:r w:rsidR="00A05A52">
        <w:t>gnature and that sends an alert:</w:t>
      </w:r>
    </w:p>
    <w:p w14:paraId="7BDD3F95" w14:textId="77777777" w:rsidR="00A73E48" w:rsidRDefault="00A73E48" w:rsidP="00A73E48"/>
    <w:p w14:paraId="71DD372E" w14:textId="77777777" w:rsidR="00A73E48" w:rsidRDefault="004B0EF6" w:rsidP="004B0EF6">
      <w:pPr>
        <w:ind w:left="360"/>
      </w:pPr>
      <w:r>
        <w:t xml:space="preserve">a. </w:t>
      </w:r>
      <w:r w:rsidR="00A73E48">
        <w:t xml:space="preserve">Create a generic order with a new orderable item.  </w:t>
      </w:r>
    </w:p>
    <w:p w14:paraId="4E9AC9E2" w14:textId="77777777" w:rsidR="00A73E48" w:rsidRDefault="00A73E48" w:rsidP="00A05A52">
      <w:pPr>
        <w:ind w:left="720"/>
      </w:pPr>
      <w:r>
        <w:t>When creating the order, answer the prompt for signature required to ORELSE, OREMAS</w:t>
      </w:r>
      <w:r w:rsidR="00B24477">
        <w:t>,</w:t>
      </w:r>
      <w:r>
        <w:t xml:space="preserve"> or NONE.  This allow</w:t>
      </w:r>
      <w:r w:rsidR="00B24477">
        <w:t>s</w:t>
      </w:r>
      <w:r>
        <w:t xml:space="preserve"> an RN to sign and release, an RN or LVN to sign and release</w:t>
      </w:r>
      <w:r w:rsidR="00B24477">
        <w:t>,</w:t>
      </w:r>
      <w:r>
        <w:t xml:space="preserve"> or allow</w:t>
      </w:r>
      <w:r w:rsidR="00B24477">
        <w:t>s</w:t>
      </w:r>
      <w:r>
        <w:t xml:space="preserve"> a user to release the order without a signature.  </w:t>
      </w:r>
    </w:p>
    <w:p w14:paraId="233FCBC7" w14:textId="77777777" w:rsidR="00A73E48" w:rsidRDefault="00A73E48" w:rsidP="00A05A52">
      <w:pPr>
        <w:ind w:left="720"/>
      </w:pPr>
    </w:p>
    <w:p w14:paraId="6179619D" w14:textId="77777777" w:rsidR="00A73E48" w:rsidRDefault="00A73E48" w:rsidP="00A05A52">
      <w:pPr>
        <w:ind w:left="720"/>
      </w:pPr>
      <w:r>
        <w:t>The orderable item needs to be unique to this order.</w:t>
      </w:r>
    </w:p>
    <w:p w14:paraId="08A2B974" w14:textId="77777777" w:rsidR="00A73E48" w:rsidRDefault="00A73E48" w:rsidP="00A73E48"/>
    <w:p w14:paraId="65B13C74" w14:textId="77777777" w:rsidR="00A73E48" w:rsidRDefault="006415E4" w:rsidP="006415E4">
      <w:pPr>
        <w:ind w:left="360"/>
      </w:pPr>
      <w:r>
        <w:t xml:space="preserve">b.  </w:t>
      </w:r>
      <w:r w:rsidR="00A73E48">
        <w:t>Go to the CPRS manager options and open the Notifications menu.</w:t>
      </w:r>
    </w:p>
    <w:p w14:paraId="5B691983" w14:textId="77777777" w:rsidR="00A73E48" w:rsidRDefault="00A73E48" w:rsidP="00A05A52">
      <w:pPr>
        <w:ind w:left="720"/>
      </w:pPr>
      <w:r>
        <w:t xml:space="preserve">Choose the option to flag orderable items to send notifications.  </w:t>
      </w:r>
      <w:r w:rsidR="00B24477">
        <w:t>F</w:t>
      </w:r>
      <w:r>
        <w:t>ollow the sequence of steps below twice – once for inpatient as shown</w:t>
      </w:r>
      <w:r w:rsidR="00B24477">
        <w:t>,</w:t>
      </w:r>
      <w:r>
        <w:t xml:space="preserve"> </w:t>
      </w:r>
      <w:r w:rsidR="00B24477">
        <w:t>and</w:t>
      </w:r>
      <w:r>
        <w:t xml:space="preserve"> also for outpatients</w:t>
      </w:r>
      <w:r w:rsidR="00B24477">
        <w:t>,</w:t>
      </w:r>
      <w:r>
        <w:t xml:space="preserve"> since the initial skin assessment could be done prior to admission while the patient is waiting for an admission.  The alerts can be sent to an individual, a team</w:t>
      </w:r>
      <w:r w:rsidR="00B24477">
        <w:t>,</w:t>
      </w:r>
      <w:r>
        <w:t xml:space="preserve"> or to a printer (device).</w:t>
      </w:r>
    </w:p>
    <w:p w14:paraId="6A049B97" w14:textId="77777777" w:rsidR="00A73E48" w:rsidRDefault="00A73E48" w:rsidP="00A73E48"/>
    <w:p w14:paraId="4DD1EA5D"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Flag ORDERABLE ITEMS to send Notifications</w:t>
      </w:r>
    </w:p>
    <w:p w14:paraId="0918CAF4"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172EABF7"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1.  Flag INPATIENT orders/results/expiring orders.</w:t>
      </w:r>
    </w:p>
    <w:p w14:paraId="7487D47B"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2.  Flag OUTPATIENT orders/results/expiring orders.</w:t>
      </w:r>
    </w:p>
    <w:p w14:paraId="19EF63E7"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3.  Flag Lab tests for Threshold Exceeded alerts.</w:t>
      </w:r>
    </w:p>
    <w:p w14:paraId="0FD85A14"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7A047DD7"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Select "1" to flag INPT orders/results, "2" to flag OUTPT orders/results, "3" to set Lab Thresholds: 1</w:t>
      </w:r>
    </w:p>
    <w:p w14:paraId="195C9360"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0F8E7D81"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871771B"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Flag INPATIENT orderable items to send Notifications/Alerts</w:t>
      </w:r>
    </w:p>
    <w:p w14:paraId="63F33E51"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05AA9EC4"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1.  Flag Inpatient ORDERS.</w:t>
      </w:r>
    </w:p>
    <w:p w14:paraId="7D9989E9"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2.  Flag Inpatient ORDERS for PROVIDER RECIPIENTS.</w:t>
      </w:r>
    </w:p>
    <w:p w14:paraId="064C9F24"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3.  Flag Inpatient RESULTS.</w:t>
      </w:r>
    </w:p>
    <w:p w14:paraId="4481E658"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4.  Flag Inpatient RESULTS for PROVIDER RECIPIENTS.</w:t>
      </w:r>
    </w:p>
    <w:p w14:paraId="466E95A3"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5.  Flag Inpatient EXPIRING orders.</w:t>
      </w:r>
    </w:p>
    <w:p w14:paraId="1B6F55A0"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6.  Flag Inpatient EXPIRING orders for PROVIDER RECIPIENTS.</w:t>
      </w:r>
    </w:p>
    <w:p w14:paraId="19349293"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10E7D4C4"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Select "1 or 2" to flag </w:t>
      </w:r>
      <w:proofErr w:type="spellStart"/>
      <w:r w:rsidRPr="007F7962">
        <w:rPr>
          <w:rFonts w:ascii="Courier New" w:hAnsi="Courier New" w:cs="Courier New"/>
          <w:sz w:val="18"/>
          <w:szCs w:val="18"/>
        </w:rPr>
        <w:t>inpt</w:t>
      </w:r>
      <w:proofErr w:type="spellEnd"/>
      <w:r w:rsidRPr="007F7962">
        <w:rPr>
          <w:rFonts w:ascii="Courier New" w:hAnsi="Courier New" w:cs="Courier New"/>
          <w:sz w:val="18"/>
          <w:szCs w:val="18"/>
        </w:rPr>
        <w:t xml:space="preserve"> ORDERS, "3 or 4" to flag </w:t>
      </w:r>
      <w:proofErr w:type="spellStart"/>
      <w:r w:rsidRPr="007F7962">
        <w:rPr>
          <w:rFonts w:ascii="Courier New" w:hAnsi="Courier New" w:cs="Courier New"/>
          <w:sz w:val="18"/>
          <w:szCs w:val="18"/>
        </w:rPr>
        <w:t>inpt</w:t>
      </w:r>
      <w:proofErr w:type="spellEnd"/>
      <w:r w:rsidRPr="007F7962">
        <w:rPr>
          <w:rFonts w:ascii="Courier New" w:hAnsi="Courier New" w:cs="Courier New"/>
          <w:sz w:val="18"/>
          <w:szCs w:val="18"/>
        </w:rPr>
        <w:t xml:space="preserve"> RESULTS, "5 or 6" to</w:t>
      </w:r>
      <w:r>
        <w:rPr>
          <w:rFonts w:ascii="Courier New" w:hAnsi="Courier New" w:cs="Courier New"/>
          <w:sz w:val="18"/>
          <w:szCs w:val="18"/>
        </w:rPr>
        <w:t xml:space="preserve"> </w:t>
      </w:r>
      <w:r w:rsidRPr="007F7962">
        <w:rPr>
          <w:rFonts w:ascii="Courier New" w:hAnsi="Courier New" w:cs="Courier New"/>
          <w:sz w:val="18"/>
          <w:szCs w:val="18"/>
        </w:rPr>
        <w:t xml:space="preserve">flag </w:t>
      </w:r>
      <w:proofErr w:type="spellStart"/>
      <w:r w:rsidRPr="007F7962">
        <w:rPr>
          <w:rFonts w:ascii="Courier New" w:hAnsi="Courier New" w:cs="Courier New"/>
          <w:sz w:val="18"/>
          <w:szCs w:val="18"/>
        </w:rPr>
        <w:t>inpt</w:t>
      </w:r>
      <w:proofErr w:type="spellEnd"/>
      <w:r w:rsidRPr="007F7962">
        <w:rPr>
          <w:rFonts w:ascii="Courier New" w:hAnsi="Courier New" w:cs="Courier New"/>
          <w:sz w:val="18"/>
          <w:szCs w:val="18"/>
        </w:rPr>
        <w:t xml:space="preserve"> EXPIRING orders: 1</w:t>
      </w:r>
    </w:p>
    <w:p w14:paraId="28DA21FF"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5356EF5B"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Flag Items to Send INPT ORDER </w:t>
      </w:r>
      <w:proofErr w:type="spellStart"/>
      <w:r w:rsidRPr="007F7962">
        <w:rPr>
          <w:rFonts w:ascii="Courier New" w:hAnsi="Courier New" w:cs="Courier New"/>
          <w:sz w:val="18"/>
          <w:szCs w:val="18"/>
        </w:rPr>
        <w:t>Notifs</w:t>
      </w:r>
      <w:proofErr w:type="spellEnd"/>
      <w:r w:rsidRPr="007F7962">
        <w:rPr>
          <w:rFonts w:ascii="Courier New" w:hAnsi="Courier New" w:cs="Courier New"/>
          <w:sz w:val="18"/>
          <w:szCs w:val="18"/>
        </w:rPr>
        <w:t xml:space="preserve"> may be set for the following:</w:t>
      </w:r>
    </w:p>
    <w:p w14:paraId="492946FB"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4F94EB9E"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1   User          USR    [choose from NEW PERSON]</w:t>
      </w:r>
    </w:p>
    <w:p w14:paraId="1F1FDD79"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2   Team (OE/RR)  OTL    [choose from OE/RR LIST]</w:t>
      </w:r>
    </w:p>
    <w:p w14:paraId="248032F7"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3   Device        DEV    [choose from DEVICE]</w:t>
      </w:r>
    </w:p>
    <w:p w14:paraId="652FF68F"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7C12BB11"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Enter selection: 1  User   NEW PERSON</w:t>
      </w:r>
    </w:p>
    <w:p w14:paraId="759F6353"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Select NEW PERSON NAME:    </w:t>
      </w:r>
      <w:r>
        <w:rPr>
          <w:rFonts w:ascii="Courier New" w:hAnsi="Courier New" w:cs="Courier New"/>
          <w:sz w:val="18"/>
          <w:szCs w:val="18"/>
        </w:rPr>
        <w:t>CRPROVIDER,THREE</w:t>
      </w:r>
      <w:r w:rsidRPr="007F7962">
        <w:rPr>
          <w:rFonts w:ascii="Courier New" w:hAnsi="Courier New" w:cs="Courier New"/>
          <w:sz w:val="18"/>
          <w:szCs w:val="18"/>
        </w:rPr>
        <w:t xml:space="preserve">     </w:t>
      </w:r>
      <w:r>
        <w:rPr>
          <w:rFonts w:ascii="Courier New" w:hAnsi="Courier New" w:cs="Courier New"/>
          <w:sz w:val="18"/>
          <w:szCs w:val="18"/>
        </w:rPr>
        <w:t>TC</w:t>
      </w:r>
      <w:r w:rsidRPr="007F7962">
        <w:rPr>
          <w:rFonts w:ascii="Courier New" w:hAnsi="Courier New" w:cs="Courier New"/>
          <w:sz w:val="18"/>
          <w:szCs w:val="18"/>
        </w:rPr>
        <w:t xml:space="preserve">     --     </w:t>
      </w:r>
      <w:r>
        <w:rPr>
          <w:rFonts w:ascii="Courier New" w:hAnsi="Courier New" w:cs="Courier New"/>
          <w:sz w:val="18"/>
          <w:szCs w:val="18"/>
        </w:rPr>
        <w:t>XXX/XX</w:t>
      </w:r>
      <w:r w:rsidRPr="007F7962">
        <w:rPr>
          <w:rFonts w:ascii="Courier New" w:hAnsi="Courier New" w:cs="Courier New"/>
          <w:sz w:val="18"/>
          <w:szCs w:val="18"/>
        </w:rPr>
        <w:t xml:space="preserve">     STAFF </w:t>
      </w:r>
      <w:r>
        <w:rPr>
          <w:rFonts w:ascii="Courier New" w:hAnsi="Courier New" w:cs="Courier New"/>
          <w:sz w:val="18"/>
          <w:szCs w:val="18"/>
        </w:rPr>
        <w:t>RN</w:t>
      </w:r>
    </w:p>
    <w:p w14:paraId="7EB25392"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1A3D01F3"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Setting Flag Items to Send INPT ORDER </w:t>
      </w:r>
      <w:proofErr w:type="spellStart"/>
      <w:r w:rsidRPr="007F7962">
        <w:rPr>
          <w:rFonts w:ascii="Courier New" w:hAnsi="Courier New" w:cs="Courier New"/>
          <w:sz w:val="18"/>
          <w:szCs w:val="18"/>
        </w:rPr>
        <w:t>Notifs</w:t>
      </w:r>
      <w:proofErr w:type="spellEnd"/>
      <w:r w:rsidRPr="007F7962">
        <w:rPr>
          <w:rFonts w:ascii="Courier New" w:hAnsi="Courier New" w:cs="Courier New"/>
          <w:sz w:val="18"/>
          <w:szCs w:val="18"/>
        </w:rPr>
        <w:t xml:space="preserve">  for User: </w:t>
      </w:r>
      <w:r>
        <w:rPr>
          <w:rFonts w:ascii="Courier New" w:hAnsi="Courier New" w:cs="Courier New"/>
          <w:sz w:val="18"/>
          <w:szCs w:val="18"/>
        </w:rPr>
        <w:t>CRPROVIDER,THREE</w:t>
      </w:r>
      <w:r w:rsidRPr="007F7962">
        <w:rPr>
          <w:rFonts w:ascii="Courier New" w:hAnsi="Courier New" w:cs="Courier New"/>
          <w:sz w:val="18"/>
          <w:szCs w:val="18"/>
        </w:rPr>
        <w:t xml:space="preserve"> ---</w:t>
      </w:r>
    </w:p>
    <w:p w14:paraId="31808F23"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Select Orderable Item: SKIN &amp; WOUND  Skin &amp; Wound</w:t>
      </w:r>
    </w:p>
    <w:p w14:paraId="2BFFEC9C"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Are you adding Skin &amp; Wound as a new Orderable Item? Yes//   YES</w:t>
      </w:r>
    </w:p>
    <w:p w14:paraId="1424EDAC"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 </w:t>
      </w:r>
    </w:p>
    <w:p w14:paraId="67BEA085"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 xml:space="preserve">Orderable Item: </w:t>
      </w:r>
      <w:r>
        <w:rPr>
          <w:rFonts w:ascii="Courier New" w:hAnsi="Courier New" w:cs="Courier New"/>
          <w:sz w:val="18"/>
          <w:szCs w:val="18"/>
        </w:rPr>
        <w:t>SKIN RISK - DIETITIAN</w:t>
      </w:r>
      <w:r w:rsidRPr="007F7962">
        <w:rPr>
          <w:rFonts w:ascii="Courier New" w:hAnsi="Courier New" w:cs="Courier New"/>
          <w:sz w:val="18"/>
          <w:szCs w:val="18"/>
        </w:rPr>
        <w:t xml:space="preserve">//   </w:t>
      </w:r>
      <w:r>
        <w:rPr>
          <w:rFonts w:ascii="Courier New" w:hAnsi="Courier New" w:cs="Courier New"/>
          <w:sz w:val="18"/>
          <w:szCs w:val="18"/>
        </w:rPr>
        <w:t>SKIN RISK - DIETITIAN</w:t>
      </w:r>
    </w:p>
    <w:p w14:paraId="172101A2" w14:textId="77777777" w:rsidR="00A73E48" w:rsidRPr="007F7962"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962">
        <w:rPr>
          <w:rFonts w:ascii="Courier New" w:hAnsi="Courier New" w:cs="Courier New"/>
          <w:sz w:val="18"/>
          <w:szCs w:val="18"/>
        </w:rPr>
        <w:t>Send alert for ALL inpatients?: YES</w:t>
      </w:r>
    </w:p>
    <w:p w14:paraId="68486C3B" w14:textId="77777777" w:rsidR="00A73E48" w:rsidRPr="00A73E48" w:rsidRDefault="00A73E48" w:rsidP="00A73E4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A73E48">
        <w:rPr>
          <w:rFonts w:ascii="Courier New" w:hAnsi="Courier New" w:cs="Courier New"/>
          <w:sz w:val="18"/>
          <w:szCs w:val="18"/>
        </w:rPr>
        <w:t>Select Orderable Item:</w:t>
      </w:r>
    </w:p>
    <w:p w14:paraId="3D6CFF1B" w14:textId="77777777" w:rsidR="00A73E48" w:rsidRDefault="00A73E48" w:rsidP="00A73E48"/>
    <w:p w14:paraId="19838953" w14:textId="77777777" w:rsidR="00A73E48" w:rsidRPr="00A403DA" w:rsidRDefault="00A73E48" w:rsidP="0007151A">
      <w:pPr>
        <w:autoSpaceDE w:val="0"/>
        <w:autoSpaceDN w:val="0"/>
        <w:adjustRightInd w:val="0"/>
      </w:pPr>
    </w:p>
    <w:p w14:paraId="6637F8D0" w14:textId="77777777" w:rsidR="007854E7" w:rsidRDefault="00A33E19" w:rsidP="00A33E19">
      <w:pPr>
        <w:pStyle w:val="Heading2"/>
      </w:pPr>
      <w:bookmarkStart w:id="95" w:name="_Toc172359804"/>
      <w:r>
        <w:br w:type="page"/>
      </w:r>
      <w:r w:rsidR="007854E7" w:rsidRPr="007854E7">
        <w:lastRenderedPageBreak/>
        <w:t>Reminder Report</w:t>
      </w:r>
      <w:bookmarkEnd w:id="95"/>
      <w:r>
        <w:t>s</w:t>
      </w:r>
    </w:p>
    <w:p w14:paraId="0C511E3B" w14:textId="77777777" w:rsidR="00A33E19" w:rsidRPr="00A33E19" w:rsidRDefault="00A33E19" w:rsidP="00A33E19">
      <w:pPr>
        <w:pStyle w:val="BodyText"/>
      </w:pPr>
    </w:p>
    <w:p w14:paraId="1F0168AB" w14:textId="77777777" w:rsidR="008A7B73" w:rsidRPr="008A7B73" w:rsidRDefault="008A7B73" w:rsidP="008A7B73">
      <w:pPr>
        <w:numPr>
          <w:ilvl w:val="0"/>
          <w:numId w:val="26"/>
        </w:numPr>
        <w:autoSpaceDE w:val="0"/>
        <w:autoSpaceDN w:val="0"/>
        <w:adjustRightInd w:val="0"/>
        <w:ind w:right="-540"/>
        <w:rPr>
          <w:bCs/>
        </w:rPr>
      </w:pPr>
      <w:r w:rsidRPr="008A7B73">
        <w:rPr>
          <w:bCs/>
        </w:rPr>
        <w:t xml:space="preserve">Once the new VANOD Skin Assessment reminder dialog is installed and in use, </w:t>
      </w:r>
      <w:r w:rsidR="00AD786C" w:rsidRPr="008A7B73">
        <w:rPr>
          <w:bCs/>
        </w:rPr>
        <w:t xml:space="preserve">you will be able to build and run </w:t>
      </w:r>
      <w:r w:rsidRPr="008A7B73">
        <w:rPr>
          <w:bCs/>
        </w:rPr>
        <w:t>multiple reminder reports.</w:t>
      </w:r>
    </w:p>
    <w:p w14:paraId="14193A8C" w14:textId="77777777" w:rsidR="008A7B73" w:rsidRPr="008A7B73" w:rsidRDefault="008A7B73" w:rsidP="008A7B73">
      <w:pPr>
        <w:autoSpaceDE w:val="0"/>
        <w:autoSpaceDN w:val="0"/>
        <w:adjustRightInd w:val="0"/>
        <w:ind w:right="-540"/>
        <w:rPr>
          <w:bCs/>
        </w:rPr>
      </w:pPr>
    </w:p>
    <w:p w14:paraId="26E7B8D8" w14:textId="77777777" w:rsidR="008A7B73" w:rsidRPr="008A7B73" w:rsidRDefault="008A7B73" w:rsidP="008A7B73">
      <w:pPr>
        <w:numPr>
          <w:ilvl w:val="0"/>
          <w:numId w:val="26"/>
        </w:numPr>
        <w:autoSpaceDE w:val="0"/>
        <w:autoSpaceDN w:val="0"/>
        <w:adjustRightInd w:val="0"/>
        <w:ind w:right="-540"/>
        <w:rPr>
          <w:bCs/>
        </w:rPr>
      </w:pPr>
      <w:r w:rsidRPr="008A7B73">
        <w:rPr>
          <w:bCs/>
        </w:rPr>
        <w:t>These reports can be made into user reports for various levels of the staff to use as needed. Some of them could be as follows.</w:t>
      </w:r>
    </w:p>
    <w:p w14:paraId="22AB01D9" w14:textId="77777777" w:rsidR="007854E7" w:rsidRDefault="007854E7" w:rsidP="007854E7">
      <w:pPr>
        <w:autoSpaceDE w:val="0"/>
        <w:autoSpaceDN w:val="0"/>
        <w:adjustRightInd w:val="0"/>
        <w:ind w:right="-540"/>
        <w:rPr>
          <w:bCs/>
        </w:rPr>
      </w:pPr>
    </w:p>
    <w:p w14:paraId="1572B155" w14:textId="77777777" w:rsidR="008A7B73" w:rsidRPr="008A7B73" w:rsidRDefault="008A7B73" w:rsidP="008A7B73">
      <w:pPr>
        <w:autoSpaceDE w:val="0"/>
        <w:autoSpaceDN w:val="0"/>
        <w:adjustRightInd w:val="0"/>
        <w:ind w:right="-540"/>
        <w:rPr>
          <w:b/>
          <w:bCs/>
        </w:rPr>
      </w:pPr>
      <w:r w:rsidRPr="008A7B73">
        <w:rPr>
          <w:b/>
          <w:bCs/>
        </w:rPr>
        <w:t>Concurrent Reports: Facility Level</w:t>
      </w:r>
    </w:p>
    <w:p w14:paraId="6C09D900" w14:textId="77777777" w:rsidR="008A7B73" w:rsidRDefault="008A7B73" w:rsidP="007854E7">
      <w:pPr>
        <w:autoSpaceDE w:val="0"/>
        <w:autoSpaceDN w:val="0"/>
        <w:adjustRightInd w:val="0"/>
        <w:ind w:right="-540"/>
        <w:rPr>
          <w:bCs/>
        </w:rPr>
      </w:pPr>
    </w:p>
    <w:p w14:paraId="50D6CE02" w14:textId="77777777" w:rsidR="008A7B73" w:rsidRPr="008A7B73" w:rsidRDefault="008A7B73" w:rsidP="008A7B73">
      <w:pPr>
        <w:numPr>
          <w:ilvl w:val="0"/>
          <w:numId w:val="25"/>
        </w:numPr>
        <w:autoSpaceDE w:val="0"/>
        <w:autoSpaceDN w:val="0"/>
        <w:adjustRightInd w:val="0"/>
        <w:ind w:right="-540"/>
        <w:rPr>
          <w:bCs/>
        </w:rPr>
      </w:pPr>
      <w:r w:rsidRPr="008A7B73">
        <w:rPr>
          <w:bCs/>
        </w:rPr>
        <w:t>List of patients with pressure ulcers and stages</w:t>
      </w:r>
    </w:p>
    <w:p w14:paraId="5BAA0A0D" w14:textId="77777777" w:rsidR="008A7B73" w:rsidRPr="008A7B73" w:rsidRDefault="008A7B73" w:rsidP="008A7B73">
      <w:pPr>
        <w:autoSpaceDE w:val="0"/>
        <w:autoSpaceDN w:val="0"/>
        <w:adjustRightInd w:val="0"/>
        <w:ind w:right="-540"/>
        <w:rPr>
          <w:bCs/>
        </w:rPr>
      </w:pPr>
    </w:p>
    <w:p w14:paraId="25508112" w14:textId="77777777" w:rsidR="008A7B73" w:rsidRPr="008A7B73" w:rsidRDefault="008A7B73" w:rsidP="008A7B73">
      <w:pPr>
        <w:numPr>
          <w:ilvl w:val="0"/>
          <w:numId w:val="25"/>
        </w:numPr>
        <w:autoSpaceDE w:val="0"/>
        <w:autoSpaceDN w:val="0"/>
        <w:adjustRightInd w:val="0"/>
        <w:ind w:right="-540"/>
        <w:rPr>
          <w:bCs/>
        </w:rPr>
      </w:pPr>
      <w:r w:rsidRPr="008A7B73">
        <w:rPr>
          <w:bCs/>
        </w:rPr>
        <w:t>List of patients with pressure ulcers and their Ward locations</w:t>
      </w:r>
    </w:p>
    <w:p w14:paraId="1C745C0B" w14:textId="77777777" w:rsidR="008A7B73" w:rsidRPr="008A7B73" w:rsidRDefault="008A7B73" w:rsidP="008A7B73">
      <w:pPr>
        <w:autoSpaceDE w:val="0"/>
        <w:autoSpaceDN w:val="0"/>
        <w:adjustRightInd w:val="0"/>
        <w:ind w:right="-540"/>
        <w:rPr>
          <w:bCs/>
        </w:rPr>
      </w:pPr>
    </w:p>
    <w:p w14:paraId="36FBD6EE" w14:textId="77777777" w:rsidR="008A7B73" w:rsidRPr="008A7B73" w:rsidRDefault="008A7B73" w:rsidP="008A7B73">
      <w:pPr>
        <w:numPr>
          <w:ilvl w:val="0"/>
          <w:numId w:val="25"/>
        </w:numPr>
        <w:autoSpaceDE w:val="0"/>
        <w:autoSpaceDN w:val="0"/>
        <w:adjustRightInd w:val="0"/>
        <w:ind w:right="-540"/>
        <w:rPr>
          <w:bCs/>
        </w:rPr>
      </w:pPr>
      <w:r w:rsidRPr="008A7B73">
        <w:rPr>
          <w:bCs/>
        </w:rPr>
        <w:t>List of patients with hospital acquired pressure ulcers</w:t>
      </w:r>
    </w:p>
    <w:p w14:paraId="7671467E" w14:textId="77777777" w:rsidR="008A7B73" w:rsidRPr="008A7B73" w:rsidRDefault="008A7B73" w:rsidP="008A7B73">
      <w:pPr>
        <w:autoSpaceDE w:val="0"/>
        <w:autoSpaceDN w:val="0"/>
        <w:adjustRightInd w:val="0"/>
        <w:ind w:right="-540"/>
        <w:rPr>
          <w:bCs/>
        </w:rPr>
      </w:pPr>
    </w:p>
    <w:p w14:paraId="72AA4E66" w14:textId="77777777" w:rsidR="008A7B73" w:rsidRPr="008A7B73" w:rsidRDefault="008A7B73" w:rsidP="008A7B73">
      <w:pPr>
        <w:numPr>
          <w:ilvl w:val="0"/>
          <w:numId w:val="25"/>
        </w:numPr>
        <w:autoSpaceDE w:val="0"/>
        <w:autoSpaceDN w:val="0"/>
        <w:adjustRightInd w:val="0"/>
        <w:ind w:right="-540"/>
        <w:rPr>
          <w:bCs/>
        </w:rPr>
      </w:pPr>
      <w:r w:rsidRPr="008A7B73">
        <w:rPr>
          <w:bCs/>
        </w:rPr>
        <w:t>List of patients with pressure ulcers and risk factors</w:t>
      </w:r>
    </w:p>
    <w:p w14:paraId="0A8E9E5D" w14:textId="77777777" w:rsidR="008A7B73" w:rsidRDefault="008A7B73" w:rsidP="007854E7">
      <w:pPr>
        <w:autoSpaceDE w:val="0"/>
        <w:autoSpaceDN w:val="0"/>
        <w:adjustRightInd w:val="0"/>
        <w:ind w:right="-540"/>
        <w:rPr>
          <w:bCs/>
        </w:rPr>
      </w:pPr>
    </w:p>
    <w:p w14:paraId="1C5DFA47" w14:textId="77777777" w:rsidR="008A7B73" w:rsidRPr="008A7B73" w:rsidRDefault="008A7B73" w:rsidP="008A7B73">
      <w:pPr>
        <w:autoSpaceDE w:val="0"/>
        <w:autoSpaceDN w:val="0"/>
        <w:adjustRightInd w:val="0"/>
        <w:ind w:right="-540"/>
        <w:rPr>
          <w:bCs/>
        </w:rPr>
      </w:pPr>
      <w:r w:rsidRPr="008A7B73">
        <w:rPr>
          <w:bCs/>
        </w:rPr>
        <w:t>List of patients identified at risk by Braden Score (18 or less) without interventions</w:t>
      </w:r>
    </w:p>
    <w:p w14:paraId="5C573AE0" w14:textId="77777777" w:rsidR="008A7B73" w:rsidRDefault="008A7B73" w:rsidP="007854E7">
      <w:pPr>
        <w:autoSpaceDE w:val="0"/>
        <w:autoSpaceDN w:val="0"/>
        <w:adjustRightInd w:val="0"/>
        <w:ind w:right="-540"/>
        <w:rPr>
          <w:bCs/>
        </w:rPr>
      </w:pPr>
    </w:p>
    <w:p w14:paraId="197A8F59" w14:textId="77777777" w:rsidR="008A7B73" w:rsidRPr="008A7B73" w:rsidRDefault="008A7B73" w:rsidP="008A7B73">
      <w:pPr>
        <w:autoSpaceDE w:val="0"/>
        <w:autoSpaceDN w:val="0"/>
        <w:adjustRightInd w:val="0"/>
        <w:ind w:right="-540"/>
        <w:rPr>
          <w:bCs/>
        </w:rPr>
      </w:pPr>
      <w:r w:rsidRPr="008A7B73">
        <w:rPr>
          <w:b/>
          <w:bCs/>
        </w:rPr>
        <w:t>Retrospective Reports:</w:t>
      </w:r>
      <w:r w:rsidRPr="008A7B73">
        <w:rPr>
          <w:b/>
          <w:bCs/>
        </w:rPr>
        <w:br/>
      </w:r>
      <w:r w:rsidRPr="008A7B73">
        <w:rPr>
          <w:bCs/>
        </w:rPr>
        <w:t>Both National and Facility Levels</w:t>
      </w:r>
    </w:p>
    <w:p w14:paraId="0DDA195C" w14:textId="77777777" w:rsidR="008A7B73" w:rsidRDefault="008A7B73" w:rsidP="007854E7">
      <w:pPr>
        <w:autoSpaceDE w:val="0"/>
        <w:autoSpaceDN w:val="0"/>
        <w:adjustRightInd w:val="0"/>
        <w:ind w:right="-540"/>
        <w:rPr>
          <w:bCs/>
        </w:rPr>
      </w:pPr>
    </w:p>
    <w:p w14:paraId="030B919A" w14:textId="77777777" w:rsidR="008A7B73" w:rsidRPr="008A7B73" w:rsidRDefault="008A7B73" w:rsidP="008A7B73">
      <w:pPr>
        <w:autoSpaceDE w:val="0"/>
        <w:autoSpaceDN w:val="0"/>
        <w:adjustRightInd w:val="0"/>
        <w:ind w:right="-540"/>
        <w:rPr>
          <w:bCs/>
        </w:rPr>
      </w:pPr>
      <w:r w:rsidRPr="008A7B73">
        <w:rPr>
          <w:bCs/>
        </w:rPr>
        <w:t>Should be as close to real time as possible</w:t>
      </w:r>
      <w:r w:rsidR="00AD786C">
        <w:rPr>
          <w:bCs/>
        </w:rPr>
        <w:t>.</w:t>
      </w:r>
    </w:p>
    <w:p w14:paraId="6DDD76BE" w14:textId="77777777" w:rsidR="008A7B73" w:rsidRPr="008A7B73" w:rsidRDefault="008A7B73" w:rsidP="008A7B73">
      <w:pPr>
        <w:autoSpaceDE w:val="0"/>
        <w:autoSpaceDN w:val="0"/>
        <w:adjustRightInd w:val="0"/>
        <w:ind w:right="-540"/>
        <w:rPr>
          <w:bCs/>
        </w:rPr>
      </w:pPr>
    </w:p>
    <w:p w14:paraId="642140E6"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 of patients with timely assessments</w:t>
      </w:r>
    </w:p>
    <w:p w14:paraId="6AC39B48" w14:textId="77777777" w:rsidR="008A7B73" w:rsidRPr="008A7B73" w:rsidRDefault="008A7B73" w:rsidP="00AD786C">
      <w:pPr>
        <w:autoSpaceDE w:val="0"/>
        <w:autoSpaceDN w:val="0"/>
        <w:adjustRightInd w:val="0"/>
        <w:ind w:left="360" w:right="-540"/>
        <w:rPr>
          <w:bCs/>
        </w:rPr>
      </w:pPr>
    </w:p>
    <w:p w14:paraId="6D29104A"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 of patients with timely reassessments with Braden per risk, on transfer and at discharge</w:t>
      </w:r>
    </w:p>
    <w:p w14:paraId="5B62DFBE" w14:textId="77777777" w:rsidR="008A7B73" w:rsidRPr="008A7B73" w:rsidRDefault="008A7B73" w:rsidP="00AD786C">
      <w:pPr>
        <w:autoSpaceDE w:val="0"/>
        <w:autoSpaceDN w:val="0"/>
        <w:adjustRightInd w:val="0"/>
        <w:ind w:left="360" w:right="-540"/>
        <w:rPr>
          <w:bCs/>
        </w:rPr>
      </w:pPr>
    </w:p>
    <w:p w14:paraId="7B2E5569"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 of patients assessed at low risk on admission who developed an ulcer</w:t>
      </w:r>
    </w:p>
    <w:p w14:paraId="3B8F91BC" w14:textId="77777777" w:rsidR="008A7B73" w:rsidRPr="008A7B73" w:rsidRDefault="008A7B73" w:rsidP="00AD786C">
      <w:pPr>
        <w:autoSpaceDE w:val="0"/>
        <w:autoSpaceDN w:val="0"/>
        <w:adjustRightInd w:val="0"/>
        <w:ind w:left="360" w:right="-540"/>
        <w:rPr>
          <w:bCs/>
        </w:rPr>
      </w:pPr>
    </w:p>
    <w:p w14:paraId="0DD6A50E"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 xml:space="preserve">% of high risk patients who did </w:t>
      </w:r>
      <w:r w:rsidRPr="00AD786C">
        <w:rPr>
          <w:bCs/>
        </w:rPr>
        <w:t xml:space="preserve">not </w:t>
      </w:r>
      <w:r w:rsidRPr="008A7B73">
        <w:rPr>
          <w:bCs/>
        </w:rPr>
        <w:t>develop a pressure ulcer</w:t>
      </w:r>
    </w:p>
    <w:p w14:paraId="7E86AFB2" w14:textId="77777777" w:rsidR="008A7B73" w:rsidRDefault="008A7B73" w:rsidP="007854E7">
      <w:pPr>
        <w:autoSpaceDE w:val="0"/>
        <w:autoSpaceDN w:val="0"/>
        <w:adjustRightInd w:val="0"/>
        <w:ind w:right="-540"/>
        <w:rPr>
          <w:bCs/>
        </w:rPr>
      </w:pPr>
    </w:p>
    <w:p w14:paraId="100F46EA" w14:textId="77777777" w:rsidR="008A7B73" w:rsidRPr="008A7B73" w:rsidRDefault="008A7B73" w:rsidP="008A7B73">
      <w:pPr>
        <w:autoSpaceDE w:val="0"/>
        <w:autoSpaceDN w:val="0"/>
        <w:adjustRightInd w:val="0"/>
        <w:ind w:right="-540"/>
        <w:rPr>
          <w:bCs/>
        </w:rPr>
      </w:pPr>
      <w:r w:rsidRPr="008A7B73">
        <w:rPr>
          <w:bCs/>
        </w:rPr>
        <w:t>You ca</w:t>
      </w:r>
      <w:r>
        <w:rPr>
          <w:bCs/>
        </w:rPr>
        <w:t>n also make multiple reports in</w:t>
      </w:r>
      <w:r w:rsidRPr="008A7B73">
        <w:rPr>
          <w:bCs/>
        </w:rPr>
        <w:t>to one</w:t>
      </w:r>
      <w:r w:rsidR="00AD786C">
        <w:rPr>
          <w:bCs/>
        </w:rPr>
        <w:t>:</w:t>
      </w:r>
    </w:p>
    <w:p w14:paraId="35202D3D" w14:textId="77777777" w:rsidR="008A7B73" w:rsidRPr="008A7B73" w:rsidRDefault="008A7B73" w:rsidP="008A7B73">
      <w:pPr>
        <w:autoSpaceDE w:val="0"/>
        <w:autoSpaceDN w:val="0"/>
        <w:adjustRightInd w:val="0"/>
        <w:ind w:right="-540"/>
        <w:rPr>
          <w:bCs/>
        </w:rPr>
      </w:pPr>
    </w:p>
    <w:p w14:paraId="2E7459C6"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All patients admitted with a Braden score of 18 or less and a stage two or greater pressure ulcer</w:t>
      </w:r>
    </w:p>
    <w:p w14:paraId="40A4C7E3" w14:textId="77777777" w:rsidR="008A7B73" w:rsidRPr="008A7B73" w:rsidRDefault="008A7B73" w:rsidP="008A7B73">
      <w:pPr>
        <w:autoSpaceDE w:val="0"/>
        <w:autoSpaceDN w:val="0"/>
        <w:adjustRightInd w:val="0"/>
        <w:ind w:right="-540"/>
        <w:rPr>
          <w:bCs/>
        </w:rPr>
      </w:pPr>
    </w:p>
    <w:p w14:paraId="0C9529D5" w14:textId="77777777" w:rsidR="008A7B73" w:rsidRPr="008A7B73" w:rsidRDefault="008A7B73" w:rsidP="00AD786C">
      <w:pPr>
        <w:numPr>
          <w:ilvl w:val="0"/>
          <w:numId w:val="34"/>
        </w:numPr>
        <w:tabs>
          <w:tab w:val="clear" w:pos="360"/>
          <w:tab w:val="num" w:pos="720"/>
        </w:tabs>
        <w:autoSpaceDE w:val="0"/>
        <w:autoSpaceDN w:val="0"/>
        <w:adjustRightInd w:val="0"/>
        <w:ind w:left="720" w:right="-540"/>
        <w:rPr>
          <w:bCs/>
        </w:rPr>
      </w:pPr>
      <w:r w:rsidRPr="008A7B73">
        <w:rPr>
          <w:bCs/>
        </w:rPr>
        <w:t>All patients admitted with a Braden score of 18 or less and a stage three or greater pressure ulcer</w:t>
      </w:r>
    </w:p>
    <w:p w14:paraId="5172861A" w14:textId="77777777" w:rsidR="008A7B73" w:rsidRDefault="008A7B73" w:rsidP="007854E7">
      <w:pPr>
        <w:autoSpaceDE w:val="0"/>
        <w:autoSpaceDN w:val="0"/>
        <w:adjustRightInd w:val="0"/>
        <w:ind w:right="-540"/>
        <w:rPr>
          <w:bCs/>
        </w:rPr>
      </w:pPr>
    </w:p>
    <w:p w14:paraId="318F765A" w14:textId="77777777" w:rsidR="008A7B73" w:rsidRPr="008A7B73" w:rsidRDefault="008A7B73" w:rsidP="008A7B73">
      <w:pPr>
        <w:autoSpaceDE w:val="0"/>
        <w:autoSpaceDN w:val="0"/>
        <w:adjustRightInd w:val="0"/>
        <w:ind w:right="-540"/>
        <w:rPr>
          <w:bCs/>
        </w:rPr>
      </w:pPr>
      <w:r w:rsidRPr="008A7B73">
        <w:rPr>
          <w:bCs/>
        </w:rPr>
        <w:t>These are just some of the reports that you can make with the various health factors in this reminder dialog</w:t>
      </w:r>
      <w:r w:rsidR="00AD786C">
        <w:rPr>
          <w:bCs/>
        </w:rPr>
        <w:t xml:space="preserve">. </w:t>
      </w:r>
      <w:r w:rsidRPr="008A7B73">
        <w:rPr>
          <w:bCs/>
        </w:rPr>
        <w:t>You will be able to develop your own</w:t>
      </w:r>
      <w:r w:rsidR="00AD786C">
        <w:rPr>
          <w:bCs/>
        </w:rPr>
        <w:t>,</w:t>
      </w:r>
      <w:r w:rsidRPr="008A7B73">
        <w:rPr>
          <w:bCs/>
        </w:rPr>
        <w:t xml:space="preserve"> as needed for your location and your local policies</w:t>
      </w:r>
      <w:r w:rsidR="00AD786C">
        <w:rPr>
          <w:bCs/>
        </w:rPr>
        <w:t>.</w:t>
      </w:r>
    </w:p>
    <w:p w14:paraId="67BC2B8A" w14:textId="77777777" w:rsidR="008A7B73" w:rsidRPr="008A7B73" w:rsidRDefault="008A7B73" w:rsidP="008A7B73">
      <w:pPr>
        <w:autoSpaceDE w:val="0"/>
        <w:autoSpaceDN w:val="0"/>
        <w:adjustRightInd w:val="0"/>
        <w:ind w:right="-540"/>
        <w:rPr>
          <w:bCs/>
        </w:rPr>
      </w:pPr>
    </w:p>
    <w:p w14:paraId="38DF4CF6" w14:textId="77777777" w:rsidR="008A7B73" w:rsidRPr="008A7B73" w:rsidRDefault="008A7B73" w:rsidP="008A7B73">
      <w:pPr>
        <w:autoSpaceDE w:val="0"/>
        <w:autoSpaceDN w:val="0"/>
        <w:adjustRightInd w:val="0"/>
        <w:ind w:right="-540"/>
        <w:rPr>
          <w:bCs/>
        </w:rPr>
      </w:pPr>
      <w:r w:rsidRPr="008A7B73">
        <w:rPr>
          <w:bCs/>
        </w:rPr>
        <w:t>These should be developed with input from your nurse leaders, unit managers and wound care nurses</w:t>
      </w:r>
      <w:r w:rsidR="00AD786C">
        <w:rPr>
          <w:bCs/>
        </w:rPr>
        <w:t>.</w:t>
      </w:r>
    </w:p>
    <w:p w14:paraId="69984E8F" w14:textId="77777777" w:rsidR="008A7B73" w:rsidRDefault="008A7B73" w:rsidP="007854E7">
      <w:pPr>
        <w:autoSpaceDE w:val="0"/>
        <w:autoSpaceDN w:val="0"/>
        <w:adjustRightInd w:val="0"/>
        <w:ind w:right="-540"/>
        <w:rPr>
          <w:bCs/>
        </w:rPr>
      </w:pPr>
    </w:p>
    <w:p w14:paraId="130AB1F2" w14:textId="77777777" w:rsidR="008A7B73" w:rsidRPr="008A7B73" w:rsidRDefault="008A7B73" w:rsidP="008A7B73">
      <w:pPr>
        <w:autoSpaceDE w:val="0"/>
        <w:autoSpaceDN w:val="0"/>
        <w:adjustRightInd w:val="0"/>
        <w:ind w:right="-540"/>
        <w:rPr>
          <w:b/>
          <w:bCs/>
        </w:rPr>
      </w:pPr>
      <w:r w:rsidRPr="008A7B73">
        <w:rPr>
          <w:b/>
          <w:bCs/>
        </w:rPr>
        <w:lastRenderedPageBreak/>
        <w:t>Exported Health Factors</w:t>
      </w:r>
    </w:p>
    <w:p w14:paraId="1C595D45" w14:textId="77777777" w:rsidR="008A7B73" w:rsidRDefault="008A7B73" w:rsidP="007854E7">
      <w:pPr>
        <w:autoSpaceDE w:val="0"/>
        <w:autoSpaceDN w:val="0"/>
        <w:adjustRightInd w:val="0"/>
        <w:ind w:right="-540"/>
        <w:rPr>
          <w:bCs/>
        </w:rPr>
      </w:pPr>
    </w:p>
    <w:p w14:paraId="2B5BD711" w14:textId="77777777" w:rsidR="008A7B73" w:rsidRPr="008A7B73" w:rsidRDefault="008A7B73" w:rsidP="008A7B73">
      <w:pPr>
        <w:numPr>
          <w:ilvl w:val="0"/>
          <w:numId w:val="24"/>
        </w:numPr>
        <w:autoSpaceDE w:val="0"/>
        <w:autoSpaceDN w:val="0"/>
        <w:adjustRightInd w:val="0"/>
        <w:ind w:right="-540"/>
        <w:rPr>
          <w:bCs/>
        </w:rPr>
      </w:pPr>
      <w:r w:rsidRPr="008A7B73">
        <w:rPr>
          <w:bCs/>
        </w:rPr>
        <w:t>BRADEN SCALE 19 OR HIGHER</w:t>
      </w:r>
    </w:p>
    <w:p w14:paraId="7D566716" w14:textId="77777777" w:rsidR="008A7B73" w:rsidRPr="008A7B73" w:rsidRDefault="008A7B73" w:rsidP="008A7B73">
      <w:pPr>
        <w:numPr>
          <w:ilvl w:val="0"/>
          <w:numId w:val="24"/>
        </w:numPr>
        <w:autoSpaceDE w:val="0"/>
        <w:autoSpaceDN w:val="0"/>
        <w:adjustRightInd w:val="0"/>
        <w:ind w:right="-540"/>
        <w:rPr>
          <w:bCs/>
        </w:rPr>
      </w:pPr>
      <w:r w:rsidRPr="008A7B73">
        <w:rPr>
          <w:bCs/>
        </w:rPr>
        <w:t>BRADEN SCALE 15-18</w:t>
      </w:r>
    </w:p>
    <w:p w14:paraId="76BDB4DE" w14:textId="77777777" w:rsidR="008A7B73" w:rsidRPr="008A7B73" w:rsidRDefault="008A7B73" w:rsidP="008A7B73">
      <w:pPr>
        <w:numPr>
          <w:ilvl w:val="0"/>
          <w:numId w:val="24"/>
        </w:numPr>
        <w:autoSpaceDE w:val="0"/>
        <w:autoSpaceDN w:val="0"/>
        <w:adjustRightInd w:val="0"/>
        <w:ind w:right="-540"/>
        <w:rPr>
          <w:bCs/>
        </w:rPr>
      </w:pPr>
      <w:r w:rsidRPr="008A7B73">
        <w:rPr>
          <w:bCs/>
        </w:rPr>
        <w:t xml:space="preserve">BRADEN SCALE 13-14 </w:t>
      </w:r>
    </w:p>
    <w:p w14:paraId="66D0AED8" w14:textId="77777777" w:rsidR="008A7B73" w:rsidRPr="008A7B73" w:rsidRDefault="008A7B73" w:rsidP="008A7B73">
      <w:pPr>
        <w:numPr>
          <w:ilvl w:val="0"/>
          <w:numId w:val="24"/>
        </w:numPr>
        <w:autoSpaceDE w:val="0"/>
        <w:autoSpaceDN w:val="0"/>
        <w:adjustRightInd w:val="0"/>
        <w:ind w:right="-540"/>
        <w:rPr>
          <w:bCs/>
        </w:rPr>
      </w:pPr>
      <w:r w:rsidRPr="008A7B73">
        <w:rPr>
          <w:bCs/>
        </w:rPr>
        <w:t>BRADEN SCALE 10-12</w:t>
      </w:r>
    </w:p>
    <w:p w14:paraId="6ED07A98" w14:textId="77777777" w:rsidR="008A7B73" w:rsidRPr="008A7B73" w:rsidRDefault="008A7B73" w:rsidP="008A7B73">
      <w:pPr>
        <w:numPr>
          <w:ilvl w:val="0"/>
          <w:numId w:val="24"/>
        </w:numPr>
        <w:autoSpaceDE w:val="0"/>
        <w:autoSpaceDN w:val="0"/>
        <w:adjustRightInd w:val="0"/>
        <w:ind w:right="-540"/>
        <w:rPr>
          <w:bCs/>
        </w:rPr>
      </w:pPr>
      <w:r w:rsidRPr="008A7B73">
        <w:rPr>
          <w:bCs/>
        </w:rPr>
        <w:t>BRADEN SCALE 9 OR LOWER</w:t>
      </w:r>
    </w:p>
    <w:p w14:paraId="4EFC0929" w14:textId="77777777" w:rsidR="008A7B73" w:rsidRPr="008A7B73" w:rsidRDefault="008A7B73" w:rsidP="008A7B73">
      <w:pPr>
        <w:numPr>
          <w:ilvl w:val="0"/>
          <w:numId w:val="24"/>
        </w:numPr>
        <w:autoSpaceDE w:val="0"/>
        <w:autoSpaceDN w:val="0"/>
        <w:adjustRightInd w:val="0"/>
        <w:ind w:right="-540"/>
        <w:rPr>
          <w:bCs/>
        </w:rPr>
      </w:pPr>
      <w:r w:rsidRPr="008A7B73">
        <w:rPr>
          <w:bCs/>
        </w:rPr>
        <w:t>SKIN INTEGRITY – WOUND</w:t>
      </w:r>
    </w:p>
    <w:p w14:paraId="35F8521F" w14:textId="77777777" w:rsidR="008A7B73" w:rsidRPr="008A7B73" w:rsidRDefault="008A7B73" w:rsidP="008A7B73">
      <w:pPr>
        <w:numPr>
          <w:ilvl w:val="0"/>
          <w:numId w:val="24"/>
        </w:numPr>
        <w:autoSpaceDE w:val="0"/>
        <w:autoSpaceDN w:val="0"/>
        <w:adjustRightInd w:val="0"/>
        <w:ind w:right="-540"/>
        <w:rPr>
          <w:bCs/>
        </w:rPr>
      </w:pPr>
      <w:r w:rsidRPr="008A7B73">
        <w:rPr>
          <w:bCs/>
        </w:rPr>
        <w:t>PRESSURE ULCER</w:t>
      </w:r>
    </w:p>
    <w:p w14:paraId="12733C24" w14:textId="77777777" w:rsidR="008A7B73" w:rsidRPr="008A7B73" w:rsidRDefault="008A7B73" w:rsidP="008A7B73">
      <w:pPr>
        <w:numPr>
          <w:ilvl w:val="0"/>
          <w:numId w:val="24"/>
        </w:numPr>
        <w:autoSpaceDE w:val="0"/>
        <w:autoSpaceDN w:val="0"/>
        <w:adjustRightInd w:val="0"/>
        <w:ind w:right="-540"/>
        <w:rPr>
          <w:bCs/>
        </w:rPr>
      </w:pPr>
      <w:r w:rsidRPr="008A7B73">
        <w:rPr>
          <w:bCs/>
        </w:rPr>
        <w:t>STAGE I</w:t>
      </w:r>
    </w:p>
    <w:p w14:paraId="69D6F27D" w14:textId="77777777" w:rsidR="008A7B73" w:rsidRPr="008A7B73" w:rsidRDefault="008A7B73" w:rsidP="008A7B73">
      <w:pPr>
        <w:numPr>
          <w:ilvl w:val="0"/>
          <w:numId w:val="24"/>
        </w:numPr>
        <w:autoSpaceDE w:val="0"/>
        <w:autoSpaceDN w:val="0"/>
        <w:adjustRightInd w:val="0"/>
        <w:ind w:right="-540"/>
        <w:rPr>
          <w:bCs/>
        </w:rPr>
      </w:pPr>
      <w:r w:rsidRPr="008A7B73">
        <w:rPr>
          <w:bCs/>
        </w:rPr>
        <w:t>STAGE II</w:t>
      </w:r>
    </w:p>
    <w:p w14:paraId="76219533" w14:textId="77777777" w:rsidR="008A7B73" w:rsidRPr="008A7B73" w:rsidRDefault="008A7B73" w:rsidP="008A7B73">
      <w:pPr>
        <w:numPr>
          <w:ilvl w:val="0"/>
          <w:numId w:val="24"/>
        </w:numPr>
        <w:autoSpaceDE w:val="0"/>
        <w:autoSpaceDN w:val="0"/>
        <w:adjustRightInd w:val="0"/>
        <w:ind w:right="-540"/>
        <w:rPr>
          <w:bCs/>
        </w:rPr>
      </w:pPr>
      <w:r w:rsidRPr="008A7B73">
        <w:rPr>
          <w:bCs/>
        </w:rPr>
        <w:t>STAGE III</w:t>
      </w:r>
    </w:p>
    <w:p w14:paraId="0165C609" w14:textId="77777777" w:rsidR="008A7B73" w:rsidRPr="008A7B73" w:rsidRDefault="008A7B73" w:rsidP="008A7B73">
      <w:pPr>
        <w:numPr>
          <w:ilvl w:val="0"/>
          <w:numId w:val="24"/>
        </w:numPr>
        <w:autoSpaceDE w:val="0"/>
        <w:autoSpaceDN w:val="0"/>
        <w:adjustRightInd w:val="0"/>
        <w:ind w:right="-540"/>
        <w:rPr>
          <w:bCs/>
        </w:rPr>
      </w:pPr>
      <w:r w:rsidRPr="008A7B73">
        <w:rPr>
          <w:bCs/>
        </w:rPr>
        <w:t>STAGE IV</w:t>
      </w:r>
    </w:p>
    <w:p w14:paraId="386AE82A" w14:textId="77777777" w:rsidR="008A7B73" w:rsidRPr="008A7B73" w:rsidRDefault="008A7B73" w:rsidP="008A7B73">
      <w:pPr>
        <w:numPr>
          <w:ilvl w:val="0"/>
          <w:numId w:val="24"/>
        </w:numPr>
        <w:autoSpaceDE w:val="0"/>
        <w:autoSpaceDN w:val="0"/>
        <w:adjustRightInd w:val="0"/>
        <w:ind w:right="-540"/>
        <w:rPr>
          <w:bCs/>
        </w:rPr>
      </w:pPr>
      <w:r w:rsidRPr="008A7B73">
        <w:rPr>
          <w:bCs/>
        </w:rPr>
        <w:t>NEW PRESSURE ULCER</w:t>
      </w:r>
    </w:p>
    <w:p w14:paraId="78596321" w14:textId="77777777" w:rsidR="008A7B73" w:rsidRPr="007854E7" w:rsidRDefault="008A7B73" w:rsidP="007854E7">
      <w:pPr>
        <w:autoSpaceDE w:val="0"/>
        <w:autoSpaceDN w:val="0"/>
        <w:adjustRightInd w:val="0"/>
        <w:ind w:right="-540"/>
        <w:rPr>
          <w:bCs/>
        </w:rPr>
      </w:pPr>
    </w:p>
    <w:p w14:paraId="183CE66C" w14:textId="77777777" w:rsidR="007854E7" w:rsidRPr="00E14B3A" w:rsidRDefault="007854E7" w:rsidP="00E14B3A">
      <w:pPr>
        <w:autoSpaceDE w:val="0"/>
        <w:autoSpaceDN w:val="0"/>
        <w:adjustRightInd w:val="0"/>
        <w:ind w:right="-540"/>
        <w:rPr>
          <w:bCs/>
        </w:rPr>
      </w:pPr>
    </w:p>
    <w:p w14:paraId="73607368" w14:textId="77777777" w:rsidR="00E14B3A" w:rsidRDefault="00E14B3A">
      <w:pPr>
        <w:autoSpaceDE w:val="0"/>
        <w:autoSpaceDN w:val="0"/>
        <w:adjustRightInd w:val="0"/>
        <w:ind w:right="-540"/>
        <w:rPr>
          <w:b/>
          <w:bCs/>
        </w:rPr>
      </w:pPr>
    </w:p>
    <w:p w14:paraId="56384322" w14:textId="77777777" w:rsidR="00602923" w:rsidRDefault="00A81179">
      <w:pPr>
        <w:autoSpaceDE w:val="0"/>
        <w:autoSpaceDN w:val="0"/>
        <w:adjustRightInd w:val="0"/>
        <w:ind w:right="-540"/>
        <w:rPr>
          <w:b/>
          <w:bCs/>
        </w:rPr>
      </w:pPr>
      <w:r>
        <w:rPr>
          <w:b/>
          <w:bCs/>
        </w:rPr>
        <w:br w:type="page"/>
      </w:r>
      <w:r w:rsidR="00602923">
        <w:rPr>
          <w:b/>
          <w:bCs/>
        </w:rPr>
        <w:lastRenderedPageBreak/>
        <w:t>Steps to add or edit dialog elements:</w:t>
      </w:r>
    </w:p>
    <w:p w14:paraId="47744DFC" w14:textId="77777777" w:rsidR="00602923" w:rsidRDefault="00602923">
      <w:pPr>
        <w:autoSpaceDE w:val="0"/>
        <w:autoSpaceDN w:val="0"/>
        <w:adjustRightInd w:val="0"/>
        <w:ind w:right="-540"/>
      </w:pPr>
    </w:p>
    <w:p w14:paraId="53E0A632" w14:textId="77777777" w:rsidR="00602923" w:rsidRDefault="00602923">
      <w:pPr>
        <w:autoSpaceDE w:val="0"/>
        <w:autoSpaceDN w:val="0"/>
        <w:adjustRightInd w:val="0"/>
        <w:ind w:left="720" w:right="360" w:hanging="360"/>
      </w:pPr>
      <w:r>
        <w:t>a.  Select Dialog management (DM) from the Reminders Manager Menu, then select Dialog (DI):</w:t>
      </w:r>
    </w:p>
    <w:p w14:paraId="6C54AA59" w14:textId="77777777" w:rsidR="00602923" w:rsidRDefault="00602923">
      <w:pPr>
        <w:autoSpaceDE w:val="0"/>
        <w:autoSpaceDN w:val="0"/>
        <w:adjustRightInd w:val="0"/>
      </w:pPr>
    </w:p>
    <w:p w14:paraId="0717FE8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Managers Menu Option: </w:t>
      </w:r>
      <w:r>
        <w:rPr>
          <w:rFonts w:ascii="Courier New" w:hAnsi="Courier New" w:cs="Courier New"/>
          <w:b/>
          <w:bCs/>
          <w:sz w:val="18"/>
        </w:rPr>
        <w:t>DM</w:t>
      </w:r>
      <w:r>
        <w:rPr>
          <w:rFonts w:ascii="Courier New" w:hAnsi="Courier New" w:cs="Courier New"/>
          <w:sz w:val="18"/>
        </w:rPr>
        <w:t xml:space="preserve">  Reminder Dialog Management</w:t>
      </w:r>
    </w:p>
    <w:p w14:paraId="3E8C9E51"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p>
    <w:p w14:paraId="33A26D62"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DP     Dialog Parameters ...</w:t>
      </w:r>
    </w:p>
    <w:p w14:paraId="794B07E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DI     Reminder Dialogs</w:t>
      </w:r>
    </w:p>
    <w:p w14:paraId="4E7B8881"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p>
    <w:p w14:paraId="7430974D"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Dialog Management Option: </w:t>
      </w:r>
      <w:r>
        <w:rPr>
          <w:rFonts w:ascii="Courier New" w:hAnsi="Courier New" w:cs="Courier New"/>
          <w:b/>
          <w:bCs/>
          <w:sz w:val="18"/>
        </w:rPr>
        <w:t>DI</w:t>
      </w:r>
      <w:r>
        <w:rPr>
          <w:rFonts w:ascii="Courier New" w:hAnsi="Courier New" w:cs="Courier New"/>
          <w:sz w:val="18"/>
        </w:rPr>
        <w:t xml:space="preserve">  Reminder Dialogs </w:t>
      </w:r>
    </w:p>
    <w:p w14:paraId="07294808" w14:textId="77777777" w:rsidR="00602923" w:rsidRDefault="00602923">
      <w:pPr>
        <w:autoSpaceDE w:val="0"/>
        <w:autoSpaceDN w:val="0"/>
        <w:adjustRightInd w:val="0"/>
        <w:ind w:firstLine="300"/>
        <w:rPr>
          <w:rFonts w:ascii="Courier New" w:hAnsi="Courier New" w:cs="Courier New"/>
          <w:sz w:val="18"/>
        </w:rPr>
      </w:pPr>
    </w:p>
    <w:p w14:paraId="55BD137A" w14:textId="77777777" w:rsidR="005D0B1A" w:rsidRPr="004B573D"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sidRPr="004B573D">
        <w:rPr>
          <w:rFonts w:ascii="Courier New" w:hAnsi="Courier New" w:cs="Courier New"/>
          <w:sz w:val="18"/>
          <w:u w:val="single"/>
        </w:rPr>
        <w:t xml:space="preserve">Dialog List                   Aug 30, 2007@09:55:38          Page:    1 of    8 </w:t>
      </w:r>
    </w:p>
    <w:p w14:paraId="51A10E7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REMINDER VIEW (ALL REMINDERS BY NAME)</w:t>
      </w:r>
    </w:p>
    <w:p w14:paraId="2AB55263"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0926614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Pr>
          <w:rFonts w:ascii="Courier New" w:hAnsi="Courier New" w:cs="Courier New"/>
          <w:sz w:val="18"/>
          <w:u w:val="single"/>
        </w:rPr>
        <w:t xml:space="preserve"> Item Reminder Name                      Linked Dialog Name &amp; Dialog Status     </w:t>
      </w:r>
    </w:p>
    <w:p w14:paraId="206FAFCD"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1  757 NUR ALCOHOL USE SCREEN         757 ALCOHOL USE SCREEN                 </w:t>
      </w:r>
    </w:p>
    <w:p w14:paraId="77B8035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2  757 NUR SEATBELT &amp; ACCIDENT AVOID  757 SEATBELT AND ACCIDENT A            </w:t>
      </w:r>
    </w:p>
    <w:p w14:paraId="69661A51"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3  A </w:t>
      </w:r>
      <w:proofErr w:type="spellStart"/>
      <w:r>
        <w:rPr>
          <w:rFonts w:ascii="Courier New" w:hAnsi="Courier New" w:cs="Courier New"/>
          <w:sz w:val="18"/>
        </w:rPr>
        <w:t>A</w:t>
      </w:r>
      <w:proofErr w:type="spellEnd"/>
      <w:r>
        <w:rPr>
          <w:rFonts w:ascii="Courier New" w:hAnsi="Courier New" w:cs="Courier New"/>
          <w:sz w:val="18"/>
        </w:rPr>
        <w:t xml:space="preserve"> BLOOD EXPOSURE                                                        </w:t>
      </w:r>
    </w:p>
    <w:p w14:paraId="0D0C884B"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4  A </w:t>
      </w:r>
      <w:proofErr w:type="spellStart"/>
      <w:r>
        <w:rPr>
          <w:rFonts w:ascii="Courier New" w:hAnsi="Courier New" w:cs="Courier New"/>
          <w:sz w:val="18"/>
        </w:rPr>
        <w:t>A</w:t>
      </w:r>
      <w:proofErr w:type="spellEnd"/>
      <w:r>
        <w:rPr>
          <w:rFonts w:ascii="Courier New" w:hAnsi="Courier New" w:cs="Courier New"/>
          <w:sz w:val="18"/>
        </w:rPr>
        <w:t xml:space="preserve"> PAIN VITAL SIGN                VA-PAIN SCREEN AND HX                  </w:t>
      </w:r>
    </w:p>
    <w:p w14:paraId="34D56A2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5  A NEW REMINDER                     A NEW REMINDER                         </w:t>
      </w:r>
    </w:p>
    <w:p w14:paraId="7A5744B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6  AGETEST                            </w:t>
      </w:r>
      <w:proofErr w:type="spellStart"/>
      <w:r>
        <w:rPr>
          <w:rFonts w:ascii="Courier New" w:hAnsi="Courier New" w:cs="Courier New"/>
          <w:sz w:val="18"/>
        </w:rPr>
        <w:t>AGETEST</w:t>
      </w:r>
      <w:proofErr w:type="spellEnd"/>
      <w:r>
        <w:rPr>
          <w:rFonts w:ascii="Courier New" w:hAnsi="Courier New" w:cs="Courier New"/>
          <w:sz w:val="18"/>
        </w:rPr>
        <w:t xml:space="preserve">                       Disabled </w:t>
      </w:r>
    </w:p>
    <w:p w14:paraId="00F52BA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7  ALCOHOL USE SCREEN                 ALCOHOL USE SCREEN DIALOG              </w:t>
      </w:r>
    </w:p>
    <w:p w14:paraId="58987E9B"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8  ANDREW TEST OBJECT                 ANDREW OBJECT                          </w:t>
      </w:r>
    </w:p>
    <w:p w14:paraId="6D3DF173"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p>
    <w:p w14:paraId="7C64B8B8" w14:textId="77777777" w:rsidR="00602923" w:rsidRDefault="00602923">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Pr>
          <w:rFonts w:ascii="Courier New" w:hAnsi="Courier New" w:cs="Courier New"/>
          <w:b/>
          <w:color w:val="FFFFFF"/>
          <w:sz w:val="18"/>
        </w:rPr>
        <w:t>+         Enter ?? for more actions                                          &gt;&gt;&gt;</w:t>
      </w:r>
    </w:p>
    <w:p w14:paraId="3F0F5312"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AR   All reminders        LR   Linked Reminders     QU   Quit</w:t>
      </w:r>
    </w:p>
    <w:p w14:paraId="49F2A67D"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CV   Change View          RN   Name/Print Name</w:t>
      </w:r>
    </w:p>
    <w:p w14:paraId="7CE9F827"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 xml:space="preserve">Select Item: Next Screen// </w:t>
      </w:r>
    </w:p>
    <w:p w14:paraId="36E1DBD7"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11BBA1B2" w14:textId="77777777" w:rsidR="00602923" w:rsidRDefault="00602923">
      <w:pPr>
        <w:autoSpaceDE w:val="0"/>
        <w:autoSpaceDN w:val="0"/>
        <w:adjustRightInd w:val="0"/>
        <w:ind w:left="720" w:hanging="360"/>
      </w:pPr>
    </w:p>
    <w:p w14:paraId="6636F44A" w14:textId="77777777" w:rsidR="00602923" w:rsidRDefault="00602923">
      <w:pPr>
        <w:autoSpaceDE w:val="0"/>
        <w:autoSpaceDN w:val="0"/>
        <w:adjustRightInd w:val="0"/>
        <w:ind w:left="720" w:hanging="360"/>
      </w:pPr>
      <w:r>
        <w:t>b.  Use the Change View (CV) action to see the Dialog View.</w:t>
      </w:r>
    </w:p>
    <w:p w14:paraId="6546B7C9" w14:textId="77777777" w:rsidR="00602923" w:rsidRDefault="00602923">
      <w:pPr>
        <w:autoSpaceDE w:val="0"/>
        <w:autoSpaceDN w:val="0"/>
        <w:adjustRightInd w:val="0"/>
        <w:rPr>
          <w:rFonts w:ascii="Courier New" w:hAnsi="Courier New" w:cs="Courier New"/>
          <w:b/>
          <w:bCs/>
          <w:sz w:val="18"/>
          <w:u w:val="single"/>
        </w:rPr>
      </w:pPr>
    </w:p>
    <w:p w14:paraId="6505925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Select Item: Next Screen// CV</w:t>
      </w:r>
    </w:p>
    <w:p w14:paraId="21CC7BF6"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3CBC4A1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Select one of the following:</w:t>
      </w:r>
    </w:p>
    <w:p w14:paraId="1E73E16D"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5E9BD07D" w14:textId="77777777" w:rsidR="00602923" w:rsidRPr="008D1E12"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Pr>
          <w:rFonts w:ascii="Courier New" w:hAnsi="Courier New" w:cs="Courier New"/>
          <w:sz w:val="18"/>
        </w:rPr>
        <w:t xml:space="preserve">          </w:t>
      </w:r>
      <w:r w:rsidRPr="008D1E12">
        <w:rPr>
          <w:rFonts w:ascii="Courier New" w:hAnsi="Courier New" w:cs="Courier New"/>
          <w:sz w:val="18"/>
          <w:lang w:val="fr-FR"/>
        </w:rPr>
        <w:t xml:space="preserve">D         </w:t>
      </w:r>
      <w:proofErr w:type="spellStart"/>
      <w:r w:rsidRPr="008D1E12">
        <w:rPr>
          <w:rFonts w:ascii="Courier New" w:hAnsi="Courier New" w:cs="Courier New"/>
          <w:sz w:val="18"/>
          <w:lang w:val="fr-FR"/>
        </w:rPr>
        <w:t>Reminder</w:t>
      </w:r>
      <w:proofErr w:type="spellEnd"/>
      <w:r w:rsidRPr="008D1E12">
        <w:rPr>
          <w:rFonts w:ascii="Courier New" w:hAnsi="Courier New" w:cs="Courier New"/>
          <w:sz w:val="18"/>
          <w:lang w:val="fr-FR"/>
        </w:rPr>
        <w:t xml:space="preserve"> </w:t>
      </w:r>
      <w:proofErr w:type="spellStart"/>
      <w:r w:rsidRPr="008D1E12">
        <w:rPr>
          <w:rFonts w:ascii="Courier New" w:hAnsi="Courier New" w:cs="Courier New"/>
          <w:sz w:val="18"/>
          <w:lang w:val="fr-FR"/>
        </w:rPr>
        <w:t>Dialogs</w:t>
      </w:r>
      <w:proofErr w:type="spellEnd"/>
    </w:p>
    <w:p w14:paraId="1A9A269A" w14:textId="77777777" w:rsidR="00602923" w:rsidRPr="008D1E12"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sidRPr="008D1E12">
        <w:rPr>
          <w:rFonts w:ascii="Courier New" w:hAnsi="Courier New" w:cs="Courier New"/>
          <w:sz w:val="18"/>
          <w:lang w:val="fr-FR"/>
        </w:rPr>
        <w:t xml:space="preserve">          E         </w:t>
      </w:r>
      <w:proofErr w:type="spellStart"/>
      <w:r w:rsidRPr="008D1E12">
        <w:rPr>
          <w:rFonts w:ascii="Courier New" w:hAnsi="Courier New" w:cs="Courier New"/>
          <w:sz w:val="18"/>
          <w:lang w:val="fr-FR"/>
        </w:rPr>
        <w:t>Dialog</w:t>
      </w:r>
      <w:proofErr w:type="spellEnd"/>
      <w:r w:rsidRPr="008D1E12">
        <w:rPr>
          <w:rFonts w:ascii="Courier New" w:hAnsi="Courier New" w:cs="Courier New"/>
          <w:sz w:val="18"/>
          <w:lang w:val="fr-FR"/>
        </w:rPr>
        <w:t xml:space="preserve"> </w:t>
      </w:r>
      <w:proofErr w:type="spellStart"/>
      <w:r w:rsidRPr="008D1E12">
        <w:rPr>
          <w:rFonts w:ascii="Courier New" w:hAnsi="Courier New" w:cs="Courier New"/>
          <w:sz w:val="18"/>
          <w:lang w:val="fr-FR"/>
        </w:rPr>
        <w:t>Elements</w:t>
      </w:r>
      <w:proofErr w:type="spellEnd"/>
    </w:p>
    <w:p w14:paraId="26C79799"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8D1E12">
        <w:rPr>
          <w:rFonts w:ascii="Courier New" w:hAnsi="Courier New" w:cs="Courier New"/>
          <w:sz w:val="18"/>
          <w:lang w:val="fr-FR"/>
        </w:rPr>
        <w:t xml:space="preserve">          </w:t>
      </w:r>
      <w:r>
        <w:rPr>
          <w:rFonts w:ascii="Courier New" w:hAnsi="Courier New" w:cs="Courier New"/>
          <w:sz w:val="18"/>
        </w:rPr>
        <w:t>F         Forced Values</w:t>
      </w:r>
    </w:p>
    <w:p w14:paraId="520F7E2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G         Dialog Groups</w:t>
      </w:r>
    </w:p>
    <w:p w14:paraId="37679980"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P         Additional Prompts</w:t>
      </w:r>
    </w:p>
    <w:p w14:paraId="1C789C9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         Reminders</w:t>
      </w:r>
    </w:p>
    <w:p w14:paraId="5A1C2592"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RG        Result Group (Mental Health)</w:t>
      </w:r>
    </w:p>
    <w:p w14:paraId="04DA2E4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RE        Result Element (Mental Health)</w:t>
      </w:r>
    </w:p>
    <w:p w14:paraId="412E2446"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22325A0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TYPE OF VIEW: R// D</w:t>
      </w:r>
      <w:r>
        <w:rPr>
          <w:rFonts w:ascii="Courier New" w:hAnsi="Courier New" w:cs="Courier New"/>
          <w:sz w:val="18"/>
        </w:rPr>
        <w:t xml:space="preserve"> </w:t>
      </w:r>
    </w:p>
    <w:p w14:paraId="00B4E57D" w14:textId="77777777" w:rsidR="005D0B1A" w:rsidRPr="005D0B1A" w:rsidRDefault="00602923"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Pr>
          <w:rFonts w:ascii="Courier New" w:hAnsi="Courier New" w:cs="Courier New"/>
          <w:sz w:val="18"/>
        </w:rPr>
        <w:br w:type="page"/>
      </w:r>
      <w:r w:rsidR="005D0B1A" w:rsidRPr="005D0B1A">
        <w:rPr>
          <w:rFonts w:ascii="Courier New" w:hAnsi="Courier New" w:cs="Courier New"/>
          <w:sz w:val="18"/>
          <w:u w:val="single"/>
        </w:rPr>
        <w:lastRenderedPageBreak/>
        <w:t xml:space="preserve">Dialog List                   Aug 30, 2007@09:55:38          Page:    1 of    8 </w:t>
      </w:r>
    </w:p>
    <w:p w14:paraId="36D49433"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DIALOG VIEW (REMINDER DIALOGS - SOURCE REMINDER NAME)</w:t>
      </w:r>
    </w:p>
    <w:p w14:paraId="14462D51"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6345319F"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Pr>
          <w:rFonts w:ascii="Courier New" w:hAnsi="Courier New" w:cs="Courier New"/>
          <w:sz w:val="18"/>
          <w:u w:val="single"/>
        </w:rPr>
        <w:t xml:space="preserve"> Item Reminder Dialog Name                    Source Reminder           Status  </w:t>
      </w:r>
    </w:p>
    <w:p w14:paraId="708D9F9D"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1  571B                                    SMOKING CESSATION EDUCATI         </w:t>
      </w:r>
    </w:p>
    <w:p w14:paraId="043137B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2  571a                                    SMOKING CESSATION EDUCATI         </w:t>
      </w:r>
    </w:p>
    <w:p w14:paraId="6F33D7C6"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3  757 ALCOHOL USE SCREEN                  757 NUR ALCOHOL USE SCREE Linked  </w:t>
      </w:r>
    </w:p>
    <w:p w14:paraId="32E9B4C7"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4  757 SEATBELT AND ACCIDENT AVOIDANCE     757 NUR SEATBELT &amp; ACCIDE Linked  </w:t>
      </w:r>
    </w:p>
    <w:p w14:paraId="4AC8F4D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5  A </w:t>
      </w:r>
      <w:proofErr w:type="spellStart"/>
      <w:r>
        <w:rPr>
          <w:rFonts w:ascii="Courier New" w:hAnsi="Courier New" w:cs="Courier New"/>
          <w:sz w:val="18"/>
        </w:rPr>
        <w:t>A</w:t>
      </w:r>
      <w:proofErr w:type="spellEnd"/>
      <w:r>
        <w:rPr>
          <w:rFonts w:ascii="Courier New" w:hAnsi="Courier New" w:cs="Courier New"/>
          <w:sz w:val="18"/>
        </w:rPr>
        <w:t xml:space="preserve"> PAIN SCREEN AND INTERVENTION        *NONE*                            </w:t>
      </w:r>
    </w:p>
    <w:p w14:paraId="1A66691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6  A </w:t>
      </w:r>
      <w:proofErr w:type="spellStart"/>
      <w:r>
        <w:rPr>
          <w:rFonts w:ascii="Courier New" w:hAnsi="Courier New" w:cs="Courier New"/>
          <w:sz w:val="18"/>
        </w:rPr>
        <w:t>A</w:t>
      </w:r>
      <w:proofErr w:type="spellEnd"/>
      <w:r>
        <w:rPr>
          <w:rFonts w:ascii="Courier New" w:hAnsi="Courier New" w:cs="Courier New"/>
          <w:sz w:val="18"/>
        </w:rPr>
        <w:t xml:space="preserve"> SG PAIN HISTORY DIA                 ZZPJH REMINDER                    </w:t>
      </w:r>
    </w:p>
    <w:p w14:paraId="65DAC15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p>
    <w:p w14:paraId="14391276" w14:textId="77777777" w:rsidR="00602923" w:rsidRDefault="00602923">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Pr>
          <w:rFonts w:ascii="Courier New" w:hAnsi="Courier New" w:cs="Courier New"/>
          <w:b/>
          <w:color w:val="FFFFFF"/>
          <w:sz w:val="18"/>
        </w:rPr>
        <w:t xml:space="preserve">+         + Next Screen   - </w:t>
      </w:r>
      <w:proofErr w:type="spellStart"/>
      <w:r>
        <w:rPr>
          <w:rFonts w:ascii="Courier New" w:hAnsi="Courier New" w:cs="Courier New"/>
          <w:b/>
          <w:color w:val="FFFFFF"/>
          <w:sz w:val="18"/>
        </w:rPr>
        <w:t>Prev</w:t>
      </w:r>
      <w:proofErr w:type="spellEnd"/>
      <w:r>
        <w:rPr>
          <w:rFonts w:ascii="Courier New" w:hAnsi="Courier New" w:cs="Courier New"/>
          <w:b/>
          <w:color w:val="FFFFFF"/>
          <w:sz w:val="18"/>
        </w:rPr>
        <w:t xml:space="preserve"> Screen   ?? More Actions                    &gt;&gt;&gt;</w:t>
      </w:r>
    </w:p>
    <w:p w14:paraId="6C85EE24"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AD   Add Reminder Dialog  PT   List/Print All       QU   Quit</w:t>
      </w:r>
    </w:p>
    <w:p w14:paraId="690DBA89"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CV   Change View          RN   Name/Print Name</w:t>
      </w:r>
    </w:p>
    <w:p w14:paraId="4EBA037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 xml:space="preserve">Select Item: Next Screen// </w:t>
      </w:r>
      <w:r>
        <w:rPr>
          <w:rFonts w:ascii="Courier New" w:hAnsi="Courier New" w:cs="Courier New"/>
          <w:sz w:val="18"/>
        </w:rPr>
        <w:t xml:space="preserve"> </w:t>
      </w:r>
    </w:p>
    <w:p w14:paraId="5124DDED" w14:textId="77777777" w:rsidR="00602923" w:rsidRDefault="00602923">
      <w:pPr>
        <w:autoSpaceDE w:val="0"/>
        <w:autoSpaceDN w:val="0"/>
        <w:adjustRightInd w:val="0"/>
        <w:ind w:left="360" w:hanging="60"/>
        <w:rPr>
          <w:rFonts w:ascii="Courier New" w:hAnsi="Courier New" w:cs="Courier New"/>
          <w:sz w:val="18"/>
        </w:rPr>
      </w:pPr>
    </w:p>
    <w:p w14:paraId="0E62AF2F" w14:textId="77777777" w:rsidR="00602923" w:rsidRDefault="00602923">
      <w:pPr>
        <w:autoSpaceDE w:val="0"/>
        <w:autoSpaceDN w:val="0"/>
        <w:adjustRightInd w:val="0"/>
        <w:ind w:left="720" w:hanging="360"/>
      </w:pPr>
      <w:r>
        <w:t xml:space="preserve">c.  Use the Search List (SL) action to get to the </w:t>
      </w:r>
      <w:r w:rsidR="00A33E19">
        <w:t>VANOD</w:t>
      </w:r>
      <w:r>
        <w:t>–named dialogs, then enter the number of the reminder.</w:t>
      </w:r>
    </w:p>
    <w:p w14:paraId="7AE748A1" w14:textId="77777777" w:rsidR="00602923" w:rsidRDefault="00602923">
      <w:pPr>
        <w:autoSpaceDE w:val="0"/>
        <w:autoSpaceDN w:val="0"/>
        <w:adjustRightInd w:val="0"/>
        <w:ind w:left="720" w:hanging="360"/>
      </w:pPr>
    </w:p>
    <w:p w14:paraId="15DA4F4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Select Item: Next Screen// </w:t>
      </w:r>
      <w:r>
        <w:rPr>
          <w:rFonts w:ascii="Courier New" w:hAnsi="Courier New" w:cs="Courier New"/>
          <w:b/>
          <w:bCs/>
          <w:sz w:val="18"/>
        </w:rPr>
        <w:t>SL</w:t>
      </w:r>
      <w:r>
        <w:rPr>
          <w:rFonts w:ascii="Courier New" w:hAnsi="Courier New" w:cs="Courier New"/>
          <w:sz w:val="18"/>
        </w:rPr>
        <w:t xml:space="preserve">   </w:t>
      </w:r>
      <w:proofErr w:type="spellStart"/>
      <w:r>
        <w:rPr>
          <w:rFonts w:ascii="Courier New" w:hAnsi="Courier New" w:cs="Courier New"/>
          <w:sz w:val="18"/>
        </w:rPr>
        <w:t>SL</w:t>
      </w:r>
      <w:proofErr w:type="spellEnd"/>
      <w:r>
        <w:rPr>
          <w:rFonts w:ascii="Courier New" w:hAnsi="Courier New" w:cs="Courier New"/>
          <w:sz w:val="18"/>
        </w:rPr>
        <w:t xml:space="preserve">  </w:t>
      </w:r>
    </w:p>
    <w:p w14:paraId="732074A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Search for:</w:t>
      </w:r>
      <w:r>
        <w:rPr>
          <w:rFonts w:ascii="Courier New" w:hAnsi="Courier New" w:cs="Courier New"/>
          <w:sz w:val="18"/>
        </w:rPr>
        <w:t xml:space="preserve"> </w:t>
      </w:r>
      <w:proofErr w:type="spellStart"/>
      <w:r>
        <w:rPr>
          <w:rFonts w:ascii="Courier New" w:hAnsi="Courier New" w:cs="Courier New"/>
          <w:sz w:val="18"/>
        </w:rPr>
        <w:t>va</w:t>
      </w:r>
      <w:proofErr w:type="spellEnd"/>
      <w:r>
        <w:rPr>
          <w:rFonts w:ascii="Courier New" w:hAnsi="Courier New" w:cs="Courier New"/>
          <w:sz w:val="18"/>
        </w:rPr>
        <w:t>-</w:t>
      </w:r>
      <w:r w:rsidR="005D0B1A">
        <w:rPr>
          <w:rFonts w:ascii="Courier New" w:hAnsi="Courier New" w:cs="Courier New"/>
          <w:sz w:val="18"/>
        </w:rPr>
        <w:t>VANOD</w:t>
      </w:r>
    </w:p>
    <w:p w14:paraId="3F289319"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...searching for '</w:t>
      </w:r>
      <w:proofErr w:type="spellStart"/>
      <w:r>
        <w:rPr>
          <w:rFonts w:ascii="Courier New" w:hAnsi="Courier New" w:cs="Courier New"/>
          <w:sz w:val="18"/>
        </w:rPr>
        <w:t>va</w:t>
      </w:r>
      <w:proofErr w:type="spellEnd"/>
      <w:r>
        <w:rPr>
          <w:rFonts w:ascii="Courier New" w:hAnsi="Courier New" w:cs="Courier New"/>
          <w:sz w:val="18"/>
        </w:rPr>
        <w:t>-</w:t>
      </w:r>
      <w:r w:rsidR="005D0B1A">
        <w:rPr>
          <w:rFonts w:ascii="Courier New" w:hAnsi="Courier New" w:cs="Courier New"/>
          <w:sz w:val="18"/>
        </w:rPr>
        <w:t>VANOD</w:t>
      </w:r>
      <w:r>
        <w:rPr>
          <w:rFonts w:ascii="Courier New" w:hAnsi="Courier New" w:cs="Courier New"/>
          <w:sz w:val="18"/>
        </w:rPr>
        <w:t>'.</w:t>
      </w:r>
    </w:p>
    <w:p w14:paraId="129FEAF2"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1C04F69F"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sidRPr="005D0B1A">
        <w:rPr>
          <w:rFonts w:ascii="Courier New" w:hAnsi="Courier New" w:cs="Courier New"/>
          <w:sz w:val="18"/>
          <w:u w:val="single"/>
        </w:rPr>
        <w:t xml:space="preserve">Dialog List                   Aug 30, 2007@09:56:21          Page:    3 of    3 </w:t>
      </w:r>
    </w:p>
    <w:p w14:paraId="0575E7CA"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DIALOG VIEW (REMINDER DIALOGS - SOURCE REMINDER NAME)</w:t>
      </w:r>
    </w:p>
    <w:p w14:paraId="1749E270"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0880A30E"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sidRPr="005D0B1A">
        <w:rPr>
          <w:rFonts w:ascii="Courier New" w:hAnsi="Courier New" w:cs="Courier New"/>
          <w:sz w:val="18"/>
          <w:u w:val="single"/>
        </w:rPr>
        <w:t xml:space="preserve">+Item Reminder Dialog Name                    Source Reminder           Status  </w:t>
      </w:r>
    </w:p>
    <w:p w14:paraId="49FC04AF"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37  VA-VANOD SKIN INITIAL ASSESSMENT        VA-VANOD SKIN ASSESSMENT  Linked  </w:t>
      </w:r>
    </w:p>
    <w:p w14:paraId="644C9B0B"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38  VA-VANOD SKIN REASSESSMENT              VA-VANOD SKIN REASSESSMEN Linked  </w:t>
      </w:r>
    </w:p>
    <w:p w14:paraId="69E4DD4B"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39  VA-WH MAMMOGRAM REVIEW RESULTS          VA-WH MAMMOGRAM REVIEW RE Linked  </w:t>
      </w:r>
    </w:p>
    <w:p w14:paraId="0C0A8075"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40  VA-WH MAMMOGRAM SCREENING               VA-WH MAMMOGRAM SCREENING Linked  </w:t>
      </w:r>
    </w:p>
    <w:p w14:paraId="09EEC5CD"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41  VA-WH PAP SMEAR REVIEW RESULTS          VA-WH PAP SMEAR REVIEW RE Linked  </w:t>
      </w:r>
    </w:p>
    <w:p w14:paraId="2826ECEA" w14:textId="77777777" w:rsidR="005D0B1A" w:rsidRP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5D0B1A">
        <w:rPr>
          <w:rFonts w:ascii="Courier New" w:hAnsi="Courier New" w:cs="Courier New"/>
          <w:sz w:val="18"/>
        </w:rPr>
        <w:t xml:space="preserve">  42  VA-WH PAP SMEAR SCREENING               VA-WH PAP SMEAR SCREENING Linked  </w:t>
      </w:r>
    </w:p>
    <w:p w14:paraId="785BA39F"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p>
    <w:p w14:paraId="6EA10A10" w14:textId="77777777" w:rsidR="00602923" w:rsidRDefault="00602923">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Pr>
          <w:rFonts w:ascii="Courier New" w:hAnsi="Courier New" w:cs="Courier New"/>
          <w:b/>
          <w:color w:val="FFFFFF"/>
          <w:sz w:val="18"/>
        </w:rPr>
        <w:t xml:space="preserve">+         + Next Screen   - </w:t>
      </w:r>
      <w:proofErr w:type="spellStart"/>
      <w:r>
        <w:rPr>
          <w:rFonts w:ascii="Courier New" w:hAnsi="Courier New" w:cs="Courier New"/>
          <w:b/>
          <w:color w:val="FFFFFF"/>
          <w:sz w:val="18"/>
        </w:rPr>
        <w:t>Prev</w:t>
      </w:r>
      <w:proofErr w:type="spellEnd"/>
      <w:r>
        <w:rPr>
          <w:rFonts w:ascii="Courier New" w:hAnsi="Courier New" w:cs="Courier New"/>
          <w:b/>
          <w:color w:val="FFFFFF"/>
          <w:sz w:val="18"/>
        </w:rPr>
        <w:t xml:space="preserve"> Screen   ?? More Actions                    &gt;&gt;&gt;</w:t>
      </w:r>
    </w:p>
    <w:p w14:paraId="330BF90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6D5D6D10"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Find Next '</w:t>
      </w:r>
      <w:proofErr w:type="spellStart"/>
      <w:r>
        <w:rPr>
          <w:rFonts w:ascii="Courier New" w:hAnsi="Courier New" w:cs="Courier New"/>
          <w:b/>
          <w:bCs/>
          <w:sz w:val="18"/>
        </w:rPr>
        <w:t>va</w:t>
      </w:r>
      <w:proofErr w:type="spellEnd"/>
      <w:r>
        <w:rPr>
          <w:rFonts w:ascii="Courier New" w:hAnsi="Courier New" w:cs="Courier New"/>
          <w:b/>
          <w:bCs/>
          <w:sz w:val="18"/>
        </w:rPr>
        <w:t>-</w:t>
      </w:r>
      <w:r w:rsidR="005D0B1A">
        <w:rPr>
          <w:rFonts w:ascii="Courier New" w:hAnsi="Courier New" w:cs="Courier New"/>
          <w:b/>
          <w:bCs/>
          <w:sz w:val="18"/>
        </w:rPr>
        <w:t>VANOD</w:t>
      </w:r>
      <w:r>
        <w:rPr>
          <w:rFonts w:ascii="Courier New" w:hAnsi="Courier New" w:cs="Courier New"/>
          <w:b/>
          <w:bCs/>
          <w:sz w:val="18"/>
        </w:rPr>
        <w:t xml:space="preserve">'? Yes// </w:t>
      </w:r>
      <w:r>
        <w:rPr>
          <w:rFonts w:ascii="Courier New" w:hAnsi="Courier New" w:cs="Courier New"/>
          <w:sz w:val="18"/>
        </w:rPr>
        <w:t>no</w:t>
      </w:r>
    </w:p>
    <w:p w14:paraId="342DF1C1" w14:textId="77777777" w:rsidR="00602923" w:rsidRDefault="00602923">
      <w:pPr>
        <w:autoSpaceDE w:val="0"/>
        <w:autoSpaceDN w:val="0"/>
        <w:adjustRightInd w:val="0"/>
        <w:ind w:left="360" w:hanging="60"/>
      </w:pPr>
    </w:p>
    <w:p w14:paraId="61A0452A" w14:textId="77777777" w:rsidR="00602923" w:rsidRDefault="00602923">
      <w:pPr>
        <w:autoSpaceDE w:val="0"/>
        <w:autoSpaceDN w:val="0"/>
        <w:adjustRightInd w:val="0"/>
        <w:ind w:left="360" w:hanging="60"/>
      </w:pPr>
      <w:r>
        <w:t>d. Select the dialog number to see details, and to enable the dialog.</w:t>
      </w:r>
    </w:p>
    <w:p w14:paraId="5C8A441B" w14:textId="77777777" w:rsidR="00602923" w:rsidRDefault="00602923">
      <w:pPr>
        <w:autoSpaceDE w:val="0"/>
        <w:autoSpaceDN w:val="0"/>
        <w:adjustRightInd w:val="0"/>
        <w:ind w:right="-540"/>
      </w:pPr>
    </w:p>
    <w:p w14:paraId="3F63B692" w14:textId="77777777" w:rsidR="005D0B1A" w:rsidRPr="005D0B1A" w:rsidRDefault="00F70669"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Select Item: Quit// 38</w:t>
      </w:r>
      <w:r w:rsidR="005D0B1A" w:rsidRPr="005D0B1A">
        <w:rPr>
          <w:rFonts w:ascii="Courier New" w:hAnsi="Courier New" w:cs="Courier New"/>
          <w:b/>
          <w:bCs/>
          <w:sz w:val="18"/>
        </w:rPr>
        <w:t xml:space="preserve">     </w:t>
      </w:r>
    </w:p>
    <w:p w14:paraId="6F5FD50E" w14:textId="77777777" w:rsidR="005D0B1A" w:rsidRDefault="005D0B1A" w:rsidP="005D0B1A">
      <w:pPr>
        <w:pBdr>
          <w:top w:val="single" w:sz="4" w:space="1" w:color="0000FF"/>
          <w:left w:val="single" w:sz="4" w:space="4" w:color="0000FF"/>
          <w:bottom w:val="single" w:sz="4" w:space="1" w:color="0000FF"/>
          <w:right w:val="single" w:sz="4" w:space="4" w:color="0000FF"/>
        </w:pBdr>
        <w:autoSpaceDE w:val="0"/>
        <w:autoSpaceDN w:val="0"/>
        <w:adjustRightInd w:val="0"/>
        <w:ind w:left="360" w:hanging="60"/>
      </w:pPr>
    </w:p>
    <w:p w14:paraId="4A7D6801"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Dialog Edit List              Sep 12, 2007@10:03:10          Page:    1 of   19 </w:t>
      </w:r>
    </w:p>
    <w:p w14:paraId="480BDA2F"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REMINDER DIALOG NAME: VA-VANOD SKIN REASSESSMENT [NATIONAL] *LIMITED EDIT*</w:t>
      </w:r>
    </w:p>
    <w:p w14:paraId="09BE258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u w:val="single"/>
        </w:rPr>
      </w:pPr>
      <w:r w:rsidRPr="00F70669">
        <w:rPr>
          <w:rFonts w:ascii="Courier New" w:hAnsi="Courier New" w:cs="Courier New"/>
          <w:b/>
          <w:bCs/>
          <w:sz w:val="18"/>
          <w:u w:val="single"/>
        </w:rPr>
        <w:t xml:space="preserve"> Item  Seq.    Dialog Summary                                                   </w:t>
      </w:r>
    </w:p>
    <w:p w14:paraId="5EB26776"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1   20  Group: VA-VANOD GP BRADEN SKIN RISK REASSESSMENT                     </w:t>
      </w:r>
    </w:p>
    <w:p w14:paraId="7D37F54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66C995B5"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2   20.5   Element: VA-VANOD TEXT BRADEN SCALE INFO DETAILS                  </w:t>
      </w:r>
    </w:p>
    <w:p w14:paraId="5E8136C4"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1E1EDA44"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3   20.10  Element: VA-VANOD TEXT BRADEN SCORE PREVIOUS                      </w:t>
      </w:r>
    </w:p>
    <w:p w14:paraId="20A82D1C"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Suppressed if Reminder Term VANOD BL BRADEN SCALE 30D evaluates   </w:t>
      </w:r>
    </w:p>
    <w:p w14:paraId="6ED74CCE"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as FALSE                                                          </w:t>
      </w:r>
    </w:p>
    <w:p w14:paraId="54AA7F88"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2BEB789F"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4   20.15  Group: VA-VANOD GP BRADEN SCORE                                   </w:t>
      </w:r>
    </w:p>
    <w:p w14:paraId="037F3B0A"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4308A8DA"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5   20.15.10  Element: VA-VANOD BRADEN 19 OR HIGHER                          </w:t>
      </w:r>
    </w:p>
    <w:p w14:paraId="3E429234"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1AEFBB05"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6   20.15.20  Element: VA-VANOD BRADEN 15-18                                 </w:t>
      </w:r>
    </w:p>
    <w:p w14:paraId="79E67865"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w:t>
      </w:r>
    </w:p>
    <w:p w14:paraId="19A5A2C5"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F70669">
        <w:rPr>
          <w:rFonts w:ascii="Courier New" w:hAnsi="Courier New" w:cs="Courier New"/>
          <w:b/>
          <w:bCs/>
          <w:sz w:val="18"/>
        </w:rPr>
        <w:t xml:space="preserve">   7   20.15.30  Element: VA-VANOD BRADEN 13-14              </w:t>
      </w:r>
      <w:r w:rsidRPr="00F70669">
        <w:rPr>
          <w:rFonts w:ascii="Courier New" w:hAnsi="Courier New" w:cs="Courier New"/>
          <w:sz w:val="18"/>
        </w:rPr>
        <w:t xml:space="preserve">                   </w:t>
      </w:r>
    </w:p>
    <w:p w14:paraId="02621E96"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sidRPr="00F70669">
        <w:rPr>
          <w:rFonts w:ascii="Courier New" w:hAnsi="Courier New" w:cs="Courier New"/>
          <w:b/>
          <w:color w:val="FFFFFF"/>
          <w:sz w:val="18"/>
        </w:rPr>
        <w:lastRenderedPageBreak/>
        <w:t xml:space="preserve">+         + Next Screen   - </w:t>
      </w:r>
      <w:proofErr w:type="spellStart"/>
      <w:r w:rsidRPr="00F70669">
        <w:rPr>
          <w:rFonts w:ascii="Courier New" w:hAnsi="Courier New" w:cs="Courier New"/>
          <w:b/>
          <w:color w:val="FFFFFF"/>
          <w:sz w:val="18"/>
        </w:rPr>
        <w:t>Prev</w:t>
      </w:r>
      <w:proofErr w:type="spellEnd"/>
      <w:r w:rsidRPr="00F70669">
        <w:rPr>
          <w:rFonts w:ascii="Courier New" w:hAnsi="Courier New" w:cs="Courier New"/>
          <w:b/>
          <w:color w:val="FFFFFF"/>
          <w:sz w:val="18"/>
        </w:rPr>
        <w:t xml:space="preserve"> Screen   ?? More Actions                    &gt;&gt;&gt;</w:t>
      </w:r>
    </w:p>
    <w:p w14:paraId="093C0AC1"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ADD  </w:t>
      </w:r>
      <w:proofErr w:type="spellStart"/>
      <w:r w:rsidRPr="00F70669">
        <w:rPr>
          <w:rFonts w:ascii="Courier New" w:hAnsi="Courier New" w:cs="Courier New"/>
          <w:b/>
          <w:bCs/>
          <w:sz w:val="18"/>
        </w:rPr>
        <w:t>Add</w:t>
      </w:r>
      <w:proofErr w:type="spellEnd"/>
      <w:r w:rsidRPr="00F70669">
        <w:rPr>
          <w:rFonts w:ascii="Courier New" w:hAnsi="Courier New" w:cs="Courier New"/>
          <w:b/>
          <w:bCs/>
          <w:sz w:val="18"/>
        </w:rPr>
        <w:t xml:space="preserve"> Element/Group    DS   Dialog Summary       INQ  Inquiry/Print</w:t>
      </w:r>
    </w:p>
    <w:p w14:paraId="5F7552AC"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CO   Copy Dialog          DO   Dialog Overview      QU   Quit</w:t>
      </w:r>
    </w:p>
    <w:p w14:paraId="32F18909"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DD   Detailed Display     DT   Dialog Text</w:t>
      </w:r>
    </w:p>
    <w:p w14:paraId="7722F2C9"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DP   Progress Note Text   ED   Edit/Delete Dialog</w:t>
      </w:r>
    </w:p>
    <w:p w14:paraId="12C9050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Select Item: Next Screen// 2     </w:t>
      </w:r>
    </w:p>
    <w:p w14:paraId="44D2A8B2"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p>
    <w:p w14:paraId="609E959F"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Select one of the following:</w:t>
      </w:r>
    </w:p>
    <w:p w14:paraId="3EDED040"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p>
    <w:p w14:paraId="04E7F8C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E         Edit</w:t>
      </w:r>
    </w:p>
    <w:p w14:paraId="523F8F62"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C         Copy and Replace current element</w:t>
      </w:r>
    </w:p>
    <w:p w14:paraId="6B6C7911"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D         Delete element from this dialog</w:t>
      </w:r>
    </w:p>
    <w:p w14:paraId="3B6D728B"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p>
    <w:p w14:paraId="70D0119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Select Dialog Element Action: E// </w:t>
      </w:r>
      <w:proofErr w:type="spellStart"/>
      <w:r w:rsidRPr="00F70669">
        <w:rPr>
          <w:rFonts w:ascii="Courier New" w:hAnsi="Courier New" w:cs="Courier New"/>
          <w:b/>
          <w:bCs/>
          <w:sz w:val="18"/>
        </w:rPr>
        <w:t>dit</w:t>
      </w:r>
      <w:proofErr w:type="spellEnd"/>
    </w:p>
    <w:p w14:paraId="793FB88D"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Dialog Element Type: E// </w:t>
      </w:r>
      <w:proofErr w:type="spellStart"/>
      <w:r w:rsidRPr="00F70669">
        <w:rPr>
          <w:rFonts w:ascii="Courier New" w:hAnsi="Courier New" w:cs="Courier New"/>
          <w:b/>
          <w:bCs/>
          <w:sz w:val="18"/>
        </w:rPr>
        <w:t>lement</w:t>
      </w:r>
      <w:proofErr w:type="spellEnd"/>
    </w:p>
    <w:p w14:paraId="1C97EC3D"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Current dialog element/group name: VA-VANOD TEXT BRADEN SCALE INFO DETAILS</w:t>
      </w:r>
    </w:p>
    <w:p w14:paraId="0B4EB31C"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Used by:  VA-VANOD GP BRADEN SKIN RISK ASSESSMENT (Dialog Group)</w:t>
      </w:r>
    </w:p>
    <w:p w14:paraId="6539EF91"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VA-VANOD GP BRADEN SKIN RISK REASSESSMENT (Dialog Group)</w:t>
      </w:r>
    </w:p>
    <w:p w14:paraId="7AA888EE"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p>
    <w:p w14:paraId="2E9A0AF2"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NAME: VA-VANOD TEXT BRADEN SCALE INFO DETAILS  Replace </w:t>
      </w:r>
    </w:p>
    <w:p w14:paraId="66A2C2C0" w14:textId="77777777" w:rsidR="0039060E"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 xml:space="preserve">DISABLE: </w:t>
      </w:r>
    </w:p>
    <w:p w14:paraId="0D161B9E"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CLASS: NATIONAL// </w:t>
      </w:r>
    </w:p>
    <w:p w14:paraId="242E240A"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SPONSOR: Office of Nursing Service// </w:t>
      </w:r>
    </w:p>
    <w:p w14:paraId="19294A7C"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REVIEW DATE: </w:t>
      </w:r>
    </w:p>
    <w:p w14:paraId="601B2906"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RESOLUTION TYPE: </w:t>
      </w:r>
    </w:p>
    <w:p w14:paraId="0D01AAF1"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ORDERABLE ITEM: </w:t>
      </w:r>
    </w:p>
    <w:p w14:paraId="14079846"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FINDING ITEM: </w:t>
      </w:r>
    </w:p>
    <w:p w14:paraId="02697C2B"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DIALOG/PROGRESS NOTE TEXT:</w:t>
      </w:r>
    </w:p>
    <w:p w14:paraId="23CD1CB8"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1&gt;{FLD:VANOD BRADEN INSTRUCTIONS}</w:t>
      </w:r>
    </w:p>
    <w:p w14:paraId="0ED380F0"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2&gt;{FLD:VANOD BRADEN SCALE INFO}</w:t>
      </w:r>
    </w:p>
    <w:p w14:paraId="6306233E"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3&gt; \\</w:t>
      </w:r>
    </w:p>
    <w:p w14:paraId="7D82FA3B" w14:textId="77777777" w:rsid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EDIT Option:</w:t>
      </w:r>
    </w:p>
    <w:p w14:paraId="24C69B2D"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ALTERNATE PROGRESS NOTE TEXT:</w:t>
      </w:r>
    </w:p>
    <w:p w14:paraId="723BDCFE"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  1&gt;</w:t>
      </w:r>
    </w:p>
    <w:p w14:paraId="7D99FFB2"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EXCLUDE FROM PROGRESS NOTE: YES// </w:t>
      </w:r>
    </w:p>
    <w:p w14:paraId="17F34095"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SUPPRESS CHECKBOX: SUPPRESS// </w:t>
      </w:r>
    </w:p>
    <w:p w14:paraId="6A0163C7"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Select ADDITIONAL FINDINGS: </w:t>
      </w:r>
    </w:p>
    <w:p w14:paraId="525DA65A"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RESULT GROUP/ELEMENT: </w:t>
      </w:r>
    </w:p>
    <w:p w14:paraId="6DC3BB76"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Select SEQUENCE: </w:t>
      </w:r>
    </w:p>
    <w:p w14:paraId="08FB85DF"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 xml:space="preserve">REMINDER TERM: </w:t>
      </w:r>
    </w:p>
    <w:p w14:paraId="344B73FC"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Input your edit comments.</w:t>
      </w:r>
    </w:p>
    <w:p w14:paraId="4DAD5852" w14:textId="77777777" w:rsidR="00F70669" w:rsidRPr="00F70669" w:rsidRDefault="00F70669" w:rsidP="00F70669">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sidRPr="00F70669">
        <w:rPr>
          <w:rFonts w:ascii="Courier New" w:hAnsi="Courier New" w:cs="Courier New"/>
          <w:b/>
          <w:bCs/>
          <w:sz w:val="18"/>
        </w:rPr>
        <w:t>Edit? NO//</w:t>
      </w:r>
    </w:p>
    <w:sectPr w:rsidR="00F70669" w:rsidRPr="00F70669">
      <w:headerReference w:type="even" r:id="rId16"/>
      <w:headerReference w:type="default" r:id="rId17"/>
      <w:footerReference w:type="first" r:id="rId18"/>
      <w:pgSz w:w="12240" w:h="15840"/>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2AC3" w14:textId="77777777" w:rsidR="00702B27" w:rsidRDefault="00702B27">
      <w:r>
        <w:separator/>
      </w:r>
    </w:p>
  </w:endnote>
  <w:endnote w:type="continuationSeparator" w:id="0">
    <w:p w14:paraId="00637030" w14:textId="77777777" w:rsidR="00702B27" w:rsidRDefault="0070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82D3" w14:textId="77777777" w:rsidR="00901650" w:rsidRDefault="00901650">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sidR="0022287D">
      <w:rPr>
        <w:rStyle w:val="PageNumber"/>
        <w:noProof/>
        <w:sz w:val="20"/>
      </w:rPr>
      <w:t>18</w:t>
    </w:r>
    <w:r>
      <w:rPr>
        <w:rStyle w:val="PageNumber"/>
        <w:sz w:val="20"/>
      </w:rPr>
      <w:fldChar w:fldCharType="end"/>
    </w:r>
    <w:r>
      <w:rPr>
        <w:rStyle w:val="PageNumber"/>
      </w:rPr>
      <w:tab/>
    </w:r>
    <w:r>
      <w:rPr>
        <w:rStyle w:val="PageNumber"/>
        <w:sz w:val="20"/>
      </w:rPr>
      <w:t>Clinical Reminder</w:t>
    </w:r>
    <w:r w:rsidR="00801E39">
      <w:rPr>
        <w:rStyle w:val="PageNumber"/>
        <w:sz w:val="20"/>
      </w:rPr>
      <w:t xml:space="preserve"> PXRM*2*10</w:t>
    </w:r>
    <w:r>
      <w:rPr>
        <w:rStyle w:val="PageNumber"/>
        <w:sz w:val="20"/>
      </w:rPr>
      <w:t xml:space="preserve"> Install &amp; Setup Guide</w:t>
    </w:r>
    <w:r>
      <w:rPr>
        <w:rStyle w:val="PageNumber"/>
        <w:sz w:val="20"/>
      </w:rPr>
      <w:tab/>
    </w:r>
    <w:r w:rsidR="0063628A">
      <w:rPr>
        <w:rStyle w:val="PageNumber"/>
        <w:sz w:val="20"/>
      </w:rPr>
      <w:t>October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721" w14:textId="77777777" w:rsidR="00901650" w:rsidRDefault="00901650">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iii</w:t>
    </w:r>
    <w:r>
      <w:rPr>
        <w:rStyle w:val="PageNumber"/>
        <w:b/>
        <w:sz w:val="20"/>
      </w:rPr>
      <w:fldChar w:fldCharType="end"/>
    </w:r>
  </w:p>
  <w:p w14:paraId="0C093C92" w14:textId="6D333A3E" w:rsidR="00901650" w:rsidRDefault="00901650">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sidR="00DE630D">
      <w:rPr>
        <w:noProof/>
        <w:sz w:val="20"/>
      </w:rPr>
      <w:t>09/14/21</w:t>
    </w:r>
    <w:r>
      <w:rPr>
        <w:sz w:val="20"/>
      </w:rPr>
      <w:fldChar w:fldCharType="end"/>
    </w:r>
    <w:r>
      <w:rPr>
        <w:sz w:val="20"/>
      </w:rPr>
      <w:tab/>
      <w:t>Clinical Reminders Patch PXRM*1.5*1</w:t>
    </w:r>
    <w:r>
      <w:rPr>
        <w:sz w:val="20"/>
      </w:rPr>
      <w:tab/>
    </w:r>
  </w:p>
  <w:p w14:paraId="59656DA0" w14:textId="77777777" w:rsidR="00901650" w:rsidRDefault="00901650">
    <w:pPr>
      <w:pStyle w:val="Footer"/>
      <w:rPr>
        <w:sz w:val="20"/>
      </w:rPr>
    </w:pPr>
    <w:r>
      <w:rPr>
        <w:rStyle w:val="PageNumber"/>
        <w:b/>
        <w:sz w:val="20"/>
      </w:rPr>
      <w:tab/>
      <w:t>Installation and Implementation Guide</w:t>
    </w:r>
    <w:r>
      <w:rPr>
        <w:rStyle w:val="PageNumbe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00A" w14:textId="77777777" w:rsidR="00901650" w:rsidRDefault="00901650">
    <w:pPr>
      <w:pStyle w:val="Footer"/>
      <w:framePr w:wrap="auto" w:vAnchor="text" w:hAnchor="margin" w:xAlign="center" w:y="1"/>
      <w:rPr>
        <w:rStyle w:val="PageNumber"/>
      </w:rPr>
    </w:pPr>
  </w:p>
  <w:p w14:paraId="2EB6FBD6" w14:textId="77777777" w:rsidR="00901650" w:rsidRDefault="0063628A">
    <w:pPr>
      <w:pStyle w:val="Footer"/>
      <w:pBdr>
        <w:top w:val="single" w:sz="4" w:space="1" w:color="auto"/>
      </w:pBdr>
      <w:tabs>
        <w:tab w:val="clear" w:pos="8640"/>
        <w:tab w:val="right" w:pos="9000"/>
      </w:tabs>
      <w:rPr>
        <w:sz w:val="20"/>
      </w:rPr>
    </w:pPr>
    <w:r>
      <w:rPr>
        <w:rStyle w:val="PageNumber"/>
        <w:sz w:val="20"/>
      </w:rPr>
      <w:t>October 2007</w:t>
    </w:r>
    <w:r w:rsidR="00901650">
      <w:rPr>
        <w:rStyle w:val="PageNumber"/>
      </w:rPr>
      <w:tab/>
    </w:r>
    <w:r w:rsidR="00901650">
      <w:rPr>
        <w:rStyle w:val="PageNumber"/>
        <w:sz w:val="20"/>
      </w:rPr>
      <w:t xml:space="preserve">Clinical Reminder </w:t>
    </w:r>
    <w:r w:rsidR="00801E39">
      <w:rPr>
        <w:rStyle w:val="PageNumber"/>
        <w:sz w:val="20"/>
      </w:rPr>
      <w:t xml:space="preserve">PXRM*2*10 </w:t>
    </w:r>
    <w:r w:rsidR="00901650">
      <w:rPr>
        <w:rStyle w:val="PageNumber"/>
        <w:sz w:val="20"/>
      </w:rPr>
      <w:t>Install &amp; Setup Guide</w:t>
    </w:r>
    <w:r w:rsidR="00901650">
      <w:rPr>
        <w:rStyle w:val="PageNumber"/>
        <w:sz w:val="20"/>
      </w:rPr>
      <w:tab/>
    </w:r>
    <w:r w:rsidR="00901650">
      <w:rPr>
        <w:rStyle w:val="PageNumber"/>
        <w:sz w:val="20"/>
      </w:rPr>
      <w:fldChar w:fldCharType="begin"/>
    </w:r>
    <w:r w:rsidR="00901650">
      <w:rPr>
        <w:rStyle w:val="PageNumber"/>
        <w:sz w:val="20"/>
      </w:rPr>
      <w:instrText xml:space="preserve"> PAGE </w:instrText>
    </w:r>
    <w:r w:rsidR="00901650">
      <w:rPr>
        <w:rStyle w:val="PageNumber"/>
        <w:sz w:val="20"/>
      </w:rPr>
      <w:fldChar w:fldCharType="separate"/>
    </w:r>
    <w:r w:rsidR="0022287D">
      <w:rPr>
        <w:rStyle w:val="PageNumber"/>
        <w:noProof/>
        <w:sz w:val="20"/>
      </w:rPr>
      <w:t>17</w:t>
    </w:r>
    <w:r w:rsidR="00901650">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09C7" w14:textId="77777777" w:rsidR="00901650" w:rsidRDefault="00901650">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22287D">
      <w:rPr>
        <w:rStyle w:val="PageNumber"/>
        <w:noProof/>
      </w:rPr>
      <w:t>ii</w:t>
    </w:r>
    <w:r>
      <w:rPr>
        <w:rStyle w:val="PageNumber"/>
      </w:rPr>
      <w:fldChar w:fldCharType="end"/>
    </w:r>
    <w:r>
      <w:rPr>
        <w:rStyle w:val="PageNumber"/>
      </w:rPr>
      <w:tab/>
    </w:r>
    <w:r>
      <w:rPr>
        <w:rStyle w:val="PageNumber"/>
        <w:sz w:val="20"/>
      </w:rPr>
      <w:t>Clinical Reminder</w:t>
    </w:r>
    <w:r w:rsidR="00801E39">
      <w:rPr>
        <w:rStyle w:val="PageNumber"/>
        <w:sz w:val="20"/>
      </w:rPr>
      <w:t xml:space="preserve"> PXRM*2*10</w:t>
    </w:r>
    <w:r>
      <w:rPr>
        <w:rStyle w:val="PageNumber"/>
        <w:sz w:val="20"/>
      </w:rPr>
      <w:t xml:space="preserve"> Install &amp; Setup Guide</w:t>
    </w:r>
    <w:r>
      <w:rPr>
        <w:rStyle w:val="PageNumber"/>
        <w:sz w:val="20"/>
      </w:rPr>
      <w:tab/>
    </w:r>
    <w:r w:rsidR="0063628A">
      <w:rPr>
        <w:rStyle w:val="PageNumber"/>
        <w:sz w:val="20"/>
      </w:rPr>
      <w:t>October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7251" w14:textId="445E0000" w:rsidR="00901650" w:rsidRDefault="00901650">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DE630D">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7DCE" w14:textId="77777777" w:rsidR="00702B27" w:rsidRDefault="00702B27">
      <w:r>
        <w:separator/>
      </w:r>
    </w:p>
  </w:footnote>
  <w:footnote w:type="continuationSeparator" w:id="0">
    <w:p w14:paraId="769C2529" w14:textId="77777777" w:rsidR="00702B27" w:rsidRDefault="0070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2B61" w14:textId="77777777" w:rsidR="00901650" w:rsidRDefault="0090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9C53" w14:textId="77777777" w:rsidR="00901650" w:rsidRDefault="0090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A8F3" w14:textId="77777777" w:rsidR="00901650" w:rsidRDefault="0090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8DC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6862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C9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2B0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9E68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46674"/>
    <w:multiLevelType w:val="hybridMultilevel"/>
    <w:tmpl w:val="1B2E0CBE"/>
    <w:lvl w:ilvl="0" w:tplc="080275BA">
      <w:start w:val="1"/>
      <w:numFmt w:val="lowerLetter"/>
      <w:lvlText w:val="%1."/>
      <w:lvlJc w:val="left"/>
      <w:pPr>
        <w:tabs>
          <w:tab w:val="num" w:pos="510"/>
        </w:tabs>
        <w:ind w:left="510" w:hanging="360"/>
      </w:pPr>
      <w:rPr>
        <w:rFonts w:hint="default"/>
        <w:b/>
        <w:i w:val="0"/>
      </w:rPr>
    </w:lvl>
    <w:lvl w:ilvl="1" w:tplc="027CCC08">
      <w:start w:val="1"/>
      <w:numFmt w:val="lowerLetter"/>
      <w:lvlText w:val="%2."/>
      <w:lvlJc w:val="left"/>
      <w:pPr>
        <w:tabs>
          <w:tab w:val="num" w:pos="1230"/>
        </w:tabs>
        <w:ind w:left="1230" w:hanging="360"/>
      </w:pPr>
    </w:lvl>
    <w:lvl w:ilvl="2" w:tplc="F1028132" w:tentative="1">
      <w:start w:val="1"/>
      <w:numFmt w:val="lowerRoman"/>
      <w:lvlText w:val="%3."/>
      <w:lvlJc w:val="right"/>
      <w:pPr>
        <w:tabs>
          <w:tab w:val="num" w:pos="1950"/>
        </w:tabs>
        <w:ind w:left="1950" w:hanging="180"/>
      </w:pPr>
    </w:lvl>
    <w:lvl w:ilvl="3" w:tplc="D068B40E" w:tentative="1">
      <w:start w:val="1"/>
      <w:numFmt w:val="decimal"/>
      <w:lvlText w:val="%4."/>
      <w:lvlJc w:val="left"/>
      <w:pPr>
        <w:tabs>
          <w:tab w:val="num" w:pos="2670"/>
        </w:tabs>
        <w:ind w:left="2670" w:hanging="360"/>
      </w:pPr>
    </w:lvl>
    <w:lvl w:ilvl="4" w:tplc="0A468AE4" w:tentative="1">
      <w:start w:val="1"/>
      <w:numFmt w:val="lowerLetter"/>
      <w:lvlText w:val="%5."/>
      <w:lvlJc w:val="left"/>
      <w:pPr>
        <w:tabs>
          <w:tab w:val="num" w:pos="3390"/>
        </w:tabs>
        <w:ind w:left="3390" w:hanging="360"/>
      </w:pPr>
    </w:lvl>
    <w:lvl w:ilvl="5" w:tplc="F56E4210" w:tentative="1">
      <w:start w:val="1"/>
      <w:numFmt w:val="lowerRoman"/>
      <w:lvlText w:val="%6."/>
      <w:lvlJc w:val="right"/>
      <w:pPr>
        <w:tabs>
          <w:tab w:val="num" w:pos="4110"/>
        </w:tabs>
        <w:ind w:left="4110" w:hanging="180"/>
      </w:pPr>
    </w:lvl>
    <w:lvl w:ilvl="6" w:tplc="CC46145E" w:tentative="1">
      <w:start w:val="1"/>
      <w:numFmt w:val="decimal"/>
      <w:lvlText w:val="%7."/>
      <w:lvlJc w:val="left"/>
      <w:pPr>
        <w:tabs>
          <w:tab w:val="num" w:pos="4830"/>
        </w:tabs>
        <w:ind w:left="4830" w:hanging="360"/>
      </w:pPr>
    </w:lvl>
    <w:lvl w:ilvl="7" w:tplc="BD6C7FA2" w:tentative="1">
      <w:start w:val="1"/>
      <w:numFmt w:val="lowerLetter"/>
      <w:lvlText w:val="%8."/>
      <w:lvlJc w:val="left"/>
      <w:pPr>
        <w:tabs>
          <w:tab w:val="num" w:pos="5550"/>
        </w:tabs>
        <w:ind w:left="5550" w:hanging="360"/>
      </w:pPr>
    </w:lvl>
    <w:lvl w:ilvl="8" w:tplc="F50A385C" w:tentative="1">
      <w:start w:val="1"/>
      <w:numFmt w:val="lowerRoman"/>
      <w:lvlText w:val="%9."/>
      <w:lvlJc w:val="right"/>
      <w:pPr>
        <w:tabs>
          <w:tab w:val="num" w:pos="6270"/>
        </w:tabs>
        <w:ind w:left="6270" w:hanging="180"/>
      </w:pPr>
    </w:lvl>
  </w:abstractNum>
  <w:abstractNum w:abstractNumId="11" w15:restartNumberingAfterBreak="0">
    <w:nsid w:val="08863D04"/>
    <w:multiLevelType w:val="hybridMultilevel"/>
    <w:tmpl w:val="FE6C0902"/>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64935"/>
    <w:multiLevelType w:val="hybridMultilevel"/>
    <w:tmpl w:val="98382332"/>
    <w:lvl w:ilvl="0" w:tplc="A7B209BA">
      <w:start w:val="1"/>
      <w:numFmt w:val="bullet"/>
      <w:lvlText w:val=""/>
      <w:lvlJc w:val="left"/>
      <w:pPr>
        <w:tabs>
          <w:tab w:val="num" w:pos="720"/>
        </w:tabs>
        <w:ind w:left="720" w:hanging="360"/>
      </w:pPr>
      <w:rPr>
        <w:rFonts w:ascii="Wingdings" w:hAnsi="Wingdings" w:hint="default"/>
      </w:rPr>
    </w:lvl>
    <w:lvl w:ilvl="1" w:tplc="644C3C9E">
      <w:start w:val="165"/>
      <w:numFmt w:val="bullet"/>
      <w:lvlText w:val="–"/>
      <w:lvlJc w:val="left"/>
      <w:pPr>
        <w:tabs>
          <w:tab w:val="num" w:pos="1440"/>
        </w:tabs>
        <w:ind w:left="1440" w:hanging="360"/>
      </w:pPr>
      <w:rPr>
        <w:rFonts w:ascii="Times New Roman" w:hAnsi="Times New Roman" w:hint="default"/>
      </w:rPr>
    </w:lvl>
    <w:lvl w:ilvl="2" w:tplc="FF04C0E8">
      <w:start w:val="1"/>
      <w:numFmt w:val="bullet"/>
      <w:lvlText w:val=""/>
      <w:lvlJc w:val="left"/>
      <w:pPr>
        <w:tabs>
          <w:tab w:val="num" w:pos="2160"/>
        </w:tabs>
        <w:ind w:left="2160" w:hanging="360"/>
      </w:pPr>
      <w:rPr>
        <w:rFonts w:ascii="Wingdings" w:hAnsi="Wingdings" w:hint="default"/>
      </w:rPr>
    </w:lvl>
    <w:lvl w:ilvl="3" w:tplc="0A8CEA2E" w:tentative="1">
      <w:start w:val="1"/>
      <w:numFmt w:val="bullet"/>
      <w:lvlText w:val=""/>
      <w:lvlJc w:val="left"/>
      <w:pPr>
        <w:tabs>
          <w:tab w:val="num" w:pos="2880"/>
        </w:tabs>
        <w:ind w:left="2880" w:hanging="360"/>
      </w:pPr>
      <w:rPr>
        <w:rFonts w:ascii="Wingdings" w:hAnsi="Wingdings" w:hint="default"/>
      </w:rPr>
    </w:lvl>
    <w:lvl w:ilvl="4" w:tplc="9B963770" w:tentative="1">
      <w:start w:val="1"/>
      <w:numFmt w:val="bullet"/>
      <w:lvlText w:val=""/>
      <w:lvlJc w:val="left"/>
      <w:pPr>
        <w:tabs>
          <w:tab w:val="num" w:pos="3600"/>
        </w:tabs>
        <w:ind w:left="3600" w:hanging="360"/>
      </w:pPr>
      <w:rPr>
        <w:rFonts w:ascii="Wingdings" w:hAnsi="Wingdings" w:hint="default"/>
      </w:rPr>
    </w:lvl>
    <w:lvl w:ilvl="5" w:tplc="17021A82" w:tentative="1">
      <w:start w:val="1"/>
      <w:numFmt w:val="bullet"/>
      <w:lvlText w:val=""/>
      <w:lvlJc w:val="left"/>
      <w:pPr>
        <w:tabs>
          <w:tab w:val="num" w:pos="4320"/>
        </w:tabs>
        <w:ind w:left="4320" w:hanging="360"/>
      </w:pPr>
      <w:rPr>
        <w:rFonts w:ascii="Wingdings" w:hAnsi="Wingdings" w:hint="default"/>
      </w:rPr>
    </w:lvl>
    <w:lvl w:ilvl="6" w:tplc="68645A98" w:tentative="1">
      <w:start w:val="1"/>
      <w:numFmt w:val="bullet"/>
      <w:lvlText w:val=""/>
      <w:lvlJc w:val="left"/>
      <w:pPr>
        <w:tabs>
          <w:tab w:val="num" w:pos="5040"/>
        </w:tabs>
        <w:ind w:left="5040" w:hanging="360"/>
      </w:pPr>
      <w:rPr>
        <w:rFonts w:ascii="Wingdings" w:hAnsi="Wingdings" w:hint="default"/>
      </w:rPr>
    </w:lvl>
    <w:lvl w:ilvl="7" w:tplc="113471DA" w:tentative="1">
      <w:start w:val="1"/>
      <w:numFmt w:val="bullet"/>
      <w:lvlText w:val=""/>
      <w:lvlJc w:val="left"/>
      <w:pPr>
        <w:tabs>
          <w:tab w:val="num" w:pos="5760"/>
        </w:tabs>
        <w:ind w:left="5760" w:hanging="360"/>
      </w:pPr>
      <w:rPr>
        <w:rFonts w:ascii="Wingdings" w:hAnsi="Wingdings" w:hint="default"/>
      </w:rPr>
    </w:lvl>
    <w:lvl w:ilvl="8" w:tplc="120CA4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236E2"/>
    <w:multiLevelType w:val="hybridMultilevel"/>
    <w:tmpl w:val="6DEEB958"/>
    <w:lvl w:ilvl="0" w:tplc="D8388290">
      <w:start w:val="1"/>
      <w:numFmt w:val="bullet"/>
      <w:lvlText w:val=""/>
      <w:lvlJc w:val="left"/>
      <w:pPr>
        <w:tabs>
          <w:tab w:val="num" w:pos="720"/>
        </w:tabs>
        <w:ind w:left="720" w:hanging="360"/>
      </w:pPr>
      <w:rPr>
        <w:rFonts w:ascii="Wingdings" w:hAnsi="Wingdings" w:hint="default"/>
      </w:rPr>
    </w:lvl>
    <w:lvl w:ilvl="1" w:tplc="32789A78" w:tentative="1">
      <w:start w:val="1"/>
      <w:numFmt w:val="bullet"/>
      <w:lvlText w:val=""/>
      <w:lvlJc w:val="left"/>
      <w:pPr>
        <w:tabs>
          <w:tab w:val="num" w:pos="1440"/>
        </w:tabs>
        <w:ind w:left="1440" w:hanging="360"/>
      </w:pPr>
      <w:rPr>
        <w:rFonts w:ascii="Wingdings" w:hAnsi="Wingdings" w:hint="default"/>
      </w:rPr>
    </w:lvl>
    <w:lvl w:ilvl="2" w:tplc="6D361D50" w:tentative="1">
      <w:start w:val="1"/>
      <w:numFmt w:val="bullet"/>
      <w:lvlText w:val=""/>
      <w:lvlJc w:val="left"/>
      <w:pPr>
        <w:tabs>
          <w:tab w:val="num" w:pos="2160"/>
        </w:tabs>
        <w:ind w:left="2160" w:hanging="360"/>
      </w:pPr>
      <w:rPr>
        <w:rFonts w:ascii="Wingdings" w:hAnsi="Wingdings" w:hint="default"/>
      </w:rPr>
    </w:lvl>
    <w:lvl w:ilvl="3" w:tplc="0A524648" w:tentative="1">
      <w:start w:val="1"/>
      <w:numFmt w:val="bullet"/>
      <w:lvlText w:val=""/>
      <w:lvlJc w:val="left"/>
      <w:pPr>
        <w:tabs>
          <w:tab w:val="num" w:pos="2880"/>
        </w:tabs>
        <w:ind w:left="2880" w:hanging="360"/>
      </w:pPr>
      <w:rPr>
        <w:rFonts w:ascii="Wingdings" w:hAnsi="Wingdings" w:hint="default"/>
      </w:rPr>
    </w:lvl>
    <w:lvl w:ilvl="4" w:tplc="B62400E0" w:tentative="1">
      <w:start w:val="1"/>
      <w:numFmt w:val="bullet"/>
      <w:lvlText w:val=""/>
      <w:lvlJc w:val="left"/>
      <w:pPr>
        <w:tabs>
          <w:tab w:val="num" w:pos="3600"/>
        </w:tabs>
        <w:ind w:left="3600" w:hanging="360"/>
      </w:pPr>
      <w:rPr>
        <w:rFonts w:ascii="Wingdings" w:hAnsi="Wingdings" w:hint="default"/>
      </w:rPr>
    </w:lvl>
    <w:lvl w:ilvl="5" w:tplc="09FEDA94" w:tentative="1">
      <w:start w:val="1"/>
      <w:numFmt w:val="bullet"/>
      <w:lvlText w:val=""/>
      <w:lvlJc w:val="left"/>
      <w:pPr>
        <w:tabs>
          <w:tab w:val="num" w:pos="4320"/>
        </w:tabs>
        <w:ind w:left="4320" w:hanging="360"/>
      </w:pPr>
      <w:rPr>
        <w:rFonts w:ascii="Wingdings" w:hAnsi="Wingdings" w:hint="default"/>
      </w:rPr>
    </w:lvl>
    <w:lvl w:ilvl="6" w:tplc="F274F9DE" w:tentative="1">
      <w:start w:val="1"/>
      <w:numFmt w:val="bullet"/>
      <w:lvlText w:val=""/>
      <w:lvlJc w:val="left"/>
      <w:pPr>
        <w:tabs>
          <w:tab w:val="num" w:pos="5040"/>
        </w:tabs>
        <w:ind w:left="5040" w:hanging="360"/>
      </w:pPr>
      <w:rPr>
        <w:rFonts w:ascii="Wingdings" w:hAnsi="Wingdings" w:hint="default"/>
      </w:rPr>
    </w:lvl>
    <w:lvl w:ilvl="7" w:tplc="65780AF2" w:tentative="1">
      <w:start w:val="1"/>
      <w:numFmt w:val="bullet"/>
      <w:lvlText w:val=""/>
      <w:lvlJc w:val="left"/>
      <w:pPr>
        <w:tabs>
          <w:tab w:val="num" w:pos="5760"/>
        </w:tabs>
        <w:ind w:left="5760" w:hanging="360"/>
      </w:pPr>
      <w:rPr>
        <w:rFonts w:ascii="Wingdings" w:hAnsi="Wingdings" w:hint="default"/>
      </w:rPr>
    </w:lvl>
    <w:lvl w:ilvl="8" w:tplc="61D808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F557E"/>
    <w:multiLevelType w:val="hybridMultilevel"/>
    <w:tmpl w:val="396EAF2A"/>
    <w:lvl w:ilvl="0" w:tplc="71AAF0E0">
      <w:start w:val="1"/>
      <w:numFmt w:val="bullet"/>
      <w:lvlText w:val=""/>
      <w:lvlJc w:val="left"/>
      <w:pPr>
        <w:tabs>
          <w:tab w:val="num" w:pos="720"/>
        </w:tabs>
        <w:ind w:left="720" w:hanging="360"/>
      </w:pPr>
      <w:rPr>
        <w:rFonts w:ascii="Wingdings" w:hAnsi="Wingdings" w:hint="default"/>
      </w:rPr>
    </w:lvl>
    <w:lvl w:ilvl="1" w:tplc="6164A378" w:tentative="1">
      <w:start w:val="1"/>
      <w:numFmt w:val="bullet"/>
      <w:lvlText w:val=""/>
      <w:lvlJc w:val="left"/>
      <w:pPr>
        <w:tabs>
          <w:tab w:val="num" w:pos="1440"/>
        </w:tabs>
        <w:ind w:left="1440" w:hanging="360"/>
      </w:pPr>
      <w:rPr>
        <w:rFonts w:ascii="Wingdings" w:hAnsi="Wingdings" w:hint="default"/>
      </w:rPr>
    </w:lvl>
    <w:lvl w:ilvl="2" w:tplc="D218700C" w:tentative="1">
      <w:start w:val="1"/>
      <w:numFmt w:val="bullet"/>
      <w:lvlText w:val=""/>
      <w:lvlJc w:val="left"/>
      <w:pPr>
        <w:tabs>
          <w:tab w:val="num" w:pos="2160"/>
        </w:tabs>
        <w:ind w:left="2160" w:hanging="360"/>
      </w:pPr>
      <w:rPr>
        <w:rFonts w:ascii="Wingdings" w:hAnsi="Wingdings" w:hint="default"/>
      </w:rPr>
    </w:lvl>
    <w:lvl w:ilvl="3" w:tplc="E23CB1A8" w:tentative="1">
      <w:start w:val="1"/>
      <w:numFmt w:val="bullet"/>
      <w:lvlText w:val=""/>
      <w:lvlJc w:val="left"/>
      <w:pPr>
        <w:tabs>
          <w:tab w:val="num" w:pos="2880"/>
        </w:tabs>
        <w:ind w:left="2880" w:hanging="360"/>
      </w:pPr>
      <w:rPr>
        <w:rFonts w:ascii="Wingdings" w:hAnsi="Wingdings" w:hint="default"/>
      </w:rPr>
    </w:lvl>
    <w:lvl w:ilvl="4" w:tplc="FF52B09E" w:tentative="1">
      <w:start w:val="1"/>
      <w:numFmt w:val="bullet"/>
      <w:lvlText w:val=""/>
      <w:lvlJc w:val="left"/>
      <w:pPr>
        <w:tabs>
          <w:tab w:val="num" w:pos="3600"/>
        </w:tabs>
        <w:ind w:left="3600" w:hanging="360"/>
      </w:pPr>
      <w:rPr>
        <w:rFonts w:ascii="Wingdings" w:hAnsi="Wingdings" w:hint="default"/>
      </w:rPr>
    </w:lvl>
    <w:lvl w:ilvl="5" w:tplc="4580CD3A" w:tentative="1">
      <w:start w:val="1"/>
      <w:numFmt w:val="bullet"/>
      <w:lvlText w:val=""/>
      <w:lvlJc w:val="left"/>
      <w:pPr>
        <w:tabs>
          <w:tab w:val="num" w:pos="4320"/>
        </w:tabs>
        <w:ind w:left="4320" w:hanging="360"/>
      </w:pPr>
      <w:rPr>
        <w:rFonts w:ascii="Wingdings" w:hAnsi="Wingdings" w:hint="default"/>
      </w:rPr>
    </w:lvl>
    <w:lvl w:ilvl="6" w:tplc="CCF20B32" w:tentative="1">
      <w:start w:val="1"/>
      <w:numFmt w:val="bullet"/>
      <w:lvlText w:val=""/>
      <w:lvlJc w:val="left"/>
      <w:pPr>
        <w:tabs>
          <w:tab w:val="num" w:pos="5040"/>
        </w:tabs>
        <w:ind w:left="5040" w:hanging="360"/>
      </w:pPr>
      <w:rPr>
        <w:rFonts w:ascii="Wingdings" w:hAnsi="Wingdings" w:hint="default"/>
      </w:rPr>
    </w:lvl>
    <w:lvl w:ilvl="7" w:tplc="C226AABA" w:tentative="1">
      <w:start w:val="1"/>
      <w:numFmt w:val="bullet"/>
      <w:lvlText w:val=""/>
      <w:lvlJc w:val="left"/>
      <w:pPr>
        <w:tabs>
          <w:tab w:val="num" w:pos="5760"/>
        </w:tabs>
        <w:ind w:left="5760" w:hanging="360"/>
      </w:pPr>
      <w:rPr>
        <w:rFonts w:ascii="Wingdings" w:hAnsi="Wingdings" w:hint="default"/>
      </w:rPr>
    </w:lvl>
    <w:lvl w:ilvl="8" w:tplc="20D4C8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35F91"/>
    <w:multiLevelType w:val="hybridMultilevel"/>
    <w:tmpl w:val="FA7C336A"/>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AB0BDC"/>
    <w:multiLevelType w:val="hybridMultilevel"/>
    <w:tmpl w:val="7E38C034"/>
    <w:lvl w:ilvl="0" w:tplc="0EEE0AC4">
      <w:start w:val="1"/>
      <w:numFmt w:val="decimal"/>
      <w:lvlText w:val="%1."/>
      <w:lvlJc w:val="left"/>
      <w:pPr>
        <w:tabs>
          <w:tab w:val="num" w:pos="450"/>
        </w:tabs>
        <w:ind w:left="450" w:hanging="360"/>
      </w:pPr>
    </w:lvl>
    <w:lvl w:ilvl="1" w:tplc="6AD2590E">
      <w:start w:val="1"/>
      <w:numFmt w:val="bullet"/>
      <w:lvlText w:val="o"/>
      <w:lvlJc w:val="left"/>
      <w:pPr>
        <w:tabs>
          <w:tab w:val="num" w:pos="1530"/>
        </w:tabs>
        <w:ind w:left="1530" w:hanging="360"/>
      </w:pPr>
      <w:rPr>
        <w:rFonts w:ascii="Courier New" w:hAnsi="Courier New" w:hint="default"/>
      </w:rPr>
    </w:lvl>
    <w:lvl w:ilvl="2" w:tplc="D2FA43FE" w:tentative="1">
      <w:start w:val="1"/>
      <w:numFmt w:val="bullet"/>
      <w:lvlText w:val=""/>
      <w:lvlJc w:val="left"/>
      <w:pPr>
        <w:tabs>
          <w:tab w:val="num" w:pos="2250"/>
        </w:tabs>
        <w:ind w:left="2250" w:hanging="360"/>
      </w:pPr>
      <w:rPr>
        <w:rFonts w:ascii="Wingdings" w:hAnsi="Wingdings" w:hint="default"/>
      </w:rPr>
    </w:lvl>
    <w:lvl w:ilvl="3" w:tplc="D84C78C6" w:tentative="1">
      <w:start w:val="1"/>
      <w:numFmt w:val="bullet"/>
      <w:lvlText w:val=""/>
      <w:lvlJc w:val="left"/>
      <w:pPr>
        <w:tabs>
          <w:tab w:val="num" w:pos="2970"/>
        </w:tabs>
        <w:ind w:left="2970" w:hanging="360"/>
      </w:pPr>
      <w:rPr>
        <w:rFonts w:ascii="Symbol" w:hAnsi="Symbol" w:hint="default"/>
      </w:rPr>
    </w:lvl>
    <w:lvl w:ilvl="4" w:tplc="EA3CA9A4" w:tentative="1">
      <w:start w:val="1"/>
      <w:numFmt w:val="bullet"/>
      <w:lvlText w:val="o"/>
      <w:lvlJc w:val="left"/>
      <w:pPr>
        <w:tabs>
          <w:tab w:val="num" w:pos="3690"/>
        </w:tabs>
        <w:ind w:left="3690" w:hanging="360"/>
      </w:pPr>
      <w:rPr>
        <w:rFonts w:ascii="Courier New" w:hAnsi="Courier New" w:hint="default"/>
      </w:rPr>
    </w:lvl>
    <w:lvl w:ilvl="5" w:tplc="A2DA1B7C" w:tentative="1">
      <w:start w:val="1"/>
      <w:numFmt w:val="bullet"/>
      <w:lvlText w:val=""/>
      <w:lvlJc w:val="left"/>
      <w:pPr>
        <w:tabs>
          <w:tab w:val="num" w:pos="4410"/>
        </w:tabs>
        <w:ind w:left="4410" w:hanging="360"/>
      </w:pPr>
      <w:rPr>
        <w:rFonts w:ascii="Wingdings" w:hAnsi="Wingdings" w:hint="default"/>
      </w:rPr>
    </w:lvl>
    <w:lvl w:ilvl="6" w:tplc="DF16E3A8" w:tentative="1">
      <w:start w:val="1"/>
      <w:numFmt w:val="bullet"/>
      <w:lvlText w:val=""/>
      <w:lvlJc w:val="left"/>
      <w:pPr>
        <w:tabs>
          <w:tab w:val="num" w:pos="5130"/>
        </w:tabs>
        <w:ind w:left="5130" w:hanging="360"/>
      </w:pPr>
      <w:rPr>
        <w:rFonts w:ascii="Symbol" w:hAnsi="Symbol" w:hint="default"/>
      </w:rPr>
    </w:lvl>
    <w:lvl w:ilvl="7" w:tplc="2AE873E2" w:tentative="1">
      <w:start w:val="1"/>
      <w:numFmt w:val="bullet"/>
      <w:lvlText w:val="o"/>
      <w:lvlJc w:val="left"/>
      <w:pPr>
        <w:tabs>
          <w:tab w:val="num" w:pos="5850"/>
        </w:tabs>
        <w:ind w:left="5850" w:hanging="360"/>
      </w:pPr>
      <w:rPr>
        <w:rFonts w:ascii="Courier New" w:hAnsi="Courier New" w:hint="default"/>
      </w:rPr>
    </w:lvl>
    <w:lvl w:ilvl="8" w:tplc="18805726"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27505B30"/>
    <w:multiLevelType w:val="hybridMultilevel"/>
    <w:tmpl w:val="1E6C9642"/>
    <w:lvl w:ilvl="0" w:tplc="AB78AF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715B5"/>
    <w:multiLevelType w:val="hybridMultilevel"/>
    <w:tmpl w:val="0C44CA02"/>
    <w:lvl w:ilvl="0" w:tplc="5CEC597A">
      <w:start w:val="1"/>
      <w:numFmt w:val="bullet"/>
      <w:lvlText w:val=""/>
      <w:lvlJc w:val="left"/>
      <w:pPr>
        <w:tabs>
          <w:tab w:val="num" w:pos="720"/>
        </w:tabs>
        <w:ind w:left="720" w:hanging="360"/>
      </w:pPr>
      <w:rPr>
        <w:rFonts w:ascii="Wingdings" w:hAnsi="Wingdings" w:hint="default"/>
      </w:rPr>
    </w:lvl>
    <w:lvl w:ilvl="1" w:tplc="3AB46F12" w:tentative="1">
      <w:start w:val="1"/>
      <w:numFmt w:val="bullet"/>
      <w:lvlText w:val=""/>
      <w:lvlJc w:val="left"/>
      <w:pPr>
        <w:tabs>
          <w:tab w:val="num" w:pos="1440"/>
        </w:tabs>
        <w:ind w:left="1440" w:hanging="360"/>
      </w:pPr>
      <w:rPr>
        <w:rFonts w:ascii="Wingdings" w:hAnsi="Wingdings" w:hint="default"/>
      </w:rPr>
    </w:lvl>
    <w:lvl w:ilvl="2" w:tplc="A94C3D30" w:tentative="1">
      <w:start w:val="1"/>
      <w:numFmt w:val="bullet"/>
      <w:lvlText w:val=""/>
      <w:lvlJc w:val="left"/>
      <w:pPr>
        <w:tabs>
          <w:tab w:val="num" w:pos="2160"/>
        </w:tabs>
        <w:ind w:left="2160" w:hanging="360"/>
      </w:pPr>
      <w:rPr>
        <w:rFonts w:ascii="Wingdings" w:hAnsi="Wingdings" w:hint="default"/>
      </w:rPr>
    </w:lvl>
    <w:lvl w:ilvl="3" w:tplc="AE3CB950" w:tentative="1">
      <w:start w:val="1"/>
      <w:numFmt w:val="bullet"/>
      <w:lvlText w:val=""/>
      <w:lvlJc w:val="left"/>
      <w:pPr>
        <w:tabs>
          <w:tab w:val="num" w:pos="2880"/>
        </w:tabs>
        <w:ind w:left="2880" w:hanging="360"/>
      </w:pPr>
      <w:rPr>
        <w:rFonts w:ascii="Wingdings" w:hAnsi="Wingdings" w:hint="default"/>
      </w:rPr>
    </w:lvl>
    <w:lvl w:ilvl="4" w:tplc="CD48D6E6" w:tentative="1">
      <w:start w:val="1"/>
      <w:numFmt w:val="bullet"/>
      <w:lvlText w:val=""/>
      <w:lvlJc w:val="left"/>
      <w:pPr>
        <w:tabs>
          <w:tab w:val="num" w:pos="3600"/>
        </w:tabs>
        <w:ind w:left="3600" w:hanging="360"/>
      </w:pPr>
      <w:rPr>
        <w:rFonts w:ascii="Wingdings" w:hAnsi="Wingdings" w:hint="default"/>
      </w:rPr>
    </w:lvl>
    <w:lvl w:ilvl="5" w:tplc="EDFC748C" w:tentative="1">
      <w:start w:val="1"/>
      <w:numFmt w:val="bullet"/>
      <w:lvlText w:val=""/>
      <w:lvlJc w:val="left"/>
      <w:pPr>
        <w:tabs>
          <w:tab w:val="num" w:pos="4320"/>
        </w:tabs>
        <w:ind w:left="4320" w:hanging="360"/>
      </w:pPr>
      <w:rPr>
        <w:rFonts w:ascii="Wingdings" w:hAnsi="Wingdings" w:hint="default"/>
      </w:rPr>
    </w:lvl>
    <w:lvl w:ilvl="6" w:tplc="96B4E22E" w:tentative="1">
      <w:start w:val="1"/>
      <w:numFmt w:val="bullet"/>
      <w:lvlText w:val=""/>
      <w:lvlJc w:val="left"/>
      <w:pPr>
        <w:tabs>
          <w:tab w:val="num" w:pos="5040"/>
        </w:tabs>
        <w:ind w:left="5040" w:hanging="360"/>
      </w:pPr>
      <w:rPr>
        <w:rFonts w:ascii="Wingdings" w:hAnsi="Wingdings" w:hint="default"/>
      </w:rPr>
    </w:lvl>
    <w:lvl w:ilvl="7" w:tplc="B576DE12" w:tentative="1">
      <w:start w:val="1"/>
      <w:numFmt w:val="bullet"/>
      <w:lvlText w:val=""/>
      <w:lvlJc w:val="left"/>
      <w:pPr>
        <w:tabs>
          <w:tab w:val="num" w:pos="5760"/>
        </w:tabs>
        <w:ind w:left="5760" w:hanging="360"/>
      </w:pPr>
      <w:rPr>
        <w:rFonts w:ascii="Wingdings" w:hAnsi="Wingdings" w:hint="default"/>
      </w:rPr>
    </w:lvl>
    <w:lvl w:ilvl="8" w:tplc="0C2AE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45437"/>
    <w:multiLevelType w:val="hybridMultilevel"/>
    <w:tmpl w:val="16147292"/>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94428E"/>
    <w:multiLevelType w:val="hybridMultilevel"/>
    <w:tmpl w:val="4912AADC"/>
    <w:lvl w:ilvl="0" w:tplc="D72A26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1309B"/>
    <w:multiLevelType w:val="hybridMultilevel"/>
    <w:tmpl w:val="A82076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AD1541"/>
    <w:multiLevelType w:val="multilevel"/>
    <w:tmpl w:val="22CEC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35C2C"/>
    <w:multiLevelType w:val="hybridMultilevel"/>
    <w:tmpl w:val="9622FB80"/>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C1B7F"/>
    <w:multiLevelType w:val="hybridMultilevel"/>
    <w:tmpl w:val="21368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EC"/>
    <w:multiLevelType w:val="hybridMultilevel"/>
    <w:tmpl w:val="8440F582"/>
    <w:lvl w:ilvl="0" w:tplc="D72A26A8">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E434AF"/>
    <w:multiLevelType w:val="hybridMultilevel"/>
    <w:tmpl w:val="9BD23C46"/>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A4F19"/>
    <w:multiLevelType w:val="hybridMultilevel"/>
    <w:tmpl w:val="566CC8A2"/>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99C"/>
    <w:multiLevelType w:val="hybridMultilevel"/>
    <w:tmpl w:val="BFB89B82"/>
    <w:lvl w:ilvl="0" w:tplc="6194CDE6">
      <w:start w:val="1"/>
      <w:numFmt w:val="bullet"/>
      <w:lvlText w:val=""/>
      <w:lvlJc w:val="left"/>
      <w:pPr>
        <w:tabs>
          <w:tab w:val="num" w:pos="720"/>
        </w:tabs>
        <w:ind w:left="720" w:hanging="360"/>
      </w:pPr>
      <w:rPr>
        <w:rFonts w:ascii="Wingdings" w:hAnsi="Wingdings" w:hint="default"/>
      </w:rPr>
    </w:lvl>
    <w:lvl w:ilvl="1" w:tplc="6C7AE316" w:tentative="1">
      <w:start w:val="1"/>
      <w:numFmt w:val="bullet"/>
      <w:lvlText w:val=""/>
      <w:lvlJc w:val="left"/>
      <w:pPr>
        <w:tabs>
          <w:tab w:val="num" w:pos="1440"/>
        </w:tabs>
        <w:ind w:left="1440" w:hanging="360"/>
      </w:pPr>
      <w:rPr>
        <w:rFonts w:ascii="Wingdings" w:hAnsi="Wingdings" w:hint="default"/>
      </w:rPr>
    </w:lvl>
    <w:lvl w:ilvl="2" w:tplc="7DA6B520" w:tentative="1">
      <w:start w:val="1"/>
      <w:numFmt w:val="bullet"/>
      <w:lvlText w:val=""/>
      <w:lvlJc w:val="left"/>
      <w:pPr>
        <w:tabs>
          <w:tab w:val="num" w:pos="2160"/>
        </w:tabs>
        <w:ind w:left="2160" w:hanging="360"/>
      </w:pPr>
      <w:rPr>
        <w:rFonts w:ascii="Wingdings" w:hAnsi="Wingdings" w:hint="default"/>
      </w:rPr>
    </w:lvl>
    <w:lvl w:ilvl="3" w:tplc="315C00B6" w:tentative="1">
      <w:start w:val="1"/>
      <w:numFmt w:val="bullet"/>
      <w:lvlText w:val=""/>
      <w:lvlJc w:val="left"/>
      <w:pPr>
        <w:tabs>
          <w:tab w:val="num" w:pos="2880"/>
        </w:tabs>
        <w:ind w:left="2880" w:hanging="360"/>
      </w:pPr>
      <w:rPr>
        <w:rFonts w:ascii="Wingdings" w:hAnsi="Wingdings" w:hint="default"/>
      </w:rPr>
    </w:lvl>
    <w:lvl w:ilvl="4" w:tplc="B54EEEC6" w:tentative="1">
      <w:start w:val="1"/>
      <w:numFmt w:val="bullet"/>
      <w:lvlText w:val=""/>
      <w:lvlJc w:val="left"/>
      <w:pPr>
        <w:tabs>
          <w:tab w:val="num" w:pos="3600"/>
        </w:tabs>
        <w:ind w:left="3600" w:hanging="360"/>
      </w:pPr>
      <w:rPr>
        <w:rFonts w:ascii="Wingdings" w:hAnsi="Wingdings" w:hint="default"/>
      </w:rPr>
    </w:lvl>
    <w:lvl w:ilvl="5" w:tplc="A7748214" w:tentative="1">
      <w:start w:val="1"/>
      <w:numFmt w:val="bullet"/>
      <w:lvlText w:val=""/>
      <w:lvlJc w:val="left"/>
      <w:pPr>
        <w:tabs>
          <w:tab w:val="num" w:pos="4320"/>
        </w:tabs>
        <w:ind w:left="4320" w:hanging="360"/>
      </w:pPr>
      <w:rPr>
        <w:rFonts w:ascii="Wingdings" w:hAnsi="Wingdings" w:hint="default"/>
      </w:rPr>
    </w:lvl>
    <w:lvl w:ilvl="6" w:tplc="D76CFA70" w:tentative="1">
      <w:start w:val="1"/>
      <w:numFmt w:val="bullet"/>
      <w:lvlText w:val=""/>
      <w:lvlJc w:val="left"/>
      <w:pPr>
        <w:tabs>
          <w:tab w:val="num" w:pos="5040"/>
        </w:tabs>
        <w:ind w:left="5040" w:hanging="360"/>
      </w:pPr>
      <w:rPr>
        <w:rFonts w:ascii="Wingdings" w:hAnsi="Wingdings" w:hint="default"/>
      </w:rPr>
    </w:lvl>
    <w:lvl w:ilvl="7" w:tplc="40C07670" w:tentative="1">
      <w:start w:val="1"/>
      <w:numFmt w:val="bullet"/>
      <w:lvlText w:val=""/>
      <w:lvlJc w:val="left"/>
      <w:pPr>
        <w:tabs>
          <w:tab w:val="num" w:pos="5760"/>
        </w:tabs>
        <w:ind w:left="5760" w:hanging="360"/>
      </w:pPr>
      <w:rPr>
        <w:rFonts w:ascii="Wingdings" w:hAnsi="Wingdings" w:hint="default"/>
      </w:rPr>
    </w:lvl>
    <w:lvl w:ilvl="8" w:tplc="1AA69A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51A84"/>
    <w:multiLevelType w:val="hybridMultilevel"/>
    <w:tmpl w:val="6A247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F3D0A"/>
    <w:multiLevelType w:val="hybridMultilevel"/>
    <w:tmpl w:val="B394C380"/>
    <w:lvl w:ilvl="0" w:tplc="ABB6120C">
      <w:start w:val="1"/>
      <w:numFmt w:val="bullet"/>
      <w:lvlText w:val=""/>
      <w:lvlJc w:val="left"/>
      <w:pPr>
        <w:tabs>
          <w:tab w:val="num" w:pos="720"/>
        </w:tabs>
        <w:ind w:left="720" w:hanging="360"/>
      </w:pPr>
      <w:rPr>
        <w:rFonts w:ascii="Wingdings" w:hAnsi="Wingdings" w:hint="default"/>
      </w:rPr>
    </w:lvl>
    <w:lvl w:ilvl="1" w:tplc="D2081584" w:tentative="1">
      <w:start w:val="1"/>
      <w:numFmt w:val="bullet"/>
      <w:lvlText w:val=""/>
      <w:lvlJc w:val="left"/>
      <w:pPr>
        <w:tabs>
          <w:tab w:val="num" w:pos="1440"/>
        </w:tabs>
        <w:ind w:left="1440" w:hanging="360"/>
      </w:pPr>
      <w:rPr>
        <w:rFonts w:ascii="Wingdings" w:hAnsi="Wingdings" w:hint="default"/>
      </w:rPr>
    </w:lvl>
    <w:lvl w:ilvl="2" w:tplc="AB36EA7A" w:tentative="1">
      <w:start w:val="1"/>
      <w:numFmt w:val="bullet"/>
      <w:lvlText w:val=""/>
      <w:lvlJc w:val="left"/>
      <w:pPr>
        <w:tabs>
          <w:tab w:val="num" w:pos="2160"/>
        </w:tabs>
        <w:ind w:left="2160" w:hanging="360"/>
      </w:pPr>
      <w:rPr>
        <w:rFonts w:ascii="Wingdings" w:hAnsi="Wingdings" w:hint="default"/>
      </w:rPr>
    </w:lvl>
    <w:lvl w:ilvl="3" w:tplc="FDDA42B6" w:tentative="1">
      <w:start w:val="1"/>
      <w:numFmt w:val="bullet"/>
      <w:lvlText w:val=""/>
      <w:lvlJc w:val="left"/>
      <w:pPr>
        <w:tabs>
          <w:tab w:val="num" w:pos="2880"/>
        </w:tabs>
        <w:ind w:left="2880" w:hanging="360"/>
      </w:pPr>
      <w:rPr>
        <w:rFonts w:ascii="Wingdings" w:hAnsi="Wingdings" w:hint="default"/>
      </w:rPr>
    </w:lvl>
    <w:lvl w:ilvl="4" w:tplc="8D324026" w:tentative="1">
      <w:start w:val="1"/>
      <w:numFmt w:val="bullet"/>
      <w:lvlText w:val=""/>
      <w:lvlJc w:val="left"/>
      <w:pPr>
        <w:tabs>
          <w:tab w:val="num" w:pos="3600"/>
        </w:tabs>
        <w:ind w:left="3600" w:hanging="360"/>
      </w:pPr>
      <w:rPr>
        <w:rFonts w:ascii="Wingdings" w:hAnsi="Wingdings" w:hint="default"/>
      </w:rPr>
    </w:lvl>
    <w:lvl w:ilvl="5" w:tplc="68D07208" w:tentative="1">
      <w:start w:val="1"/>
      <w:numFmt w:val="bullet"/>
      <w:lvlText w:val=""/>
      <w:lvlJc w:val="left"/>
      <w:pPr>
        <w:tabs>
          <w:tab w:val="num" w:pos="4320"/>
        </w:tabs>
        <w:ind w:left="4320" w:hanging="360"/>
      </w:pPr>
      <w:rPr>
        <w:rFonts w:ascii="Wingdings" w:hAnsi="Wingdings" w:hint="default"/>
      </w:rPr>
    </w:lvl>
    <w:lvl w:ilvl="6" w:tplc="3F9E0B8A" w:tentative="1">
      <w:start w:val="1"/>
      <w:numFmt w:val="bullet"/>
      <w:lvlText w:val=""/>
      <w:lvlJc w:val="left"/>
      <w:pPr>
        <w:tabs>
          <w:tab w:val="num" w:pos="5040"/>
        </w:tabs>
        <w:ind w:left="5040" w:hanging="360"/>
      </w:pPr>
      <w:rPr>
        <w:rFonts w:ascii="Wingdings" w:hAnsi="Wingdings" w:hint="default"/>
      </w:rPr>
    </w:lvl>
    <w:lvl w:ilvl="7" w:tplc="31B42AAE" w:tentative="1">
      <w:start w:val="1"/>
      <w:numFmt w:val="bullet"/>
      <w:lvlText w:val=""/>
      <w:lvlJc w:val="left"/>
      <w:pPr>
        <w:tabs>
          <w:tab w:val="num" w:pos="5760"/>
        </w:tabs>
        <w:ind w:left="5760" w:hanging="360"/>
      </w:pPr>
      <w:rPr>
        <w:rFonts w:ascii="Wingdings" w:hAnsi="Wingdings" w:hint="default"/>
      </w:rPr>
    </w:lvl>
    <w:lvl w:ilvl="8" w:tplc="98E066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E068F"/>
    <w:multiLevelType w:val="multilevel"/>
    <w:tmpl w:val="04020AF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9B675E"/>
    <w:multiLevelType w:val="hybridMultilevel"/>
    <w:tmpl w:val="7BB69AD2"/>
    <w:lvl w:ilvl="0" w:tplc="0DD6220A">
      <w:start w:val="1"/>
      <w:numFmt w:val="bullet"/>
      <w:lvlText w:val=""/>
      <w:lvlJc w:val="left"/>
      <w:pPr>
        <w:tabs>
          <w:tab w:val="num" w:pos="720"/>
        </w:tabs>
        <w:ind w:left="720" w:hanging="360"/>
      </w:pPr>
      <w:rPr>
        <w:rFonts w:ascii="Wingdings" w:hAnsi="Wingdings" w:hint="default"/>
      </w:rPr>
    </w:lvl>
    <w:lvl w:ilvl="1" w:tplc="416C3198" w:tentative="1">
      <w:start w:val="1"/>
      <w:numFmt w:val="bullet"/>
      <w:lvlText w:val=""/>
      <w:lvlJc w:val="left"/>
      <w:pPr>
        <w:tabs>
          <w:tab w:val="num" w:pos="1440"/>
        </w:tabs>
        <w:ind w:left="1440" w:hanging="360"/>
      </w:pPr>
      <w:rPr>
        <w:rFonts w:ascii="Wingdings" w:hAnsi="Wingdings" w:hint="default"/>
      </w:rPr>
    </w:lvl>
    <w:lvl w:ilvl="2" w:tplc="DB282864" w:tentative="1">
      <w:start w:val="1"/>
      <w:numFmt w:val="bullet"/>
      <w:lvlText w:val=""/>
      <w:lvlJc w:val="left"/>
      <w:pPr>
        <w:tabs>
          <w:tab w:val="num" w:pos="2160"/>
        </w:tabs>
        <w:ind w:left="2160" w:hanging="360"/>
      </w:pPr>
      <w:rPr>
        <w:rFonts w:ascii="Wingdings" w:hAnsi="Wingdings" w:hint="default"/>
      </w:rPr>
    </w:lvl>
    <w:lvl w:ilvl="3" w:tplc="E6A2977A" w:tentative="1">
      <w:start w:val="1"/>
      <w:numFmt w:val="bullet"/>
      <w:lvlText w:val=""/>
      <w:lvlJc w:val="left"/>
      <w:pPr>
        <w:tabs>
          <w:tab w:val="num" w:pos="2880"/>
        </w:tabs>
        <w:ind w:left="2880" w:hanging="360"/>
      </w:pPr>
      <w:rPr>
        <w:rFonts w:ascii="Wingdings" w:hAnsi="Wingdings" w:hint="default"/>
      </w:rPr>
    </w:lvl>
    <w:lvl w:ilvl="4" w:tplc="BADC1204" w:tentative="1">
      <w:start w:val="1"/>
      <w:numFmt w:val="bullet"/>
      <w:lvlText w:val=""/>
      <w:lvlJc w:val="left"/>
      <w:pPr>
        <w:tabs>
          <w:tab w:val="num" w:pos="3600"/>
        </w:tabs>
        <w:ind w:left="3600" w:hanging="360"/>
      </w:pPr>
      <w:rPr>
        <w:rFonts w:ascii="Wingdings" w:hAnsi="Wingdings" w:hint="default"/>
      </w:rPr>
    </w:lvl>
    <w:lvl w:ilvl="5" w:tplc="656E94EA" w:tentative="1">
      <w:start w:val="1"/>
      <w:numFmt w:val="bullet"/>
      <w:lvlText w:val=""/>
      <w:lvlJc w:val="left"/>
      <w:pPr>
        <w:tabs>
          <w:tab w:val="num" w:pos="4320"/>
        </w:tabs>
        <w:ind w:left="4320" w:hanging="360"/>
      </w:pPr>
      <w:rPr>
        <w:rFonts w:ascii="Wingdings" w:hAnsi="Wingdings" w:hint="default"/>
      </w:rPr>
    </w:lvl>
    <w:lvl w:ilvl="6" w:tplc="42FE98F2" w:tentative="1">
      <w:start w:val="1"/>
      <w:numFmt w:val="bullet"/>
      <w:lvlText w:val=""/>
      <w:lvlJc w:val="left"/>
      <w:pPr>
        <w:tabs>
          <w:tab w:val="num" w:pos="5040"/>
        </w:tabs>
        <w:ind w:left="5040" w:hanging="360"/>
      </w:pPr>
      <w:rPr>
        <w:rFonts w:ascii="Wingdings" w:hAnsi="Wingdings" w:hint="default"/>
      </w:rPr>
    </w:lvl>
    <w:lvl w:ilvl="7" w:tplc="048E0692" w:tentative="1">
      <w:start w:val="1"/>
      <w:numFmt w:val="bullet"/>
      <w:lvlText w:val=""/>
      <w:lvlJc w:val="left"/>
      <w:pPr>
        <w:tabs>
          <w:tab w:val="num" w:pos="5760"/>
        </w:tabs>
        <w:ind w:left="5760" w:hanging="360"/>
      </w:pPr>
      <w:rPr>
        <w:rFonts w:ascii="Wingdings" w:hAnsi="Wingdings" w:hint="default"/>
      </w:rPr>
    </w:lvl>
    <w:lvl w:ilvl="8" w:tplc="588419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0218D"/>
    <w:multiLevelType w:val="hybridMultilevel"/>
    <w:tmpl w:val="9AAC4528"/>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1"/>
  </w:num>
  <w:num w:numId="14">
    <w:abstractNumId w:val="17"/>
  </w:num>
  <w:num w:numId="15">
    <w:abstractNumId w:val="26"/>
  </w:num>
  <w:num w:numId="16">
    <w:abstractNumId w:val="27"/>
  </w:num>
  <w:num w:numId="17">
    <w:abstractNumId w:val="12"/>
  </w:num>
  <w:num w:numId="18">
    <w:abstractNumId w:val="28"/>
  </w:num>
  <w:num w:numId="19">
    <w:abstractNumId w:val="14"/>
  </w:num>
  <w:num w:numId="20">
    <w:abstractNumId w:val="18"/>
  </w:num>
  <w:num w:numId="21">
    <w:abstractNumId w:val="13"/>
  </w:num>
  <w:num w:numId="22">
    <w:abstractNumId w:val="30"/>
  </w:num>
  <w:num w:numId="23">
    <w:abstractNumId w:val="32"/>
  </w:num>
  <w:num w:numId="24">
    <w:abstractNumId w:val="19"/>
  </w:num>
  <w:num w:numId="25">
    <w:abstractNumId w:val="33"/>
  </w:num>
  <w:num w:numId="26">
    <w:abstractNumId w:val="23"/>
  </w:num>
  <w:num w:numId="27">
    <w:abstractNumId w:val="11"/>
  </w:num>
  <w:num w:numId="28">
    <w:abstractNumId w:val="29"/>
  </w:num>
  <w:num w:numId="29">
    <w:abstractNumId w:val="24"/>
  </w:num>
  <w:num w:numId="30">
    <w:abstractNumId w:val="25"/>
  </w:num>
  <w:num w:numId="31">
    <w:abstractNumId w:val="20"/>
  </w:num>
  <w:num w:numId="32">
    <w:abstractNumId w:val="22"/>
  </w:num>
  <w:num w:numId="33">
    <w:abstractNumId w:val="31"/>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62AD"/>
    <w:rsid w:val="000238A3"/>
    <w:rsid w:val="0004141E"/>
    <w:rsid w:val="00052A76"/>
    <w:rsid w:val="0007151A"/>
    <w:rsid w:val="0008052F"/>
    <w:rsid w:val="000C1EBE"/>
    <w:rsid w:val="00116D6B"/>
    <w:rsid w:val="0013045A"/>
    <w:rsid w:val="00134E41"/>
    <w:rsid w:val="001547D5"/>
    <w:rsid w:val="00171BC3"/>
    <w:rsid w:val="001806D4"/>
    <w:rsid w:val="00182ED6"/>
    <w:rsid w:val="00183715"/>
    <w:rsid w:val="00191514"/>
    <w:rsid w:val="00192CE2"/>
    <w:rsid w:val="001A1B05"/>
    <w:rsid w:val="001B02F8"/>
    <w:rsid w:val="001D6902"/>
    <w:rsid w:val="001F2BB0"/>
    <w:rsid w:val="00203FA3"/>
    <w:rsid w:val="0022287D"/>
    <w:rsid w:val="00222ADE"/>
    <w:rsid w:val="00224F85"/>
    <w:rsid w:val="00233867"/>
    <w:rsid w:val="00234617"/>
    <w:rsid w:val="00237768"/>
    <w:rsid w:val="00240155"/>
    <w:rsid w:val="002454A4"/>
    <w:rsid w:val="00260D2B"/>
    <w:rsid w:val="00261DF9"/>
    <w:rsid w:val="002834BA"/>
    <w:rsid w:val="002907CC"/>
    <w:rsid w:val="00295EDD"/>
    <w:rsid w:val="0029632F"/>
    <w:rsid w:val="002C684C"/>
    <w:rsid w:val="002F5209"/>
    <w:rsid w:val="003160A0"/>
    <w:rsid w:val="003342AD"/>
    <w:rsid w:val="00360A1D"/>
    <w:rsid w:val="00376FA2"/>
    <w:rsid w:val="0039060E"/>
    <w:rsid w:val="00391D6A"/>
    <w:rsid w:val="00394745"/>
    <w:rsid w:val="003A099D"/>
    <w:rsid w:val="003A1E7B"/>
    <w:rsid w:val="003D039D"/>
    <w:rsid w:val="003D76C0"/>
    <w:rsid w:val="00454E57"/>
    <w:rsid w:val="00475653"/>
    <w:rsid w:val="0047577E"/>
    <w:rsid w:val="00486AA1"/>
    <w:rsid w:val="004B0EF6"/>
    <w:rsid w:val="004B573D"/>
    <w:rsid w:val="004C0F8B"/>
    <w:rsid w:val="004D3885"/>
    <w:rsid w:val="004E4E16"/>
    <w:rsid w:val="004F5C86"/>
    <w:rsid w:val="00501F1A"/>
    <w:rsid w:val="00512BC3"/>
    <w:rsid w:val="005155FF"/>
    <w:rsid w:val="00546B8A"/>
    <w:rsid w:val="0055026A"/>
    <w:rsid w:val="00555701"/>
    <w:rsid w:val="00557BBD"/>
    <w:rsid w:val="00574702"/>
    <w:rsid w:val="00580083"/>
    <w:rsid w:val="00587913"/>
    <w:rsid w:val="00590F66"/>
    <w:rsid w:val="005B232B"/>
    <w:rsid w:val="005D0B1A"/>
    <w:rsid w:val="005F4D12"/>
    <w:rsid w:val="00602923"/>
    <w:rsid w:val="0063628A"/>
    <w:rsid w:val="006415E4"/>
    <w:rsid w:val="0066473B"/>
    <w:rsid w:val="0067246C"/>
    <w:rsid w:val="00686B35"/>
    <w:rsid w:val="00687BEA"/>
    <w:rsid w:val="006B0833"/>
    <w:rsid w:val="006B2017"/>
    <w:rsid w:val="006C51E9"/>
    <w:rsid w:val="006D1A1B"/>
    <w:rsid w:val="006D556D"/>
    <w:rsid w:val="006E25CE"/>
    <w:rsid w:val="006F51D5"/>
    <w:rsid w:val="00702B27"/>
    <w:rsid w:val="00703DC5"/>
    <w:rsid w:val="00720CEE"/>
    <w:rsid w:val="00736C2F"/>
    <w:rsid w:val="007445E1"/>
    <w:rsid w:val="007468BB"/>
    <w:rsid w:val="0077417F"/>
    <w:rsid w:val="00781E08"/>
    <w:rsid w:val="007854E7"/>
    <w:rsid w:val="00787CBA"/>
    <w:rsid w:val="0079587D"/>
    <w:rsid w:val="007A4F32"/>
    <w:rsid w:val="007A5F2E"/>
    <w:rsid w:val="007E4B27"/>
    <w:rsid w:val="00801E39"/>
    <w:rsid w:val="008105EC"/>
    <w:rsid w:val="00824038"/>
    <w:rsid w:val="00826DF1"/>
    <w:rsid w:val="008349B0"/>
    <w:rsid w:val="00841972"/>
    <w:rsid w:val="008470E1"/>
    <w:rsid w:val="0086203D"/>
    <w:rsid w:val="00867524"/>
    <w:rsid w:val="00876D37"/>
    <w:rsid w:val="00891988"/>
    <w:rsid w:val="008A34B5"/>
    <w:rsid w:val="008A4CD4"/>
    <w:rsid w:val="008A7B73"/>
    <w:rsid w:val="008B0813"/>
    <w:rsid w:val="008C3067"/>
    <w:rsid w:val="008D1E12"/>
    <w:rsid w:val="008E22FA"/>
    <w:rsid w:val="00901650"/>
    <w:rsid w:val="00910A27"/>
    <w:rsid w:val="00924E09"/>
    <w:rsid w:val="0092659D"/>
    <w:rsid w:val="00940E7C"/>
    <w:rsid w:val="00945A63"/>
    <w:rsid w:val="00986D84"/>
    <w:rsid w:val="009C05CD"/>
    <w:rsid w:val="009D2793"/>
    <w:rsid w:val="009D32CF"/>
    <w:rsid w:val="009E6AF5"/>
    <w:rsid w:val="00A04C1F"/>
    <w:rsid w:val="00A05A52"/>
    <w:rsid w:val="00A33E19"/>
    <w:rsid w:val="00A403DA"/>
    <w:rsid w:val="00A4498C"/>
    <w:rsid w:val="00A54123"/>
    <w:rsid w:val="00A73E48"/>
    <w:rsid w:val="00A77F06"/>
    <w:rsid w:val="00A81179"/>
    <w:rsid w:val="00A948D4"/>
    <w:rsid w:val="00AB6263"/>
    <w:rsid w:val="00AC732F"/>
    <w:rsid w:val="00AD786C"/>
    <w:rsid w:val="00AF3D55"/>
    <w:rsid w:val="00B07CE7"/>
    <w:rsid w:val="00B13EC8"/>
    <w:rsid w:val="00B24477"/>
    <w:rsid w:val="00B40C3E"/>
    <w:rsid w:val="00B43F89"/>
    <w:rsid w:val="00B5324F"/>
    <w:rsid w:val="00B574DD"/>
    <w:rsid w:val="00B6544A"/>
    <w:rsid w:val="00B7439D"/>
    <w:rsid w:val="00BC2535"/>
    <w:rsid w:val="00C26C82"/>
    <w:rsid w:val="00C35023"/>
    <w:rsid w:val="00C45F27"/>
    <w:rsid w:val="00C474AF"/>
    <w:rsid w:val="00C5739B"/>
    <w:rsid w:val="00C67C69"/>
    <w:rsid w:val="00C73B7B"/>
    <w:rsid w:val="00C9644C"/>
    <w:rsid w:val="00CB28D1"/>
    <w:rsid w:val="00CC4D1B"/>
    <w:rsid w:val="00CD44C9"/>
    <w:rsid w:val="00CE04DE"/>
    <w:rsid w:val="00CF3697"/>
    <w:rsid w:val="00D0743E"/>
    <w:rsid w:val="00D20F33"/>
    <w:rsid w:val="00D227D7"/>
    <w:rsid w:val="00D353AC"/>
    <w:rsid w:val="00D57A2E"/>
    <w:rsid w:val="00D7508B"/>
    <w:rsid w:val="00D77159"/>
    <w:rsid w:val="00D8374B"/>
    <w:rsid w:val="00DA5871"/>
    <w:rsid w:val="00DC00D1"/>
    <w:rsid w:val="00DC1BF8"/>
    <w:rsid w:val="00DE630D"/>
    <w:rsid w:val="00DE6B1D"/>
    <w:rsid w:val="00E02B39"/>
    <w:rsid w:val="00E04BF8"/>
    <w:rsid w:val="00E14B3A"/>
    <w:rsid w:val="00E1568A"/>
    <w:rsid w:val="00E42C36"/>
    <w:rsid w:val="00E42FB0"/>
    <w:rsid w:val="00E43338"/>
    <w:rsid w:val="00E46122"/>
    <w:rsid w:val="00E46B7C"/>
    <w:rsid w:val="00E63B71"/>
    <w:rsid w:val="00E73D55"/>
    <w:rsid w:val="00E76168"/>
    <w:rsid w:val="00E859B9"/>
    <w:rsid w:val="00EA24ED"/>
    <w:rsid w:val="00EB1FA8"/>
    <w:rsid w:val="00EC1316"/>
    <w:rsid w:val="00ED2E83"/>
    <w:rsid w:val="00EE6119"/>
    <w:rsid w:val="00EE7788"/>
    <w:rsid w:val="00F07B88"/>
    <w:rsid w:val="00F10C99"/>
    <w:rsid w:val="00F37ACC"/>
    <w:rsid w:val="00F56534"/>
    <w:rsid w:val="00F56B5A"/>
    <w:rsid w:val="00F70669"/>
    <w:rsid w:val="00F73095"/>
    <w:rsid w:val="00F734C1"/>
    <w:rsid w:val="00F82E86"/>
    <w:rsid w:val="00F866C5"/>
    <w:rsid w:val="00F9531A"/>
    <w:rsid w:val="00FB08A5"/>
    <w:rsid w:val="00FB1416"/>
    <w:rsid w:val="00FB4A2B"/>
    <w:rsid w:val="00FC78BC"/>
    <w:rsid w:val="00FD6879"/>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4"/>
    <o:shapelayout v:ext="edit">
      <o:idmap v:ext="edit" data="1"/>
    </o:shapelayout>
  </w:shapeDefaults>
  <w:decimalSymbol w:val="."/>
  <w:listSeparator w:val=","/>
  <w14:docId w14:val="4BBECC47"/>
  <w15:chartTrackingRefBased/>
  <w15:docId w15:val="{46786ADB-A122-40A8-AAA2-505E6295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qFormat/>
    <w:pPr>
      <w:outlineLvl w:val="1"/>
    </w:pPr>
    <w:rPr>
      <w:b/>
    </w:rPr>
  </w:style>
  <w:style w:type="paragraph" w:styleId="Heading3">
    <w:name w:val="heading 3"/>
    <w:aliases w:val="l3"/>
    <w:basedOn w:val="Normal"/>
    <w:next w:val="Normal"/>
    <w:qFormat/>
    <w:pPr>
      <w:keepNext/>
      <w:autoSpaceDE w:val="0"/>
      <w:autoSpaceDN w:val="0"/>
      <w:adjustRightInd w:val="0"/>
      <w:outlineLvl w:val="2"/>
    </w:pPr>
    <w:rPr>
      <w:b/>
      <w:bCs/>
      <w:szCs w:val="20"/>
    </w:rPr>
  </w:style>
  <w:style w:type="paragraph" w:styleId="Heading4">
    <w:name w:val="heading 4"/>
    <w:aliases w:val="l4"/>
    <w:basedOn w:val="Normal"/>
    <w:next w:val="Normal"/>
    <w:qFormat/>
    <w:pPr>
      <w:keepNext/>
      <w:outlineLvl w:val="3"/>
    </w:pPr>
    <w:rPr>
      <w:b/>
      <w:bCs/>
      <w:sz w:val="28"/>
      <w:szCs w:val="20"/>
    </w:rPr>
  </w:style>
  <w:style w:type="paragraph" w:styleId="Heading5">
    <w:name w:val="heading 5"/>
    <w:aliases w:val="5,l5"/>
    <w:basedOn w:val="Normal"/>
    <w:next w:val="Normal"/>
    <w:qFormat/>
    <w:pPr>
      <w:keepNext/>
      <w:autoSpaceDE w:val="0"/>
      <w:autoSpaceDN w:val="0"/>
      <w:adjustRightInd w:val="0"/>
      <w:ind w:right="-360"/>
      <w:outlineLvl w:val="4"/>
    </w:pPr>
    <w:rPr>
      <w:b/>
      <w:bCs/>
      <w:szCs w:val="20"/>
    </w:rPr>
  </w:style>
  <w:style w:type="paragraph" w:styleId="Heading6">
    <w:name w:val="heading 6"/>
    <w:aliases w:val="Italic"/>
    <w:basedOn w:val="Normal"/>
    <w:next w:val="Normal"/>
    <w:qFormat/>
    <w:pPr>
      <w:keepNext/>
      <w:ind w:left="720"/>
      <w:outlineLvl w:val="5"/>
    </w:pPr>
    <w:rPr>
      <w:i/>
      <w:iCs/>
    </w:rPr>
  </w:style>
  <w:style w:type="paragraph" w:styleId="Heading7">
    <w:name w:val="heading 7"/>
    <w:aliases w:val="l7"/>
    <w:basedOn w:val="Normal"/>
    <w:next w:val="Normal"/>
    <w:qFormat/>
    <w:pPr>
      <w:keepNext/>
      <w:outlineLvl w:val="6"/>
    </w:pPr>
    <w:rPr>
      <w:b/>
      <w:bCs/>
      <w:i/>
      <w:iCs/>
    </w:rPr>
  </w:style>
  <w:style w:type="paragraph" w:styleId="Heading8">
    <w:name w:val="heading 8"/>
    <w:aliases w:val="l8"/>
    <w:basedOn w:val="Normal"/>
    <w:next w:val="Normal"/>
    <w:qFormat/>
    <w:pPr>
      <w:keepNext/>
      <w:autoSpaceDE w:val="0"/>
      <w:autoSpaceDN w:val="0"/>
      <w:adjustRightInd w:val="0"/>
      <w:spacing w:after="240"/>
      <w:ind w:firstLine="360"/>
      <w:outlineLvl w:val="7"/>
    </w:pPr>
    <w:rPr>
      <w:i/>
      <w:iCs/>
    </w:rPr>
  </w:style>
  <w:style w:type="paragraph" w:styleId="Heading9">
    <w:name w:val="heading 9"/>
    <w:basedOn w:val="Normal"/>
    <w:next w:val="Normal"/>
    <w:qFormat/>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autoSpaceDE w:val="0"/>
      <w:autoSpaceDN w:val="0"/>
      <w:adjustRightInd w:val="0"/>
      <w:ind w:left="2448" w:firstLine="432"/>
    </w:pPr>
    <w:rPr>
      <w:szCs w:val="20"/>
    </w:rPr>
  </w:style>
  <w:style w:type="character" w:styleId="Strong">
    <w:name w:val="Strong"/>
    <w:qFormat/>
    <w:rPr>
      <w:b/>
      <w:bCs/>
    </w:rPr>
  </w:style>
  <w:style w:type="paragraph" w:styleId="BodyText2">
    <w:name w:val="Body Text 2"/>
    <w:basedOn w:val="Normal"/>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FF"/>
    </w:rPr>
  </w:style>
  <w:style w:type="paragraph" w:styleId="BodyText3">
    <w:name w:val="Body Text 3"/>
    <w:basedOn w:val="Normal"/>
    <w:pPr>
      <w:ind w:right="-180"/>
    </w:pPr>
  </w:style>
  <w:style w:type="paragraph" w:styleId="BodyTextIndent2">
    <w:name w:val="Body Text Indent 2"/>
    <w:basedOn w:val="Normal"/>
    <w:pPr>
      <w:autoSpaceDE w:val="0"/>
      <w:autoSpaceDN w:val="0"/>
      <w:adjustRightInd w:val="0"/>
      <w:ind w:left="360" w:hanging="360"/>
    </w:pPr>
    <w:rPr>
      <w:szCs w:val="20"/>
    </w:rPr>
  </w:style>
  <w:style w:type="paragraph" w:styleId="BlockText">
    <w:name w:val="Block Text"/>
    <w:basedOn w:val="Normal"/>
    <w:pPr>
      <w:tabs>
        <w:tab w:val="left" w:pos="990"/>
      </w:tabs>
      <w:ind w:left="360" w:right="270"/>
    </w:pPr>
  </w:style>
  <w:style w:type="paragraph" w:customStyle="1" w:styleId="FooterFirst">
    <w:name w:val="Footer First"/>
    <w:basedOn w:val="Footer"/>
    <w:pPr>
      <w:keepLines/>
      <w:tabs>
        <w:tab w:val="clear" w:pos="8640"/>
      </w:tabs>
      <w:jc w:val="center"/>
    </w:pPr>
  </w:style>
  <w:style w:type="paragraph" w:customStyle="1" w:styleId="Helvetica">
    <w:name w:val="Helvetica"/>
    <w:basedOn w:val="Normal"/>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TOC1">
    <w:name w:val="toc 1"/>
    <w:basedOn w:val="Normal"/>
    <w:next w:val="TOC2"/>
    <w:autoRedefine/>
    <w:semiHidden/>
    <w:pPr>
      <w:tabs>
        <w:tab w:val="right" w:leader="dot" w:pos="9360"/>
      </w:tabs>
      <w:jc w:val="center"/>
    </w:pPr>
    <w:rPr>
      <w:b/>
      <w:bCs/>
      <w:smallCaps/>
      <w:noProof/>
      <w:szCs w:val="48"/>
    </w:rPr>
  </w:style>
  <w:style w:type="paragraph" w:styleId="TOC2">
    <w:name w:val="toc 2"/>
    <w:basedOn w:val="Normal"/>
    <w:autoRedefine/>
    <w:semiHidden/>
    <w:pPr>
      <w:tabs>
        <w:tab w:val="left" w:pos="576"/>
        <w:tab w:val="left" w:pos="1008"/>
        <w:tab w:val="right" w:leader="dot" w:pos="9360"/>
      </w:tabs>
      <w:ind w:left="360"/>
    </w:pPr>
    <w:rPr>
      <w:noProof/>
      <w:sz w:val="22"/>
    </w:rPr>
  </w:style>
  <w:style w:type="character" w:styleId="Hyperlink">
    <w:name w:val="Hyperlink"/>
    <w:rPr>
      <w:color w:val="0000FF"/>
      <w:u w:val="single"/>
    </w:rPr>
  </w:style>
  <w:style w:type="paragraph" w:customStyle="1" w:styleId="BodyTextKeep">
    <w:name w:val="Body Text Keep"/>
    <w:basedOn w:val="BodyText"/>
    <w:pPr>
      <w:keepNext/>
    </w:pPr>
  </w:style>
  <w:style w:type="paragraph" w:styleId="TOC3">
    <w:name w:val="toc 3"/>
    <w:basedOn w:val="Normal"/>
    <w:autoRedefine/>
    <w:semiHidden/>
    <w:pPr>
      <w:tabs>
        <w:tab w:val="right" w:leader="dot" w:pos="9360"/>
        <w:tab w:val="right" w:pos="10080"/>
      </w:tabs>
      <w:ind w:left="360"/>
    </w:pPr>
    <w:rPr>
      <w:noProof/>
      <w:sz w:val="22"/>
    </w:rPr>
  </w:style>
  <w:style w:type="paragraph" w:customStyle="1" w:styleId="table">
    <w:name w:val="table"/>
    <w:basedOn w:val="Normal"/>
    <w:pPr>
      <w:tabs>
        <w:tab w:val="left" w:pos="1080"/>
        <w:tab w:val="left" w:pos="6120"/>
      </w:tabs>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ormal1">
    <w:name w:val="Normal1"/>
    <w:basedOn w:val="Normal"/>
    <w:pPr>
      <w:tabs>
        <w:tab w:val="right" w:pos="9360"/>
      </w:tabs>
      <w:ind w:left="-90" w:hanging="18"/>
    </w:pPr>
    <w:rPr>
      <w:rFonts w:ascii="Century Schoolbook" w:hAnsi="Century Schoolbook"/>
      <w:snapToGrid w:val="0"/>
      <w:szCs w:val="20"/>
    </w:rPr>
  </w:style>
  <w:style w:type="paragraph" w:styleId="PlainText">
    <w:name w:val="Plain Text"/>
    <w:basedOn w:val="Normal"/>
    <w:pPr>
      <w:tabs>
        <w:tab w:val="right" w:pos="9360"/>
      </w:tabs>
      <w:ind w:left="-90" w:hanging="18"/>
    </w:pPr>
    <w:rPr>
      <w:rFonts w:ascii="Courier New" w:hAnsi="Courier New"/>
      <w:snapToGrid w:val="0"/>
      <w:sz w:val="20"/>
      <w:szCs w:val="20"/>
    </w:rPr>
  </w:style>
  <w:style w:type="paragraph" w:customStyle="1" w:styleId="Hint">
    <w:name w:val="Hint"/>
    <w:basedOn w:val="Normal"/>
    <w:pPr>
      <w:tabs>
        <w:tab w:val="left" w:pos="360"/>
        <w:tab w:val="right" w:pos="9360"/>
      </w:tabs>
      <w:ind w:left="-90" w:hanging="18"/>
    </w:pPr>
    <w:rPr>
      <w:rFonts w:ascii="Century Schoolbook" w:hAnsi="Century Schoolbook"/>
      <w:snapToGrid w:val="0"/>
      <w:szCs w:val="20"/>
    </w:rPr>
  </w:style>
  <w:style w:type="paragraph" w:styleId="BodyTextIndent3">
    <w:name w:val="Body Text Indent 3"/>
    <w:basedOn w:val="Normal"/>
    <w:pPr>
      <w:ind w:left="900" w:hanging="900"/>
    </w:p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customStyle="1" w:styleId="screendisplay">
    <w:name w:val="screen display"/>
    <w:basedOn w:val="Normal"/>
    <w:pPr>
      <w:tabs>
        <w:tab w:val="right" w:pos="9360"/>
      </w:tabs>
      <w:ind w:left="-90" w:hanging="18"/>
    </w:pPr>
    <w:rPr>
      <w:rFonts w:ascii="Courier" w:hAnsi="Courier"/>
      <w:snapToGrid w:val="0"/>
      <w:sz w:val="20"/>
      <w:szCs w:val="20"/>
    </w:rPr>
  </w:style>
  <w:style w:type="paragraph" w:styleId="EndnoteText">
    <w:name w:val="endnote text"/>
    <w:basedOn w:val="Normal"/>
    <w:semiHidden/>
    <w:pPr>
      <w:tabs>
        <w:tab w:val="right" w:pos="9360"/>
      </w:tabs>
      <w:ind w:left="-90" w:hanging="18"/>
    </w:pPr>
    <w:rPr>
      <w:rFonts w:ascii="Century Schoolbook" w:hAnsi="Century Schoolbook"/>
      <w:snapToGrid w:val="0"/>
      <w:sz w:val="20"/>
      <w:szCs w:val="20"/>
    </w:rPr>
  </w:style>
  <w:style w:type="character" w:styleId="CommentReference">
    <w:name w:val="annotation reference"/>
    <w:semiHidden/>
    <w:rPr>
      <w:sz w:val="16"/>
    </w:rPr>
  </w:style>
  <w:style w:type="paragraph" w:styleId="CommentText">
    <w:name w:val="annotation text"/>
    <w:basedOn w:val="Normal"/>
    <w:semiHidden/>
    <w:pPr>
      <w:tabs>
        <w:tab w:val="right" w:pos="9360"/>
      </w:tabs>
      <w:ind w:left="-90" w:hanging="18"/>
    </w:pPr>
    <w:rPr>
      <w:snapToGrid w:val="0"/>
      <w:sz w:val="20"/>
      <w:szCs w:val="20"/>
    </w:rPr>
  </w:style>
  <w:style w:type="paragraph" w:styleId="Caption">
    <w:name w:val="caption"/>
    <w:basedOn w:val="Normal"/>
    <w:next w:val="Normal"/>
    <w:qFormat/>
    <w:rPr>
      <w:b/>
      <w:bCs/>
      <w:lang w:val="fr-FR"/>
    </w:rPr>
  </w:style>
  <w:style w:type="character" w:styleId="FollowedHyperlink">
    <w:name w:val="FollowedHyperlink"/>
    <w:rPr>
      <w:color w:val="800080"/>
      <w:u w:val="single"/>
    </w:rPr>
  </w:style>
  <w:style w:type="paragraph" w:styleId="ListBullet">
    <w:name w:val="List Bullet"/>
    <w:basedOn w:val="Normal"/>
    <w:autoRedefine/>
    <w:pPr>
      <w:numPr>
        <w:numId w:val="1"/>
      </w:numPr>
    </w:pPr>
    <w:rPr>
      <w:szCs w:val="20"/>
    </w:rPr>
  </w:style>
  <w:style w:type="paragraph" w:styleId="ListBullet2">
    <w:name w:val="List Bullet 2"/>
    <w:basedOn w:val="Normal"/>
    <w:autoRedefine/>
    <w:pPr>
      <w:numPr>
        <w:numId w:val="2"/>
      </w:numPr>
    </w:pPr>
    <w:rPr>
      <w:szCs w:val="20"/>
    </w:rPr>
  </w:style>
  <w:style w:type="paragraph" w:styleId="ListBullet3">
    <w:name w:val="List Bullet 3"/>
    <w:basedOn w:val="Normal"/>
    <w:autoRedefine/>
    <w:pPr>
      <w:numPr>
        <w:numId w:val="3"/>
      </w:numPr>
    </w:pPr>
    <w:rPr>
      <w:szCs w:val="20"/>
    </w:rPr>
  </w:style>
  <w:style w:type="paragraph" w:styleId="ListBullet4">
    <w:name w:val="List Bullet 4"/>
    <w:basedOn w:val="Normal"/>
    <w:autoRedefine/>
    <w:pPr>
      <w:numPr>
        <w:numId w:val="4"/>
      </w:numPr>
    </w:pPr>
    <w:rPr>
      <w:szCs w:val="20"/>
    </w:rPr>
  </w:style>
  <w:style w:type="paragraph" w:styleId="ListBullet5">
    <w:name w:val="List Bullet 5"/>
    <w:basedOn w:val="Normal"/>
    <w:autoRedefine/>
    <w:pPr>
      <w:numPr>
        <w:numId w:val="5"/>
      </w:numPr>
    </w:pPr>
    <w:rPr>
      <w:szCs w:val="20"/>
    </w:rPr>
  </w:style>
  <w:style w:type="paragraph" w:styleId="ListNumber">
    <w:name w:val="List Number"/>
    <w:basedOn w:val="Normal"/>
    <w:pPr>
      <w:numPr>
        <w:numId w:val="6"/>
      </w:numPr>
    </w:pPr>
    <w:rPr>
      <w:szCs w:val="20"/>
    </w:rPr>
  </w:style>
  <w:style w:type="paragraph" w:styleId="ListNumber2">
    <w:name w:val="List Number 2"/>
    <w:basedOn w:val="Normal"/>
    <w:pPr>
      <w:numPr>
        <w:numId w:val="7"/>
      </w:numPr>
    </w:pPr>
    <w:rPr>
      <w:szCs w:val="20"/>
    </w:rPr>
  </w:style>
  <w:style w:type="paragraph" w:styleId="ListNumber3">
    <w:name w:val="List Number 3"/>
    <w:basedOn w:val="Normal"/>
    <w:pPr>
      <w:numPr>
        <w:numId w:val="8"/>
      </w:numPr>
    </w:pPr>
    <w:rPr>
      <w:szCs w:val="20"/>
    </w:rPr>
  </w:style>
  <w:style w:type="paragraph" w:styleId="ListNumber4">
    <w:name w:val="List Number 4"/>
    <w:basedOn w:val="Normal"/>
    <w:pPr>
      <w:numPr>
        <w:numId w:val="9"/>
      </w:numPr>
    </w:pPr>
    <w:rPr>
      <w:szCs w:val="20"/>
    </w:rPr>
  </w:style>
  <w:style w:type="paragraph" w:styleId="ListNumber5">
    <w:name w:val="List Number 5"/>
    <w:basedOn w:val="Normal"/>
    <w:pPr>
      <w:numPr>
        <w:numId w:val="10"/>
      </w:numPr>
    </w:pPr>
    <w:rPr>
      <w:szCs w:val="20"/>
    </w:rPr>
  </w:style>
  <w:style w:type="paragraph" w:customStyle="1" w:styleId="FEEMANUAL">
    <w:name w:val="FEE MANUAL"/>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autoSpaceDE/>
      <w:autoSpaceDN/>
      <w:adjustRightInd/>
      <w:spacing w:after="120"/>
      <w:ind w:left="360" w:firstLine="210"/>
    </w:pPr>
    <w:rPr>
      <w:szCs w:val="24"/>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Paragraph4">
    <w:name w:val="Paragraph4"/>
    <w:basedOn w:val="Normal"/>
    <w:pPr>
      <w:spacing w:before="80"/>
      <w:ind w:left="792"/>
      <w:jc w:val="both"/>
    </w:pPr>
    <w:rPr>
      <w:sz w:val="20"/>
      <w:szCs w:val="20"/>
    </w:rPr>
  </w:style>
  <w:style w:type="paragraph" w:customStyle="1" w:styleId="Paragraph5">
    <w:name w:val="Paragraph5"/>
    <w:basedOn w:val="Paragraph1"/>
    <w:pPr>
      <w:ind w:left="1152"/>
    </w:pPr>
  </w:style>
  <w:style w:type="paragraph" w:customStyle="1" w:styleId="Paragraph1">
    <w:name w:val="Paragraph1"/>
    <w:basedOn w:val="Normal"/>
    <w:pPr>
      <w:spacing w:before="80"/>
      <w:jc w:val="both"/>
    </w:pPr>
    <w:rPr>
      <w:sz w:val="20"/>
      <w:szCs w:val="20"/>
    </w:rPr>
  </w:style>
  <w:style w:type="paragraph" w:customStyle="1" w:styleId="Style1">
    <w:name w:val="Style1"/>
    <w:basedOn w:val="BodyTextIndent2"/>
    <w:pPr>
      <w:tabs>
        <w:tab w:val="num" w:pos="2940"/>
      </w:tabs>
      <w:autoSpaceDE/>
      <w:autoSpaceDN/>
      <w:adjustRightInd/>
      <w:ind w:left="720"/>
    </w:pPr>
  </w:style>
  <w:style w:type="character" w:styleId="Emphasis">
    <w:name w:val="Emphasis"/>
    <w:qFormat/>
    <w:rPr>
      <w:i/>
      <w:iCs/>
    </w:rPr>
  </w:style>
  <w:style w:type="paragraph" w:customStyle="1" w:styleId="ROF">
    <w:name w:val="ROF"/>
    <w:basedOn w:val="Normal"/>
    <w:rPr>
      <w:rFonts w:ascii="Arial" w:hAnsi="Arial"/>
      <w:sz w:val="18"/>
      <w:szCs w:val="20"/>
    </w:rPr>
  </w:style>
  <w:style w:type="paragraph" w:styleId="BalloonText">
    <w:name w:val="Balloon Text"/>
    <w:basedOn w:val="Normal"/>
    <w:semiHidden/>
    <w:rsid w:val="0029632F"/>
    <w:rPr>
      <w:rFonts w:ascii="Tahoma" w:hAnsi="Tahoma" w:cs="Tahoma"/>
      <w:sz w:val="16"/>
      <w:szCs w:val="16"/>
    </w:rPr>
  </w:style>
  <w:style w:type="paragraph" w:customStyle="1" w:styleId="SCREENCAPTURE">
    <w:name w:val="SCREEN CAPTURE"/>
    <w:basedOn w:val="Normal"/>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SaltLakeOIFieldOffice">
    <w:name w:val="Salt Lake OI Field Office"/>
    <w:semiHidden/>
    <w:rsid w:val="00D227D7"/>
    <w:rPr>
      <w:rFonts w:ascii="Arial" w:hAnsi="Arial" w:cs="Arial"/>
      <w:color w:val="auto"/>
      <w:sz w:val="20"/>
      <w:szCs w:val="20"/>
    </w:rPr>
  </w:style>
  <w:style w:type="table" w:styleId="TableGrid">
    <w:name w:val="Table Grid"/>
    <w:basedOn w:val="TableNormal"/>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695">
      <w:bodyDiv w:val="1"/>
      <w:marLeft w:val="0"/>
      <w:marRight w:val="0"/>
      <w:marTop w:val="0"/>
      <w:marBottom w:val="0"/>
      <w:divBdr>
        <w:top w:val="none" w:sz="0" w:space="0" w:color="auto"/>
        <w:left w:val="none" w:sz="0" w:space="0" w:color="auto"/>
        <w:bottom w:val="none" w:sz="0" w:space="0" w:color="auto"/>
        <w:right w:val="none" w:sz="0" w:space="0" w:color="auto"/>
      </w:divBdr>
      <w:divsChild>
        <w:div w:id="686521383">
          <w:marLeft w:val="0"/>
          <w:marRight w:val="0"/>
          <w:marTop w:val="0"/>
          <w:marBottom w:val="0"/>
          <w:divBdr>
            <w:top w:val="none" w:sz="0" w:space="0" w:color="auto"/>
            <w:left w:val="none" w:sz="0" w:space="0" w:color="auto"/>
            <w:bottom w:val="none" w:sz="0" w:space="0" w:color="auto"/>
            <w:right w:val="none" w:sz="0" w:space="0" w:color="auto"/>
          </w:divBdr>
        </w:div>
      </w:divsChild>
    </w:div>
    <w:div w:id="62064317">
      <w:bodyDiv w:val="1"/>
      <w:marLeft w:val="0"/>
      <w:marRight w:val="0"/>
      <w:marTop w:val="0"/>
      <w:marBottom w:val="0"/>
      <w:divBdr>
        <w:top w:val="none" w:sz="0" w:space="0" w:color="auto"/>
        <w:left w:val="none" w:sz="0" w:space="0" w:color="auto"/>
        <w:bottom w:val="none" w:sz="0" w:space="0" w:color="auto"/>
        <w:right w:val="none" w:sz="0" w:space="0" w:color="auto"/>
      </w:divBdr>
      <w:divsChild>
        <w:div w:id="47925950">
          <w:marLeft w:val="0"/>
          <w:marRight w:val="0"/>
          <w:marTop w:val="0"/>
          <w:marBottom w:val="0"/>
          <w:divBdr>
            <w:top w:val="none" w:sz="0" w:space="0" w:color="auto"/>
            <w:left w:val="none" w:sz="0" w:space="0" w:color="auto"/>
            <w:bottom w:val="none" w:sz="0" w:space="0" w:color="auto"/>
            <w:right w:val="none" w:sz="0" w:space="0" w:color="auto"/>
          </w:divBdr>
        </w:div>
      </w:divsChild>
    </w:div>
    <w:div w:id="141044879">
      <w:bodyDiv w:val="1"/>
      <w:marLeft w:val="0"/>
      <w:marRight w:val="0"/>
      <w:marTop w:val="0"/>
      <w:marBottom w:val="0"/>
      <w:divBdr>
        <w:top w:val="none" w:sz="0" w:space="0" w:color="auto"/>
        <w:left w:val="none" w:sz="0" w:space="0" w:color="auto"/>
        <w:bottom w:val="none" w:sz="0" w:space="0" w:color="auto"/>
        <w:right w:val="none" w:sz="0" w:space="0" w:color="auto"/>
      </w:divBdr>
      <w:divsChild>
        <w:div w:id="1175077239">
          <w:marLeft w:val="0"/>
          <w:marRight w:val="0"/>
          <w:marTop w:val="0"/>
          <w:marBottom w:val="0"/>
          <w:divBdr>
            <w:top w:val="none" w:sz="0" w:space="0" w:color="auto"/>
            <w:left w:val="none" w:sz="0" w:space="0" w:color="auto"/>
            <w:bottom w:val="none" w:sz="0" w:space="0" w:color="auto"/>
            <w:right w:val="none" w:sz="0" w:space="0" w:color="auto"/>
          </w:divBdr>
        </w:div>
      </w:divsChild>
    </w:div>
    <w:div w:id="154808055">
      <w:bodyDiv w:val="1"/>
      <w:marLeft w:val="0"/>
      <w:marRight w:val="0"/>
      <w:marTop w:val="0"/>
      <w:marBottom w:val="0"/>
      <w:divBdr>
        <w:top w:val="none" w:sz="0" w:space="0" w:color="auto"/>
        <w:left w:val="none" w:sz="0" w:space="0" w:color="auto"/>
        <w:bottom w:val="none" w:sz="0" w:space="0" w:color="auto"/>
        <w:right w:val="none" w:sz="0" w:space="0" w:color="auto"/>
      </w:divBdr>
      <w:divsChild>
        <w:div w:id="1115100041">
          <w:marLeft w:val="0"/>
          <w:marRight w:val="0"/>
          <w:marTop w:val="0"/>
          <w:marBottom w:val="0"/>
          <w:divBdr>
            <w:top w:val="none" w:sz="0" w:space="0" w:color="auto"/>
            <w:left w:val="none" w:sz="0" w:space="0" w:color="auto"/>
            <w:bottom w:val="none" w:sz="0" w:space="0" w:color="auto"/>
            <w:right w:val="none" w:sz="0" w:space="0" w:color="auto"/>
          </w:divBdr>
        </w:div>
      </w:divsChild>
    </w:div>
    <w:div w:id="185991703">
      <w:bodyDiv w:val="1"/>
      <w:marLeft w:val="0"/>
      <w:marRight w:val="0"/>
      <w:marTop w:val="0"/>
      <w:marBottom w:val="0"/>
      <w:divBdr>
        <w:top w:val="none" w:sz="0" w:space="0" w:color="auto"/>
        <w:left w:val="none" w:sz="0" w:space="0" w:color="auto"/>
        <w:bottom w:val="none" w:sz="0" w:space="0" w:color="auto"/>
        <w:right w:val="none" w:sz="0" w:space="0" w:color="auto"/>
      </w:divBdr>
      <w:divsChild>
        <w:div w:id="1621841463">
          <w:marLeft w:val="0"/>
          <w:marRight w:val="0"/>
          <w:marTop w:val="0"/>
          <w:marBottom w:val="0"/>
          <w:divBdr>
            <w:top w:val="none" w:sz="0" w:space="0" w:color="auto"/>
            <w:left w:val="none" w:sz="0" w:space="0" w:color="auto"/>
            <w:bottom w:val="none" w:sz="0" w:space="0" w:color="auto"/>
            <w:right w:val="none" w:sz="0" w:space="0" w:color="auto"/>
          </w:divBdr>
          <w:divsChild>
            <w:div w:id="47388492">
              <w:marLeft w:val="0"/>
              <w:marRight w:val="0"/>
              <w:marTop w:val="0"/>
              <w:marBottom w:val="0"/>
              <w:divBdr>
                <w:top w:val="none" w:sz="0" w:space="0" w:color="auto"/>
                <w:left w:val="none" w:sz="0" w:space="0" w:color="auto"/>
                <w:bottom w:val="none" w:sz="0" w:space="0" w:color="auto"/>
                <w:right w:val="none" w:sz="0" w:space="0" w:color="auto"/>
              </w:divBdr>
            </w:div>
            <w:div w:id="251207591">
              <w:marLeft w:val="0"/>
              <w:marRight w:val="0"/>
              <w:marTop w:val="0"/>
              <w:marBottom w:val="0"/>
              <w:divBdr>
                <w:top w:val="none" w:sz="0" w:space="0" w:color="auto"/>
                <w:left w:val="none" w:sz="0" w:space="0" w:color="auto"/>
                <w:bottom w:val="none" w:sz="0" w:space="0" w:color="auto"/>
                <w:right w:val="none" w:sz="0" w:space="0" w:color="auto"/>
              </w:divBdr>
            </w:div>
            <w:div w:id="804352600">
              <w:marLeft w:val="0"/>
              <w:marRight w:val="0"/>
              <w:marTop w:val="0"/>
              <w:marBottom w:val="0"/>
              <w:divBdr>
                <w:top w:val="none" w:sz="0" w:space="0" w:color="auto"/>
                <w:left w:val="none" w:sz="0" w:space="0" w:color="auto"/>
                <w:bottom w:val="none" w:sz="0" w:space="0" w:color="auto"/>
                <w:right w:val="none" w:sz="0" w:space="0" w:color="auto"/>
              </w:divBdr>
            </w:div>
            <w:div w:id="1063287271">
              <w:marLeft w:val="0"/>
              <w:marRight w:val="0"/>
              <w:marTop w:val="0"/>
              <w:marBottom w:val="0"/>
              <w:divBdr>
                <w:top w:val="none" w:sz="0" w:space="0" w:color="auto"/>
                <w:left w:val="none" w:sz="0" w:space="0" w:color="auto"/>
                <w:bottom w:val="none" w:sz="0" w:space="0" w:color="auto"/>
                <w:right w:val="none" w:sz="0" w:space="0" w:color="auto"/>
              </w:divBdr>
            </w:div>
            <w:div w:id="1126191880">
              <w:marLeft w:val="0"/>
              <w:marRight w:val="0"/>
              <w:marTop w:val="0"/>
              <w:marBottom w:val="0"/>
              <w:divBdr>
                <w:top w:val="none" w:sz="0" w:space="0" w:color="auto"/>
                <w:left w:val="none" w:sz="0" w:space="0" w:color="auto"/>
                <w:bottom w:val="none" w:sz="0" w:space="0" w:color="auto"/>
                <w:right w:val="none" w:sz="0" w:space="0" w:color="auto"/>
              </w:divBdr>
            </w:div>
            <w:div w:id="17745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60">
      <w:bodyDiv w:val="1"/>
      <w:marLeft w:val="0"/>
      <w:marRight w:val="0"/>
      <w:marTop w:val="0"/>
      <w:marBottom w:val="0"/>
      <w:divBdr>
        <w:top w:val="none" w:sz="0" w:space="0" w:color="auto"/>
        <w:left w:val="none" w:sz="0" w:space="0" w:color="auto"/>
        <w:bottom w:val="none" w:sz="0" w:space="0" w:color="auto"/>
        <w:right w:val="none" w:sz="0" w:space="0" w:color="auto"/>
      </w:divBdr>
      <w:divsChild>
        <w:div w:id="1815484938">
          <w:marLeft w:val="0"/>
          <w:marRight w:val="0"/>
          <w:marTop w:val="0"/>
          <w:marBottom w:val="0"/>
          <w:divBdr>
            <w:top w:val="none" w:sz="0" w:space="0" w:color="auto"/>
            <w:left w:val="none" w:sz="0" w:space="0" w:color="auto"/>
            <w:bottom w:val="none" w:sz="0" w:space="0" w:color="auto"/>
            <w:right w:val="none" w:sz="0" w:space="0" w:color="auto"/>
          </w:divBdr>
        </w:div>
      </w:divsChild>
    </w:div>
    <w:div w:id="197477252">
      <w:bodyDiv w:val="1"/>
      <w:marLeft w:val="0"/>
      <w:marRight w:val="0"/>
      <w:marTop w:val="0"/>
      <w:marBottom w:val="0"/>
      <w:divBdr>
        <w:top w:val="none" w:sz="0" w:space="0" w:color="auto"/>
        <w:left w:val="none" w:sz="0" w:space="0" w:color="auto"/>
        <w:bottom w:val="none" w:sz="0" w:space="0" w:color="auto"/>
        <w:right w:val="none" w:sz="0" w:space="0" w:color="auto"/>
      </w:divBdr>
      <w:divsChild>
        <w:div w:id="1916548533">
          <w:marLeft w:val="0"/>
          <w:marRight w:val="0"/>
          <w:marTop w:val="0"/>
          <w:marBottom w:val="0"/>
          <w:divBdr>
            <w:top w:val="none" w:sz="0" w:space="0" w:color="auto"/>
            <w:left w:val="none" w:sz="0" w:space="0" w:color="auto"/>
            <w:bottom w:val="none" w:sz="0" w:space="0" w:color="auto"/>
            <w:right w:val="none" w:sz="0" w:space="0" w:color="auto"/>
          </w:divBdr>
        </w:div>
      </w:divsChild>
    </w:div>
    <w:div w:id="199824349">
      <w:bodyDiv w:val="1"/>
      <w:marLeft w:val="0"/>
      <w:marRight w:val="0"/>
      <w:marTop w:val="0"/>
      <w:marBottom w:val="0"/>
      <w:divBdr>
        <w:top w:val="none" w:sz="0" w:space="0" w:color="auto"/>
        <w:left w:val="none" w:sz="0" w:space="0" w:color="auto"/>
        <w:bottom w:val="none" w:sz="0" w:space="0" w:color="auto"/>
        <w:right w:val="none" w:sz="0" w:space="0" w:color="auto"/>
      </w:divBdr>
      <w:divsChild>
        <w:div w:id="1123620088">
          <w:marLeft w:val="0"/>
          <w:marRight w:val="0"/>
          <w:marTop w:val="0"/>
          <w:marBottom w:val="0"/>
          <w:divBdr>
            <w:top w:val="none" w:sz="0" w:space="0" w:color="auto"/>
            <w:left w:val="none" w:sz="0" w:space="0" w:color="auto"/>
            <w:bottom w:val="none" w:sz="0" w:space="0" w:color="auto"/>
            <w:right w:val="none" w:sz="0" w:space="0" w:color="auto"/>
          </w:divBdr>
        </w:div>
      </w:divsChild>
    </w:div>
    <w:div w:id="220139134">
      <w:bodyDiv w:val="1"/>
      <w:marLeft w:val="0"/>
      <w:marRight w:val="0"/>
      <w:marTop w:val="0"/>
      <w:marBottom w:val="0"/>
      <w:divBdr>
        <w:top w:val="none" w:sz="0" w:space="0" w:color="auto"/>
        <w:left w:val="none" w:sz="0" w:space="0" w:color="auto"/>
        <w:bottom w:val="none" w:sz="0" w:space="0" w:color="auto"/>
        <w:right w:val="none" w:sz="0" w:space="0" w:color="auto"/>
      </w:divBdr>
      <w:divsChild>
        <w:div w:id="191070080">
          <w:marLeft w:val="0"/>
          <w:marRight w:val="0"/>
          <w:marTop w:val="0"/>
          <w:marBottom w:val="0"/>
          <w:divBdr>
            <w:top w:val="none" w:sz="0" w:space="0" w:color="auto"/>
            <w:left w:val="none" w:sz="0" w:space="0" w:color="auto"/>
            <w:bottom w:val="none" w:sz="0" w:space="0" w:color="auto"/>
            <w:right w:val="none" w:sz="0" w:space="0" w:color="auto"/>
          </w:divBdr>
        </w:div>
      </w:divsChild>
    </w:div>
    <w:div w:id="277493143">
      <w:bodyDiv w:val="1"/>
      <w:marLeft w:val="0"/>
      <w:marRight w:val="0"/>
      <w:marTop w:val="0"/>
      <w:marBottom w:val="0"/>
      <w:divBdr>
        <w:top w:val="none" w:sz="0" w:space="0" w:color="auto"/>
        <w:left w:val="none" w:sz="0" w:space="0" w:color="auto"/>
        <w:bottom w:val="none" w:sz="0" w:space="0" w:color="auto"/>
        <w:right w:val="none" w:sz="0" w:space="0" w:color="auto"/>
      </w:divBdr>
      <w:divsChild>
        <w:div w:id="161706012">
          <w:marLeft w:val="0"/>
          <w:marRight w:val="0"/>
          <w:marTop w:val="0"/>
          <w:marBottom w:val="0"/>
          <w:divBdr>
            <w:top w:val="none" w:sz="0" w:space="0" w:color="auto"/>
            <w:left w:val="none" w:sz="0" w:space="0" w:color="auto"/>
            <w:bottom w:val="none" w:sz="0" w:space="0" w:color="auto"/>
            <w:right w:val="none" w:sz="0" w:space="0" w:color="auto"/>
          </w:divBdr>
        </w:div>
      </w:divsChild>
    </w:div>
    <w:div w:id="306787239">
      <w:bodyDiv w:val="1"/>
      <w:marLeft w:val="0"/>
      <w:marRight w:val="0"/>
      <w:marTop w:val="0"/>
      <w:marBottom w:val="0"/>
      <w:divBdr>
        <w:top w:val="none" w:sz="0" w:space="0" w:color="auto"/>
        <w:left w:val="none" w:sz="0" w:space="0" w:color="auto"/>
        <w:bottom w:val="none" w:sz="0" w:space="0" w:color="auto"/>
        <w:right w:val="none" w:sz="0" w:space="0" w:color="auto"/>
      </w:divBdr>
      <w:divsChild>
        <w:div w:id="407263495">
          <w:marLeft w:val="0"/>
          <w:marRight w:val="0"/>
          <w:marTop w:val="0"/>
          <w:marBottom w:val="0"/>
          <w:divBdr>
            <w:top w:val="none" w:sz="0" w:space="0" w:color="auto"/>
            <w:left w:val="none" w:sz="0" w:space="0" w:color="auto"/>
            <w:bottom w:val="none" w:sz="0" w:space="0" w:color="auto"/>
            <w:right w:val="none" w:sz="0" w:space="0" w:color="auto"/>
          </w:divBdr>
          <w:divsChild>
            <w:div w:id="739983361">
              <w:marLeft w:val="0"/>
              <w:marRight w:val="0"/>
              <w:marTop w:val="0"/>
              <w:marBottom w:val="0"/>
              <w:divBdr>
                <w:top w:val="none" w:sz="0" w:space="0" w:color="auto"/>
                <w:left w:val="none" w:sz="0" w:space="0" w:color="auto"/>
                <w:bottom w:val="none" w:sz="0" w:space="0" w:color="auto"/>
                <w:right w:val="none" w:sz="0" w:space="0" w:color="auto"/>
              </w:divBdr>
            </w:div>
            <w:div w:id="1860197817">
              <w:marLeft w:val="0"/>
              <w:marRight w:val="0"/>
              <w:marTop w:val="0"/>
              <w:marBottom w:val="0"/>
              <w:divBdr>
                <w:top w:val="none" w:sz="0" w:space="0" w:color="auto"/>
                <w:left w:val="none" w:sz="0" w:space="0" w:color="auto"/>
                <w:bottom w:val="none" w:sz="0" w:space="0" w:color="auto"/>
                <w:right w:val="none" w:sz="0" w:space="0" w:color="auto"/>
              </w:divBdr>
            </w:div>
            <w:div w:id="21291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160">
      <w:bodyDiv w:val="1"/>
      <w:marLeft w:val="0"/>
      <w:marRight w:val="0"/>
      <w:marTop w:val="0"/>
      <w:marBottom w:val="0"/>
      <w:divBdr>
        <w:top w:val="none" w:sz="0" w:space="0" w:color="auto"/>
        <w:left w:val="none" w:sz="0" w:space="0" w:color="auto"/>
        <w:bottom w:val="none" w:sz="0" w:space="0" w:color="auto"/>
        <w:right w:val="none" w:sz="0" w:space="0" w:color="auto"/>
      </w:divBdr>
      <w:divsChild>
        <w:div w:id="1708065893">
          <w:marLeft w:val="0"/>
          <w:marRight w:val="0"/>
          <w:marTop w:val="0"/>
          <w:marBottom w:val="0"/>
          <w:divBdr>
            <w:top w:val="none" w:sz="0" w:space="0" w:color="auto"/>
            <w:left w:val="none" w:sz="0" w:space="0" w:color="auto"/>
            <w:bottom w:val="none" w:sz="0" w:space="0" w:color="auto"/>
            <w:right w:val="none" w:sz="0" w:space="0" w:color="auto"/>
          </w:divBdr>
          <w:divsChild>
            <w:div w:id="109783859">
              <w:marLeft w:val="0"/>
              <w:marRight w:val="0"/>
              <w:marTop w:val="0"/>
              <w:marBottom w:val="0"/>
              <w:divBdr>
                <w:top w:val="none" w:sz="0" w:space="0" w:color="auto"/>
                <w:left w:val="none" w:sz="0" w:space="0" w:color="auto"/>
                <w:bottom w:val="none" w:sz="0" w:space="0" w:color="auto"/>
                <w:right w:val="none" w:sz="0" w:space="0" w:color="auto"/>
              </w:divBdr>
            </w:div>
            <w:div w:id="940336902">
              <w:marLeft w:val="0"/>
              <w:marRight w:val="0"/>
              <w:marTop w:val="0"/>
              <w:marBottom w:val="0"/>
              <w:divBdr>
                <w:top w:val="none" w:sz="0" w:space="0" w:color="auto"/>
                <w:left w:val="none" w:sz="0" w:space="0" w:color="auto"/>
                <w:bottom w:val="none" w:sz="0" w:space="0" w:color="auto"/>
                <w:right w:val="none" w:sz="0" w:space="0" w:color="auto"/>
              </w:divBdr>
            </w:div>
            <w:div w:id="13577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874">
      <w:bodyDiv w:val="1"/>
      <w:marLeft w:val="0"/>
      <w:marRight w:val="0"/>
      <w:marTop w:val="0"/>
      <w:marBottom w:val="0"/>
      <w:divBdr>
        <w:top w:val="none" w:sz="0" w:space="0" w:color="auto"/>
        <w:left w:val="none" w:sz="0" w:space="0" w:color="auto"/>
        <w:bottom w:val="none" w:sz="0" w:space="0" w:color="auto"/>
        <w:right w:val="none" w:sz="0" w:space="0" w:color="auto"/>
      </w:divBdr>
      <w:divsChild>
        <w:div w:id="910773304">
          <w:marLeft w:val="0"/>
          <w:marRight w:val="0"/>
          <w:marTop w:val="0"/>
          <w:marBottom w:val="0"/>
          <w:divBdr>
            <w:top w:val="none" w:sz="0" w:space="0" w:color="auto"/>
            <w:left w:val="none" w:sz="0" w:space="0" w:color="auto"/>
            <w:bottom w:val="none" w:sz="0" w:space="0" w:color="auto"/>
            <w:right w:val="none" w:sz="0" w:space="0" w:color="auto"/>
          </w:divBdr>
        </w:div>
      </w:divsChild>
    </w:div>
    <w:div w:id="438720109">
      <w:bodyDiv w:val="1"/>
      <w:marLeft w:val="0"/>
      <w:marRight w:val="0"/>
      <w:marTop w:val="0"/>
      <w:marBottom w:val="0"/>
      <w:divBdr>
        <w:top w:val="none" w:sz="0" w:space="0" w:color="auto"/>
        <w:left w:val="none" w:sz="0" w:space="0" w:color="auto"/>
        <w:bottom w:val="none" w:sz="0" w:space="0" w:color="auto"/>
        <w:right w:val="none" w:sz="0" w:space="0" w:color="auto"/>
      </w:divBdr>
      <w:divsChild>
        <w:div w:id="1238591129">
          <w:marLeft w:val="0"/>
          <w:marRight w:val="0"/>
          <w:marTop w:val="0"/>
          <w:marBottom w:val="0"/>
          <w:divBdr>
            <w:top w:val="none" w:sz="0" w:space="0" w:color="auto"/>
            <w:left w:val="none" w:sz="0" w:space="0" w:color="auto"/>
            <w:bottom w:val="none" w:sz="0" w:space="0" w:color="auto"/>
            <w:right w:val="none" w:sz="0" w:space="0" w:color="auto"/>
          </w:divBdr>
          <w:divsChild>
            <w:div w:id="293800299">
              <w:marLeft w:val="0"/>
              <w:marRight w:val="0"/>
              <w:marTop w:val="0"/>
              <w:marBottom w:val="0"/>
              <w:divBdr>
                <w:top w:val="none" w:sz="0" w:space="0" w:color="auto"/>
                <w:left w:val="none" w:sz="0" w:space="0" w:color="auto"/>
                <w:bottom w:val="none" w:sz="0" w:space="0" w:color="auto"/>
                <w:right w:val="none" w:sz="0" w:space="0" w:color="auto"/>
              </w:divBdr>
            </w:div>
            <w:div w:id="776368403">
              <w:marLeft w:val="0"/>
              <w:marRight w:val="0"/>
              <w:marTop w:val="0"/>
              <w:marBottom w:val="0"/>
              <w:divBdr>
                <w:top w:val="none" w:sz="0" w:space="0" w:color="auto"/>
                <w:left w:val="none" w:sz="0" w:space="0" w:color="auto"/>
                <w:bottom w:val="none" w:sz="0" w:space="0" w:color="auto"/>
                <w:right w:val="none" w:sz="0" w:space="0" w:color="auto"/>
              </w:divBdr>
            </w:div>
            <w:div w:id="1099836281">
              <w:marLeft w:val="0"/>
              <w:marRight w:val="0"/>
              <w:marTop w:val="0"/>
              <w:marBottom w:val="0"/>
              <w:divBdr>
                <w:top w:val="none" w:sz="0" w:space="0" w:color="auto"/>
                <w:left w:val="none" w:sz="0" w:space="0" w:color="auto"/>
                <w:bottom w:val="none" w:sz="0" w:space="0" w:color="auto"/>
                <w:right w:val="none" w:sz="0" w:space="0" w:color="auto"/>
              </w:divBdr>
            </w:div>
            <w:div w:id="1188055694">
              <w:marLeft w:val="0"/>
              <w:marRight w:val="0"/>
              <w:marTop w:val="0"/>
              <w:marBottom w:val="0"/>
              <w:divBdr>
                <w:top w:val="none" w:sz="0" w:space="0" w:color="auto"/>
                <w:left w:val="none" w:sz="0" w:space="0" w:color="auto"/>
                <w:bottom w:val="none" w:sz="0" w:space="0" w:color="auto"/>
                <w:right w:val="none" w:sz="0" w:space="0" w:color="auto"/>
              </w:divBdr>
            </w:div>
            <w:div w:id="1232739411">
              <w:marLeft w:val="0"/>
              <w:marRight w:val="0"/>
              <w:marTop w:val="0"/>
              <w:marBottom w:val="0"/>
              <w:divBdr>
                <w:top w:val="none" w:sz="0" w:space="0" w:color="auto"/>
                <w:left w:val="none" w:sz="0" w:space="0" w:color="auto"/>
                <w:bottom w:val="none" w:sz="0" w:space="0" w:color="auto"/>
                <w:right w:val="none" w:sz="0" w:space="0" w:color="auto"/>
              </w:divBdr>
            </w:div>
            <w:div w:id="21127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2018">
      <w:bodyDiv w:val="1"/>
      <w:marLeft w:val="0"/>
      <w:marRight w:val="0"/>
      <w:marTop w:val="0"/>
      <w:marBottom w:val="0"/>
      <w:divBdr>
        <w:top w:val="none" w:sz="0" w:space="0" w:color="auto"/>
        <w:left w:val="none" w:sz="0" w:space="0" w:color="auto"/>
        <w:bottom w:val="none" w:sz="0" w:space="0" w:color="auto"/>
        <w:right w:val="none" w:sz="0" w:space="0" w:color="auto"/>
      </w:divBdr>
      <w:divsChild>
        <w:div w:id="863010635">
          <w:marLeft w:val="0"/>
          <w:marRight w:val="0"/>
          <w:marTop w:val="0"/>
          <w:marBottom w:val="0"/>
          <w:divBdr>
            <w:top w:val="none" w:sz="0" w:space="0" w:color="auto"/>
            <w:left w:val="none" w:sz="0" w:space="0" w:color="auto"/>
            <w:bottom w:val="none" w:sz="0" w:space="0" w:color="auto"/>
            <w:right w:val="none" w:sz="0" w:space="0" w:color="auto"/>
          </w:divBdr>
        </w:div>
      </w:divsChild>
    </w:div>
    <w:div w:id="465660311">
      <w:bodyDiv w:val="1"/>
      <w:marLeft w:val="0"/>
      <w:marRight w:val="0"/>
      <w:marTop w:val="0"/>
      <w:marBottom w:val="0"/>
      <w:divBdr>
        <w:top w:val="none" w:sz="0" w:space="0" w:color="auto"/>
        <w:left w:val="none" w:sz="0" w:space="0" w:color="auto"/>
        <w:bottom w:val="none" w:sz="0" w:space="0" w:color="auto"/>
        <w:right w:val="none" w:sz="0" w:space="0" w:color="auto"/>
      </w:divBdr>
      <w:divsChild>
        <w:div w:id="552810220">
          <w:marLeft w:val="0"/>
          <w:marRight w:val="0"/>
          <w:marTop w:val="0"/>
          <w:marBottom w:val="0"/>
          <w:divBdr>
            <w:top w:val="none" w:sz="0" w:space="0" w:color="auto"/>
            <w:left w:val="none" w:sz="0" w:space="0" w:color="auto"/>
            <w:bottom w:val="none" w:sz="0" w:space="0" w:color="auto"/>
            <w:right w:val="none" w:sz="0" w:space="0" w:color="auto"/>
          </w:divBdr>
          <w:divsChild>
            <w:div w:id="910122801">
              <w:marLeft w:val="0"/>
              <w:marRight w:val="0"/>
              <w:marTop w:val="0"/>
              <w:marBottom w:val="0"/>
              <w:divBdr>
                <w:top w:val="none" w:sz="0" w:space="0" w:color="auto"/>
                <w:left w:val="none" w:sz="0" w:space="0" w:color="auto"/>
                <w:bottom w:val="none" w:sz="0" w:space="0" w:color="auto"/>
                <w:right w:val="none" w:sz="0" w:space="0" w:color="auto"/>
              </w:divBdr>
            </w:div>
            <w:div w:id="1360426279">
              <w:marLeft w:val="0"/>
              <w:marRight w:val="0"/>
              <w:marTop w:val="0"/>
              <w:marBottom w:val="0"/>
              <w:divBdr>
                <w:top w:val="none" w:sz="0" w:space="0" w:color="auto"/>
                <w:left w:val="none" w:sz="0" w:space="0" w:color="auto"/>
                <w:bottom w:val="none" w:sz="0" w:space="0" w:color="auto"/>
                <w:right w:val="none" w:sz="0" w:space="0" w:color="auto"/>
              </w:divBdr>
            </w:div>
            <w:div w:id="1443721845">
              <w:marLeft w:val="0"/>
              <w:marRight w:val="0"/>
              <w:marTop w:val="0"/>
              <w:marBottom w:val="0"/>
              <w:divBdr>
                <w:top w:val="none" w:sz="0" w:space="0" w:color="auto"/>
                <w:left w:val="none" w:sz="0" w:space="0" w:color="auto"/>
                <w:bottom w:val="none" w:sz="0" w:space="0" w:color="auto"/>
                <w:right w:val="none" w:sz="0" w:space="0" w:color="auto"/>
              </w:divBdr>
            </w:div>
            <w:div w:id="1869827228">
              <w:marLeft w:val="0"/>
              <w:marRight w:val="0"/>
              <w:marTop w:val="0"/>
              <w:marBottom w:val="0"/>
              <w:divBdr>
                <w:top w:val="none" w:sz="0" w:space="0" w:color="auto"/>
                <w:left w:val="none" w:sz="0" w:space="0" w:color="auto"/>
                <w:bottom w:val="none" w:sz="0" w:space="0" w:color="auto"/>
                <w:right w:val="none" w:sz="0" w:space="0" w:color="auto"/>
              </w:divBdr>
            </w:div>
            <w:div w:id="20689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028">
      <w:bodyDiv w:val="1"/>
      <w:marLeft w:val="0"/>
      <w:marRight w:val="0"/>
      <w:marTop w:val="0"/>
      <w:marBottom w:val="0"/>
      <w:divBdr>
        <w:top w:val="none" w:sz="0" w:space="0" w:color="auto"/>
        <w:left w:val="none" w:sz="0" w:space="0" w:color="auto"/>
        <w:bottom w:val="none" w:sz="0" w:space="0" w:color="auto"/>
        <w:right w:val="none" w:sz="0" w:space="0" w:color="auto"/>
      </w:divBdr>
      <w:divsChild>
        <w:div w:id="1459453344">
          <w:marLeft w:val="0"/>
          <w:marRight w:val="0"/>
          <w:marTop w:val="0"/>
          <w:marBottom w:val="0"/>
          <w:divBdr>
            <w:top w:val="none" w:sz="0" w:space="0" w:color="auto"/>
            <w:left w:val="none" w:sz="0" w:space="0" w:color="auto"/>
            <w:bottom w:val="none" w:sz="0" w:space="0" w:color="auto"/>
            <w:right w:val="none" w:sz="0" w:space="0" w:color="auto"/>
          </w:divBdr>
        </w:div>
      </w:divsChild>
    </w:div>
    <w:div w:id="494418954">
      <w:bodyDiv w:val="1"/>
      <w:marLeft w:val="0"/>
      <w:marRight w:val="0"/>
      <w:marTop w:val="0"/>
      <w:marBottom w:val="0"/>
      <w:divBdr>
        <w:top w:val="none" w:sz="0" w:space="0" w:color="auto"/>
        <w:left w:val="none" w:sz="0" w:space="0" w:color="auto"/>
        <w:bottom w:val="none" w:sz="0" w:space="0" w:color="auto"/>
        <w:right w:val="none" w:sz="0" w:space="0" w:color="auto"/>
      </w:divBdr>
      <w:divsChild>
        <w:div w:id="2109963877">
          <w:marLeft w:val="0"/>
          <w:marRight w:val="0"/>
          <w:marTop w:val="0"/>
          <w:marBottom w:val="0"/>
          <w:divBdr>
            <w:top w:val="none" w:sz="0" w:space="0" w:color="auto"/>
            <w:left w:val="none" w:sz="0" w:space="0" w:color="auto"/>
            <w:bottom w:val="none" w:sz="0" w:space="0" w:color="auto"/>
            <w:right w:val="none" w:sz="0" w:space="0" w:color="auto"/>
          </w:divBdr>
        </w:div>
      </w:divsChild>
    </w:div>
    <w:div w:id="525294707">
      <w:bodyDiv w:val="1"/>
      <w:marLeft w:val="0"/>
      <w:marRight w:val="0"/>
      <w:marTop w:val="0"/>
      <w:marBottom w:val="0"/>
      <w:divBdr>
        <w:top w:val="none" w:sz="0" w:space="0" w:color="auto"/>
        <w:left w:val="none" w:sz="0" w:space="0" w:color="auto"/>
        <w:bottom w:val="none" w:sz="0" w:space="0" w:color="auto"/>
        <w:right w:val="none" w:sz="0" w:space="0" w:color="auto"/>
      </w:divBdr>
      <w:divsChild>
        <w:div w:id="1822040033">
          <w:marLeft w:val="0"/>
          <w:marRight w:val="0"/>
          <w:marTop w:val="0"/>
          <w:marBottom w:val="0"/>
          <w:divBdr>
            <w:top w:val="none" w:sz="0" w:space="0" w:color="auto"/>
            <w:left w:val="none" w:sz="0" w:space="0" w:color="auto"/>
            <w:bottom w:val="none" w:sz="0" w:space="0" w:color="auto"/>
            <w:right w:val="none" w:sz="0" w:space="0" w:color="auto"/>
          </w:divBdr>
        </w:div>
      </w:divsChild>
    </w:div>
    <w:div w:id="606810034">
      <w:bodyDiv w:val="1"/>
      <w:marLeft w:val="0"/>
      <w:marRight w:val="0"/>
      <w:marTop w:val="0"/>
      <w:marBottom w:val="0"/>
      <w:divBdr>
        <w:top w:val="none" w:sz="0" w:space="0" w:color="auto"/>
        <w:left w:val="none" w:sz="0" w:space="0" w:color="auto"/>
        <w:bottom w:val="none" w:sz="0" w:space="0" w:color="auto"/>
        <w:right w:val="none" w:sz="0" w:space="0" w:color="auto"/>
      </w:divBdr>
      <w:divsChild>
        <w:div w:id="59522457">
          <w:marLeft w:val="0"/>
          <w:marRight w:val="0"/>
          <w:marTop w:val="0"/>
          <w:marBottom w:val="0"/>
          <w:divBdr>
            <w:top w:val="none" w:sz="0" w:space="0" w:color="auto"/>
            <w:left w:val="none" w:sz="0" w:space="0" w:color="auto"/>
            <w:bottom w:val="none" w:sz="0" w:space="0" w:color="auto"/>
            <w:right w:val="none" w:sz="0" w:space="0" w:color="auto"/>
          </w:divBdr>
          <w:divsChild>
            <w:div w:id="219290290">
              <w:marLeft w:val="0"/>
              <w:marRight w:val="0"/>
              <w:marTop w:val="0"/>
              <w:marBottom w:val="0"/>
              <w:divBdr>
                <w:top w:val="none" w:sz="0" w:space="0" w:color="auto"/>
                <w:left w:val="none" w:sz="0" w:space="0" w:color="auto"/>
                <w:bottom w:val="none" w:sz="0" w:space="0" w:color="auto"/>
                <w:right w:val="none" w:sz="0" w:space="0" w:color="auto"/>
              </w:divBdr>
            </w:div>
            <w:div w:id="285888898">
              <w:marLeft w:val="0"/>
              <w:marRight w:val="0"/>
              <w:marTop w:val="0"/>
              <w:marBottom w:val="0"/>
              <w:divBdr>
                <w:top w:val="none" w:sz="0" w:space="0" w:color="auto"/>
                <w:left w:val="none" w:sz="0" w:space="0" w:color="auto"/>
                <w:bottom w:val="none" w:sz="0" w:space="0" w:color="auto"/>
                <w:right w:val="none" w:sz="0" w:space="0" w:color="auto"/>
              </w:divBdr>
            </w:div>
            <w:div w:id="299379978">
              <w:marLeft w:val="0"/>
              <w:marRight w:val="0"/>
              <w:marTop w:val="0"/>
              <w:marBottom w:val="0"/>
              <w:divBdr>
                <w:top w:val="none" w:sz="0" w:space="0" w:color="auto"/>
                <w:left w:val="none" w:sz="0" w:space="0" w:color="auto"/>
                <w:bottom w:val="none" w:sz="0" w:space="0" w:color="auto"/>
                <w:right w:val="none" w:sz="0" w:space="0" w:color="auto"/>
              </w:divBdr>
            </w:div>
            <w:div w:id="601257959">
              <w:marLeft w:val="0"/>
              <w:marRight w:val="0"/>
              <w:marTop w:val="0"/>
              <w:marBottom w:val="0"/>
              <w:divBdr>
                <w:top w:val="none" w:sz="0" w:space="0" w:color="auto"/>
                <w:left w:val="none" w:sz="0" w:space="0" w:color="auto"/>
                <w:bottom w:val="none" w:sz="0" w:space="0" w:color="auto"/>
                <w:right w:val="none" w:sz="0" w:space="0" w:color="auto"/>
              </w:divBdr>
            </w:div>
            <w:div w:id="606697750">
              <w:marLeft w:val="0"/>
              <w:marRight w:val="0"/>
              <w:marTop w:val="0"/>
              <w:marBottom w:val="0"/>
              <w:divBdr>
                <w:top w:val="none" w:sz="0" w:space="0" w:color="auto"/>
                <w:left w:val="none" w:sz="0" w:space="0" w:color="auto"/>
                <w:bottom w:val="none" w:sz="0" w:space="0" w:color="auto"/>
                <w:right w:val="none" w:sz="0" w:space="0" w:color="auto"/>
              </w:divBdr>
            </w:div>
            <w:div w:id="886381457">
              <w:marLeft w:val="0"/>
              <w:marRight w:val="0"/>
              <w:marTop w:val="0"/>
              <w:marBottom w:val="0"/>
              <w:divBdr>
                <w:top w:val="none" w:sz="0" w:space="0" w:color="auto"/>
                <w:left w:val="none" w:sz="0" w:space="0" w:color="auto"/>
                <w:bottom w:val="none" w:sz="0" w:space="0" w:color="auto"/>
                <w:right w:val="none" w:sz="0" w:space="0" w:color="auto"/>
              </w:divBdr>
            </w:div>
            <w:div w:id="1158419536">
              <w:marLeft w:val="0"/>
              <w:marRight w:val="0"/>
              <w:marTop w:val="0"/>
              <w:marBottom w:val="0"/>
              <w:divBdr>
                <w:top w:val="none" w:sz="0" w:space="0" w:color="auto"/>
                <w:left w:val="none" w:sz="0" w:space="0" w:color="auto"/>
                <w:bottom w:val="none" w:sz="0" w:space="0" w:color="auto"/>
                <w:right w:val="none" w:sz="0" w:space="0" w:color="auto"/>
              </w:divBdr>
            </w:div>
            <w:div w:id="1431048190">
              <w:marLeft w:val="0"/>
              <w:marRight w:val="0"/>
              <w:marTop w:val="0"/>
              <w:marBottom w:val="0"/>
              <w:divBdr>
                <w:top w:val="none" w:sz="0" w:space="0" w:color="auto"/>
                <w:left w:val="none" w:sz="0" w:space="0" w:color="auto"/>
                <w:bottom w:val="none" w:sz="0" w:space="0" w:color="auto"/>
                <w:right w:val="none" w:sz="0" w:space="0" w:color="auto"/>
              </w:divBdr>
            </w:div>
            <w:div w:id="1519198160">
              <w:marLeft w:val="0"/>
              <w:marRight w:val="0"/>
              <w:marTop w:val="0"/>
              <w:marBottom w:val="0"/>
              <w:divBdr>
                <w:top w:val="none" w:sz="0" w:space="0" w:color="auto"/>
                <w:left w:val="none" w:sz="0" w:space="0" w:color="auto"/>
                <w:bottom w:val="none" w:sz="0" w:space="0" w:color="auto"/>
                <w:right w:val="none" w:sz="0" w:space="0" w:color="auto"/>
              </w:divBdr>
            </w:div>
            <w:div w:id="1797141899">
              <w:marLeft w:val="0"/>
              <w:marRight w:val="0"/>
              <w:marTop w:val="0"/>
              <w:marBottom w:val="0"/>
              <w:divBdr>
                <w:top w:val="none" w:sz="0" w:space="0" w:color="auto"/>
                <w:left w:val="none" w:sz="0" w:space="0" w:color="auto"/>
                <w:bottom w:val="none" w:sz="0" w:space="0" w:color="auto"/>
                <w:right w:val="none" w:sz="0" w:space="0" w:color="auto"/>
              </w:divBdr>
            </w:div>
            <w:div w:id="1910264267">
              <w:marLeft w:val="0"/>
              <w:marRight w:val="0"/>
              <w:marTop w:val="0"/>
              <w:marBottom w:val="0"/>
              <w:divBdr>
                <w:top w:val="none" w:sz="0" w:space="0" w:color="auto"/>
                <w:left w:val="none" w:sz="0" w:space="0" w:color="auto"/>
                <w:bottom w:val="none" w:sz="0" w:space="0" w:color="auto"/>
                <w:right w:val="none" w:sz="0" w:space="0" w:color="auto"/>
              </w:divBdr>
            </w:div>
            <w:div w:id="2082747552">
              <w:marLeft w:val="0"/>
              <w:marRight w:val="0"/>
              <w:marTop w:val="0"/>
              <w:marBottom w:val="0"/>
              <w:divBdr>
                <w:top w:val="none" w:sz="0" w:space="0" w:color="auto"/>
                <w:left w:val="none" w:sz="0" w:space="0" w:color="auto"/>
                <w:bottom w:val="none" w:sz="0" w:space="0" w:color="auto"/>
                <w:right w:val="none" w:sz="0" w:space="0" w:color="auto"/>
              </w:divBdr>
            </w:div>
            <w:div w:id="2116092244">
              <w:marLeft w:val="0"/>
              <w:marRight w:val="0"/>
              <w:marTop w:val="0"/>
              <w:marBottom w:val="0"/>
              <w:divBdr>
                <w:top w:val="none" w:sz="0" w:space="0" w:color="auto"/>
                <w:left w:val="none" w:sz="0" w:space="0" w:color="auto"/>
                <w:bottom w:val="none" w:sz="0" w:space="0" w:color="auto"/>
                <w:right w:val="none" w:sz="0" w:space="0" w:color="auto"/>
              </w:divBdr>
            </w:div>
            <w:div w:id="21303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105">
      <w:bodyDiv w:val="1"/>
      <w:marLeft w:val="0"/>
      <w:marRight w:val="0"/>
      <w:marTop w:val="0"/>
      <w:marBottom w:val="0"/>
      <w:divBdr>
        <w:top w:val="none" w:sz="0" w:space="0" w:color="auto"/>
        <w:left w:val="none" w:sz="0" w:space="0" w:color="auto"/>
        <w:bottom w:val="none" w:sz="0" w:space="0" w:color="auto"/>
        <w:right w:val="none" w:sz="0" w:space="0" w:color="auto"/>
      </w:divBdr>
      <w:divsChild>
        <w:div w:id="1810202183">
          <w:marLeft w:val="0"/>
          <w:marRight w:val="0"/>
          <w:marTop w:val="0"/>
          <w:marBottom w:val="0"/>
          <w:divBdr>
            <w:top w:val="none" w:sz="0" w:space="0" w:color="auto"/>
            <w:left w:val="none" w:sz="0" w:space="0" w:color="auto"/>
            <w:bottom w:val="none" w:sz="0" w:space="0" w:color="auto"/>
            <w:right w:val="none" w:sz="0" w:space="0" w:color="auto"/>
          </w:divBdr>
        </w:div>
      </w:divsChild>
    </w:div>
    <w:div w:id="628048866">
      <w:bodyDiv w:val="1"/>
      <w:marLeft w:val="0"/>
      <w:marRight w:val="0"/>
      <w:marTop w:val="0"/>
      <w:marBottom w:val="0"/>
      <w:divBdr>
        <w:top w:val="none" w:sz="0" w:space="0" w:color="auto"/>
        <w:left w:val="none" w:sz="0" w:space="0" w:color="auto"/>
        <w:bottom w:val="none" w:sz="0" w:space="0" w:color="auto"/>
        <w:right w:val="none" w:sz="0" w:space="0" w:color="auto"/>
      </w:divBdr>
      <w:divsChild>
        <w:div w:id="196429773">
          <w:marLeft w:val="0"/>
          <w:marRight w:val="0"/>
          <w:marTop w:val="0"/>
          <w:marBottom w:val="0"/>
          <w:divBdr>
            <w:top w:val="none" w:sz="0" w:space="0" w:color="auto"/>
            <w:left w:val="none" w:sz="0" w:space="0" w:color="auto"/>
            <w:bottom w:val="none" w:sz="0" w:space="0" w:color="auto"/>
            <w:right w:val="none" w:sz="0" w:space="0" w:color="auto"/>
          </w:divBdr>
          <w:divsChild>
            <w:div w:id="1869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532">
      <w:bodyDiv w:val="1"/>
      <w:marLeft w:val="0"/>
      <w:marRight w:val="0"/>
      <w:marTop w:val="0"/>
      <w:marBottom w:val="0"/>
      <w:divBdr>
        <w:top w:val="none" w:sz="0" w:space="0" w:color="auto"/>
        <w:left w:val="none" w:sz="0" w:space="0" w:color="auto"/>
        <w:bottom w:val="none" w:sz="0" w:space="0" w:color="auto"/>
        <w:right w:val="none" w:sz="0" w:space="0" w:color="auto"/>
      </w:divBdr>
      <w:divsChild>
        <w:div w:id="1181042534">
          <w:marLeft w:val="0"/>
          <w:marRight w:val="0"/>
          <w:marTop w:val="0"/>
          <w:marBottom w:val="0"/>
          <w:divBdr>
            <w:top w:val="none" w:sz="0" w:space="0" w:color="auto"/>
            <w:left w:val="none" w:sz="0" w:space="0" w:color="auto"/>
            <w:bottom w:val="none" w:sz="0" w:space="0" w:color="auto"/>
            <w:right w:val="none" w:sz="0" w:space="0" w:color="auto"/>
          </w:divBdr>
          <w:divsChild>
            <w:div w:id="204147401">
              <w:marLeft w:val="0"/>
              <w:marRight w:val="0"/>
              <w:marTop w:val="0"/>
              <w:marBottom w:val="0"/>
              <w:divBdr>
                <w:top w:val="none" w:sz="0" w:space="0" w:color="auto"/>
                <w:left w:val="none" w:sz="0" w:space="0" w:color="auto"/>
                <w:bottom w:val="none" w:sz="0" w:space="0" w:color="auto"/>
                <w:right w:val="none" w:sz="0" w:space="0" w:color="auto"/>
              </w:divBdr>
            </w:div>
            <w:div w:id="242876973">
              <w:marLeft w:val="0"/>
              <w:marRight w:val="0"/>
              <w:marTop w:val="0"/>
              <w:marBottom w:val="0"/>
              <w:divBdr>
                <w:top w:val="none" w:sz="0" w:space="0" w:color="auto"/>
                <w:left w:val="none" w:sz="0" w:space="0" w:color="auto"/>
                <w:bottom w:val="none" w:sz="0" w:space="0" w:color="auto"/>
                <w:right w:val="none" w:sz="0" w:space="0" w:color="auto"/>
              </w:divBdr>
            </w:div>
            <w:div w:id="1181580689">
              <w:marLeft w:val="0"/>
              <w:marRight w:val="0"/>
              <w:marTop w:val="0"/>
              <w:marBottom w:val="0"/>
              <w:divBdr>
                <w:top w:val="none" w:sz="0" w:space="0" w:color="auto"/>
                <w:left w:val="none" w:sz="0" w:space="0" w:color="auto"/>
                <w:bottom w:val="none" w:sz="0" w:space="0" w:color="auto"/>
                <w:right w:val="none" w:sz="0" w:space="0" w:color="auto"/>
              </w:divBdr>
            </w:div>
            <w:div w:id="1190728351">
              <w:marLeft w:val="0"/>
              <w:marRight w:val="0"/>
              <w:marTop w:val="0"/>
              <w:marBottom w:val="0"/>
              <w:divBdr>
                <w:top w:val="none" w:sz="0" w:space="0" w:color="auto"/>
                <w:left w:val="none" w:sz="0" w:space="0" w:color="auto"/>
                <w:bottom w:val="none" w:sz="0" w:space="0" w:color="auto"/>
                <w:right w:val="none" w:sz="0" w:space="0" w:color="auto"/>
              </w:divBdr>
            </w:div>
            <w:div w:id="1341394251">
              <w:marLeft w:val="0"/>
              <w:marRight w:val="0"/>
              <w:marTop w:val="0"/>
              <w:marBottom w:val="0"/>
              <w:divBdr>
                <w:top w:val="none" w:sz="0" w:space="0" w:color="auto"/>
                <w:left w:val="none" w:sz="0" w:space="0" w:color="auto"/>
                <w:bottom w:val="none" w:sz="0" w:space="0" w:color="auto"/>
                <w:right w:val="none" w:sz="0" w:space="0" w:color="auto"/>
              </w:divBdr>
            </w:div>
            <w:div w:id="1764764799">
              <w:marLeft w:val="0"/>
              <w:marRight w:val="0"/>
              <w:marTop w:val="0"/>
              <w:marBottom w:val="0"/>
              <w:divBdr>
                <w:top w:val="none" w:sz="0" w:space="0" w:color="auto"/>
                <w:left w:val="none" w:sz="0" w:space="0" w:color="auto"/>
                <w:bottom w:val="none" w:sz="0" w:space="0" w:color="auto"/>
                <w:right w:val="none" w:sz="0" w:space="0" w:color="auto"/>
              </w:divBdr>
            </w:div>
            <w:div w:id="1811050492">
              <w:marLeft w:val="0"/>
              <w:marRight w:val="0"/>
              <w:marTop w:val="0"/>
              <w:marBottom w:val="0"/>
              <w:divBdr>
                <w:top w:val="none" w:sz="0" w:space="0" w:color="auto"/>
                <w:left w:val="none" w:sz="0" w:space="0" w:color="auto"/>
                <w:bottom w:val="none" w:sz="0" w:space="0" w:color="auto"/>
                <w:right w:val="none" w:sz="0" w:space="0" w:color="auto"/>
              </w:divBdr>
            </w:div>
            <w:div w:id="2086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6688">
      <w:bodyDiv w:val="1"/>
      <w:marLeft w:val="0"/>
      <w:marRight w:val="0"/>
      <w:marTop w:val="0"/>
      <w:marBottom w:val="0"/>
      <w:divBdr>
        <w:top w:val="none" w:sz="0" w:space="0" w:color="auto"/>
        <w:left w:val="none" w:sz="0" w:space="0" w:color="auto"/>
        <w:bottom w:val="none" w:sz="0" w:space="0" w:color="auto"/>
        <w:right w:val="none" w:sz="0" w:space="0" w:color="auto"/>
      </w:divBdr>
      <w:divsChild>
        <w:div w:id="1931891165">
          <w:marLeft w:val="0"/>
          <w:marRight w:val="0"/>
          <w:marTop w:val="0"/>
          <w:marBottom w:val="0"/>
          <w:divBdr>
            <w:top w:val="none" w:sz="0" w:space="0" w:color="auto"/>
            <w:left w:val="none" w:sz="0" w:space="0" w:color="auto"/>
            <w:bottom w:val="none" w:sz="0" w:space="0" w:color="auto"/>
            <w:right w:val="none" w:sz="0" w:space="0" w:color="auto"/>
          </w:divBdr>
        </w:div>
      </w:divsChild>
    </w:div>
    <w:div w:id="759570549">
      <w:bodyDiv w:val="1"/>
      <w:marLeft w:val="0"/>
      <w:marRight w:val="0"/>
      <w:marTop w:val="0"/>
      <w:marBottom w:val="0"/>
      <w:divBdr>
        <w:top w:val="none" w:sz="0" w:space="0" w:color="auto"/>
        <w:left w:val="none" w:sz="0" w:space="0" w:color="auto"/>
        <w:bottom w:val="none" w:sz="0" w:space="0" w:color="auto"/>
        <w:right w:val="none" w:sz="0" w:space="0" w:color="auto"/>
      </w:divBdr>
      <w:divsChild>
        <w:div w:id="1170951972">
          <w:marLeft w:val="0"/>
          <w:marRight w:val="0"/>
          <w:marTop w:val="0"/>
          <w:marBottom w:val="0"/>
          <w:divBdr>
            <w:top w:val="none" w:sz="0" w:space="0" w:color="auto"/>
            <w:left w:val="none" w:sz="0" w:space="0" w:color="auto"/>
            <w:bottom w:val="none" w:sz="0" w:space="0" w:color="auto"/>
            <w:right w:val="none" w:sz="0" w:space="0" w:color="auto"/>
          </w:divBdr>
        </w:div>
      </w:divsChild>
    </w:div>
    <w:div w:id="760371711">
      <w:bodyDiv w:val="1"/>
      <w:marLeft w:val="0"/>
      <w:marRight w:val="0"/>
      <w:marTop w:val="0"/>
      <w:marBottom w:val="0"/>
      <w:divBdr>
        <w:top w:val="none" w:sz="0" w:space="0" w:color="auto"/>
        <w:left w:val="none" w:sz="0" w:space="0" w:color="auto"/>
        <w:bottom w:val="none" w:sz="0" w:space="0" w:color="auto"/>
        <w:right w:val="none" w:sz="0" w:space="0" w:color="auto"/>
      </w:divBdr>
      <w:divsChild>
        <w:div w:id="1239096049">
          <w:marLeft w:val="0"/>
          <w:marRight w:val="0"/>
          <w:marTop w:val="0"/>
          <w:marBottom w:val="0"/>
          <w:divBdr>
            <w:top w:val="none" w:sz="0" w:space="0" w:color="auto"/>
            <w:left w:val="none" w:sz="0" w:space="0" w:color="auto"/>
            <w:bottom w:val="none" w:sz="0" w:space="0" w:color="auto"/>
            <w:right w:val="none" w:sz="0" w:space="0" w:color="auto"/>
          </w:divBdr>
          <w:divsChild>
            <w:div w:id="14192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340">
      <w:bodyDiv w:val="1"/>
      <w:marLeft w:val="0"/>
      <w:marRight w:val="0"/>
      <w:marTop w:val="0"/>
      <w:marBottom w:val="0"/>
      <w:divBdr>
        <w:top w:val="none" w:sz="0" w:space="0" w:color="auto"/>
        <w:left w:val="none" w:sz="0" w:space="0" w:color="auto"/>
        <w:bottom w:val="none" w:sz="0" w:space="0" w:color="auto"/>
        <w:right w:val="none" w:sz="0" w:space="0" w:color="auto"/>
      </w:divBdr>
    </w:div>
    <w:div w:id="809785563">
      <w:bodyDiv w:val="1"/>
      <w:marLeft w:val="0"/>
      <w:marRight w:val="0"/>
      <w:marTop w:val="0"/>
      <w:marBottom w:val="0"/>
      <w:divBdr>
        <w:top w:val="none" w:sz="0" w:space="0" w:color="auto"/>
        <w:left w:val="none" w:sz="0" w:space="0" w:color="auto"/>
        <w:bottom w:val="none" w:sz="0" w:space="0" w:color="auto"/>
        <w:right w:val="none" w:sz="0" w:space="0" w:color="auto"/>
      </w:divBdr>
      <w:divsChild>
        <w:div w:id="900138980">
          <w:marLeft w:val="0"/>
          <w:marRight w:val="0"/>
          <w:marTop w:val="0"/>
          <w:marBottom w:val="0"/>
          <w:divBdr>
            <w:top w:val="none" w:sz="0" w:space="0" w:color="auto"/>
            <w:left w:val="none" w:sz="0" w:space="0" w:color="auto"/>
            <w:bottom w:val="none" w:sz="0" w:space="0" w:color="auto"/>
            <w:right w:val="none" w:sz="0" w:space="0" w:color="auto"/>
          </w:divBdr>
        </w:div>
      </w:divsChild>
    </w:div>
    <w:div w:id="838615070">
      <w:bodyDiv w:val="1"/>
      <w:marLeft w:val="0"/>
      <w:marRight w:val="0"/>
      <w:marTop w:val="0"/>
      <w:marBottom w:val="0"/>
      <w:divBdr>
        <w:top w:val="none" w:sz="0" w:space="0" w:color="auto"/>
        <w:left w:val="none" w:sz="0" w:space="0" w:color="auto"/>
        <w:bottom w:val="none" w:sz="0" w:space="0" w:color="auto"/>
        <w:right w:val="none" w:sz="0" w:space="0" w:color="auto"/>
      </w:divBdr>
      <w:divsChild>
        <w:div w:id="1244798045">
          <w:marLeft w:val="0"/>
          <w:marRight w:val="0"/>
          <w:marTop w:val="0"/>
          <w:marBottom w:val="0"/>
          <w:divBdr>
            <w:top w:val="none" w:sz="0" w:space="0" w:color="auto"/>
            <w:left w:val="none" w:sz="0" w:space="0" w:color="auto"/>
            <w:bottom w:val="none" w:sz="0" w:space="0" w:color="auto"/>
            <w:right w:val="none" w:sz="0" w:space="0" w:color="auto"/>
          </w:divBdr>
        </w:div>
      </w:divsChild>
    </w:div>
    <w:div w:id="849413113">
      <w:bodyDiv w:val="1"/>
      <w:marLeft w:val="0"/>
      <w:marRight w:val="0"/>
      <w:marTop w:val="0"/>
      <w:marBottom w:val="0"/>
      <w:divBdr>
        <w:top w:val="none" w:sz="0" w:space="0" w:color="auto"/>
        <w:left w:val="none" w:sz="0" w:space="0" w:color="auto"/>
        <w:bottom w:val="none" w:sz="0" w:space="0" w:color="auto"/>
        <w:right w:val="none" w:sz="0" w:space="0" w:color="auto"/>
      </w:divBdr>
      <w:divsChild>
        <w:div w:id="293216253">
          <w:marLeft w:val="0"/>
          <w:marRight w:val="0"/>
          <w:marTop w:val="0"/>
          <w:marBottom w:val="0"/>
          <w:divBdr>
            <w:top w:val="none" w:sz="0" w:space="0" w:color="auto"/>
            <w:left w:val="none" w:sz="0" w:space="0" w:color="auto"/>
            <w:bottom w:val="none" w:sz="0" w:space="0" w:color="auto"/>
            <w:right w:val="none" w:sz="0" w:space="0" w:color="auto"/>
          </w:divBdr>
        </w:div>
      </w:divsChild>
    </w:div>
    <w:div w:id="874467352">
      <w:bodyDiv w:val="1"/>
      <w:marLeft w:val="0"/>
      <w:marRight w:val="0"/>
      <w:marTop w:val="0"/>
      <w:marBottom w:val="0"/>
      <w:divBdr>
        <w:top w:val="none" w:sz="0" w:space="0" w:color="auto"/>
        <w:left w:val="none" w:sz="0" w:space="0" w:color="auto"/>
        <w:bottom w:val="none" w:sz="0" w:space="0" w:color="auto"/>
        <w:right w:val="none" w:sz="0" w:space="0" w:color="auto"/>
      </w:divBdr>
      <w:divsChild>
        <w:div w:id="1299798961">
          <w:marLeft w:val="0"/>
          <w:marRight w:val="0"/>
          <w:marTop w:val="0"/>
          <w:marBottom w:val="0"/>
          <w:divBdr>
            <w:top w:val="none" w:sz="0" w:space="0" w:color="auto"/>
            <w:left w:val="none" w:sz="0" w:space="0" w:color="auto"/>
            <w:bottom w:val="none" w:sz="0" w:space="0" w:color="auto"/>
            <w:right w:val="none" w:sz="0" w:space="0" w:color="auto"/>
          </w:divBdr>
          <w:divsChild>
            <w:div w:id="93324373">
              <w:marLeft w:val="0"/>
              <w:marRight w:val="0"/>
              <w:marTop w:val="0"/>
              <w:marBottom w:val="0"/>
              <w:divBdr>
                <w:top w:val="none" w:sz="0" w:space="0" w:color="auto"/>
                <w:left w:val="none" w:sz="0" w:space="0" w:color="auto"/>
                <w:bottom w:val="none" w:sz="0" w:space="0" w:color="auto"/>
                <w:right w:val="none" w:sz="0" w:space="0" w:color="auto"/>
              </w:divBdr>
            </w:div>
            <w:div w:id="99569466">
              <w:marLeft w:val="0"/>
              <w:marRight w:val="0"/>
              <w:marTop w:val="0"/>
              <w:marBottom w:val="0"/>
              <w:divBdr>
                <w:top w:val="none" w:sz="0" w:space="0" w:color="auto"/>
                <w:left w:val="none" w:sz="0" w:space="0" w:color="auto"/>
                <w:bottom w:val="none" w:sz="0" w:space="0" w:color="auto"/>
                <w:right w:val="none" w:sz="0" w:space="0" w:color="auto"/>
              </w:divBdr>
            </w:div>
            <w:div w:id="126514461">
              <w:marLeft w:val="0"/>
              <w:marRight w:val="0"/>
              <w:marTop w:val="0"/>
              <w:marBottom w:val="0"/>
              <w:divBdr>
                <w:top w:val="none" w:sz="0" w:space="0" w:color="auto"/>
                <w:left w:val="none" w:sz="0" w:space="0" w:color="auto"/>
                <w:bottom w:val="none" w:sz="0" w:space="0" w:color="auto"/>
                <w:right w:val="none" w:sz="0" w:space="0" w:color="auto"/>
              </w:divBdr>
            </w:div>
            <w:div w:id="190844435">
              <w:marLeft w:val="0"/>
              <w:marRight w:val="0"/>
              <w:marTop w:val="0"/>
              <w:marBottom w:val="0"/>
              <w:divBdr>
                <w:top w:val="none" w:sz="0" w:space="0" w:color="auto"/>
                <w:left w:val="none" w:sz="0" w:space="0" w:color="auto"/>
                <w:bottom w:val="none" w:sz="0" w:space="0" w:color="auto"/>
                <w:right w:val="none" w:sz="0" w:space="0" w:color="auto"/>
              </w:divBdr>
            </w:div>
            <w:div w:id="365836533">
              <w:marLeft w:val="0"/>
              <w:marRight w:val="0"/>
              <w:marTop w:val="0"/>
              <w:marBottom w:val="0"/>
              <w:divBdr>
                <w:top w:val="none" w:sz="0" w:space="0" w:color="auto"/>
                <w:left w:val="none" w:sz="0" w:space="0" w:color="auto"/>
                <w:bottom w:val="none" w:sz="0" w:space="0" w:color="auto"/>
                <w:right w:val="none" w:sz="0" w:space="0" w:color="auto"/>
              </w:divBdr>
            </w:div>
            <w:div w:id="366373420">
              <w:marLeft w:val="0"/>
              <w:marRight w:val="0"/>
              <w:marTop w:val="0"/>
              <w:marBottom w:val="0"/>
              <w:divBdr>
                <w:top w:val="none" w:sz="0" w:space="0" w:color="auto"/>
                <w:left w:val="none" w:sz="0" w:space="0" w:color="auto"/>
                <w:bottom w:val="none" w:sz="0" w:space="0" w:color="auto"/>
                <w:right w:val="none" w:sz="0" w:space="0" w:color="auto"/>
              </w:divBdr>
            </w:div>
            <w:div w:id="445857591">
              <w:marLeft w:val="0"/>
              <w:marRight w:val="0"/>
              <w:marTop w:val="0"/>
              <w:marBottom w:val="0"/>
              <w:divBdr>
                <w:top w:val="none" w:sz="0" w:space="0" w:color="auto"/>
                <w:left w:val="none" w:sz="0" w:space="0" w:color="auto"/>
                <w:bottom w:val="none" w:sz="0" w:space="0" w:color="auto"/>
                <w:right w:val="none" w:sz="0" w:space="0" w:color="auto"/>
              </w:divBdr>
            </w:div>
            <w:div w:id="564991595">
              <w:marLeft w:val="0"/>
              <w:marRight w:val="0"/>
              <w:marTop w:val="0"/>
              <w:marBottom w:val="0"/>
              <w:divBdr>
                <w:top w:val="none" w:sz="0" w:space="0" w:color="auto"/>
                <w:left w:val="none" w:sz="0" w:space="0" w:color="auto"/>
                <w:bottom w:val="none" w:sz="0" w:space="0" w:color="auto"/>
                <w:right w:val="none" w:sz="0" w:space="0" w:color="auto"/>
              </w:divBdr>
            </w:div>
            <w:div w:id="723060804">
              <w:marLeft w:val="0"/>
              <w:marRight w:val="0"/>
              <w:marTop w:val="0"/>
              <w:marBottom w:val="0"/>
              <w:divBdr>
                <w:top w:val="none" w:sz="0" w:space="0" w:color="auto"/>
                <w:left w:val="none" w:sz="0" w:space="0" w:color="auto"/>
                <w:bottom w:val="none" w:sz="0" w:space="0" w:color="auto"/>
                <w:right w:val="none" w:sz="0" w:space="0" w:color="auto"/>
              </w:divBdr>
            </w:div>
            <w:div w:id="884802946">
              <w:marLeft w:val="0"/>
              <w:marRight w:val="0"/>
              <w:marTop w:val="0"/>
              <w:marBottom w:val="0"/>
              <w:divBdr>
                <w:top w:val="none" w:sz="0" w:space="0" w:color="auto"/>
                <w:left w:val="none" w:sz="0" w:space="0" w:color="auto"/>
                <w:bottom w:val="none" w:sz="0" w:space="0" w:color="auto"/>
                <w:right w:val="none" w:sz="0" w:space="0" w:color="auto"/>
              </w:divBdr>
            </w:div>
            <w:div w:id="1123424935">
              <w:marLeft w:val="0"/>
              <w:marRight w:val="0"/>
              <w:marTop w:val="0"/>
              <w:marBottom w:val="0"/>
              <w:divBdr>
                <w:top w:val="none" w:sz="0" w:space="0" w:color="auto"/>
                <w:left w:val="none" w:sz="0" w:space="0" w:color="auto"/>
                <w:bottom w:val="none" w:sz="0" w:space="0" w:color="auto"/>
                <w:right w:val="none" w:sz="0" w:space="0" w:color="auto"/>
              </w:divBdr>
            </w:div>
            <w:div w:id="11574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6772">
      <w:bodyDiv w:val="1"/>
      <w:marLeft w:val="0"/>
      <w:marRight w:val="0"/>
      <w:marTop w:val="0"/>
      <w:marBottom w:val="0"/>
      <w:divBdr>
        <w:top w:val="none" w:sz="0" w:space="0" w:color="auto"/>
        <w:left w:val="none" w:sz="0" w:space="0" w:color="auto"/>
        <w:bottom w:val="none" w:sz="0" w:space="0" w:color="auto"/>
        <w:right w:val="none" w:sz="0" w:space="0" w:color="auto"/>
      </w:divBdr>
      <w:divsChild>
        <w:div w:id="651255122">
          <w:marLeft w:val="0"/>
          <w:marRight w:val="0"/>
          <w:marTop w:val="0"/>
          <w:marBottom w:val="0"/>
          <w:divBdr>
            <w:top w:val="none" w:sz="0" w:space="0" w:color="auto"/>
            <w:left w:val="none" w:sz="0" w:space="0" w:color="auto"/>
            <w:bottom w:val="none" w:sz="0" w:space="0" w:color="auto"/>
            <w:right w:val="none" w:sz="0" w:space="0" w:color="auto"/>
          </w:divBdr>
          <w:divsChild>
            <w:div w:id="206572021">
              <w:marLeft w:val="0"/>
              <w:marRight w:val="0"/>
              <w:marTop w:val="0"/>
              <w:marBottom w:val="0"/>
              <w:divBdr>
                <w:top w:val="none" w:sz="0" w:space="0" w:color="auto"/>
                <w:left w:val="none" w:sz="0" w:space="0" w:color="auto"/>
                <w:bottom w:val="none" w:sz="0" w:space="0" w:color="auto"/>
                <w:right w:val="none" w:sz="0" w:space="0" w:color="auto"/>
              </w:divBdr>
            </w:div>
            <w:div w:id="372926271">
              <w:marLeft w:val="0"/>
              <w:marRight w:val="0"/>
              <w:marTop w:val="0"/>
              <w:marBottom w:val="0"/>
              <w:divBdr>
                <w:top w:val="none" w:sz="0" w:space="0" w:color="auto"/>
                <w:left w:val="none" w:sz="0" w:space="0" w:color="auto"/>
                <w:bottom w:val="none" w:sz="0" w:space="0" w:color="auto"/>
                <w:right w:val="none" w:sz="0" w:space="0" w:color="auto"/>
              </w:divBdr>
            </w:div>
            <w:div w:id="1403067227">
              <w:marLeft w:val="0"/>
              <w:marRight w:val="0"/>
              <w:marTop w:val="0"/>
              <w:marBottom w:val="0"/>
              <w:divBdr>
                <w:top w:val="none" w:sz="0" w:space="0" w:color="auto"/>
                <w:left w:val="none" w:sz="0" w:space="0" w:color="auto"/>
                <w:bottom w:val="none" w:sz="0" w:space="0" w:color="auto"/>
                <w:right w:val="none" w:sz="0" w:space="0" w:color="auto"/>
              </w:divBdr>
            </w:div>
            <w:div w:id="2060011746">
              <w:marLeft w:val="0"/>
              <w:marRight w:val="0"/>
              <w:marTop w:val="0"/>
              <w:marBottom w:val="0"/>
              <w:divBdr>
                <w:top w:val="none" w:sz="0" w:space="0" w:color="auto"/>
                <w:left w:val="none" w:sz="0" w:space="0" w:color="auto"/>
                <w:bottom w:val="none" w:sz="0" w:space="0" w:color="auto"/>
                <w:right w:val="none" w:sz="0" w:space="0" w:color="auto"/>
              </w:divBdr>
            </w:div>
            <w:div w:id="21204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463">
      <w:bodyDiv w:val="1"/>
      <w:marLeft w:val="0"/>
      <w:marRight w:val="0"/>
      <w:marTop w:val="0"/>
      <w:marBottom w:val="0"/>
      <w:divBdr>
        <w:top w:val="none" w:sz="0" w:space="0" w:color="auto"/>
        <w:left w:val="none" w:sz="0" w:space="0" w:color="auto"/>
        <w:bottom w:val="none" w:sz="0" w:space="0" w:color="auto"/>
        <w:right w:val="none" w:sz="0" w:space="0" w:color="auto"/>
      </w:divBdr>
      <w:divsChild>
        <w:div w:id="343632942">
          <w:marLeft w:val="0"/>
          <w:marRight w:val="0"/>
          <w:marTop w:val="0"/>
          <w:marBottom w:val="0"/>
          <w:divBdr>
            <w:top w:val="none" w:sz="0" w:space="0" w:color="auto"/>
            <w:left w:val="none" w:sz="0" w:space="0" w:color="auto"/>
            <w:bottom w:val="none" w:sz="0" w:space="0" w:color="auto"/>
            <w:right w:val="none" w:sz="0" w:space="0" w:color="auto"/>
          </w:divBdr>
        </w:div>
      </w:divsChild>
    </w:div>
    <w:div w:id="1012608875">
      <w:bodyDiv w:val="1"/>
      <w:marLeft w:val="0"/>
      <w:marRight w:val="0"/>
      <w:marTop w:val="0"/>
      <w:marBottom w:val="0"/>
      <w:divBdr>
        <w:top w:val="none" w:sz="0" w:space="0" w:color="auto"/>
        <w:left w:val="none" w:sz="0" w:space="0" w:color="auto"/>
        <w:bottom w:val="none" w:sz="0" w:space="0" w:color="auto"/>
        <w:right w:val="none" w:sz="0" w:space="0" w:color="auto"/>
      </w:divBdr>
      <w:divsChild>
        <w:div w:id="320354720">
          <w:marLeft w:val="0"/>
          <w:marRight w:val="0"/>
          <w:marTop w:val="0"/>
          <w:marBottom w:val="0"/>
          <w:divBdr>
            <w:top w:val="none" w:sz="0" w:space="0" w:color="auto"/>
            <w:left w:val="none" w:sz="0" w:space="0" w:color="auto"/>
            <w:bottom w:val="none" w:sz="0" w:space="0" w:color="auto"/>
            <w:right w:val="none" w:sz="0" w:space="0" w:color="auto"/>
          </w:divBdr>
        </w:div>
      </w:divsChild>
    </w:div>
    <w:div w:id="1014571492">
      <w:bodyDiv w:val="1"/>
      <w:marLeft w:val="0"/>
      <w:marRight w:val="0"/>
      <w:marTop w:val="0"/>
      <w:marBottom w:val="0"/>
      <w:divBdr>
        <w:top w:val="none" w:sz="0" w:space="0" w:color="auto"/>
        <w:left w:val="none" w:sz="0" w:space="0" w:color="auto"/>
        <w:bottom w:val="none" w:sz="0" w:space="0" w:color="auto"/>
        <w:right w:val="none" w:sz="0" w:space="0" w:color="auto"/>
      </w:divBdr>
      <w:divsChild>
        <w:div w:id="1441726469">
          <w:marLeft w:val="0"/>
          <w:marRight w:val="0"/>
          <w:marTop w:val="0"/>
          <w:marBottom w:val="0"/>
          <w:divBdr>
            <w:top w:val="none" w:sz="0" w:space="0" w:color="auto"/>
            <w:left w:val="none" w:sz="0" w:space="0" w:color="auto"/>
            <w:bottom w:val="none" w:sz="0" w:space="0" w:color="auto"/>
            <w:right w:val="none" w:sz="0" w:space="0" w:color="auto"/>
          </w:divBdr>
          <w:divsChild>
            <w:div w:id="714083831">
              <w:marLeft w:val="0"/>
              <w:marRight w:val="0"/>
              <w:marTop w:val="0"/>
              <w:marBottom w:val="0"/>
              <w:divBdr>
                <w:top w:val="none" w:sz="0" w:space="0" w:color="auto"/>
                <w:left w:val="none" w:sz="0" w:space="0" w:color="auto"/>
                <w:bottom w:val="none" w:sz="0" w:space="0" w:color="auto"/>
                <w:right w:val="none" w:sz="0" w:space="0" w:color="auto"/>
              </w:divBdr>
            </w:div>
            <w:div w:id="804010110">
              <w:marLeft w:val="0"/>
              <w:marRight w:val="0"/>
              <w:marTop w:val="0"/>
              <w:marBottom w:val="0"/>
              <w:divBdr>
                <w:top w:val="none" w:sz="0" w:space="0" w:color="auto"/>
                <w:left w:val="none" w:sz="0" w:space="0" w:color="auto"/>
                <w:bottom w:val="none" w:sz="0" w:space="0" w:color="auto"/>
                <w:right w:val="none" w:sz="0" w:space="0" w:color="auto"/>
              </w:divBdr>
            </w:div>
            <w:div w:id="837117884">
              <w:marLeft w:val="0"/>
              <w:marRight w:val="0"/>
              <w:marTop w:val="0"/>
              <w:marBottom w:val="0"/>
              <w:divBdr>
                <w:top w:val="none" w:sz="0" w:space="0" w:color="auto"/>
                <w:left w:val="none" w:sz="0" w:space="0" w:color="auto"/>
                <w:bottom w:val="none" w:sz="0" w:space="0" w:color="auto"/>
                <w:right w:val="none" w:sz="0" w:space="0" w:color="auto"/>
              </w:divBdr>
            </w:div>
            <w:div w:id="1237284022">
              <w:marLeft w:val="0"/>
              <w:marRight w:val="0"/>
              <w:marTop w:val="0"/>
              <w:marBottom w:val="0"/>
              <w:divBdr>
                <w:top w:val="none" w:sz="0" w:space="0" w:color="auto"/>
                <w:left w:val="none" w:sz="0" w:space="0" w:color="auto"/>
                <w:bottom w:val="none" w:sz="0" w:space="0" w:color="auto"/>
                <w:right w:val="none" w:sz="0" w:space="0" w:color="auto"/>
              </w:divBdr>
            </w:div>
            <w:div w:id="1425613542">
              <w:marLeft w:val="0"/>
              <w:marRight w:val="0"/>
              <w:marTop w:val="0"/>
              <w:marBottom w:val="0"/>
              <w:divBdr>
                <w:top w:val="none" w:sz="0" w:space="0" w:color="auto"/>
                <w:left w:val="none" w:sz="0" w:space="0" w:color="auto"/>
                <w:bottom w:val="none" w:sz="0" w:space="0" w:color="auto"/>
                <w:right w:val="none" w:sz="0" w:space="0" w:color="auto"/>
              </w:divBdr>
            </w:div>
            <w:div w:id="1847399068">
              <w:marLeft w:val="0"/>
              <w:marRight w:val="0"/>
              <w:marTop w:val="0"/>
              <w:marBottom w:val="0"/>
              <w:divBdr>
                <w:top w:val="none" w:sz="0" w:space="0" w:color="auto"/>
                <w:left w:val="none" w:sz="0" w:space="0" w:color="auto"/>
                <w:bottom w:val="none" w:sz="0" w:space="0" w:color="auto"/>
                <w:right w:val="none" w:sz="0" w:space="0" w:color="auto"/>
              </w:divBdr>
            </w:div>
            <w:div w:id="2006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5428">
      <w:bodyDiv w:val="1"/>
      <w:marLeft w:val="0"/>
      <w:marRight w:val="0"/>
      <w:marTop w:val="0"/>
      <w:marBottom w:val="0"/>
      <w:divBdr>
        <w:top w:val="none" w:sz="0" w:space="0" w:color="auto"/>
        <w:left w:val="none" w:sz="0" w:space="0" w:color="auto"/>
        <w:bottom w:val="none" w:sz="0" w:space="0" w:color="auto"/>
        <w:right w:val="none" w:sz="0" w:space="0" w:color="auto"/>
      </w:divBdr>
      <w:divsChild>
        <w:div w:id="1816216766">
          <w:marLeft w:val="0"/>
          <w:marRight w:val="0"/>
          <w:marTop w:val="0"/>
          <w:marBottom w:val="0"/>
          <w:divBdr>
            <w:top w:val="none" w:sz="0" w:space="0" w:color="auto"/>
            <w:left w:val="none" w:sz="0" w:space="0" w:color="auto"/>
            <w:bottom w:val="none" w:sz="0" w:space="0" w:color="auto"/>
            <w:right w:val="none" w:sz="0" w:space="0" w:color="auto"/>
          </w:divBdr>
        </w:div>
      </w:divsChild>
    </w:div>
    <w:div w:id="1150904464">
      <w:bodyDiv w:val="1"/>
      <w:marLeft w:val="0"/>
      <w:marRight w:val="0"/>
      <w:marTop w:val="0"/>
      <w:marBottom w:val="0"/>
      <w:divBdr>
        <w:top w:val="none" w:sz="0" w:space="0" w:color="auto"/>
        <w:left w:val="none" w:sz="0" w:space="0" w:color="auto"/>
        <w:bottom w:val="none" w:sz="0" w:space="0" w:color="auto"/>
        <w:right w:val="none" w:sz="0" w:space="0" w:color="auto"/>
      </w:divBdr>
      <w:divsChild>
        <w:div w:id="1367023663">
          <w:marLeft w:val="0"/>
          <w:marRight w:val="0"/>
          <w:marTop w:val="0"/>
          <w:marBottom w:val="0"/>
          <w:divBdr>
            <w:top w:val="none" w:sz="0" w:space="0" w:color="auto"/>
            <w:left w:val="none" w:sz="0" w:space="0" w:color="auto"/>
            <w:bottom w:val="none" w:sz="0" w:space="0" w:color="auto"/>
            <w:right w:val="none" w:sz="0" w:space="0" w:color="auto"/>
          </w:divBdr>
        </w:div>
      </w:divsChild>
    </w:div>
    <w:div w:id="1156803774">
      <w:bodyDiv w:val="1"/>
      <w:marLeft w:val="0"/>
      <w:marRight w:val="0"/>
      <w:marTop w:val="0"/>
      <w:marBottom w:val="0"/>
      <w:divBdr>
        <w:top w:val="none" w:sz="0" w:space="0" w:color="auto"/>
        <w:left w:val="none" w:sz="0" w:space="0" w:color="auto"/>
        <w:bottom w:val="none" w:sz="0" w:space="0" w:color="auto"/>
        <w:right w:val="none" w:sz="0" w:space="0" w:color="auto"/>
      </w:divBdr>
      <w:divsChild>
        <w:div w:id="1638684970">
          <w:marLeft w:val="0"/>
          <w:marRight w:val="0"/>
          <w:marTop w:val="0"/>
          <w:marBottom w:val="0"/>
          <w:divBdr>
            <w:top w:val="none" w:sz="0" w:space="0" w:color="auto"/>
            <w:left w:val="none" w:sz="0" w:space="0" w:color="auto"/>
            <w:bottom w:val="none" w:sz="0" w:space="0" w:color="auto"/>
            <w:right w:val="none" w:sz="0" w:space="0" w:color="auto"/>
          </w:divBdr>
        </w:div>
      </w:divsChild>
    </w:div>
    <w:div w:id="1188904157">
      <w:bodyDiv w:val="1"/>
      <w:marLeft w:val="0"/>
      <w:marRight w:val="0"/>
      <w:marTop w:val="0"/>
      <w:marBottom w:val="0"/>
      <w:divBdr>
        <w:top w:val="none" w:sz="0" w:space="0" w:color="auto"/>
        <w:left w:val="none" w:sz="0" w:space="0" w:color="auto"/>
        <w:bottom w:val="none" w:sz="0" w:space="0" w:color="auto"/>
        <w:right w:val="none" w:sz="0" w:space="0" w:color="auto"/>
      </w:divBdr>
      <w:divsChild>
        <w:div w:id="17853119">
          <w:marLeft w:val="0"/>
          <w:marRight w:val="0"/>
          <w:marTop w:val="0"/>
          <w:marBottom w:val="0"/>
          <w:divBdr>
            <w:top w:val="none" w:sz="0" w:space="0" w:color="auto"/>
            <w:left w:val="none" w:sz="0" w:space="0" w:color="auto"/>
            <w:bottom w:val="none" w:sz="0" w:space="0" w:color="auto"/>
            <w:right w:val="none" w:sz="0" w:space="0" w:color="auto"/>
          </w:divBdr>
        </w:div>
      </w:divsChild>
    </w:div>
    <w:div w:id="1194999267">
      <w:bodyDiv w:val="1"/>
      <w:marLeft w:val="0"/>
      <w:marRight w:val="0"/>
      <w:marTop w:val="0"/>
      <w:marBottom w:val="0"/>
      <w:divBdr>
        <w:top w:val="none" w:sz="0" w:space="0" w:color="auto"/>
        <w:left w:val="none" w:sz="0" w:space="0" w:color="auto"/>
        <w:bottom w:val="none" w:sz="0" w:space="0" w:color="auto"/>
        <w:right w:val="none" w:sz="0" w:space="0" w:color="auto"/>
      </w:divBdr>
      <w:divsChild>
        <w:div w:id="1748650067">
          <w:marLeft w:val="0"/>
          <w:marRight w:val="0"/>
          <w:marTop w:val="0"/>
          <w:marBottom w:val="0"/>
          <w:divBdr>
            <w:top w:val="none" w:sz="0" w:space="0" w:color="auto"/>
            <w:left w:val="none" w:sz="0" w:space="0" w:color="auto"/>
            <w:bottom w:val="none" w:sz="0" w:space="0" w:color="auto"/>
            <w:right w:val="none" w:sz="0" w:space="0" w:color="auto"/>
          </w:divBdr>
          <w:divsChild>
            <w:div w:id="52582638">
              <w:marLeft w:val="0"/>
              <w:marRight w:val="0"/>
              <w:marTop w:val="0"/>
              <w:marBottom w:val="0"/>
              <w:divBdr>
                <w:top w:val="none" w:sz="0" w:space="0" w:color="auto"/>
                <w:left w:val="none" w:sz="0" w:space="0" w:color="auto"/>
                <w:bottom w:val="none" w:sz="0" w:space="0" w:color="auto"/>
                <w:right w:val="none" w:sz="0" w:space="0" w:color="auto"/>
              </w:divBdr>
            </w:div>
            <w:div w:id="992565707">
              <w:marLeft w:val="0"/>
              <w:marRight w:val="0"/>
              <w:marTop w:val="0"/>
              <w:marBottom w:val="0"/>
              <w:divBdr>
                <w:top w:val="none" w:sz="0" w:space="0" w:color="auto"/>
                <w:left w:val="none" w:sz="0" w:space="0" w:color="auto"/>
                <w:bottom w:val="none" w:sz="0" w:space="0" w:color="auto"/>
                <w:right w:val="none" w:sz="0" w:space="0" w:color="auto"/>
              </w:divBdr>
            </w:div>
            <w:div w:id="1741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893">
      <w:bodyDiv w:val="1"/>
      <w:marLeft w:val="0"/>
      <w:marRight w:val="0"/>
      <w:marTop w:val="0"/>
      <w:marBottom w:val="0"/>
      <w:divBdr>
        <w:top w:val="none" w:sz="0" w:space="0" w:color="auto"/>
        <w:left w:val="none" w:sz="0" w:space="0" w:color="auto"/>
        <w:bottom w:val="none" w:sz="0" w:space="0" w:color="auto"/>
        <w:right w:val="none" w:sz="0" w:space="0" w:color="auto"/>
      </w:divBdr>
      <w:divsChild>
        <w:div w:id="1734162551">
          <w:marLeft w:val="0"/>
          <w:marRight w:val="0"/>
          <w:marTop w:val="0"/>
          <w:marBottom w:val="0"/>
          <w:divBdr>
            <w:top w:val="none" w:sz="0" w:space="0" w:color="auto"/>
            <w:left w:val="none" w:sz="0" w:space="0" w:color="auto"/>
            <w:bottom w:val="none" w:sz="0" w:space="0" w:color="auto"/>
            <w:right w:val="none" w:sz="0" w:space="0" w:color="auto"/>
          </w:divBdr>
          <w:divsChild>
            <w:div w:id="10868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519">
      <w:bodyDiv w:val="1"/>
      <w:marLeft w:val="0"/>
      <w:marRight w:val="0"/>
      <w:marTop w:val="0"/>
      <w:marBottom w:val="0"/>
      <w:divBdr>
        <w:top w:val="none" w:sz="0" w:space="0" w:color="auto"/>
        <w:left w:val="none" w:sz="0" w:space="0" w:color="auto"/>
        <w:bottom w:val="none" w:sz="0" w:space="0" w:color="auto"/>
        <w:right w:val="none" w:sz="0" w:space="0" w:color="auto"/>
      </w:divBdr>
      <w:divsChild>
        <w:div w:id="1907954167">
          <w:marLeft w:val="0"/>
          <w:marRight w:val="0"/>
          <w:marTop w:val="0"/>
          <w:marBottom w:val="0"/>
          <w:divBdr>
            <w:top w:val="none" w:sz="0" w:space="0" w:color="auto"/>
            <w:left w:val="none" w:sz="0" w:space="0" w:color="auto"/>
            <w:bottom w:val="none" w:sz="0" w:space="0" w:color="auto"/>
            <w:right w:val="none" w:sz="0" w:space="0" w:color="auto"/>
          </w:divBdr>
        </w:div>
      </w:divsChild>
    </w:div>
    <w:div w:id="1278293992">
      <w:bodyDiv w:val="1"/>
      <w:marLeft w:val="0"/>
      <w:marRight w:val="0"/>
      <w:marTop w:val="0"/>
      <w:marBottom w:val="0"/>
      <w:divBdr>
        <w:top w:val="none" w:sz="0" w:space="0" w:color="auto"/>
        <w:left w:val="none" w:sz="0" w:space="0" w:color="auto"/>
        <w:bottom w:val="none" w:sz="0" w:space="0" w:color="auto"/>
        <w:right w:val="none" w:sz="0" w:space="0" w:color="auto"/>
      </w:divBdr>
      <w:divsChild>
        <w:div w:id="1326595105">
          <w:marLeft w:val="0"/>
          <w:marRight w:val="0"/>
          <w:marTop w:val="0"/>
          <w:marBottom w:val="0"/>
          <w:divBdr>
            <w:top w:val="none" w:sz="0" w:space="0" w:color="auto"/>
            <w:left w:val="none" w:sz="0" w:space="0" w:color="auto"/>
            <w:bottom w:val="none" w:sz="0" w:space="0" w:color="auto"/>
            <w:right w:val="none" w:sz="0" w:space="0" w:color="auto"/>
          </w:divBdr>
        </w:div>
      </w:divsChild>
    </w:div>
    <w:div w:id="1390958762">
      <w:bodyDiv w:val="1"/>
      <w:marLeft w:val="0"/>
      <w:marRight w:val="0"/>
      <w:marTop w:val="0"/>
      <w:marBottom w:val="0"/>
      <w:divBdr>
        <w:top w:val="none" w:sz="0" w:space="0" w:color="auto"/>
        <w:left w:val="none" w:sz="0" w:space="0" w:color="auto"/>
        <w:bottom w:val="none" w:sz="0" w:space="0" w:color="auto"/>
        <w:right w:val="none" w:sz="0" w:space="0" w:color="auto"/>
      </w:divBdr>
      <w:divsChild>
        <w:div w:id="146941573">
          <w:marLeft w:val="0"/>
          <w:marRight w:val="0"/>
          <w:marTop w:val="0"/>
          <w:marBottom w:val="0"/>
          <w:divBdr>
            <w:top w:val="none" w:sz="0" w:space="0" w:color="auto"/>
            <w:left w:val="none" w:sz="0" w:space="0" w:color="auto"/>
            <w:bottom w:val="none" w:sz="0" w:space="0" w:color="auto"/>
            <w:right w:val="none" w:sz="0" w:space="0" w:color="auto"/>
          </w:divBdr>
        </w:div>
      </w:divsChild>
    </w:div>
    <w:div w:id="1435513801">
      <w:bodyDiv w:val="1"/>
      <w:marLeft w:val="0"/>
      <w:marRight w:val="0"/>
      <w:marTop w:val="0"/>
      <w:marBottom w:val="0"/>
      <w:divBdr>
        <w:top w:val="none" w:sz="0" w:space="0" w:color="auto"/>
        <w:left w:val="none" w:sz="0" w:space="0" w:color="auto"/>
        <w:bottom w:val="none" w:sz="0" w:space="0" w:color="auto"/>
        <w:right w:val="none" w:sz="0" w:space="0" w:color="auto"/>
      </w:divBdr>
      <w:divsChild>
        <w:div w:id="22630388">
          <w:marLeft w:val="0"/>
          <w:marRight w:val="0"/>
          <w:marTop w:val="0"/>
          <w:marBottom w:val="0"/>
          <w:divBdr>
            <w:top w:val="none" w:sz="0" w:space="0" w:color="auto"/>
            <w:left w:val="none" w:sz="0" w:space="0" w:color="auto"/>
            <w:bottom w:val="none" w:sz="0" w:space="0" w:color="auto"/>
            <w:right w:val="none" w:sz="0" w:space="0" w:color="auto"/>
          </w:divBdr>
        </w:div>
      </w:divsChild>
    </w:div>
    <w:div w:id="1453329910">
      <w:bodyDiv w:val="1"/>
      <w:marLeft w:val="0"/>
      <w:marRight w:val="0"/>
      <w:marTop w:val="0"/>
      <w:marBottom w:val="0"/>
      <w:divBdr>
        <w:top w:val="none" w:sz="0" w:space="0" w:color="auto"/>
        <w:left w:val="none" w:sz="0" w:space="0" w:color="auto"/>
        <w:bottom w:val="none" w:sz="0" w:space="0" w:color="auto"/>
        <w:right w:val="none" w:sz="0" w:space="0" w:color="auto"/>
      </w:divBdr>
      <w:divsChild>
        <w:div w:id="1731803092">
          <w:marLeft w:val="0"/>
          <w:marRight w:val="0"/>
          <w:marTop w:val="0"/>
          <w:marBottom w:val="0"/>
          <w:divBdr>
            <w:top w:val="none" w:sz="0" w:space="0" w:color="auto"/>
            <w:left w:val="none" w:sz="0" w:space="0" w:color="auto"/>
            <w:bottom w:val="none" w:sz="0" w:space="0" w:color="auto"/>
            <w:right w:val="none" w:sz="0" w:space="0" w:color="auto"/>
          </w:divBdr>
        </w:div>
      </w:divsChild>
    </w:div>
    <w:div w:id="1461651979">
      <w:bodyDiv w:val="1"/>
      <w:marLeft w:val="0"/>
      <w:marRight w:val="0"/>
      <w:marTop w:val="0"/>
      <w:marBottom w:val="0"/>
      <w:divBdr>
        <w:top w:val="none" w:sz="0" w:space="0" w:color="auto"/>
        <w:left w:val="none" w:sz="0" w:space="0" w:color="auto"/>
        <w:bottom w:val="none" w:sz="0" w:space="0" w:color="auto"/>
        <w:right w:val="none" w:sz="0" w:space="0" w:color="auto"/>
      </w:divBdr>
      <w:divsChild>
        <w:div w:id="1595283977">
          <w:marLeft w:val="0"/>
          <w:marRight w:val="0"/>
          <w:marTop w:val="0"/>
          <w:marBottom w:val="0"/>
          <w:divBdr>
            <w:top w:val="none" w:sz="0" w:space="0" w:color="auto"/>
            <w:left w:val="none" w:sz="0" w:space="0" w:color="auto"/>
            <w:bottom w:val="none" w:sz="0" w:space="0" w:color="auto"/>
            <w:right w:val="none" w:sz="0" w:space="0" w:color="auto"/>
          </w:divBdr>
          <w:divsChild>
            <w:div w:id="258147515">
              <w:marLeft w:val="0"/>
              <w:marRight w:val="0"/>
              <w:marTop w:val="0"/>
              <w:marBottom w:val="0"/>
              <w:divBdr>
                <w:top w:val="none" w:sz="0" w:space="0" w:color="auto"/>
                <w:left w:val="none" w:sz="0" w:space="0" w:color="auto"/>
                <w:bottom w:val="none" w:sz="0" w:space="0" w:color="auto"/>
                <w:right w:val="none" w:sz="0" w:space="0" w:color="auto"/>
              </w:divBdr>
            </w:div>
            <w:div w:id="544025498">
              <w:marLeft w:val="0"/>
              <w:marRight w:val="0"/>
              <w:marTop w:val="0"/>
              <w:marBottom w:val="0"/>
              <w:divBdr>
                <w:top w:val="none" w:sz="0" w:space="0" w:color="auto"/>
                <w:left w:val="none" w:sz="0" w:space="0" w:color="auto"/>
                <w:bottom w:val="none" w:sz="0" w:space="0" w:color="auto"/>
                <w:right w:val="none" w:sz="0" w:space="0" w:color="auto"/>
              </w:divBdr>
            </w:div>
            <w:div w:id="1259562946">
              <w:marLeft w:val="0"/>
              <w:marRight w:val="0"/>
              <w:marTop w:val="0"/>
              <w:marBottom w:val="0"/>
              <w:divBdr>
                <w:top w:val="none" w:sz="0" w:space="0" w:color="auto"/>
                <w:left w:val="none" w:sz="0" w:space="0" w:color="auto"/>
                <w:bottom w:val="none" w:sz="0" w:space="0" w:color="auto"/>
                <w:right w:val="none" w:sz="0" w:space="0" w:color="auto"/>
              </w:divBdr>
            </w:div>
            <w:div w:id="1491365087">
              <w:marLeft w:val="0"/>
              <w:marRight w:val="0"/>
              <w:marTop w:val="0"/>
              <w:marBottom w:val="0"/>
              <w:divBdr>
                <w:top w:val="none" w:sz="0" w:space="0" w:color="auto"/>
                <w:left w:val="none" w:sz="0" w:space="0" w:color="auto"/>
                <w:bottom w:val="none" w:sz="0" w:space="0" w:color="auto"/>
                <w:right w:val="none" w:sz="0" w:space="0" w:color="auto"/>
              </w:divBdr>
            </w:div>
            <w:div w:id="1585916777">
              <w:marLeft w:val="0"/>
              <w:marRight w:val="0"/>
              <w:marTop w:val="0"/>
              <w:marBottom w:val="0"/>
              <w:divBdr>
                <w:top w:val="none" w:sz="0" w:space="0" w:color="auto"/>
                <w:left w:val="none" w:sz="0" w:space="0" w:color="auto"/>
                <w:bottom w:val="none" w:sz="0" w:space="0" w:color="auto"/>
                <w:right w:val="none" w:sz="0" w:space="0" w:color="auto"/>
              </w:divBdr>
            </w:div>
            <w:div w:id="1698654555">
              <w:marLeft w:val="0"/>
              <w:marRight w:val="0"/>
              <w:marTop w:val="0"/>
              <w:marBottom w:val="0"/>
              <w:divBdr>
                <w:top w:val="none" w:sz="0" w:space="0" w:color="auto"/>
                <w:left w:val="none" w:sz="0" w:space="0" w:color="auto"/>
                <w:bottom w:val="none" w:sz="0" w:space="0" w:color="auto"/>
                <w:right w:val="none" w:sz="0" w:space="0" w:color="auto"/>
              </w:divBdr>
            </w:div>
            <w:div w:id="1980189895">
              <w:marLeft w:val="0"/>
              <w:marRight w:val="0"/>
              <w:marTop w:val="0"/>
              <w:marBottom w:val="0"/>
              <w:divBdr>
                <w:top w:val="none" w:sz="0" w:space="0" w:color="auto"/>
                <w:left w:val="none" w:sz="0" w:space="0" w:color="auto"/>
                <w:bottom w:val="none" w:sz="0" w:space="0" w:color="auto"/>
                <w:right w:val="none" w:sz="0" w:space="0" w:color="auto"/>
              </w:divBdr>
            </w:div>
            <w:div w:id="2104375318">
              <w:marLeft w:val="0"/>
              <w:marRight w:val="0"/>
              <w:marTop w:val="0"/>
              <w:marBottom w:val="0"/>
              <w:divBdr>
                <w:top w:val="none" w:sz="0" w:space="0" w:color="auto"/>
                <w:left w:val="none" w:sz="0" w:space="0" w:color="auto"/>
                <w:bottom w:val="none" w:sz="0" w:space="0" w:color="auto"/>
                <w:right w:val="none" w:sz="0" w:space="0" w:color="auto"/>
              </w:divBdr>
            </w:div>
            <w:div w:id="21162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648">
      <w:bodyDiv w:val="1"/>
      <w:marLeft w:val="0"/>
      <w:marRight w:val="0"/>
      <w:marTop w:val="0"/>
      <w:marBottom w:val="0"/>
      <w:divBdr>
        <w:top w:val="none" w:sz="0" w:space="0" w:color="auto"/>
        <w:left w:val="none" w:sz="0" w:space="0" w:color="auto"/>
        <w:bottom w:val="none" w:sz="0" w:space="0" w:color="auto"/>
        <w:right w:val="none" w:sz="0" w:space="0" w:color="auto"/>
      </w:divBdr>
      <w:divsChild>
        <w:div w:id="1133789157">
          <w:marLeft w:val="0"/>
          <w:marRight w:val="0"/>
          <w:marTop w:val="0"/>
          <w:marBottom w:val="0"/>
          <w:divBdr>
            <w:top w:val="none" w:sz="0" w:space="0" w:color="auto"/>
            <w:left w:val="none" w:sz="0" w:space="0" w:color="auto"/>
            <w:bottom w:val="none" w:sz="0" w:space="0" w:color="auto"/>
            <w:right w:val="none" w:sz="0" w:space="0" w:color="auto"/>
          </w:divBdr>
          <w:divsChild>
            <w:div w:id="252789548">
              <w:marLeft w:val="0"/>
              <w:marRight w:val="0"/>
              <w:marTop w:val="0"/>
              <w:marBottom w:val="0"/>
              <w:divBdr>
                <w:top w:val="none" w:sz="0" w:space="0" w:color="auto"/>
                <w:left w:val="none" w:sz="0" w:space="0" w:color="auto"/>
                <w:bottom w:val="none" w:sz="0" w:space="0" w:color="auto"/>
                <w:right w:val="none" w:sz="0" w:space="0" w:color="auto"/>
              </w:divBdr>
            </w:div>
            <w:div w:id="641351557">
              <w:marLeft w:val="0"/>
              <w:marRight w:val="0"/>
              <w:marTop w:val="0"/>
              <w:marBottom w:val="0"/>
              <w:divBdr>
                <w:top w:val="none" w:sz="0" w:space="0" w:color="auto"/>
                <w:left w:val="none" w:sz="0" w:space="0" w:color="auto"/>
                <w:bottom w:val="none" w:sz="0" w:space="0" w:color="auto"/>
                <w:right w:val="none" w:sz="0" w:space="0" w:color="auto"/>
              </w:divBdr>
            </w:div>
            <w:div w:id="697269746">
              <w:marLeft w:val="0"/>
              <w:marRight w:val="0"/>
              <w:marTop w:val="0"/>
              <w:marBottom w:val="0"/>
              <w:divBdr>
                <w:top w:val="none" w:sz="0" w:space="0" w:color="auto"/>
                <w:left w:val="none" w:sz="0" w:space="0" w:color="auto"/>
                <w:bottom w:val="none" w:sz="0" w:space="0" w:color="auto"/>
                <w:right w:val="none" w:sz="0" w:space="0" w:color="auto"/>
              </w:divBdr>
            </w:div>
            <w:div w:id="931476726">
              <w:marLeft w:val="0"/>
              <w:marRight w:val="0"/>
              <w:marTop w:val="0"/>
              <w:marBottom w:val="0"/>
              <w:divBdr>
                <w:top w:val="none" w:sz="0" w:space="0" w:color="auto"/>
                <w:left w:val="none" w:sz="0" w:space="0" w:color="auto"/>
                <w:bottom w:val="none" w:sz="0" w:space="0" w:color="auto"/>
                <w:right w:val="none" w:sz="0" w:space="0" w:color="auto"/>
              </w:divBdr>
            </w:div>
            <w:div w:id="1025181171">
              <w:marLeft w:val="0"/>
              <w:marRight w:val="0"/>
              <w:marTop w:val="0"/>
              <w:marBottom w:val="0"/>
              <w:divBdr>
                <w:top w:val="none" w:sz="0" w:space="0" w:color="auto"/>
                <w:left w:val="none" w:sz="0" w:space="0" w:color="auto"/>
                <w:bottom w:val="none" w:sz="0" w:space="0" w:color="auto"/>
                <w:right w:val="none" w:sz="0" w:space="0" w:color="auto"/>
              </w:divBdr>
            </w:div>
            <w:div w:id="1222596250">
              <w:marLeft w:val="0"/>
              <w:marRight w:val="0"/>
              <w:marTop w:val="0"/>
              <w:marBottom w:val="0"/>
              <w:divBdr>
                <w:top w:val="none" w:sz="0" w:space="0" w:color="auto"/>
                <w:left w:val="none" w:sz="0" w:space="0" w:color="auto"/>
                <w:bottom w:val="none" w:sz="0" w:space="0" w:color="auto"/>
                <w:right w:val="none" w:sz="0" w:space="0" w:color="auto"/>
              </w:divBdr>
            </w:div>
            <w:div w:id="1294168373">
              <w:marLeft w:val="0"/>
              <w:marRight w:val="0"/>
              <w:marTop w:val="0"/>
              <w:marBottom w:val="0"/>
              <w:divBdr>
                <w:top w:val="none" w:sz="0" w:space="0" w:color="auto"/>
                <w:left w:val="none" w:sz="0" w:space="0" w:color="auto"/>
                <w:bottom w:val="none" w:sz="0" w:space="0" w:color="auto"/>
                <w:right w:val="none" w:sz="0" w:space="0" w:color="auto"/>
              </w:divBdr>
            </w:div>
            <w:div w:id="1790321384">
              <w:marLeft w:val="0"/>
              <w:marRight w:val="0"/>
              <w:marTop w:val="0"/>
              <w:marBottom w:val="0"/>
              <w:divBdr>
                <w:top w:val="none" w:sz="0" w:space="0" w:color="auto"/>
                <w:left w:val="none" w:sz="0" w:space="0" w:color="auto"/>
                <w:bottom w:val="none" w:sz="0" w:space="0" w:color="auto"/>
                <w:right w:val="none" w:sz="0" w:space="0" w:color="auto"/>
              </w:divBdr>
            </w:div>
            <w:div w:id="1795708152">
              <w:marLeft w:val="0"/>
              <w:marRight w:val="0"/>
              <w:marTop w:val="0"/>
              <w:marBottom w:val="0"/>
              <w:divBdr>
                <w:top w:val="none" w:sz="0" w:space="0" w:color="auto"/>
                <w:left w:val="none" w:sz="0" w:space="0" w:color="auto"/>
                <w:bottom w:val="none" w:sz="0" w:space="0" w:color="auto"/>
                <w:right w:val="none" w:sz="0" w:space="0" w:color="auto"/>
              </w:divBdr>
            </w:div>
            <w:div w:id="1874726568">
              <w:marLeft w:val="0"/>
              <w:marRight w:val="0"/>
              <w:marTop w:val="0"/>
              <w:marBottom w:val="0"/>
              <w:divBdr>
                <w:top w:val="none" w:sz="0" w:space="0" w:color="auto"/>
                <w:left w:val="none" w:sz="0" w:space="0" w:color="auto"/>
                <w:bottom w:val="none" w:sz="0" w:space="0" w:color="auto"/>
                <w:right w:val="none" w:sz="0" w:space="0" w:color="auto"/>
              </w:divBdr>
            </w:div>
            <w:div w:id="2044667027">
              <w:marLeft w:val="0"/>
              <w:marRight w:val="0"/>
              <w:marTop w:val="0"/>
              <w:marBottom w:val="0"/>
              <w:divBdr>
                <w:top w:val="none" w:sz="0" w:space="0" w:color="auto"/>
                <w:left w:val="none" w:sz="0" w:space="0" w:color="auto"/>
                <w:bottom w:val="none" w:sz="0" w:space="0" w:color="auto"/>
                <w:right w:val="none" w:sz="0" w:space="0" w:color="auto"/>
              </w:divBdr>
            </w:div>
            <w:div w:id="21140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844">
      <w:bodyDiv w:val="1"/>
      <w:marLeft w:val="0"/>
      <w:marRight w:val="0"/>
      <w:marTop w:val="0"/>
      <w:marBottom w:val="0"/>
      <w:divBdr>
        <w:top w:val="none" w:sz="0" w:space="0" w:color="auto"/>
        <w:left w:val="none" w:sz="0" w:space="0" w:color="auto"/>
        <w:bottom w:val="none" w:sz="0" w:space="0" w:color="auto"/>
        <w:right w:val="none" w:sz="0" w:space="0" w:color="auto"/>
      </w:divBdr>
      <w:divsChild>
        <w:div w:id="1417634401">
          <w:marLeft w:val="0"/>
          <w:marRight w:val="0"/>
          <w:marTop w:val="0"/>
          <w:marBottom w:val="0"/>
          <w:divBdr>
            <w:top w:val="none" w:sz="0" w:space="0" w:color="auto"/>
            <w:left w:val="none" w:sz="0" w:space="0" w:color="auto"/>
            <w:bottom w:val="none" w:sz="0" w:space="0" w:color="auto"/>
            <w:right w:val="none" w:sz="0" w:space="0" w:color="auto"/>
          </w:divBdr>
        </w:div>
      </w:divsChild>
    </w:div>
    <w:div w:id="1513685820">
      <w:bodyDiv w:val="1"/>
      <w:marLeft w:val="0"/>
      <w:marRight w:val="0"/>
      <w:marTop w:val="0"/>
      <w:marBottom w:val="0"/>
      <w:divBdr>
        <w:top w:val="none" w:sz="0" w:space="0" w:color="auto"/>
        <w:left w:val="none" w:sz="0" w:space="0" w:color="auto"/>
        <w:bottom w:val="none" w:sz="0" w:space="0" w:color="auto"/>
        <w:right w:val="none" w:sz="0" w:space="0" w:color="auto"/>
      </w:divBdr>
      <w:divsChild>
        <w:div w:id="484510563">
          <w:marLeft w:val="0"/>
          <w:marRight w:val="0"/>
          <w:marTop w:val="0"/>
          <w:marBottom w:val="0"/>
          <w:divBdr>
            <w:top w:val="none" w:sz="0" w:space="0" w:color="auto"/>
            <w:left w:val="none" w:sz="0" w:space="0" w:color="auto"/>
            <w:bottom w:val="none" w:sz="0" w:space="0" w:color="auto"/>
            <w:right w:val="none" w:sz="0" w:space="0" w:color="auto"/>
          </w:divBdr>
        </w:div>
      </w:divsChild>
    </w:div>
    <w:div w:id="1546335654">
      <w:bodyDiv w:val="1"/>
      <w:marLeft w:val="0"/>
      <w:marRight w:val="0"/>
      <w:marTop w:val="0"/>
      <w:marBottom w:val="0"/>
      <w:divBdr>
        <w:top w:val="none" w:sz="0" w:space="0" w:color="auto"/>
        <w:left w:val="none" w:sz="0" w:space="0" w:color="auto"/>
        <w:bottom w:val="none" w:sz="0" w:space="0" w:color="auto"/>
        <w:right w:val="none" w:sz="0" w:space="0" w:color="auto"/>
      </w:divBdr>
      <w:divsChild>
        <w:div w:id="29308514">
          <w:marLeft w:val="0"/>
          <w:marRight w:val="0"/>
          <w:marTop w:val="0"/>
          <w:marBottom w:val="0"/>
          <w:divBdr>
            <w:top w:val="none" w:sz="0" w:space="0" w:color="auto"/>
            <w:left w:val="none" w:sz="0" w:space="0" w:color="auto"/>
            <w:bottom w:val="none" w:sz="0" w:space="0" w:color="auto"/>
            <w:right w:val="none" w:sz="0" w:space="0" w:color="auto"/>
          </w:divBdr>
        </w:div>
      </w:divsChild>
    </w:div>
    <w:div w:id="1573468316">
      <w:bodyDiv w:val="1"/>
      <w:marLeft w:val="0"/>
      <w:marRight w:val="0"/>
      <w:marTop w:val="0"/>
      <w:marBottom w:val="0"/>
      <w:divBdr>
        <w:top w:val="none" w:sz="0" w:space="0" w:color="auto"/>
        <w:left w:val="none" w:sz="0" w:space="0" w:color="auto"/>
        <w:bottom w:val="none" w:sz="0" w:space="0" w:color="auto"/>
        <w:right w:val="none" w:sz="0" w:space="0" w:color="auto"/>
      </w:divBdr>
      <w:divsChild>
        <w:div w:id="1330717070">
          <w:marLeft w:val="0"/>
          <w:marRight w:val="0"/>
          <w:marTop w:val="0"/>
          <w:marBottom w:val="0"/>
          <w:divBdr>
            <w:top w:val="none" w:sz="0" w:space="0" w:color="auto"/>
            <w:left w:val="none" w:sz="0" w:space="0" w:color="auto"/>
            <w:bottom w:val="none" w:sz="0" w:space="0" w:color="auto"/>
            <w:right w:val="none" w:sz="0" w:space="0" w:color="auto"/>
          </w:divBdr>
          <w:divsChild>
            <w:div w:id="124977781">
              <w:marLeft w:val="0"/>
              <w:marRight w:val="0"/>
              <w:marTop w:val="0"/>
              <w:marBottom w:val="0"/>
              <w:divBdr>
                <w:top w:val="none" w:sz="0" w:space="0" w:color="auto"/>
                <w:left w:val="none" w:sz="0" w:space="0" w:color="auto"/>
                <w:bottom w:val="none" w:sz="0" w:space="0" w:color="auto"/>
                <w:right w:val="none" w:sz="0" w:space="0" w:color="auto"/>
              </w:divBdr>
            </w:div>
            <w:div w:id="1445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530">
      <w:bodyDiv w:val="1"/>
      <w:marLeft w:val="0"/>
      <w:marRight w:val="0"/>
      <w:marTop w:val="0"/>
      <w:marBottom w:val="0"/>
      <w:divBdr>
        <w:top w:val="none" w:sz="0" w:space="0" w:color="auto"/>
        <w:left w:val="none" w:sz="0" w:space="0" w:color="auto"/>
        <w:bottom w:val="none" w:sz="0" w:space="0" w:color="auto"/>
        <w:right w:val="none" w:sz="0" w:space="0" w:color="auto"/>
      </w:divBdr>
      <w:divsChild>
        <w:div w:id="1956981906">
          <w:marLeft w:val="0"/>
          <w:marRight w:val="0"/>
          <w:marTop w:val="0"/>
          <w:marBottom w:val="0"/>
          <w:divBdr>
            <w:top w:val="none" w:sz="0" w:space="0" w:color="auto"/>
            <w:left w:val="none" w:sz="0" w:space="0" w:color="auto"/>
            <w:bottom w:val="none" w:sz="0" w:space="0" w:color="auto"/>
            <w:right w:val="none" w:sz="0" w:space="0" w:color="auto"/>
          </w:divBdr>
        </w:div>
      </w:divsChild>
    </w:div>
    <w:div w:id="1626159983">
      <w:bodyDiv w:val="1"/>
      <w:marLeft w:val="0"/>
      <w:marRight w:val="0"/>
      <w:marTop w:val="0"/>
      <w:marBottom w:val="0"/>
      <w:divBdr>
        <w:top w:val="none" w:sz="0" w:space="0" w:color="auto"/>
        <w:left w:val="none" w:sz="0" w:space="0" w:color="auto"/>
        <w:bottom w:val="none" w:sz="0" w:space="0" w:color="auto"/>
        <w:right w:val="none" w:sz="0" w:space="0" w:color="auto"/>
      </w:divBdr>
      <w:divsChild>
        <w:div w:id="871461091">
          <w:marLeft w:val="0"/>
          <w:marRight w:val="0"/>
          <w:marTop w:val="0"/>
          <w:marBottom w:val="0"/>
          <w:divBdr>
            <w:top w:val="none" w:sz="0" w:space="0" w:color="auto"/>
            <w:left w:val="none" w:sz="0" w:space="0" w:color="auto"/>
            <w:bottom w:val="none" w:sz="0" w:space="0" w:color="auto"/>
            <w:right w:val="none" w:sz="0" w:space="0" w:color="auto"/>
          </w:divBdr>
        </w:div>
      </w:divsChild>
    </w:div>
    <w:div w:id="1644382764">
      <w:bodyDiv w:val="1"/>
      <w:marLeft w:val="0"/>
      <w:marRight w:val="0"/>
      <w:marTop w:val="0"/>
      <w:marBottom w:val="0"/>
      <w:divBdr>
        <w:top w:val="none" w:sz="0" w:space="0" w:color="auto"/>
        <w:left w:val="none" w:sz="0" w:space="0" w:color="auto"/>
        <w:bottom w:val="none" w:sz="0" w:space="0" w:color="auto"/>
        <w:right w:val="none" w:sz="0" w:space="0" w:color="auto"/>
      </w:divBdr>
      <w:divsChild>
        <w:div w:id="441926603">
          <w:marLeft w:val="0"/>
          <w:marRight w:val="0"/>
          <w:marTop w:val="0"/>
          <w:marBottom w:val="0"/>
          <w:divBdr>
            <w:top w:val="none" w:sz="0" w:space="0" w:color="auto"/>
            <w:left w:val="none" w:sz="0" w:space="0" w:color="auto"/>
            <w:bottom w:val="none" w:sz="0" w:space="0" w:color="auto"/>
            <w:right w:val="none" w:sz="0" w:space="0" w:color="auto"/>
          </w:divBdr>
        </w:div>
      </w:divsChild>
    </w:div>
    <w:div w:id="1653630741">
      <w:bodyDiv w:val="1"/>
      <w:marLeft w:val="0"/>
      <w:marRight w:val="0"/>
      <w:marTop w:val="0"/>
      <w:marBottom w:val="0"/>
      <w:divBdr>
        <w:top w:val="none" w:sz="0" w:space="0" w:color="auto"/>
        <w:left w:val="none" w:sz="0" w:space="0" w:color="auto"/>
        <w:bottom w:val="none" w:sz="0" w:space="0" w:color="auto"/>
        <w:right w:val="none" w:sz="0" w:space="0" w:color="auto"/>
      </w:divBdr>
      <w:divsChild>
        <w:div w:id="365063805">
          <w:marLeft w:val="0"/>
          <w:marRight w:val="0"/>
          <w:marTop w:val="0"/>
          <w:marBottom w:val="0"/>
          <w:divBdr>
            <w:top w:val="none" w:sz="0" w:space="0" w:color="auto"/>
            <w:left w:val="none" w:sz="0" w:space="0" w:color="auto"/>
            <w:bottom w:val="none" w:sz="0" w:space="0" w:color="auto"/>
            <w:right w:val="none" w:sz="0" w:space="0" w:color="auto"/>
          </w:divBdr>
        </w:div>
      </w:divsChild>
    </w:div>
    <w:div w:id="1681740441">
      <w:bodyDiv w:val="1"/>
      <w:marLeft w:val="0"/>
      <w:marRight w:val="0"/>
      <w:marTop w:val="0"/>
      <w:marBottom w:val="0"/>
      <w:divBdr>
        <w:top w:val="none" w:sz="0" w:space="0" w:color="auto"/>
        <w:left w:val="none" w:sz="0" w:space="0" w:color="auto"/>
        <w:bottom w:val="none" w:sz="0" w:space="0" w:color="auto"/>
        <w:right w:val="none" w:sz="0" w:space="0" w:color="auto"/>
      </w:divBdr>
      <w:divsChild>
        <w:div w:id="1646543849">
          <w:marLeft w:val="0"/>
          <w:marRight w:val="0"/>
          <w:marTop w:val="0"/>
          <w:marBottom w:val="0"/>
          <w:divBdr>
            <w:top w:val="none" w:sz="0" w:space="0" w:color="auto"/>
            <w:left w:val="none" w:sz="0" w:space="0" w:color="auto"/>
            <w:bottom w:val="none" w:sz="0" w:space="0" w:color="auto"/>
            <w:right w:val="none" w:sz="0" w:space="0" w:color="auto"/>
          </w:divBdr>
          <w:divsChild>
            <w:div w:id="272053470">
              <w:marLeft w:val="0"/>
              <w:marRight w:val="0"/>
              <w:marTop w:val="0"/>
              <w:marBottom w:val="0"/>
              <w:divBdr>
                <w:top w:val="none" w:sz="0" w:space="0" w:color="auto"/>
                <w:left w:val="none" w:sz="0" w:space="0" w:color="auto"/>
                <w:bottom w:val="none" w:sz="0" w:space="0" w:color="auto"/>
                <w:right w:val="none" w:sz="0" w:space="0" w:color="auto"/>
              </w:divBdr>
            </w:div>
            <w:div w:id="563418130">
              <w:marLeft w:val="0"/>
              <w:marRight w:val="0"/>
              <w:marTop w:val="0"/>
              <w:marBottom w:val="0"/>
              <w:divBdr>
                <w:top w:val="none" w:sz="0" w:space="0" w:color="auto"/>
                <w:left w:val="none" w:sz="0" w:space="0" w:color="auto"/>
                <w:bottom w:val="none" w:sz="0" w:space="0" w:color="auto"/>
                <w:right w:val="none" w:sz="0" w:space="0" w:color="auto"/>
              </w:divBdr>
            </w:div>
            <w:div w:id="599023939">
              <w:marLeft w:val="0"/>
              <w:marRight w:val="0"/>
              <w:marTop w:val="0"/>
              <w:marBottom w:val="0"/>
              <w:divBdr>
                <w:top w:val="none" w:sz="0" w:space="0" w:color="auto"/>
                <w:left w:val="none" w:sz="0" w:space="0" w:color="auto"/>
                <w:bottom w:val="none" w:sz="0" w:space="0" w:color="auto"/>
                <w:right w:val="none" w:sz="0" w:space="0" w:color="auto"/>
              </w:divBdr>
            </w:div>
            <w:div w:id="793405205">
              <w:marLeft w:val="0"/>
              <w:marRight w:val="0"/>
              <w:marTop w:val="0"/>
              <w:marBottom w:val="0"/>
              <w:divBdr>
                <w:top w:val="none" w:sz="0" w:space="0" w:color="auto"/>
                <w:left w:val="none" w:sz="0" w:space="0" w:color="auto"/>
                <w:bottom w:val="none" w:sz="0" w:space="0" w:color="auto"/>
                <w:right w:val="none" w:sz="0" w:space="0" w:color="auto"/>
              </w:divBdr>
            </w:div>
            <w:div w:id="991756555">
              <w:marLeft w:val="0"/>
              <w:marRight w:val="0"/>
              <w:marTop w:val="0"/>
              <w:marBottom w:val="0"/>
              <w:divBdr>
                <w:top w:val="none" w:sz="0" w:space="0" w:color="auto"/>
                <w:left w:val="none" w:sz="0" w:space="0" w:color="auto"/>
                <w:bottom w:val="none" w:sz="0" w:space="0" w:color="auto"/>
                <w:right w:val="none" w:sz="0" w:space="0" w:color="auto"/>
              </w:divBdr>
            </w:div>
            <w:div w:id="1232811259">
              <w:marLeft w:val="0"/>
              <w:marRight w:val="0"/>
              <w:marTop w:val="0"/>
              <w:marBottom w:val="0"/>
              <w:divBdr>
                <w:top w:val="none" w:sz="0" w:space="0" w:color="auto"/>
                <w:left w:val="none" w:sz="0" w:space="0" w:color="auto"/>
                <w:bottom w:val="none" w:sz="0" w:space="0" w:color="auto"/>
                <w:right w:val="none" w:sz="0" w:space="0" w:color="auto"/>
              </w:divBdr>
            </w:div>
            <w:div w:id="1272281134">
              <w:marLeft w:val="0"/>
              <w:marRight w:val="0"/>
              <w:marTop w:val="0"/>
              <w:marBottom w:val="0"/>
              <w:divBdr>
                <w:top w:val="none" w:sz="0" w:space="0" w:color="auto"/>
                <w:left w:val="none" w:sz="0" w:space="0" w:color="auto"/>
                <w:bottom w:val="none" w:sz="0" w:space="0" w:color="auto"/>
                <w:right w:val="none" w:sz="0" w:space="0" w:color="auto"/>
              </w:divBdr>
            </w:div>
            <w:div w:id="1986620835">
              <w:marLeft w:val="0"/>
              <w:marRight w:val="0"/>
              <w:marTop w:val="0"/>
              <w:marBottom w:val="0"/>
              <w:divBdr>
                <w:top w:val="none" w:sz="0" w:space="0" w:color="auto"/>
                <w:left w:val="none" w:sz="0" w:space="0" w:color="auto"/>
                <w:bottom w:val="none" w:sz="0" w:space="0" w:color="auto"/>
                <w:right w:val="none" w:sz="0" w:space="0" w:color="auto"/>
              </w:divBdr>
            </w:div>
            <w:div w:id="20606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177">
      <w:bodyDiv w:val="1"/>
      <w:marLeft w:val="0"/>
      <w:marRight w:val="0"/>
      <w:marTop w:val="0"/>
      <w:marBottom w:val="0"/>
      <w:divBdr>
        <w:top w:val="none" w:sz="0" w:space="0" w:color="auto"/>
        <w:left w:val="none" w:sz="0" w:space="0" w:color="auto"/>
        <w:bottom w:val="none" w:sz="0" w:space="0" w:color="auto"/>
        <w:right w:val="none" w:sz="0" w:space="0" w:color="auto"/>
      </w:divBdr>
      <w:divsChild>
        <w:div w:id="1346513936">
          <w:marLeft w:val="0"/>
          <w:marRight w:val="0"/>
          <w:marTop w:val="0"/>
          <w:marBottom w:val="0"/>
          <w:divBdr>
            <w:top w:val="none" w:sz="0" w:space="0" w:color="auto"/>
            <w:left w:val="none" w:sz="0" w:space="0" w:color="auto"/>
            <w:bottom w:val="none" w:sz="0" w:space="0" w:color="auto"/>
            <w:right w:val="none" w:sz="0" w:space="0" w:color="auto"/>
          </w:divBdr>
        </w:div>
      </w:divsChild>
    </w:div>
    <w:div w:id="1713576525">
      <w:bodyDiv w:val="1"/>
      <w:marLeft w:val="0"/>
      <w:marRight w:val="0"/>
      <w:marTop w:val="0"/>
      <w:marBottom w:val="0"/>
      <w:divBdr>
        <w:top w:val="none" w:sz="0" w:space="0" w:color="auto"/>
        <w:left w:val="none" w:sz="0" w:space="0" w:color="auto"/>
        <w:bottom w:val="none" w:sz="0" w:space="0" w:color="auto"/>
        <w:right w:val="none" w:sz="0" w:space="0" w:color="auto"/>
      </w:divBdr>
      <w:divsChild>
        <w:div w:id="377777649">
          <w:marLeft w:val="0"/>
          <w:marRight w:val="0"/>
          <w:marTop w:val="0"/>
          <w:marBottom w:val="0"/>
          <w:divBdr>
            <w:top w:val="none" w:sz="0" w:space="0" w:color="auto"/>
            <w:left w:val="none" w:sz="0" w:space="0" w:color="auto"/>
            <w:bottom w:val="none" w:sz="0" w:space="0" w:color="auto"/>
            <w:right w:val="none" w:sz="0" w:space="0" w:color="auto"/>
          </w:divBdr>
          <w:divsChild>
            <w:div w:id="503131333">
              <w:marLeft w:val="0"/>
              <w:marRight w:val="0"/>
              <w:marTop w:val="0"/>
              <w:marBottom w:val="0"/>
              <w:divBdr>
                <w:top w:val="none" w:sz="0" w:space="0" w:color="auto"/>
                <w:left w:val="none" w:sz="0" w:space="0" w:color="auto"/>
                <w:bottom w:val="none" w:sz="0" w:space="0" w:color="auto"/>
                <w:right w:val="none" w:sz="0" w:space="0" w:color="auto"/>
              </w:divBdr>
            </w:div>
            <w:div w:id="1066303183">
              <w:marLeft w:val="0"/>
              <w:marRight w:val="0"/>
              <w:marTop w:val="0"/>
              <w:marBottom w:val="0"/>
              <w:divBdr>
                <w:top w:val="none" w:sz="0" w:space="0" w:color="auto"/>
                <w:left w:val="none" w:sz="0" w:space="0" w:color="auto"/>
                <w:bottom w:val="none" w:sz="0" w:space="0" w:color="auto"/>
                <w:right w:val="none" w:sz="0" w:space="0" w:color="auto"/>
              </w:divBdr>
            </w:div>
            <w:div w:id="1370960094">
              <w:marLeft w:val="0"/>
              <w:marRight w:val="0"/>
              <w:marTop w:val="0"/>
              <w:marBottom w:val="0"/>
              <w:divBdr>
                <w:top w:val="none" w:sz="0" w:space="0" w:color="auto"/>
                <w:left w:val="none" w:sz="0" w:space="0" w:color="auto"/>
                <w:bottom w:val="none" w:sz="0" w:space="0" w:color="auto"/>
                <w:right w:val="none" w:sz="0" w:space="0" w:color="auto"/>
              </w:divBdr>
            </w:div>
            <w:div w:id="2088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4643">
      <w:bodyDiv w:val="1"/>
      <w:marLeft w:val="0"/>
      <w:marRight w:val="0"/>
      <w:marTop w:val="0"/>
      <w:marBottom w:val="0"/>
      <w:divBdr>
        <w:top w:val="none" w:sz="0" w:space="0" w:color="auto"/>
        <w:left w:val="none" w:sz="0" w:space="0" w:color="auto"/>
        <w:bottom w:val="none" w:sz="0" w:space="0" w:color="auto"/>
        <w:right w:val="none" w:sz="0" w:space="0" w:color="auto"/>
      </w:divBdr>
      <w:divsChild>
        <w:div w:id="953440412">
          <w:marLeft w:val="0"/>
          <w:marRight w:val="0"/>
          <w:marTop w:val="0"/>
          <w:marBottom w:val="0"/>
          <w:divBdr>
            <w:top w:val="none" w:sz="0" w:space="0" w:color="auto"/>
            <w:left w:val="none" w:sz="0" w:space="0" w:color="auto"/>
            <w:bottom w:val="none" w:sz="0" w:space="0" w:color="auto"/>
            <w:right w:val="none" w:sz="0" w:space="0" w:color="auto"/>
          </w:divBdr>
        </w:div>
      </w:divsChild>
    </w:div>
    <w:div w:id="1832794449">
      <w:bodyDiv w:val="1"/>
      <w:marLeft w:val="0"/>
      <w:marRight w:val="0"/>
      <w:marTop w:val="0"/>
      <w:marBottom w:val="0"/>
      <w:divBdr>
        <w:top w:val="none" w:sz="0" w:space="0" w:color="auto"/>
        <w:left w:val="none" w:sz="0" w:space="0" w:color="auto"/>
        <w:bottom w:val="none" w:sz="0" w:space="0" w:color="auto"/>
        <w:right w:val="none" w:sz="0" w:space="0" w:color="auto"/>
      </w:divBdr>
      <w:divsChild>
        <w:div w:id="1025791645">
          <w:marLeft w:val="0"/>
          <w:marRight w:val="0"/>
          <w:marTop w:val="0"/>
          <w:marBottom w:val="0"/>
          <w:divBdr>
            <w:top w:val="none" w:sz="0" w:space="0" w:color="auto"/>
            <w:left w:val="none" w:sz="0" w:space="0" w:color="auto"/>
            <w:bottom w:val="none" w:sz="0" w:space="0" w:color="auto"/>
            <w:right w:val="none" w:sz="0" w:space="0" w:color="auto"/>
          </w:divBdr>
        </w:div>
      </w:divsChild>
    </w:div>
    <w:div w:id="1843201919">
      <w:bodyDiv w:val="1"/>
      <w:marLeft w:val="0"/>
      <w:marRight w:val="0"/>
      <w:marTop w:val="0"/>
      <w:marBottom w:val="0"/>
      <w:divBdr>
        <w:top w:val="none" w:sz="0" w:space="0" w:color="auto"/>
        <w:left w:val="none" w:sz="0" w:space="0" w:color="auto"/>
        <w:bottom w:val="none" w:sz="0" w:space="0" w:color="auto"/>
        <w:right w:val="none" w:sz="0" w:space="0" w:color="auto"/>
      </w:divBdr>
      <w:divsChild>
        <w:div w:id="642470897">
          <w:marLeft w:val="0"/>
          <w:marRight w:val="0"/>
          <w:marTop w:val="0"/>
          <w:marBottom w:val="0"/>
          <w:divBdr>
            <w:top w:val="none" w:sz="0" w:space="0" w:color="auto"/>
            <w:left w:val="none" w:sz="0" w:space="0" w:color="auto"/>
            <w:bottom w:val="none" w:sz="0" w:space="0" w:color="auto"/>
            <w:right w:val="none" w:sz="0" w:space="0" w:color="auto"/>
          </w:divBdr>
        </w:div>
      </w:divsChild>
    </w:div>
    <w:div w:id="1868638359">
      <w:bodyDiv w:val="1"/>
      <w:marLeft w:val="0"/>
      <w:marRight w:val="0"/>
      <w:marTop w:val="0"/>
      <w:marBottom w:val="0"/>
      <w:divBdr>
        <w:top w:val="none" w:sz="0" w:space="0" w:color="auto"/>
        <w:left w:val="none" w:sz="0" w:space="0" w:color="auto"/>
        <w:bottom w:val="none" w:sz="0" w:space="0" w:color="auto"/>
        <w:right w:val="none" w:sz="0" w:space="0" w:color="auto"/>
      </w:divBdr>
      <w:divsChild>
        <w:div w:id="1068453953">
          <w:marLeft w:val="0"/>
          <w:marRight w:val="0"/>
          <w:marTop w:val="0"/>
          <w:marBottom w:val="0"/>
          <w:divBdr>
            <w:top w:val="none" w:sz="0" w:space="0" w:color="auto"/>
            <w:left w:val="none" w:sz="0" w:space="0" w:color="auto"/>
            <w:bottom w:val="none" w:sz="0" w:space="0" w:color="auto"/>
            <w:right w:val="none" w:sz="0" w:space="0" w:color="auto"/>
          </w:divBdr>
        </w:div>
      </w:divsChild>
    </w:div>
    <w:div w:id="1879510421">
      <w:bodyDiv w:val="1"/>
      <w:marLeft w:val="0"/>
      <w:marRight w:val="0"/>
      <w:marTop w:val="0"/>
      <w:marBottom w:val="0"/>
      <w:divBdr>
        <w:top w:val="none" w:sz="0" w:space="0" w:color="auto"/>
        <w:left w:val="none" w:sz="0" w:space="0" w:color="auto"/>
        <w:bottom w:val="none" w:sz="0" w:space="0" w:color="auto"/>
        <w:right w:val="none" w:sz="0" w:space="0" w:color="auto"/>
      </w:divBdr>
      <w:divsChild>
        <w:div w:id="725376483">
          <w:marLeft w:val="0"/>
          <w:marRight w:val="0"/>
          <w:marTop w:val="0"/>
          <w:marBottom w:val="0"/>
          <w:divBdr>
            <w:top w:val="none" w:sz="0" w:space="0" w:color="auto"/>
            <w:left w:val="none" w:sz="0" w:space="0" w:color="auto"/>
            <w:bottom w:val="none" w:sz="0" w:space="0" w:color="auto"/>
            <w:right w:val="none" w:sz="0" w:space="0" w:color="auto"/>
          </w:divBdr>
        </w:div>
      </w:divsChild>
    </w:div>
    <w:div w:id="1917784781">
      <w:bodyDiv w:val="1"/>
      <w:marLeft w:val="0"/>
      <w:marRight w:val="0"/>
      <w:marTop w:val="0"/>
      <w:marBottom w:val="0"/>
      <w:divBdr>
        <w:top w:val="none" w:sz="0" w:space="0" w:color="auto"/>
        <w:left w:val="none" w:sz="0" w:space="0" w:color="auto"/>
        <w:bottom w:val="none" w:sz="0" w:space="0" w:color="auto"/>
        <w:right w:val="none" w:sz="0" w:space="0" w:color="auto"/>
      </w:divBdr>
      <w:divsChild>
        <w:div w:id="233243658">
          <w:marLeft w:val="0"/>
          <w:marRight w:val="0"/>
          <w:marTop w:val="0"/>
          <w:marBottom w:val="0"/>
          <w:divBdr>
            <w:top w:val="none" w:sz="0" w:space="0" w:color="auto"/>
            <w:left w:val="none" w:sz="0" w:space="0" w:color="auto"/>
            <w:bottom w:val="none" w:sz="0" w:space="0" w:color="auto"/>
            <w:right w:val="none" w:sz="0" w:space="0" w:color="auto"/>
          </w:divBdr>
        </w:div>
      </w:divsChild>
    </w:div>
    <w:div w:id="1924683163">
      <w:bodyDiv w:val="1"/>
      <w:marLeft w:val="0"/>
      <w:marRight w:val="0"/>
      <w:marTop w:val="0"/>
      <w:marBottom w:val="0"/>
      <w:divBdr>
        <w:top w:val="none" w:sz="0" w:space="0" w:color="auto"/>
        <w:left w:val="none" w:sz="0" w:space="0" w:color="auto"/>
        <w:bottom w:val="none" w:sz="0" w:space="0" w:color="auto"/>
        <w:right w:val="none" w:sz="0" w:space="0" w:color="auto"/>
      </w:divBdr>
      <w:divsChild>
        <w:div w:id="1502043355">
          <w:marLeft w:val="0"/>
          <w:marRight w:val="0"/>
          <w:marTop w:val="0"/>
          <w:marBottom w:val="0"/>
          <w:divBdr>
            <w:top w:val="none" w:sz="0" w:space="0" w:color="auto"/>
            <w:left w:val="none" w:sz="0" w:space="0" w:color="auto"/>
            <w:bottom w:val="none" w:sz="0" w:space="0" w:color="auto"/>
            <w:right w:val="none" w:sz="0" w:space="0" w:color="auto"/>
          </w:divBdr>
        </w:div>
      </w:divsChild>
    </w:div>
    <w:div w:id="1941452650">
      <w:bodyDiv w:val="1"/>
      <w:marLeft w:val="0"/>
      <w:marRight w:val="0"/>
      <w:marTop w:val="0"/>
      <w:marBottom w:val="0"/>
      <w:divBdr>
        <w:top w:val="none" w:sz="0" w:space="0" w:color="auto"/>
        <w:left w:val="none" w:sz="0" w:space="0" w:color="auto"/>
        <w:bottom w:val="none" w:sz="0" w:space="0" w:color="auto"/>
        <w:right w:val="none" w:sz="0" w:space="0" w:color="auto"/>
      </w:divBdr>
      <w:divsChild>
        <w:div w:id="1155103966">
          <w:marLeft w:val="0"/>
          <w:marRight w:val="0"/>
          <w:marTop w:val="0"/>
          <w:marBottom w:val="0"/>
          <w:divBdr>
            <w:top w:val="none" w:sz="0" w:space="0" w:color="auto"/>
            <w:left w:val="none" w:sz="0" w:space="0" w:color="auto"/>
            <w:bottom w:val="none" w:sz="0" w:space="0" w:color="auto"/>
            <w:right w:val="none" w:sz="0" w:space="0" w:color="auto"/>
          </w:divBdr>
        </w:div>
      </w:divsChild>
    </w:div>
    <w:div w:id="1958172886">
      <w:bodyDiv w:val="1"/>
      <w:marLeft w:val="0"/>
      <w:marRight w:val="0"/>
      <w:marTop w:val="0"/>
      <w:marBottom w:val="0"/>
      <w:divBdr>
        <w:top w:val="none" w:sz="0" w:space="0" w:color="auto"/>
        <w:left w:val="none" w:sz="0" w:space="0" w:color="auto"/>
        <w:bottom w:val="none" w:sz="0" w:space="0" w:color="auto"/>
        <w:right w:val="none" w:sz="0" w:space="0" w:color="auto"/>
      </w:divBdr>
      <w:divsChild>
        <w:div w:id="307326433">
          <w:marLeft w:val="0"/>
          <w:marRight w:val="0"/>
          <w:marTop w:val="0"/>
          <w:marBottom w:val="0"/>
          <w:divBdr>
            <w:top w:val="none" w:sz="0" w:space="0" w:color="auto"/>
            <w:left w:val="none" w:sz="0" w:space="0" w:color="auto"/>
            <w:bottom w:val="none" w:sz="0" w:space="0" w:color="auto"/>
            <w:right w:val="none" w:sz="0" w:space="0" w:color="auto"/>
          </w:divBdr>
        </w:div>
      </w:divsChild>
    </w:div>
    <w:div w:id="1968701923">
      <w:bodyDiv w:val="1"/>
      <w:marLeft w:val="0"/>
      <w:marRight w:val="0"/>
      <w:marTop w:val="0"/>
      <w:marBottom w:val="0"/>
      <w:divBdr>
        <w:top w:val="none" w:sz="0" w:space="0" w:color="auto"/>
        <w:left w:val="none" w:sz="0" w:space="0" w:color="auto"/>
        <w:bottom w:val="none" w:sz="0" w:space="0" w:color="auto"/>
        <w:right w:val="none" w:sz="0" w:space="0" w:color="auto"/>
      </w:divBdr>
      <w:divsChild>
        <w:div w:id="1227255355">
          <w:marLeft w:val="0"/>
          <w:marRight w:val="0"/>
          <w:marTop w:val="0"/>
          <w:marBottom w:val="0"/>
          <w:divBdr>
            <w:top w:val="none" w:sz="0" w:space="0" w:color="auto"/>
            <w:left w:val="none" w:sz="0" w:space="0" w:color="auto"/>
            <w:bottom w:val="none" w:sz="0" w:space="0" w:color="auto"/>
            <w:right w:val="none" w:sz="0" w:space="0" w:color="auto"/>
          </w:divBdr>
        </w:div>
      </w:divsChild>
    </w:div>
    <w:div w:id="1982419271">
      <w:bodyDiv w:val="1"/>
      <w:marLeft w:val="0"/>
      <w:marRight w:val="0"/>
      <w:marTop w:val="0"/>
      <w:marBottom w:val="0"/>
      <w:divBdr>
        <w:top w:val="none" w:sz="0" w:space="0" w:color="auto"/>
        <w:left w:val="none" w:sz="0" w:space="0" w:color="auto"/>
        <w:bottom w:val="none" w:sz="0" w:space="0" w:color="auto"/>
        <w:right w:val="none" w:sz="0" w:space="0" w:color="auto"/>
      </w:divBdr>
      <w:divsChild>
        <w:div w:id="910962144">
          <w:marLeft w:val="0"/>
          <w:marRight w:val="0"/>
          <w:marTop w:val="0"/>
          <w:marBottom w:val="0"/>
          <w:divBdr>
            <w:top w:val="none" w:sz="0" w:space="0" w:color="auto"/>
            <w:left w:val="none" w:sz="0" w:space="0" w:color="auto"/>
            <w:bottom w:val="none" w:sz="0" w:space="0" w:color="auto"/>
            <w:right w:val="none" w:sz="0" w:space="0" w:color="auto"/>
          </w:divBdr>
          <w:divsChild>
            <w:div w:id="189495333">
              <w:marLeft w:val="0"/>
              <w:marRight w:val="0"/>
              <w:marTop w:val="0"/>
              <w:marBottom w:val="0"/>
              <w:divBdr>
                <w:top w:val="none" w:sz="0" w:space="0" w:color="auto"/>
                <w:left w:val="none" w:sz="0" w:space="0" w:color="auto"/>
                <w:bottom w:val="none" w:sz="0" w:space="0" w:color="auto"/>
                <w:right w:val="none" w:sz="0" w:space="0" w:color="auto"/>
              </w:divBdr>
            </w:div>
            <w:div w:id="642471762">
              <w:marLeft w:val="0"/>
              <w:marRight w:val="0"/>
              <w:marTop w:val="0"/>
              <w:marBottom w:val="0"/>
              <w:divBdr>
                <w:top w:val="none" w:sz="0" w:space="0" w:color="auto"/>
                <w:left w:val="none" w:sz="0" w:space="0" w:color="auto"/>
                <w:bottom w:val="none" w:sz="0" w:space="0" w:color="auto"/>
                <w:right w:val="none" w:sz="0" w:space="0" w:color="auto"/>
              </w:divBdr>
            </w:div>
            <w:div w:id="7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604">
      <w:bodyDiv w:val="1"/>
      <w:marLeft w:val="0"/>
      <w:marRight w:val="0"/>
      <w:marTop w:val="0"/>
      <w:marBottom w:val="0"/>
      <w:divBdr>
        <w:top w:val="none" w:sz="0" w:space="0" w:color="auto"/>
        <w:left w:val="none" w:sz="0" w:space="0" w:color="auto"/>
        <w:bottom w:val="none" w:sz="0" w:space="0" w:color="auto"/>
        <w:right w:val="none" w:sz="0" w:space="0" w:color="auto"/>
      </w:divBdr>
      <w:divsChild>
        <w:div w:id="290131508">
          <w:marLeft w:val="0"/>
          <w:marRight w:val="0"/>
          <w:marTop w:val="0"/>
          <w:marBottom w:val="0"/>
          <w:divBdr>
            <w:top w:val="none" w:sz="0" w:space="0" w:color="auto"/>
            <w:left w:val="none" w:sz="0" w:space="0" w:color="auto"/>
            <w:bottom w:val="none" w:sz="0" w:space="0" w:color="auto"/>
            <w:right w:val="none" w:sz="0" w:space="0" w:color="auto"/>
          </w:divBdr>
          <w:divsChild>
            <w:div w:id="154301708">
              <w:marLeft w:val="0"/>
              <w:marRight w:val="0"/>
              <w:marTop w:val="0"/>
              <w:marBottom w:val="0"/>
              <w:divBdr>
                <w:top w:val="none" w:sz="0" w:space="0" w:color="auto"/>
                <w:left w:val="none" w:sz="0" w:space="0" w:color="auto"/>
                <w:bottom w:val="none" w:sz="0" w:space="0" w:color="auto"/>
                <w:right w:val="none" w:sz="0" w:space="0" w:color="auto"/>
              </w:divBdr>
            </w:div>
            <w:div w:id="1971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5975">
      <w:bodyDiv w:val="1"/>
      <w:marLeft w:val="0"/>
      <w:marRight w:val="0"/>
      <w:marTop w:val="0"/>
      <w:marBottom w:val="0"/>
      <w:divBdr>
        <w:top w:val="none" w:sz="0" w:space="0" w:color="auto"/>
        <w:left w:val="none" w:sz="0" w:space="0" w:color="auto"/>
        <w:bottom w:val="none" w:sz="0" w:space="0" w:color="auto"/>
        <w:right w:val="none" w:sz="0" w:space="0" w:color="auto"/>
      </w:divBdr>
      <w:divsChild>
        <w:div w:id="1177966578">
          <w:marLeft w:val="0"/>
          <w:marRight w:val="0"/>
          <w:marTop w:val="0"/>
          <w:marBottom w:val="0"/>
          <w:divBdr>
            <w:top w:val="none" w:sz="0" w:space="0" w:color="auto"/>
            <w:left w:val="none" w:sz="0" w:space="0" w:color="auto"/>
            <w:bottom w:val="none" w:sz="0" w:space="0" w:color="auto"/>
            <w:right w:val="none" w:sz="0" w:space="0" w:color="auto"/>
          </w:divBdr>
        </w:div>
      </w:divsChild>
    </w:div>
    <w:div w:id="2039429415">
      <w:bodyDiv w:val="1"/>
      <w:marLeft w:val="0"/>
      <w:marRight w:val="0"/>
      <w:marTop w:val="0"/>
      <w:marBottom w:val="0"/>
      <w:divBdr>
        <w:top w:val="none" w:sz="0" w:space="0" w:color="auto"/>
        <w:left w:val="none" w:sz="0" w:space="0" w:color="auto"/>
        <w:bottom w:val="none" w:sz="0" w:space="0" w:color="auto"/>
        <w:right w:val="none" w:sz="0" w:space="0" w:color="auto"/>
      </w:divBdr>
      <w:divsChild>
        <w:div w:id="657341978">
          <w:marLeft w:val="0"/>
          <w:marRight w:val="0"/>
          <w:marTop w:val="0"/>
          <w:marBottom w:val="0"/>
          <w:divBdr>
            <w:top w:val="none" w:sz="0" w:space="0" w:color="auto"/>
            <w:left w:val="none" w:sz="0" w:space="0" w:color="auto"/>
            <w:bottom w:val="none" w:sz="0" w:space="0" w:color="auto"/>
            <w:right w:val="none" w:sz="0" w:space="0" w:color="auto"/>
          </w:divBdr>
        </w:div>
      </w:divsChild>
    </w:div>
    <w:div w:id="2046326917">
      <w:bodyDiv w:val="1"/>
      <w:marLeft w:val="0"/>
      <w:marRight w:val="0"/>
      <w:marTop w:val="0"/>
      <w:marBottom w:val="0"/>
      <w:divBdr>
        <w:top w:val="none" w:sz="0" w:space="0" w:color="auto"/>
        <w:left w:val="none" w:sz="0" w:space="0" w:color="auto"/>
        <w:bottom w:val="none" w:sz="0" w:space="0" w:color="auto"/>
        <w:right w:val="none" w:sz="0" w:space="0" w:color="auto"/>
      </w:divBdr>
      <w:divsChild>
        <w:div w:id="1075708728">
          <w:marLeft w:val="0"/>
          <w:marRight w:val="0"/>
          <w:marTop w:val="0"/>
          <w:marBottom w:val="0"/>
          <w:divBdr>
            <w:top w:val="none" w:sz="0" w:space="0" w:color="auto"/>
            <w:left w:val="none" w:sz="0" w:space="0" w:color="auto"/>
            <w:bottom w:val="none" w:sz="0" w:space="0" w:color="auto"/>
            <w:right w:val="none" w:sz="0" w:space="0" w:color="auto"/>
          </w:divBdr>
        </w:div>
      </w:divsChild>
    </w:div>
    <w:div w:id="2050259361">
      <w:bodyDiv w:val="1"/>
      <w:marLeft w:val="0"/>
      <w:marRight w:val="0"/>
      <w:marTop w:val="0"/>
      <w:marBottom w:val="0"/>
      <w:divBdr>
        <w:top w:val="none" w:sz="0" w:space="0" w:color="auto"/>
        <w:left w:val="none" w:sz="0" w:space="0" w:color="auto"/>
        <w:bottom w:val="none" w:sz="0" w:space="0" w:color="auto"/>
        <w:right w:val="none" w:sz="0" w:space="0" w:color="auto"/>
      </w:divBdr>
      <w:divsChild>
        <w:div w:id="1455099878">
          <w:marLeft w:val="0"/>
          <w:marRight w:val="0"/>
          <w:marTop w:val="0"/>
          <w:marBottom w:val="0"/>
          <w:divBdr>
            <w:top w:val="none" w:sz="0" w:space="0" w:color="auto"/>
            <w:left w:val="none" w:sz="0" w:space="0" w:color="auto"/>
            <w:bottom w:val="none" w:sz="0" w:space="0" w:color="auto"/>
            <w:right w:val="none" w:sz="0" w:space="0" w:color="auto"/>
          </w:divBdr>
        </w:div>
      </w:divsChild>
    </w:div>
    <w:div w:id="2053847543">
      <w:bodyDiv w:val="1"/>
      <w:marLeft w:val="0"/>
      <w:marRight w:val="0"/>
      <w:marTop w:val="0"/>
      <w:marBottom w:val="0"/>
      <w:divBdr>
        <w:top w:val="none" w:sz="0" w:space="0" w:color="auto"/>
        <w:left w:val="none" w:sz="0" w:space="0" w:color="auto"/>
        <w:bottom w:val="none" w:sz="0" w:space="0" w:color="auto"/>
        <w:right w:val="none" w:sz="0" w:space="0" w:color="auto"/>
      </w:divBdr>
      <w:divsChild>
        <w:div w:id="178547646">
          <w:marLeft w:val="0"/>
          <w:marRight w:val="0"/>
          <w:marTop w:val="0"/>
          <w:marBottom w:val="0"/>
          <w:divBdr>
            <w:top w:val="none" w:sz="0" w:space="0" w:color="auto"/>
            <w:left w:val="none" w:sz="0" w:space="0" w:color="auto"/>
            <w:bottom w:val="none" w:sz="0" w:space="0" w:color="auto"/>
            <w:right w:val="none" w:sz="0" w:space="0" w:color="auto"/>
          </w:divBdr>
        </w:div>
      </w:divsChild>
    </w:div>
    <w:div w:id="2067602806">
      <w:bodyDiv w:val="1"/>
      <w:marLeft w:val="0"/>
      <w:marRight w:val="0"/>
      <w:marTop w:val="0"/>
      <w:marBottom w:val="0"/>
      <w:divBdr>
        <w:top w:val="none" w:sz="0" w:space="0" w:color="auto"/>
        <w:left w:val="none" w:sz="0" w:space="0" w:color="auto"/>
        <w:bottom w:val="none" w:sz="0" w:space="0" w:color="auto"/>
        <w:right w:val="none" w:sz="0" w:space="0" w:color="auto"/>
      </w:divBdr>
      <w:divsChild>
        <w:div w:id="181895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White.jpg" TargetMode="Externa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vaww.vanod.med.va.gov/collage/vanod/"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ista.med.va.gov/rem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32118</CharactersWithSpaces>
  <SharedDoc>false</SharedDoc>
  <HLinks>
    <vt:vector size="162" baseType="variant">
      <vt:variant>
        <vt:i4>6815799</vt:i4>
      </vt:variant>
      <vt:variant>
        <vt:i4>153</vt:i4>
      </vt:variant>
      <vt:variant>
        <vt:i4>0</vt:i4>
      </vt:variant>
      <vt:variant>
        <vt:i4>5</vt:i4>
      </vt:variant>
      <vt:variant>
        <vt:lpwstr>http://vaww.vanod.med.va.gov/collage/vanod/</vt:lpwstr>
      </vt:variant>
      <vt:variant>
        <vt:lpwstr/>
      </vt:variant>
      <vt:variant>
        <vt:i4>4456469</vt:i4>
      </vt:variant>
      <vt:variant>
        <vt:i4>150</vt:i4>
      </vt:variant>
      <vt:variant>
        <vt:i4>0</vt:i4>
      </vt:variant>
      <vt:variant>
        <vt:i4>5</vt:i4>
      </vt:variant>
      <vt:variant>
        <vt:lpwstr>http://vista.med.va.gov/reminders</vt:lpwstr>
      </vt:variant>
      <vt:variant>
        <vt:lpwstr/>
      </vt:variant>
      <vt:variant>
        <vt:i4>1703998</vt:i4>
      </vt:variant>
      <vt:variant>
        <vt:i4>143</vt:i4>
      </vt:variant>
      <vt:variant>
        <vt:i4>0</vt:i4>
      </vt:variant>
      <vt:variant>
        <vt:i4>5</vt:i4>
      </vt:variant>
      <vt:variant>
        <vt:lpwstr/>
      </vt:variant>
      <vt:variant>
        <vt:lpwstr>_Toc172359804</vt:lpwstr>
      </vt:variant>
      <vt:variant>
        <vt:i4>1703998</vt:i4>
      </vt:variant>
      <vt:variant>
        <vt:i4>137</vt:i4>
      </vt:variant>
      <vt:variant>
        <vt:i4>0</vt:i4>
      </vt:variant>
      <vt:variant>
        <vt:i4>5</vt:i4>
      </vt:variant>
      <vt:variant>
        <vt:lpwstr/>
      </vt:variant>
      <vt:variant>
        <vt:lpwstr>_Toc172359803</vt:lpwstr>
      </vt:variant>
      <vt:variant>
        <vt:i4>1703998</vt:i4>
      </vt:variant>
      <vt:variant>
        <vt:i4>131</vt:i4>
      </vt:variant>
      <vt:variant>
        <vt:i4>0</vt:i4>
      </vt:variant>
      <vt:variant>
        <vt:i4>5</vt:i4>
      </vt:variant>
      <vt:variant>
        <vt:lpwstr/>
      </vt:variant>
      <vt:variant>
        <vt:lpwstr>_Toc172359802</vt:lpwstr>
      </vt:variant>
      <vt:variant>
        <vt:i4>1703998</vt:i4>
      </vt:variant>
      <vt:variant>
        <vt:i4>125</vt:i4>
      </vt:variant>
      <vt:variant>
        <vt:i4>0</vt:i4>
      </vt:variant>
      <vt:variant>
        <vt:i4>5</vt:i4>
      </vt:variant>
      <vt:variant>
        <vt:lpwstr/>
      </vt:variant>
      <vt:variant>
        <vt:lpwstr>_Toc172359801</vt:lpwstr>
      </vt:variant>
      <vt:variant>
        <vt:i4>1703998</vt:i4>
      </vt:variant>
      <vt:variant>
        <vt:i4>119</vt:i4>
      </vt:variant>
      <vt:variant>
        <vt:i4>0</vt:i4>
      </vt:variant>
      <vt:variant>
        <vt:i4>5</vt:i4>
      </vt:variant>
      <vt:variant>
        <vt:lpwstr/>
      </vt:variant>
      <vt:variant>
        <vt:lpwstr>_Toc172359800</vt:lpwstr>
      </vt:variant>
      <vt:variant>
        <vt:i4>1245233</vt:i4>
      </vt:variant>
      <vt:variant>
        <vt:i4>113</vt:i4>
      </vt:variant>
      <vt:variant>
        <vt:i4>0</vt:i4>
      </vt:variant>
      <vt:variant>
        <vt:i4>5</vt:i4>
      </vt:variant>
      <vt:variant>
        <vt:lpwstr/>
      </vt:variant>
      <vt:variant>
        <vt:lpwstr>_Toc172359799</vt:lpwstr>
      </vt:variant>
      <vt:variant>
        <vt:i4>1245233</vt:i4>
      </vt:variant>
      <vt:variant>
        <vt:i4>107</vt:i4>
      </vt:variant>
      <vt:variant>
        <vt:i4>0</vt:i4>
      </vt:variant>
      <vt:variant>
        <vt:i4>5</vt:i4>
      </vt:variant>
      <vt:variant>
        <vt:lpwstr/>
      </vt:variant>
      <vt:variant>
        <vt:lpwstr>_Toc172359798</vt:lpwstr>
      </vt:variant>
      <vt:variant>
        <vt:i4>1245233</vt:i4>
      </vt:variant>
      <vt:variant>
        <vt:i4>101</vt:i4>
      </vt:variant>
      <vt:variant>
        <vt:i4>0</vt:i4>
      </vt:variant>
      <vt:variant>
        <vt:i4>5</vt:i4>
      </vt:variant>
      <vt:variant>
        <vt:lpwstr/>
      </vt:variant>
      <vt:variant>
        <vt:lpwstr>_Toc172359797</vt:lpwstr>
      </vt:variant>
      <vt:variant>
        <vt:i4>1245233</vt:i4>
      </vt:variant>
      <vt:variant>
        <vt:i4>95</vt:i4>
      </vt:variant>
      <vt:variant>
        <vt:i4>0</vt:i4>
      </vt:variant>
      <vt:variant>
        <vt:i4>5</vt:i4>
      </vt:variant>
      <vt:variant>
        <vt:lpwstr/>
      </vt:variant>
      <vt:variant>
        <vt:lpwstr>_Toc172359796</vt:lpwstr>
      </vt:variant>
      <vt:variant>
        <vt:i4>1245233</vt:i4>
      </vt:variant>
      <vt:variant>
        <vt:i4>89</vt:i4>
      </vt:variant>
      <vt:variant>
        <vt:i4>0</vt:i4>
      </vt:variant>
      <vt:variant>
        <vt:i4>5</vt:i4>
      </vt:variant>
      <vt:variant>
        <vt:lpwstr/>
      </vt:variant>
      <vt:variant>
        <vt:lpwstr>_Toc172359795</vt:lpwstr>
      </vt:variant>
      <vt:variant>
        <vt:i4>1245233</vt:i4>
      </vt:variant>
      <vt:variant>
        <vt:i4>83</vt:i4>
      </vt:variant>
      <vt:variant>
        <vt:i4>0</vt:i4>
      </vt:variant>
      <vt:variant>
        <vt:i4>5</vt:i4>
      </vt:variant>
      <vt:variant>
        <vt:lpwstr/>
      </vt:variant>
      <vt:variant>
        <vt:lpwstr>_Toc172359794</vt:lpwstr>
      </vt:variant>
      <vt:variant>
        <vt:i4>1245233</vt:i4>
      </vt:variant>
      <vt:variant>
        <vt:i4>77</vt:i4>
      </vt:variant>
      <vt:variant>
        <vt:i4>0</vt:i4>
      </vt:variant>
      <vt:variant>
        <vt:i4>5</vt:i4>
      </vt:variant>
      <vt:variant>
        <vt:lpwstr/>
      </vt:variant>
      <vt:variant>
        <vt:lpwstr>_Toc172359793</vt:lpwstr>
      </vt:variant>
      <vt:variant>
        <vt:i4>1245233</vt:i4>
      </vt:variant>
      <vt:variant>
        <vt:i4>71</vt:i4>
      </vt:variant>
      <vt:variant>
        <vt:i4>0</vt:i4>
      </vt:variant>
      <vt:variant>
        <vt:i4>5</vt:i4>
      </vt:variant>
      <vt:variant>
        <vt:lpwstr/>
      </vt:variant>
      <vt:variant>
        <vt:lpwstr>_Toc172359792</vt:lpwstr>
      </vt:variant>
      <vt:variant>
        <vt:i4>1245233</vt:i4>
      </vt:variant>
      <vt:variant>
        <vt:i4>65</vt:i4>
      </vt:variant>
      <vt:variant>
        <vt:i4>0</vt:i4>
      </vt:variant>
      <vt:variant>
        <vt:i4>5</vt:i4>
      </vt:variant>
      <vt:variant>
        <vt:lpwstr/>
      </vt:variant>
      <vt:variant>
        <vt:lpwstr>_Toc172359791</vt:lpwstr>
      </vt:variant>
      <vt:variant>
        <vt:i4>1245233</vt:i4>
      </vt:variant>
      <vt:variant>
        <vt:i4>59</vt:i4>
      </vt:variant>
      <vt:variant>
        <vt:i4>0</vt:i4>
      </vt:variant>
      <vt:variant>
        <vt:i4>5</vt:i4>
      </vt:variant>
      <vt:variant>
        <vt:lpwstr/>
      </vt:variant>
      <vt:variant>
        <vt:lpwstr>_Toc172359790</vt:lpwstr>
      </vt:variant>
      <vt:variant>
        <vt:i4>1179697</vt:i4>
      </vt:variant>
      <vt:variant>
        <vt:i4>53</vt:i4>
      </vt:variant>
      <vt:variant>
        <vt:i4>0</vt:i4>
      </vt:variant>
      <vt:variant>
        <vt:i4>5</vt:i4>
      </vt:variant>
      <vt:variant>
        <vt:lpwstr/>
      </vt:variant>
      <vt:variant>
        <vt:lpwstr>_Toc172359789</vt:lpwstr>
      </vt:variant>
      <vt:variant>
        <vt:i4>1179697</vt:i4>
      </vt:variant>
      <vt:variant>
        <vt:i4>47</vt:i4>
      </vt:variant>
      <vt:variant>
        <vt:i4>0</vt:i4>
      </vt:variant>
      <vt:variant>
        <vt:i4>5</vt:i4>
      </vt:variant>
      <vt:variant>
        <vt:lpwstr/>
      </vt:variant>
      <vt:variant>
        <vt:lpwstr>_Toc172359788</vt:lpwstr>
      </vt:variant>
      <vt:variant>
        <vt:i4>1179697</vt:i4>
      </vt:variant>
      <vt:variant>
        <vt:i4>41</vt:i4>
      </vt:variant>
      <vt:variant>
        <vt:i4>0</vt:i4>
      </vt:variant>
      <vt:variant>
        <vt:i4>5</vt:i4>
      </vt:variant>
      <vt:variant>
        <vt:lpwstr/>
      </vt:variant>
      <vt:variant>
        <vt:lpwstr>_Toc172359787</vt:lpwstr>
      </vt:variant>
      <vt:variant>
        <vt:i4>1179697</vt:i4>
      </vt:variant>
      <vt:variant>
        <vt:i4>35</vt:i4>
      </vt:variant>
      <vt:variant>
        <vt:i4>0</vt:i4>
      </vt:variant>
      <vt:variant>
        <vt:i4>5</vt:i4>
      </vt:variant>
      <vt:variant>
        <vt:lpwstr/>
      </vt:variant>
      <vt:variant>
        <vt:lpwstr>_Toc172359786</vt:lpwstr>
      </vt:variant>
      <vt:variant>
        <vt:i4>1179697</vt:i4>
      </vt:variant>
      <vt:variant>
        <vt:i4>29</vt:i4>
      </vt:variant>
      <vt:variant>
        <vt:i4>0</vt:i4>
      </vt:variant>
      <vt:variant>
        <vt:i4>5</vt:i4>
      </vt:variant>
      <vt:variant>
        <vt:lpwstr/>
      </vt:variant>
      <vt:variant>
        <vt:lpwstr>_Toc172359785</vt:lpwstr>
      </vt:variant>
      <vt:variant>
        <vt:i4>1179697</vt:i4>
      </vt:variant>
      <vt:variant>
        <vt:i4>23</vt:i4>
      </vt:variant>
      <vt:variant>
        <vt:i4>0</vt:i4>
      </vt:variant>
      <vt:variant>
        <vt:i4>5</vt:i4>
      </vt:variant>
      <vt:variant>
        <vt:lpwstr/>
      </vt:variant>
      <vt:variant>
        <vt:lpwstr>_Toc172359784</vt:lpwstr>
      </vt:variant>
      <vt:variant>
        <vt:i4>1179697</vt:i4>
      </vt:variant>
      <vt:variant>
        <vt:i4>17</vt:i4>
      </vt:variant>
      <vt:variant>
        <vt:i4>0</vt:i4>
      </vt:variant>
      <vt:variant>
        <vt:i4>5</vt:i4>
      </vt:variant>
      <vt:variant>
        <vt:lpwstr/>
      </vt:variant>
      <vt:variant>
        <vt:lpwstr>_Toc172359783</vt:lpwstr>
      </vt:variant>
      <vt:variant>
        <vt:i4>1179697</vt:i4>
      </vt:variant>
      <vt:variant>
        <vt:i4>11</vt:i4>
      </vt:variant>
      <vt:variant>
        <vt:i4>0</vt:i4>
      </vt:variant>
      <vt:variant>
        <vt:i4>5</vt:i4>
      </vt:variant>
      <vt:variant>
        <vt:lpwstr/>
      </vt:variant>
      <vt:variant>
        <vt:lpwstr>_Toc172359782</vt:lpwstr>
      </vt:variant>
      <vt:variant>
        <vt:i4>1179697</vt:i4>
      </vt:variant>
      <vt:variant>
        <vt:i4>5</vt:i4>
      </vt:variant>
      <vt:variant>
        <vt:i4>0</vt:i4>
      </vt:variant>
      <vt:variant>
        <vt:i4>5</vt:i4>
      </vt:variant>
      <vt:variant>
        <vt:lpwstr/>
      </vt:variant>
      <vt:variant>
        <vt:lpwstr>_Toc172359781</vt:lpwstr>
      </vt:variant>
      <vt:variant>
        <vt:i4>4718611</vt:i4>
      </vt:variant>
      <vt:variant>
        <vt:i4>2151</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dc:description/>
  <cp:lastModifiedBy>Dept of Veterans Affairs</cp:lastModifiedBy>
  <cp:revision>4</cp:revision>
  <cp:lastPrinted>2021-09-14T15:48:00Z</cp:lastPrinted>
  <dcterms:created xsi:type="dcterms:W3CDTF">2020-10-23T14:09:00Z</dcterms:created>
  <dcterms:modified xsi:type="dcterms:W3CDTF">2021-09-14T15:49:00Z</dcterms:modified>
</cp:coreProperties>
</file>