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64736" w14:textId="77777777" w:rsidR="00D72BA5" w:rsidRDefault="00D72BA5" w:rsidP="00E700C8">
      <w:pPr>
        <w:pStyle w:val="FooterFirst"/>
      </w:pPr>
    </w:p>
    <w:p w14:paraId="0A669ECA" w14:textId="77777777" w:rsidR="00D72BA5" w:rsidRDefault="005165EC" w:rsidP="00E700C8">
      <w:pPr>
        <w:pStyle w:val="FooterFirst"/>
        <w:rPr>
          <w:rFonts w:ascii="Arial" w:hAnsi="Arial"/>
        </w:rPr>
      </w:pPr>
      <w:r>
        <w:rPr>
          <w:noProof/>
          <w:lang w:eastAsia="zh-CN"/>
        </w:rPr>
        <w:pict w14:anchorId="703A8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55pt;height:180.55pt">
            <v:imagedata r:id="rId7" o:title=""/>
          </v:shape>
        </w:pict>
      </w:r>
    </w:p>
    <w:p w14:paraId="1DE65964" w14:textId="77777777" w:rsidR="00921E6F" w:rsidRDefault="00AB75A5" w:rsidP="005A6A18">
      <w:pPr>
        <w:pStyle w:val="PartTitle"/>
        <w:spacing w:after="0"/>
        <w:rPr>
          <w:sz w:val="48"/>
          <w:szCs w:val="48"/>
        </w:rPr>
      </w:pPr>
      <w:r w:rsidRPr="00083062">
        <w:rPr>
          <w:sz w:val="48"/>
          <w:szCs w:val="48"/>
        </w:rPr>
        <w:t>High Risk Mental Health Patient</w:t>
      </w:r>
      <w:r w:rsidR="00A74B17">
        <w:rPr>
          <w:sz w:val="48"/>
          <w:szCs w:val="48"/>
        </w:rPr>
        <w:t xml:space="preserve"> – </w:t>
      </w:r>
    </w:p>
    <w:p w14:paraId="29001909" w14:textId="3E59308B" w:rsidR="00AB75A5" w:rsidRPr="00083062" w:rsidRDefault="00921E6F" w:rsidP="005A6A18">
      <w:pPr>
        <w:pStyle w:val="PartTitle"/>
        <w:spacing w:before="0"/>
        <w:rPr>
          <w:sz w:val="48"/>
          <w:szCs w:val="48"/>
        </w:rPr>
      </w:pPr>
      <w:r>
        <w:rPr>
          <w:sz w:val="48"/>
          <w:szCs w:val="48"/>
        </w:rPr>
        <w:t xml:space="preserve">National </w:t>
      </w:r>
      <w:r w:rsidR="00AB75A5" w:rsidRPr="00083062">
        <w:rPr>
          <w:sz w:val="48"/>
          <w:szCs w:val="48"/>
        </w:rPr>
        <w:t>Reminder and Flag</w:t>
      </w:r>
      <w:r w:rsidR="005165EC">
        <w:rPr>
          <w:sz w:val="48"/>
          <w:szCs w:val="48"/>
        </w:rPr>
        <w:t xml:space="preserve"> </w:t>
      </w:r>
    </w:p>
    <w:p w14:paraId="03CD4198" w14:textId="77777777" w:rsidR="00AB75A5" w:rsidRPr="00083062" w:rsidRDefault="00AB75A5" w:rsidP="00FD6207">
      <w:pPr>
        <w:jc w:val="center"/>
        <w:rPr>
          <w:sz w:val="32"/>
          <w:u w:val="single"/>
        </w:rPr>
      </w:pPr>
      <w:r w:rsidRPr="00083062">
        <w:rPr>
          <w:sz w:val="32"/>
          <w:u w:val="single"/>
        </w:rPr>
        <w:t>Patches</w:t>
      </w:r>
    </w:p>
    <w:p w14:paraId="745A1718" w14:textId="77777777" w:rsidR="00AB75A5" w:rsidRDefault="00AB75A5" w:rsidP="00FD6207">
      <w:pPr>
        <w:jc w:val="center"/>
      </w:pPr>
      <w:r>
        <w:t>DG*5.3*849</w:t>
      </w:r>
    </w:p>
    <w:p w14:paraId="3F34DA5F" w14:textId="77777777" w:rsidR="00AB75A5" w:rsidRDefault="00AB75A5" w:rsidP="00FD6207">
      <w:pPr>
        <w:jc w:val="center"/>
      </w:pPr>
      <w:r>
        <w:t>GMTS*2.7*104</w:t>
      </w:r>
    </w:p>
    <w:p w14:paraId="69AA42A7" w14:textId="77777777" w:rsidR="00AB75A5" w:rsidRDefault="00AB75A5" w:rsidP="00FD6207">
      <w:pPr>
        <w:jc w:val="center"/>
      </w:pPr>
      <w:r>
        <w:t>PXRM*2*24</w:t>
      </w:r>
    </w:p>
    <w:p w14:paraId="43CC0032" w14:textId="77777777" w:rsidR="00AB75A5" w:rsidRDefault="00AB75A5" w:rsidP="00FD6207">
      <w:pPr>
        <w:jc w:val="center"/>
      </w:pPr>
      <w:r>
        <w:t>SD*5.3*588</w:t>
      </w:r>
    </w:p>
    <w:p w14:paraId="04305DDA" w14:textId="77777777" w:rsidR="00AB75A5" w:rsidRDefault="00AB75A5" w:rsidP="00FD6207">
      <w:pPr>
        <w:jc w:val="center"/>
      </w:pPr>
      <w:r>
        <w:t>TIU*1.0*265</w:t>
      </w:r>
    </w:p>
    <w:p w14:paraId="4E8D25F2" w14:textId="77777777" w:rsidR="00AB75A5" w:rsidRPr="00040C26" w:rsidRDefault="00AB75A5" w:rsidP="00FD6207">
      <w:pPr>
        <w:jc w:val="center"/>
      </w:pPr>
      <w:r>
        <w:t>OR*3.0*348</w:t>
      </w:r>
    </w:p>
    <w:p w14:paraId="17F5A622" w14:textId="77777777" w:rsidR="00414A70" w:rsidRDefault="00414A70" w:rsidP="001C198F">
      <w:pPr>
        <w:jc w:val="center"/>
        <w:rPr>
          <w:rFonts w:ascii="Arial" w:hAnsi="Arial" w:cs="Arial"/>
          <w:b/>
          <w:sz w:val="36"/>
        </w:rPr>
      </w:pPr>
    </w:p>
    <w:p w14:paraId="45F32B6F" w14:textId="77777777" w:rsidR="00D72BA5" w:rsidRPr="0058197F" w:rsidRDefault="004E0E39" w:rsidP="001C198F">
      <w:pPr>
        <w:jc w:val="center"/>
        <w:rPr>
          <w:rFonts w:ascii="Arial" w:hAnsi="Arial" w:cs="Arial"/>
          <w:b/>
          <w:sz w:val="36"/>
        </w:rPr>
      </w:pPr>
      <w:r w:rsidRPr="0058197F">
        <w:rPr>
          <w:rFonts w:ascii="Arial" w:hAnsi="Arial" w:cs="Arial"/>
          <w:b/>
          <w:sz w:val="36"/>
        </w:rPr>
        <w:t>Release Notes</w:t>
      </w:r>
    </w:p>
    <w:p w14:paraId="1CD62D4C" w14:textId="77777777" w:rsidR="00560EE3" w:rsidRDefault="00560EE3" w:rsidP="001C198F">
      <w:pPr>
        <w:jc w:val="center"/>
        <w:rPr>
          <w:sz w:val="32"/>
        </w:rPr>
      </w:pPr>
    </w:p>
    <w:p w14:paraId="5F948CA2" w14:textId="77777777" w:rsidR="00D72BA5" w:rsidRPr="00540A0A" w:rsidRDefault="00540A0A" w:rsidP="001C198F">
      <w:pPr>
        <w:jc w:val="center"/>
        <w:rPr>
          <w:rFonts w:ascii="Arial" w:hAnsi="Arial" w:cs="Arial"/>
          <w:sz w:val="32"/>
        </w:rPr>
      </w:pPr>
      <w:r w:rsidRPr="00540A0A">
        <w:rPr>
          <w:rFonts w:ascii="Arial" w:hAnsi="Arial" w:cs="Arial"/>
          <w:sz w:val="32"/>
        </w:rPr>
        <w:t>April</w:t>
      </w:r>
      <w:r w:rsidR="009E30CF" w:rsidRPr="00540A0A">
        <w:rPr>
          <w:rFonts w:ascii="Arial" w:hAnsi="Arial" w:cs="Arial"/>
          <w:sz w:val="32"/>
        </w:rPr>
        <w:t xml:space="preserve"> 2013</w:t>
      </w:r>
    </w:p>
    <w:p w14:paraId="60E3FC64" w14:textId="77777777" w:rsidR="00414A70" w:rsidRPr="001C198F" w:rsidRDefault="00414A70" w:rsidP="001C198F">
      <w:pPr>
        <w:jc w:val="center"/>
        <w:rPr>
          <w:sz w:val="32"/>
        </w:rPr>
      </w:pPr>
    </w:p>
    <w:p w14:paraId="2556647E" w14:textId="77777777" w:rsidR="00020BE0" w:rsidRDefault="00020BE0" w:rsidP="00F92B15">
      <w:pPr>
        <w:spacing w:after="0"/>
        <w:jc w:val="center"/>
        <w:rPr>
          <w:rFonts w:ascii="Arial" w:hAnsi="Arial"/>
        </w:rPr>
      </w:pPr>
      <w:bookmarkStart w:id="0" w:name="_Toc363271339"/>
      <w:r>
        <w:rPr>
          <w:rFonts w:ascii="Arial" w:hAnsi="Arial"/>
        </w:rPr>
        <w:t>Department of Veterans Affairs</w:t>
      </w:r>
    </w:p>
    <w:p w14:paraId="7E59F948" w14:textId="77777777" w:rsidR="00020BE0" w:rsidRDefault="00020BE0" w:rsidP="00F92B15">
      <w:pPr>
        <w:spacing w:after="0"/>
        <w:jc w:val="center"/>
        <w:rPr>
          <w:rFonts w:ascii="Arial" w:hAnsi="Arial"/>
        </w:rPr>
      </w:pPr>
      <w:r>
        <w:rPr>
          <w:rFonts w:ascii="Arial" w:hAnsi="Arial"/>
        </w:rPr>
        <w:t>Office of Information and Technology (OIT)</w:t>
      </w:r>
    </w:p>
    <w:p w14:paraId="5CBD323F" w14:textId="77777777" w:rsidR="00F92B15" w:rsidRDefault="00F92B15" w:rsidP="00F92B15">
      <w:pPr>
        <w:spacing w:after="0"/>
        <w:jc w:val="center"/>
        <w:rPr>
          <w:rFonts w:ascii="Arial" w:hAnsi="Arial"/>
        </w:rPr>
      </w:pPr>
      <w:r>
        <w:rPr>
          <w:rFonts w:ascii="Arial" w:hAnsi="Arial"/>
        </w:rPr>
        <w:t>Product Development</w:t>
      </w:r>
    </w:p>
    <w:p w14:paraId="613D74B9" w14:textId="77777777" w:rsidR="00083062" w:rsidRDefault="00083062" w:rsidP="00F92B15">
      <w:pPr>
        <w:spacing w:after="0"/>
        <w:jc w:val="center"/>
        <w:rPr>
          <w:sz w:val="32"/>
        </w:rPr>
      </w:pPr>
    </w:p>
    <w:p w14:paraId="0DB3D53F" w14:textId="77777777" w:rsidR="00387D68" w:rsidRPr="001C198F" w:rsidRDefault="00387D68" w:rsidP="001C198F">
      <w:pPr>
        <w:jc w:val="center"/>
        <w:rPr>
          <w:sz w:val="32"/>
        </w:rPr>
      </w:pPr>
      <w:bookmarkStart w:id="1" w:name="_Toc306076454"/>
      <w:bookmarkStart w:id="2" w:name="_Toc306076489"/>
      <w:bookmarkStart w:id="3" w:name="_Toc306076581"/>
      <w:bookmarkStart w:id="4" w:name="_Toc315671194"/>
      <w:bookmarkStart w:id="5" w:name="_Toc481207928"/>
      <w:bookmarkEnd w:id="0"/>
    </w:p>
    <w:p w14:paraId="470884EA" w14:textId="77777777" w:rsidR="00D72BA5" w:rsidRPr="00FA7FBB" w:rsidRDefault="00D72BA5" w:rsidP="00FA7FBB">
      <w:pPr>
        <w:jc w:val="both"/>
        <w:rPr>
          <w:b/>
          <w:sz w:val="28"/>
          <w:szCs w:val="28"/>
          <w:u w:val="single"/>
        </w:rPr>
      </w:pPr>
      <w:r>
        <w:br w:type="page"/>
      </w:r>
      <w:r w:rsidR="00FA7FBB" w:rsidRPr="00FA7FBB">
        <w:rPr>
          <w:b/>
          <w:sz w:val="28"/>
          <w:szCs w:val="28"/>
          <w:u w:val="single"/>
        </w:rPr>
        <w:lastRenderedPageBreak/>
        <w:t>CONTENTS</w:t>
      </w:r>
      <w:bookmarkEnd w:id="1"/>
      <w:bookmarkEnd w:id="2"/>
      <w:bookmarkEnd w:id="3"/>
      <w:bookmarkEnd w:id="4"/>
      <w:bookmarkEnd w:id="5"/>
    </w:p>
    <w:p w14:paraId="2CDFD33C" w14:textId="77777777" w:rsidR="00D72BA5" w:rsidRDefault="00D72BA5" w:rsidP="00E700C8">
      <w:pPr>
        <w:pStyle w:val="TOC1"/>
        <w:rPr>
          <w:rStyle w:val="Hyperlink"/>
        </w:rPr>
      </w:pPr>
      <w:bookmarkStart w:id="6" w:name="_Toc326381259"/>
    </w:p>
    <w:p w14:paraId="21B7708D" w14:textId="35EE9F81" w:rsidR="008E6705" w:rsidRDefault="000621FB">
      <w:pPr>
        <w:pStyle w:val="TOC1"/>
        <w:rPr>
          <w:rFonts w:ascii="Calibri" w:hAnsi="Calibri"/>
          <w:b w:val="0"/>
          <w:bCs w:val="0"/>
          <w:smallCaps w:val="0"/>
          <w:color w:val="auto"/>
          <w:sz w:val="22"/>
          <w:szCs w:val="22"/>
        </w:rPr>
      </w:pPr>
      <w:r>
        <w:rPr>
          <w:rStyle w:val="Hyperlink"/>
        </w:rPr>
        <w:fldChar w:fldCharType="begin"/>
      </w:r>
      <w:r w:rsidR="00D72BA5">
        <w:rPr>
          <w:rStyle w:val="Hyperlink"/>
        </w:rPr>
        <w:instrText xml:space="preserve"> TOC \o "1-3" \h \z </w:instrText>
      </w:r>
      <w:r>
        <w:rPr>
          <w:rStyle w:val="Hyperlink"/>
        </w:rPr>
        <w:fldChar w:fldCharType="separate"/>
      </w:r>
      <w:hyperlink w:anchor="_Toc354645304" w:history="1">
        <w:r w:rsidR="008E6705" w:rsidRPr="0052254B">
          <w:rPr>
            <w:rStyle w:val="Hyperlink"/>
          </w:rPr>
          <w:t>Introduction</w:t>
        </w:r>
        <w:r w:rsidR="008E6705">
          <w:rPr>
            <w:webHidden/>
          </w:rPr>
          <w:tab/>
        </w:r>
        <w:r w:rsidR="008E6705">
          <w:rPr>
            <w:webHidden/>
          </w:rPr>
          <w:fldChar w:fldCharType="begin"/>
        </w:r>
        <w:r w:rsidR="008E6705">
          <w:rPr>
            <w:webHidden/>
          </w:rPr>
          <w:instrText xml:space="preserve"> PAGEREF _Toc354645304 \h </w:instrText>
        </w:r>
        <w:r w:rsidR="008E6705">
          <w:rPr>
            <w:webHidden/>
          </w:rPr>
        </w:r>
        <w:r w:rsidR="008E6705">
          <w:rPr>
            <w:webHidden/>
          </w:rPr>
          <w:fldChar w:fldCharType="separate"/>
        </w:r>
        <w:r w:rsidR="0036692A">
          <w:rPr>
            <w:webHidden/>
          </w:rPr>
          <w:t>1</w:t>
        </w:r>
        <w:r w:rsidR="008E6705">
          <w:rPr>
            <w:webHidden/>
          </w:rPr>
          <w:fldChar w:fldCharType="end"/>
        </w:r>
      </w:hyperlink>
    </w:p>
    <w:p w14:paraId="15659D34" w14:textId="0CFF11EC" w:rsidR="008E6705" w:rsidRDefault="00830B08">
      <w:pPr>
        <w:pStyle w:val="TOC2"/>
        <w:rPr>
          <w:rFonts w:ascii="Calibri" w:hAnsi="Calibri"/>
          <w:color w:val="auto"/>
          <w:szCs w:val="22"/>
        </w:rPr>
      </w:pPr>
      <w:hyperlink w:anchor="_Toc354645305" w:history="1">
        <w:r w:rsidR="008E6705" w:rsidRPr="0052254B">
          <w:rPr>
            <w:rStyle w:val="Hyperlink"/>
          </w:rPr>
          <w:t>Related Documentation</w:t>
        </w:r>
        <w:r w:rsidR="008E6705">
          <w:rPr>
            <w:webHidden/>
          </w:rPr>
          <w:tab/>
        </w:r>
        <w:r w:rsidR="008E6705">
          <w:rPr>
            <w:webHidden/>
          </w:rPr>
          <w:fldChar w:fldCharType="begin"/>
        </w:r>
        <w:r w:rsidR="008E6705">
          <w:rPr>
            <w:webHidden/>
          </w:rPr>
          <w:instrText xml:space="preserve"> PAGEREF _Toc354645305 \h </w:instrText>
        </w:r>
        <w:r w:rsidR="008E6705">
          <w:rPr>
            <w:webHidden/>
          </w:rPr>
        </w:r>
        <w:r w:rsidR="008E6705">
          <w:rPr>
            <w:webHidden/>
          </w:rPr>
          <w:fldChar w:fldCharType="separate"/>
        </w:r>
        <w:r w:rsidR="0036692A">
          <w:rPr>
            <w:webHidden/>
          </w:rPr>
          <w:t>2</w:t>
        </w:r>
        <w:r w:rsidR="008E6705">
          <w:rPr>
            <w:webHidden/>
          </w:rPr>
          <w:fldChar w:fldCharType="end"/>
        </w:r>
      </w:hyperlink>
    </w:p>
    <w:p w14:paraId="764C8E68" w14:textId="519A6703" w:rsidR="008E6705" w:rsidRDefault="00830B08">
      <w:pPr>
        <w:pStyle w:val="TOC2"/>
        <w:rPr>
          <w:rFonts w:ascii="Calibri" w:hAnsi="Calibri"/>
          <w:color w:val="auto"/>
          <w:szCs w:val="22"/>
        </w:rPr>
      </w:pPr>
      <w:hyperlink w:anchor="_Toc354645306" w:history="1">
        <w:r w:rsidR="008E6705" w:rsidRPr="0052254B">
          <w:rPr>
            <w:rStyle w:val="Hyperlink"/>
          </w:rPr>
          <w:t>Related Web Sites</w:t>
        </w:r>
        <w:r w:rsidR="008E6705">
          <w:rPr>
            <w:webHidden/>
          </w:rPr>
          <w:tab/>
        </w:r>
        <w:r w:rsidR="008E6705">
          <w:rPr>
            <w:webHidden/>
          </w:rPr>
          <w:fldChar w:fldCharType="begin"/>
        </w:r>
        <w:r w:rsidR="008E6705">
          <w:rPr>
            <w:webHidden/>
          </w:rPr>
          <w:instrText xml:space="preserve"> PAGEREF _Toc354645306 \h </w:instrText>
        </w:r>
        <w:r w:rsidR="008E6705">
          <w:rPr>
            <w:webHidden/>
          </w:rPr>
        </w:r>
        <w:r w:rsidR="008E6705">
          <w:rPr>
            <w:webHidden/>
          </w:rPr>
          <w:fldChar w:fldCharType="separate"/>
        </w:r>
        <w:r w:rsidR="0036692A">
          <w:rPr>
            <w:webHidden/>
          </w:rPr>
          <w:t>3</w:t>
        </w:r>
        <w:r w:rsidR="008E6705">
          <w:rPr>
            <w:webHidden/>
          </w:rPr>
          <w:fldChar w:fldCharType="end"/>
        </w:r>
      </w:hyperlink>
    </w:p>
    <w:p w14:paraId="720026A9" w14:textId="5239AFA2" w:rsidR="008E6705" w:rsidRDefault="00830B08">
      <w:pPr>
        <w:pStyle w:val="TOC1"/>
        <w:rPr>
          <w:rFonts w:ascii="Calibri" w:hAnsi="Calibri"/>
          <w:b w:val="0"/>
          <w:bCs w:val="0"/>
          <w:smallCaps w:val="0"/>
          <w:color w:val="auto"/>
          <w:sz w:val="22"/>
          <w:szCs w:val="22"/>
        </w:rPr>
      </w:pPr>
      <w:hyperlink w:anchor="_Toc354645307" w:history="1">
        <w:r w:rsidR="008E6705" w:rsidRPr="0052254B">
          <w:rPr>
            <w:rStyle w:val="Hyperlink"/>
          </w:rPr>
          <w:t>Release Notes</w:t>
        </w:r>
        <w:r w:rsidR="008E6705">
          <w:rPr>
            <w:webHidden/>
          </w:rPr>
          <w:tab/>
        </w:r>
        <w:r w:rsidR="008E6705">
          <w:rPr>
            <w:webHidden/>
          </w:rPr>
          <w:fldChar w:fldCharType="begin"/>
        </w:r>
        <w:r w:rsidR="008E6705">
          <w:rPr>
            <w:webHidden/>
          </w:rPr>
          <w:instrText xml:space="preserve"> PAGEREF _Toc354645307 \h </w:instrText>
        </w:r>
        <w:r w:rsidR="008E6705">
          <w:rPr>
            <w:webHidden/>
          </w:rPr>
        </w:r>
        <w:r w:rsidR="008E6705">
          <w:rPr>
            <w:webHidden/>
          </w:rPr>
          <w:fldChar w:fldCharType="separate"/>
        </w:r>
        <w:r w:rsidR="0036692A">
          <w:rPr>
            <w:webHidden/>
          </w:rPr>
          <w:t>4</w:t>
        </w:r>
        <w:r w:rsidR="008E6705">
          <w:rPr>
            <w:webHidden/>
          </w:rPr>
          <w:fldChar w:fldCharType="end"/>
        </w:r>
      </w:hyperlink>
    </w:p>
    <w:p w14:paraId="0AD81D68" w14:textId="2F7CEF03" w:rsidR="008E6705" w:rsidRDefault="00830B08">
      <w:pPr>
        <w:pStyle w:val="TOC2"/>
        <w:rPr>
          <w:rFonts w:ascii="Calibri" w:hAnsi="Calibri"/>
          <w:color w:val="auto"/>
          <w:szCs w:val="22"/>
        </w:rPr>
      </w:pPr>
      <w:hyperlink w:anchor="_Toc354645308" w:history="1">
        <w:r w:rsidR="008E6705" w:rsidRPr="0052254B">
          <w:rPr>
            <w:rStyle w:val="Hyperlink"/>
          </w:rPr>
          <w:t>Project Overview</w:t>
        </w:r>
        <w:r w:rsidR="008E6705">
          <w:rPr>
            <w:webHidden/>
          </w:rPr>
          <w:tab/>
        </w:r>
        <w:r w:rsidR="008E6705">
          <w:rPr>
            <w:webHidden/>
          </w:rPr>
          <w:fldChar w:fldCharType="begin"/>
        </w:r>
        <w:r w:rsidR="008E6705">
          <w:rPr>
            <w:webHidden/>
          </w:rPr>
          <w:instrText xml:space="preserve"> PAGEREF _Toc354645308 \h </w:instrText>
        </w:r>
        <w:r w:rsidR="008E6705">
          <w:rPr>
            <w:webHidden/>
          </w:rPr>
        </w:r>
        <w:r w:rsidR="008E6705">
          <w:rPr>
            <w:webHidden/>
          </w:rPr>
          <w:fldChar w:fldCharType="separate"/>
        </w:r>
        <w:r w:rsidR="0036692A">
          <w:rPr>
            <w:webHidden/>
          </w:rPr>
          <w:t>4</w:t>
        </w:r>
        <w:r w:rsidR="008E6705">
          <w:rPr>
            <w:webHidden/>
          </w:rPr>
          <w:fldChar w:fldCharType="end"/>
        </w:r>
      </w:hyperlink>
    </w:p>
    <w:p w14:paraId="1FECC393" w14:textId="3ADE2CEA" w:rsidR="008E6705" w:rsidRDefault="00830B08">
      <w:pPr>
        <w:pStyle w:val="TOC1"/>
        <w:rPr>
          <w:rFonts w:ascii="Calibri" w:hAnsi="Calibri"/>
          <w:b w:val="0"/>
          <w:bCs w:val="0"/>
          <w:smallCaps w:val="0"/>
          <w:color w:val="auto"/>
          <w:sz w:val="22"/>
          <w:szCs w:val="22"/>
        </w:rPr>
      </w:pPr>
      <w:hyperlink w:anchor="_Toc354645312" w:history="1">
        <w:r w:rsidR="008E6705" w:rsidRPr="0052254B">
          <w:rPr>
            <w:rStyle w:val="Hyperlink"/>
          </w:rPr>
          <w:t>Project Features</w:t>
        </w:r>
        <w:r w:rsidR="008E6705">
          <w:rPr>
            <w:webHidden/>
          </w:rPr>
          <w:tab/>
        </w:r>
        <w:r w:rsidR="008E6705">
          <w:rPr>
            <w:webHidden/>
          </w:rPr>
          <w:fldChar w:fldCharType="begin"/>
        </w:r>
        <w:r w:rsidR="008E6705">
          <w:rPr>
            <w:webHidden/>
          </w:rPr>
          <w:instrText xml:space="preserve"> PAGEREF _Toc354645312 \h </w:instrText>
        </w:r>
        <w:r w:rsidR="008E6705">
          <w:rPr>
            <w:webHidden/>
          </w:rPr>
        </w:r>
        <w:r w:rsidR="008E6705">
          <w:rPr>
            <w:webHidden/>
          </w:rPr>
          <w:fldChar w:fldCharType="separate"/>
        </w:r>
        <w:r w:rsidR="0036692A">
          <w:rPr>
            <w:webHidden/>
          </w:rPr>
          <w:t>6</w:t>
        </w:r>
        <w:r w:rsidR="008E6705">
          <w:rPr>
            <w:webHidden/>
          </w:rPr>
          <w:fldChar w:fldCharType="end"/>
        </w:r>
      </w:hyperlink>
    </w:p>
    <w:p w14:paraId="591798FF" w14:textId="2B54E379" w:rsidR="008E6705" w:rsidRDefault="00830B08">
      <w:pPr>
        <w:pStyle w:val="TOC2"/>
        <w:rPr>
          <w:rFonts w:ascii="Calibri" w:hAnsi="Calibri"/>
          <w:color w:val="auto"/>
          <w:szCs w:val="22"/>
        </w:rPr>
      </w:pPr>
      <w:hyperlink w:anchor="_Toc354645313" w:history="1">
        <w:r w:rsidR="008E6705" w:rsidRPr="0052254B">
          <w:rPr>
            <w:rStyle w:val="Hyperlink"/>
          </w:rPr>
          <w:t>Registration – Patient Record Flag (DG)</w:t>
        </w:r>
        <w:r w:rsidR="008E6705">
          <w:rPr>
            <w:webHidden/>
          </w:rPr>
          <w:tab/>
        </w:r>
        <w:r w:rsidR="008E6705">
          <w:rPr>
            <w:webHidden/>
          </w:rPr>
          <w:fldChar w:fldCharType="begin"/>
        </w:r>
        <w:r w:rsidR="008E6705">
          <w:rPr>
            <w:webHidden/>
          </w:rPr>
          <w:instrText xml:space="preserve"> PAGEREF _Toc354645313 \h </w:instrText>
        </w:r>
        <w:r w:rsidR="008E6705">
          <w:rPr>
            <w:webHidden/>
          </w:rPr>
        </w:r>
        <w:r w:rsidR="008E6705">
          <w:rPr>
            <w:webHidden/>
          </w:rPr>
          <w:fldChar w:fldCharType="separate"/>
        </w:r>
        <w:r w:rsidR="0036692A">
          <w:rPr>
            <w:webHidden/>
          </w:rPr>
          <w:t>6</w:t>
        </w:r>
        <w:r w:rsidR="008E6705">
          <w:rPr>
            <w:webHidden/>
          </w:rPr>
          <w:fldChar w:fldCharType="end"/>
        </w:r>
      </w:hyperlink>
    </w:p>
    <w:p w14:paraId="79554A1F" w14:textId="17EF8734" w:rsidR="008E6705" w:rsidRDefault="00830B08">
      <w:pPr>
        <w:pStyle w:val="TOC3"/>
        <w:rPr>
          <w:rFonts w:ascii="Calibri" w:hAnsi="Calibri"/>
          <w:color w:val="auto"/>
          <w:szCs w:val="22"/>
        </w:rPr>
      </w:pPr>
      <w:hyperlink w:anchor="_Toc354645314" w:history="1">
        <w:r w:rsidR="008E6705" w:rsidRPr="0052254B">
          <w:rPr>
            <w:rStyle w:val="Hyperlink"/>
          </w:rPr>
          <w:t>Scheduling (SD)</w:t>
        </w:r>
        <w:r w:rsidR="008E6705">
          <w:rPr>
            <w:webHidden/>
          </w:rPr>
          <w:tab/>
        </w:r>
        <w:r w:rsidR="008E6705">
          <w:rPr>
            <w:webHidden/>
          </w:rPr>
          <w:fldChar w:fldCharType="begin"/>
        </w:r>
        <w:r w:rsidR="008E6705">
          <w:rPr>
            <w:webHidden/>
          </w:rPr>
          <w:instrText xml:space="preserve"> PAGEREF _Toc354645314 \h </w:instrText>
        </w:r>
        <w:r w:rsidR="008E6705">
          <w:rPr>
            <w:webHidden/>
          </w:rPr>
        </w:r>
        <w:r w:rsidR="008E6705">
          <w:rPr>
            <w:webHidden/>
          </w:rPr>
          <w:fldChar w:fldCharType="separate"/>
        </w:r>
        <w:r w:rsidR="0036692A">
          <w:rPr>
            <w:webHidden/>
          </w:rPr>
          <w:t>8</w:t>
        </w:r>
        <w:r w:rsidR="008E6705">
          <w:rPr>
            <w:webHidden/>
          </w:rPr>
          <w:fldChar w:fldCharType="end"/>
        </w:r>
      </w:hyperlink>
    </w:p>
    <w:p w14:paraId="58097F25" w14:textId="5AF07F4C" w:rsidR="008E6705" w:rsidRDefault="00830B08">
      <w:pPr>
        <w:pStyle w:val="TOC3"/>
        <w:rPr>
          <w:rFonts w:ascii="Calibri" w:hAnsi="Calibri"/>
          <w:color w:val="auto"/>
          <w:szCs w:val="22"/>
        </w:rPr>
      </w:pPr>
      <w:hyperlink w:anchor="_Toc354645315" w:history="1">
        <w:r w:rsidR="008E6705" w:rsidRPr="0052254B">
          <w:rPr>
            <w:rStyle w:val="Hyperlink"/>
          </w:rPr>
          <w:t>Health Summary (GMTS)</w:t>
        </w:r>
        <w:r w:rsidR="008E6705">
          <w:rPr>
            <w:webHidden/>
          </w:rPr>
          <w:tab/>
        </w:r>
        <w:r w:rsidR="008E6705">
          <w:rPr>
            <w:webHidden/>
          </w:rPr>
          <w:fldChar w:fldCharType="begin"/>
        </w:r>
        <w:r w:rsidR="008E6705">
          <w:rPr>
            <w:webHidden/>
          </w:rPr>
          <w:instrText xml:space="preserve"> PAGEREF _Toc354645315 \h </w:instrText>
        </w:r>
        <w:r w:rsidR="008E6705">
          <w:rPr>
            <w:webHidden/>
          </w:rPr>
        </w:r>
        <w:r w:rsidR="008E6705">
          <w:rPr>
            <w:webHidden/>
          </w:rPr>
          <w:fldChar w:fldCharType="separate"/>
        </w:r>
        <w:r w:rsidR="0036692A">
          <w:rPr>
            <w:webHidden/>
          </w:rPr>
          <w:t>11</w:t>
        </w:r>
        <w:r w:rsidR="008E6705">
          <w:rPr>
            <w:webHidden/>
          </w:rPr>
          <w:fldChar w:fldCharType="end"/>
        </w:r>
      </w:hyperlink>
    </w:p>
    <w:p w14:paraId="7F5FA041" w14:textId="4293A1CF" w:rsidR="008E6705" w:rsidRDefault="00830B08">
      <w:pPr>
        <w:pStyle w:val="TOC3"/>
        <w:rPr>
          <w:rFonts w:ascii="Calibri" w:hAnsi="Calibri"/>
          <w:color w:val="auto"/>
          <w:szCs w:val="22"/>
        </w:rPr>
      </w:pPr>
      <w:hyperlink w:anchor="_Toc354645316" w:history="1">
        <w:r w:rsidR="008E6705" w:rsidRPr="0052254B">
          <w:rPr>
            <w:rStyle w:val="Hyperlink"/>
          </w:rPr>
          <w:t>Text Integration Utility (TIU)</w:t>
        </w:r>
        <w:r w:rsidR="008E6705">
          <w:rPr>
            <w:webHidden/>
          </w:rPr>
          <w:tab/>
        </w:r>
        <w:r w:rsidR="008E6705">
          <w:rPr>
            <w:webHidden/>
          </w:rPr>
          <w:fldChar w:fldCharType="begin"/>
        </w:r>
        <w:r w:rsidR="008E6705">
          <w:rPr>
            <w:webHidden/>
          </w:rPr>
          <w:instrText xml:space="preserve"> PAGEREF _Toc354645316 \h </w:instrText>
        </w:r>
        <w:r w:rsidR="008E6705">
          <w:rPr>
            <w:webHidden/>
          </w:rPr>
        </w:r>
        <w:r w:rsidR="008E6705">
          <w:rPr>
            <w:webHidden/>
          </w:rPr>
          <w:fldChar w:fldCharType="separate"/>
        </w:r>
        <w:r w:rsidR="0036692A">
          <w:rPr>
            <w:webHidden/>
          </w:rPr>
          <w:t>16</w:t>
        </w:r>
        <w:r w:rsidR="008E6705">
          <w:rPr>
            <w:webHidden/>
          </w:rPr>
          <w:fldChar w:fldCharType="end"/>
        </w:r>
      </w:hyperlink>
    </w:p>
    <w:p w14:paraId="1293DA72" w14:textId="61B62818" w:rsidR="008E6705" w:rsidRDefault="00830B08">
      <w:pPr>
        <w:pStyle w:val="TOC3"/>
        <w:rPr>
          <w:rFonts w:ascii="Calibri" w:hAnsi="Calibri"/>
          <w:color w:val="auto"/>
          <w:szCs w:val="22"/>
        </w:rPr>
      </w:pPr>
      <w:hyperlink w:anchor="_Toc354645317" w:history="1">
        <w:r w:rsidR="008E6705" w:rsidRPr="0052254B">
          <w:rPr>
            <w:rStyle w:val="Hyperlink"/>
          </w:rPr>
          <w:t>Order Entry (OR)</w:t>
        </w:r>
        <w:r w:rsidR="008E6705">
          <w:rPr>
            <w:webHidden/>
          </w:rPr>
          <w:tab/>
        </w:r>
        <w:r w:rsidR="008E6705">
          <w:rPr>
            <w:webHidden/>
          </w:rPr>
          <w:fldChar w:fldCharType="begin"/>
        </w:r>
        <w:r w:rsidR="008E6705">
          <w:rPr>
            <w:webHidden/>
          </w:rPr>
          <w:instrText xml:space="preserve"> PAGEREF _Toc354645317 \h </w:instrText>
        </w:r>
        <w:r w:rsidR="008E6705">
          <w:rPr>
            <w:webHidden/>
          </w:rPr>
        </w:r>
        <w:r w:rsidR="008E6705">
          <w:rPr>
            <w:webHidden/>
          </w:rPr>
          <w:fldChar w:fldCharType="separate"/>
        </w:r>
        <w:r w:rsidR="0036692A">
          <w:rPr>
            <w:webHidden/>
          </w:rPr>
          <w:t>16</w:t>
        </w:r>
        <w:r w:rsidR="008E6705">
          <w:rPr>
            <w:webHidden/>
          </w:rPr>
          <w:fldChar w:fldCharType="end"/>
        </w:r>
      </w:hyperlink>
    </w:p>
    <w:p w14:paraId="4D301291" w14:textId="6EB7390C" w:rsidR="008E6705" w:rsidRDefault="00830B08">
      <w:pPr>
        <w:pStyle w:val="TOC3"/>
        <w:rPr>
          <w:rFonts w:ascii="Calibri" w:hAnsi="Calibri"/>
          <w:color w:val="auto"/>
          <w:szCs w:val="22"/>
        </w:rPr>
      </w:pPr>
      <w:hyperlink w:anchor="_Toc354645318" w:history="1">
        <w:r w:rsidR="008E6705" w:rsidRPr="0052254B">
          <w:rPr>
            <w:rStyle w:val="Hyperlink"/>
          </w:rPr>
          <w:t>Clinical Reminder s (PXRM)</w:t>
        </w:r>
        <w:r w:rsidR="008E6705">
          <w:rPr>
            <w:webHidden/>
          </w:rPr>
          <w:tab/>
        </w:r>
        <w:r w:rsidR="008E6705">
          <w:rPr>
            <w:webHidden/>
          </w:rPr>
          <w:fldChar w:fldCharType="begin"/>
        </w:r>
        <w:r w:rsidR="008E6705">
          <w:rPr>
            <w:webHidden/>
          </w:rPr>
          <w:instrText xml:space="preserve"> PAGEREF _Toc354645318 \h </w:instrText>
        </w:r>
        <w:r w:rsidR="008E6705">
          <w:rPr>
            <w:webHidden/>
          </w:rPr>
        </w:r>
        <w:r w:rsidR="008E6705">
          <w:rPr>
            <w:webHidden/>
          </w:rPr>
          <w:fldChar w:fldCharType="separate"/>
        </w:r>
        <w:r w:rsidR="0036692A">
          <w:rPr>
            <w:webHidden/>
          </w:rPr>
          <w:t>17</w:t>
        </w:r>
        <w:r w:rsidR="008E6705">
          <w:rPr>
            <w:webHidden/>
          </w:rPr>
          <w:fldChar w:fldCharType="end"/>
        </w:r>
      </w:hyperlink>
    </w:p>
    <w:p w14:paraId="484525A2" w14:textId="594E5EFE" w:rsidR="008E6705" w:rsidRDefault="00830B08">
      <w:pPr>
        <w:pStyle w:val="TOC2"/>
        <w:rPr>
          <w:rFonts w:ascii="Calibri" w:hAnsi="Calibri"/>
          <w:color w:val="auto"/>
          <w:szCs w:val="22"/>
        </w:rPr>
      </w:pPr>
      <w:hyperlink w:anchor="_Toc354645319" w:history="1">
        <w:r w:rsidR="008E6705" w:rsidRPr="0052254B">
          <w:rPr>
            <w:rStyle w:val="Hyperlink"/>
          </w:rPr>
          <w:t>Remedy Ticket and Other Fixes</w:t>
        </w:r>
        <w:r w:rsidR="008E6705">
          <w:rPr>
            <w:webHidden/>
          </w:rPr>
          <w:tab/>
        </w:r>
        <w:r w:rsidR="008E6705">
          <w:rPr>
            <w:webHidden/>
          </w:rPr>
          <w:fldChar w:fldCharType="begin"/>
        </w:r>
        <w:r w:rsidR="008E6705">
          <w:rPr>
            <w:webHidden/>
          </w:rPr>
          <w:instrText xml:space="preserve"> PAGEREF _Toc354645319 \h </w:instrText>
        </w:r>
        <w:r w:rsidR="008E6705">
          <w:rPr>
            <w:webHidden/>
          </w:rPr>
        </w:r>
        <w:r w:rsidR="008E6705">
          <w:rPr>
            <w:webHidden/>
          </w:rPr>
          <w:fldChar w:fldCharType="separate"/>
        </w:r>
        <w:r w:rsidR="0036692A">
          <w:rPr>
            <w:webHidden/>
          </w:rPr>
          <w:t>24</w:t>
        </w:r>
        <w:r w:rsidR="008E6705">
          <w:rPr>
            <w:webHidden/>
          </w:rPr>
          <w:fldChar w:fldCharType="end"/>
        </w:r>
      </w:hyperlink>
    </w:p>
    <w:p w14:paraId="1FC19357" w14:textId="295F0182" w:rsidR="008E6705" w:rsidRDefault="00830B08">
      <w:pPr>
        <w:pStyle w:val="TOC2"/>
        <w:rPr>
          <w:rFonts w:ascii="Calibri" w:hAnsi="Calibri"/>
          <w:color w:val="auto"/>
          <w:szCs w:val="22"/>
        </w:rPr>
      </w:pPr>
      <w:hyperlink w:anchor="_Toc354645320" w:history="1">
        <w:r w:rsidR="008E6705" w:rsidRPr="0052254B">
          <w:rPr>
            <w:rStyle w:val="Hyperlink"/>
          </w:rPr>
          <w:t>Other Fixes</w:t>
        </w:r>
        <w:r w:rsidR="008E6705">
          <w:rPr>
            <w:webHidden/>
          </w:rPr>
          <w:tab/>
        </w:r>
        <w:r w:rsidR="008E6705">
          <w:rPr>
            <w:webHidden/>
          </w:rPr>
          <w:fldChar w:fldCharType="begin"/>
        </w:r>
        <w:r w:rsidR="008E6705">
          <w:rPr>
            <w:webHidden/>
          </w:rPr>
          <w:instrText xml:space="preserve"> PAGEREF _Toc354645320 \h </w:instrText>
        </w:r>
        <w:r w:rsidR="008E6705">
          <w:rPr>
            <w:webHidden/>
          </w:rPr>
        </w:r>
        <w:r w:rsidR="008E6705">
          <w:rPr>
            <w:webHidden/>
          </w:rPr>
          <w:fldChar w:fldCharType="separate"/>
        </w:r>
        <w:r w:rsidR="0036692A">
          <w:rPr>
            <w:webHidden/>
          </w:rPr>
          <w:t>26</w:t>
        </w:r>
        <w:r w:rsidR="008E6705">
          <w:rPr>
            <w:webHidden/>
          </w:rPr>
          <w:fldChar w:fldCharType="end"/>
        </w:r>
      </w:hyperlink>
    </w:p>
    <w:p w14:paraId="603E4220" w14:textId="1DB60AE6" w:rsidR="008E6705" w:rsidRDefault="00830B08">
      <w:pPr>
        <w:pStyle w:val="TOC1"/>
        <w:rPr>
          <w:rFonts w:ascii="Calibri" w:hAnsi="Calibri"/>
          <w:b w:val="0"/>
          <w:bCs w:val="0"/>
          <w:smallCaps w:val="0"/>
          <w:color w:val="auto"/>
          <w:sz w:val="22"/>
          <w:szCs w:val="22"/>
        </w:rPr>
      </w:pPr>
      <w:hyperlink w:anchor="_Toc354645321" w:history="1">
        <w:r w:rsidR="008E6705" w:rsidRPr="0052254B">
          <w:rPr>
            <w:rStyle w:val="Hyperlink"/>
          </w:rPr>
          <w:t>Acronyms</w:t>
        </w:r>
        <w:r w:rsidR="008E6705">
          <w:rPr>
            <w:webHidden/>
          </w:rPr>
          <w:tab/>
        </w:r>
        <w:r w:rsidR="008E6705">
          <w:rPr>
            <w:webHidden/>
          </w:rPr>
          <w:fldChar w:fldCharType="begin"/>
        </w:r>
        <w:r w:rsidR="008E6705">
          <w:rPr>
            <w:webHidden/>
          </w:rPr>
          <w:instrText xml:space="preserve"> PAGEREF _Toc354645321 \h </w:instrText>
        </w:r>
        <w:r w:rsidR="008E6705">
          <w:rPr>
            <w:webHidden/>
          </w:rPr>
        </w:r>
        <w:r w:rsidR="008E6705">
          <w:rPr>
            <w:webHidden/>
          </w:rPr>
          <w:fldChar w:fldCharType="separate"/>
        </w:r>
        <w:r w:rsidR="0036692A">
          <w:rPr>
            <w:webHidden/>
          </w:rPr>
          <w:t>28</w:t>
        </w:r>
        <w:r w:rsidR="008E6705">
          <w:rPr>
            <w:webHidden/>
          </w:rPr>
          <w:fldChar w:fldCharType="end"/>
        </w:r>
      </w:hyperlink>
    </w:p>
    <w:p w14:paraId="4F7BB771" w14:textId="77777777" w:rsidR="00D72BA5" w:rsidRDefault="000621FB" w:rsidP="00E700C8">
      <w:pPr>
        <w:pStyle w:val="TOC1"/>
        <w:rPr>
          <w:rStyle w:val="Hyperlink"/>
        </w:rPr>
      </w:pPr>
      <w:r>
        <w:rPr>
          <w:rStyle w:val="Hyperlink"/>
        </w:rPr>
        <w:fldChar w:fldCharType="end"/>
      </w:r>
    </w:p>
    <w:p w14:paraId="58394084" w14:textId="77777777" w:rsidR="00FA7FBB" w:rsidRPr="00FA7FBB" w:rsidRDefault="00FA7FBB" w:rsidP="00FA7FBB">
      <w:pPr>
        <w:rPr>
          <w:b/>
          <w:sz w:val="28"/>
          <w:szCs w:val="28"/>
          <w:u w:val="single"/>
        </w:rPr>
      </w:pPr>
      <w:r w:rsidRPr="00FA7FBB">
        <w:rPr>
          <w:b/>
          <w:sz w:val="28"/>
          <w:szCs w:val="28"/>
          <w:u w:val="single"/>
        </w:rPr>
        <w:t>FIGURES</w:t>
      </w:r>
    </w:p>
    <w:p w14:paraId="276CF952" w14:textId="63A349EA" w:rsidR="00B73E4D" w:rsidRDefault="00FA7FBB">
      <w:pPr>
        <w:pStyle w:val="TableofFigures"/>
        <w:tabs>
          <w:tab w:val="right" w:leader="dot" w:pos="9350"/>
        </w:tabs>
        <w:rPr>
          <w:rFonts w:ascii="Calibri" w:hAnsi="Calibri"/>
          <w:noProof/>
          <w:color w:val="auto"/>
          <w:sz w:val="22"/>
          <w:szCs w:val="22"/>
        </w:rPr>
      </w:pPr>
      <w:r>
        <w:fldChar w:fldCharType="begin"/>
      </w:r>
      <w:r>
        <w:instrText xml:space="preserve"> TOC \t "Caption" \c </w:instrText>
      </w:r>
      <w:r>
        <w:fldChar w:fldCharType="separate"/>
      </w:r>
      <w:r w:rsidR="00B73E4D">
        <w:rPr>
          <w:noProof/>
        </w:rPr>
        <w:t>Figure 1.0 – PRF Category I Flag Example</w:t>
      </w:r>
      <w:r w:rsidR="00B73E4D">
        <w:rPr>
          <w:noProof/>
        </w:rPr>
        <w:tab/>
      </w:r>
      <w:r w:rsidR="00B73E4D">
        <w:rPr>
          <w:noProof/>
        </w:rPr>
        <w:fldChar w:fldCharType="begin"/>
      </w:r>
      <w:r w:rsidR="00B73E4D">
        <w:rPr>
          <w:noProof/>
        </w:rPr>
        <w:instrText xml:space="preserve"> PAGEREF _Toc351019159 \h </w:instrText>
      </w:r>
      <w:r w:rsidR="00B73E4D">
        <w:rPr>
          <w:noProof/>
        </w:rPr>
      </w:r>
      <w:r w:rsidR="00B73E4D">
        <w:rPr>
          <w:noProof/>
        </w:rPr>
        <w:fldChar w:fldCharType="separate"/>
      </w:r>
      <w:r w:rsidR="0036692A">
        <w:rPr>
          <w:noProof/>
        </w:rPr>
        <w:t>13</w:t>
      </w:r>
      <w:r w:rsidR="00B73E4D">
        <w:rPr>
          <w:noProof/>
        </w:rPr>
        <w:fldChar w:fldCharType="end"/>
      </w:r>
    </w:p>
    <w:p w14:paraId="1AA591D0" w14:textId="5BCE96F0" w:rsidR="00B73E4D" w:rsidRDefault="00B73E4D">
      <w:pPr>
        <w:pStyle w:val="TableofFigures"/>
        <w:tabs>
          <w:tab w:val="right" w:leader="dot" w:pos="9350"/>
        </w:tabs>
        <w:rPr>
          <w:rFonts w:ascii="Calibri" w:hAnsi="Calibri"/>
          <w:noProof/>
          <w:color w:val="auto"/>
          <w:sz w:val="22"/>
          <w:szCs w:val="22"/>
        </w:rPr>
      </w:pPr>
      <w:r>
        <w:rPr>
          <w:noProof/>
        </w:rPr>
        <w:t>Figure 2.0 – CPRS GUI Reports Tab, VA-MH HIGH RISK PATIENT Health Summary</w:t>
      </w:r>
      <w:r>
        <w:rPr>
          <w:noProof/>
        </w:rPr>
        <w:tab/>
      </w:r>
      <w:r>
        <w:rPr>
          <w:noProof/>
        </w:rPr>
        <w:fldChar w:fldCharType="begin"/>
      </w:r>
      <w:r>
        <w:rPr>
          <w:noProof/>
        </w:rPr>
        <w:instrText xml:space="preserve"> PAGEREF _Toc351019160 \h </w:instrText>
      </w:r>
      <w:r>
        <w:rPr>
          <w:noProof/>
        </w:rPr>
      </w:r>
      <w:r>
        <w:rPr>
          <w:noProof/>
        </w:rPr>
        <w:fldChar w:fldCharType="separate"/>
      </w:r>
      <w:r w:rsidR="0036692A">
        <w:rPr>
          <w:noProof/>
        </w:rPr>
        <w:t>14</w:t>
      </w:r>
      <w:r>
        <w:rPr>
          <w:noProof/>
        </w:rPr>
        <w:fldChar w:fldCharType="end"/>
      </w:r>
    </w:p>
    <w:p w14:paraId="5CD795ED" w14:textId="3EAD721F" w:rsidR="00B73E4D" w:rsidRDefault="00B73E4D">
      <w:pPr>
        <w:pStyle w:val="TableofFigures"/>
        <w:tabs>
          <w:tab w:val="right" w:leader="dot" w:pos="9350"/>
        </w:tabs>
        <w:rPr>
          <w:rFonts w:ascii="Calibri" w:hAnsi="Calibri"/>
          <w:noProof/>
          <w:color w:val="auto"/>
          <w:sz w:val="22"/>
          <w:szCs w:val="22"/>
        </w:rPr>
      </w:pPr>
      <w:r>
        <w:rPr>
          <w:noProof/>
        </w:rPr>
        <w:t>Figure 3.0 – Reminder Resolution for High Risk MH No-Show Follow-up reminder</w:t>
      </w:r>
      <w:r>
        <w:rPr>
          <w:noProof/>
        </w:rPr>
        <w:tab/>
      </w:r>
      <w:r>
        <w:rPr>
          <w:noProof/>
        </w:rPr>
        <w:fldChar w:fldCharType="begin"/>
      </w:r>
      <w:r>
        <w:rPr>
          <w:noProof/>
        </w:rPr>
        <w:instrText xml:space="preserve"> PAGEREF _Toc351019161 \h </w:instrText>
      </w:r>
      <w:r>
        <w:rPr>
          <w:noProof/>
        </w:rPr>
      </w:r>
      <w:r>
        <w:rPr>
          <w:noProof/>
        </w:rPr>
        <w:fldChar w:fldCharType="separate"/>
      </w:r>
      <w:r w:rsidR="0036692A">
        <w:rPr>
          <w:noProof/>
        </w:rPr>
        <w:t>15</w:t>
      </w:r>
      <w:r>
        <w:rPr>
          <w:noProof/>
        </w:rPr>
        <w:fldChar w:fldCharType="end"/>
      </w:r>
    </w:p>
    <w:p w14:paraId="559F9C3C" w14:textId="59200D51" w:rsidR="00B73E4D" w:rsidRDefault="00B73E4D">
      <w:pPr>
        <w:pStyle w:val="TableofFigures"/>
        <w:tabs>
          <w:tab w:val="right" w:leader="dot" w:pos="9350"/>
        </w:tabs>
        <w:rPr>
          <w:rFonts w:ascii="Calibri" w:hAnsi="Calibri"/>
          <w:noProof/>
          <w:color w:val="auto"/>
          <w:sz w:val="22"/>
          <w:szCs w:val="22"/>
        </w:rPr>
      </w:pPr>
      <w:r>
        <w:rPr>
          <w:noProof/>
        </w:rPr>
        <w:t>Figure 4.0 – No-show health factors entered at any time on the date of the missed appointment  resolve all no-show appointment follow-up on that day.</w:t>
      </w:r>
      <w:r>
        <w:rPr>
          <w:noProof/>
        </w:rPr>
        <w:tab/>
      </w:r>
      <w:r>
        <w:rPr>
          <w:noProof/>
        </w:rPr>
        <w:fldChar w:fldCharType="begin"/>
      </w:r>
      <w:r>
        <w:rPr>
          <w:noProof/>
        </w:rPr>
        <w:instrText xml:space="preserve"> PAGEREF _Toc351019162 \h </w:instrText>
      </w:r>
      <w:r>
        <w:rPr>
          <w:noProof/>
        </w:rPr>
      </w:r>
      <w:r>
        <w:rPr>
          <w:noProof/>
        </w:rPr>
        <w:fldChar w:fldCharType="separate"/>
      </w:r>
      <w:r w:rsidR="0036692A">
        <w:rPr>
          <w:noProof/>
        </w:rPr>
        <w:t>20</w:t>
      </w:r>
      <w:r>
        <w:rPr>
          <w:noProof/>
        </w:rPr>
        <w:fldChar w:fldCharType="end"/>
      </w:r>
    </w:p>
    <w:p w14:paraId="67397C4A" w14:textId="01116E25" w:rsidR="00B73E4D" w:rsidRDefault="00B73E4D">
      <w:pPr>
        <w:pStyle w:val="TableofFigures"/>
        <w:tabs>
          <w:tab w:val="right" w:leader="dot" w:pos="9350"/>
        </w:tabs>
        <w:rPr>
          <w:rFonts w:ascii="Calibri" w:hAnsi="Calibri"/>
          <w:noProof/>
          <w:color w:val="auto"/>
          <w:sz w:val="22"/>
          <w:szCs w:val="22"/>
        </w:rPr>
      </w:pPr>
      <w:r>
        <w:rPr>
          <w:noProof/>
        </w:rPr>
        <w:t>Figure 5.0 – Example Of VA-HIGH RISK MH NO-SHOW FOLLOW-UP Dialog, with changed information text</w:t>
      </w:r>
      <w:r>
        <w:rPr>
          <w:noProof/>
        </w:rPr>
        <w:tab/>
      </w:r>
      <w:r>
        <w:rPr>
          <w:noProof/>
        </w:rPr>
        <w:fldChar w:fldCharType="begin"/>
      </w:r>
      <w:r>
        <w:rPr>
          <w:noProof/>
        </w:rPr>
        <w:instrText xml:space="preserve"> PAGEREF _Toc351019164 \h </w:instrText>
      </w:r>
      <w:r>
        <w:rPr>
          <w:noProof/>
        </w:rPr>
      </w:r>
      <w:r>
        <w:rPr>
          <w:noProof/>
        </w:rPr>
        <w:fldChar w:fldCharType="separate"/>
      </w:r>
      <w:r w:rsidR="0036692A">
        <w:rPr>
          <w:noProof/>
        </w:rPr>
        <w:t>23</w:t>
      </w:r>
      <w:r>
        <w:rPr>
          <w:noProof/>
        </w:rPr>
        <w:fldChar w:fldCharType="end"/>
      </w:r>
    </w:p>
    <w:p w14:paraId="23622290" w14:textId="77777777" w:rsidR="00FA7FBB" w:rsidRDefault="00FA7FBB" w:rsidP="00FA7FBB">
      <w:pPr>
        <w:pStyle w:val="TOC2"/>
      </w:pPr>
      <w:r>
        <w:fldChar w:fldCharType="end"/>
      </w:r>
    </w:p>
    <w:p w14:paraId="06D4B593" w14:textId="77777777" w:rsidR="00FA7FBB" w:rsidRDefault="00FA7FBB" w:rsidP="00FA7FBB">
      <w:pPr>
        <w:pStyle w:val="TOC2"/>
      </w:pPr>
    </w:p>
    <w:p w14:paraId="294671EA" w14:textId="77777777" w:rsidR="00FA7FBB" w:rsidRPr="00FA7FBB" w:rsidRDefault="00FA7FBB" w:rsidP="00FA7FBB">
      <w:pPr>
        <w:pStyle w:val="TOC2"/>
        <w:sectPr w:rsidR="00FA7FBB" w:rsidRPr="00FA7FBB" w:rsidSect="00721E9A">
          <w:footerReference w:type="even" r:id="rId8"/>
          <w:footerReference w:type="default" r:id="rId9"/>
          <w:pgSz w:w="12240" w:h="15840"/>
          <w:pgMar w:top="1440" w:right="1440" w:bottom="1440" w:left="1440" w:header="720" w:footer="720" w:gutter="0"/>
          <w:pgNumType w:fmt="lowerRoman" w:start="1"/>
          <w:cols w:space="720"/>
          <w:titlePg/>
          <w:docGrid w:linePitch="326"/>
        </w:sectPr>
      </w:pPr>
    </w:p>
    <w:p w14:paraId="0E8CE99D" w14:textId="77777777" w:rsidR="00D72BA5" w:rsidRDefault="00D72BA5" w:rsidP="00E700C8">
      <w:pPr>
        <w:pStyle w:val="Heading1"/>
      </w:pPr>
      <w:bookmarkStart w:id="7" w:name="_Toc452969918"/>
      <w:bookmarkStart w:id="8" w:name="_Toc483268425"/>
      <w:bookmarkStart w:id="9" w:name="_Toc295723060"/>
      <w:bookmarkStart w:id="10" w:name="_Toc354645304"/>
      <w:bookmarkEnd w:id="6"/>
      <w:r>
        <w:lastRenderedPageBreak/>
        <w:t>Introduction</w:t>
      </w:r>
      <w:bookmarkEnd w:id="7"/>
      <w:bookmarkEnd w:id="8"/>
      <w:bookmarkEnd w:id="9"/>
      <w:bookmarkEnd w:id="10"/>
    </w:p>
    <w:p w14:paraId="4EEAEA13" w14:textId="77777777" w:rsidR="00AE7AB7" w:rsidRPr="00E700C8" w:rsidRDefault="00AE7AB7" w:rsidP="00E700C8">
      <w:bookmarkStart w:id="11" w:name="_Toc148832750"/>
      <w:bookmarkStart w:id="12" w:name="_Toc231107051"/>
      <w:r w:rsidRPr="00E700C8">
        <w:t xml:space="preserve">The purpose of the </w:t>
      </w:r>
      <w:proofErr w:type="gramStart"/>
      <w:r w:rsidRPr="00E700C8">
        <w:t>High Risk</w:t>
      </w:r>
      <w:proofErr w:type="gramEnd"/>
      <w:r w:rsidRPr="00E700C8">
        <w:t xml:space="preserve"> Mental Health Patient- </w:t>
      </w:r>
      <w:r w:rsidR="005A6A18">
        <w:t xml:space="preserve">National </w:t>
      </w:r>
      <w:r w:rsidRPr="00E700C8">
        <w:t>Reminder and Flag (HRMHP) project is to support Mental Health (MH) pr</w:t>
      </w:r>
      <w:r w:rsidR="00E07614">
        <w:t>ofessionals in the tracking of V</w:t>
      </w:r>
      <w:r w:rsidRPr="00E700C8">
        <w:t xml:space="preserve">eterans with the High Risk for Suicide Patient Record Flag (PRF) who have missed Mental Health (MH) Clinic appointments due to a no-show.  </w:t>
      </w:r>
    </w:p>
    <w:p w14:paraId="2522C407" w14:textId="77777777" w:rsidR="00AE7AB7" w:rsidRPr="00E700C8" w:rsidRDefault="00AE7AB7" w:rsidP="00E700C8">
      <w:r w:rsidRPr="00E700C8">
        <w:t xml:space="preserve">This is the second release of the (HRMHP) project. It includes </w:t>
      </w:r>
      <w:r w:rsidR="009B48A3" w:rsidRPr="00E700C8">
        <w:t>six</w:t>
      </w:r>
      <w:r w:rsidRPr="00E700C8">
        <w:t xml:space="preserve"> patches, which will be installed as a combined build, HIGH RISK MH 2.0. </w:t>
      </w:r>
    </w:p>
    <w:p w14:paraId="41C71450" w14:textId="77777777" w:rsidR="00AE7AB7" w:rsidRPr="00E700C8" w:rsidRDefault="00AE7AB7" w:rsidP="00E700C8">
      <w:pPr>
        <w:rPr>
          <w:b/>
        </w:rPr>
      </w:pPr>
      <w:r w:rsidRPr="00E700C8">
        <w:rPr>
          <w:b/>
        </w:rPr>
        <w:t>PXRM*2.0*24 - MH HIGH RISK PHASE 2</w:t>
      </w:r>
    </w:p>
    <w:p w14:paraId="0D631DC1" w14:textId="77777777" w:rsidR="00AE7AB7" w:rsidRPr="00C02178" w:rsidRDefault="00AE7AB7" w:rsidP="00E700C8">
      <w:r w:rsidRPr="00C9157A">
        <w:t>This Clinical Reminders patch includes an updated reminder</w:t>
      </w:r>
      <w:r w:rsidR="00C02178">
        <w:t xml:space="preserve">, which includes a new computed finding (VA-PCMM MHTC), a new </w:t>
      </w:r>
      <w:r w:rsidR="00C02178" w:rsidRPr="00C9157A">
        <w:t>dialog</w:t>
      </w:r>
      <w:r w:rsidR="00C02178">
        <w:t xml:space="preserve"> that will display the MHTC, and </w:t>
      </w:r>
      <w:r w:rsidR="00C02178">
        <w:rPr>
          <w:bCs/>
        </w:rPr>
        <w:t>a new Reminder (VA-</w:t>
      </w:r>
      <w:r w:rsidR="002B7F78">
        <w:rPr>
          <w:bCs/>
        </w:rPr>
        <w:t xml:space="preserve"> MHTC NEEDS ASSIGNMENT</w:t>
      </w:r>
      <w:r w:rsidR="00C02178">
        <w:rPr>
          <w:bCs/>
        </w:rPr>
        <w:t>)</w:t>
      </w:r>
      <w:r w:rsidR="00C02178" w:rsidRPr="00C02178">
        <w:t>.</w:t>
      </w:r>
    </w:p>
    <w:p w14:paraId="2E791CAD" w14:textId="77777777" w:rsidR="00527A70" w:rsidRPr="00E700C8" w:rsidRDefault="00E700C8" w:rsidP="00E700C8">
      <w:pPr>
        <w:rPr>
          <w:b/>
        </w:rPr>
      </w:pPr>
      <w:r>
        <w:rPr>
          <w:b/>
        </w:rPr>
        <w:t>OR*3*348</w:t>
      </w:r>
    </w:p>
    <w:p w14:paraId="774DEF16" w14:textId="77777777" w:rsidR="00527A70" w:rsidRDefault="00527A70" w:rsidP="00E700C8">
      <w:pPr>
        <w:rPr>
          <w:b/>
        </w:rPr>
      </w:pPr>
      <w:r w:rsidRPr="00527A70">
        <w:t>This patch</w:t>
      </w:r>
      <w:r>
        <w:rPr>
          <w:b/>
        </w:rPr>
        <w:t xml:space="preserve"> </w:t>
      </w:r>
      <w:r w:rsidRPr="001C6104">
        <w:t>adds a new provider recipient, Primary Care Management Module (PCMM) Mental Health Treatment Coordinator (MHTC), to the existing ORB PROVIDER RECIPIENTS parameter.</w:t>
      </w:r>
      <w:r w:rsidR="00550D2E">
        <w:t xml:space="preserve"> A new notification is also being released with this patch: SUICIDE ATTEMPTED/ COMPLETED. This informational notification is triggered by Clinical Reminders when a MH SUICIDE </w:t>
      </w:r>
      <w:proofErr w:type="gramStart"/>
      <w:r w:rsidR="00550D2E">
        <w:t>ATTEMPTED</w:t>
      </w:r>
      <w:proofErr w:type="gramEnd"/>
      <w:r w:rsidR="00550D2E">
        <w:t xml:space="preserve"> or MH SUICIDE COMPLETED health factor has been documented in PCE.</w:t>
      </w:r>
      <w:r w:rsidR="00E50A8A">
        <w:t xml:space="preserve"> It will be added as a ‘C’ code to the existing ‘PATOMERS’ values.</w:t>
      </w:r>
    </w:p>
    <w:p w14:paraId="03DA21D2" w14:textId="77777777" w:rsidR="00AE7AB7" w:rsidRPr="00E700C8" w:rsidRDefault="00AE7AB7" w:rsidP="00E700C8">
      <w:pPr>
        <w:rPr>
          <w:b/>
        </w:rPr>
      </w:pPr>
      <w:r w:rsidRPr="00E700C8">
        <w:rPr>
          <w:b/>
        </w:rPr>
        <w:t>TIU*1.0*265</w:t>
      </w:r>
    </w:p>
    <w:p w14:paraId="62502E75" w14:textId="77777777" w:rsidR="00AE7AB7" w:rsidRDefault="00AE7AB7" w:rsidP="00E700C8">
      <w:r>
        <w:t xml:space="preserve">This Text Integration Utility patch installs a new </w:t>
      </w:r>
      <w:r w:rsidR="00F74C44">
        <w:t xml:space="preserve">title to the </w:t>
      </w:r>
      <w:r>
        <w:t>TIU DOCUMENT DEFINITION (file #8925.1)</w:t>
      </w:r>
      <w:r w:rsidR="00F74C44">
        <w:t>:</w:t>
      </w:r>
      <w:r>
        <w:t xml:space="preserve"> PATIENT RECORD FLAG CATEGORY I – HIGH RISK FOR SUICIDE to be used with the new Patient Record Flag. The patch installation links the title to the existing document class PATIENT RECORD FLAG CAT I.</w:t>
      </w:r>
    </w:p>
    <w:p w14:paraId="39132F0C" w14:textId="77777777" w:rsidR="00AE7AB7" w:rsidRPr="00E700C8" w:rsidRDefault="00AE7AB7" w:rsidP="00E700C8">
      <w:pPr>
        <w:rPr>
          <w:b/>
        </w:rPr>
      </w:pPr>
      <w:r w:rsidRPr="00E700C8">
        <w:rPr>
          <w:b/>
        </w:rPr>
        <w:t>DG*5.3*849</w:t>
      </w:r>
    </w:p>
    <w:p w14:paraId="3000B275" w14:textId="77777777" w:rsidR="00AE7AB7" w:rsidRDefault="00AE7AB7" w:rsidP="00E700C8">
      <w:r>
        <w:t>This build installs a new national Patient Record Flag (PRF) for suicide prevention (HIGH RISK FOR SUICIDE). It also installs a new option that will allow the</w:t>
      </w:r>
      <w:r w:rsidR="00075F75">
        <w:t xml:space="preserve"> generation of new national PRF</w:t>
      </w:r>
      <w:r>
        <w:t>s for suicide prevention from local,</w:t>
      </w:r>
      <w:r w:rsidR="00075F75">
        <w:t xml:space="preserve"> active, suicide prevention PRF</w:t>
      </w:r>
      <w:r>
        <w:t xml:space="preserve">s. </w:t>
      </w:r>
    </w:p>
    <w:p w14:paraId="25CAF6D7" w14:textId="77777777" w:rsidR="00075F75" w:rsidRPr="00556B54" w:rsidRDefault="00093584" w:rsidP="00075F75">
      <w:pPr>
        <w:rPr>
          <w:b/>
          <w:bCs/>
          <w:color w:val="C00000"/>
        </w:rPr>
      </w:pPr>
      <w:r>
        <w:rPr>
          <w:b/>
          <w:color w:val="C00000"/>
        </w:rPr>
        <w:t xml:space="preserve">IMPORTANT DEPLOYMENT NOTE: </w:t>
      </w:r>
      <w:r w:rsidR="00431A46">
        <w:rPr>
          <w:b/>
          <w:bCs/>
          <w:color w:val="C00000"/>
        </w:rPr>
        <w:t xml:space="preserve">SPC staff should NOT run the Processing mode of the DGPF LOCAL TO NATIONAL CONVERT option (Process Local-to-National option) until 30 days after the national release date and </w:t>
      </w:r>
      <w:r w:rsidR="00A0330C">
        <w:rPr>
          <w:b/>
          <w:bCs/>
          <w:color w:val="C00000"/>
        </w:rPr>
        <w:t>sites</w:t>
      </w:r>
      <w:r w:rsidR="00EF1396">
        <w:rPr>
          <w:b/>
          <w:bCs/>
          <w:color w:val="C00000"/>
        </w:rPr>
        <w:t xml:space="preserve"> </w:t>
      </w:r>
      <w:r w:rsidR="00431A46">
        <w:rPr>
          <w:b/>
          <w:bCs/>
          <w:color w:val="C00000"/>
        </w:rPr>
        <w:t>have also received approval from the national Office of Mental Health</w:t>
      </w:r>
      <w:r w:rsidR="00556B54">
        <w:rPr>
          <w:b/>
          <w:bCs/>
          <w:color w:val="C00000"/>
        </w:rPr>
        <w:t>. This will help to minimize transmission error messages among sites wi</w:t>
      </w:r>
      <w:r w:rsidR="00BC119A">
        <w:rPr>
          <w:b/>
          <w:bCs/>
          <w:color w:val="C00000"/>
        </w:rPr>
        <w:t>th shared patients. These error</w:t>
      </w:r>
      <w:r w:rsidR="00556B54">
        <w:rPr>
          <w:b/>
          <w:bCs/>
          <w:color w:val="C00000"/>
        </w:rPr>
        <w:t xml:space="preserve"> messages occur when one of these sites has installed and runs the conversion, but another site that also sees the same patient(s) has not installed this newly released software patch(s). You MAY run the Report Only mode after installing the package, to get a preliminary report of local PRFs that will be converted. </w:t>
      </w:r>
    </w:p>
    <w:p w14:paraId="766C62C1" w14:textId="77777777" w:rsidR="00AE7AB7" w:rsidRPr="00E700C8" w:rsidRDefault="00AE7AB7" w:rsidP="00E700C8">
      <w:pPr>
        <w:rPr>
          <w:b/>
        </w:rPr>
      </w:pPr>
      <w:r w:rsidRPr="00E700C8">
        <w:rPr>
          <w:b/>
        </w:rPr>
        <w:t>SD*5.3*588</w:t>
      </w:r>
    </w:p>
    <w:p w14:paraId="37157F59" w14:textId="77777777" w:rsidR="00AE7AB7" w:rsidRPr="00AE7AB7" w:rsidRDefault="00AE7AB7" w:rsidP="00E700C8">
      <w:r>
        <w:t xml:space="preserve">This build contains two new proactive reports that list appointments for High Risk for Suicide patients who have appointments for the day. </w:t>
      </w:r>
      <w:r w:rsidR="00527A70">
        <w:t xml:space="preserve">MHTC has been added to these reports </w:t>
      </w:r>
      <w:proofErr w:type="gramStart"/>
      <w:r w:rsidR="00527A70">
        <w:t>and also</w:t>
      </w:r>
      <w:proofErr w:type="gramEnd"/>
      <w:r w:rsidR="00527A70">
        <w:t xml:space="preserve"> to the </w:t>
      </w:r>
      <w:r w:rsidR="007D7E84">
        <w:t xml:space="preserve">SD </w:t>
      </w:r>
      <w:r w:rsidR="007A57BF">
        <w:t xml:space="preserve">MH </w:t>
      </w:r>
      <w:r w:rsidR="007D7E84">
        <w:t>NO SHOW AD HOC REPORT</w:t>
      </w:r>
      <w:r w:rsidR="00527A70">
        <w:t>.</w:t>
      </w:r>
    </w:p>
    <w:p w14:paraId="4EC34F46" w14:textId="77777777" w:rsidR="00075F75" w:rsidRDefault="00075F75" w:rsidP="00D0690E">
      <w:pPr>
        <w:rPr>
          <w:b/>
        </w:rPr>
      </w:pPr>
    </w:p>
    <w:p w14:paraId="35C51762" w14:textId="77777777" w:rsidR="00D0690E" w:rsidRDefault="00D0690E" w:rsidP="00E700C8">
      <w:pPr>
        <w:rPr>
          <w:b/>
        </w:rPr>
      </w:pPr>
    </w:p>
    <w:p w14:paraId="651ED41B" w14:textId="77777777" w:rsidR="00AE7AB7" w:rsidRPr="00E700C8" w:rsidRDefault="00AE7AB7" w:rsidP="00E700C8">
      <w:pPr>
        <w:rPr>
          <w:b/>
        </w:rPr>
      </w:pPr>
      <w:r w:rsidRPr="00E700C8">
        <w:rPr>
          <w:b/>
        </w:rPr>
        <w:t>GMTS*2.7*104</w:t>
      </w:r>
    </w:p>
    <w:p w14:paraId="6ABBF0EA" w14:textId="77777777" w:rsidR="00AE7AB7" w:rsidRPr="00C9157A" w:rsidRDefault="00DD50EF" w:rsidP="00E700C8">
      <w:r>
        <w:t xml:space="preserve">This </w:t>
      </w:r>
      <w:r w:rsidR="0058197F">
        <w:t>build modifies t</w:t>
      </w:r>
      <w:r>
        <w:t>he Health Summary Component MH HIGH RISK PRF HX to now display the assignment status and history for the Category I HIGH RISK FOR</w:t>
      </w:r>
      <w:r w:rsidR="0058197F">
        <w:t xml:space="preserve"> SUICIDE Patient Record Flag and a</w:t>
      </w:r>
      <w:r>
        <w:t>ny assignment history found for the local Category II High Risk for Suicide flag</w:t>
      </w:r>
      <w:r w:rsidR="0058197F">
        <w:t>.</w:t>
      </w:r>
      <w:r>
        <w:t xml:space="preserve"> The Health Summary Component MH TREATMENT COORDINATOR is now fully functional and will display (if assigned) the Mental Health Treatment Coordinator (MHTC) for a given patient.  The information displayed will include the: name of the mental health treatment team, name of the MHTC, and office phone, analog </w:t>
      </w:r>
      <w:proofErr w:type="gramStart"/>
      <w:r>
        <w:t>pager</w:t>
      </w:r>
      <w:proofErr w:type="gramEnd"/>
      <w:r>
        <w:t xml:space="preserve"> and digital pager of the MHTC.</w:t>
      </w:r>
      <w:r w:rsidR="00AE7AB7" w:rsidRPr="00C9157A">
        <w:t xml:space="preserve"> </w:t>
      </w:r>
    </w:p>
    <w:p w14:paraId="47162A6F" w14:textId="77777777" w:rsidR="00D0690E" w:rsidRDefault="00D0690E" w:rsidP="00E700C8">
      <w:pPr>
        <w:pStyle w:val="Heading2"/>
        <w:rPr>
          <w:lang w:val="en-US"/>
        </w:rPr>
      </w:pPr>
      <w:bookmarkStart w:id="13" w:name="_Toc295723061"/>
    </w:p>
    <w:p w14:paraId="3866AD9B" w14:textId="77777777" w:rsidR="00D72BA5" w:rsidRPr="00595AD2" w:rsidRDefault="00800D38" w:rsidP="00595AD2">
      <w:pPr>
        <w:pStyle w:val="Heading2"/>
        <w:pBdr>
          <w:bottom w:val="single" w:sz="4" w:space="1" w:color="auto"/>
        </w:pBdr>
        <w:rPr>
          <w:sz w:val="24"/>
        </w:rPr>
      </w:pPr>
      <w:bookmarkStart w:id="14" w:name="_Toc354645305"/>
      <w:r w:rsidRPr="00595AD2">
        <w:rPr>
          <w:sz w:val="24"/>
        </w:rPr>
        <w:t>Related</w:t>
      </w:r>
      <w:r w:rsidR="00D72BA5" w:rsidRPr="00595AD2">
        <w:rPr>
          <w:sz w:val="24"/>
        </w:rPr>
        <w:t xml:space="preserve"> Documentation</w:t>
      </w:r>
      <w:bookmarkEnd w:id="11"/>
      <w:bookmarkEnd w:id="12"/>
      <w:bookmarkEnd w:id="13"/>
      <w:bookmarkEnd w:id="14"/>
    </w:p>
    <w:p w14:paraId="561EDF82" w14:textId="77777777" w:rsidR="00AC4443" w:rsidRPr="00987DC2" w:rsidRDefault="00AC4443" w:rsidP="00E700C8">
      <w:pPr>
        <w:rPr>
          <w:b/>
        </w:rPr>
      </w:pPr>
      <w:bookmarkStart w:id="15" w:name="_Toc314740251"/>
      <w:bookmarkStart w:id="16" w:name="_Toc314740375"/>
      <w:bookmarkStart w:id="17" w:name="_Toc314740759"/>
      <w:r w:rsidRPr="00987DC2">
        <w:rPr>
          <w:b/>
        </w:rPr>
        <w:t>Clinical Reminders PXRM*2*24 Documentation</w:t>
      </w:r>
      <w:bookmarkEnd w:id="15"/>
      <w:bookmarkEnd w:id="16"/>
      <w:bookmarkEnd w:id="17"/>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120"/>
        <w:gridCol w:w="4040"/>
      </w:tblGrid>
      <w:tr w:rsidR="00AC4443" w:rsidRPr="00D0690E" w14:paraId="141E8884"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79717403" w14:textId="77777777" w:rsidR="00AC4443" w:rsidRPr="00D0690E" w:rsidRDefault="00AC4443" w:rsidP="00E700C8">
            <w:pPr>
              <w:rPr>
                <w:rFonts w:eastAsia="SimSun"/>
                <w:b/>
                <w:caps/>
                <w:lang w:eastAsia="zh-CN"/>
              </w:rPr>
            </w:pPr>
            <w:r w:rsidRPr="00D0690E">
              <w:rPr>
                <w:rFonts w:eastAsia="SimSun"/>
                <w:b/>
                <w:lang w:eastAsia="zh-CN"/>
              </w:rPr>
              <w:t>Documentation</w:t>
            </w:r>
          </w:p>
        </w:tc>
        <w:tc>
          <w:tcPr>
            <w:tcW w:w="4040" w:type="dxa"/>
            <w:tcBorders>
              <w:top w:val="single" w:sz="4" w:space="0" w:color="auto"/>
              <w:left w:val="single" w:sz="4" w:space="0" w:color="auto"/>
              <w:bottom w:val="single" w:sz="4" w:space="0" w:color="auto"/>
              <w:right w:val="single" w:sz="4" w:space="0" w:color="auto"/>
            </w:tcBorders>
          </w:tcPr>
          <w:p w14:paraId="107C859D" w14:textId="77777777" w:rsidR="00AC4443" w:rsidRPr="00D0690E" w:rsidRDefault="00AC4443" w:rsidP="00E700C8">
            <w:pPr>
              <w:rPr>
                <w:rFonts w:eastAsia="SimSun"/>
                <w:b/>
                <w:lang w:eastAsia="zh-CN"/>
              </w:rPr>
            </w:pPr>
            <w:r w:rsidRPr="00D0690E">
              <w:rPr>
                <w:rFonts w:eastAsia="SimSun"/>
                <w:b/>
                <w:lang w:eastAsia="zh-CN"/>
              </w:rPr>
              <w:t>Documentation File name</w:t>
            </w:r>
          </w:p>
        </w:tc>
      </w:tr>
      <w:tr w:rsidR="00AC4443" w:rsidRPr="00D51F05" w14:paraId="34D0C520"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7267F76F" w14:textId="77777777" w:rsidR="00AC4443" w:rsidRPr="00D51F05" w:rsidRDefault="00AC4443" w:rsidP="00595AD2">
            <w:pPr>
              <w:spacing w:after="0"/>
              <w:rPr>
                <w:rFonts w:eastAsia="SimSun"/>
                <w:lang w:eastAsia="zh-CN"/>
              </w:rPr>
            </w:pPr>
            <w:r w:rsidRPr="00D51F05">
              <w:rPr>
                <w:rFonts w:eastAsia="SimSun"/>
                <w:lang w:eastAsia="zh-CN"/>
              </w:rPr>
              <w:t>Installation and Setup Guide</w:t>
            </w:r>
          </w:p>
        </w:tc>
        <w:tc>
          <w:tcPr>
            <w:tcW w:w="4040" w:type="dxa"/>
            <w:tcBorders>
              <w:top w:val="single" w:sz="4" w:space="0" w:color="auto"/>
              <w:left w:val="single" w:sz="4" w:space="0" w:color="auto"/>
              <w:bottom w:val="single" w:sz="4" w:space="0" w:color="auto"/>
              <w:right w:val="single" w:sz="4" w:space="0" w:color="auto"/>
            </w:tcBorders>
          </w:tcPr>
          <w:p w14:paraId="198C421B" w14:textId="77777777" w:rsidR="00AC4443" w:rsidRPr="00D51F05" w:rsidRDefault="00AC4443" w:rsidP="00595AD2">
            <w:pPr>
              <w:spacing w:after="0"/>
              <w:rPr>
                <w:rFonts w:eastAsia="SimSun"/>
                <w:lang w:eastAsia="zh-CN"/>
              </w:rPr>
            </w:pPr>
            <w:r w:rsidRPr="00D51F05">
              <w:rPr>
                <w:rFonts w:eastAsia="SimSun"/>
                <w:lang w:eastAsia="zh-CN"/>
              </w:rPr>
              <w:t>PXRM_2_24_IG.PDF</w:t>
            </w:r>
          </w:p>
        </w:tc>
      </w:tr>
      <w:tr w:rsidR="00AC4443" w:rsidRPr="00D51F05" w14:paraId="1B466211"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482722C2" w14:textId="77777777" w:rsidR="00AC4443" w:rsidRPr="00D51F05" w:rsidRDefault="00AC4443" w:rsidP="00595AD2">
            <w:pPr>
              <w:spacing w:after="0"/>
              <w:rPr>
                <w:rFonts w:eastAsia="SimSun"/>
                <w:lang w:eastAsia="zh-CN"/>
              </w:rPr>
            </w:pPr>
            <w:r w:rsidRPr="00D51F05">
              <w:rPr>
                <w:rFonts w:eastAsia="SimSun"/>
                <w:lang w:eastAsia="zh-CN"/>
              </w:rPr>
              <w:t>Release Notes</w:t>
            </w:r>
          </w:p>
        </w:tc>
        <w:tc>
          <w:tcPr>
            <w:tcW w:w="4040" w:type="dxa"/>
            <w:tcBorders>
              <w:top w:val="single" w:sz="4" w:space="0" w:color="auto"/>
              <w:left w:val="single" w:sz="4" w:space="0" w:color="auto"/>
              <w:bottom w:val="single" w:sz="4" w:space="0" w:color="auto"/>
              <w:right w:val="single" w:sz="4" w:space="0" w:color="auto"/>
            </w:tcBorders>
          </w:tcPr>
          <w:p w14:paraId="206D46EB" w14:textId="77777777" w:rsidR="00AC4443" w:rsidRPr="00D51F05" w:rsidRDefault="00AC4443" w:rsidP="00595AD2">
            <w:pPr>
              <w:spacing w:after="0"/>
              <w:rPr>
                <w:rFonts w:eastAsia="SimSun"/>
                <w:lang w:eastAsia="zh-CN"/>
              </w:rPr>
            </w:pPr>
            <w:r w:rsidRPr="00D51F05">
              <w:rPr>
                <w:rFonts w:eastAsia="SimSun"/>
                <w:lang w:eastAsia="zh-CN"/>
              </w:rPr>
              <w:t>PXRM_2_24_RN.PDF</w:t>
            </w:r>
          </w:p>
        </w:tc>
      </w:tr>
      <w:tr w:rsidR="00AC4443" w:rsidRPr="00D51F05" w14:paraId="507C08C7"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762CDE98" w14:textId="77777777" w:rsidR="00AC4443" w:rsidRPr="00D51F05" w:rsidRDefault="00AC4443" w:rsidP="00595AD2">
            <w:pPr>
              <w:spacing w:after="0"/>
              <w:rPr>
                <w:rFonts w:eastAsia="SimSun"/>
                <w:lang w:eastAsia="zh-CN"/>
              </w:rPr>
            </w:pPr>
            <w:r w:rsidRPr="00D51F05">
              <w:rPr>
                <w:rFonts w:eastAsia="SimSun"/>
                <w:lang w:eastAsia="zh-CN"/>
              </w:rPr>
              <w:t>User Manual</w:t>
            </w:r>
          </w:p>
        </w:tc>
        <w:tc>
          <w:tcPr>
            <w:tcW w:w="4040" w:type="dxa"/>
            <w:tcBorders>
              <w:top w:val="single" w:sz="4" w:space="0" w:color="auto"/>
              <w:left w:val="single" w:sz="4" w:space="0" w:color="auto"/>
              <w:bottom w:val="single" w:sz="4" w:space="0" w:color="auto"/>
              <w:right w:val="single" w:sz="4" w:space="0" w:color="auto"/>
            </w:tcBorders>
          </w:tcPr>
          <w:p w14:paraId="326464CE" w14:textId="77777777" w:rsidR="00AC4443" w:rsidRPr="00D51F05" w:rsidRDefault="002948D2" w:rsidP="00595AD2">
            <w:pPr>
              <w:spacing w:after="0"/>
              <w:rPr>
                <w:rFonts w:eastAsia="SimSun"/>
                <w:lang w:eastAsia="zh-CN"/>
              </w:rPr>
            </w:pPr>
            <w:r>
              <w:rPr>
                <w:rFonts w:eastAsia="SimSun"/>
                <w:lang w:eastAsia="zh-CN"/>
              </w:rPr>
              <w:t>PXRM_2</w:t>
            </w:r>
            <w:r w:rsidR="00AC4443" w:rsidRPr="00D51F05">
              <w:rPr>
                <w:rFonts w:eastAsia="SimSun"/>
                <w:lang w:eastAsia="zh-CN"/>
              </w:rPr>
              <w:t>_UM.PDF</w:t>
            </w:r>
          </w:p>
        </w:tc>
      </w:tr>
      <w:tr w:rsidR="00AC4443" w:rsidRPr="00D51F05" w14:paraId="35975870"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4169A13F" w14:textId="77777777" w:rsidR="00AC4443" w:rsidRPr="00D51F05" w:rsidRDefault="00AC4443" w:rsidP="00595AD2">
            <w:pPr>
              <w:spacing w:after="0"/>
              <w:rPr>
                <w:rFonts w:eastAsia="SimSun"/>
                <w:lang w:eastAsia="zh-CN"/>
              </w:rPr>
            </w:pPr>
            <w:r w:rsidRPr="00D51F05">
              <w:rPr>
                <w:rFonts w:eastAsia="SimSun"/>
                <w:lang w:eastAsia="zh-CN"/>
              </w:rPr>
              <w:t>Manager’s Manual</w:t>
            </w:r>
          </w:p>
        </w:tc>
        <w:tc>
          <w:tcPr>
            <w:tcW w:w="4040" w:type="dxa"/>
            <w:tcBorders>
              <w:top w:val="single" w:sz="4" w:space="0" w:color="auto"/>
              <w:left w:val="single" w:sz="4" w:space="0" w:color="auto"/>
              <w:bottom w:val="single" w:sz="4" w:space="0" w:color="auto"/>
              <w:right w:val="single" w:sz="4" w:space="0" w:color="auto"/>
            </w:tcBorders>
          </w:tcPr>
          <w:p w14:paraId="0C5BB765" w14:textId="77777777" w:rsidR="00AC4443" w:rsidRPr="00D51F05" w:rsidRDefault="00AC4443" w:rsidP="00595AD2">
            <w:pPr>
              <w:spacing w:after="0"/>
              <w:rPr>
                <w:rFonts w:eastAsia="SimSun"/>
                <w:lang w:eastAsia="zh-CN"/>
              </w:rPr>
            </w:pPr>
            <w:r w:rsidRPr="00D51F05">
              <w:rPr>
                <w:rFonts w:eastAsia="SimSun"/>
                <w:lang w:eastAsia="zh-CN"/>
              </w:rPr>
              <w:t>PXRM_2_MM.PDF</w:t>
            </w:r>
          </w:p>
        </w:tc>
      </w:tr>
    </w:tbl>
    <w:p w14:paraId="0A2883C0" w14:textId="77777777" w:rsidR="00AC4443" w:rsidRPr="00987DC2" w:rsidRDefault="00AC4443" w:rsidP="00595AD2">
      <w:pPr>
        <w:spacing w:after="0"/>
        <w:rPr>
          <w:b/>
        </w:rPr>
      </w:pPr>
    </w:p>
    <w:p w14:paraId="4F532607" w14:textId="77777777" w:rsidR="00AC4443" w:rsidRPr="00987DC2" w:rsidRDefault="00AC4443" w:rsidP="00E700C8">
      <w:pPr>
        <w:rPr>
          <w:b/>
        </w:rPr>
      </w:pPr>
      <w:r w:rsidRPr="00987DC2">
        <w:rPr>
          <w:b/>
        </w:rPr>
        <w:t>Health Su</w:t>
      </w:r>
      <w:r w:rsidR="00760B91">
        <w:rPr>
          <w:b/>
        </w:rPr>
        <w:t>mmary GMTS*2.7*104</w:t>
      </w:r>
      <w:r w:rsidR="004F2252" w:rsidRPr="00987DC2">
        <w:rPr>
          <w:b/>
        </w:rPr>
        <w:t xml:space="preserve">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120"/>
        <w:gridCol w:w="4040"/>
      </w:tblGrid>
      <w:tr w:rsidR="00AC4443" w:rsidRPr="00D0690E" w14:paraId="1F0707BE"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43E6CD1C" w14:textId="77777777" w:rsidR="00AC4443" w:rsidRPr="00D0690E" w:rsidRDefault="00AC4443" w:rsidP="00E700C8">
            <w:pPr>
              <w:rPr>
                <w:rFonts w:eastAsia="SimSun"/>
                <w:b/>
                <w:caps/>
                <w:lang w:eastAsia="zh-CN"/>
              </w:rPr>
            </w:pPr>
            <w:r w:rsidRPr="00D0690E">
              <w:rPr>
                <w:rFonts w:eastAsia="SimSun"/>
                <w:b/>
                <w:lang w:eastAsia="zh-CN"/>
              </w:rPr>
              <w:t>Documentation</w:t>
            </w:r>
          </w:p>
        </w:tc>
        <w:tc>
          <w:tcPr>
            <w:tcW w:w="4040" w:type="dxa"/>
            <w:tcBorders>
              <w:top w:val="single" w:sz="4" w:space="0" w:color="auto"/>
              <w:left w:val="single" w:sz="4" w:space="0" w:color="auto"/>
              <w:bottom w:val="single" w:sz="4" w:space="0" w:color="auto"/>
              <w:right w:val="single" w:sz="4" w:space="0" w:color="auto"/>
            </w:tcBorders>
          </w:tcPr>
          <w:p w14:paraId="08577A99" w14:textId="77777777" w:rsidR="00AC4443" w:rsidRPr="00D0690E" w:rsidRDefault="00AC4443" w:rsidP="00E700C8">
            <w:pPr>
              <w:rPr>
                <w:rFonts w:eastAsia="SimSun"/>
                <w:b/>
                <w:lang w:eastAsia="zh-CN"/>
              </w:rPr>
            </w:pPr>
            <w:r w:rsidRPr="00D0690E">
              <w:rPr>
                <w:rFonts w:eastAsia="SimSun"/>
                <w:b/>
                <w:lang w:eastAsia="zh-CN"/>
              </w:rPr>
              <w:t>Documentation File name</w:t>
            </w:r>
          </w:p>
        </w:tc>
      </w:tr>
      <w:tr w:rsidR="00AC4443" w:rsidRPr="00D51F05" w14:paraId="76D72AEE"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6BC0B46D" w14:textId="77777777" w:rsidR="00AC4443" w:rsidRPr="00D51F05" w:rsidRDefault="00AC4443" w:rsidP="00595AD2">
            <w:pPr>
              <w:spacing w:after="0"/>
              <w:rPr>
                <w:rFonts w:eastAsia="SimSun"/>
                <w:lang w:eastAsia="zh-CN"/>
              </w:rPr>
            </w:pPr>
            <w:r w:rsidRPr="00D51F05">
              <w:rPr>
                <w:rFonts w:eastAsia="SimSun"/>
                <w:lang w:eastAsia="zh-CN"/>
              </w:rPr>
              <w:t>User Manual</w:t>
            </w:r>
          </w:p>
        </w:tc>
        <w:tc>
          <w:tcPr>
            <w:tcW w:w="4040" w:type="dxa"/>
            <w:tcBorders>
              <w:top w:val="single" w:sz="4" w:space="0" w:color="auto"/>
              <w:left w:val="single" w:sz="4" w:space="0" w:color="auto"/>
              <w:bottom w:val="single" w:sz="4" w:space="0" w:color="auto"/>
              <w:right w:val="single" w:sz="4" w:space="0" w:color="auto"/>
            </w:tcBorders>
          </w:tcPr>
          <w:p w14:paraId="5AD6A079" w14:textId="77777777" w:rsidR="00AC4443" w:rsidRPr="00D51F05" w:rsidRDefault="00AC4443" w:rsidP="00595AD2">
            <w:pPr>
              <w:spacing w:after="0"/>
              <w:rPr>
                <w:rFonts w:eastAsia="SimSun"/>
                <w:lang w:eastAsia="zh-CN"/>
              </w:rPr>
            </w:pPr>
            <w:r w:rsidRPr="00D51F05">
              <w:rPr>
                <w:rFonts w:eastAsia="SimSun"/>
                <w:lang w:eastAsia="zh-CN"/>
              </w:rPr>
              <w:t>HSUM_2_7_</w:t>
            </w:r>
            <w:r w:rsidR="00F95444">
              <w:rPr>
                <w:rFonts w:eastAsia="SimSun"/>
                <w:lang w:eastAsia="zh-CN"/>
              </w:rPr>
              <w:t>104</w:t>
            </w:r>
            <w:r w:rsidRPr="00D51F05">
              <w:rPr>
                <w:rFonts w:eastAsia="SimSun"/>
                <w:lang w:eastAsia="zh-CN"/>
              </w:rPr>
              <w:t>_UM.PDF</w:t>
            </w:r>
          </w:p>
        </w:tc>
      </w:tr>
      <w:tr w:rsidR="00AC4443" w:rsidRPr="00D51F05" w14:paraId="49736F8B"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3796D8A9" w14:textId="77777777" w:rsidR="00AC4443" w:rsidRPr="00D51F05" w:rsidRDefault="00AC4443" w:rsidP="00595AD2">
            <w:pPr>
              <w:spacing w:after="0"/>
              <w:rPr>
                <w:rFonts w:eastAsia="SimSun"/>
                <w:lang w:eastAsia="zh-CN"/>
              </w:rPr>
            </w:pPr>
            <w:r w:rsidRPr="00D51F05">
              <w:rPr>
                <w:rFonts w:eastAsia="SimSun"/>
                <w:lang w:eastAsia="zh-CN"/>
              </w:rPr>
              <w:t>Technical Manual</w:t>
            </w:r>
          </w:p>
        </w:tc>
        <w:tc>
          <w:tcPr>
            <w:tcW w:w="4040" w:type="dxa"/>
            <w:tcBorders>
              <w:top w:val="single" w:sz="4" w:space="0" w:color="auto"/>
              <w:left w:val="single" w:sz="4" w:space="0" w:color="auto"/>
              <w:bottom w:val="single" w:sz="4" w:space="0" w:color="auto"/>
              <w:right w:val="single" w:sz="4" w:space="0" w:color="auto"/>
            </w:tcBorders>
          </w:tcPr>
          <w:p w14:paraId="310289F6" w14:textId="77777777" w:rsidR="00AC4443" w:rsidRPr="00D51F05" w:rsidRDefault="00AC4443" w:rsidP="00595AD2">
            <w:pPr>
              <w:spacing w:after="0"/>
              <w:rPr>
                <w:rFonts w:eastAsia="SimSun"/>
                <w:lang w:eastAsia="zh-CN"/>
              </w:rPr>
            </w:pPr>
            <w:r w:rsidRPr="00D51F05">
              <w:rPr>
                <w:rFonts w:eastAsia="SimSun"/>
                <w:lang w:eastAsia="zh-CN"/>
              </w:rPr>
              <w:t>HSUM_2_7_</w:t>
            </w:r>
            <w:r w:rsidR="00F95444">
              <w:rPr>
                <w:rFonts w:eastAsia="SimSun"/>
                <w:lang w:eastAsia="zh-CN"/>
              </w:rPr>
              <w:t>104</w:t>
            </w:r>
            <w:r w:rsidRPr="00D51F05">
              <w:rPr>
                <w:rFonts w:eastAsia="SimSun"/>
                <w:lang w:eastAsia="zh-CN"/>
              </w:rPr>
              <w:t>_TM.PDF</w:t>
            </w:r>
          </w:p>
        </w:tc>
      </w:tr>
    </w:tbl>
    <w:p w14:paraId="6C8B04C8" w14:textId="77777777" w:rsidR="00AC4443" w:rsidRDefault="00AC4443" w:rsidP="00595AD2">
      <w:pPr>
        <w:spacing w:after="0"/>
      </w:pPr>
    </w:p>
    <w:p w14:paraId="2C434BF7" w14:textId="77777777" w:rsidR="00AC4443" w:rsidRPr="00987DC2" w:rsidRDefault="00AC4443" w:rsidP="00E700C8">
      <w:pPr>
        <w:rPr>
          <w:b/>
        </w:rPr>
      </w:pPr>
      <w:r w:rsidRPr="00987DC2">
        <w:rPr>
          <w:b/>
        </w:rPr>
        <w:t>TIU*1*265</w:t>
      </w:r>
      <w:r w:rsidR="004F2252" w:rsidRPr="00987DC2">
        <w:rPr>
          <w:b/>
        </w:rPr>
        <w:t xml:space="preserve"> 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120"/>
        <w:gridCol w:w="4040"/>
      </w:tblGrid>
      <w:tr w:rsidR="00AC4443" w:rsidRPr="00D0690E" w14:paraId="4200B2E2"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2CC61E5F" w14:textId="77777777" w:rsidR="00AC4443" w:rsidRPr="00D0690E" w:rsidRDefault="00AC4443" w:rsidP="00E700C8">
            <w:pPr>
              <w:rPr>
                <w:rFonts w:eastAsia="SimSun"/>
                <w:b/>
                <w:caps/>
                <w:lang w:eastAsia="zh-CN"/>
              </w:rPr>
            </w:pPr>
            <w:r w:rsidRPr="00D0690E">
              <w:rPr>
                <w:rFonts w:eastAsia="SimSun"/>
                <w:b/>
                <w:lang w:eastAsia="zh-CN"/>
              </w:rPr>
              <w:t>Documentation</w:t>
            </w:r>
          </w:p>
        </w:tc>
        <w:tc>
          <w:tcPr>
            <w:tcW w:w="4040" w:type="dxa"/>
            <w:tcBorders>
              <w:top w:val="single" w:sz="4" w:space="0" w:color="auto"/>
              <w:left w:val="single" w:sz="4" w:space="0" w:color="auto"/>
              <w:bottom w:val="single" w:sz="4" w:space="0" w:color="auto"/>
              <w:right w:val="single" w:sz="4" w:space="0" w:color="auto"/>
            </w:tcBorders>
          </w:tcPr>
          <w:p w14:paraId="4787DB9B" w14:textId="77777777" w:rsidR="00AC4443" w:rsidRPr="00D0690E" w:rsidRDefault="00AC4443" w:rsidP="00E700C8">
            <w:pPr>
              <w:rPr>
                <w:rFonts w:eastAsia="SimSun"/>
                <w:b/>
                <w:lang w:eastAsia="zh-CN"/>
              </w:rPr>
            </w:pPr>
            <w:r w:rsidRPr="00D0690E">
              <w:rPr>
                <w:rFonts w:eastAsia="SimSun"/>
                <w:b/>
                <w:lang w:eastAsia="zh-CN"/>
              </w:rPr>
              <w:t>Documentation File name</w:t>
            </w:r>
          </w:p>
        </w:tc>
      </w:tr>
      <w:tr w:rsidR="00AC4443" w:rsidRPr="00D51F05" w14:paraId="1491E5ED"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2FDB5F52" w14:textId="77777777" w:rsidR="00AC4443" w:rsidRPr="00D51F05" w:rsidRDefault="00AC4443" w:rsidP="00595AD2">
            <w:pPr>
              <w:spacing w:after="0"/>
              <w:rPr>
                <w:rFonts w:eastAsia="SimSun"/>
                <w:lang w:eastAsia="zh-CN"/>
              </w:rPr>
            </w:pPr>
            <w:r w:rsidRPr="00D51F05">
              <w:rPr>
                <w:rFonts w:eastAsia="SimSun"/>
                <w:lang w:eastAsia="zh-CN"/>
              </w:rPr>
              <w:t>Clinical Coordinator &amp; User Manual</w:t>
            </w:r>
          </w:p>
        </w:tc>
        <w:tc>
          <w:tcPr>
            <w:tcW w:w="4040" w:type="dxa"/>
            <w:tcBorders>
              <w:top w:val="single" w:sz="4" w:space="0" w:color="auto"/>
              <w:left w:val="single" w:sz="4" w:space="0" w:color="auto"/>
              <w:bottom w:val="single" w:sz="4" w:space="0" w:color="auto"/>
              <w:right w:val="single" w:sz="4" w:space="0" w:color="auto"/>
            </w:tcBorders>
          </w:tcPr>
          <w:p w14:paraId="0DE490C1" w14:textId="77777777" w:rsidR="00AC4443" w:rsidRPr="00D51F05" w:rsidRDefault="00003555" w:rsidP="00595AD2">
            <w:pPr>
              <w:spacing w:after="0"/>
              <w:rPr>
                <w:rFonts w:eastAsia="SimSun"/>
                <w:lang w:eastAsia="zh-CN"/>
              </w:rPr>
            </w:pPr>
            <w:r>
              <w:rPr>
                <w:rFonts w:eastAsia="SimSun"/>
                <w:lang w:eastAsia="zh-CN"/>
              </w:rPr>
              <w:t>TIU</w:t>
            </w:r>
            <w:r w:rsidR="00AC4443" w:rsidRPr="00D51F05">
              <w:rPr>
                <w:rFonts w:eastAsia="SimSun"/>
                <w:lang w:eastAsia="zh-CN"/>
              </w:rPr>
              <w:t>UM.PDF</w:t>
            </w:r>
          </w:p>
        </w:tc>
      </w:tr>
      <w:tr w:rsidR="00AC4443" w:rsidRPr="00D51F05" w14:paraId="24357765"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3C2E7636" w14:textId="77777777" w:rsidR="00AC4443" w:rsidRPr="00D51F05" w:rsidRDefault="00AC4443" w:rsidP="00595AD2">
            <w:pPr>
              <w:spacing w:after="0"/>
              <w:rPr>
                <w:rFonts w:eastAsia="SimSun"/>
                <w:lang w:eastAsia="zh-CN"/>
              </w:rPr>
            </w:pPr>
            <w:r w:rsidRPr="00D51F05">
              <w:rPr>
                <w:rFonts w:eastAsia="SimSun"/>
                <w:lang w:eastAsia="zh-CN"/>
              </w:rPr>
              <w:t>Technical Manual</w:t>
            </w:r>
          </w:p>
        </w:tc>
        <w:tc>
          <w:tcPr>
            <w:tcW w:w="4040" w:type="dxa"/>
            <w:tcBorders>
              <w:top w:val="single" w:sz="4" w:space="0" w:color="auto"/>
              <w:left w:val="single" w:sz="4" w:space="0" w:color="auto"/>
              <w:bottom w:val="single" w:sz="4" w:space="0" w:color="auto"/>
              <w:right w:val="single" w:sz="4" w:space="0" w:color="auto"/>
            </w:tcBorders>
          </w:tcPr>
          <w:p w14:paraId="5D79C989" w14:textId="77777777" w:rsidR="00AC4443" w:rsidRPr="00D51F05" w:rsidRDefault="00003555" w:rsidP="00595AD2">
            <w:pPr>
              <w:spacing w:after="0"/>
              <w:rPr>
                <w:rFonts w:eastAsia="SimSun"/>
                <w:lang w:eastAsia="zh-CN"/>
              </w:rPr>
            </w:pPr>
            <w:r>
              <w:rPr>
                <w:rFonts w:eastAsia="SimSun"/>
                <w:lang w:eastAsia="zh-CN"/>
              </w:rPr>
              <w:t>TIU</w:t>
            </w:r>
            <w:r w:rsidR="00AC4443" w:rsidRPr="00D51F05">
              <w:rPr>
                <w:rFonts w:eastAsia="SimSun"/>
                <w:lang w:eastAsia="zh-CN"/>
              </w:rPr>
              <w:t>TM.PDF</w:t>
            </w:r>
          </w:p>
        </w:tc>
      </w:tr>
    </w:tbl>
    <w:p w14:paraId="32322360" w14:textId="77777777" w:rsidR="00AC4443" w:rsidRDefault="00AC4443" w:rsidP="00595AD2">
      <w:pPr>
        <w:spacing w:after="0"/>
      </w:pPr>
    </w:p>
    <w:p w14:paraId="4883F0DE" w14:textId="77777777" w:rsidR="006A25D3" w:rsidRPr="00987DC2" w:rsidRDefault="006A25D3" w:rsidP="00E700C8">
      <w:pPr>
        <w:rPr>
          <w:b/>
        </w:rPr>
      </w:pPr>
      <w:r w:rsidRPr="00987DC2">
        <w:rPr>
          <w:b/>
        </w:rPr>
        <w:t xml:space="preserve">Scheduling SD*5.3*588 and Registration DG*5.3*849 </w:t>
      </w:r>
      <w:r w:rsidR="004F2252" w:rsidRPr="00987DC2">
        <w:rPr>
          <w:b/>
        </w:rPr>
        <w:t>Documentation</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5120"/>
        <w:gridCol w:w="4040"/>
      </w:tblGrid>
      <w:tr w:rsidR="006A25D3" w:rsidRPr="00D0690E" w14:paraId="4DA90E78"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08BC4A12" w14:textId="77777777" w:rsidR="006A25D3" w:rsidRPr="00D0690E" w:rsidRDefault="006A25D3" w:rsidP="00E700C8">
            <w:pPr>
              <w:rPr>
                <w:rFonts w:eastAsia="SimSun"/>
                <w:b/>
                <w:caps/>
                <w:lang w:eastAsia="zh-CN"/>
              </w:rPr>
            </w:pPr>
            <w:r w:rsidRPr="00D0690E">
              <w:rPr>
                <w:rFonts w:eastAsia="SimSun"/>
                <w:b/>
                <w:lang w:eastAsia="zh-CN"/>
              </w:rPr>
              <w:t>Documentation</w:t>
            </w:r>
          </w:p>
        </w:tc>
        <w:tc>
          <w:tcPr>
            <w:tcW w:w="4040" w:type="dxa"/>
            <w:tcBorders>
              <w:top w:val="single" w:sz="4" w:space="0" w:color="auto"/>
              <w:left w:val="single" w:sz="4" w:space="0" w:color="auto"/>
              <w:bottom w:val="single" w:sz="4" w:space="0" w:color="auto"/>
              <w:right w:val="single" w:sz="4" w:space="0" w:color="auto"/>
            </w:tcBorders>
          </w:tcPr>
          <w:p w14:paraId="3A724AB6" w14:textId="77777777" w:rsidR="006A25D3" w:rsidRPr="00D0690E" w:rsidRDefault="006A25D3" w:rsidP="00E700C8">
            <w:pPr>
              <w:rPr>
                <w:rFonts w:eastAsia="SimSun"/>
                <w:b/>
                <w:lang w:eastAsia="zh-CN"/>
              </w:rPr>
            </w:pPr>
            <w:r w:rsidRPr="00D0690E">
              <w:rPr>
                <w:rFonts w:eastAsia="SimSun"/>
                <w:b/>
                <w:lang w:eastAsia="zh-CN"/>
              </w:rPr>
              <w:t>Documentation File name</w:t>
            </w:r>
          </w:p>
        </w:tc>
      </w:tr>
      <w:tr w:rsidR="006A25D3" w:rsidRPr="00D51F05" w14:paraId="23B8FF40"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699CF013" w14:textId="77777777" w:rsidR="006A25D3" w:rsidRPr="00D51F05" w:rsidRDefault="006A25D3" w:rsidP="00595AD2">
            <w:pPr>
              <w:spacing w:after="0"/>
              <w:rPr>
                <w:rFonts w:eastAsia="SimSun"/>
                <w:lang w:eastAsia="zh-CN"/>
              </w:rPr>
            </w:pPr>
            <w:r w:rsidRPr="00D51F05">
              <w:rPr>
                <w:rFonts w:eastAsia="SimSun"/>
                <w:lang w:eastAsia="zh-CN"/>
              </w:rPr>
              <w:t xml:space="preserve">PIMS Technical Manual </w:t>
            </w:r>
          </w:p>
        </w:tc>
        <w:tc>
          <w:tcPr>
            <w:tcW w:w="4040" w:type="dxa"/>
            <w:tcBorders>
              <w:top w:val="single" w:sz="4" w:space="0" w:color="auto"/>
              <w:left w:val="single" w:sz="4" w:space="0" w:color="auto"/>
              <w:bottom w:val="single" w:sz="4" w:space="0" w:color="auto"/>
              <w:right w:val="single" w:sz="4" w:space="0" w:color="auto"/>
            </w:tcBorders>
          </w:tcPr>
          <w:p w14:paraId="44B30AFA" w14:textId="77777777" w:rsidR="006A25D3" w:rsidRPr="00D51F05" w:rsidRDefault="006A25D3" w:rsidP="00595AD2">
            <w:pPr>
              <w:spacing w:after="0"/>
            </w:pPr>
            <w:r w:rsidRPr="00D51F05">
              <w:t>PIMSTM</w:t>
            </w:r>
            <w:r w:rsidRPr="00D51F05">
              <w:rPr>
                <w:rFonts w:eastAsia="SimSun"/>
                <w:sz w:val="22"/>
                <w:lang w:eastAsia="zh-CN"/>
              </w:rPr>
              <w:t>.PDF</w:t>
            </w:r>
          </w:p>
        </w:tc>
      </w:tr>
      <w:tr w:rsidR="006A25D3" w:rsidRPr="00D51F05" w14:paraId="1DBDA2F8"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0B24F958" w14:textId="77777777" w:rsidR="006A25D3" w:rsidRPr="00D51F05" w:rsidRDefault="006A25D3" w:rsidP="00595AD2">
            <w:pPr>
              <w:spacing w:after="0"/>
              <w:rPr>
                <w:rFonts w:eastAsia="SimSun"/>
                <w:lang w:eastAsia="zh-CN"/>
              </w:rPr>
            </w:pPr>
            <w:r w:rsidRPr="00D51F05">
              <w:rPr>
                <w:rFonts w:eastAsia="SimSun"/>
                <w:lang w:eastAsia="zh-CN"/>
              </w:rPr>
              <w:t xml:space="preserve">Scheduling User Manual </w:t>
            </w:r>
            <w:r w:rsidR="009F3E3D" w:rsidRPr="00D51F05">
              <w:rPr>
                <w:rFonts w:eastAsia="SimSun"/>
                <w:lang w:eastAsia="zh-CN"/>
              </w:rPr>
              <w:t>–</w:t>
            </w:r>
            <w:r w:rsidRPr="00D51F05">
              <w:rPr>
                <w:rFonts w:eastAsia="SimSun"/>
                <w:lang w:eastAsia="zh-CN"/>
              </w:rPr>
              <w:t xml:space="preserve"> Outputs</w:t>
            </w:r>
            <w:r w:rsidR="009F3E3D" w:rsidRPr="00D51F05">
              <w:rPr>
                <w:rFonts w:eastAsia="SimSun"/>
                <w:lang w:eastAsia="zh-CN"/>
              </w:rPr>
              <w:t xml:space="preserve"> Menu</w:t>
            </w:r>
          </w:p>
        </w:tc>
        <w:tc>
          <w:tcPr>
            <w:tcW w:w="4040" w:type="dxa"/>
            <w:tcBorders>
              <w:top w:val="single" w:sz="4" w:space="0" w:color="auto"/>
              <w:left w:val="single" w:sz="4" w:space="0" w:color="auto"/>
              <w:bottom w:val="single" w:sz="4" w:space="0" w:color="auto"/>
              <w:right w:val="single" w:sz="4" w:space="0" w:color="auto"/>
            </w:tcBorders>
          </w:tcPr>
          <w:p w14:paraId="247E5633" w14:textId="77777777" w:rsidR="006A25D3" w:rsidRPr="00D51F05" w:rsidRDefault="006A25D3" w:rsidP="00595AD2">
            <w:pPr>
              <w:spacing w:after="0"/>
            </w:pPr>
            <w:r w:rsidRPr="00D51F05">
              <w:t>PIMsSchOutput.pdf</w:t>
            </w:r>
          </w:p>
        </w:tc>
      </w:tr>
      <w:tr w:rsidR="006A25D3" w:rsidRPr="00D51F05" w14:paraId="717724B2"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0F21BFAA" w14:textId="77777777" w:rsidR="006A25D3" w:rsidRPr="00D51F05" w:rsidRDefault="006A25D3" w:rsidP="00595AD2">
            <w:pPr>
              <w:spacing w:after="0"/>
              <w:rPr>
                <w:rFonts w:eastAsia="SimSun"/>
                <w:lang w:eastAsia="zh-CN"/>
              </w:rPr>
            </w:pPr>
            <w:r w:rsidRPr="00D51F05">
              <w:rPr>
                <w:rFonts w:eastAsia="SimSun"/>
                <w:lang w:eastAsia="zh-CN"/>
              </w:rPr>
              <w:t xml:space="preserve">Scheduling User Manual - </w:t>
            </w:r>
            <w:r w:rsidR="009F3E3D" w:rsidRPr="009F3E3D">
              <w:rPr>
                <w:szCs w:val="20"/>
              </w:rPr>
              <w:t>Menus, Intro &amp; Orientation</w:t>
            </w:r>
          </w:p>
        </w:tc>
        <w:tc>
          <w:tcPr>
            <w:tcW w:w="4040" w:type="dxa"/>
            <w:tcBorders>
              <w:top w:val="single" w:sz="4" w:space="0" w:color="auto"/>
              <w:left w:val="single" w:sz="4" w:space="0" w:color="auto"/>
              <w:bottom w:val="single" w:sz="4" w:space="0" w:color="auto"/>
              <w:right w:val="single" w:sz="4" w:space="0" w:color="auto"/>
            </w:tcBorders>
          </w:tcPr>
          <w:p w14:paraId="1CC29FBF" w14:textId="77777777" w:rsidR="006A25D3" w:rsidRPr="00D51F05" w:rsidRDefault="006A25D3" w:rsidP="00595AD2">
            <w:pPr>
              <w:spacing w:after="0"/>
            </w:pPr>
            <w:r w:rsidRPr="00D51F05">
              <w:t>PIMsSchIntro.pdf</w:t>
            </w:r>
          </w:p>
        </w:tc>
      </w:tr>
      <w:tr w:rsidR="00595AD2" w:rsidRPr="00D51F05" w14:paraId="04C25912" w14:textId="77777777" w:rsidTr="00595AD2">
        <w:trPr>
          <w:jc w:val="center"/>
        </w:trPr>
        <w:tc>
          <w:tcPr>
            <w:tcW w:w="5120" w:type="dxa"/>
            <w:tcBorders>
              <w:top w:val="single" w:sz="4" w:space="0" w:color="auto"/>
              <w:left w:val="single" w:sz="4" w:space="0" w:color="auto"/>
              <w:bottom w:val="single" w:sz="4" w:space="0" w:color="auto"/>
              <w:right w:val="single" w:sz="4" w:space="0" w:color="auto"/>
            </w:tcBorders>
          </w:tcPr>
          <w:p w14:paraId="02C7B75B" w14:textId="77777777" w:rsidR="00595AD2" w:rsidRPr="00D51F05" w:rsidRDefault="00595AD2" w:rsidP="00EE75FE">
            <w:pPr>
              <w:spacing w:after="0"/>
              <w:rPr>
                <w:rFonts w:eastAsia="SimSun"/>
                <w:lang w:eastAsia="zh-CN"/>
              </w:rPr>
            </w:pPr>
            <w:r>
              <w:rPr>
                <w:rFonts w:eastAsia="SimSun"/>
                <w:lang w:eastAsia="zh-CN"/>
              </w:rPr>
              <w:t>Patient Record Flag User Guide</w:t>
            </w:r>
          </w:p>
        </w:tc>
        <w:tc>
          <w:tcPr>
            <w:tcW w:w="4040" w:type="dxa"/>
            <w:tcBorders>
              <w:top w:val="single" w:sz="4" w:space="0" w:color="auto"/>
              <w:left w:val="single" w:sz="4" w:space="0" w:color="auto"/>
              <w:bottom w:val="single" w:sz="4" w:space="0" w:color="auto"/>
              <w:right w:val="single" w:sz="4" w:space="0" w:color="auto"/>
            </w:tcBorders>
          </w:tcPr>
          <w:p w14:paraId="42D1C6BF" w14:textId="77777777" w:rsidR="00595AD2" w:rsidRPr="00D51F05" w:rsidRDefault="00595AD2" w:rsidP="00EE75FE">
            <w:pPr>
              <w:spacing w:after="0"/>
            </w:pPr>
            <w:r>
              <w:t>PatRecFlagUG.pdf</w:t>
            </w:r>
          </w:p>
        </w:tc>
      </w:tr>
      <w:tr w:rsidR="007A57BF" w:rsidRPr="00D51F05" w14:paraId="6A8655D7" w14:textId="77777777" w:rsidTr="00E327DD">
        <w:trPr>
          <w:jc w:val="center"/>
        </w:trPr>
        <w:tc>
          <w:tcPr>
            <w:tcW w:w="5120" w:type="dxa"/>
            <w:tcBorders>
              <w:top w:val="single" w:sz="4" w:space="0" w:color="auto"/>
              <w:left w:val="single" w:sz="4" w:space="0" w:color="auto"/>
              <w:bottom w:val="single" w:sz="4" w:space="0" w:color="auto"/>
              <w:right w:val="single" w:sz="4" w:space="0" w:color="auto"/>
            </w:tcBorders>
          </w:tcPr>
          <w:p w14:paraId="2EDFBD30" w14:textId="77777777" w:rsidR="007A57BF" w:rsidRDefault="007A57BF" w:rsidP="00137914">
            <w:pPr>
              <w:rPr>
                <w:rFonts w:eastAsia="SimSun"/>
                <w:lang w:eastAsia="zh-CN"/>
              </w:rPr>
            </w:pPr>
            <w:r>
              <w:rPr>
                <w:rFonts w:eastAsia="SimSun"/>
                <w:lang w:eastAsia="zh-CN"/>
              </w:rPr>
              <w:t>SDDG Install Review Guide</w:t>
            </w:r>
          </w:p>
        </w:tc>
        <w:tc>
          <w:tcPr>
            <w:tcW w:w="4040" w:type="dxa"/>
            <w:tcBorders>
              <w:top w:val="single" w:sz="4" w:space="0" w:color="auto"/>
              <w:left w:val="single" w:sz="4" w:space="0" w:color="auto"/>
              <w:bottom w:val="single" w:sz="4" w:space="0" w:color="auto"/>
              <w:right w:val="single" w:sz="4" w:space="0" w:color="auto"/>
            </w:tcBorders>
          </w:tcPr>
          <w:p w14:paraId="5869B660" w14:textId="77777777" w:rsidR="007A57BF" w:rsidRDefault="007A57BF" w:rsidP="00137914">
            <w:r>
              <w:t>SDDG_Install_Review.pdf</w:t>
            </w:r>
          </w:p>
        </w:tc>
      </w:tr>
    </w:tbl>
    <w:p w14:paraId="3E98188F" w14:textId="77777777" w:rsidR="00B82FE8" w:rsidRDefault="00B82FE8" w:rsidP="00EE75FE">
      <w:pPr>
        <w:spacing w:after="0"/>
      </w:pPr>
      <w:bookmarkStart w:id="18" w:name="_Toc480020407"/>
      <w:bookmarkStart w:id="19" w:name="_Toc483268428"/>
      <w:bookmarkStart w:id="20" w:name="_Toc167868914"/>
      <w:bookmarkStart w:id="21" w:name="_Toc295723062"/>
    </w:p>
    <w:p w14:paraId="6BF2FEA9" w14:textId="77777777" w:rsidR="00814B49" w:rsidRDefault="00814B49" w:rsidP="00EE75FE">
      <w:pPr>
        <w:spacing w:after="0"/>
      </w:pPr>
    </w:p>
    <w:p w14:paraId="64209BFE" w14:textId="77777777" w:rsidR="0058197F" w:rsidRPr="00AC4443" w:rsidRDefault="0058197F" w:rsidP="0058197F">
      <w:pPr>
        <w:rPr>
          <w:b/>
        </w:rPr>
      </w:pPr>
      <w:r>
        <w:rPr>
          <w:b/>
        </w:rPr>
        <w:lastRenderedPageBreak/>
        <w:t>CPRS</w:t>
      </w:r>
      <w:r w:rsidRPr="00AC4443">
        <w:rPr>
          <w:b/>
        </w:rPr>
        <w:t xml:space="preserve"> </w:t>
      </w:r>
      <w:r>
        <w:rPr>
          <w:b/>
        </w:rPr>
        <w:t xml:space="preserve">OR*2.0*348 </w:t>
      </w:r>
      <w:r w:rsidRPr="00AC4443">
        <w:rPr>
          <w:b/>
        </w:rPr>
        <w:t xml:space="preserve">Documentation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4100"/>
      </w:tblGrid>
      <w:tr w:rsidR="0058197F" w:rsidRPr="0058197F" w14:paraId="5FBB33F7" w14:textId="77777777" w:rsidTr="002B49EB">
        <w:tc>
          <w:tcPr>
            <w:tcW w:w="5080" w:type="dxa"/>
          </w:tcPr>
          <w:p w14:paraId="520D5031" w14:textId="77777777" w:rsidR="0058197F" w:rsidRPr="0058197F" w:rsidRDefault="0058197F" w:rsidP="00595AD2">
            <w:pPr>
              <w:tabs>
                <w:tab w:val="left" w:pos="2469"/>
              </w:tabs>
              <w:spacing w:after="0"/>
              <w:rPr>
                <w:rFonts w:eastAsia="SimSun"/>
                <w:lang w:eastAsia="zh-CN"/>
              </w:rPr>
            </w:pPr>
            <w:r w:rsidRPr="0058197F">
              <w:rPr>
                <w:rFonts w:eastAsia="SimSun"/>
                <w:lang w:eastAsia="zh-CN"/>
              </w:rPr>
              <w:t xml:space="preserve">CPRS User Guide: GUI Version              </w:t>
            </w:r>
          </w:p>
        </w:tc>
        <w:tc>
          <w:tcPr>
            <w:tcW w:w="4100" w:type="dxa"/>
          </w:tcPr>
          <w:p w14:paraId="63CA375F" w14:textId="77777777" w:rsidR="0058197F" w:rsidRPr="0058197F" w:rsidRDefault="0058197F" w:rsidP="00595AD2">
            <w:pPr>
              <w:tabs>
                <w:tab w:val="left" w:pos="2469"/>
              </w:tabs>
              <w:spacing w:after="0"/>
              <w:rPr>
                <w:rFonts w:eastAsia="SimSun"/>
                <w:lang w:eastAsia="zh-CN"/>
              </w:rPr>
            </w:pPr>
            <w:r w:rsidRPr="0058197F">
              <w:rPr>
                <w:rFonts w:eastAsia="SimSun"/>
                <w:lang w:eastAsia="zh-CN"/>
              </w:rPr>
              <w:t xml:space="preserve">CPRSGUIUM.PDF                  </w:t>
            </w:r>
          </w:p>
        </w:tc>
      </w:tr>
      <w:tr w:rsidR="0058197F" w:rsidRPr="0058197F" w14:paraId="5349A009" w14:textId="77777777" w:rsidTr="002B49EB">
        <w:tc>
          <w:tcPr>
            <w:tcW w:w="5080" w:type="dxa"/>
          </w:tcPr>
          <w:p w14:paraId="2BC57F9F" w14:textId="77777777" w:rsidR="0058197F" w:rsidRPr="0058197F" w:rsidRDefault="0058197F" w:rsidP="00595AD2">
            <w:pPr>
              <w:tabs>
                <w:tab w:val="left" w:pos="2469"/>
              </w:tabs>
              <w:spacing w:after="0"/>
              <w:rPr>
                <w:rFonts w:eastAsia="SimSun"/>
                <w:lang w:eastAsia="zh-CN"/>
              </w:rPr>
            </w:pPr>
            <w:r w:rsidRPr="0058197F">
              <w:rPr>
                <w:rFonts w:eastAsia="SimSun"/>
                <w:lang w:eastAsia="zh-CN"/>
              </w:rPr>
              <w:t xml:space="preserve">CPRS Technical Manual: GUI Version   </w:t>
            </w:r>
          </w:p>
        </w:tc>
        <w:tc>
          <w:tcPr>
            <w:tcW w:w="4100" w:type="dxa"/>
          </w:tcPr>
          <w:p w14:paraId="52BDB806" w14:textId="77777777" w:rsidR="0058197F" w:rsidRPr="0058197F" w:rsidRDefault="0058197F" w:rsidP="00595AD2">
            <w:pPr>
              <w:tabs>
                <w:tab w:val="left" w:pos="2469"/>
              </w:tabs>
              <w:spacing w:after="0"/>
              <w:rPr>
                <w:rFonts w:eastAsia="SimSun"/>
                <w:lang w:eastAsia="zh-CN"/>
              </w:rPr>
            </w:pPr>
            <w:r w:rsidRPr="0058197F">
              <w:rPr>
                <w:rFonts w:eastAsia="SimSun"/>
                <w:lang w:eastAsia="zh-CN"/>
              </w:rPr>
              <w:t>CPRSGUITM.PDF</w:t>
            </w:r>
          </w:p>
        </w:tc>
      </w:tr>
      <w:tr w:rsidR="0058197F" w:rsidRPr="0058197F" w14:paraId="5E65A164" w14:textId="77777777" w:rsidTr="002B49EB">
        <w:tc>
          <w:tcPr>
            <w:tcW w:w="5080" w:type="dxa"/>
          </w:tcPr>
          <w:p w14:paraId="4A8D5BA6" w14:textId="77777777" w:rsidR="0058197F" w:rsidRPr="0058197F" w:rsidRDefault="0058197F" w:rsidP="00595AD2">
            <w:pPr>
              <w:tabs>
                <w:tab w:val="left" w:pos="2469"/>
              </w:tabs>
              <w:spacing w:after="0"/>
              <w:rPr>
                <w:rFonts w:eastAsia="SimSun"/>
                <w:lang w:eastAsia="zh-CN"/>
              </w:rPr>
            </w:pPr>
            <w:r w:rsidRPr="0058197F">
              <w:rPr>
                <w:rFonts w:eastAsia="SimSun"/>
                <w:lang w:eastAsia="zh-CN"/>
              </w:rPr>
              <w:t xml:space="preserve">CPRS Technical Manual                           </w:t>
            </w:r>
          </w:p>
        </w:tc>
        <w:tc>
          <w:tcPr>
            <w:tcW w:w="4100" w:type="dxa"/>
          </w:tcPr>
          <w:p w14:paraId="2C01DC1A" w14:textId="77777777" w:rsidR="0058197F" w:rsidRPr="0058197F" w:rsidRDefault="0058197F" w:rsidP="00595AD2">
            <w:pPr>
              <w:tabs>
                <w:tab w:val="left" w:pos="2469"/>
              </w:tabs>
              <w:spacing w:after="0"/>
              <w:rPr>
                <w:rFonts w:eastAsia="SimSun"/>
                <w:lang w:eastAsia="zh-CN"/>
              </w:rPr>
            </w:pPr>
            <w:r w:rsidRPr="0058197F">
              <w:rPr>
                <w:rFonts w:eastAsia="SimSun"/>
                <w:lang w:eastAsia="zh-CN"/>
              </w:rPr>
              <w:t xml:space="preserve">CPRSLMTM.PDF                   </w:t>
            </w:r>
          </w:p>
        </w:tc>
      </w:tr>
    </w:tbl>
    <w:p w14:paraId="7BED7242" w14:textId="77777777" w:rsidR="0058197F" w:rsidRDefault="0058197F" w:rsidP="00B82FE8"/>
    <w:p w14:paraId="5F45549F" w14:textId="77777777" w:rsidR="00D72BA5" w:rsidRDefault="00EE75FE" w:rsidP="00B82FE8">
      <w:pPr>
        <w:pStyle w:val="Heading2"/>
      </w:pPr>
      <w:bookmarkStart w:id="22" w:name="_Toc354645306"/>
      <w:r>
        <w:rPr>
          <w:lang w:val="en-US"/>
        </w:rPr>
        <w:t xml:space="preserve">Related </w:t>
      </w:r>
      <w:r w:rsidR="00D72BA5">
        <w:t>Web Site</w:t>
      </w:r>
      <w:bookmarkEnd w:id="18"/>
      <w:bookmarkEnd w:id="19"/>
      <w:r w:rsidR="00D72BA5">
        <w:t>s</w:t>
      </w:r>
      <w:bookmarkEnd w:id="20"/>
      <w:bookmarkEnd w:id="21"/>
      <w:bookmarkEnd w:id="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D72BA5" w:rsidRPr="00D51F05" w14:paraId="34726531" w14:textId="77777777" w:rsidTr="007A23F5">
        <w:tc>
          <w:tcPr>
            <w:tcW w:w="2340" w:type="dxa"/>
          </w:tcPr>
          <w:p w14:paraId="01CC4157" w14:textId="77777777" w:rsidR="00D72BA5" w:rsidRPr="007A23F5" w:rsidRDefault="00B82FE8" w:rsidP="00B82FE8">
            <w:pPr>
              <w:pStyle w:val="BulletList-Normal1"/>
              <w:keepNext w:val="0"/>
              <w:keepLines w:val="0"/>
              <w:tabs>
                <w:tab w:val="clear" w:pos="2862"/>
                <w:tab w:val="clear" w:pos="3042"/>
              </w:tabs>
              <w:spacing w:after="0"/>
              <w:jc w:val="center"/>
              <w:rPr>
                <w:rFonts w:eastAsia="SimSun"/>
                <w:b/>
                <w:bCs/>
                <w:noProof w:val="0"/>
                <w:szCs w:val="22"/>
                <w:lang w:eastAsia="zh-CN"/>
              </w:rPr>
            </w:pPr>
            <w:r w:rsidRPr="007A23F5">
              <w:rPr>
                <w:rFonts w:eastAsia="SimSun"/>
                <w:b/>
                <w:bCs/>
                <w:noProof w:val="0"/>
                <w:szCs w:val="22"/>
                <w:lang w:eastAsia="zh-CN"/>
              </w:rPr>
              <w:t>SITE</w:t>
            </w:r>
          </w:p>
        </w:tc>
        <w:tc>
          <w:tcPr>
            <w:tcW w:w="3420" w:type="dxa"/>
          </w:tcPr>
          <w:p w14:paraId="13F35776" w14:textId="77777777" w:rsidR="00D72BA5" w:rsidRPr="007A23F5" w:rsidRDefault="00B82FE8" w:rsidP="00B82FE8">
            <w:pPr>
              <w:pStyle w:val="BulletList-Normal1"/>
              <w:keepNext w:val="0"/>
              <w:keepLines w:val="0"/>
              <w:tabs>
                <w:tab w:val="clear" w:pos="2862"/>
                <w:tab w:val="clear" w:pos="3042"/>
              </w:tabs>
              <w:spacing w:after="0"/>
              <w:jc w:val="center"/>
              <w:rPr>
                <w:rFonts w:eastAsia="SimSun"/>
                <w:b/>
                <w:bCs/>
                <w:noProof w:val="0"/>
                <w:szCs w:val="22"/>
                <w:lang w:eastAsia="zh-CN"/>
              </w:rPr>
            </w:pPr>
            <w:r w:rsidRPr="007A23F5">
              <w:rPr>
                <w:rFonts w:eastAsia="SimSun"/>
                <w:b/>
                <w:bCs/>
                <w:noProof w:val="0"/>
                <w:szCs w:val="22"/>
                <w:lang w:eastAsia="zh-CN"/>
              </w:rPr>
              <w:t>URL</w:t>
            </w:r>
          </w:p>
        </w:tc>
        <w:tc>
          <w:tcPr>
            <w:tcW w:w="3708" w:type="dxa"/>
          </w:tcPr>
          <w:p w14:paraId="796F0DD4" w14:textId="77777777" w:rsidR="00D72BA5" w:rsidRPr="007A23F5" w:rsidRDefault="00B82FE8" w:rsidP="00B82FE8">
            <w:pPr>
              <w:pStyle w:val="BulletList-Normal1"/>
              <w:keepNext w:val="0"/>
              <w:keepLines w:val="0"/>
              <w:tabs>
                <w:tab w:val="clear" w:pos="2862"/>
                <w:tab w:val="clear" w:pos="3042"/>
              </w:tabs>
              <w:spacing w:after="0"/>
              <w:jc w:val="center"/>
              <w:rPr>
                <w:rFonts w:eastAsia="SimSun"/>
                <w:b/>
                <w:bCs/>
                <w:noProof w:val="0"/>
                <w:szCs w:val="22"/>
                <w:lang w:eastAsia="zh-CN"/>
              </w:rPr>
            </w:pPr>
            <w:r w:rsidRPr="007A23F5">
              <w:rPr>
                <w:rFonts w:eastAsia="SimSun"/>
                <w:b/>
                <w:bCs/>
                <w:noProof w:val="0"/>
                <w:szCs w:val="22"/>
                <w:lang w:eastAsia="zh-CN"/>
              </w:rPr>
              <w:t>DESCRIPTION</w:t>
            </w:r>
          </w:p>
        </w:tc>
      </w:tr>
      <w:tr w:rsidR="00D72BA5" w:rsidRPr="00D51F05" w14:paraId="03093574" w14:textId="77777777" w:rsidTr="007A23F5">
        <w:tc>
          <w:tcPr>
            <w:tcW w:w="2340" w:type="dxa"/>
          </w:tcPr>
          <w:p w14:paraId="23A0E74A" w14:textId="77777777" w:rsidR="00D72BA5" w:rsidRPr="00D51F05" w:rsidRDefault="00D72BA5" w:rsidP="00E700C8">
            <w:r w:rsidRPr="00D51F05">
              <w:t>National Clinical Reminders site</w:t>
            </w:r>
          </w:p>
        </w:tc>
        <w:tc>
          <w:tcPr>
            <w:tcW w:w="3420" w:type="dxa"/>
          </w:tcPr>
          <w:p w14:paraId="6ED5B73B" w14:textId="77777777" w:rsidR="00D72BA5" w:rsidRPr="00D51F05" w:rsidRDefault="00830B08" w:rsidP="00E700C8">
            <w:pPr>
              <w:rPr>
                <w:sz w:val="20"/>
              </w:rPr>
            </w:pPr>
            <w:hyperlink r:id="rId10" w:history="1">
              <w:r w:rsidR="00D72BA5">
                <w:rPr>
                  <w:rStyle w:val="Hyperlink"/>
                  <w:sz w:val="20"/>
                </w:rPr>
                <w:t>http://vista.med.va.gov/reminders</w:t>
              </w:r>
            </w:hyperlink>
          </w:p>
        </w:tc>
        <w:tc>
          <w:tcPr>
            <w:tcW w:w="3708" w:type="dxa"/>
          </w:tcPr>
          <w:p w14:paraId="17E338DD" w14:textId="77777777" w:rsidR="00D72BA5" w:rsidRPr="00D51F05" w:rsidRDefault="00D72BA5" w:rsidP="00E700C8">
            <w:r w:rsidRPr="00D51F05">
              <w:t>Contains manuals, PowerPoint presentations, and other information about Clinical Reminders</w:t>
            </w:r>
          </w:p>
        </w:tc>
      </w:tr>
      <w:tr w:rsidR="00D72BA5" w:rsidRPr="00D51F05" w14:paraId="29CE945F" w14:textId="77777777" w:rsidTr="001F3C93">
        <w:tc>
          <w:tcPr>
            <w:tcW w:w="2340" w:type="dxa"/>
          </w:tcPr>
          <w:p w14:paraId="13545B57" w14:textId="77777777" w:rsidR="00D72BA5" w:rsidRPr="00D51F05" w:rsidRDefault="00D72BA5" w:rsidP="00E700C8">
            <w:r w:rsidRPr="00D51F05">
              <w:t>National Clinical Reminders Committee</w:t>
            </w:r>
          </w:p>
        </w:tc>
        <w:tc>
          <w:tcPr>
            <w:tcW w:w="3420" w:type="dxa"/>
          </w:tcPr>
          <w:p w14:paraId="2640D4ED" w14:textId="77777777" w:rsidR="00D72BA5" w:rsidRPr="00D51F05" w:rsidRDefault="00830B08" w:rsidP="00E700C8">
            <w:hyperlink r:id="rId11" w:history="1">
              <w:r w:rsidR="00D72BA5" w:rsidRPr="00D42900">
                <w:rPr>
                  <w:rStyle w:val="Hyperlink"/>
                  <w:sz w:val="22"/>
                  <w:szCs w:val="22"/>
                </w:rPr>
                <w:t>http://vaww.portal.va.gov/sites/ncrcpublic/default.aspx</w:t>
              </w:r>
            </w:hyperlink>
          </w:p>
          <w:p w14:paraId="20355B0C" w14:textId="77777777" w:rsidR="00D72BA5" w:rsidRPr="00D51F05" w:rsidRDefault="00D72BA5" w:rsidP="00E700C8"/>
        </w:tc>
        <w:tc>
          <w:tcPr>
            <w:tcW w:w="3708" w:type="dxa"/>
          </w:tcPr>
          <w:p w14:paraId="39F291C2" w14:textId="77777777" w:rsidR="00D72BA5" w:rsidRPr="00D51F05" w:rsidRDefault="00D72BA5" w:rsidP="00E700C8">
            <w:r w:rsidRPr="00D51F05">
              <w:t>This committee directs the development of new and revised national reminders</w:t>
            </w:r>
          </w:p>
        </w:tc>
      </w:tr>
      <w:tr w:rsidR="00D72BA5" w:rsidRPr="00D51F05" w14:paraId="542E8B0F" w14:textId="77777777" w:rsidTr="007A23F5">
        <w:tc>
          <w:tcPr>
            <w:tcW w:w="2340" w:type="dxa"/>
          </w:tcPr>
          <w:p w14:paraId="751ED2A1" w14:textId="77777777" w:rsidR="00D72BA5" w:rsidRPr="00D51F05" w:rsidRDefault="00D72BA5" w:rsidP="00E700C8">
            <w:proofErr w:type="spellStart"/>
            <w:smartTag w:uri="urn:schemas-microsoft-com:office:smarttags" w:element="place">
              <w:r w:rsidRPr="00D51F05">
                <w:t>VistA</w:t>
              </w:r>
            </w:smartTag>
            <w:proofErr w:type="spellEnd"/>
            <w:r w:rsidRPr="00D51F05">
              <w:t xml:space="preserve"> Document Library</w:t>
            </w:r>
          </w:p>
        </w:tc>
        <w:tc>
          <w:tcPr>
            <w:tcW w:w="3420" w:type="dxa"/>
          </w:tcPr>
          <w:p w14:paraId="3A836DB0" w14:textId="77777777" w:rsidR="00D72BA5" w:rsidRPr="00D51F05" w:rsidRDefault="00830B08" w:rsidP="00E700C8">
            <w:pPr>
              <w:rPr>
                <w:sz w:val="20"/>
              </w:rPr>
            </w:pPr>
            <w:hyperlink r:id="rId12" w:history="1">
              <w:r w:rsidR="00D72BA5" w:rsidRPr="003E18BD">
                <w:rPr>
                  <w:rStyle w:val="Hyperlink"/>
                  <w:sz w:val="20"/>
                </w:rPr>
                <w:t>http://www.va.gov/vdl/</w:t>
              </w:r>
            </w:hyperlink>
          </w:p>
          <w:p w14:paraId="5F13D4DF" w14:textId="77777777" w:rsidR="00D72BA5" w:rsidRPr="00D51F05" w:rsidRDefault="00D72BA5" w:rsidP="00E700C8"/>
        </w:tc>
        <w:tc>
          <w:tcPr>
            <w:tcW w:w="3708" w:type="dxa"/>
          </w:tcPr>
          <w:p w14:paraId="16DA6A59" w14:textId="77777777" w:rsidR="00D72BA5" w:rsidRPr="00D51F05" w:rsidRDefault="00D72BA5" w:rsidP="00E700C8">
            <w:r w:rsidRPr="00D51F05">
              <w:t xml:space="preserve">Contains manuals for Clinical Reminders and </w:t>
            </w:r>
            <w:r w:rsidR="00E627E5" w:rsidRPr="00D51F05">
              <w:t>related applications.</w:t>
            </w:r>
          </w:p>
        </w:tc>
      </w:tr>
    </w:tbl>
    <w:p w14:paraId="1899972B" w14:textId="77777777" w:rsidR="0058197F" w:rsidRDefault="0058197F" w:rsidP="0058197F">
      <w:pPr>
        <w:rPr>
          <w:rStyle w:val="normalChar"/>
          <w:rFonts w:ascii="Arial Bold" w:hAnsi="Arial Bold"/>
          <w:snapToGrid/>
          <w:sz w:val="32"/>
        </w:rPr>
      </w:pPr>
      <w:bookmarkStart w:id="23" w:name="_Toc295723063"/>
      <w:bookmarkStart w:id="24" w:name="appb"/>
    </w:p>
    <w:p w14:paraId="5749027E" w14:textId="77777777" w:rsidR="007A69A5" w:rsidRPr="00B9510D" w:rsidRDefault="0058197F" w:rsidP="00B9510D">
      <w:pPr>
        <w:pStyle w:val="Heading1"/>
      </w:pPr>
      <w:r>
        <w:rPr>
          <w:rStyle w:val="normalChar"/>
          <w:rFonts w:ascii="Arial Bold" w:hAnsi="Arial Bold"/>
          <w:snapToGrid/>
          <w:sz w:val="32"/>
        </w:rPr>
        <w:br w:type="page"/>
      </w:r>
      <w:bookmarkStart w:id="25" w:name="_Toc354645307"/>
      <w:r w:rsidR="007A69A5" w:rsidRPr="00B9510D">
        <w:lastRenderedPageBreak/>
        <w:t>Release Notes</w:t>
      </w:r>
      <w:bookmarkEnd w:id="23"/>
      <w:bookmarkEnd w:id="25"/>
    </w:p>
    <w:p w14:paraId="26F18C9E" w14:textId="77777777" w:rsidR="0087544B" w:rsidRDefault="0087544B" w:rsidP="00987DC2">
      <w:pPr>
        <w:pStyle w:val="Heading2"/>
        <w:rPr>
          <w:lang w:val="en-US"/>
        </w:rPr>
      </w:pPr>
      <w:bookmarkStart w:id="26" w:name="_Toc295723064"/>
    </w:p>
    <w:p w14:paraId="1BAC5202" w14:textId="77777777" w:rsidR="00D72BA5" w:rsidRPr="00987DC2" w:rsidRDefault="00076E11" w:rsidP="00987DC2">
      <w:pPr>
        <w:pStyle w:val="Heading2"/>
      </w:pPr>
      <w:bookmarkStart w:id="27" w:name="_Toc354645308"/>
      <w:r w:rsidRPr="00987DC2">
        <w:t>Project Overview</w:t>
      </w:r>
      <w:bookmarkEnd w:id="26"/>
      <w:bookmarkEnd w:id="27"/>
      <w:r w:rsidR="00D72BA5" w:rsidRPr="00987DC2">
        <w:t xml:space="preserve"> </w:t>
      </w:r>
    </w:p>
    <w:p w14:paraId="3CD2CA94" w14:textId="77777777" w:rsidR="00682AC4" w:rsidRPr="00A20221" w:rsidRDefault="00682AC4" w:rsidP="00A21DB2">
      <w:r w:rsidRPr="00A20221">
        <w:t>This project addresses the New Service Request (NSR) &lt;&lt; NSR20070589 High Risk Mental Health Patient – National Reminder and Flag &gt;&gt;. The NSR was</w:t>
      </w:r>
      <w:r w:rsidR="00C71ADB" w:rsidRPr="00A20221">
        <w:t xml:space="preserve"> submitted by Kathleen </w:t>
      </w:r>
      <w:proofErr w:type="spellStart"/>
      <w:r w:rsidR="00C71ADB" w:rsidRPr="00A20221">
        <w:t>Lysell</w:t>
      </w:r>
      <w:proofErr w:type="spellEnd"/>
      <w:r w:rsidR="00C71ADB" w:rsidRPr="00A20221">
        <w:t xml:space="preserve">, </w:t>
      </w:r>
      <w:r w:rsidRPr="00A20221">
        <w:t xml:space="preserve">PCS, Mental Health Services and Jan Kemp, Associate Director for Education MIRECC.  This project is included in the Improve Veteran Mental Health (IVMH) initiative. </w:t>
      </w:r>
    </w:p>
    <w:p w14:paraId="7DB25DEA" w14:textId="77777777" w:rsidR="00DB0780" w:rsidRPr="00A20221" w:rsidRDefault="00DB0780" w:rsidP="00A21DB2">
      <w:r w:rsidRPr="00A20221">
        <w:t xml:space="preserve">This request was submitted in support of recommendations from the Comprehensive VHA Mental Health Strategic Plan and VHA Handbook 1160.01, Uniform Mental Health Services in VA Medical Centers and Clinics, to improve continuity of care for Veterans receiving mental health services.  </w:t>
      </w:r>
    </w:p>
    <w:p w14:paraId="3EC9C528" w14:textId="77777777" w:rsidR="00DB0780" w:rsidRDefault="00DB0780" w:rsidP="00A21DB2">
      <w:r w:rsidRPr="00A20221">
        <w:t>Major objectives of this request include:</w:t>
      </w:r>
    </w:p>
    <w:p w14:paraId="5D9D5FC7" w14:textId="77777777" w:rsidR="00DB0780" w:rsidRPr="00A20221" w:rsidRDefault="00E07614" w:rsidP="00A21DB2">
      <w:pPr>
        <w:numPr>
          <w:ilvl w:val="0"/>
          <w:numId w:val="23"/>
        </w:numPr>
      </w:pPr>
      <w:r>
        <w:t>Identify those V</w:t>
      </w:r>
      <w:r w:rsidR="00DB0780" w:rsidRPr="00A20221">
        <w:t>eterans who are at risk for suicide (Sites define this locally in the Patient Record Flag.)</w:t>
      </w:r>
    </w:p>
    <w:p w14:paraId="797043BC" w14:textId="77777777" w:rsidR="00DB0780" w:rsidRPr="00A20221" w:rsidRDefault="00DB0780" w:rsidP="00A21DB2">
      <w:pPr>
        <w:numPr>
          <w:ilvl w:val="0"/>
          <w:numId w:val="23"/>
        </w:numPr>
      </w:pPr>
      <w:r w:rsidRPr="00A20221">
        <w:t>Proactively seek to provide appropriate care to high risk, mental health patients who miss appointments</w:t>
      </w:r>
    </w:p>
    <w:p w14:paraId="62E37975" w14:textId="77777777" w:rsidR="00DB0780" w:rsidRPr="00A20221" w:rsidRDefault="00FD20E5" w:rsidP="00A21DB2">
      <w:pPr>
        <w:numPr>
          <w:ilvl w:val="0"/>
          <w:numId w:val="23"/>
        </w:numPr>
      </w:pPr>
      <w:r>
        <w:t>E</w:t>
      </w:r>
      <w:r w:rsidR="00DB0780" w:rsidRPr="00A20221">
        <w:t>valuate patients for mental health disorders so that appropriate referra</w:t>
      </w:r>
      <w:r w:rsidR="00E07614">
        <w:t>ls can be made; identify those V</w:t>
      </w:r>
      <w:r w:rsidR="00DB0780" w:rsidRPr="00A20221">
        <w:t xml:space="preserve">eterans with a history of suicide attempt or suicidal ideation who miss an appointment; notify the mental health professional of the missed appointment; and track efforts to reach this </w:t>
      </w:r>
      <w:r w:rsidR="00E07614">
        <w:t>Veteran</w:t>
      </w:r>
      <w:r w:rsidR="00DB0780" w:rsidRPr="00A20221">
        <w:t xml:space="preserve">.  If after three attempts, the </w:t>
      </w:r>
      <w:r w:rsidR="00E07614">
        <w:t>Veteran</w:t>
      </w:r>
      <w:r w:rsidR="00DB0780" w:rsidRPr="00A20221">
        <w:t xml:space="preserve"> is not reached, a staff member may need to call other patient contacts or request a welfare check. </w:t>
      </w:r>
    </w:p>
    <w:p w14:paraId="4BB76893" w14:textId="77777777" w:rsidR="005F367B" w:rsidRDefault="005F367B" w:rsidP="00E700C8">
      <w:bookmarkStart w:id="28" w:name="_Toc533221992"/>
      <w:bookmarkStart w:id="29" w:name="_Toc5596009"/>
      <w:bookmarkStart w:id="30" w:name="_Toc66836754"/>
      <w:bookmarkStart w:id="31" w:name="_Toc67103662"/>
      <w:r>
        <w:t xml:space="preserve">The High Risk Mental Health Patient – </w:t>
      </w:r>
      <w:r w:rsidR="00E07614">
        <w:t xml:space="preserve">National </w:t>
      </w:r>
      <w:r>
        <w:t xml:space="preserve">Reminder &amp; Flag is being released in two phases; the first phase was released in March 2012. This manual describes functionality available in </w:t>
      </w:r>
      <w:r w:rsidR="009F3E3D">
        <w:t>phase two</w:t>
      </w:r>
      <w:r>
        <w:t>.</w:t>
      </w:r>
    </w:p>
    <w:bookmarkEnd w:id="28"/>
    <w:bookmarkEnd w:id="29"/>
    <w:bookmarkEnd w:id="30"/>
    <w:bookmarkEnd w:id="31"/>
    <w:p w14:paraId="5633BEE5" w14:textId="77777777" w:rsidR="005F367B" w:rsidRDefault="005F367B" w:rsidP="00E700C8">
      <w:r>
        <w:t>Phase 1 of this project provided the following:</w:t>
      </w:r>
    </w:p>
    <w:p w14:paraId="1A2F3BD3" w14:textId="77777777" w:rsidR="005F367B" w:rsidRDefault="005F367B" w:rsidP="00E700C8">
      <w:pPr>
        <w:numPr>
          <w:ilvl w:val="0"/>
          <w:numId w:val="8"/>
        </w:numPr>
      </w:pPr>
      <w:r>
        <w:t xml:space="preserve">Two new Scheduling reports that identify no-show “high risk for suicide” patients that missed their MH appointments, </w:t>
      </w:r>
    </w:p>
    <w:p w14:paraId="2116BEF5" w14:textId="77777777" w:rsidR="005F367B" w:rsidRDefault="005F367B" w:rsidP="00E700C8">
      <w:pPr>
        <w:numPr>
          <w:ilvl w:val="0"/>
          <w:numId w:val="8"/>
        </w:numPr>
      </w:pPr>
      <w:r>
        <w:t xml:space="preserve">A new national reminder and reminder dialog that will be used by providers to document results of following up with a high risk for suicide patient that missed a MH appointment, and </w:t>
      </w:r>
    </w:p>
    <w:p w14:paraId="00A8846A" w14:textId="77777777" w:rsidR="005F367B" w:rsidRDefault="005F367B" w:rsidP="00E700C8">
      <w:pPr>
        <w:numPr>
          <w:ilvl w:val="0"/>
          <w:numId w:val="8"/>
        </w:numPr>
      </w:pPr>
      <w:r>
        <w:t xml:space="preserve">A new health summary type with MH-specific supporting information. </w:t>
      </w:r>
    </w:p>
    <w:p w14:paraId="5BEC8DF4" w14:textId="77777777" w:rsidR="005F367B" w:rsidRDefault="005F367B" w:rsidP="00E700C8">
      <w:r>
        <w:t>Phase 2 of this project provides the following:</w:t>
      </w:r>
    </w:p>
    <w:p w14:paraId="1D0EB35E" w14:textId="77777777" w:rsidR="005F367B" w:rsidRDefault="005F367B" w:rsidP="00E700C8">
      <w:pPr>
        <w:numPr>
          <w:ilvl w:val="0"/>
          <w:numId w:val="7"/>
        </w:numPr>
      </w:pPr>
      <w:r>
        <w:t xml:space="preserve">Registration - Patient Record Flag enhancements will support distribution of a national HIGH RISK FOR SUICIDE PRF and tools for SPCs to automatically update patients based on the local High Risk for Suicide PRF.  Scheduling, Clinical Reminders, TIU, and Health Summary enhancements will access and display national HIGH RISK FOR SUICIDE PRF patient data.  </w:t>
      </w:r>
    </w:p>
    <w:p w14:paraId="5803E767" w14:textId="77777777" w:rsidR="005F367B" w:rsidRDefault="005F367B" w:rsidP="00E700C8">
      <w:pPr>
        <w:numPr>
          <w:ilvl w:val="0"/>
          <w:numId w:val="7"/>
        </w:numPr>
      </w:pPr>
      <w:r>
        <w:lastRenderedPageBreak/>
        <w:t>The</w:t>
      </w:r>
      <w:r w:rsidRPr="001C23F8">
        <w:t xml:space="preserve"> PCMM Mental Health Treatment Coordinator</w:t>
      </w:r>
      <w:r>
        <w:t xml:space="preserve"> (MHTC)</w:t>
      </w:r>
      <w:r w:rsidRPr="001C23F8">
        <w:t xml:space="preserve"> </w:t>
      </w:r>
      <w:r>
        <w:t xml:space="preserve">added </w:t>
      </w:r>
      <w:r w:rsidRPr="001C23F8">
        <w:t>to Scheduling reports, Health Summary objects</w:t>
      </w:r>
      <w:r>
        <w:t>,</w:t>
      </w:r>
      <w:r w:rsidRPr="001C23F8">
        <w:t xml:space="preserve"> and Reminder Dialogs.</w:t>
      </w:r>
      <w:r w:rsidRPr="00F260BC">
        <w:t xml:space="preserve"> </w:t>
      </w:r>
    </w:p>
    <w:p w14:paraId="28D1347C" w14:textId="77777777" w:rsidR="005F367B" w:rsidRPr="001C23F8" w:rsidRDefault="005F367B" w:rsidP="00E700C8">
      <w:pPr>
        <w:numPr>
          <w:ilvl w:val="0"/>
          <w:numId w:val="7"/>
        </w:numPr>
      </w:pPr>
      <w:r>
        <w:t xml:space="preserve">The Mental Health Suicide Behavior Report (SBR) Instrument </w:t>
      </w:r>
      <w:r w:rsidR="009F3E3D">
        <w:t>available for use</w:t>
      </w:r>
      <w:r>
        <w:t xml:space="preserve"> in our High Risk MH No-Show Follow-Up Clinical Reminder Dialog.</w:t>
      </w:r>
    </w:p>
    <w:p w14:paraId="7CD73942" w14:textId="77777777" w:rsidR="00B9510D" w:rsidRDefault="00B9510D" w:rsidP="00B9510D">
      <w:pPr>
        <w:pStyle w:val="Heading4"/>
        <w:rPr>
          <w:lang w:val="en-US"/>
        </w:rPr>
      </w:pPr>
    </w:p>
    <w:p w14:paraId="67BC8C5D" w14:textId="77777777" w:rsidR="00EA273B" w:rsidRPr="00EA273B" w:rsidRDefault="00EA273B" w:rsidP="00EA273B">
      <w:pPr>
        <w:rPr>
          <w:lang w:eastAsia="x-none"/>
        </w:rPr>
      </w:pPr>
    </w:p>
    <w:p w14:paraId="4761C17F" w14:textId="77777777" w:rsidR="00EC014C" w:rsidRDefault="00652251" w:rsidP="00B9510D">
      <w:pPr>
        <w:pStyle w:val="Heading4"/>
      </w:pPr>
      <w:r>
        <w:t>Remedy Tickets Fixed</w:t>
      </w:r>
    </w:p>
    <w:p w14:paraId="0C490CB1" w14:textId="77777777" w:rsidR="00652251" w:rsidRPr="00EC014C" w:rsidRDefault="00652251" w:rsidP="00652251">
      <w:pPr>
        <w:autoSpaceDE w:val="0"/>
        <w:autoSpaceDN w:val="0"/>
        <w:adjustRightInd w:val="0"/>
        <w:spacing w:after="0"/>
        <w:ind w:left="720"/>
        <w:rPr>
          <w:szCs w:val="22"/>
        </w:rPr>
      </w:pPr>
      <w:r w:rsidRPr="00EC014C">
        <w:rPr>
          <w:szCs w:val="22"/>
        </w:rPr>
        <w:t xml:space="preserve">  242214</w:t>
      </w:r>
    </w:p>
    <w:p w14:paraId="697896D3" w14:textId="77777777" w:rsidR="00652251" w:rsidRPr="00EC014C" w:rsidRDefault="00652251" w:rsidP="00652251">
      <w:pPr>
        <w:autoSpaceDE w:val="0"/>
        <w:autoSpaceDN w:val="0"/>
        <w:adjustRightInd w:val="0"/>
        <w:spacing w:after="0"/>
        <w:ind w:left="720"/>
        <w:rPr>
          <w:szCs w:val="22"/>
        </w:rPr>
      </w:pPr>
      <w:r w:rsidRPr="00EC014C">
        <w:rPr>
          <w:szCs w:val="22"/>
        </w:rPr>
        <w:t xml:space="preserve">  391498</w:t>
      </w:r>
    </w:p>
    <w:p w14:paraId="523F0327" w14:textId="77777777" w:rsidR="00652251" w:rsidRPr="00EC014C" w:rsidRDefault="00652251" w:rsidP="00652251">
      <w:pPr>
        <w:autoSpaceDE w:val="0"/>
        <w:autoSpaceDN w:val="0"/>
        <w:adjustRightInd w:val="0"/>
        <w:spacing w:after="0"/>
        <w:ind w:left="720"/>
        <w:rPr>
          <w:szCs w:val="22"/>
        </w:rPr>
      </w:pPr>
      <w:r w:rsidRPr="00EC014C">
        <w:rPr>
          <w:szCs w:val="22"/>
        </w:rPr>
        <w:t xml:space="preserve">  573543</w:t>
      </w:r>
    </w:p>
    <w:p w14:paraId="5668DB97" w14:textId="77777777" w:rsidR="00652251" w:rsidRPr="00EC014C" w:rsidRDefault="00652251" w:rsidP="00652251">
      <w:pPr>
        <w:autoSpaceDE w:val="0"/>
        <w:autoSpaceDN w:val="0"/>
        <w:adjustRightInd w:val="0"/>
        <w:spacing w:after="0"/>
        <w:ind w:left="720"/>
        <w:rPr>
          <w:szCs w:val="22"/>
        </w:rPr>
      </w:pPr>
      <w:r w:rsidRPr="00EC014C">
        <w:rPr>
          <w:szCs w:val="22"/>
        </w:rPr>
        <w:t xml:space="preserve">  588393</w:t>
      </w:r>
    </w:p>
    <w:p w14:paraId="0FBD0354" w14:textId="77777777" w:rsidR="00652251" w:rsidRPr="00EC014C" w:rsidRDefault="00652251" w:rsidP="00652251">
      <w:pPr>
        <w:autoSpaceDE w:val="0"/>
        <w:autoSpaceDN w:val="0"/>
        <w:adjustRightInd w:val="0"/>
        <w:spacing w:after="0"/>
        <w:ind w:left="720"/>
        <w:rPr>
          <w:szCs w:val="22"/>
        </w:rPr>
      </w:pPr>
      <w:r w:rsidRPr="00EC014C">
        <w:rPr>
          <w:szCs w:val="22"/>
        </w:rPr>
        <w:t xml:space="preserve">  592128</w:t>
      </w:r>
    </w:p>
    <w:p w14:paraId="61356E54" w14:textId="77777777" w:rsidR="00652251" w:rsidRPr="00EC014C" w:rsidRDefault="00652251" w:rsidP="00652251">
      <w:pPr>
        <w:autoSpaceDE w:val="0"/>
        <w:autoSpaceDN w:val="0"/>
        <w:adjustRightInd w:val="0"/>
        <w:spacing w:after="0"/>
        <w:ind w:left="720"/>
        <w:rPr>
          <w:szCs w:val="22"/>
        </w:rPr>
      </w:pPr>
      <w:r w:rsidRPr="00EC014C">
        <w:rPr>
          <w:szCs w:val="22"/>
        </w:rPr>
        <w:t xml:space="preserve">  593623</w:t>
      </w:r>
    </w:p>
    <w:p w14:paraId="59D66AED" w14:textId="77777777" w:rsidR="00652251" w:rsidRPr="00EC014C" w:rsidRDefault="00652251" w:rsidP="00652251">
      <w:pPr>
        <w:autoSpaceDE w:val="0"/>
        <w:autoSpaceDN w:val="0"/>
        <w:adjustRightInd w:val="0"/>
        <w:spacing w:after="0"/>
        <w:ind w:left="720"/>
        <w:rPr>
          <w:szCs w:val="22"/>
        </w:rPr>
      </w:pPr>
      <w:r w:rsidRPr="00EC014C">
        <w:rPr>
          <w:szCs w:val="22"/>
        </w:rPr>
        <w:t xml:space="preserve">  606273</w:t>
      </w:r>
    </w:p>
    <w:p w14:paraId="11D0DAD8" w14:textId="77777777" w:rsidR="00652251" w:rsidRPr="00EC014C" w:rsidRDefault="00652251" w:rsidP="00652251">
      <w:pPr>
        <w:autoSpaceDE w:val="0"/>
        <w:autoSpaceDN w:val="0"/>
        <w:adjustRightInd w:val="0"/>
        <w:spacing w:after="0"/>
        <w:ind w:left="720"/>
        <w:rPr>
          <w:szCs w:val="22"/>
        </w:rPr>
      </w:pPr>
      <w:r w:rsidRPr="00EC014C">
        <w:rPr>
          <w:szCs w:val="22"/>
        </w:rPr>
        <w:t xml:space="preserve">  606623</w:t>
      </w:r>
    </w:p>
    <w:p w14:paraId="146854A8" w14:textId="77777777" w:rsidR="00652251" w:rsidRPr="00EC014C" w:rsidRDefault="00652251" w:rsidP="00652251">
      <w:pPr>
        <w:autoSpaceDE w:val="0"/>
        <w:autoSpaceDN w:val="0"/>
        <w:adjustRightInd w:val="0"/>
        <w:spacing w:after="0"/>
        <w:ind w:left="720"/>
        <w:rPr>
          <w:szCs w:val="22"/>
        </w:rPr>
      </w:pPr>
      <w:r w:rsidRPr="00EC014C">
        <w:rPr>
          <w:szCs w:val="22"/>
        </w:rPr>
        <w:t xml:space="preserve">  610957</w:t>
      </w:r>
    </w:p>
    <w:p w14:paraId="01846FC0" w14:textId="77777777" w:rsidR="00652251" w:rsidRPr="00EC014C" w:rsidRDefault="00652251" w:rsidP="00652251">
      <w:pPr>
        <w:autoSpaceDE w:val="0"/>
        <w:autoSpaceDN w:val="0"/>
        <w:adjustRightInd w:val="0"/>
        <w:spacing w:after="0"/>
        <w:ind w:left="720"/>
        <w:rPr>
          <w:szCs w:val="22"/>
        </w:rPr>
      </w:pPr>
      <w:r w:rsidRPr="00EC014C">
        <w:rPr>
          <w:szCs w:val="22"/>
        </w:rPr>
        <w:t xml:space="preserve">  707134</w:t>
      </w:r>
    </w:p>
    <w:p w14:paraId="50BFCD80" w14:textId="77777777" w:rsidR="00652251" w:rsidRPr="00EC014C" w:rsidRDefault="00652251" w:rsidP="00652251">
      <w:pPr>
        <w:autoSpaceDE w:val="0"/>
        <w:autoSpaceDN w:val="0"/>
        <w:adjustRightInd w:val="0"/>
        <w:spacing w:after="0"/>
        <w:ind w:left="720"/>
        <w:rPr>
          <w:szCs w:val="22"/>
        </w:rPr>
      </w:pPr>
      <w:r w:rsidRPr="00EC014C">
        <w:rPr>
          <w:szCs w:val="22"/>
        </w:rPr>
        <w:t xml:space="preserve">  710964</w:t>
      </w:r>
    </w:p>
    <w:p w14:paraId="693B7C8B" w14:textId="77777777" w:rsidR="00652251" w:rsidRPr="00EC014C" w:rsidRDefault="00652251" w:rsidP="00652251">
      <w:pPr>
        <w:autoSpaceDE w:val="0"/>
        <w:autoSpaceDN w:val="0"/>
        <w:adjustRightInd w:val="0"/>
        <w:spacing w:after="0"/>
        <w:ind w:left="720"/>
        <w:rPr>
          <w:szCs w:val="22"/>
        </w:rPr>
      </w:pPr>
      <w:r w:rsidRPr="00EC014C">
        <w:rPr>
          <w:szCs w:val="22"/>
        </w:rPr>
        <w:t xml:space="preserve">  737901</w:t>
      </w:r>
    </w:p>
    <w:p w14:paraId="2A25CC05" w14:textId="77777777" w:rsidR="00652251" w:rsidRDefault="00652251" w:rsidP="00652251">
      <w:pPr>
        <w:pStyle w:val="Heading2"/>
        <w:spacing w:after="0"/>
        <w:ind w:left="720"/>
        <w:rPr>
          <w:rFonts w:ascii="Times New Roman" w:hAnsi="Times New Roman"/>
          <w:b w:val="0"/>
          <w:sz w:val="24"/>
          <w:szCs w:val="22"/>
        </w:rPr>
      </w:pPr>
      <w:r w:rsidRPr="00EC014C">
        <w:rPr>
          <w:rFonts w:ascii="Times New Roman" w:hAnsi="Times New Roman"/>
          <w:b w:val="0"/>
          <w:sz w:val="24"/>
          <w:szCs w:val="22"/>
        </w:rPr>
        <w:t xml:space="preserve">  </w:t>
      </w:r>
      <w:bookmarkStart w:id="32" w:name="_Toc336330256"/>
      <w:bookmarkStart w:id="33" w:name="_Toc342467964"/>
      <w:bookmarkStart w:id="34" w:name="_Toc354645309"/>
      <w:r w:rsidRPr="00EC014C">
        <w:rPr>
          <w:rFonts w:ascii="Times New Roman" w:hAnsi="Times New Roman"/>
          <w:b w:val="0"/>
          <w:sz w:val="24"/>
          <w:szCs w:val="22"/>
        </w:rPr>
        <w:t>742674</w:t>
      </w:r>
      <w:bookmarkEnd w:id="32"/>
      <w:bookmarkEnd w:id="33"/>
      <w:bookmarkEnd w:id="34"/>
    </w:p>
    <w:p w14:paraId="0710A866" w14:textId="77777777" w:rsidR="00652251" w:rsidRPr="00C06AC0" w:rsidRDefault="00652251" w:rsidP="00652251">
      <w:pPr>
        <w:pStyle w:val="Heading2"/>
        <w:spacing w:after="0"/>
        <w:ind w:left="720"/>
        <w:rPr>
          <w:rFonts w:ascii="Times New Roman" w:hAnsi="Times New Roman"/>
          <w:b w:val="0"/>
          <w:sz w:val="24"/>
          <w:szCs w:val="22"/>
        </w:rPr>
      </w:pPr>
      <w:r>
        <w:rPr>
          <w:rFonts w:ascii="Times New Roman" w:hAnsi="Times New Roman"/>
          <w:b w:val="0"/>
          <w:sz w:val="24"/>
          <w:szCs w:val="22"/>
        </w:rPr>
        <w:t xml:space="preserve">  </w:t>
      </w:r>
      <w:bookmarkStart w:id="35" w:name="_Toc342467965"/>
      <w:bookmarkStart w:id="36" w:name="_Toc354645310"/>
      <w:r w:rsidRPr="00C06AC0">
        <w:rPr>
          <w:rFonts w:ascii="Times New Roman" w:hAnsi="Times New Roman"/>
          <w:b w:val="0"/>
          <w:sz w:val="24"/>
          <w:szCs w:val="22"/>
        </w:rPr>
        <w:t>758312</w:t>
      </w:r>
      <w:bookmarkEnd w:id="35"/>
      <w:bookmarkEnd w:id="36"/>
    </w:p>
    <w:p w14:paraId="2518F699" w14:textId="77777777" w:rsidR="00652251" w:rsidRDefault="00652251" w:rsidP="00652251">
      <w:pPr>
        <w:pStyle w:val="Heading2"/>
        <w:spacing w:after="0"/>
        <w:ind w:left="720"/>
        <w:rPr>
          <w:rFonts w:ascii="Times New Roman" w:hAnsi="Times New Roman"/>
          <w:b w:val="0"/>
          <w:sz w:val="24"/>
          <w:szCs w:val="22"/>
          <w:lang w:val="en-US"/>
        </w:rPr>
      </w:pPr>
      <w:r>
        <w:rPr>
          <w:rFonts w:ascii="Times New Roman" w:hAnsi="Times New Roman"/>
          <w:b w:val="0"/>
          <w:sz w:val="24"/>
          <w:szCs w:val="22"/>
        </w:rPr>
        <w:t xml:space="preserve">  </w:t>
      </w:r>
      <w:bookmarkStart w:id="37" w:name="_Toc342467966"/>
      <w:bookmarkStart w:id="38" w:name="_Toc354645311"/>
      <w:r w:rsidRPr="00C06AC0">
        <w:rPr>
          <w:rFonts w:ascii="Times New Roman" w:hAnsi="Times New Roman"/>
          <w:b w:val="0"/>
          <w:sz w:val="24"/>
          <w:szCs w:val="22"/>
        </w:rPr>
        <w:t>761094</w:t>
      </w:r>
      <w:bookmarkEnd w:id="37"/>
      <w:bookmarkEnd w:id="38"/>
    </w:p>
    <w:p w14:paraId="49B8FF22" w14:textId="77777777" w:rsidR="000114EA" w:rsidRDefault="003C6796" w:rsidP="006F30DE">
      <w:pPr>
        <w:spacing w:after="0"/>
        <w:rPr>
          <w:lang w:eastAsia="x-none"/>
        </w:rPr>
      </w:pPr>
      <w:r>
        <w:rPr>
          <w:lang w:eastAsia="x-none"/>
        </w:rPr>
        <w:t xml:space="preserve">              </w:t>
      </w:r>
      <w:r w:rsidRPr="003C6796">
        <w:rPr>
          <w:lang w:eastAsia="x-none"/>
        </w:rPr>
        <w:t>781752</w:t>
      </w:r>
    </w:p>
    <w:p w14:paraId="592093FE" w14:textId="77777777" w:rsidR="006F30DE" w:rsidRPr="000114EA" w:rsidRDefault="006F30DE" w:rsidP="006F30DE">
      <w:pPr>
        <w:ind w:firstLine="720"/>
        <w:rPr>
          <w:lang w:eastAsia="x-none"/>
        </w:rPr>
      </w:pPr>
      <w:r>
        <w:rPr>
          <w:lang w:eastAsia="x-none"/>
        </w:rPr>
        <w:t xml:space="preserve">  </w:t>
      </w:r>
      <w:r w:rsidRPr="006F30DE">
        <w:rPr>
          <w:lang w:eastAsia="x-none"/>
        </w:rPr>
        <w:t>779803</w:t>
      </w:r>
    </w:p>
    <w:p w14:paraId="51DA4C8B" w14:textId="77777777" w:rsidR="00FA3987" w:rsidRDefault="00FA3987" w:rsidP="00A21DB2">
      <w:pPr>
        <w:sectPr w:rsidR="00FA3987" w:rsidSect="006C4055">
          <w:headerReference w:type="even" r:id="rId13"/>
          <w:headerReference w:type="default" r:id="rId14"/>
          <w:footerReference w:type="first" r:id="rId15"/>
          <w:pgSz w:w="12240" w:h="15840"/>
          <w:pgMar w:top="1440" w:right="1080" w:bottom="1440" w:left="1800" w:header="720" w:footer="720" w:gutter="0"/>
          <w:pgNumType w:start="1"/>
          <w:cols w:space="720"/>
          <w:rtlGutter/>
          <w:docGrid w:linePitch="360"/>
        </w:sectPr>
      </w:pPr>
    </w:p>
    <w:p w14:paraId="3EB73F19" w14:textId="77777777" w:rsidR="00FA3987" w:rsidRPr="00330A78" w:rsidRDefault="00FA3987" w:rsidP="00E700C8">
      <w:pPr>
        <w:pStyle w:val="Heading2"/>
        <w:rPr>
          <w:lang w:val="en-US"/>
        </w:rPr>
        <w:sectPr w:rsidR="00FA3987" w:rsidRPr="00330A78" w:rsidSect="00FA3987">
          <w:type w:val="continuous"/>
          <w:pgSz w:w="12240" w:h="15840"/>
          <w:pgMar w:top="1440" w:right="1080" w:bottom="1440" w:left="1800" w:header="720" w:footer="720" w:gutter="0"/>
          <w:pgNumType w:start="1"/>
          <w:cols w:num="3" w:space="720"/>
          <w:rtlGutter/>
          <w:docGrid w:linePitch="360"/>
        </w:sectPr>
      </w:pPr>
      <w:bookmarkStart w:id="39" w:name="_Toc336330257"/>
    </w:p>
    <w:p w14:paraId="16FC6A51" w14:textId="77777777" w:rsidR="00076E11" w:rsidRPr="00076E11" w:rsidRDefault="00EC014C" w:rsidP="00987DC2">
      <w:r>
        <w:t>See pages</w:t>
      </w:r>
      <w:bookmarkEnd w:id="39"/>
      <w:r>
        <w:t xml:space="preserve"> </w:t>
      </w:r>
      <w:hyperlink w:anchor="_Remedy_Ticket_and" w:history="1">
        <w:r w:rsidR="00DD5570" w:rsidRPr="00DD5570">
          <w:rPr>
            <w:rStyle w:val="Hyperlink"/>
            <w:b/>
            <w:i/>
            <w:szCs w:val="22"/>
          </w:rPr>
          <w:t>19-22</w:t>
        </w:r>
      </w:hyperlink>
      <w:r w:rsidR="00DD5570">
        <w:t xml:space="preserve"> for details.</w:t>
      </w:r>
      <w:r w:rsidR="007A69A5" w:rsidRPr="00076E11">
        <w:t xml:space="preserve"> </w:t>
      </w:r>
    </w:p>
    <w:bookmarkEnd w:id="24"/>
    <w:p w14:paraId="6C875CCC" w14:textId="77777777" w:rsidR="00D52BEE" w:rsidRPr="00047723" w:rsidRDefault="00B9510D" w:rsidP="00987DC2">
      <w:pPr>
        <w:pStyle w:val="Heading1"/>
      </w:pPr>
      <w:r>
        <w:br w:type="page"/>
      </w:r>
      <w:bookmarkStart w:id="40" w:name="_Toc354645312"/>
      <w:r w:rsidR="00D52BEE" w:rsidRPr="00047723">
        <w:lastRenderedPageBreak/>
        <w:t>Project</w:t>
      </w:r>
      <w:r w:rsidR="003B1134">
        <w:t xml:space="preserve"> F</w:t>
      </w:r>
      <w:r w:rsidR="00D52BEE" w:rsidRPr="00047723">
        <w:t>eatures</w:t>
      </w:r>
      <w:bookmarkEnd w:id="40"/>
    </w:p>
    <w:p w14:paraId="1FFFE0DE" w14:textId="77777777" w:rsidR="00B9510D" w:rsidRDefault="00B9510D" w:rsidP="00987DC2">
      <w:pPr>
        <w:pStyle w:val="Heading2"/>
        <w:rPr>
          <w:sz w:val="24"/>
        </w:rPr>
      </w:pPr>
      <w:bookmarkStart w:id="41" w:name="_Toc295723066"/>
    </w:p>
    <w:p w14:paraId="366267B6" w14:textId="77777777" w:rsidR="00D50759" w:rsidRPr="00B9510D" w:rsidRDefault="00D50759" w:rsidP="00987DC2">
      <w:pPr>
        <w:pStyle w:val="Heading2"/>
        <w:rPr>
          <w:sz w:val="24"/>
        </w:rPr>
      </w:pPr>
      <w:bookmarkStart w:id="42" w:name="_Toc354645313"/>
      <w:r w:rsidRPr="00B9510D">
        <w:rPr>
          <w:sz w:val="24"/>
        </w:rPr>
        <w:t>Registration – Patient Record Flag (DG)</w:t>
      </w:r>
      <w:bookmarkEnd w:id="42"/>
    </w:p>
    <w:p w14:paraId="78317A65" w14:textId="77777777" w:rsidR="00D50759" w:rsidRDefault="00D50759" w:rsidP="00E700C8">
      <w:r w:rsidRPr="00D13F6E">
        <w:rPr>
          <w:b/>
        </w:rPr>
        <w:t>DG*5.3*8</w:t>
      </w:r>
      <w:r w:rsidR="00A37DE3">
        <w:rPr>
          <w:b/>
        </w:rPr>
        <w:t>49</w:t>
      </w:r>
      <w:r w:rsidRPr="00D52BEE">
        <w:t> </w:t>
      </w:r>
      <w:r>
        <w:t>installs a new national Patient Record Fla</w:t>
      </w:r>
      <w:r w:rsidR="002247B9">
        <w:t>g (PRF): HIGH RISK FOR SUICIDE</w:t>
      </w:r>
      <w:r>
        <w:t xml:space="preserve">. </w:t>
      </w:r>
    </w:p>
    <w:p w14:paraId="1D316742" w14:textId="77777777" w:rsidR="00066C4E" w:rsidRPr="00624481" w:rsidRDefault="00066C4E" w:rsidP="00066C4E">
      <w:pPr>
        <w:keepNext/>
        <w:tabs>
          <w:tab w:val="left" w:pos="7170"/>
        </w:tabs>
        <w:rPr>
          <w:rStyle w:val="Strong"/>
          <w:b w:val="0"/>
        </w:rPr>
      </w:pPr>
      <w:r w:rsidRPr="00624481">
        <w:rPr>
          <w:rStyle w:val="Strong"/>
          <w:b w:val="0"/>
        </w:rPr>
        <w:t>Clinically, the Category I PRF for high risk for suicide will not be available to the site until the install is completed</w:t>
      </w:r>
      <w:r>
        <w:rPr>
          <w:rStyle w:val="Strong"/>
          <w:b w:val="0"/>
        </w:rPr>
        <w:t>.</w:t>
      </w:r>
      <w:r w:rsidRPr="00624481">
        <w:rPr>
          <w:rStyle w:val="Strong"/>
          <w:b w:val="0"/>
        </w:rPr>
        <w:t xml:space="preserve"> </w:t>
      </w:r>
      <w:r>
        <w:rPr>
          <w:rStyle w:val="Strong"/>
          <w:b w:val="0"/>
        </w:rPr>
        <w:t>Furthermore, we recommend that</w:t>
      </w:r>
      <w:r w:rsidRPr="00624481">
        <w:rPr>
          <w:rStyle w:val="Strong"/>
          <w:b w:val="0"/>
        </w:rPr>
        <w:t xml:space="preserve"> the Category I HIGH RISK FO</w:t>
      </w:r>
      <w:r>
        <w:rPr>
          <w:rStyle w:val="Strong"/>
          <w:b w:val="0"/>
        </w:rPr>
        <w:t>R SUICIDE PRF should not be assigned to a patient until the</w:t>
      </w:r>
      <w:r w:rsidRPr="00624481">
        <w:rPr>
          <w:rStyle w:val="Strong"/>
          <w:b w:val="0"/>
        </w:rPr>
        <w:t xml:space="preserve"> post-installation step is completed </w:t>
      </w:r>
      <w:r>
        <w:rPr>
          <w:rStyle w:val="Strong"/>
          <w:b w:val="0"/>
        </w:rPr>
        <w:t xml:space="preserve">by an SPC </w:t>
      </w:r>
      <w:r w:rsidRPr="00624481">
        <w:rPr>
          <w:rStyle w:val="Strong"/>
          <w:b w:val="0"/>
        </w:rPr>
        <w:t xml:space="preserve">on each </w:t>
      </w:r>
      <w:proofErr w:type="spellStart"/>
      <w:r w:rsidRPr="00624481">
        <w:rPr>
          <w:rStyle w:val="Strong"/>
          <w:b w:val="0"/>
        </w:rPr>
        <w:t>VistA</w:t>
      </w:r>
      <w:proofErr w:type="spellEnd"/>
      <w:r w:rsidRPr="00624481">
        <w:rPr>
          <w:rStyle w:val="Strong"/>
          <w:b w:val="0"/>
        </w:rPr>
        <w:t xml:space="preserve"> System.</w:t>
      </w:r>
      <w:r>
        <w:rPr>
          <w:rStyle w:val="Strong"/>
          <w:b w:val="0"/>
        </w:rPr>
        <w:t xml:space="preserve"> Until then,</w:t>
      </w:r>
      <w:r w:rsidRPr="00624481">
        <w:rPr>
          <w:rStyle w:val="Strong"/>
          <w:b w:val="0"/>
        </w:rPr>
        <w:t xml:space="preserve"> all of the high risk patients will continue to have </w:t>
      </w:r>
      <w:r>
        <w:rPr>
          <w:rStyle w:val="Strong"/>
          <w:b w:val="0"/>
        </w:rPr>
        <w:t>the local Category II PRF</w:t>
      </w:r>
      <w:r w:rsidRPr="00624481">
        <w:rPr>
          <w:rStyle w:val="Strong"/>
          <w:b w:val="0"/>
        </w:rPr>
        <w:t xml:space="preserve">s on their record </w:t>
      </w:r>
      <w:r>
        <w:rPr>
          <w:rStyle w:val="Strong"/>
          <w:b w:val="0"/>
        </w:rPr>
        <w:t>that</w:t>
      </w:r>
      <w:r w:rsidRPr="00624481">
        <w:rPr>
          <w:rStyle w:val="Strong"/>
          <w:b w:val="0"/>
        </w:rPr>
        <w:t xml:space="preserve"> clinicians are accustomed to working with.  </w:t>
      </w:r>
    </w:p>
    <w:p w14:paraId="0B531E7B" w14:textId="77777777" w:rsidR="00066C4E" w:rsidRDefault="00066C4E" w:rsidP="00066C4E">
      <w:pPr>
        <w:autoSpaceDE w:val="0"/>
        <w:autoSpaceDN w:val="0"/>
        <w:spacing w:after="0"/>
        <w:rPr>
          <w:b/>
        </w:rPr>
      </w:pPr>
      <w:r w:rsidRPr="00624481">
        <w:t>This build</w:t>
      </w:r>
      <w:r>
        <w:t xml:space="preserve"> also installs a new option, Convert</w:t>
      </w:r>
      <w:r w:rsidRPr="0083377D">
        <w:t xml:space="preserve"> Local HRMH PRF to National [DGPF LOCAL TO NATIONAL CONVERT]</w:t>
      </w:r>
      <w:r>
        <w:t xml:space="preserve">, which will allow an SPC to auto-generate new national PRFs for suicide prevention from local, active, suicide prevention Category II PRFs. </w:t>
      </w:r>
      <w:r w:rsidRPr="00525A23">
        <w:rPr>
          <w:b/>
        </w:rPr>
        <w:t>This option can be run in either Report-only</w:t>
      </w:r>
      <w:r>
        <w:rPr>
          <w:b/>
        </w:rPr>
        <w:t xml:space="preserve"> </w:t>
      </w:r>
      <w:r w:rsidRPr="00525A23">
        <w:rPr>
          <w:b/>
        </w:rPr>
        <w:t>or in Processing mode</w:t>
      </w:r>
      <w:r>
        <w:rPr>
          <w:b/>
        </w:rPr>
        <w:t xml:space="preserve"> – but the Processing mode must not be run until </w:t>
      </w:r>
      <w:r w:rsidRPr="00290F30">
        <w:rPr>
          <w:b/>
        </w:rPr>
        <w:t xml:space="preserve">OMHS informs the SPCs that it is OK to run.  </w:t>
      </w:r>
    </w:p>
    <w:p w14:paraId="0EC4FD73" w14:textId="77777777" w:rsidR="00066C4E" w:rsidRDefault="00066C4E" w:rsidP="00066C4E">
      <w:pPr>
        <w:autoSpaceDE w:val="0"/>
        <w:autoSpaceDN w:val="0"/>
        <w:spacing w:after="0"/>
        <w:ind w:left="360"/>
        <w:rPr>
          <w:b/>
        </w:rPr>
      </w:pPr>
    </w:p>
    <w:p w14:paraId="363BD110" w14:textId="77777777" w:rsidR="0017394F" w:rsidRPr="00B265A9" w:rsidRDefault="0017394F" w:rsidP="00066C4E">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Select OPTION NAME: DGPF </w:t>
      </w:r>
      <w:r>
        <w:rPr>
          <w:rFonts w:ascii="Courier New" w:hAnsi="Courier New" w:cs="Courier New"/>
          <w:sz w:val="18"/>
          <w:szCs w:val="18"/>
        </w:rPr>
        <w:t xml:space="preserve">LOCAL TO NATIONAL CONVERT      </w:t>
      </w:r>
      <w:proofErr w:type="spellStart"/>
      <w:r w:rsidRPr="00B265A9">
        <w:rPr>
          <w:rFonts w:ascii="Courier New" w:hAnsi="Courier New" w:cs="Courier New"/>
          <w:sz w:val="18"/>
          <w:szCs w:val="18"/>
        </w:rPr>
        <w:t>Convert</w:t>
      </w:r>
      <w:proofErr w:type="spellEnd"/>
      <w:r w:rsidRPr="00B265A9">
        <w:rPr>
          <w:rFonts w:ascii="Courier New" w:hAnsi="Courier New" w:cs="Courier New"/>
          <w:sz w:val="18"/>
          <w:szCs w:val="18"/>
        </w:rPr>
        <w:t xml:space="preserve"> Local HRMH PRF to National     action</w:t>
      </w:r>
    </w:p>
    <w:p w14:paraId="2FD013B4"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p>
    <w:p w14:paraId="5C909F67"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This option can be run in a report only mode which will provide a report </w:t>
      </w:r>
    </w:p>
    <w:p w14:paraId="33402968"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of what actions the local-to-national processing will perform.  Enter 'R' </w:t>
      </w:r>
    </w:p>
    <w:p w14:paraId="3F813F57"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to run the Report Only mode, or 'P' to begin the local-to-national PRF </w:t>
      </w:r>
    </w:p>
    <w:p w14:paraId="5C67CE29"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processing.</w:t>
      </w:r>
    </w:p>
    <w:p w14:paraId="155CE7C5"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p>
    <w:p w14:paraId="2834211F"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     Select one of the following:</w:t>
      </w:r>
    </w:p>
    <w:p w14:paraId="72E770B5"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p>
    <w:p w14:paraId="33DBD6C7"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          R         Report Only</w:t>
      </w:r>
    </w:p>
    <w:p w14:paraId="13CB500F"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          P         Process Local-to-National</w:t>
      </w:r>
    </w:p>
    <w:p w14:paraId="79CB1907"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p>
    <w:p w14:paraId="7F8C099D"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Select which mode to run: R//Select which mode to run: R// </w:t>
      </w:r>
      <w:r>
        <w:rPr>
          <w:rFonts w:ascii="Courier New" w:hAnsi="Courier New" w:cs="Courier New"/>
          <w:sz w:val="18"/>
          <w:szCs w:val="18"/>
        </w:rPr>
        <w:t>R   Report Only</w:t>
      </w:r>
    </w:p>
    <w:p w14:paraId="3A59D7C7"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p>
    <w:p w14:paraId="23B7BDFE" w14:textId="77777777" w:rsidR="0017394F" w:rsidRPr="00B265A9" w:rsidRDefault="0017394F" w:rsidP="0017394F">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18"/>
          <w:szCs w:val="18"/>
        </w:rPr>
      </w:pPr>
      <w:r w:rsidRPr="00B265A9">
        <w:rPr>
          <w:rFonts w:ascii="Courier New" w:hAnsi="Courier New" w:cs="Courier New"/>
          <w:sz w:val="18"/>
          <w:szCs w:val="18"/>
        </w:rPr>
        <w:t xml:space="preserve">   &gt;&gt; Results have been sent to the 'DGPF CLINICAL HR FLAG' mail group</w:t>
      </w:r>
    </w:p>
    <w:p w14:paraId="5B0084CD" w14:textId="77777777" w:rsidR="00B9510D" w:rsidRDefault="00B9510D" w:rsidP="0017394F">
      <w:pPr>
        <w:spacing w:after="0"/>
      </w:pPr>
    </w:p>
    <w:p w14:paraId="3DF389E9" w14:textId="77777777" w:rsidR="003F4830" w:rsidRDefault="003F4830" w:rsidP="00E700C8">
      <w:r>
        <w:t xml:space="preserve">When run in the report mode, reports will be generated and sent via </w:t>
      </w:r>
      <w:proofErr w:type="spellStart"/>
      <w:r>
        <w:t>MailMan</w:t>
      </w:r>
      <w:proofErr w:type="spellEnd"/>
      <w:r>
        <w:t xml:space="preserve"> to the new DGPF CLINICAL HR FLAG REVIEW mail group, showing which local PRFs can be processed, which ones may have potential errors needing to be corrected first, and which ones may need to be processed manually. </w:t>
      </w:r>
    </w:p>
    <w:p w14:paraId="42FE7687" w14:textId="77777777" w:rsidR="003F4830" w:rsidRPr="00B9510D" w:rsidRDefault="003F4830" w:rsidP="00B9510D">
      <w:pPr>
        <w:rPr>
          <w:rStyle w:val="Strong"/>
        </w:rPr>
      </w:pPr>
      <w:r w:rsidRPr="00B9510D">
        <w:rPr>
          <w:rStyle w:val="Strong"/>
        </w:rPr>
        <w:t>Pre-Report Example</w:t>
      </w:r>
    </w:p>
    <w:p w14:paraId="3715EC70" w14:textId="77777777" w:rsidR="003F4830" w:rsidRPr="0017394F" w:rsidRDefault="003F4830" w:rsidP="0017394F">
      <w:pPr>
        <w:pStyle w:val="BlockText"/>
        <w:rPr>
          <w:sz w:val="18"/>
          <w:szCs w:val="18"/>
        </w:rPr>
      </w:pPr>
      <w:r w:rsidRPr="0017394F">
        <w:rPr>
          <w:sz w:val="18"/>
          <w:szCs w:val="18"/>
        </w:rPr>
        <w:t>Subj: Pre-report National Flag Create 5/9/12@14:56</w:t>
      </w:r>
      <w:r w:rsidR="0017394F">
        <w:rPr>
          <w:sz w:val="18"/>
          <w:szCs w:val="18"/>
        </w:rPr>
        <w:t xml:space="preserve"> </w:t>
      </w:r>
      <w:r w:rsidRPr="0017394F">
        <w:rPr>
          <w:sz w:val="18"/>
          <w:szCs w:val="18"/>
        </w:rPr>
        <w:t>[#129309] 05/09/12@14:56</w:t>
      </w:r>
    </w:p>
    <w:p w14:paraId="5F1C64E5" w14:textId="77777777" w:rsidR="003F4830" w:rsidRPr="0017394F" w:rsidRDefault="003F4830" w:rsidP="00005A9D">
      <w:pPr>
        <w:pStyle w:val="BlockText"/>
        <w:rPr>
          <w:sz w:val="18"/>
          <w:szCs w:val="18"/>
        </w:rPr>
      </w:pPr>
      <w:r w:rsidRPr="0017394F">
        <w:rPr>
          <w:sz w:val="18"/>
          <w:szCs w:val="18"/>
        </w:rPr>
        <w:t>47 lines</w:t>
      </w:r>
    </w:p>
    <w:p w14:paraId="5F5787B8" w14:textId="77777777" w:rsidR="003F4830" w:rsidRPr="0017394F" w:rsidRDefault="003F4830" w:rsidP="00005A9D">
      <w:pPr>
        <w:pStyle w:val="BlockText"/>
        <w:rPr>
          <w:sz w:val="18"/>
          <w:szCs w:val="18"/>
        </w:rPr>
      </w:pPr>
      <w:r w:rsidRPr="0017394F">
        <w:rPr>
          <w:sz w:val="18"/>
          <w:szCs w:val="18"/>
        </w:rPr>
        <w:t xml:space="preserve">From: HRMH PRF GENERATE </w:t>
      </w:r>
      <w:r w:rsidR="00CA15CC" w:rsidRPr="0017394F">
        <w:rPr>
          <w:sz w:val="18"/>
          <w:szCs w:val="18"/>
        </w:rPr>
        <w:t>JOB In</w:t>
      </w:r>
      <w:r w:rsidRPr="0017394F">
        <w:rPr>
          <w:sz w:val="18"/>
          <w:szCs w:val="18"/>
        </w:rPr>
        <w:t xml:space="preserve"> 'IN' basket.   Page </w:t>
      </w:r>
      <w:r w:rsidR="00CA15CC" w:rsidRPr="0017394F">
        <w:rPr>
          <w:sz w:val="18"/>
          <w:szCs w:val="18"/>
        </w:rPr>
        <w:t>1 Priority</w:t>
      </w:r>
      <w:r w:rsidRPr="0017394F">
        <w:rPr>
          <w:sz w:val="18"/>
          <w:szCs w:val="18"/>
        </w:rPr>
        <w:t>!</w:t>
      </w:r>
    </w:p>
    <w:p w14:paraId="3BFE9894" w14:textId="77777777" w:rsidR="003F4830" w:rsidRPr="0017394F" w:rsidRDefault="003F4830" w:rsidP="00005A9D">
      <w:pPr>
        <w:pStyle w:val="BlockText"/>
        <w:rPr>
          <w:sz w:val="18"/>
          <w:szCs w:val="18"/>
        </w:rPr>
      </w:pPr>
      <w:r w:rsidRPr="0017394F">
        <w:rPr>
          <w:sz w:val="18"/>
          <w:szCs w:val="18"/>
        </w:rPr>
        <w:t>Pre-scan summary from Local to National flag processing job</w:t>
      </w:r>
    </w:p>
    <w:p w14:paraId="31302D79" w14:textId="77777777" w:rsidR="003F4830" w:rsidRPr="0017394F" w:rsidRDefault="003F4830" w:rsidP="00005A9D">
      <w:pPr>
        <w:pStyle w:val="BlockText"/>
        <w:rPr>
          <w:sz w:val="18"/>
          <w:szCs w:val="18"/>
        </w:rPr>
      </w:pPr>
      <w:r w:rsidRPr="0017394F">
        <w:rPr>
          <w:sz w:val="18"/>
          <w:szCs w:val="18"/>
        </w:rPr>
        <w:t>Run date: May 09, 2012@14:56:52</w:t>
      </w:r>
    </w:p>
    <w:p w14:paraId="204D4E48" w14:textId="77777777" w:rsidR="003F4830" w:rsidRPr="0017394F" w:rsidRDefault="003F4830" w:rsidP="00005A9D">
      <w:pPr>
        <w:pStyle w:val="BlockText"/>
        <w:rPr>
          <w:sz w:val="18"/>
          <w:szCs w:val="18"/>
        </w:rPr>
      </w:pPr>
      <w:r w:rsidRPr="0017394F">
        <w:rPr>
          <w:sz w:val="18"/>
          <w:szCs w:val="18"/>
        </w:rPr>
        <w:t>Started by: DGDEVELOPER</w:t>
      </w:r>
      <w:r w:rsidR="00CA15CC" w:rsidRPr="0017394F">
        <w:rPr>
          <w:sz w:val="18"/>
          <w:szCs w:val="18"/>
        </w:rPr>
        <w:t>, ONE</w:t>
      </w:r>
    </w:p>
    <w:p w14:paraId="50C0D308" w14:textId="77777777" w:rsidR="003F4830" w:rsidRPr="0017394F" w:rsidRDefault="003F4830" w:rsidP="00005A9D">
      <w:pPr>
        <w:pStyle w:val="BlockText"/>
        <w:rPr>
          <w:sz w:val="18"/>
          <w:szCs w:val="18"/>
        </w:rPr>
      </w:pPr>
      <w:r w:rsidRPr="0017394F">
        <w:rPr>
          <w:sz w:val="18"/>
          <w:szCs w:val="18"/>
        </w:rPr>
        <w:t>Summary of PRF Processing:</w:t>
      </w:r>
    </w:p>
    <w:p w14:paraId="106CC090" w14:textId="77777777" w:rsidR="003F4830" w:rsidRPr="0017394F" w:rsidRDefault="003F4830" w:rsidP="0017394F">
      <w:pPr>
        <w:pStyle w:val="BlockText"/>
        <w:ind w:firstLine="288"/>
        <w:rPr>
          <w:sz w:val="18"/>
          <w:szCs w:val="18"/>
        </w:rPr>
      </w:pPr>
      <w:r w:rsidRPr="0017394F">
        <w:rPr>
          <w:sz w:val="18"/>
          <w:szCs w:val="18"/>
        </w:rPr>
        <w:t>Total active Cat II flag assignments:   12</w:t>
      </w:r>
    </w:p>
    <w:p w14:paraId="372401F2" w14:textId="77777777" w:rsidR="003F4830" w:rsidRPr="0017394F" w:rsidRDefault="003F4830" w:rsidP="0017394F">
      <w:pPr>
        <w:pStyle w:val="BlockText"/>
        <w:ind w:firstLine="288"/>
        <w:rPr>
          <w:sz w:val="18"/>
          <w:szCs w:val="18"/>
        </w:rPr>
      </w:pPr>
      <w:r w:rsidRPr="0017394F">
        <w:rPr>
          <w:sz w:val="18"/>
          <w:szCs w:val="18"/>
        </w:rPr>
        <w:t>Cat I flags created:                     5</w:t>
      </w:r>
    </w:p>
    <w:p w14:paraId="7B6B6C24" w14:textId="77777777" w:rsidR="003F4830" w:rsidRPr="0017394F" w:rsidRDefault="003F4830" w:rsidP="0017394F">
      <w:pPr>
        <w:pStyle w:val="BlockText"/>
        <w:ind w:firstLine="288"/>
        <w:rPr>
          <w:sz w:val="18"/>
          <w:szCs w:val="18"/>
        </w:rPr>
      </w:pPr>
      <w:r w:rsidRPr="0017394F">
        <w:rPr>
          <w:sz w:val="18"/>
          <w:szCs w:val="18"/>
        </w:rPr>
        <w:t>Potential errors Found:                  5</w:t>
      </w:r>
    </w:p>
    <w:p w14:paraId="63208900" w14:textId="77777777" w:rsidR="003F4830" w:rsidRPr="0017394F" w:rsidRDefault="003F4830" w:rsidP="0017394F">
      <w:pPr>
        <w:pStyle w:val="BlockText"/>
        <w:ind w:firstLine="288"/>
        <w:rPr>
          <w:sz w:val="18"/>
          <w:szCs w:val="18"/>
        </w:rPr>
      </w:pPr>
      <w:r w:rsidRPr="0017394F">
        <w:rPr>
          <w:sz w:val="18"/>
          <w:szCs w:val="18"/>
        </w:rPr>
        <w:t>Cat II flags requiring manual action:    0</w:t>
      </w:r>
    </w:p>
    <w:p w14:paraId="7234C2CD" w14:textId="77777777" w:rsidR="003F4830" w:rsidRPr="00B9510D" w:rsidRDefault="003F4830" w:rsidP="0017394F">
      <w:pPr>
        <w:pStyle w:val="BlockText"/>
        <w:ind w:firstLine="288"/>
        <w:rPr>
          <w:sz w:val="20"/>
        </w:rPr>
      </w:pPr>
      <w:r w:rsidRPr="0017394F">
        <w:rPr>
          <w:sz w:val="18"/>
          <w:szCs w:val="18"/>
        </w:rPr>
        <w:t>Found active Cat I and Cat II flags:     2</w:t>
      </w:r>
      <w:r w:rsidRPr="00B9510D">
        <w:rPr>
          <w:sz w:val="20"/>
        </w:rPr>
        <w:t xml:space="preserve"> </w:t>
      </w:r>
    </w:p>
    <w:p w14:paraId="6D2231B3" w14:textId="77777777" w:rsidR="00EB7A6B" w:rsidRDefault="00EB7A6B" w:rsidP="00E700C8"/>
    <w:p w14:paraId="53D98A5A" w14:textId="77777777" w:rsidR="003F4830" w:rsidRDefault="003F4830" w:rsidP="00E700C8">
      <w:r>
        <w:t>When run in the processing mode, the actual processing of the national PRFs from the local PRFs will take place.</w:t>
      </w:r>
    </w:p>
    <w:p w14:paraId="5B9D6EF1" w14:textId="77777777" w:rsidR="00066C4E" w:rsidRDefault="00473E43" w:rsidP="00066C4E">
      <w:pPr>
        <w:rPr>
          <w:b/>
          <w:bCs/>
          <w:color w:val="C00000"/>
        </w:rPr>
      </w:pPr>
      <w:r>
        <w:rPr>
          <w:rFonts w:ascii="Wingdings" w:hAnsi="Wingdings"/>
          <w:sz w:val="40"/>
          <w:szCs w:val="40"/>
        </w:rPr>
        <w:t></w:t>
      </w:r>
      <w:r>
        <w:t xml:space="preserve"> </w:t>
      </w:r>
      <w:r>
        <w:rPr>
          <w:b/>
          <w:bCs/>
          <w:color w:val="C00000"/>
        </w:rPr>
        <w:t xml:space="preserve">IMPORTANT DEPLOYMENT NOTE: </w:t>
      </w:r>
      <w:r w:rsidR="00AA3304">
        <w:rPr>
          <w:b/>
          <w:bCs/>
          <w:color w:val="C00000"/>
        </w:rPr>
        <w:t>SPC staff should NOT run the Processing mode of the DGPF LOCAL TO NATIONAL CONVERT option (Process Local-to-National option) until 30 days after the national release date and they have also received approval from the national Office of Mental Health.</w:t>
      </w:r>
      <w:r>
        <w:rPr>
          <w:b/>
          <w:bCs/>
          <w:color w:val="C00000"/>
        </w:rPr>
        <w:t xml:space="preserve"> This will help to minimize transmission error messages among sites with shared patients. These errors messages occur when one of these sites has installed and runs the conversion, but another site that also sees the same patient(s) has not installed this newly released software patch(s). </w:t>
      </w:r>
      <w:r w:rsidR="00066C4E">
        <w:rPr>
          <w:b/>
          <w:bCs/>
          <w:color w:val="C00000"/>
        </w:rPr>
        <w:t xml:space="preserve">SPC staff may run the Report Only mode of the option after installing the package, to get a preliminary report of local PRFs that will be converted. </w:t>
      </w:r>
    </w:p>
    <w:p w14:paraId="41B601FF" w14:textId="77777777" w:rsidR="00F13D99" w:rsidRPr="00066C4E" w:rsidRDefault="00473E43" w:rsidP="00E700C8">
      <w:pPr>
        <w:rPr>
          <w:b/>
          <w:bCs/>
          <w:color w:val="C00000"/>
        </w:rPr>
      </w:pPr>
      <w:r>
        <w:rPr>
          <w:b/>
          <w:bCs/>
          <w:color w:val="C00000"/>
        </w:rPr>
        <w:t xml:space="preserve"> </w:t>
      </w:r>
      <w:r w:rsidR="00D50759">
        <w:t>The process to generate th</w:t>
      </w:r>
      <w:r w:rsidR="00814B49">
        <w:t>e new national (category I</w:t>
      </w:r>
      <w:r w:rsidR="00B87AF4">
        <w:t>) PRF</w:t>
      </w:r>
      <w:r w:rsidR="00D50759">
        <w:t xml:space="preserve">s </w:t>
      </w:r>
      <w:r w:rsidR="00814B49">
        <w:t>from the local (category II</w:t>
      </w:r>
      <w:r w:rsidR="002247B9">
        <w:t>) PRF</w:t>
      </w:r>
      <w:r w:rsidR="00D50759">
        <w:t xml:space="preserve">s will take existing, active, local PRFs for </w:t>
      </w:r>
      <w:r w:rsidR="00C679B5">
        <w:t>high risk for suicide</w:t>
      </w:r>
      <w:r w:rsidR="00D50759">
        <w:t xml:space="preserve"> and determine whether a national PRF can be created from the local PRF. If there is any issue with generating a national PRF, either an error message will be logged, or the record will be flagged for manual action by the suicide prevention coordinator. In this case, no national PRF is created and the local PRF will remain intact. </w:t>
      </w:r>
    </w:p>
    <w:p w14:paraId="7E77636F" w14:textId="77777777" w:rsidR="000E4367" w:rsidRDefault="000E4367" w:rsidP="00E700C8">
      <w:r>
        <w:t>Basic r</w:t>
      </w:r>
      <w:r w:rsidRPr="001F4C11">
        <w:t xml:space="preserve">equirements of </w:t>
      </w:r>
      <w:r>
        <w:t>auto-creating n</w:t>
      </w:r>
      <w:r w:rsidRPr="001F4C11">
        <w:t>ational PRF entries</w:t>
      </w:r>
    </w:p>
    <w:p w14:paraId="452E8452" w14:textId="77777777" w:rsidR="000E4367" w:rsidRPr="003F7052" w:rsidRDefault="000E4367" w:rsidP="00E700C8">
      <w:pPr>
        <w:numPr>
          <w:ilvl w:val="0"/>
          <w:numId w:val="19"/>
        </w:numPr>
      </w:pPr>
      <w:r w:rsidRPr="003F7052">
        <w:t>Local flag MUST BE currently active</w:t>
      </w:r>
    </w:p>
    <w:p w14:paraId="24972651" w14:textId="77777777" w:rsidR="000E4367" w:rsidRPr="003F7052" w:rsidRDefault="000E4367" w:rsidP="00E700C8">
      <w:pPr>
        <w:numPr>
          <w:ilvl w:val="0"/>
          <w:numId w:val="19"/>
        </w:numPr>
      </w:pPr>
      <w:r w:rsidRPr="003F7052">
        <w:t>Local flag information will be pulled into the new National flag at creation.</w:t>
      </w:r>
    </w:p>
    <w:p w14:paraId="55A5B3D0" w14:textId="77777777" w:rsidR="000E4367" w:rsidRPr="003F7052" w:rsidRDefault="000E4367" w:rsidP="00E700C8">
      <w:pPr>
        <w:numPr>
          <w:ilvl w:val="0"/>
          <w:numId w:val="19"/>
        </w:numPr>
      </w:pPr>
      <w:r w:rsidRPr="003F7052">
        <w:t xml:space="preserve">Various comments </w:t>
      </w:r>
      <w:r>
        <w:t xml:space="preserve">are </w:t>
      </w:r>
      <w:r w:rsidRPr="003F7052">
        <w:t>updated to reflect auto-created information.</w:t>
      </w:r>
    </w:p>
    <w:p w14:paraId="50F009DA" w14:textId="77777777" w:rsidR="000E4367" w:rsidRPr="003F7052" w:rsidRDefault="000E4367" w:rsidP="00E700C8">
      <w:pPr>
        <w:numPr>
          <w:ilvl w:val="0"/>
          <w:numId w:val="19"/>
        </w:numPr>
      </w:pPr>
      <w:r w:rsidRPr="003F7052">
        <w:t>If there is an issue with generating a National flag:</w:t>
      </w:r>
    </w:p>
    <w:p w14:paraId="23B6E17D" w14:textId="77777777" w:rsidR="000E4367" w:rsidRPr="003F7052" w:rsidRDefault="000E4367" w:rsidP="00001A0C">
      <w:pPr>
        <w:numPr>
          <w:ilvl w:val="1"/>
          <w:numId w:val="25"/>
        </w:numPr>
        <w:spacing w:after="0"/>
      </w:pPr>
      <w:r w:rsidRPr="003F7052">
        <w:t>No National flag is created</w:t>
      </w:r>
    </w:p>
    <w:p w14:paraId="39F54477" w14:textId="77777777" w:rsidR="000E4367" w:rsidRPr="003F7052" w:rsidRDefault="000E4367" w:rsidP="00001A0C">
      <w:pPr>
        <w:numPr>
          <w:ilvl w:val="1"/>
          <w:numId w:val="25"/>
        </w:numPr>
        <w:spacing w:after="0"/>
      </w:pPr>
      <w:r w:rsidRPr="003F7052">
        <w:t>Local flag remains intact</w:t>
      </w:r>
    </w:p>
    <w:p w14:paraId="11504AB9" w14:textId="77777777" w:rsidR="000E4367" w:rsidRDefault="000E4367" w:rsidP="00001A0C">
      <w:pPr>
        <w:numPr>
          <w:ilvl w:val="1"/>
          <w:numId w:val="25"/>
        </w:numPr>
        <w:spacing w:after="0"/>
      </w:pPr>
      <w:r w:rsidRPr="003F7052">
        <w:t>Error report will be generated</w:t>
      </w:r>
    </w:p>
    <w:p w14:paraId="504F453E" w14:textId="77777777" w:rsidR="00F55441" w:rsidRDefault="00F55441" w:rsidP="00001A0C">
      <w:pPr>
        <w:spacing w:after="0"/>
      </w:pPr>
    </w:p>
    <w:p w14:paraId="0C20318B" w14:textId="77777777" w:rsidR="00F13D99" w:rsidRDefault="00D50759" w:rsidP="00001A0C">
      <w:pPr>
        <w:spacing w:after="0"/>
      </w:pPr>
      <w:r>
        <w:t xml:space="preserve">If a new national PRF can be created, the information from the local PRF will be used in creating the new national PRF, and upon successful creation of the new national PRF, the local PRF will be inactivated with a comment indicating a new national PRF has been created. </w:t>
      </w:r>
    </w:p>
    <w:p w14:paraId="4A19690D" w14:textId="77777777" w:rsidR="00D50759" w:rsidRDefault="00D50759" w:rsidP="00E700C8">
      <w:r>
        <w:t>Upon creation of the new national PRF, the existing HL7 messaging functionality will be used to transmit the national PRF information to other known treating facilities, as is currently done when a National PRF is entered through the Patient Record Flag assignment menu.</w:t>
      </w:r>
    </w:p>
    <w:p w14:paraId="4BE00378" w14:textId="77777777" w:rsidR="00C4088B" w:rsidRPr="00B9510D" w:rsidRDefault="00814B49" w:rsidP="00B9510D">
      <w:pPr>
        <w:rPr>
          <w:b/>
        </w:rPr>
      </w:pPr>
      <w:r>
        <w:rPr>
          <w:b/>
        </w:rPr>
        <w:t>Ownership of Category I</w:t>
      </w:r>
      <w:r w:rsidR="00C4088B" w:rsidRPr="00B9510D">
        <w:rPr>
          <w:b/>
        </w:rPr>
        <w:t xml:space="preserve"> flag </w:t>
      </w:r>
    </w:p>
    <w:p w14:paraId="6BF1F413" w14:textId="77777777" w:rsidR="00C4088B" w:rsidRPr="00A10959" w:rsidRDefault="00C4088B" w:rsidP="00E700C8">
      <w:r w:rsidRPr="00A10959">
        <w:t>Each Category I flag assignment to a specific patient’s record is owned by a single facility. The facility that placed the Category I flag on the patient’s record would normally own and maintain the flag. The site that owns the Category I flag is the only site that can:</w:t>
      </w:r>
    </w:p>
    <w:p w14:paraId="3C2D62CE" w14:textId="77777777" w:rsidR="00C4088B" w:rsidRPr="00A10959" w:rsidRDefault="00C4088B" w:rsidP="00001A0C">
      <w:pPr>
        <w:numPr>
          <w:ilvl w:val="0"/>
          <w:numId w:val="18"/>
        </w:numPr>
        <w:spacing w:after="0"/>
      </w:pPr>
      <w:r w:rsidRPr="00A10959">
        <w:t>Review whether</w:t>
      </w:r>
      <w:r w:rsidR="00001A0C">
        <w:t xml:space="preserve"> to remove or continue the flag</w:t>
      </w:r>
    </w:p>
    <w:p w14:paraId="343453E0" w14:textId="77777777" w:rsidR="00C4088B" w:rsidRPr="00A10959" w:rsidRDefault="00001A0C" w:rsidP="00001A0C">
      <w:pPr>
        <w:numPr>
          <w:ilvl w:val="0"/>
          <w:numId w:val="18"/>
        </w:numPr>
        <w:spacing w:after="0"/>
      </w:pPr>
      <w:r>
        <w:t>Edit the flag</w:t>
      </w:r>
    </w:p>
    <w:p w14:paraId="56828673" w14:textId="77777777" w:rsidR="00C4088B" w:rsidRPr="00A10959" w:rsidRDefault="00001A0C" w:rsidP="00001A0C">
      <w:pPr>
        <w:numPr>
          <w:ilvl w:val="0"/>
          <w:numId w:val="18"/>
        </w:numPr>
        <w:spacing w:after="0"/>
      </w:pPr>
      <w:r>
        <w:t>Inactivate the flag</w:t>
      </w:r>
    </w:p>
    <w:p w14:paraId="686CCDF4" w14:textId="77777777" w:rsidR="00C4088B" w:rsidRPr="00A10959" w:rsidRDefault="00001A0C" w:rsidP="00001A0C">
      <w:pPr>
        <w:numPr>
          <w:ilvl w:val="0"/>
          <w:numId w:val="18"/>
        </w:numPr>
        <w:spacing w:after="0"/>
      </w:pPr>
      <w:r>
        <w:lastRenderedPageBreak/>
        <w:t>Reactivate the flag</w:t>
      </w:r>
    </w:p>
    <w:p w14:paraId="31260439" w14:textId="77777777" w:rsidR="00C4088B" w:rsidRPr="00A10959" w:rsidRDefault="00C4088B" w:rsidP="00001A0C">
      <w:pPr>
        <w:numPr>
          <w:ilvl w:val="0"/>
          <w:numId w:val="18"/>
        </w:numPr>
        <w:spacing w:after="0"/>
      </w:pPr>
      <w:r w:rsidRPr="00A10959">
        <w:t>Ma</w:t>
      </w:r>
      <w:r w:rsidR="00001A0C">
        <w:t>rk the flag as entered in error</w:t>
      </w:r>
    </w:p>
    <w:p w14:paraId="1A7CDED8" w14:textId="77777777" w:rsidR="00C4088B" w:rsidRPr="00A10959" w:rsidRDefault="00001A0C" w:rsidP="00001A0C">
      <w:pPr>
        <w:numPr>
          <w:ilvl w:val="0"/>
          <w:numId w:val="18"/>
        </w:numPr>
        <w:spacing w:after="0"/>
      </w:pPr>
      <w:r>
        <w:t>Change ownership of the flag</w:t>
      </w:r>
    </w:p>
    <w:p w14:paraId="437DB9AB" w14:textId="77777777" w:rsidR="00C4088B" w:rsidRPr="00A10959" w:rsidRDefault="00C4088B" w:rsidP="00001A0C">
      <w:pPr>
        <w:numPr>
          <w:ilvl w:val="0"/>
          <w:numId w:val="18"/>
        </w:numPr>
        <w:spacing w:after="0"/>
      </w:pPr>
      <w:r w:rsidRPr="00A10959">
        <w:t>Enter a Patient Record Flag Catego</w:t>
      </w:r>
      <w:r w:rsidR="00001A0C">
        <w:t>ry I progress note for the flag</w:t>
      </w:r>
    </w:p>
    <w:p w14:paraId="4948AD9C" w14:textId="77777777" w:rsidR="00001A0C" w:rsidRDefault="00001A0C" w:rsidP="00E700C8"/>
    <w:p w14:paraId="0439275F" w14:textId="77777777" w:rsidR="00E24A7E" w:rsidRDefault="00C4088B" w:rsidP="00E24A7E">
      <w:r w:rsidRPr="00A10959">
        <w:t>However, ownership of a Category I flag assignment can be transferred. If a patient received the majority of care at a different VA facility than the one that assigned the flag, the site giving the majority of care could request that ownership of the flag be transferred to the that site. The owning site could then change the ownership to the second site through the PRF software in List Manager.</w:t>
      </w:r>
    </w:p>
    <w:p w14:paraId="1FA817FE" w14:textId="77777777" w:rsidR="00066C4E" w:rsidRPr="00E24A7E" w:rsidRDefault="00066C4E" w:rsidP="00E24A7E">
      <w:pPr>
        <w:rPr>
          <w:rStyle w:val="Strong"/>
          <w:b w:val="0"/>
          <w:bCs w:val="0"/>
        </w:rPr>
      </w:pPr>
      <w:r w:rsidRPr="00400740">
        <w:rPr>
          <w:rStyle w:val="Strong"/>
        </w:rPr>
        <w:t xml:space="preserve">DG*5.3*849 post-installation steps on every </w:t>
      </w:r>
      <w:proofErr w:type="spellStart"/>
      <w:r w:rsidRPr="00400740">
        <w:rPr>
          <w:rStyle w:val="Strong"/>
        </w:rPr>
        <w:t>VistA</w:t>
      </w:r>
      <w:proofErr w:type="spellEnd"/>
      <w:r w:rsidRPr="00400740">
        <w:rPr>
          <w:rStyle w:val="Strong"/>
        </w:rPr>
        <w:t xml:space="preserve"> system</w:t>
      </w:r>
      <w:r w:rsidRPr="00290F30">
        <w:rPr>
          <w:rStyle w:val="Strong"/>
          <w:b w:val="0"/>
        </w:rPr>
        <w:t xml:space="preserve">: </w:t>
      </w:r>
    </w:p>
    <w:p w14:paraId="0EAD32C2" w14:textId="77777777" w:rsidR="00066C4E" w:rsidRDefault="00066C4E" w:rsidP="00066C4E">
      <w:pPr>
        <w:numPr>
          <w:ilvl w:val="0"/>
          <w:numId w:val="48"/>
        </w:numPr>
        <w:spacing w:after="0"/>
        <w:rPr>
          <w:rStyle w:val="Strong"/>
          <w:b w:val="0"/>
        </w:rPr>
      </w:pPr>
      <w:r w:rsidRPr="00290F30">
        <w:rPr>
          <w:rStyle w:val="Strong"/>
          <w:b w:val="0"/>
        </w:rPr>
        <w:t xml:space="preserve">For each </w:t>
      </w:r>
      <w:proofErr w:type="spellStart"/>
      <w:r w:rsidRPr="00290F30">
        <w:rPr>
          <w:rStyle w:val="Strong"/>
          <w:b w:val="0"/>
        </w:rPr>
        <w:t>VistA</w:t>
      </w:r>
      <w:proofErr w:type="spellEnd"/>
      <w:r w:rsidRPr="00290F30">
        <w:rPr>
          <w:rStyle w:val="Strong"/>
          <w:b w:val="0"/>
        </w:rPr>
        <w:t xml:space="preserve"> system, OMHS will task an SPC to complete the post-install step that will automatically convert the Category II flag to the Category I flag (Process mode of DGPF LOCA</w:t>
      </w:r>
      <w:r>
        <w:rPr>
          <w:rStyle w:val="Strong"/>
          <w:b w:val="0"/>
        </w:rPr>
        <w:t xml:space="preserve">L TO NATIONAL CONVERT option). </w:t>
      </w:r>
    </w:p>
    <w:p w14:paraId="2580FAE5" w14:textId="77777777" w:rsidR="00066C4E" w:rsidRDefault="00066C4E" w:rsidP="00066C4E">
      <w:pPr>
        <w:numPr>
          <w:ilvl w:val="0"/>
          <w:numId w:val="48"/>
        </w:numPr>
        <w:spacing w:after="0"/>
        <w:rPr>
          <w:rStyle w:val="Strong"/>
          <w:b w:val="0"/>
        </w:rPr>
      </w:pPr>
      <w:r w:rsidRPr="00290F30">
        <w:rPr>
          <w:rStyle w:val="Strong"/>
          <w:b w:val="0"/>
        </w:rPr>
        <w:t xml:space="preserve">After all sites have installed HRMHP Phase 2 patches, the Office of Mental Health Services (OMHS) will announce on their SPC conference calls and via Outlook that the Process Mode of the DGPF LOCAL TO NATIONAL CONVERT option can now be run by the assigned SPC for the </w:t>
      </w:r>
      <w:proofErr w:type="spellStart"/>
      <w:r w:rsidRPr="00290F30">
        <w:rPr>
          <w:rStyle w:val="Strong"/>
          <w:b w:val="0"/>
        </w:rPr>
        <w:t>VistA</w:t>
      </w:r>
      <w:proofErr w:type="spellEnd"/>
      <w:r w:rsidRPr="00290F30">
        <w:rPr>
          <w:rStyle w:val="Strong"/>
          <w:b w:val="0"/>
        </w:rPr>
        <w:t xml:space="preserve"> system.</w:t>
      </w:r>
      <w:r>
        <w:rPr>
          <w:rStyle w:val="Strong"/>
          <w:b w:val="0"/>
        </w:rPr>
        <w:t xml:space="preserve"> </w:t>
      </w:r>
    </w:p>
    <w:p w14:paraId="6025E26E" w14:textId="77777777" w:rsidR="00066C4E" w:rsidRDefault="00066C4E" w:rsidP="00066C4E">
      <w:pPr>
        <w:numPr>
          <w:ilvl w:val="0"/>
          <w:numId w:val="48"/>
        </w:numPr>
        <w:spacing w:after="0"/>
        <w:rPr>
          <w:rStyle w:val="Strong"/>
          <w:b w:val="0"/>
        </w:rPr>
      </w:pPr>
      <w:r w:rsidRPr="00290F30">
        <w:rPr>
          <w:rStyle w:val="Strong"/>
          <w:b w:val="0"/>
        </w:rPr>
        <w:t xml:space="preserve">The assigned SPC will be responsible for ensuring </w:t>
      </w:r>
      <w:r>
        <w:rPr>
          <w:rStyle w:val="Strong"/>
          <w:b w:val="0"/>
        </w:rPr>
        <w:t>that the Report-</w:t>
      </w:r>
      <w:r w:rsidRPr="00290F30">
        <w:rPr>
          <w:rStyle w:val="Strong"/>
          <w:b w:val="0"/>
        </w:rPr>
        <w:t>Only mode has already been run and resolved any patient issues found before</w:t>
      </w:r>
      <w:r>
        <w:rPr>
          <w:rStyle w:val="Strong"/>
          <w:b w:val="0"/>
        </w:rPr>
        <w:t xml:space="preserve"> running the Process mode. </w:t>
      </w:r>
    </w:p>
    <w:p w14:paraId="286C7B7E" w14:textId="77777777" w:rsidR="00066C4E" w:rsidRDefault="00066C4E" w:rsidP="00066C4E">
      <w:pPr>
        <w:numPr>
          <w:ilvl w:val="0"/>
          <w:numId w:val="48"/>
        </w:numPr>
        <w:spacing w:after="0"/>
        <w:rPr>
          <w:rStyle w:val="Strong"/>
          <w:b w:val="0"/>
        </w:rPr>
      </w:pPr>
      <w:r w:rsidRPr="00290F30">
        <w:rPr>
          <w:rStyle w:val="Strong"/>
          <w:b w:val="0"/>
        </w:rPr>
        <w:t>The SPC will be responsible for regularly monitoring the PRF TRANSMISSION MANAGEMENT option to ensure</w:t>
      </w:r>
      <w:r>
        <w:rPr>
          <w:rStyle w:val="Strong"/>
          <w:b w:val="0"/>
        </w:rPr>
        <w:t xml:space="preserve"> that</w:t>
      </w:r>
      <w:r w:rsidRPr="00290F30">
        <w:rPr>
          <w:rStyle w:val="Strong"/>
          <w:b w:val="0"/>
        </w:rPr>
        <w:t xml:space="preserve"> there are no transmission errors between their system and other systems due to the Process mode.  </w:t>
      </w:r>
    </w:p>
    <w:p w14:paraId="64CA48F8" w14:textId="77777777" w:rsidR="00066C4E" w:rsidRPr="00290F30" w:rsidRDefault="00066C4E" w:rsidP="00066C4E">
      <w:pPr>
        <w:numPr>
          <w:ilvl w:val="0"/>
          <w:numId w:val="48"/>
        </w:numPr>
        <w:spacing w:after="0"/>
        <w:rPr>
          <w:rStyle w:val="Strong"/>
          <w:b w:val="0"/>
        </w:rPr>
      </w:pPr>
      <w:r w:rsidRPr="00290F30">
        <w:rPr>
          <w:rStyle w:val="Strong"/>
          <w:b w:val="0"/>
        </w:rPr>
        <w:t xml:space="preserve">Any issues should be dealt with between the SPCs at each site.  For example, if two sites treating the same patient had the Category II flag, than the PRF TRANSMISSION MANAGEMENT option will inform them of the situation, and the SPCs will figure out which site should be the owner and use the Patient Record Flag Management option to assign/change the ownership. </w:t>
      </w:r>
    </w:p>
    <w:p w14:paraId="3F5E34C6" w14:textId="77777777" w:rsidR="00066C4E" w:rsidRPr="00066C4E" w:rsidRDefault="00066C4E" w:rsidP="00E700C8">
      <w:pPr>
        <w:numPr>
          <w:ilvl w:val="0"/>
          <w:numId w:val="48"/>
        </w:numPr>
        <w:autoSpaceDE w:val="0"/>
        <w:autoSpaceDN w:val="0"/>
        <w:adjustRightInd w:val="0"/>
        <w:spacing w:after="0"/>
      </w:pPr>
      <w:r w:rsidRPr="00290F30">
        <w:rPr>
          <w:rStyle w:val="Strong"/>
          <w:b w:val="0"/>
        </w:rPr>
        <w:t xml:space="preserve">The SPC will be responsible for reporting back to the OMHS when the process mode is completed. </w:t>
      </w:r>
    </w:p>
    <w:p w14:paraId="1C1B723D" w14:textId="77777777" w:rsidR="00D52BEE" w:rsidRPr="000410B4" w:rsidRDefault="00D52BEE" w:rsidP="00E700C8">
      <w:pPr>
        <w:pStyle w:val="Heading3"/>
      </w:pPr>
      <w:bookmarkStart w:id="43" w:name="_Toc354645314"/>
      <w:r w:rsidRPr="000410B4">
        <w:t>Scheduling</w:t>
      </w:r>
      <w:bookmarkEnd w:id="41"/>
      <w:r w:rsidR="0039664E">
        <w:t xml:space="preserve"> (SD)</w:t>
      </w:r>
      <w:bookmarkEnd w:id="43"/>
    </w:p>
    <w:p w14:paraId="63FA4D9F" w14:textId="77777777" w:rsidR="00005A9D" w:rsidRDefault="00D13F6E" w:rsidP="00E700C8">
      <w:r w:rsidRPr="00D13F6E">
        <w:rPr>
          <w:b/>
        </w:rPr>
        <w:t>SD*5.3*588</w:t>
      </w:r>
      <w:r w:rsidR="00356045">
        <w:t xml:space="preserve"> contains two new proactive reports that list appointments for High Risk for Suicide patients who have appointments for the day. The SD MH PROACTIVE BGJ REPORT is a background job that will run in the background and send a mail message to the members of the SD MH NO SHOW NOTIFICATION mail group. </w:t>
      </w:r>
    </w:p>
    <w:p w14:paraId="1480C733" w14:textId="77777777" w:rsidR="00356045" w:rsidRPr="00EB7A6B" w:rsidRDefault="00005A9D" w:rsidP="007F0089">
      <w:pPr>
        <w:ind w:left="360"/>
      </w:pPr>
      <w:r w:rsidRPr="00001A0C">
        <w:rPr>
          <w:b/>
        </w:rPr>
        <w:t>IMPORTANT NOTE</w:t>
      </w:r>
      <w:r w:rsidR="00EB7A6B" w:rsidRPr="00EB7A6B">
        <w:t xml:space="preserve">: </w:t>
      </w:r>
      <w:r w:rsidR="00356045" w:rsidRPr="00EB7A6B">
        <w:t xml:space="preserve">This report will be kicked off by the Scheduling nightly background job </w:t>
      </w:r>
      <w:r w:rsidR="00814B49">
        <w:t xml:space="preserve">(SDAM BACKGROUND JOB) </w:t>
      </w:r>
      <w:r w:rsidR="00356045" w:rsidRPr="00EB7A6B">
        <w:t xml:space="preserve">that should already be scheduled to run nightly on your system. It is the same background job that calls the </w:t>
      </w:r>
      <w:r w:rsidR="00DB3AED">
        <w:t>High Risk MH No-Show Nightly Report [SD MH NO SHOW NIGHTLY BGJ]</w:t>
      </w:r>
      <w:r w:rsidR="00356045" w:rsidRPr="00EB7A6B">
        <w:t>.</w:t>
      </w:r>
    </w:p>
    <w:p w14:paraId="2B669B5D" w14:textId="77777777" w:rsidR="00861A23" w:rsidRPr="00861A23" w:rsidRDefault="00EB7A6B" w:rsidP="00EB7A6B">
      <w:pPr>
        <w:ind w:left="360"/>
      </w:pPr>
      <w:r w:rsidRPr="00001A0C">
        <w:rPr>
          <w:b/>
        </w:rPr>
        <w:t>IMPORTANT NOT</w:t>
      </w:r>
      <w:r w:rsidRPr="00EB7A6B">
        <w:t>E</w:t>
      </w:r>
      <w:r>
        <w:t xml:space="preserve">: </w:t>
      </w:r>
      <w:r w:rsidR="00861A23" w:rsidRPr="00861A23">
        <w:t>DO NOT schedule the</w:t>
      </w:r>
      <w:r>
        <w:t>se</w:t>
      </w:r>
      <w:r w:rsidR="00861A23" w:rsidRPr="00861A23">
        <w:t xml:space="preserve"> options:</w:t>
      </w:r>
    </w:p>
    <w:p w14:paraId="1A62FC3B" w14:textId="77777777" w:rsidR="00861A23" w:rsidRPr="00861A23" w:rsidRDefault="00861A23" w:rsidP="00EB7A6B">
      <w:pPr>
        <w:numPr>
          <w:ilvl w:val="0"/>
          <w:numId w:val="29"/>
        </w:numPr>
      </w:pPr>
      <w:r w:rsidRPr="00861A23">
        <w:t xml:space="preserve">SD MH NO SHOW NIGHTLY BGJ </w:t>
      </w:r>
    </w:p>
    <w:p w14:paraId="627314CF" w14:textId="77777777" w:rsidR="00861A23" w:rsidRPr="00861A23" w:rsidRDefault="00861A23" w:rsidP="00EB7A6B">
      <w:pPr>
        <w:numPr>
          <w:ilvl w:val="0"/>
          <w:numId w:val="29"/>
        </w:numPr>
      </w:pPr>
      <w:r w:rsidRPr="00861A23">
        <w:t>SD MH PROACTIVE BGJ REPORT</w:t>
      </w:r>
    </w:p>
    <w:p w14:paraId="73F23DEF" w14:textId="77777777" w:rsidR="00356045" w:rsidRDefault="00AE1073" w:rsidP="00EB7A6B">
      <w:r>
        <w:lastRenderedPageBreak/>
        <w:t>Scheduling’</w:t>
      </w:r>
      <w:r w:rsidR="00861A23" w:rsidRPr="00861A23">
        <w:t>s Nightly Background Job generates these reports.</w:t>
      </w:r>
    </w:p>
    <w:p w14:paraId="2F3EF9E1" w14:textId="77777777" w:rsidR="00356045" w:rsidRPr="00651C4C" w:rsidRDefault="00356045" w:rsidP="00EB7A6B">
      <w:pPr>
        <w:rPr>
          <w:rFonts w:ascii="r_ansi" w:hAnsi="r_ansi" w:cs="r_ansi"/>
          <w:sz w:val="20"/>
          <w:szCs w:val="20"/>
        </w:rPr>
      </w:pPr>
      <w:r>
        <w:t xml:space="preserve">An ad hoc report option, </w:t>
      </w:r>
      <w:r w:rsidR="00DB3AED">
        <w:t xml:space="preserve">High Risk MH Proactive </w:t>
      </w:r>
      <w:proofErr w:type="spellStart"/>
      <w:r w:rsidR="00DB3AED">
        <w:t>Adhoc</w:t>
      </w:r>
      <w:proofErr w:type="spellEnd"/>
      <w:r w:rsidR="00DB3AED">
        <w:t xml:space="preserve"> Report </w:t>
      </w:r>
      <w:r>
        <w:t xml:space="preserve">SD MH PROACTIVE AD HOC REPORT, generates a proactive report that can be run by the users. This report is more flexible and allows users to refine the report to their specifications.   </w:t>
      </w:r>
    </w:p>
    <w:p w14:paraId="1E04F08D" w14:textId="77777777" w:rsidR="00356045" w:rsidRDefault="00356045" w:rsidP="00EB7A6B">
      <w:r>
        <w:t>This report will list, by divisions, all patients with PRF High Risk for Suicide who have appointments in mental health clinics today. Totals will list the number of unique patients by division. The patients will list alphabetically by division and by date/time of the appointment.</w:t>
      </w:r>
    </w:p>
    <w:p w14:paraId="3E8D1376" w14:textId="77777777" w:rsidR="00356045" w:rsidRPr="00001A0C" w:rsidRDefault="00356045" w:rsidP="001B771F">
      <w:pPr>
        <w:pStyle w:val="CommentText"/>
        <w:ind w:left="0"/>
        <w:rPr>
          <w:sz w:val="22"/>
        </w:rPr>
      </w:pPr>
      <w:r w:rsidRPr="00001A0C">
        <w:rPr>
          <w:sz w:val="22"/>
        </w:rPr>
        <w:t xml:space="preserve">This build also allows the </w:t>
      </w:r>
      <w:r w:rsidR="00DB3AED" w:rsidRPr="00001A0C">
        <w:rPr>
          <w:sz w:val="22"/>
        </w:rPr>
        <w:t>SD MH NO SHOW AD HOC REPORT</w:t>
      </w:r>
      <w:r w:rsidR="00DB3AED" w:rsidRPr="00001A0C">
        <w:rPr>
          <w:sz w:val="22"/>
          <w:lang w:val="en-US"/>
        </w:rPr>
        <w:t xml:space="preserve"> and </w:t>
      </w:r>
      <w:r w:rsidR="00DB3AED" w:rsidRPr="00001A0C">
        <w:rPr>
          <w:sz w:val="22"/>
        </w:rPr>
        <w:t>SD MH NO SHOW NIGHTLY BGJ</w:t>
      </w:r>
      <w:r w:rsidR="00DB3AED" w:rsidRPr="00001A0C">
        <w:rPr>
          <w:sz w:val="22"/>
          <w:lang w:val="en-US"/>
        </w:rPr>
        <w:t xml:space="preserve"> reports</w:t>
      </w:r>
      <w:r w:rsidR="00DB3AED" w:rsidRPr="00001A0C">
        <w:rPr>
          <w:sz w:val="22"/>
        </w:rPr>
        <w:t xml:space="preserve"> </w:t>
      </w:r>
      <w:r w:rsidRPr="00001A0C">
        <w:rPr>
          <w:sz w:val="22"/>
        </w:rPr>
        <w:t xml:space="preserve">as well as the </w:t>
      </w:r>
      <w:r w:rsidR="00DB3AED" w:rsidRPr="00001A0C">
        <w:rPr>
          <w:sz w:val="22"/>
        </w:rPr>
        <w:t>SD MH PROACTIVE AD HOC REPORT and SD MH PROACTIVE BGJ REPORT</w:t>
      </w:r>
      <w:r w:rsidR="00001A0C">
        <w:rPr>
          <w:sz w:val="22"/>
          <w:lang w:val="en-US"/>
        </w:rPr>
        <w:t xml:space="preserve"> </w:t>
      </w:r>
      <w:r w:rsidRPr="00001A0C">
        <w:rPr>
          <w:sz w:val="22"/>
        </w:rPr>
        <w:t>to now look for PRF activity from t</w:t>
      </w:r>
      <w:r w:rsidR="00AE1073" w:rsidRPr="00001A0C">
        <w:rPr>
          <w:sz w:val="22"/>
        </w:rPr>
        <w:t>he new national Category I PRF “</w:t>
      </w:r>
      <w:r w:rsidRPr="00001A0C">
        <w:rPr>
          <w:sz w:val="22"/>
        </w:rPr>
        <w:t>HIGH RISK FOR SUICIDE,'</w:t>
      </w:r>
      <w:r w:rsidR="00AE1073" w:rsidRPr="00001A0C">
        <w:rPr>
          <w:sz w:val="22"/>
        </w:rPr>
        <w:t>”</w:t>
      </w:r>
      <w:r w:rsidR="00001A0C">
        <w:rPr>
          <w:sz w:val="22"/>
          <w:lang w:val="en-US"/>
        </w:rPr>
        <w:t xml:space="preserve"> </w:t>
      </w:r>
      <w:r w:rsidRPr="00001A0C">
        <w:rPr>
          <w:sz w:val="22"/>
        </w:rPr>
        <w:t>as well as from the local PRF.</w:t>
      </w:r>
    </w:p>
    <w:p w14:paraId="45305F39" w14:textId="77777777" w:rsidR="00AE1073" w:rsidRPr="00AE1073" w:rsidRDefault="00AE1073" w:rsidP="00AE1073">
      <w:pPr>
        <w:autoSpaceDE w:val="0"/>
        <w:autoSpaceDN w:val="0"/>
        <w:rPr>
          <w:rFonts w:ascii="r_ansi" w:hAnsi="r_ansi"/>
          <w:sz w:val="20"/>
          <w:szCs w:val="20"/>
        </w:rPr>
      </w:pPr>
      <w:r>
        <w:t>This patch contains format changes to two no show reports</w:t>
      </w:r>
      <w:r w:rsidR="008D4EB1">
        <w:t>,</w:t>
      </w:r>
      <w:r>
        <w:t xml:space="preserve"> </w:t>
      </w:r>
      <w:r w:rsidRPr="00001A0C">
        <w:t>High</w:t>
      </w:r>
      <w:r>
        <w:rPr>
          <w:rFonts w:ascii="r_ansi" w:hAnsi="r_ansi"/>
          <w:sz w:val="20"/>
          <w:szCs w:val="20"/>
        </w:rPr>
        <w:t xml:space="preserve"> </w:t>
      </w:r>
      <w:r w:rsidRPr="00AE1073">
        <w:t xml:space="preserve">Risk MH No-Show </w:t>
      </w:r>
      <w:proofErr w:type="spellStart"/>
      <w:r w:rsidRPr="00AE1073">
        <w:t>Adhoc</w:t>
      </w:r>
      <w:proofErr w:type="spellEnd"/>
      <w:r w:rsidRPr="00AE1073">
        <w:t xml:space="preserve"> Report [SD MH NO SHOW AD HOC REPORT] and</w:t>
      </w:r>
      <w:r>
        <w:rPr>
          <w:rFonts w:ascii="r_ansi" w:hAnsi="r_ansi"/>
          <w:sz w:val="20"/>
          <w:szCs w:val="20"/>
        </w:rPr>
        <w:t xml:space="preserve"> </w:t>
      </w:r>
      <w:r w:rsidRPr="00AE1073">
        <w:t>High Risk MH No-Show Nightly Report [SD MH NO SHOW NIGHTLY BGJ]</w:t>
      </w:r>
      <w:r>
        <w:t>:</w:t>
      </w:r>
    </w:p>
    <w:p w14:paraId="6BC1E0E0" w14:textId="77777777" w:rsidR="00001A0C" w:rsidRDefault="00001A0C" w:rsidP="00001A0C">
      <w:r>
        <w:t>The following changes were made for both reports:</w:t>
      </w:r>
    </w:p>
    <w:p w14:paraId="07DCE30C" w14:textId="77777777" w:rsidR="002F4784" w:rsidRPr="002F4784" w:rsidRDefault="002F4784" w:rsidP="002F4784">
      <w:pPr>
        <w:numPr>
          <w:ilvl w:val="0"/>
          <w:numId w:val="46"/>
        </w:numPr>
        <w:ind w:hanging="277"/>
      </w:pPr>
      <w:r w:rsidRPr="002F4784">
        <w:t xml:space="preserve">The provider </w:t>
      </w:r>
      <w:r>
        <w:t>name is now displayed directly under</w:t>
      </w:r>
      <w:r w:rsidRPr="002F4784">
        <w:t xml:space="preserve"> the No Show Appointment information</w:t>
      </w:r>
      <w:r>
        <w:t>,</w:t>
      </w:r>
      <w:r w:rsidRPr="002F4784">
        <w:t xml:space="preserve"> to keep everything connected</w:t>
      </w:r>
    </w:p>
    <w:p w14:paraId="3FFEE59A" w14:textId="77777777" w:rsidR="00001A0C" w:rsidRDefault="002F4784" w:rsidP="002F4784">
      <w:pPr>
        <w:numPr>
          <w:ilvl w:val="0"/>
          <w:numId w:val="46"/>
        </w:numPr>
        <w:ind w:hanging="277"/>
      </w:pPr>
      <w:r>
        <w:t xml:space="preserve"> </w:t>
      </w:r>
      <w:r w:rsidR="00001A0C">
        <w:t>Key for appointment status abbreviations (NS, NA, NAT) added to the heading and will now print on every page break.</w:t>
      </w:r>
    </w:p>
    <w:p w14:paraId="30BB1F29" w14:textId="77777777" w:rsidR="00001A0C" w:rsidRDefault="00001A0C" w:rsidP="00F51B8A">
      <w:pPr>
        <w:numPr>
          <w:ilvl w:val="0"/>
          <w:numId w:val="46"/>
        </w:numPr>
        <w:ind w:hanging="277"/>
      </w:pPr>
      <w:r>
        <w:t>Appointment line now displays information in two lines:</w:t>
      </w:r>
    </w:p>
    <w:p w14:paraId="15A7360C" w14:textId="77777777" w:rsidR="00001A0C" w:rsidRDefault="001B771F" w:rsidP="00001A0C">
      <w:pPr>
        <w:numPr>
          <w:ilvl w:val="0"/>
          <w:numId w:val="27"/>
        </w:numPr>
      </w:pPr>
      <w:r>
        <w:t xml:space="preserve">  </w:t>
      </w:r>
      <w:r w:rsidR="00001A0C">
        <w:t xml:space="preserve">line one: count, patient name , Patient ID 1st initial last </w:t>
      </w:r>
      <w:proofErr w:type="spellStart"/>
      <w:r w:rsidR="00001A0C">
        <w:t>name+last</w:t>
      </w:r>
      <w:proofErr w:type="spellEnd"/>
      <w:r w:rsidR="00001A0C">
        <w:t xml:space="preserve"> 4 </w:t>
      </w:r>
      <w:proofErr w:type="spellStart"/>
      <w:r w:rsidR="00001A0C">
        <w:t>ssn</w:t>
      </w:r>
      <w:proofErr w:type="spellEnd"/>
      <w:r w:rsidR="00001A0C">
        <w:t>, appointment D/T, 30 character clinic name</w:t>
      </w:r>
    </w:p>
    <w:p w14:paraId="4AD12F25" w14:textId="77777777" w:rsidR="00001A0C" w:rsidRPr="00001A0C" w:rsidRDefault="001B771F" w:rsidP="00001A0C">
      <w:pPr>
        <w:numPr>
          <w:ilvl w:val="0"/>
          <w:numId w:val="27"/>
        </w:numPr>
      </w:pPr>
      <w:r>
        <w:t xml:space="preserve">  </w:t>
      </w:r>
      <w:r w:rsidR="00001A0C">
        <w:t xml:space="preserve">line two: appointment status abbreviation, appointment provider name. </w:t>
      </w:r>
    </w:p>
    <w:p w14:paraId="560A6E8A" w14:textId="77777777" w:rsidR="00001A0C" w:rsidRDefault="001B771F" w:rsidP="00E61188">
      <w:pPr>
        <w:numPr>
          <w:ilvl w:val="0"/>
          <w:numId w:val="46"/>
        </w:numPr>
        <w:ind w:hanging="277"/>
      </w:pPr>
      <w:r>
        <w:t xml:space="preserve">  </w:t>
      </w:r>
      <w:r w:rsidR="00001A0C">
        <w:t>Patient ID is now 5 characters: first initial of last name + last 4 of SSN</w:t>
      </w:r>
    </w:p>
    <w:p w14:paraId="693F84A3" w14:textId="77777777" w:rsidR="00001A0C" w:rsidRDefault="001B771F" w:rsidP="00E61188">
      <w:pPr>
        <w:numPr>
          <w:ilvl w:val="0"/>
          <w:numId w:val="46"/>
        </w:numPr>
        <w:ind w:hanging="277"/>
      </w:pPr>
      <w:r>
        <w:t xml:space="preserve">  </w:t>
      </w:r>
      <w:r w:rsidR="00001A0C">
        <w:t>30-character Clinic name in both future and appointment data information</w:t>
      </w:r>
    </w:p>
    <w:p w14:paraId="44D05F9E" w14:textId="77777777" w:rsidR="00001A0C" w:rsidRDefault="001B771F" w:rsidP="00E61188">
      <w:pPr>
        <w:numPr>
          <w:ilvl w:val="0"/>
          <w:numId w:val="46"/>
        </w:numPr>
        <w:ind w:hanging="277"/>
      </w:pPr>
      <w:r>
        <w:t xml:space="preserve">  </w:t>
      </w:r>
      <w:r w:rsidR="00001A0C">
        <w:t>AM and PM removed from the date/time of appt.</w:t>
      </w:r>
    </w:p>
    <w:p w14:paraId="08F11AA7" w14:textId="77777777" w:rsidR="00AE1073" w:rsidRDefault="00AE1073" w:rsidP="00AE1073">
      <w:r w:rsidRPr="00AE1073">
        <w:t xml:space="preserve">The High Risk MH No-Show </w:t>
      </w:r>
      <w:proofErr w:type="spellStart"/>
      <w:r w:rsidRPr="00AE1073">
        <w:t>Adhoc</w:t>
      </w:r>
      <w:proofErr w:type="spellEnd"/>
      <w:r w:rsidRPr="00AE1073">
        <w:t xml:space="preserve"> Report also includes the following changes:</w:t>
      </w:r>
    </w:p>
    <w:p w14:paraId="24981B83" w14:textId="77777777" w:rsidR="00AE1073" w:rsidRDefault="00AE1073" w:rsidP="00F51B8A">
      <w:pPr>
        <w:numPr>
          <w:ilvl w:val="0"/>
          <w:numId w:val="45"/>
        </w:numPr>
        <w:ind w:hanging="277"/>
      </w:pPr>
      <w:r>
        <w:t xml:space="preserve">The report now displays the name of the </w:t>
      </w:r>
      <w:r w:rsidRPr="00AE1073">
        <w:t>Mental Health Treatment Coordinator</w:t>
      </w:r>
      <w:r>
        <w:t xml:space="preserve"> (MHTC) and the name of the care team they are assigned to in parentheses.</w:t>
      </w:r>
    </w:p>
    <w:p w14:paraId="7A6435D2" w14:textId="77777777" w:rsidR="00AE1073" w:rsidRDefault="00AE1073" w:rsidP="00F51B8A">
      <w:pPr>
        <w:numPr>
          <w:ilvl w:val="0"/>
          <w:numId w:val="45"/>
        </w:numPr>
        <w:autoSpaceDE w:val="0"/>
        <w:autoSpaceDN w:val="0"/>
        <w:ind w:hanging="277"/>
      </w:pPr>
      <w:r w:rsidRPr="00AE1073">
        <w:t xml:space="preserve">The results of the no show patient contact are also included. </w:t>
      </w:r>
    </w:p>
    <w:p w14:paraId="7171B332" w14:textId="77777777" w:rsidR="00C64A56" w:rsidRDefault="00C64A56" w:rsidP="00E61188">
      <w:pPr>
        <w:numPr>
          <w:ilvl w:val="0"/>
          <w:numId w:val="45"/>
        </w:numPr>
        <w:autoSpaceDE w:val="0"/>
        <w:autoSpaceDN w:val="0"/>
        <w:ind w:hanging="277"/>
      </w:pPr>
      <w:r>
        <w:t>Results added for resolution: Reminder term and health factor</w:t>
      </w:r>
      <w:r w:rsidR="00001A0C">
        <w:t xml:space="preserve"> </w:t>
      </w:r>
      <w:r w:rsidR="00F51B8A">
        <w:t>i</w:t>
      </w:r>
      <w:r w:rsidR="008A56E9">
        <w:t xml:space="preserve">nformation. </w:t>
      </w:r>
    </w:p>
    <w:p w14:paraId="31F47363"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HIGH RISK MENTAL HEALTH NO SHOW ADHOC REPORT BY                       PAGE 1</w:t>
      </w:r>
    </w:p>
    <w:p w14:paraId="09FB57F0"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MH CLINICS for Appointments 5/14/12-5/23/12             Run: 5/23/2012@08:26</w:t>
      </w:r>
    </w:p>
    <w:p w14:paraId="0A6943CB"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035A7FAB"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*STATUS: NS = No Show      NA = No Show Auto Rebook     NAT = No Action Taken</w:t>
      </w:r>
    </w:p>
    <w:p w14:paraId="41E06A1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595292DA"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PATIENT              PT ID APPT D/T         CLINIC/STATUS/PROVIDER</w:t>
      </w:r>
    </w:p>
    <w:p w14:paraId="4FD88C43"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w:t>
      </w:r>
    </w:p>
    <w:p w14:paraId="4189C2BA"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DIVISION/CLINIC/STOP: ISC-SLC-A4/Mental Health/188</w:t>
      </w:r>
    </w:p>
    <w:p w14:paraId="5D0031FC"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6B8A774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3A0E936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lastRenderedPageBreak/>
        <w:t>1   CRPATIENT,TWO        C4444 5/14/2012@08:00  Mental Health</w:t>
      </w:r>
    </w:p>
    <w:p w14:paraId="5C3950F2"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*NS   WHPROVIDER,THIRTEEN</w:t>
      </w:r>
    </w:p>
    <w:p w14:paraId="1DE34A27"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Home: (801)556-6666</w:t>
      </w:r>
    </w:p>
    <w:p w14:paraId="33A085C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Cell: (801)222-6666</w:t>
      </w:r>
    </w:p>
    <w:p w14:paraId="3038BAF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0B69A53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Next of Kin:</w:t>
      </w:r>
    </w:p>
    <w:p w14:paraId="6EF4291C"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NOK: PRIMARY NOK CRPATIENT,TWO</w:t>
      </w:r>
    </w:p>
    <w:p w14:paraId="27DA1A3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Relation: FRIEND</w:t>
      </w:r>
    </w:p>
    <w:p w14:paraId="752CCAB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Phone: (801)556-6666                  Phone: (801)556-6666</w:t>
      </w:r>
    </w:p>
    <w:p w14:paraId="52695EF7"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Work Phone: (801)565-6565</w:t>
      </w:r>
    </w:p>
    <w:p w14:paraId="2F6D0212"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03F54C4D"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Emergency Contact:</w:t>
      </w:r>
    </w:p>
    <w:p w14:paraId="747CDEB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E-Cont.: PRIMARY NOK CRPATIENT,TWO</w:t>
      </w:r>
    </w:p>
    <w:p w14:paraId="7578196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Relation: FRIEND</w:t>
      </w:r>
    </w:p>
    <w:p w14:paraId="1B73238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203 Main </w:t>
      </w:r>
      <w:proofErr w:type="spellStart"/>
      <w:r w:rsidRPr="00F17D48">
        <w:rPr>
          <w:rFonts w:ascii="Courier New" w:hAnsi="Courier New" w:cs="Courier New"/>
          <w:sz w:val="18"/>
          <w:szCs w:val="18"/>
        </w:rPr>
        <w:t>st</w:t>
      </w:r>
      <w:proofErr w:type="spellEnd"/>
    </w:p>
    <w:p w14:paraId="2B26411E"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SALT LAKE CITY, UT  84107</w:t>
      </w:r>
    </w:p>
    <w:p w14:paraId="759CDE48"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Phone: (801)556-6666</w:t>
      </w:r>
    </w:p>
    <w:p w14:paraId="1E086DD0"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Work Phone: (801)565-6565</w:t>
      </w:r>
    </w:p>
    <w:p w14:paraId="44698F9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20B580B3"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MHTC:  </w:t>
      </w:r>
      <w:r>
        <w:rPr>
          <w:rFonts w:ascii="Courier New" w:hAnsi="Courier New" w:cs="Courier New"/>
          <w:sz w:val="18"/>
          <w:szCs w:val="18"/>
        </w:rPr>
        <w:t>MHCLINICIAN, ONE</w:t>
      </w:r>
      <w:r w:rsidRPr="00F17D48">
        <w:rPr>
          <w:rFonts w:ascii="Courier New" w:hAnsi="Courier New" w:cs="Courier New"/>
          <w:sz w:val="18"/>
          <w:szCs w:val="18"/>
        </w:rPr>
        <w:t xml:space="preserve"> (HRMH TEST TEAM)</w:t>
      </w:r>
    </w:p>
    <w:p w14:paraId="6E17106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Future Scheduled Appointments:  NO APPOINTMENTS SCHEDULED WITHIN 30 DAYS</w:t>
      </w:r>
    </w:p>
    <w:p w14:paraId="05DCC378"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Results: </w:t>
      </w:r>
    </w:p>
    <w:p w14:paraId="01437EE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Resolution: Last done 05/14/2012@12:00</w:t>
      </w:r>
    </w:p>
    <w:p w14:paraId="15673EA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Reminder Term: VA-MH NOSHOW PT EMERGENT CARE</w:t>
      </w:r>
    </w:p>
    <w:p w14:paraId="34DA658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Health Factor: MH NOSHOW PT EMERGENT CARE</w:t>
      </w:r>
    </w:p>
    <w:p w14:paraId="3974E1FD"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05/14/2012@12:00</w:t>
      </w:r>
    </w:p>
    <w:p w14:paraId="540E7A1E"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t>
      </w:r>
    </w:p>
    <w:p w14:paraId="4A6FB2E8"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Reminder Term: VA-MH SUICIDE ATTEMPTED</w:t>
      </w:r>
    </w:p>
    <w:p w14:paraId="3A2F383C"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Health Factor: MH SUICIDE ATTEMPTED</w:t>
      </w:r>
    </w:p>
    <w:p w14:paraId="408D3A5A"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05/14/2012@12:00</w:t>
      </w:r>
    </w:p>
    <w:p w14:paraId="05045F6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t>
      </w:r>
    </w:p>
    <w:p w14:paraId="13CC713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25204EC8"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2   CRPATIENT,TWO        C4444 5/14/2012@12:00  Mental Health</w:t>
      </w:r>
    </w:p>
    <w:p w14:paraId="637B158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*NS   WHPROVIDER,THIRTEEN</w:t>
      </w:r>
    </w:p>
    <w:p w14:paraId="03F62288"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Home: (801)556-6666</w:t>
      </w:r>
    </w:p>
    <w:p w14:paraId="1497754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Cell: (801)222-6666</w:t>
      </w:r>
    </w:p>
    <w:p w14:paraId="1179FAC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0F969F07"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Next of Kin:</w:t>
      </w:r>
    </w:p>
    <w:p w14:paraId="205F9740"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NOK: PRIMARY NOK CRPATIENT,TWO</w:t>
      </w:r>
    </w:p>
    <w:p w14:paraId="0E3A4593"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Relation: FRIEND</w:t>
      </w:r>
    </w:p>
    <w:p w14:paraId="6C8BCB47"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Phone: (801)556-6666                  Phone: (801)556-6666</w:t>
      </w:r>
    </w:p>
    <w:p w14:paraId="4A024972"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Work Phone: (801)565-6565</w:t>
      </w:r>
    </w:p>
    <w:p w14:paraId="54C86E8F"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28463D1E"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Emergency Contact:</w:t>
      </w:r>
    </w:p>
    <w:p w14:paraId="29A36138"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E-Cont.: PRIMARY NOK CRPATIENT,TWO</w:t>
      </w:r>
    </w:p>
    <w:p w14:paraId="7BD5797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Relation: FRIEND</w:t>
      </w:r>
    </w:p>
    <w:p w14:paraId="47A16EB8"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203 Main </w:t>
      </w:r>
      <w:proofErr w:type="spellStart"/>
      <w:r w:rsidRPr="00F17D48">
        <w:rPr>
          <w:rFonts w:ascii="Courier New" w:hAnsi="Courier New" w:cs="Courier New"/>
          <w:sz w:val="18"/>
          <w:szCs w:val="18"/>
        </w:rPr>
        <w:t>st</w:t>
      </w:r>
      <w:proofErr w:type="spellEnd"/>
    </w:p>
    <w:p w14:paraId="1721745E"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SALT LAKE CITY, UT  84107</w:t>
      </w:r>
    </w:p>
    <w:p w14:paraId="797A06B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Phone: (801)556-6666</w:t>
      </w:r>
    </w:p>
    <w:p w14:paraId="5960D97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Work Phone: (801)565-6565</w:t>
      </w:r>
    </w:p>
    <w:p w14:paraId="7383D0F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22F3B386"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MHTC:  </w:t>
      </w:r>
      <w:r>
        <w:rPr>
          <w:rFonts w:ascii="Courier New" w:hAnsi="Courier New" w:cs="Courier New"/>
          <w:sz w:val="18"/>
          <w:szCs w:val="18"/>
        </w:rPr>
        <w:t>MHCLINICIAN,ONE</w:t>
      </w:r>
      <w:r w:rsidRPr="00F17D48">
        <w:rPr>
          <w:rFonts w:ascii="Courier New" w:hAnsi="Courier New" w:cs="Courier New"/>
          <w:sz w:val="18"/>
          <w:szCs w:val="18"/>
        </w:rPr>
        <w:t xml:space="preserve"> (HRMH TEST TEAM)</w:t>
      </w:r>
    </w:p>
    <w:p w14:paraId="7A3AECD3"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Future Scheduled Appointments:  NO APPOINTMENTS SCHEDULED WITHIN 30 DAYS</w:t>
      </w:r>
    </w:p>
    <w:p w14:paraId="419C4FFE"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Results: </w:t>
      </w:r>
    </w:p>
    <w:p w14:paraId="24B58822"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Resolution: Last done 05/14/2012@12:00</w:t>
      </w:r>
    </w:p>
    <w:p w14:paraId="6334576B"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Reminder Term: VA-MH NOSHOW PT EMERGENT CARE</w:t>
      </w:r>
    </w:p>
    <w:p w14:paraId="6A0A804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Health Factor: MH NOSHOW PT EMERGENT CARE</w:t>
      </w:r>
    </w:p>
    <w:p w14:paraId="2FE73C6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05/14/2012@12:00</w:t>
      </w:r>
    </w:p>
    <w:p w14:paraId="5504AF0E"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t>
      </w:r>
    </w:p>
    <w:p w14:paraId="2FBC870D"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Reminder Term: VA-MH SUICIDE ATTEMPTED</w:t>
      </w:r>
    </w:p>
    <w:p w14:paraId="6E95C4D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Health Factor: MH SUICIDE ATTEMPTED</w:t>
      </w:r>
    </w:p>
    <w:p w14:paraId="02ACE152"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05/14/2012@12:00</w:t>
      </w:r>
    </w:p>
    <w:p w14:paraId="3D4CB44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w:t>
      </w:r>
    </w:p>
    <w:p w14:paraId="42AC9EB9"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73520003"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HIGH RISK MENTAL HEALTH NO SHOW ADHOC REPORT BY                       PAGE 2</w:t>
      </w:r>
    </w:p>
    <w:p w14:paraId="2BD76701"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MH CLINICS for Appointments 5/14/12-5/23/12             Run: 5/23/2012@08:26</w:t>
      </w:r>
    </w:p>
    <w:p w14:paraId="01976B35"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p>
    <w:p w14:paraId="28F87B90"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Totals Page</w:t>
      </w:r>
    </w:p>
    <w:p w14:paraId="5FA91CB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w:t>
      </w:r>
    </w:p>
    <w:p w14:paraId="75BEFF1D"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Division/Clinic Appointment Totals</w:t>
      </w:r>
    </w:p>
    <w:p w14:paraId="3B4DFC43"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Division/</w:t>
      </w:r>
      <w:proofErr w:type="spellStart"/>
      <w:r w:rsidRPr="00F17D48">
        <w:rPr>
          <w:rFonts w:ascii="Courier New" w:hAnsi="Courier New" w:cs="Courier New"/>
          <w:sz w:val="18"/>
          <w:szCs w:val="18"/>
        </w:rPr>
        <w:t>CLinic</w:t>
      </w:r>
      <w:proofErr w:type="spellEnd"/>
      <w:r w:rsidRPr="00F17D48">
        <w:rPr>
          <w:rFonts w:ascii="Courier New" w:hAnsi="Courier New" w:cs="Courier New"/>
          <w:sz w:val="18"/>
          <w:szCs w:val="18"/>
        </w:rPr>
        <w:t xml:space="preserve">                                                          Unique</w:t>
      </w:r>
    </w:p>
    <w:p w14:paraId="39D37294" w14:textId="77777777" w:rsidR="007F0089" w:rsidRPr="00F17D48"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                                                        NS   NSA   NAT  Patients</w:t>
      </w:r>
    </w:p>
    <w:p w14:paraId="7FDF623E" w14:textId="77777777" w:rsidR="007F0089" w:rsidRPr="00C64A56" w:rsidRDefault="007F0089" w:rsidP="007F0089">
      <w:pPr>
        <w:pBdr>
          <w:top w:val="single" w:sz="4" w:space="1" w:color="auto"/>
          <w:left w:val="single" w:sz="4" w:space="1" w:color="auto"/>
          <w:bottom w:val="single" w:sz="4" w:space="1" w:color="auto"/>
          <w:right w:val="single" w:sz="4" w:space="1" w:color="auto"/>
        </w:pBdr>
        <w:autoSpaceDE w:val="0"/>
        <w:autoSpaceDN w:val="0"/>
        <w:adjustRightInd w:val="0"/>
        <w:spacing w:after="0"/>
        <w:ind w:left="360"/>
        <w:rPr>
          <w:rFonts w:ascii="Courier New" w:hAnsi="Courier New" w:cs="Courier New"/>
          <w:sz w:val="18"/>
          <w:szCs w:val="18"/>
        </w:rPr>
      </w:pPr>
      <w:r w:rsidRPr="00F17D48">
        <w:rPr>
          <w:rFonts w:ascii="Courier New" w:hAnsi="Courier New" w:cs="Courier New"/>
          <w:sz w:val="18"/>
          <w:szCs w:val="18"/>
        </w:rPr>
        <w:t xml:space="preserve">ISC-SLC-A4/Mental Health                                 </w:t>
      </w:r>
    </w:p>
    <w:p w14:paraId="37C8D37E" w14:textId="77777777" w:rsidR="00D52BEE" w:rsidRDefault="00D52BEE" w:rsidP="007F0089">
      <w:pPr>
        <w:spacing w:after="0"/>
      </w:pPr>
    </w:p>
    <w:p w14:paraId="2E666310" w14:textId="77777777" w:rsidR="002C03C2" w:rsidRDefault="00162EA4" w:rsidP="002C03C2">
      <w:bookmarkStart w:id="44" w:name="_Toc295723067"/>
      <w:r w:rsidRPr="00082CD6">
        <w:t>SD*5.3*588 contains a post-</w:t>
      </w:r>
      <w:r w:rsidR="00EE75FE">
        <w:t>installation routine</w:t>
      </w:r>
      <w:r w:rsidRPr="00082CD6">
        <w:t xml:space="preserve"> that will </w:t>
      </w:r>
      <w:r w:rsidR="00485DF0">
        <w:t xml:space="preserve">add two new parameters </w:t>
      </w:r>
      <w:r w:rsidRPr="00A35CE9">
        <w:t>to the PARAMETERS (#8989.5) file</w:t>
      </w:r>
      <w:r w:rsidR="00485DF0">
        <w:t>,</w:t>
      </w:r>
      <w:r w:rsidRPr="00A35CE9">
        <w:t xml:space="preserve"> with</w:t>
      </w:r>
      <w:r>
        <w:rPr>
          <w:i/>
        </w:rPr>
        <w:t xml:space="preserve"> </w:t>
      </w:r>
      <w:r w:rsidRPr="00A35CE9">
        <w:t xml:space="preserve">associated parameter definitions </w:t>
      </w:r>
      <w:r w:rsidR="00485DF0">
        <w:t xml:space="preserve">added </w:t>
      </w:r>
      <w:r w:rsidRPr="00A35CE9">
        <w:t>to the PARAMETER DEFINITION (#8989.51) file. The new parameter</w:t>
      </w:r>
      <w:r>
        <w:rPr>
          <w:i/>
        </w:rPr>
        <w:t xml:space="preserve"> </w:t>
      </w:r>
      <w:r w:rsidRPr="00A35CE9">
        <w:t xml:space="preserve">SDMH PROACTIVE DAYS stores a value </w:t>
      </w:r>
      <w:r w:rsidRPr="00813B53">
        <w:t xml:space="preserve">that will list future appointments </w:t>
      </w:r>
      <w:r w:rsidR="00813B53" w:rsidRPr="00813B53">
        <w:t xml:space="preserve">for </w:t>
      </w:r>
      <w:r w:rsidRPr="00813B53">
        <w:t>the number of days stored in the parameter</w:t>
      </w:r>
      <w:r w:rsidRPr="00A35CE9">
        <w:t>, for</w:t>
      </w:r>
      <w:r>
        <w:rPr>
          <w:i/>
        </w:rPr>
        <w:t xml:space="preserve"> </w:t>
      </w:r>
      <w:r w:rsidRPr="00A35CE9">
        <w:t xml:space="preserve">each patient on the report.  </w:t>
      </w:r>
    </w:p>
    <w:p w14:paraId="28F331EF" w14:textId="77777777" w:rsidR="008B4D31" w:rsidRPr="008B4D31" w:rsidRDefault="00162EA4" w:rsidP="002C03C2">
      <w:r w:rsidRPr="00A35CE9">
        <w:t>This parameter is checked when the</w:t>
      </w:r>
      <w:r>
        <w:rPr>
          <w:i/>
        </w:rPr>
        <w:t xml:space="preserve"> </w:t>
      </w:r>
      <w:r w:rsidR="008571DE">
        <w:t xml:space="preserve">High Risk MH Proactive Nightly Report [SD MH PROACTIVE BGJ REPORT] </w:t>
      </w:r>
      <w:r w:rsidRPr="00A35CE9">
        <w:t>is run. The second new parameter is</w:t>
      </w:r>
      <w:r>
        <w:rPr>
          <w:i/>
        </w:rPr>
        <w:t xml:space="preserve"> </w:t>
      </w:r>
      <w:r w:rsidRPr="00A35CE9">
        <w:t xml:space="preserve">SDMH NO SHOW DAYS which also stores a value that will list future </w:t>
      </w:r>
      <w:r w:rsidRPr="00813B53">
        <w:t xml:space="preserve">appointments </w:t>
      </w:r>
      <w:r w:rsidR="00813B53" w:rsidRPr="00813B53">
        <w:t xml:space="preserve">for </w:t>
      </w:r>
      <w:r w:rsidRPr="00813B53">
        <w:t>the number of days stored in the para</w:t>
      </w:r>
      <w:r w:rsidRPr="00A35CE9">
        <w:t>meter, for</w:t>
      </w:r>
      <w:r>
        <w:t xml:space="preserve"> </w:t>
      </w:r>
      <w:r w:rsidRPr="00A35CE9">
        <w:t xml:space="preserve">each patient on the </w:t>
      </w:r>
      <w:r w:rsidR="008571DE" w:rsidRPr="008571DE">
        <w:rPr>
          <w:sz w:val="22"/>
          <w:szCs w:val="20"/>
        </w:rPr>
        <w:t>High Risk MH No-Show Nightly Report [SD MH NO SHOW NIGHTLY BGJ</w:t>
      </w:r>
      <w:r w:rsidR="008571DE">
        <w:rPr>
          <w:sz w:val="20"/>
          <w:szCs w:val="20"/>
        </w:rPr>
        <w:t>]</w:t>
      </w:r>
      <w:r w:rsidRPr="00A35CE9">
        <w:t>.  The default value of 30</w:t>
      </w:r>
      <w:r>
        <w:rPr>
          <w:i/>
        </w:rPr>
        <w:t xml:space="preserve"> </w:t>
      </w:r>
      <w:r w:rsidRPr="00A35CE9">
        <w:t>days will be populated by the post-</w:t>
      </w:r>
      <w:proofErr w:type="spellStart"/>
      <w:r w:rsidRPr="00A35CE9">
        <w:t>init</w:t>
      </w:r>
      <w:proofErr w:type="spellEnd"/>
      <w:r w:rsidRPr="00A35CE9">
        <w:t xml:space="preserve"> for both parameters.</w:t>
      </w:r>
      <w:r>
        <w:rPr>
          <w:i/>
        </w:rPr>
        <w:t xml:space="preserve"> </w:t>
      </w:r>
      <w:r>
        <w:t>Sites</w:t>
      </w:r>
      <w:r w:rsidRPr="00A35CE9">
        <w:t xml:space="preserve"> may change the number of days stored in</w:t>
      </w:r>
      <w:r>
        <w:rPr>
          <w:i/>
        </w:rPr>
        <w:t xml:space="preserve"> </w:t>
      </w:r>
      <w:r w:rsidRPr="00A35CE9">
        <w:t xml:space="preserve">the parameter, </w:t>
      </w:r>
      <w:r w:rsidR="008B4D31" w:rsidRPr="008B4D31">
        <w:t xml:space="preserve">by using the General Parameter Tools option, selecting the Edit Parameter Values option, and entering SDMH PROACTIVE </w:t>
      </w:r>
      <w:r w:rsidR="008B4D31">
        <w:t xml:space="preserve">DAYS or SDMH NO SHOW DAYS. </w:t>
      </w:r>
      <w:r w:rsidR="008B4D31" w:rsidRPr="008B4D31">
        <w:t xml:space="preserve"> </w:t>
      </w:r>
    </w:p>
    <w:p w14:paraId="14CF5E7E" w14:textId="77777777" w:rsidR="00A20221" w:rsidRDefault="003B1134" w:rsidP="00B9510D">
      <w:pPr>
        <w:pStyle w:val="Heading3"/>
      </w:pPr>
      <w:bookmarkStart w:id="45" w:name="_Toc354645315"/>
      <w:bookmarkEnd w:id="44"/>
      <w:r w:rsidRPr="000410B4">
        <w:t>Health Summary</w:t>
      </w:r>
      <w:r w:rsidR="0039664E">
        <w:t xml:space="preserve"> (GMTS)</w:t>
      </w:r>
      <w:bookmarkEnd w:id="45"/>
    </w:p>
    <w:p w14:paraId="7268B1E1" w14:textId="77777777" w:rsidR="00356045" w:rsidRPr="0039664E" w:rsidRDefault="00356045" w:rsidP="00E700C8">
      <w:pPr>
        <w:rPr>
          <w:b/>
        </w:rPr>
      </w:pPr>
      <w:r w:rsidRPr="00C9157A">
        <w:rPr>
          <w:b/>
        </w:rPr>
        <w:t>GMTS*2.7*104</w:t>
      </w:r>
      <w:r w:rsidR="0039664E">
        <w:rPr>
          <w:b/>
        </w:rPr>
        <w:t xml:space="preserve"> </w:t>
      </w:r>
      <w:r w:rsidR="0039664E">
        <w:t>modifies</w:t>
      </w:r>
      <w:r w:rsidRPr="00C9157A">
        <w:t xml:space="preserve"> two entries in th</w:t>
      </w:r>
      <w:r w:rsidR="003A35A4">
        <w:t>e Health Summary Component file</w:t>
      </w:r>
      <w:r w:rsidRPr="00C9157A">
        <w:t xml:space="preserve"> (142.1): MH HIGH RISK PRF HX and MH TREATMENT COORDINATOR. </w:t>
      </w:r>
    </w:p>
    <w:p w14:paraId="357D0817" w14:textId="77777777" w:rsidR="00356045" w:rsidRPr="00C9157A" w:rsidRDefault="00356045" w:rsidP="00E700C8">
      <w:r w:rsidRPr="00C9157A">
        <w:t>These components are used in the VA-MH HIGH RISK PATIENT and REMOTE MH HIGH RISK PATIENT Health Summaries</w:t>
      </w:r>
      <w:r w:rsidR="00B9510D">
        <w:t xml:space="preserve"> and</w:t>
      </w:r>
      <w:r w:rsidR="003C2BC4">
        <w:t xml:space="preserve"> are also</w:t>
      </w:r>
      <w:r w:rsidRPr="00C9157A">
        <w:t xml:space="preserve"> available for use in th</w:t>
      </w:r>
      <w:r>
        <w:t xml:space="preserve">e Health Summary </w:t>
      </w:r>
      <w:proofErr w:type="spellStart"/>
      <w:r>
        <w:t>Adhoc</w:t>
      </w:r>
      <w:proofErr w:type="spellEnd"/>
      <w:r>
        <w:t xml:space="preserve"> Report. </w:t>
      </w:r>
      <w:r w:rsidRPr="00C9157A">
        <w:t>Additionally, the VA-MH HIGH RISK PATIENT Health Summary is also embedded in the VA-MH HIGH RISK NO SHOW FOLLOW-UP Reminder Dialog released in Phase I of this project.</w:t>
      </w:r>
    </w:p>
    <w:p w14:paraId="18AC1DDE" w14:textId="77777777" w:rsidR="00356045" w:rsidRPr="00C9157A" w:rsidRDefault="00356045" w:rsidP="00E700C8">
      <w:r w:rsidRPr="00C9157A">
        <w:t>The MH HIGH RISK PRF HX component will now include the assignment history</w:t>
      </w:r>
      <w:r>
        <w:t xml:space="preserve"> </w:t>
      </w:r>
      <w:r w:rsidRPr="00C9157A">
        <w:t>for the newly created Category I Patient Record Flag (HIGH RISK FOR SUICIDE).  The assignment history in Health Summary will display both Category II (local) and Category I (national) assignments for High Risk for Suicide until all local entries have been converted to the national flag.</w:t>
      </w:r>
    </w:p>
    <w:p w14:paraId="1E029A61" w14:textId="77777777" w:rsidR="00356045" w:rsidRDefault="00356045" w:rsidP="00E700C8">
      <w:r w:rsidRPr="00C9157A">
        <w:t>The MH TREATMENT COORDINATOR component will now be fully functional and display the mental health treatment team, mental health treatment coordinator (MHTC), and the MHTC contact information.</w:t>
      </w:r>
    </w:p>
    <w:p w14:paraId="64E92EB6" w14:textId="77777777" w:rsidR="00E51497" w:rsidRDefault="00E51497" w:rsidP="00E700C8">
      <w:r>
        <w:t>Owner site and Originating site, along with PRF status, have been added.</w:t>
      </w:r>
    </w:p>
    <w:p w14:paraId="60B1F427" w14:textId="77777777" w:rsidR="00AA7A80" w:rsidRPr="007F0089" w:rsidRDefault="00AA7A80" w:rsidP="007F0089">
      <w:pPr>
        <w:ind w:left="432"/>
        <w:rPr>
          <w:b/>
        </w:rPr>
      </w:pPr>
      <w:r w:rsidRPr="007F0089">
        <w:rPr>
          <w:b/>
        </w:rPr>
        <w:t>Sample output from the updated components:</w:t>
      </w:r>
    </w:p>
    <w:p w14:paraId="25F0558F" w14:textId="77777777" w:rsidR="00E51497" w:rsidRPr="00B9510D" w:rsidRDefault="00E51497" w:rsidP="00EB7A6B">
      <w:pPr>
        <w:pStyle w:val="BlockText"/>
        <w:rPr>
          <w:sz w:val="18"/>
        </w:rPr>
      </w:pPr>
      <w:r w:rsidRPr="00B9510D">
        <w:rPr>
          <w:sz w:val="18"/>
        </w:rPr>
        <w:t>-------------------- MHRF - MH Suicide PRF Hx ------------</w:t>
      </w:r>
    </w:p>
    <w:p w14:paraId="100F1D2D" w14:textId="77777777" w:rsidR="00E51497" w:rsidRPr="00B9510D" w:rsidRDefault="00E51497" w:rsidP="00EB7A6B">
      <w:pPr>
        <w:pStyle w:val="BlockText"/>
        <w:rPr>
          <w:sz w:val="18"/>
        </w:rPr>
      </w:pPr>
      <w:r w:rsidRPr="00B9510D">
        <w:rPr>
          <w:sz w:val="18"/>
        </w:rPr>
        <w:t xml:space="preserve">                                  </w:t>
      </w:r>
    </w:p>
    <w:p w14:paraId="2EDF131A" w14:textId="77777777" w:rsidR="00E51497" w:rsidRPr="00B9510D" w:rsidRDefault="00E51497" w:rsidP="00EB7A6B">
      <w:pPr>
        <w:pStyle w:val="BlockText"/>
        <w:rPr>
          <w:sz w:val="18"/>
        </w:rPr>
      </w:pPr>
      <w:r w:rsidRPr="00B9510D">
        <w:rPr>
          <w:sz w:val="18"/>
        </w:rPr>
        <w:t>  CATEGORY I (NATIONAL) PRF: HIGH RISK FOR SUICIDE</w:t>
      </w:r>
    </w:p>
    <w:p w14:paraId="3EEC986C" w14:textId="77777777" w:rsidR="00E51497" w:rsidRPr="00B9510D" w:rsidRDefault="00E51497" w:rsidP="00EB7A6B">
      <w:pPr>
        <w:pStyle w:val="BlockText"/>
        <w:rPr>
          <w:sz w:val="18"/>
        </w:rPr>
      </w:pPr>
      <w:r w:rsidRPr="00B9510D">
        <w:rPr>
          <w:sz w:val="18"/>
        </w:rPr>
        <w:t>   Date Assigned: Jan 18, 2012@08:49:28</w:t>
      </w:r>
    </w:p>
    <w:p w14:paraId="15A0481F" w14:textId="77777777" w:rsidR="00E51497" w:rsidRPr="00B9510D" w:rsidRDefault="00E51497" w:rsidP="00EB7A6B">
      <w:pPr>
        <w:pStyle w:val="BlockText"/>
        <w:rPr>
          <w:sz w:val="18"/>
        </w:rPr>
      </w:pPr>
      <w:r w:rsidRPr="00B9510D">
        <w:rPr>
          <w:sz w:val="18"/>
        </w:rPr>
        <w:t>   Next Review Date: MAY 01, 2012</w:t>
      </w:r>
    </w:p>
    <w:p w14:paraId="40FB7B6B" w14:textId="77777777" w:rsidR="00E51497" w:rsidRPr="00B9510D" w:rsidRDefault="00E51497" w:rsidP="00EB7A6B">
      <w:pPr>
        <w:pStyle w:val="BlockText"/>
        <w:rPr>
          <w:sz w:val="18"/>
        </w:rPr>
      </w:pPr>
      <w:r w:rsidRPr="00B9510D">
        <w:rPr>
          <w:sz w:val="18"/>
        </w:rPr>
        <w:lastRenderedPageBreak/>
        <w:t>   Owner Site: SALT LAKE CITY HCS</w:t>
      </w:r>
    </w:p>
    <w:p w14:paraId="0ABA8D85" w14:textId="77777777" w:rsidR="00E51497" w:rsidRPr="00B9510D" w:rsidRDefault="00E51497" w:rsidP="00EB7A6B">
      <w:pPr>
        <w:pStyle w:val="BlockText"/>
        <w:rPr>
          <w:sz w:val="18"/>
        </w:rPr>
      </w:pPr>
      <w:r w:rsidRPr="00B9510D">
        <w:rPr>
          <w:sz w:val="18"/>
        </w:rPr>
        <w:t>   Originating Site: CHEYENNE VAMC</w:t>
      </w:r>
    </w:p>
    <w:p w14:paraId="31D3CC08" w14:textId="77777777" w:rsidR="00E51497" w:rsidRPr="00B9510D" w:rsidRDefault="00E51497" w:rsidP="00EB7A6B">
      <w:pPr>
        <w:pStyle w:val="BlockText"/>
        <w:rPr>
          <w:sz w:val="18"/>
        </w:rPr>
      </w:pPr>
      <w:r w:rsidRPr="00B9510D">
        <w:rPr>
          <w:sz w:val="18"/>
        </w:rPr>
        <w:t>   Assignment History:</w:t>
      </w:r>
    </w:p>
    <w:p w14:paraId="254728E6" w14:textId="77777777" w:rsidR="00E51497" w:rsidRPr="00B9510D" w:rsidRDefault="00E51497" w:rsidP="00EB7A6B">
      <w:pPr>
        <w:pStyle w:val="BlockText"/>
        <w:rPr>
          <w:sz w:val="18"/>
        </w:rPr>
      </w:pPr>
      <w:r w:rsidRPr="00B9510D">
        <w:rPr>
          <w:sz w:val="18"/>
        </w:rPr>
        <w:t>     Date: JAN 18, 2012@08:49:28</w:t>
      </w:r>
    </w:p>
    <w:p w14:paraId="35F8B8CD" w14:textId="77777777" w:rsidR="00E51497" w:rsidRPr="00B9510D" w:rsidRDefault="00E51497" w:rsidP="00EB7A6B">
      <w:pPr>
        <w:pStyle w:val="BlockText"/>
        <w:rPr>
          <w:sz w:val="18"/>
        </w:rPr>
      </w:pPr>
      <w:r w:rsidRPr="00B9510D">
        <w:rPr>
          <w:sz w:val="18"/>
        </w:rPr>
        <w:t>    Action: NEW ASSIGNMENT</w:t>
      </w:r>
    </w:p>
    <w:p w14:paraId="21D6619F" w14:textId="77777777" w:rsidR="00E51497" w:rsidRPr="00B9510D" w:rsidRDefault="00E51497" w:rsidP="00EB7A6B">
      <w:pPr>
        <w:pStyle w:val="BlockText"/>
        <w:rPr>
          <w:sz w:val="18"/>
        </w:rPr>
      </w:pPr>
      <w:r w:rsidRPr="00B9510D">
        <w:rPr>
          <w:sz w:val="18"/>
        </w:rPr>
        <w:t>     Approved By: MHCLINICIAN, TWO</w:t>
      </w:r>
    </w:p>
    <w:p w14:paraId="386BDFBD" w14:textId="77777777" w:rsidR="00E51497" w:rsidRPr="00B9510D" w:rsidRDefault="00E51497" w:rsidP="00EB7A6B">
      <w:pPr>
        <w:pStyle w:val="BlockText"/>
        <w:rPr>
          <w:sz w:val="18"/>
        </w:rPr>
      </w:pPr>
    </w:p>
    <w:p w14:paraId="1D731A5F" w14:textId="77777777" w:rsidR="00E51497" w:rsidRPr="00B9510D" w:rsidRDefault="00E51497" w:rsidP="00EB7A6B">
      <w:pPr>
        <w:pStyle w:val="BlockText"/>
        <w:rPr>
          <w:sz w:val="18"/>
        </w:rPr>
      </w:pPr>
      <w:r w:rsidRPr="00B9510D">
        <w:rPr>
          <w:sz w:val="18"/>
        </w:rPr>
        <w:t>     Date: JAN 26, 2012@15:07:57</w:t>
      </w:r>
    </w:p>
    <w:p w14:paraId="63C777A4" w14:textId="77777777" w:rsidR="00E51497" w:rsidRPr="00B9510D" w:rsidRDefault="00E51497" w:rsidP="00EB7A6B">
      <w:pPr>
        <w:pStyle w:val="BlockText"/>
        <w:rPr>
          <w:sz w:val="18"/>
        </w:rPr>
      </w:pPr>
      <w:r w:rsidRPr="00B9510D">
        <w:rPr>
          <w:sz w:val="18"/>
        </w:rPr>
        <w:t>     Action: CONTINUE</w:t>
      </w:r>
    </w:p>
    <w:p w14:paraId="7645B334" w14:textId="77777777" w:rsidR="00E51497" w:rsidRPr="00B9510D" w:rsidRDefault="00E51497" w:rsidP="00EB7A6B">
      <w:pPr>
        <w:pStyle w:val="BlockText"/>
        <w:rPr>
          <w:sz w:val="18"/>
        </w:rPr>
      </w:pPr>
      <w:r w:rsidRPr="00B9510D">
        <w:rPr>
          <w:sz w:val="18"/>
        </w:rPr>
        <w:t>     Approved By: MHCLINICIAN, TWENTY</w:t>
      </w:r>
    </w:p>
    <w:p w14:paraId="6AF8CFEB" w14:textId="77777777" w:rsidR="00E51497" w:rsidRPr="00B9510D" w:rsidRDefault="00E51497" w:rsidP="00EB7A6B">
      <w:pPr>
        <w:pStyle w:val="BlockText"/>
        <w:rPr>
          <w:sz w:val="18"/>
        </w:rPr>
      </w:pPr>
    </w:p>
    <w:p w14:paraId="664D584A" w14:textId="77777777" w:rsidR="00E51497" w:rsidRPr="00B9510D" w:rsidRDefault="00E51497" w:rsidP="00EB7A6B">
      <w:pPr>
        <w:pStyle w:val="BlockText"/>
        <w:rPr>
          <w:sz w:val="18"/>
        </w:rPr>
      </w:pPr>
      <w:r w:rsidRPr="00B9510D">
        <w:rPr>
          <w:sz w:val="18"/>
        </w:rPr>
        <w:t>     Date: FEB 01, 2012@13:05:18</w:t>
      </w:r>
    </w:p>
    <w:p w14:paraId="4040FAB4" w14:textId="77777777" w:rsidR="00E51497" w:rsidRPr="00B9510D" w:rsidRDefault="00E51497" w:rsidP="00EB7A6B">
      <w:pPr>
        <w:pStyle w:val="BlockText"/>
        <w:rPr>
          <w:sz w:val="18"/>
        </w:rPr>
      </w:pPr>
      <w:r w:rsidRPr="00B9510D">
        <w:rPr>
          <w:sz w:val="18"/>
        </w:rPr>
        <w:t>     Action: CONTINUE</w:t>
      </w:r>
    </w:p>
    <w:p w14:paraId="17DEB3D8" w14:textId="77777777" w:rsidR="00E51497" w:rsidRPr="00B9510D" w:rsidRDefault="00E51497" w:rsidP="00EB7A6B">
      <w:pPr>
        <w:pStyle w:val="BlockText"/>
        <w:rPr>
          <w:sz w:val="18"/>
        </w:rPr>
      </w:pPr>
      <w:r w:rsidRPr="00B9510D">
        <w:rPr>
          <w:sz w:val="18"/>
        </w:rPr>
        <w:t>     Approved By: MHCLINICIAN, TWENTY</w:t>
      </w:r>
    </w:p>
    <w:p w14:paraId="55A620E3" w14:textId="77777777" w:rsidR="00E51497" w:rsidRPr="00B9510D" w:rsidRDefault="00E51497" w:rsidP="00EB7A6B">
      <w:pPr>
        <w:pStyle w:val="BlockText"/>
        <w:rPr>
          <w:sz w:val="18"/>
        </w:rPr>
      </w:pPr>
    </w:p>
    <w:p w14:paraId="61487FE0" w14:textId="77777777" w:rsidR="00E51497" w:rsidRPr="00B9510D" w:rsidRDefault="00E51497" w:rsidP="00EB7A6B">
      <w:pPr>
        <w:pStyle w:val="BlockText"/>
        <w:rPr>
          <w:sz w:val="18"/>
        </w:rPr>
      </w:pPr>
    </w:p>
    <w:p w14:paraId="355EA54B" w14:textId="77777777" w:rsidR="00E51497" w:rsidRPr="00B9510D" w:rsidRDefault="00E51497" w:rsidP="00EB7A6B">
      <w:pPr>
        <w:pStyle w:val="BlockText"/>
        <w:rPr>
          <w:sz w:val="18"/>
        </w:rPr>
      </w:pPr>
      <w:r w:rsidRPr="00B9510D">
        <w:rPr>
          <w:sz w:val="18"/>
        </w:rPr>
        <w:t>     Date: FEB 01, 2012@13:21:38</w:t>
      </w:r>
    </w:p>
    <w:p w14:paraId="0AF7FDD3" w14:textId="77777777" w:rsidR="00E51497" w:rsidRPr="00B9510D" w:rsidRDefault="00E51497" w:rsidP="00EB7A6B">
      <w:pPr>
        <w:pStyle w:val="BlockText"/>
        <w:rPr>
          <w:sz w:val="18"/>
        </w:rPr>
      </w:pPr>
      <w:r w:rsidRPr="00B9510D">
        <w:rPr>
          <w:sz w:val="18"/>
        </w:rPr>
        <w:t>     Action: ENTERED IN ERROR</w:t>
      </w:r>
    </w:p>
    <w:p w14:paraId="66D13761" w14:textId="77777777" w:rsidR="00E51497" w:rsidRPr="00B9510D" w:rsidRDefault="00E51497" w:rsidP="00EB7A6B">
      <w:pPr>
        <w:pStyle w:val="BlockText"/>
        <w:rPr>
          <w:sz w:val="18"/>
        </w:rPr>
      </w:pPr>
      <w:r w:rsidRPr="00B9510D">
        <w:rPr>
          <w:sz w:val="18"/>
        </w:rPr>
        <w:t>     Approved By: MHCLINICIAN, TWO</w:t>
      </w:r>
    </w:p>
    <w:p w14:paraId="03467921" w14:textId="77777777" w:rsidR="00E51497" w:rsidRPr="00B9510D" w:rsidRDefault="00E51497" w:rsidP="00EB7A6B">
      <w:pPr>
        <w:pStyle w:val="BlockText"/>
        <w:rPr>
          <w:sz w:val="18"/>
        </w:rPr>
      </w:pPr>
    </w:p>
    <w:p w14:paraId="41A1A840" w14:textId="77777777" w:rsidR="00E51497" w:rsidRPr="00B9510D" w:rsidRDefault="00E51497" w:rsidP="00EB7A6B">
      <w:pPr>
        <w:pStyle w:val="BlockText"/>
        <w:rPr>
          <w:sz w:val="18"/>
        </w:rPr>
      </w:pPr>
      <w:r w:rsidRPr="00B9510D">
        <w:rPr>
          <w:sz w:val="18"/>
        </w:rPr>
        <w:t>     Date: FEB 01, 2012@13:41:05</w:t>
      </w:r>
    </w:p>
    <w:p w14:paraId="71C0811B" w14:textId="77777777" w:rsidR="00E51497" w:rsidRPr="00B9510D" w:rsidRDefault="00E51497" w:rsidP="00EB7A6B">
      <w:pPr>
        <w:pStyle w:val="BlockText"/>
        <w:rPr>
          <w:sz w:val="18"/>
        </w:rPr>
      </w:pPr>
      <w:r w:rsidRPr="00B9510D">
        <w:rPr>
          <w:sz w:val="18"/>
        </w:rPr>
        <w:t>     Action: REACTIVATE</w:t>
      </w:r>
    </w:p>
    <w:p w14:paraId="0125E232" w14:textId="77777777" w:rsidR="00E51497" w:rsidRPr="00B9510D" w:rsidRDefault="00E51497" w:rsidP="00EB7A6B">
      <w:pPr>
        <w:pStyle w:val="BlockText"/>
        <w:rPr>
          <w:sz w:val="18"/>
        </w:rPr>
      </w:pPr>
      <w:r w:rsidRPr="00B9510D">
        <w:rPr>
          <w:sz w:val="18"/>
        </w:rPr>
        <w:t>     Approved By: MHCLINICIAN, TWENTY</w:t>
      </w:r>
    </w:p>
    <w:p w14:paraId="25635588" w14:textId="77777777" w:rsidR="00E51497" w:rsidRPr="00B9510D" w:rsidRDefault="00E51497" w:rsidP="00EB7A6B">
      <w:pPr>
        <w:pStyle w:val="BlockText"/>
        <w:rPr>
          <w:sz w:val="18"/>
        </w:rPr>
      </w:pPr>
    </w:p>
    <w:p w14:paraId="6ED5132D" w14:textId="77777777" w:rsidR="00E51497" w:rsidRPr="00B9510D" w:rsidRDefault="00E51497" w:rsidP="00EB7A6B">
      <w:pPr>
        <w:pStyle w:val="BlockText"/>
        <w:rPr>
          <w:sz w:val="18"/>
        </w:rPr>
      </w:pPr>
      <w:r w:rsidRPr="00B9510D">
        <w:rPr>
          <w:sz w:val="18"/>
        </w:rPr>
        <w:t>     Date: FEB 01, 2012@13:59:32</w:t>
      </w:r>
    </w:p>
    <w:p w14:paraId="7F4DA9B4" w14:textId="77777777" w:rsidR="00E51497" w:rsidRPr="00B9510D" w:rsidRDefault="00E51497" w:rsidP="00EB7A6B">
      <w:pPr>
        <w:pStyle w:val="BlockText"/>
        <w:rPr>
          <w:sz w:val="18"/>
        </w:rPr>
      </w:pPr>
      <w:r w:rsidRPr="00B9510D">
        <w:rPr>
          <w:sz w:val="18"/>
        </w:rPr>
        <w:t>     Action: CONTINUE</w:t>
      </w:r>
    </w:p>
    <w:p w14:paraId="61746CD4" w14:textId="77777777" w:rsidR="00E51497" w:rsidRPr="00B9510D" w:rsidRDefault="00E51497" w:rsidP="00EB7A6B">
      <w:pPr>
        <w:pStyle w:val="BlockText"/>
        <w:rPr>
          <w:sz w:val="18"/>
        </w:rPr>
      </w:pPr>
      <w:r w:rsidRPr="00B9510D">
        <w:rPr>
          <w:sz w:val="18"/>
        </w:rPr>
        <w:t>     Approved By: MHCLINICIAN, TWO</w:t>
      </w:r>
    </w:p>
    <w:p w14:paraId="4A7FE665" w14:textId="77777777" w:rsidR="00E51497" w:rsidRPr="00B9510D" w:rsidRDefault="00E51497" w:rsidP="00EB7A6B">
      <w:pPr>
        <w:pStyle w:val="BlockText"/>
        <w:rPr>
          <w:sz w:val="18"/>
        </w:rPr>
      </w:pPr>
    </w:p>
    <w:p w14:paraId="27B68151" w14:textId="77777777" w:rsidR="00E51497" w:rsidRPr="00B9510D" w:rsidRDefault="00E51497" w:rsidP="00EB7A6B">
      <w:pPr>
        <w:pStyle w:val="BlockText"/>
        <w:rPr>
          <w:sz w:val="18"/>
        </w:rPr>
      </w:pPr>
      <w:r w:rsidRPr="00B9510D">
        <w:rPr>
          <w:sz w:val="18"/>
        </w:rPr>
        <w:t>  CATEGORY II (LOCAL) PRF: HIGH RISK FOR SUICIDE</w:t>
      </w:r>
    </w:p>
    <w:p w14:paraId="1F8BC4FD" w14:textId="77777777" w:rsidR="00E51497" w:rsidRPr="00B9510D" w:rsidRDefault="00E51497" w:rsidP="00EB7A6B">
      <w:pPr>
        <w:pStyle w:val="BlockText"/>
        <w:rPr>
          <w:sz w:val="18"/>
        </w:rPr>
      </w:pPr>
      <w:r w:rsidRPr="00B9510D">
        <w:rPr>
          <w:sz w:val="18"/>
        </w:rPr>
        <w:t>   Date Assigned: Dec 08, 2011@09:28:23</w:t>
      </w:r>
    </w:p>
    <w:p w14:paraId="5010D91A" w14:textId="77777777" w:rsidR="00E51497" w:rsidRPr="00B9510D" w:rsidRDefault="00E51497" w:rsidP="00EB7A6B">
      <w:pPr>
        <w:pStyle w:val="BlockText"/>
        <w:rPr>
          <w:sz w:val="18"/>
        </w:rPr>
      </w:pPr>
      <w:r w:rsidRPr="00B9510D">
        <w:rPr>
          <w:sz w:val="18"/>
        </w:rPr>
        <w:t xml:space="preserve">   Next Review Date: </w:t>
      </w:r>
    </w:p>
    <w:p w14:paraId="3165A751" w14:textId="77777777" w:rsidR="00E51497" w:rsidRPr="00B9510D" w:rsidRDefault="00E51497" w:rsidP="00EB7A6B">
      <w:pPr>
        <w:pStyle w:val="BlockText"/>
        <w:rPr>
          <w:sz w:val="18"/>
        </w:rPr>
      </w:pPr>
      <w:r w:rsidRPr="00B9510D">
        <w:rPr>
          <w:sz w:val="18"/>
        </w:rPr>
        <w:t>   Owner Site: SALT LAKE CITY HCS</w:t>
      </w:r>
    </w:p>
    <w:p w14:paraId="23D0A558" w14:textId="77777777" w:rsidR="00E51497" w:rsidRPr="00B9510D" w:rsidRDefault="00E51497" w:rsidP="00EB7A6B">
      <w:pPr>
        <w:pStyle w:val="BlockText"/>
        <w:rPr>
          <w:sz w:val="18"/>
        </w:rPr>
      </w:pPr>
      <w:r w:rsidRPr="00B9510D">
        <w:rPr>
          <w:sz w:val="18"/>
        </w:rPr>
        <w:t>   Originating Site: CHEYENNE VAMC</w:t>
      </w:r>
    </w:p>
    <w:p w14:paraId="1663EF6C" w14:textId="77777777" w:rsidR="00E51497" w:rsidRPr="00B9510D" w:rsidRDefault="00E51497" w:rsidP="00EB7A6B">
      <w:pPr>
        <w:pStyle w:val="BlockText"/>
        <w:rPr>
          <w:sz w:val="18"/>
        </w:rPr>
      </w:pPr>
      <w:r w:rsidRPr="00B9510D">
        <w:rPr>
          <w:sz w:val="18"/>
        </w:rPr>
        <w:t>   Assignment History:</w:t>
      </w:r>
    </w:p>
    <w:p w14:paraId="12E4BC88" w14:textId="77777777" w:rsidR="00E51497" w:rsidRPr="00B9510D" w:rsidRDefault="00E51497" w:rsidP="00EB7A6B">
      <w:pPr>
        <w:pStyle w:val="BlockText"/>
        <w:rPr>
          <w:sz w:val="18"/>
        </w:rPr>
      </w:pPr>
      <w:r w:rsidRPr="00B9510D">
        <w:rPr>
          <w:sz w:val="18"/>
        </w:rPr>
        <w:t>     Date: DEC 08, 2011@09:28:23</w:t>
      </w:r>
    </w:p>
    <w:p w14:paraId="6C216D05" w14:textId="77777777" w:rsidR="00E51497" w:rsidRPr="00B9510D" w:rsidRDefault="00E51497" w:rsidP="00EB7A6B">
      <w:pPr>
        <w:pStyle w:val="BlockText"/>
        <w:rPr>
          <w:sz w:val="18"/>
        </w:rPr>
      </w:pPr>
      <w:r w:rsidRPr="00B9510D">
        <w:rPr>
          <w:sz w:val="18"/>
        </w:rPr>
        <w:t>     Action: NEW ASSIGNMENT</w:t>
      </w:r>
    </w:p>
    <w:p w14:paraId="59603AD2" w14:textId="77777777" w:rsidR="00E51497" w:rsidRPr="00B9510D" w:rsidRDefault="00E51497" w:rsidP="00EB7A6B">
      <w:pPr>
        <w:pStyle w:val="BlockText"/>
        <w:rPr>
          <w:sz w:val="18"/>
        </w:rPr>
      </w:pPr>
      <w:r w:rsidRPr="00B9510D">
        <w:rPr>
          <w:sz w:val="18"/>
        </w:rPr>
        <w:t>     Approved By: MHCLINICIAN, TWO</w:t>
      </w:r>
    </w:p>
    <w:p w14:paraId="5BBD7A9B" w14:textId="77777777" w:rsidR="00E51497" w:rsidRPr="00B9510D" w:rsidRDefault="00E51497" w:rsidP="00EB7A6B">
      <w:pPr>
        <w:pStyle w:val="BlockText"/>
        <w:rPr>
          <w:sz w:val="18"/>
        </w:rPr>
      </w:pPr>
    </w:p>
    <w:p w14:paraId="0F1570DE" w14:textId="77777777" w:rsidR="00E51497" w:rsidRPr="00B9510D" w:rsidRDefault="00E51497" w:rsidP="00EB7A6B">
      <w:pPr>
        <w:pStyle w:val="BlockText"/>
        <w:rPr>
          <w:sz w:val="18"/>
        </w:rPr>
      </w:pPr>
      <w:r w:rsidRPr="00B9510D">
        <w:rPr>
          <w:sz w:val="18"/>
        </w:rPr>
        <w:t>     Date: JAN 12, 2012@15:46:32</w:t>
      </w:r>
    </w:p>
    <w:p w14:paraId="44979EFC" w14:textId="77777777" w:rsidR="00E51497" w:rsidRPr="00B9510D" w:rsidRDefault="00E51497" w:rsidP="00EB7A6B">
      <w:pPr>
        <w:pStyle w:val="BlockText"/>
        <w:rPr>
          <w:sz w:val="18"/>
        </w:rPr>
      </w:pPr>
      <w:r w:rsidRPr="00B9510D">
        <w:rPr>
          <w:sz w:val="18"/>
        </w:rPr>
        <w:t>     Action: INACTIVATE</w:t>
      </w:r>
    </w:p>
    <w:p w14:paraId="07BAF514" w14:textId="77777777" w:rsidR="00AA7A80" w:rsidRPr="00B9510D" w:rsidRDefault="00E51497" w:rsidP="00EB7A6B">
      <w:pPr>
        <w:pStyle w:val="BlockText"/>
        <w:rPr>
          <w:sz w:val="18"/>
        </w:rPr>
      </w:pPr>
      <w:r w:rsidRPr="00B9510D">
        <w:rPr>
          <w:sz w:val="18"/>
        </w:rPr>
        <w:t>     Approved By: MHCLINICIAN, TWENTY</w:t>
      </w:r>
      <w:r w:rsidR="00AA7A80" w:rsidRPr="00B9510D">
        <w:rPr>
          <w:rFonts w:ascii="r_ansi" w:hAnsi="r_ansi" w:cs="r_ansi"/>
          <w:sz w:val="16"/>
          <w:szCs w:val="20"/>
        </w:rPr>
        <w:t xml:space="preserve"> </w:t>
      </w:r>
    </w:p>
    <w:p w14:paraId="2A58B757" w14:textId="77777777" w:rsidR="007F0089" w:rsidRDefault="007F0089" w:rsidP="007F0089">
      <w:pPr>
        <w:pStyle w:val="BlockText"/>
        <w:pBdr>
          <w:top w:val="none" w:sz="0" w:space="0" w:color="auto"/>
          <w:left w:val="none" w:sz="0" w:space="0" w:color="auto"/>
          <w:bottom w:val="none" w:sz="0" w:space="0" w:color="auto"/>
          <w:right w:val="none" w:sz="0" w:space="0" w:color="auto"/>
        </w:pBdr>
        <w:rPr>
          <w:sz w:val="18"/>
        </w:rPr>
      </w:pPr>
    </w:p>
    <w:p w14:paraId="287E4B7D" w14:textId="77777777" w:rsidR="00320234" w:rsidRPr="00B9510D" w:rsidRDefault="00320234" w:rsidP="007F0089">
      <w:r w:rsidRPr="00B9510D">
        <w:t>CPRS GUI is abl</w:t>
      </w:r>
      <w:r w:rsidR="007C5F92">
        <w:t>e to display multiple Category I</w:t>
      </w:r>
      <w:r w:rsidRPr="00B9510D">
        <w:t xml:space="preserve"> Patient Record Flags</w:t>
      </w:r>
    </w:p>
    <w:p w14:paraId="1022CDCF" w14:textId="77777777" w:rsidR="00320234" w:rsidRDefault="00830B08" w:rsidP="00EB7A6B">
      <w:pPr>
        <w:jc w:val="center"/>
      </w:pPr>
      <w:r>
        <w:rPr>
          <w:b/>
          <w:bCs/>
          <w:noProof/>
        </w:rPr>
        <w:lastRenderedPageBreak/>
        <w:fldChar w:fldCharType="begin"/>
      </w:r>
      <w:r>
        <w:rPr>
          <w:b/>
          <w:bCs/>
          <w:noProof/>
        </w:rPr>
        <w:instrText xml:space="preserve"> </w:instrText>
      </w:r>
      <w:r>
        <w:rPr>
          <w:b/>
          <w:bCs/>
          <w:noProof/>
        </w:rPr>
        <w:instrText>INCLUDEPICTURE  "cid:image002.jpg@01CCD5FC.DDD5C130" \* MERGEFORMATINET</w:instrText>
      </w:r>
      <w:r>
        <w:rPr>
          <w:b/>
          <w:bCs/>
          <w:noProof/>
        </w:rPr>
        <w:instrText xml:space="preserve"> </w:instrText>
      </w:r>
      <w:r>
        <w:rPr>
          <w:b/>
          <w:bCs/>
          <w:noProof/>
        </w:rPr>
        <w:fldChar w:fldCharType="separate"/>
      </w:r>
      <w:r w:rsidR="005165EC">
        <w:rPr>
          <w:b/>
          <w:bCs/>
          <w:noProof/>
        </w:rPr>
        <w:pict w14:anchorId="11AAEB30">
          <v:shape id="_x0000_i1026" type="#_x0000_t75" alt="PRF Category 1 Flag details as shown in CPRS when you click on the Patient Record Flag button and then the HIGH RISK FOR SUICIDE bar." style="width:386.6pt;height:342.3pt;visibility:visible">
            <v:imagedata r:id="rId16" r:href="rId17"/>
          </v:shape>
        </w:pict>
      </w:r>
      <w:r>
        <w:rPr>
          <w:b/>
          <w:bCs/>
          <w:noProof/>
        </w:rPr>
        <w:fldChar w:fldCharType="end"/>
      </w:r>
    </w:p>
    <w:p w14:paraId="223E380C" w14:textId="77777777" w:rsidR="00EB7A6B" w:rsidRDefault="00EB7A6B" w:rsidP="00EB7A6B">
      <w:pPr>
        <w:pStyle w:val="Caption"/>
      </w:pPr>
      <w:bookmarkStart w:id="46" w:name="_Toc351019159"/>
      <w:r>
        <w:t>Fi</w:t>
      </w:r>
      <w:r w:rsidR="00FD599B">
        <w:t>gure 1.0 – PRF Category I</w:t>
      </w:r>
      <w:r w:rsidR="007F0089">
        <w:t xml:space="preserve"> Flag Ex</w:t>
      </w:r>
      <w:r>
        <w:t>ample</w:t>
      </w:r>
      <w:bookmarkEnd w:id="46"/>
    </w:p>
    <w:p w14:paraId="47F8E087" w14:textId="77777777" w:rsidR="00320234" w:rsidRDefault="00EB7A6B" w:rsidP="00E700C8">
      <w:r>
        <w:br w:type="page"/>
      </w:r>
      <w:r w:rsidR="00320234">
        <w:lastRenderedPageBreak/>
        <w:t xml:space="preserve">CPRS GUI Reports Tab, VA-MH HIGH RISK PATIENT Health Summary </w:t>
      </w:r>
      <w:r w:rsidR="007C5F92">
        <w:t>Display updated to include Cat I</w:t>
      </w:r>
      <w:r w:rsidR="00320234">
        <w:t xml:space="preserve"> HIGH RISK FOR SUICIDE PRF, and MHTC info</w:t>
      </w:r>
    </w:p>
    <w:p w14:paraId="31CA6F6A" w14:textId="77777777" w:rsidR="00320234" w:rsidRDefault="005165EC" w:rsidP="00E700C8">
      <w:r>
        <w:rPr>
          <w:noProof/>
        </w:rPr>
        <w:pict w14:anchorId="650D49E8">
          <v:shape id="Picture 1" o:spid="_x0000_i1027" type="#_x0000_t75" alt="HIGH RISK Mental Health CAT 1 PRF MHTC COMBINED DISPLAY in the VA-MH High Risk Patient Health Summary." style="width:468pt;height:309.05pt;visibility:visible">
            <v:imagedata r:id="rId18" o:title="CAT 1 PRF MHTC COMBINED DISPLAY_SCRUBBED"/>
          </v:shape>
        </w:pict>
      </w:r>
    </w:p>
    <w:p w14:paraId="3E20FD37" w14:textId="77777777" w:rsidR="004244C0" w:rsidRDefault="004244C0" w:rsidP="004244C0">
      <w:pPr>
        <w:pStyle w:val="Caption"/>
      </w:pPr>
      <w:bookmarkStart w:id="47" w:name="_Toc351019160"/>
      <w:r>
        <w:t xml:space="preserve">Figure 2.0 – </w:t>
      </w:r>
      <w:r w:rsidRPr="004244C0">
        <w:t>CPRS GUI Reports Tab, VA-MH HIGH RISK PATIENT</w:t>
      </w:r>
      <w:r w:rsidR="00BB509B">
        <w:t xml:space="preserve"> Health Summary</w:t>
      </w:r>
      <w:bookmarkEnd w:id="47"/>
    </w:p>
    <w:p w14:paraId="129EFA4E" w14:textId="77777777" w:rsidR="00320234" w:rsidRDefault="004244C0" w:rsidP="00E700C8">
      <w:r>
        <w:br w:type="page"/>
      </w:r>
      <w:r w:rsidR="00320234">
        <w:lastRenderedPageBreak/>
        <w:t>Reminder Resolution for High Risk MH No-Show Follow-up reminder; additional inform</w:t>
      </w:r>
      <w:r w:rsidR="007C5F92">
        <w:t>ation display now includes CAT I</w:t>
      </w:r>
      <w:r w:rsidR="00320234">
        <w:t xml:space="preserve"> PRF and MHTC</w:t>
      </w:r>
    </w:p>
    <w:p w14:paraId="77F53536" w14:textId="77777777" w:rsidR="00320234" w:rsidRDefault="005165EC" w:rsidP="00E700C8">
      <w:r>
        <w:rPr>
          <w:noProof/>
        </w:rPr>
        <w:pict w14:anchorId="49D92F55">
          <v:shape id="Picture 2" o:spid="_x0000_i1028" type="#_x0000_t75" alt="Reminder Resolution for High Risk MH No-Show Follow-up reminder; additional information display now includes CAT 1 PRF and MHTC" style="width:468pt;height:479.65pt;visibility:visible">
            <v:imagedata r:id="rId19" o:title="Reminder Addtl Info Display CAT 1 and MHTC"/>
          </v:shape>
        </w:pict>
      </w:r>
    </w:p>
    <w:p w14:paraId="15073F46" w14:textId="77777777" w:rsidR="004244C0" w:rsidRPr="00D7296F" w:rsidRDefault="004244C0" w:rsidP="00D7296F">
      <w:pPr>
        <w:pStyle w:val="Caption"/>
      </w:pPr>
      <w:bookmarkStart w:id="48" w:name="_Toc351019161"/>
      <w:r w:rsidRPr="00D7296F">
        <w:t>Figure 3.0 – Reminder Resolution for High Risk MH No-Show Follow-up reminder</w:t>
      </w:r>
      <w:bookmarkEnd w:id="48"/>
    </w:p>
    <w:p w14:paraId="52130E36" w14:textId="77777777" w:rsidR="003B1134" w:rsidRDefault="004244C0" w:rsidP="00B9510D">
      <w:pPr>
        <w:pStyle w:val="Heading3"/>
      </w:pPr>
      <w:r>
        <w:br w:type="page"/>
      </w:r>
      <w:bookmarkStart w:id="49" w:name="_Toc354645316"/>
      <w:r w:rsidR="003B1134" w:rsidRPr="003B1134">
        <w:lastRenderedPageBreak/>
        <w:t>Text Integration Utility (TIU)</w:t>
      </w:r>
      <w:bookmarkEnd w:id="49"/>
    </w:p>
    <w:p w14:paraId="401506C8" w14:textId="77777777" w:rsidR="00356045" w:rsidRPr="00356045" w:rsidRDefault="00356045" w:rsidP="00E700C8">
      <w:pPr>
        <w:rPr>
          <w:b/>
        </w:rPr>
      </w:pPr>
      <w:r w:rsidRPr="00780E43">
        <w:rPr>
          <w:b/>
        </w:rPr>
        <w:t>TIU*1.0*265</w:t>
      </w:r>
      <w:r>
        <w:rPr>
          <w:b/>
        </w:rPr>
        <w:t xml:space="preserve"> </w:t>
      </w:r>
      <w:r>
        <w:t>installs a new TIU DOCUMENT DEFINITION (file #8925.1) title: PATIENT RECORD FLAG CATEGORY I – HIGH RISK FOR SUICIDE to be used with the new Patient Record Flag. The patch installation links the title to the existing document class PATIENT RECORD FLAG CAT I.</w:t>
      </w:r>
    </w:p>
    <w:p w14:paraId="01B20658" w14:textId="77777777" w:rsidR="00C22CF9" w:rsidRDefault="00C22CF9" w:rsidP="00E700C8">
      <w:r w:rsidRPr="00852E12">
        <w:t xml:space="preserve">This patch also provides one fix to TUI*1*260 in routine ^TIULO1. A formatting error was discovered in the MH MISSED APPOINTMENTS 10D TIU </w:t>
      </w:r>
      <w:r>
        <w:t>object. </w:t>
      </w:r>
      <w:r w:rsidRPr="00852E12">
        <w:t>This is the object that will display on the High Risk MH No-Show Follow-up reminder dialog whenever a patient has missed a mental health appointment within the last 10 days.</w:t>
      </w:r>
    </w:p>
    <w:p w14:paraId="25AA0FB9" w14:textId="77777777" w:rsidR="006B42EA" w:rsidRPr="00273709" w:rsidRDefault="006B42EA" w:rsidP="006B42EA">
      <w:r w:rsidRPr="00F94E2C">
        <w:t xml:space="preserve">Remedy ticket </w:t>
      </w:r>
      <w:r w:rsidRPr="00FB6361">
        <w:rPr>
          <w:b/>
        </w:rPr>
        <w:t>#781752</w:t>
      </w:r>
      <w:r>
        <w:t xml:space="preserve"> reported that </w:t>
      </w:r>
      <w:r w:rsidRPr="00FB6361">
        <w:t>Imported TIU-HS OBJECT won’t preview – problem of “NO OWNER</w:t>
      </w:r>
      <w:r>
        <w:t>.</w:t>
      </w:r>
      <w:r w:rsidRPr="00FB6361">
        <w:t>”</w:t>
      </w:r>
      <w:r>
        <w:t xml:space="preserve"> Since a national coding solution can’t easily be made, instructions have been added to the TIU Technical Manual to describe how to resolve this at local sites.</w:t>
      </w:r>
    </w:p>
    <w:p w14:paraId="0829F711" w14:textId="77777777" w:rsidR="006B42EA" w:rsidRPr="00C22CF9" w:rsidRDefault="006B42EA" w:rsidP="00E700C8"/>
    <w:p w14:paraId="4CF7FCE6" w14:textId="77777777" w:rsidR="001C6104" w:rsidRPr="002046EE" w:rsidRDefault="002046EE" w:rsidP="002046EE">
      <w:pPr>
        <w:pStyle w:val="Heading3"/>
      </w:pPr>
      <w:bookmarkStart w:id="50" w:name="_Toc354645317"/>
      <w:r>
        <w:t>Order Entry</w:t>
      </w:r>
      <w:r w:rsidR="001C6104" w:rsidRPr="002046EE">
        <w:t xml:space="preserve"> (OR)</w:t>
      </w:r>
      <w:bookmarkEnd w:id="50"/>
    </w:p>
    <w:p w14:paraId="60ADE675" w14:textId="77777777" w:rsidR="00BD786E" w:rsidRPr="001C6104" w:rsidRDefault="00414A95" w:rsidP="00B01734">
      <w:pPr>
        <w:rPr>
          <w:b/>
        </w:rPr>
      </w:pPr>
      <w:r w:rsidRPr="001C6104">
        <w:rPr>
          <w:b/>
        </w:rPr>
        <w:t xml:space="preserve">OR*3*348 </w:t>
      </w:r>
      <w:r w:rsidRPr="001C6104">
        <w:t xml:space="preserve">adds a new provider recipient, Primary Care Management Module (PCMM) Mental Health Treatment Coordinator (MHTC), to the existing ORB PROVIDER RECIPIENTS parameter. </w:t>
      </w:r>
      <w:r w:rsidR="00BD786E" w:rsidRPr="001C6104">
        <w:t>It will be added as a 'C' code to the existing 'PATOMERS'</w:t>
      </w:r>
      <w:r w:rsidR="001C6104" w:rsidRPr="001C6104">
        <w:t xml:space="preserve"> </w:t>
      </w:r>
      <w:r w:rsidR="00BD786E" w:rsidRPr="001C6104">
        <w:t>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478"/>
      </w:tblGrid>
      <w:tr w:rsidR="004244C0" w:rsidRPr="00E91C5C" w14:paraId="53DA5F1B" w14:textId="77777777" w:rsidTr="00256329">
        <w:tc>
          <w:tcPr>
            <w:tcW w:w="1098" w:type="dxa"/>
            <w:shd w:val="clear" w:color="auto" w:fill="auto"/>
          </w:tcPr>
          <w:p w14:paraId="0A6F0DB8" w14:textId="77777777" w:rsidR="004244C0" w:rsidRPr="00E91C5C" w:rsidRDefault="00256329" w:rsidP="00E91C5C">
            <w:pPr>
              <w:jc w:val="center"/>
              <w:rPr>
                <w:b/>
              </w:rPr>
            </w:pPr>
            <w:r>
              <w:rPr>
                <w:b/>
              </w:rPr>
              <w:t>Code</w:t>
            </w:r>
          </w:p>
        </w:tc>
        <w:tc>
          <w:tcPr>
            <w:tcW w:w="8478" w:type="dxa"/>
            <w:shd w:val="clear" w:color="auto" w:fill="auto"/>
          </w:tcPr>
          <w:p w14:paraId="616DFEF1" w14:textId="77777777" w:rsidR="004244C0" w:rsidRPr="00E91C5C" w:rsidRDefault="004244C0" w:rsidP="00E91C5C">
            <w:pPr>
              <w:jc w:val="center"/>
              <w:rPr>
                <w:b/>
              </w:rPr>
            </w:pPr>
            <w:r w:rsidRPr="00E91C5C">
              <w:rPr>
                <w:b/>
              </w:rPr>
              <w:t>DESCRIPTION</w:t>
            </w:r>
          </w:p>
        </w:tc>
      </w:tr>
      <w:tr w:rsidR="004244C0" w:rsidRPr="004244C0" w14:paraId="0EF789E0" w14:textId="77777777" w:rsidTr="00256329">
        <w:tc>
          <w:tcPr>
            <w:tcW w:w="1098" w:type="dxa"/>
            <w:shd w:val="clear" w:color="auto" w:fill="auto"/>
          </w:tcPr>
          <w:p w14:paraId="7B7F7CCD" w14:textId="77777777" w:rsidR="004244C0" w:rsidRPr="004244C0" w:rsidRDefault="004244C0" w:rsidP="00256329">
            <w:pPr>
              <w:jc w:val="center"/>
            </w:pPr>
            <w:r w:rsidRPr="004244C0">
              <w:t>P</w:t>
            </w:r>
          </w:p>
        </w:tc>
        <w:tc>
          <w:tcPr>
            <w:tcW w:w="8478" w:type="dxa"/>
            <w:shd w:val="clear" w:color="auto" w:fill="auto"/>
          </w:tcPr>
          <w:p w14:paraId="64E3B730" w14:textId="77777777" w:rsidR="004244C0" w:rsidRPr="004244C0" w:rsidRDefault="004244C0" w:rsidP="004244C0">
            <w:r w:rsidRPr="004244C0">
              <w:t xml:space="preserve">(Primary Provider): deliver notification to the patient's Primary Provider.  </w:t>
            </w:r>
          </w:p>
        </w:tc>
      </w:tr>
      <w:tr w:rsidR="004244C0" w:rsidRPr="004244C0" w14:paraId="20BE5CB9" w14:textId="77777777" w:rsidTr="00256329">
        <w:tc>
          <w:tcPr>
            <w:tcW w:w="1098" w:type="dxa"/>
            <w:shd w:val="clear" w:color="auto" w:fill="auto"/>
          </w:tcPr>
          <w:p w14:paraId="49711D42" w14:textId="77777777" w:rsidR="004244C0" w:rsidRPr="004244C0" w:rsidRDefault="004244C0" w:rsidP="00256329">
            <w:pPr>
              <w:jc w:val="center"/>
            </w:pPr>
            <w:r w:rsidRPr="004244C0">
              <w:t>A</w:t>
            </w:r>
          </w:p>
        </w:tc>
        <w:tc>
          <w:tcPr>
            <w:tcW w:w="8478" w:type="dxa"/>
            <w:shd w:val="clear" w:color="auto" w:fill="auto"/>
          </w:tcPr>
          <w:p w14:paraId="137C4060" w14:textId="77777777" w:rsidR="004244C0" w:rsidRPr="004244C0" w:rsidRDefault="004244C0" w:rsidP="004244C0">
            <w:r w:rsidRPr="004244C0">
              <w:t>(Attending Physician): deliver notification to the patient's Attending Physician.</w:t>
            </w:r>
          </w:p>
        </w:tc>
      </w:tr>
      <w:tr w:rsidR="004244C0" w:rsidRPr="004244C0" w14:paraId="29DFDC98" w14:textId="77777777" w:rsidTr="00256329">
        <w:tc>
          <w:tcPr>
            <w:tcW w:w="1098" w:type="dxa"/>
            <w:shd w:val="clear" w:color="auto" w:fill="auto"/>
          </w:tcPr>
          <w:p w14:paraId="41F7E160" w14:textId="77777777" w:rsidR="004244C0" w:rsidRPr="004244C0" w:rsidRDefault="004244C0" w:rsidP="00256329">
            <w:pPr>
              <w:jc w:val="center"/>
            </w:pPr>
            <w:r w:rsidRPr="004244C0">
              <w:t>T</w:t>
            </w:r>
          </w:p>
        </w:tc>
        <w:tc>
          <w:tcPr>
            <w:tcW w:w="8478" w:type="dxa"/>
            <w:shd w:val="clear" w:color="auto" w:fill="auto"/>
          </w:tcPr>
          <w:p w14:paraId="5D8DF43E" w14:textId="77777777" w:rsidR="004244C0" w:rsidRPr="004244C0" w:rsidRDefault="004244C0" w:rsidP="004244C0">
            <w:r w:rsidRPr="004244C0">
              <w:t xml:space="preserve">(Patient Care Team): </w:t>
            </w:r>
            <w:r w:rsidR="00974B73" w:rsidRPr="00EB11DC">
              <w:t>deliver notification to the patient's OE/RR Teams (personal patient and team lists are evaluated for potential recipients) an</w:t>
            </w:r>
            <w:r w:rsidR="00974B73">
              <w:t>d to devices on an OE/RR team</w:t>
            </w:r>
            <w:r w:rsidR="006F30DE">
              <w:t>)</w:t>
            </w:r>
            <w:r w:rsidR="00974B73">
              <w:t xml:space="preserve">. </w:t>
            </w:r>
            <w:r w:rsidRPr="004244C0">
              <w:t>.</w:t>
            </w:r>
          </w:p>
        </w:tc>
      </w:tr>
      <w:tr w:rsidR="004244C0" w:rsidRPr="004244C0" w14:paraId="77386429" w14:textId="77777777" w:rsidTr="00256329">
        <w:tc>
          <w:tcPr>
            <w:tcW w:w="1098" w:type="dxa"/>
            <w:shd w:val="clear" w:color="auto" w:fill="auto"/>
          </w:tcPr>
          <w:p w14:paraId="0C1E868B" w14:textId="77777777" w:rsidR="004244C0" w:rsidRPr="004244C0" w:rsidRDefault="004244C0" w:rsidP="00256329">
            <w:pPr>
              <w:jc w:val="center"/>
            </w:pPr>
            <w:r w:rsidRPr="004244C0">
              <w:t>O</w:t>
            </w:r>
          </w:p>
        </w:tc>
        <w:tc>
          <w:tcPr>
            <w:tcW w:w="8478" w:type="dxa"/>
            <w:shd w:val="clear" w:color="auto" w:fill="auto"/>
          </w:tcPr>
          <w:p w14:paraId="0A1C3560" w14:textId="77777777" w:rsidR="004244C0" w:rsidRPr="004244C0" w:rsidRDefault="004244C0" w:rsidP="004244C0">
            <w:r w:rsidRPr="004244C0">
              <w:t>(Ordering Provider): deliver notification to the provider who placed the order which trigger the notification.</w:t>
            </w:r>
          </w:p>
        </w:tc>
      </w:tr>
      <w:tr w:rsidR="004244C0" w:rsidRPr="004244C0" w14:paraId="19AFB2E8" w14:textId="77777777" w:rsidTr="00256329">
        <w:tc>
          <w:tcPr>
            <w:tcW w:w="1098" w:type="dxa"/>
            <w:shd w:val="clear" w:color="auto" w:fill="auto"/>
          </w:tcPr>
          <w:p w14:paraId="49677341" w14:textId="77777777" w:rsidR="004244C0" w:rsidRPr="004244C0" w:rsidRDefault="004244C0" w:rsidP="00256329">
            <w:pPr>
              <w:jc w:val="center"/>
            </w:pPr>
            <w:r w:rsidRPr="004244C0">
              <w:t>M</w:t>
            </w:r>
          </w:p>
        </w:tc>
        <w:tc>
          <w:tcPr>
            <w:tcW w:w="8478" w:type="dxa"/>
            <w:shd w:val="clear" w:color="auto" w:fill="auto"/>
          </w:tcPr>
          <w:p w14:paraId="20BD4FEB" w14:textId="77777777" w:rsidR="004244C0" w:rsidRPr="004244C0" w:rsidRDefault="004244C0" w:rsidP="004244C0">
            <w:r w:rsidRPr="004244C0">
              <w:t>(PCMM Team): deliver notification to users/providers linked to the patient via PCMM Team Position assignments.</w:t>
            </w:r>
          </w:p>
        </w:tc>
      </w:tr>
      <w:tr w:rsidR="004244C0" w:rsidRPr="004244C0" w14:paraId="6E8BE1D0" w14:textId="77777777" w:rsidTr="00256329">
        <w:tc>
          <w:tcPr>
            <w:tcW w:w="1098" w:type="dxa"/>
            <w:shd w:val="clear" w:color="auto" w:fill="auto"/>
          </w:tcPr>
          <w:p w14:paraId="046F1B2B" w14:textId="77777777" w:rsidR="004244C0" w:rsidRPr="004244C0" w:rsidRDefault="004244C0" w:rsidP="00256329">
            <w:pPr>
              <w:jc w:val="center"/>
            </w:pPr>
            <w:r w:rsidRPr="004244C0">
              <w:t>E</w:t>
            </w:r>
          </w:p>
        </w:tc>
        <w:tc>
          <w:tcPr>
            <w:tcW w:w="8478" w:type="dxa"/>
            <w:shd w:val="clear" w:color="auto" w:fill="auto"/>
          </w:tcPr>
          <w:p w14:paraId="3571EC88" w14:textId="77777777" w:rsidR="004244C0" w:rsidRPr="004244C0" w:rsidRDefault="004244C0" w:rsidP="004244C0">
            <w:r w:rsidRPr="004244C0">
              <w:t xml:space="preserve">(Entering User): deliver notification to the user/provider </w:t>
            </w:r>
            <w:r w:rsidR="00CA15CC" w:rsidRPr="004244C0">
              <w:t>that</w:t>
            </w:r>
            <w:r w:rsidRPr="004244C0">
              <w:t xml:space="preserve"> entered the order's most recent activity.</w:t>
            </w:r>
          </w:p>
        </w:tc>
      </w:tr>
      <w:tr w:rsidR="004244C0" w:rsidRPr="004244C0" w14:paraId="65BDADD6" w14:textId="77777777" w:rsidTr="00256329">
        <w:tc>
          <w:tcPr>
            <w:tcW w:w="1098" w:type="dxa"/>
            <w:shd w:val="clear" w:color="auto" w:fill="auto"/>
          </w:tcPr>
          <w:p w14:paraId="0762E28D" w14:textId="77777777" w:rsidR="004244C0" w:rsidRPr="004244C0" w:rsidRDefault="004244C0" w:rsidP="00256329">
            <w:pPr>
              <w:jc w:val="center"/>
            </w:pPr>
            <w:r w:rsidRPr="004244C0">
              <w:t>R</w:t>
            </w:r>
          </w:p>
        </w:tc>
        <w:tc>
          <w:tcPr>
            <w:tcW w:w="8478" w:type="dxa"/>
            <w:shd w:val="clear" w:color="auto" w:fill="auto"/>
          </w:tcPr>
          <w:p w14:paraId="7799E39B" w14:textId="77777777" w:rsidR="004244C0" w:rsidRPr="004244C0" w:rsidRDefault="004244C0" w:rsidP="004244C0">
            <w:r w:rsidRPr="004244C0">
              <w:t>(PCMM Primary Care Practitioner): deliver notification to the patient's PCMM Primary Care Practitioner.</w:t>
            </w:r>
          </w:p>
        </w:tc>
      </w:tr>
      <w:tr w:rsidR="004244C0" w:rsidRPr="004244C0" w14:paraId="337A8501" w14:textId="77777777" w:rsidTr="00256329">
        <w:tc>
          <w:tcPr>
            <w:tcW w:w="1098" w:type="dxa"/>
            <w:shd w:val="clear" w:color="auto" w:fill="auto"/>
          </w:tcPr>
          <w:p w14:paraId="38C2E6C0" w14:textId="77777777" w:rsidR="004244C0" w:rsidRPr="004244C0" w:rsidRDefault="004244C0" w:rsidP="00256329">
            <w:pPr>
              <w:jc w:val="center"/>
            </w:pPr>
            <w:r w:rsidRPr="004244C0">
              <w:t>S</w:t>
            </w:r>
          </w:p>
        </w:tc>
        <w:tc>
          <w:tcPr>
            <w:tcW w:w="8478" w:type="dxa"/>
            <w:shd w:val="clear" w:color="auto" w:fill="auto"/>
          </w:tcPr>
          <w:p w14:paraId="281B1ED4" w14:textId="77777777" w:rsidR="004244C0" w:rsidRPr="004244C0" w:rsidRDefault="004244C0" w:rsidP="004244C0">
            <w:r w:rsidRPr="004244C0">
              <w:t>(PCMM Associate Provider): deliver notification to the patient's PCMM Associate Provider.</w:t>
            </w:r>
          </w:p>
        </w:tc>
      </w:tr>
      <w:tr w:rsidR="004244C0" w:rsidRPr="004244C0" w14:paraId="5A768C5B" w14:textId="77777777" w:rsidTr="00256329">
        <w:tc>
          <w:tcPr>
            <w:tcW w:w="1098" w:type="dxa"/>
            <w:shd w:val="clear" w:color="auto" w:fill="auto"/>
          </w:tcPr>
          <w:p w14:paraId="7E4D56F8" w14:textId="77777777" w:rsidR="004244C0" w:rsidRPr="004244C0" w:rsidRDefault="004244C0" w:rsidP="00256329">
            <w:pPr>
              <w:jc w:val="center"/>
            </w:pPr>
            <w:r w:rsidRPr="004244C0">
              <w:t>C</w:t>
            </w:r>
          </w:p>
        </w:tc>
        <w:tc>
          <w:tcPr>
            <w:tcW w:w="8478" w:type="dxa"/>
            <w:shd w:val="clear" w:color="auto" w:fill="auto"/>
          </w:tcPr>
          <w:p w14:paraId="780E5F9A" w14:textId="77777777" w:rsidR="004244C0" w:rsidRPr="004244C0" w:rsidRDefault="004244C0" w:rsidP="004244C0">
            <w:r w:rsidRPr="004244C0">
              <w:t>(PCMM Mental Health Treatment Coordinator): deliver notification to the patient's PCMM Mental Health Treatment Coordinator.</w:t>
            </w:r>
          </w:p>
        </w:tc>
      </w:tr>
    </w:tbl>
    <w:p w14:paraId="10F3712D" w14:textId="77777777" w:rsidR="00D7296F" w:rsidRPr="0087544B" w:rsidRDefault="00D7296F" w:rsidP="004244C0">
      <w:pPr>
        <w:rPr>
          <w:sz w:val="22"/>
        </w:rPr>
      </w:pPr>
    </w:p>
    <w:p w14:paraId="66499753" w14:textId="77777777" w:rsidR="00BD786E" w:rsidRDefault="00D4715B" w:rsidP="00D7296F">
      <w:r>
        <w:t>With this enhancement, MHTC</w:t>
      </w:r>
      <w:r w:rsidR="00BD786E">
        <w:t>s can now specify to be default provider recipients of certain perti</w:t>
      </w:r>
      <w:r w:rsidR="00F35081">
        <w:t>nent notifications, such as for</w:t>
      </w:r>
      <w:r w:rsidR="00BD786E">
        <w:t xml:space="preserve"> Admissions, Discharge, and Deceased Patient</w:t>
      </w:r>
      <w:r w:rsidR="00F35081">
        <w:t>,</w:t>
      </w:r>
      <w:r w:rsidR="00BD786E">
        <w:t xml:space="preserve"> to name a few. </w:t>
      </w:r>
      <w:r w:rsidR="00BD786E">
        <w:lastRenderedPageBreak/>
        <w:t>The ORB PROVIDER RECIPIENTS parameter definition in the PARAMETER DEFINITION file #8989.51 will also be updated accordingly to reflect these changes.</w:t>
      </w:r>
    </w:p>
    <w:p w14:paraId="303F2C09" w14:textId="77777777" w:rsidR="00BD786E" w:rsidRDefault="00BD786E" w:rsidP="00D7296F">
      <w:r>
        <w:t>A</w:t>
      </w:r>
      <w:r w:rsidR="006963D1">
        <w:t>n</w:t>
      </w:r>
      <w:r>
        <w:t xml:space="preserve"> MHTC is defined as a liaison between the patient and the mental health system at a VA site.  There is only one MHTC per patient and they are the key coordinator for behavioral health services care.</w:t>
      </w:r>
    </w:p>
    <w:p w14:paraId="028929CB" w14:textId="77777777" w:rsidR="00BD786E" w:rsidRDefault="00BD786E" w:rsidP="00D7296F">
      <w:r>
        <w:t>For more information about the MHTC's responsibilities, see VHA Handbook 1160.1, "Uniform Mental Health Services in VA Medical Centers for Clinics," pp 3-4.  Note: In the handbook, the MHTC is called the Principal Mental Health Provider.</w:t>
      </w:r>
    </w:p>
    <w:p w14:paraId="63150006" w14:textId="77777777" w:rsidR="00BD786E" w:rsidRDefault="00BD786E" w:rsidP="00D7296F">
      <w:r>
        <w:t>A new notification is also being released with this patch: SUICIDE ATTEMPTED/ COMPLETED. This informational notification is triggered by Clinical Reminders when a MH SUICIDE ATTEMPTED or MH SUICIDE COMPLETED health factor has been documented in PCE. It is exported with package parameter values set as follows:</w:t>
      </w:r>
    </w:p>
    <w:p w14:paraId="37AED7A0" w14:textId="77777777" w:rsidR="00BD786E" w:rsidRDefault="00BD786E" w:rsidP="00D7296F">
      <w:pPr>
        <w:pStyle w:val="BlockText"/>
      </w:pPr>
      <w:r>
        <w:t xml:space="preserve">       . ORB ARCHIVE PERIOD - 30</w:t>
      </w:r>
    </w:p>
    <w:p w14:paraId="4992DFC1" w14:textId="77777777" w:rsidR="00BD786E" w:rsidRDefault="00BD786E" w:rsidP="00D7296F">
      <w:pPr>
        <w:pStyle w:val="BlockText"/>
      </w:pPr>
      <w:r>
        <w:t xml:space="preserve">       . ORB DELETE MECHANISM - Individual Recipient</w:t>
      </w:r>
    </w:p>
    <w:p w14:paraId="229EC5A8" w14:textId="77777777" w:rsidR="00BD786E" w:rsidRDefault="00BD786E" w:rsidP="00D7296F">
      <w:pPr>
        <w:pStyle w:val="BlockText"/>
      </w:pPr>
      <w:r>
        <w:t xml:space="preserve">       . ORB FORWARD BACKUP REVIEWER - No</w:t>
      </w:r>
    </w:p>
    <w:p w14:paraId="40119001" w14:textId="77777777" w:rsidR="00BD786E" w:rsidRDefault="00BD786E" w:rsidP="00D7296F">
      <w:pPr>
        <w:pStyle w:val="BlockText"/>
      </w:pPr>
      <w:r>
        <w:t xml:space="preserve">       . ORB FORWARD SUPERVISOR - No</w:t>
      </w:r>
    </w:p>
    <w:p w14:paraId="7CCE4542" w14:textId="77777777" w:rsidR="00BD786E" w:rsidRDefault="00BD786E" w:rsidP="00D7296F">
      <w:pPr>
        <w:pStyle w:val="BlockText"/>
      </w:pPr>
      <w:r>
        <w:t xml:space="preserve">       . ORB FORWARD SURROGATES - No</w:t>
      </w:r>
    </w:p>
    <w:p w14:paraId="1043FF73" w14:textId="77777777" w:rsidR="00BD786E" w:rsidRDefault="00BD786E" w:rsidP="00D7296F">
      <w:pPr>
        <w:pStyle w:val="BlockText"/>
      </w:pPr>
      <w:r>
        <w:t xml:space="preserve">       . ORB PROCESSING FLAG - Disabled</w:t>
      </w:r>
    </w:p>
    <w:p w14:paraId="1BAB85AB" w14:textId="77777777" w:rsidR="00BD786E" w:rsidRDefault="00BD786E" w:rsidP="00D7296F">
      <w:pPr>
        <w:pStyle w:val="BlockText"/>
      </w:pPr>
      <w:r>
        <w:t xml:space="preserve">       . ORB PROVIDER RECIPIENTS - MHTC and PCMM Team (CM)</w:t>
      </w:r>
    </w:p>
    <w:p w14:paraId="1E33AF04" w14:textId="77777777" w:rsidR="00BD786E" w:rsidRDefault="00BD786E" w:rsidP="00D7296F">
      <w:pPr>
        <w:pStyle w:val="BlockText"/>
      </w:pPr>
      <w:r>
        <w:t xml:space="preserve">       . ORB URGENCY - High</w:t>
      </w:r>
    </w:p>
    <w:p w14:paraId="3FCDE147" w14:textId="77777777" w:rsidR="00D7296F" w:rsidRDefault="00D7296F" w:rsidP="00E700C8"/>
    <w:p w14:paraId="58483CCE" w14:textId="77777777" w:rsidR="00EE16BA" w:rsidRPr="00FF2151" w:rsidRDefault="00D7296F" w:rsidP="00EE16BA">
      <w:pPr>
        <w:pBdr>
          <w:top w:val="single" w:sz="4" w:space="1" w:color="auto"/>
          <w:left w:val="single" w:sz="4" w:space="4" w:color="auto"/>
          <w:bottom w:val="single" w:sz="4" w:space="1" w:color="auto"/>
          <w:right w:val="single" w:sz="4" w:space="4" w:color="auto"/>
        </w:pBdr>
        <w:rPr>
          <w:b/>
        </w:rPr>
      </w:pPr>
      <w:r w:rsidRPr="00EE16BA">
        <w:rPr>
          <w:b/>
        </w:rPr>
        <w:t xml:space="preserve">IMPORTANT NOTE: </w:t>
      </w:r>
      <w:r w:rsidR="00BD786E" w:rsidRPr="00EE16BA">
        <w:rPr>
          <w:b/>
        </w:rPr>
        <w:t>Notifications are processed by IEN (internal entry number) from the OE/RR NOTIFICATIONS File #100.9. Any site-defined notifications run the risk of being over-written by new notifications that are nationally released</w:t>
      </w:r>
      <w:r w:rsidR="00EE16BA" w:rsidRPr="00EE16BA">
        <w:rPr>
          <w:b/>
        </w:rPr>
        <w:t>,</w:t>
      </w:r>
      <w:r w:rsidR="00EE16BA">
        <w:rPr>
          <w:b/>
        </w:rPr>
        <w:t xml:space="preserve"> especially those within the number range 1-9999, which is reserved for national release. </w:t>
      </w:r>
      <w:r w:rsidR="00EE16BA" w:rsidRPr="00CB3D58">
        <w:rPr>
          <w:b/>
        </w:rPr>
        <w:t xml:space="preserve">If you have locally defined notifications, you may need to renumber them before this patch will install.  IEN #77 is being added. </w:t>
      </w:r>
      <w:r w:rsidR="00EE16BA" w:rsidRPr="006A4C3C">
        <w:rPr>
          <w:b/>
        </w:rPr>
        <w:t>See Appendix B of the Patch 24 Installation Guide for instructions on how to recreate or re-point site-defined notifications occupying a national number</w:t>
      </w:r>
      <w:r w:rsidR="0087544B">
        <w:rPr>
          <w:b/>
        </w:rPr>
        <w:t>-</w:t>
      </w:r>
      <w:r w:rsidR="00EE16BA" w:rsidRPr="006A4C3C">
        <w:rPr>
          <w:b/>
        </w:rPr>
        <w:t>space.</w:t>
      </w:r>
    </w:p>
    <w:p w14:paraId="665186C5" w14:textId="77777777" w:rsidR="00EE16BA" w:rsidRDefault="00EE16BA" w:rsidP="00EE16BA">
      <w:pPr>
        <w:autoSpaceDE w:val="0"/>
        <w:autoSpaceDN w:val="0"/>
        <w:adjustRightInd w:val="0"/>
      </w:pPr>
      <w:r w:rsidRPr="0076499E">
        <w:t xml:space="preserve">A validation routine </w:t>
      </w:r>
      <w:r>
        <w:t>i</w:t>
      </w:r>
      <w:r w:rsidRPr="0076499E">
        <w:t xml:space="preserve">s </w:t>
      </w:r>
      <w:r>
        <w:t xml:space="preserve">also </w:t>
      </w:r>
      <w:r w:rsidRPr="0076499E">
        <w:t>added to the input transform of the NUMBER field</w:t>
      </w:r>
      <w:r>
        <w:t xml:space="preserve"> </w:t>
      </w:r>
      <w:r w:rsidRPr="0076499E">
        <w:t xml:space="preserve">(#.001) of the OE/RR Notifications File </w:t>
      </w:r>
      <w:r>
        <w:t xml:space="preserve">#100.9. This validation routine </w:t>
      </w:r>
      <w:r w:rsidRPr="0076499E">
        <w:t>will prohibit</w:t>
      </w:r>
      <w:r>
        <w:t xml:space="preserve"> new</w:t>
      </w:r>
      <w:r w:rsidRPr="0076499E">
        <w:t xml:space="preserve"> national notification entri</w:t>
      </w:r>
      <w:r>
        <w:t xml:space="preserve">es by the site and validate the </w:t>
      </w:r>
      <w:r w:rsidRPr="0076499E">
        <w:t>correct local notification number scheme &lt;your site's station</w:t>
      </w:r>
      <w:r>
        <w:t xml:space="preserve"> </w:t>
      </w:r>
      <w:r w:rsidRPr="0076499E">
        <w:t>number&gt;&lt;incremental notification number 01-99&gt;.</w:t>
      </w:r>
    </w:p>
    <w:p w14:paraId="60AC2EE6" w14:textId="77777777" w:rsidR="00591AC6" w:rsidRDefault="00591AC6" w:rsidP="00171BF5">
      <w:pPr>
        <w:pStyle w:val="Heading3"/>
      </w:pPr>
      <w:bookmarkStart w:id="51" w:name="_Toc354645318"/>
      <w:r w:rsidRPr="00411D99">
        <w:t xml:space="preserve">Clinical Reminder </w:t>
      </w:r>
      <w:r>
        <w:t>s (PXRM)</w:t>
      </w:r>
      <w:bookmarkEnd w:id="51"/>
    </w:p>
    <w:p w14:paraId="489006A5" w14:textId="77777777" w:rsidR="00591AC6" w:rsidRPr="00C9157A" w:rsidRDefault="00591AC6" w:rsidP="00E700C8">
      <w:r w:rsidRPr="00D13F6E">
        <w:rPr>
          <w:b/>
        </w:rPr>
        <w:t>PXRM*2*24</w:t>
      </w:r>
      <w:r w:rsidRPr="00C9157A">
        <w:t xml:space="preserve"> includes </w:t>
      </w:r>
      <w:r>
        <w:t xml:space="preserve">a new computed finding (VA- </w:t>
      </w:r>
      <w:r w:rsidR="005E18E0">
        <w:t xml:space="preserve">PCMM </w:t>
      </w:r>
      <w:r>
        <w:t>MHTC</w:t>
      </w:r>
      <w:r w:rsidR="005E18E0">
        <w:t xml:space="preserve">), </w:t>
      </w:r>
      <w:r w:rsidR="00D50D45">
        <w:t>a new reminder term (</w:t>
      </w:r>
      <w:r w:rsidR="00D50D45" w:rsidRPr="00861579">
        <w:t>VA-MH HIGH RIS</w:t>
      </w:r>
      <w:r w:rsidR="00D50D45">
        <w:t xml:space="preserve">K FOR SUICIDE PRF), </w:t>
      </w:r>
      <w:r w:rsidR="00BA3FD2" w:rsidRPr="00C9157A">
        <w:t xml:space="preserve">updated </w:t>
      </w:r>
      <w:r w:rsidR="00BA3FD2">
        <w:t xml:space="preserve">and new </w:t>
      </w:r>
      <w:r w:rsidR="00BA3FD2" w:rsidRPr="00C9157A">
        <w:t>reminder definition</w:t>
      </w:r>
      <w:r w:rsidR="00BA3FD2">
        <w:t xml:space="preserve">s, </w:t>
      </w:r>
      <w:r w:rsidR="00D4715B">
        <w:t xml:space="preserve">a modified dialog, </w:t>
      </w:r>
      <w:r w:rsidRPr="00C9157A">
        <w:t xml:space="preserve">and </w:t>
      </w:r>
      <w:r>
        <w:t xml:space="preserve">a new </w:t>
      </w:r>
      <w:r w:rsidRPr="00C9157A">
        <w:t>dialog</w:t>
      </w:r>
      <w:r>
        <w:t xml:space="preserve"> that will display the MHTC</w:t>
      </w:r>
      <w:r w:rsidRPr="00C9157A">
        <w:t>.</w:t>
      </w:r>
    </w:p>
    <w:p w14:paraId="585BC0A8" w14:textId="77777777" w:rsidR="00EB56C1" w:rsidRPr="00222F02" w:rsidRDefault="00EB56C1" w:rsidP="006963D1">
      <w:pPr>
        <w:numPr>
          <w:ilvl w:val="0"/>
          <w:numId w:val="43"/>
        </w:numPr>
        <w:rPr>
          <w:b/>
          <w:noProof/>
        </w:rPr>
      </w:pPr>
      <w:r w:rsidRPr="00222F02">
        <w:rPr>
          <w:b/>
          <w:noProof/>
        </w:rPr>
        <w:t>Computed Findings</w:t>
      </w:r>
    </w:p>
    <w:p w14:paraId="52FAC944" w14:textId="77777777" w:rsidR="00EB56C1" w:rsidRPr="00516A3F" w:rsidRDefault="00EB56C1" w:rsidP="00E700C8">
      <w:pPr>
        <w:numPr>
          <w:ilvl w:val="0"/>
          <w:numId w:val="20"/>
        </w:numPr>
        <w:rPr>
          <w:noProof/>
        </w:rPr>
      </w:pPr>
      <w:r w:rsidRPr="00516A3F">
        <w:rPr>
          <w:noProof/>
        </w:rPr>
        <w:t>A</w:t>
      </w:r>
      <w:r>
        <w:rPr>
          <w:noProof/>
        </w:rPr>
        <w:t xml:space="preserve"> </w:t>
      </w:r>
      <w:r w:rsidRPr="00516A3F">
        <w:rPr>
          <w:noProof/>
        </w:rPr>
        <w:t xml:space="preserve">new Computed Finding </w:t>
      </w:r>
      <w:r>
        <w:rPr>
          <w:noProof/>
        </w:rPr>
        <w:t xml:space="preserve">was added </w:t>
      </w:r>
      <w:r w:rsidRPr="00516A3F">
        <w:rPr>
          <w:noProof/>
        </w:rPr>
        <w:t xml:space="preserve">that detects whether a Mental Health Treatment Coordinator (MHTC) is defined for a patient.   </w:t>
      </w:r>
    </w:p>
    <w:p w14:paraId="7A08268B" w14:textId="77777777" w:rsidR="00EB56C1" w:rsidRPr="00222F02" w:rsidRDefault="00EB56C1" w:rsidP="00D7296F">
      <w:pPr>
        <w:pStyle w:val="BlockText"/>
        <w:rPr>
          <w:sz w:val="18"/>
        </w:rPr>
      </w:pPr>
      <w:r w:rsidRPr="00222F02">
        <w:rPr>
          <w:sz w:val="18"/>
        </w:rPr>
        <w:t xml:space="preserve">REMINDER COMPUTED FINDING INQUIRY      Apr 16, 2012 2:36:22 </w:t>
      </w:r>
      <w:r w:rsidR="00CA15CC" w:rsidRPr="00222F02">
        <w:rPr>
          <w:sz w:val="18"/>
        </w:rPr>
        <w:t>pm Page</w:t>
      </w:r>
      <w:r w:rsidRPr="00222F02">
        <w:rPr>
          <w:sz w:val="18"/>
        </w:rPr>
        <w:t xml:space="preserve"> 1</w:t>
      </w:r>
    </w:p>
    <w:p w14:paraId="25BB9178" w14:textId="77777777" w:rsidR="00EE16BA" w:rsidRDefault="00EE16BA" w:rsidP="00D7296F">
      <w:pPr>
        <w:pStyle w:val="BlockText"/>
        <w:rPr>
          <w:sz w:val="18"/>
        </w:rPr>
      </w:pPr>
    </w:p>
    <w:p w14:paraId="27C85C85" w14:textId="77777777" w:rsidR="00EB56C1" w:rsidRPr="00222F02" w:rsidRDefault="00EB56C1" w:rsidP="00D7296F">
      <w:pPr>
        <w:pStyle w:val="BlockText"/>
        <w:rPr>
          <w:sz w:val="18"/>
        </w:rPr>
      </w:pPr>
      <w:r w:rsidRPr="00222F02">
        <w:rPr>
          <w:sz w:val="18"/>
        </w:rPr>
        <w:t>VA-PCMM MHTC                                                     No. 82</w:t>
      </w:r>
    </w:p>
    <w:p w14:paraId="4C922F6F" w14:textId="77777777" w:rsidR="00EB56C1" w:rsidRPr="00222F02" w:rsidRDefault="00EB56C1" w:rsidP="00D7296F">
      <w:pPr>
        <w:pStyle w:val="BlockText"/>
        <w:rPr>
          <w:sz w:val="18"/>
        </w:rPr>
      </w:pPr>
      <w:r w:rsidRPr="00222F02">
        <w:rPr>
          <w:sz w:val="18"/>
        </w:rPr>
        <w:lastRenderedPageBreak/>
        <w:t>-----------------------------------------------</w:t>
      </w:r>
      <w:r w:rsidR="00F94E2C">
        <w:rPr>
          <w:sz w:val="18"/>
        </w:rPr>
        <w:t>-------------------------------</w:t>
      </w:r>
    </w:p>
    <w:p w14:paraId="1F329C5A" w14:textId="77777777" w:rsidR="00EB56C1" w:rsidRPr="00222F02" w:rsidRDefault="00EB56C1" w:rsidP="00D7296F">
      <w:pPr>
        <w:pStyle w:val="BlockText"/>
        <w:rPr>
          <w:sz w:val="18"/>
        </w:rPr>
      </w:pPr>
      <w:r w:rsidRPr="00222F02">
        <w:rPr>
          <w:sz w:val="18"/>
        </w:rPr>
        <w:t>Print Name:             VA-PCMM Mental Health Treatment Coordinator</w:t>
      </w:r>
    </w:p>
    <w:p w14:paraId="73A4F92A" w14:textId="77777777" w:rsidR="00EB56C1" w:rsidRPr="00222F02" w:rsidRDefault="00EB56C1" w:rsidP="00D7296F">
      <w:pPr>
        <w:pStyle w:val="BlockText"/>
        <w:rPr>
          <w:sz w:val="18"/>
        </w:rPr>
      </w:pPr>
      <w:r w:rsidRPr="00222F02">
        <w:rPr>
          <w:sz w:val="18"/>
        </w:rPr>
        <w:t>Class:                  NATIONAL</w:t>
      </w:r>
    </w:p>
    <w:p w14:paraId="1AF7C39C" w14:textId="77777777" w:rsidR="00EB56C1" w:rsidRPr="00222F02" w:rsidRDefault="00EB56C1" w:rsidP="00D7296F">
      <w:pPr>
        <w:pStyle w:val="BlockText"/>
        <w:rPr>
          <w:sz w:val="18"/>
        </w:rPr>
      </w:pPr>
      <w:r w:rsidRPr="00222F02">
        <w:rPr>
          <w:sz w:val="18"/>
        </w:rPr>
        <w:t xml:space="preserve">Sponsor:                </w:t>
      </w:r>
    </w:p>
    <w:p w14:paraId="2E17FB2F" w14:textId="77777777" w:rsidR="00EB56C1" w:rsidRPr="00222F02" w:rsidRDefault="00EB56C1" w:rsidP="00D7296F">
      <w:pPr>
        <w:pStyle w:val="BlockText"/>
        <w:rPr>
          <w:sz w:val="18"/>
        </w:rPr>
      </w:pPr>
      <w:r w:rsidRPr="00222F02">
        <w:rPr>
          <w:sz w:val="18"/>
        </w:rPr>
        <w:t xml:space="preserve">Review Date:            </w:t>
      </w:r>
    </w:p>
    <w:p w14:paraId="690C06CC" w14:textId="77777777" w:rsidR="00EE16BA" w:rsidRDefault="00EE16BA" w:rsidP="00D7296F">
      <w:pPr>
        <w:pStyle w:val="BlockText"/>
        <w:rPr>
          <w:sz w:val="18"/>
        </w:rPr>
      </w:pPr>
    </w:p>
    <w:p w14:paraId="0D6DC051" w14:textId="77777777" w:rsidR="00EE16BA" w:rsidRPr="00171BF5" w:rsidRDefault="00EE16BA" w:rsidP="00171BF5">
      <w:pPr>
        <w:pStyle w:val="BlockText"/>
        <w:rPr>
          <w:sz w:val="18"/>
        </w:rPr>
      </w:pPr>
      <w:r w:rsidRPr="00171BF5">
        <w:rPr>
          <w:sz w:val="18"/>
        </w:rPr>
        <w:t>Description:</w:t>
      </w:r>
    </w:p>
    <w:p w14:paraId="46778EBC" w14:textId="77777777" w:rsidR="00EE16BA" w:rsidRPr="00171BF5" w:rsidRDefault="00EE16BA" w:rsidP="00171BF5">
      <w:pPr>
        <w:pStyle w:val="BlockText"/>
        <w:rPr>
          <w:sz w:val="18"/>
        </w:rPr>
      </w:pPr>
      <w:r w:rsidRPr="00171BF5">
        <w:rPr>
          <w:sz w:val="18"/>
        </w:rPr>
        <w:t xml:space="preserve">  This computed finding returns the patient's current Mental Health Treatment</w:t>
      </w:r>
    </w:p>
    <w:p w14:paraId="73AB9BAF" w14:textId="77777777" w:rsidR="00EE16BA" w:rsidRPr="00171BF5" w:rsidRDefault="00EE16BA" w:rsidP="00171BF5">
      <w:pPr>
        <w:pStyle w:val="BlockText"/>
        <w:rPr>
          <w:sz w:val="18"/>
        </w:rPr>
      </w:pPr>
      <w:r w:rsidRPr="00171BF5">
        <w:rPr>
          <w:sz w:val="18"/>
        </w:rPr>
        <w:t xml:space="preserve">  Coordinator (MHTC). The Scheduling API this computed finding uses does not</w:t>
      </w:r>
    </w:p>
    <w:p w14:paraId="19807D2A" w14:textId="77777777" w:rsidR="00EE16BA" w:rsidRPr="00171BF5" w:rsidRDefault="00EE16BA" w:rsidP="00171BF5">
      <w:pPr>
        <w:pStyle w:val="BlockText"/>
        <w:rPr>
          <w:sz w:val="18"/>
        </w:rPr>
      </w:pPr>
      <w:r w:rsidRPr="00171BF5">
        <w:rPr>
          <w:sz w:val="18"/>
        </w:rPr>
        <w:t xml:space="preserve">  take a date as a parameter so it only returns the MHTC as of the actual</w:t>
      </w:r>
    </w:p>
    <w:p w14:paraId="714E8002" w14:textId="77777777" w:rsidR="00EE16BA" w:rsidRPr="00171BF5" w:rsidRDefault="00EE16BA" w:rsidP="00171BF5">
      <w:pPr>
        <w:pStyle w:val="BlockText"/>
        <w:rPr>
          <w:sz w:val="18"/>
        </w:rPr>
      </w:pPr>
      <w:r w:rsidRPr="00171BF5">
        <w:rPr>
          <w:sz w:val="18"/>
        </w:rPr>
        <w:t xml:space="preserve">  calendar date. Therefore, this computed finding cannot be used to determine</w:t>
      </w:r>
    </w:p>
    <w:p w14:paraId="6B91BF11" w14:textId="77777777" w:rsidR="00EE16BA" w:rsidRPr="00171BF5" w:rsidRDefault="00EE16BA" w:rsidP="00171BF5">
      <w:pPr>
        <w:pStyle w:val="BlockText"/>
        <w:rPr>
          <w:sz w:val="18"/>
        </w:rPr>
      </w:pPr>
      <w:r w:rsidRPr="00171BF5">
        <w:rPr>
          <w:sz w:val="18"/>
        </w:rPr>
        <w:t xml:space="preserve">  if the patient had an MHTC sometime in the past.  </w:t>
      </w:r>
    </w:p>
    <w:p w14:paraId="515BD035" w14:textId="77777777" w:rsidR="00EE16BA" w:rsidRPr="00171BF5" w:rsidRDefault="00EE16BA" w:rsidP="00171BF5">
      <w:pPr>
        <w:pStyle w:val="BlockText"/>
        <w:rPr>
          <w:sz w:val="18"/>
        </w:rPr>
      </w:pPr>
      <w:r w:rsidRPr="00171BF5">
        <w:rPr>
          <w:sz w:val="18"/>
        </w:rPr>
        <w:t xml:space="preserve">   </w:t>
      </w:r>
    </w:p>
    <w:p w14:paraId="4A4F63C9" w14:textId="77777777" w:rsidR="00EE16BA" w:rsidRPr="00171BF5" w:rsidRDefault="00EE16BA" w:rsidP="00171BF5">
      <w:pPr>
        <w:pStyle w:val="BlockText"/>
        <w:rPr>
          <w:sz w:val="18"/>
        </w:rPr>
      </w:pPr>
      <w:r w:rsidRPr="00171BF5">
        <w:rPr>
          <w:sz w:val="18"/>
        </w:rPr>
        <w:t xml:space="preserve">  The default value of the computed finding is the MHTC. The following </w:t>
      </w:r>
    </w:p>
    <w:p w14:paraId="62B3EA63" w14:textId="77777777" w:rsidR="00EE16BA" w:rsidRPr="00171BF5" w:rsidRDefault="00EE16BA" w:rsidP="00171BF5">
      <w:pPr>
        <w:pStyle w:val="BlockText"/>
        <w:rPr>
          <w:sz w:val="18"/>
        </w:rPr>
      </w:pPr>
      <w:r w:rsidRPr="00171BF5">
        <w:rPr>
          <w:sz w:val="18"/>
        </w:rPr>
        <w:t xml:space="preserve">  additional CSUBs are returned:</w:t>
      </w:r>
    </w:p>
    <w:p w14:paraId="2B33C609" w14:textId="77777777" w:rsidR="00EE16BA" w:rsidRPr="00171BF5" w:rsidRDefault="00EE16BA" w:rsidP="00171BF5">
      <w:pPr>
        <w:pStyle w:val="BlockText"/>
        <w:rPr>
          <w:sz w:val="18"/>
        </w:rPr>
      </w:pPr>
      <w:r w:rsidRPr="00171BF5">
        <w:rPr>
          <w:sz w:val="18"/>
        </w:rPr>
        <w:t xml:space="preserve">   </w:t>
      </w:r>
    </w:p>
    <w:p w14:paraId="7C411A96" w14:textId="77777777" w:rsidR="00EE16BA" w:rsidRPr="00171BF5" w:rsidRDefault="00EE16BA" w:rsidP="00171BF5">
      <w:pPr>
        <w:pStyle w:val="BlockText"/>
        <w:rPr>
          <w:sz w:val="18"/>
        </w:rPr>
      </w:pPr>
      <w:r w:rsidRPr="00171BF5">
        <w:rPr>
          <w:sz w:val="18"/>
        </w:rPr>
        <w:t xml:space="preserve">  MHTC - Mental Health Treatment Coordinator ROLE - role TEAM - team </w:t>
      </w:r>
      <w:proofErr w:type="spellStart"/>
      <w:r w:rsidRPr="00171BF5">
        <w:rPr>
          <w:sz w:val="18"/>
        </w:rPr>
        <w:t>TEAM</w:t>
      </w:r>
      <w:proofErr w:type="spellEnd"/>
    </w:p>
    <w:p w14:paraId="68A5EC18" w14:textId="77777777" w:rsidR="00EE16BA" w:rsidRPr="00171BF5" w:rsidRDefault="00EE16BA" w:rsidP="00171BF5">
      <w:pPr>
        <w:pStyle w:val="BlockText"/>
        <w:rPr>
          <w:sz w:val="18"/>
        </w:rPr>
      </w:pPr>
      <w:r w:rsidRPr="00171BF5">
        <w:rPr>
          <w:sz w:val="18"/>
        </w:rPr>
        <w:t xml:space="preserve">  POSITION - team position </w:t>
      </w:r>
    </w:p>
    <w:p w14:paraId="405F3B72" w14:textId="77777777" w:rsidR="00EE16BA" w:rsidRPr="00171BF5" w:rsidRDefault="00EE16BA" w:rsidP="00171BF5">
      <w:pPr>
        <w:pStyle w:val="BlockText"/>
        <w:rPr>
          <w:sz w:val="18"/>
        </w:rPr>
      </w:pPr>
      <w:r w:rsidRPr="00171BF5">
        <w:rPr>
          <w:sz w:val="18"/>
        </w:rPr>
        <w:t xml:space="preserve">   </w:t>
      </w:r>
    </w:p>
    <w:p w14:paraId="20785F61" w14:textId="77777777" w:rsidR="00EE16BA" w:rsidRPr="00171BF5" w:rsidRDefault="00EE16BA" w:rsidP="00171BF5">
      <w:pPr>
        <w:pStyle w:val="BlockText"/>
        <w:rPr>
          <w:sz w:val="18"/>
        </w:rPr>
      </w:pPr>
      <w:r w:rsidRPr="00171BF5">
        <w:rPr>
          <w:sz w:val="18"/>
        </w:rPr>
        <w:t>Entry Point: MHTC       Routine:    PXRMPCMM</w:t>
      </w:r>
    </w:p>
    <w:p w14:paraId="44EFD358" w14:textId="77777777" w:rsidR="00EE16BA" w:rsidRDefault="00EE16BA" w:rsidP="00EE16BA">
      <w:pPr>
        <w:pStyle w:val="BlockText"/>
        <w:pBdr>
          <w:top w:val="none" w:sz="0" w:space="0" w:color="auto"/>
          <w:left w:val="none" w:sz="0" w:space="0" w:color="auto"/>
          <w:bottom w:val="none" w:sz="0" w:space="0" w:color="auto"/>
          <w:right w:val="none" w:sz="0" w:space="0" w:color="auto"/>
        </w:pBdr>
        <w:rPr>
          <w:noProof/>
          <w:sz w:val="18"/>
        </w:rPr>
      </w:pPr>
    </w:p>
    <w:p w14:paraId="3F8BBF45" w14:textId="77777777" w:rsidR="00E40330" w:rsidRPr="00EE16BA" w:rsidRDefault="00E40330" w:rsidP="00EE16BA">
      <w:pPr>
        <w:pStyle w:val="BlockText"/>
        <w:numPr>
          <w:ilvl w:val="0"/>
          <w:numId w:val="20"/>
        </w:numPr>
        <w:pBdr>
          <w:top w:val="none" w:sz="0" w:space="0" w:color="auto"/>
          <w:left w:val="none" w:sz="0" w:space="0" w:color="auto"/>
          <w:bottom w:val="none" w:sz="0" w:space="0" w:color="auto"/>
          <w:right w:val="none" w:sz="0" w:space="0" w:color="auto"/>
        </w:pBdr>
        <w:rPr>
          <w:rFonts w:ascii="Times New Roman" w:hAnsi="Times New Roman"/>
          <w:noProof/>
          <w:sz w:val="24"/>
        </w:rPr>
      </w:pPr>
      <w:r w:rsidRPr="00EE16BA">
        <w:rPr>
          <w:rFonts w:ascii="Times New Roman" w:hAnsi="Times New Roman"/>
          <w:noProof/>
          <w:sz w:val="24"/>
        </w:rPr>
        <w:t>The description of CF.VA-PATIENT RECORD FLAG LIST was updated to include how to use the computed finding parameter to specify the flag type.</w:t>
      </w:r>
    </w:p>
    <w:p w14:paraId="6F358DE9" w14:textId="77777777" w:rsidR="00EE16BA" w:rsidRDefault="00EE16BA" w:rsidP="00EE16BA">
      <w:pPr>
        <w:pStyle w:val="BlockText"/>
        <w:pBdr>
          <w:top w:val="none" w:sz="0" w:space="0" w:color="auto"/>
          <w:left w:val="none" w:sz="0" w:space="0" w:color="auto"/>
          <w:bottom w:val="none" w:sz="0" w:space="0" w:color="auto"/>
          <w:right w:val="none" w:sz="0" w:space="0" w:color="auto"/>
        </w:pBdr>
        <w:rPr>
          <w:b/>
          <w:sz w:val="18"/>
        </w:rPr>
      </w:pPr>
    </w:p>
    <w:p w14:paraId="7492074C" w14:textId="77777777" w:rsidR="00D50D45" w:rsidRDefault="00D50D45" w:rsidP="00EE16BA">
      <w:pPr>
        <w:numPr>
          <w:ilvl w:val="0"/>
          <w:numId w:val="13"/>
        </w:numPr>
        <w:spacing w:after="0"/>
        <w:ind w:left="360"/>
        <w:rPr>
          <w:b/>
        </w:rPr>
      </w:pPr>
      <w:r>
        <w:rPr>
          <w:b/>
        </w:rPr>
        <w:t>Reminder Term</w:t>
      </w:r>
    </w:p>
    <w:p w14:paraId="212EDEEE" w14:textId="77777777" w:rsidR="00D50D45" w:rsidRDefault="00D50D45" w:rsidP="00D50D45">
      <w:pPr>
        <w:spacing w:after="0"/>
      </w:pPr>
    </w:p>
    <w:p w14:paraId="1E2B0EBB" w14:textId="77777777" w:rsidR="00D50D45" w:rsidRPr="00330C4E" w:rsidRDefault="00D50D45" w:rsidP="00D50D45">
      <w:pPr>
        <w:ind w:left="360"/>
      </w:pPr>
      <w:r w:rsidRPr="00330C4E">
        <w:t>A new term,</w:t>
      </w:r>
      <w:r w:rsidRPr="00330C4E">
        <w:rPr>
          <w:b/>
        </w:rPr>
        <w:t xml:space="preserve"> </w:t>
      </w:r>
      <w:r w:rsidRPr="00330C4E">
        <w:t>The VA-MH HIGH RISK FOR SUICIDE PRF was added, to be used in the Reminder Definitions in the High Risk for Suicide Patient – Reminder &amp; Flag project. The following description was added to the VA-HIGH RISK FOR SUICIDE PRF Reminder Term:</w:t>
      </w:r>
    </w:p>
    <w:p w14:paraId="74E0CD3C" w14:textId="77777777" w:rsidR="00D50D45" w:rsidRPr="00330C4E" w:rsidRDefault="00D50D45" w:rsidP="0082520E">
      <w:pPr>
        <w:ind w:left="720"/>
      </w:pPr>
      <w:r w:rsidRPr="00330C4E">
        <w:t xml:space="preserve">This reminder looks for the national category I HIGH RISK FOR SUICIDE patient record flag and the local category II patient record flag used at your site.  </w:t>
      </w:r>
    </w:p>
    <w:p w14:paraId="6F2E6490" w14:textId="77777777" w:rsidR="00D50D45" w:rsidRPr="00330C4E" w:rsidRDefault="00D50D45" w:rsidP="0082520E">
      <w:pPr>
        <w:ind w:left="720"/>
      </w:pPr>
      <w:r w:rsidRPr="00330C4E">
        <w:t xml:space="preserve">This term is distributed to look for the local name HIGH RISK FOR SUICIDE, which is the first mapped finding in the </w:t>
      </w:r>
      <w:r>
        <w:t>Mapped Findings.</w:t>
      </w:r>
      <w:r w:rsidR="00F812F7">
        <w:t xml:space="preserve"> </w:t>
      </w:r>
      <w:r w:rsidRPr="00330C4E">
        <w:t>The Computed Finding Parameter of HIGH RISK FOR SUICIDE^L means use the local patient record flag called HIGH RISK FOR SUICIDE.  If your site uses a different category II patient record flag name, then the computed finding parameter for the first map</w:t>
      </w:r>
      <w:r>
        <w:t>ped finding should be changed. </w:t>
      </w:r>
      <w:r w:rsidRPr="00330C4E">
        <w:t xml:space="preserve">For example, if your site uses SUICIDE RISK as the name of the category II patient record </w:t>
      </w:r>
      <w:r w:rsidR="00FB206D">
        <w:t>flag, then the computed finding p</w:t>
      </w:r>
      <w:r w:rsidRPr="00330C4E">
        <w:t>arameter should be changed to SUICIDE RISK^L.</w:t>
      </w:r>
    </w:p>
    <w:p w14:paraId="61D4EC8F" w14:textId="77777777" w:rsidR="00D50D45" w:rsidRPr="00330C4E" w:rsidRDefault="00D50D45" w:rsidP="0082520E">
      <w:pPr>
        <w:ind w:left="720"/>
      </w:pPr>
      <w:r w:rsidRPr="00330C4E">
        <w:t>Do not change the second mapped finding with the Computed Finding Parameter of HIGH RISK FOR SUICIDE^N.</w:t>
      </w:r>
    </w:p>
    <w:p w14:paraId="40841AB7" w14:textId="77777777" w:rsidR="00D50D45" w:rsidRDefault="00D50D45" w:rsidP="00D50D45">
      <w:pPr>
        <w:spacing w:after="0"/>
        <w:ind w:firstLine="360"/>
        <w:rPr>
          <w:b/>
        </w:rPr>
      </w:pPr>
    </w:p>
    <w:p w14:paraId="2701C67C" w14:textId="77777777" w:rsidR="00EE16BA" w:rsidRPr="00591AC6" w:rsidRDefault="00EE16BA" w:rsidP="00EE16BA">
      <w:pPr>
        <w:numPr>
          <w:ilvl w:val="0"/>
          <w:numId w:val="13"/>
        </w:numPr>
        <w:spacing w:after="0"/>
        <w:ind w:left="360"/>
        <w:rPr>
          <w:b/>
        </w:rPr>
      </w:pPr>
      <w:r>
        <w:rPr>
          <w:b/>
        </w:rPr>
        <w:t xml:space="preserve">Reminder Definition </w:t>
      </w:r>
    </w:p>
    <w:p w14:paraId="0A283B06" w14:textId="77777777" w:rsidR="00EE16BA" w:rsidRDefault="00EE16BA" w:rsidP="00EE16BA">
      <w:pPr>
        <w:rPr>
          <w:noProof/>
        </w:rPr>
      </w:pPr>
    </w:p>
    <w:p w14:paraId="446CFC98" w14:textId="77777777" w:rsidR="00EE16BA" w:rsidRPr="003C2BC4" w:rsidRDefault="00EE16BA" w:rsidP="00EE16BA">
      <w:pPr>
        <w:numPr>
          <w:ilvl w:val="0"/>
          <w:numId w:val="11"/>
        </w:numPr>
        <w:autoSpaceDE w:val="0"/>
        <w:autoSpaceDN w:val="0"/>
        <w:spacing w:after="0"/>
      </w:pPr>
      <w:r>
        <w:t xml:space="preserve">New Reminder Definition: </w:t>
      </w:r>
      <w:r w:rsidRPr="003C2BC4">
        <w:t>VA-MH HIGH RISK NO-SHOW ADHOC RPT</w:t>
      </w:r>
    </w:p>
    <w:p w14:paraId="24231B87" w14:textId="77777777" w:rsidR="00EE16BA" w:rsidRPr="003C2BC4" w:rsidRDefault="00EE16BA" w:rsidP="00EE16BA">
      <w:pPr>
        <w:autoSpaceDE w:val="0"/>
        <w:autoSpaceDN w:val="0"/>
        <w:ind w:left="360"/>
      </w:pPr>
      <w:r w:rsidRPr="003C2BC4">
        <w:t>No</w:t>
      </w:r>
      <w:r>
        <w:t xml:space="preserve"> </w:t>
      </w:r>
      <w:r w:rsidRPr="003C2BC4">
        <w:t xml:space="preserve">reminder dialog </w:t>
      </w:r>
      <w:r>
        <w:t xml:space="preserve">is </w:t>
      </w:r>
      <w:r w:rsidRPr="003C2BC4">
        <w:t>associated with this reminder</w:t>
      </w:r>
      <w:r>
        <w:t>.</w:t>
      </w:r>
      <w:r w:rsidRPr="003C2BC4">
        <w:t xml:space="preserve"> </w:t>
      </w:r>
      <w:r>
        <w:t>This new Reminder Definition l</w:t>
      </w:r>
      <w:r w:rsidRPr="003C2BC4">
        <w:t>ooks for the first</w:t>
      </w:r>
      <w:r>
        <w:t xml:space="preserve"> </w:t>
      </w:r>
      <w:r w:rsidRPr="003C2BC4">
        <w:t>appointment found</w:t>
      </w:r>
      <w:r>
        <w:t>,</w:t>
      </w:r>
      <w:r w:rsidRPr="003C2BC4">
        <w:t xml:space="preserve"> given a date and time and looking through the rest of</w:t>
      </w:r>
      <w:r>
        <w:t xml:space="preserve"> the day. It is r</w:t>
      </w:r>
      <w:r w:rsidRPr="003C2BC4">
        <w:t xml:space="preserve">esolved if </w:t>
      </w:r>
      <w:r>
        <w:t xml:space="preserve">the </w:t>
      </w:r>
      <w:r w:rsidRPr="003C2BC4">
        <w:t xml:space="preserve">finding </w:t>
      </w:r>
      <w:r>
        <w:t>is documented within 1 week. It is u</w:t>
      </w:r>
      <w:r w:rsidRPr="003C2BC4">
        <w:t>sed by the SD</w:t>
      </w:r>
      <w:r>
        <w:t xml:space="preserve"> </w:t>
      </w:r>
      <w:r w:rsidRPr="003C2BC4">
        <w:t>MH NO SHOW AD HOC REPORT to get Results related to the follow-up</w:t>
      </w:r>
      <w:r>
        <w:t xml:space="preserve"> </w:t>
      </w:r>
      <w:r w:rsidRPr="003C2BC4">
        <w:t>reminder for each missed appoint</w:t>
      </w:r>
      <w:r>
        <w:t xml:space="preserve">ment date/time, if results are </w:t>
      </w:r>
      <w:r w:rsidRPr="003C2BC4">
        <w:t>available.</w:t>
      </w:r>
    </w:p>
    <w:p w14:paraId="71E3C861" w14:textId="77777777" w:rsidR="00EE16BA" w:rsidRPr="003C2BC4" w:rsidRDefault="00EE16BA" w:rsidP="00EE16BA">
      <w:pPr>
        <w:autoSpaceDE w:val="0"/>
        <w:autoSpaceDN w:val="0"/>
        <w:ind w:left="360"/>
      </w:pPr>
      <w:r w:rsidRPr="003C2BC4">
        <w:lastRenderedPageBreak/>
        <w:t>Example of Results section that prints after the Future Scheduled</w:t>
      </w:r>
      <w:r>
        <w:t xml:space="preserve"> </w:t>
      </w:r>
      <w:r w:rsidRPr="003C2BC4">
        <w:t>Appointments:</w:t>
      </w:r>
    </w:p>
    <w:p w14:paraId="4A8B363C"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Future Scheduled Appointments: NO APPOINTMENTS SCHEDULED WITHIN 30 DAYS</w:t>
      </w:r>
    </w:p>
    <w:p w14:paraId="59AC8585"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xml:space="preserve">     Results: </w:t>
      </w:r>
    </w:p>
    <w:p w14:paraId="4A8B2478"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Resolution: Last done 05/14/2012@12:00</w:t>
      </w:r>
    </w:p>
    <w:p w14:paraId="5702F1AC"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Reminder Term: VA-MH NOSHOW PT EMERGENT CARE</w:t>
      </w:r>
    </w:p>
    <w:p w14:paraId="26FE4AC6"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Health Factor: MH NOSHOW PT EMERGENT CARE</w:t>
      </w:r>
    </w:p>
    <w:p w14:paraId="04874801"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05/14/2012@12:00</w:t>
      </w:r>
    </w:p>
    <w:p w14:paraId="54E1F912"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xml:space="preserve">     </w:t>
      </w:r>
    </w:p>
    <w:p w14:paraId="7C1D15E8"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Reminder Term: VA-MH SUICIDE ATTEMPTED</w:t>
      </w:r>
    </w:p>
    <w:p w14:paraId="02DE547B"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Health Factor: MH SUICIDE ATTEMPTED</w:t>
      </w:r>
    </w:p>
    <w:p w14:paraId="265B9514" w14:textId="77777777" w:rsidR="00EE16BA" w:rsidRPr="003C2BC4" w:rsidRDefault="00EE16BA" w:rsidP="00EE16BA">
      <w:pPr>
        <w:pBdr>
          <w:top w:val="single" w:sz="4" w:space="1" w:color="auto"/>
          <w:left w:val="single" w:sz="4" w:space="4" w:color="auto"/>
          <w:bottom w:val="single" w:sz="4" w:space="1" w:color="auto"/>
          <w:right w:val="single" w:sz="4" w:space="4" w:color="auto"/>
        </w:pBdr>
        <w:autoSpaceDE w:val="0"/>
        <w:autoSpaceDN w:val="0"/>
        <w:spacing w:after="0"/>
        <w:ind w:left="360"/>
        <w:rPr>
          <w:rFonts w:ascii="Courier New" w:hAnsi="Courier New" w:cs="Courier New"/>
          <w:sz w:val="20"/>
          <w:szCs w:val="20"/>
        </w:rPr>
      </w:pPr>
      <w:r w:rsidRPr="003C2BC4">
        <w:rPr>
          <w:rFonts w:ascii="Courier New" w:hAnsi="Courier New" w:cs="Courier New"/>
          <w:sz w:val="20"/>
          <w:szCs w:val="20"/>
        </w:rPr>
        <w:t>        05/14/2012@12:00</w:t>
      </w:r>
    </w:p>
    <w:p w14:paraId="2272E20F" w14:textId="77777777" w:rsidR="00591AC6" w:rsidRDefault="00591AC6" w:rsidP="00EE16BA">
      <w:pPr>
        <w:numPr>
          <w:ilvl w:val="0"/>
          <w:numId w:val="12"/>
        </w:numPr>
        <w:spacing w:before="240" w:after="0"/>
        <w:rPr>
          <w:noProof/>
        </w:rPr>
      </w:pPr>
      <w:r>
        <w:rPr>
          <w:noProof/>
        </w:rPr>
        <w:t xml:space="preserve">Added </w:t>
      </w:r>
      <w:r w:rsidR="00FF46DC">
        <w:rPr>
          <w:noProof/>
        </w:rPr>
        <w:t xml:space="preserve">the term, </w:t>
      </w:r>
      <w:r>
        <w:rPr>
          <w:noProof/>
        </w:rPr>
        <w:t>Category I PRF for HIGH RISK FOR SUICIDE to the Reminder Definition.  The reminder now looks for both the Category I and Category II active PRF for High Risk for Suicide.</w:t>
      </w:r>
    </w:p>
    <w:p w14:paraId="2C571000"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--STATUS-- --DUE DATE--  --LAST DONE--</w:t>
      </w:r>
    </w:p>
    <w:p w14:paraId="230D8C78"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p>
    <w:p w14:paraId="59D2A179"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High Risk MH No-Show Follow-up       DUE NOW     DUE NOW       unknown</w:t>
      </w:r>
    </w:p>
    <w:p w14:paraId="00897C8C"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p>
    <w:p w14:paraId="357BB551"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Frequency: Due every 99Y - Once for all ages.</w:t>
      </w:r>
    </w:p>
    <w:p w14:paraId="65E7AF94"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Reminder triggered by missed MH appointment and when resolved won't be due</w:t>
      </w:r>
    </w:p>
    <w:p w14:paraId="0447AD31"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again until another missed MH appointment occurs.</w:t>
      </w:r>
    </w:p>
    <w:p w14:paraId="4CCBDDE8"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p>
    <w:p w14:paraId="440CF475"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The patient has an active High Risk for Suicide Patient Record Flag and missed a MH appointment. </w:t>
      </w:r>
    </w:p>
    <w:p w14:paraId="400B0AEA"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p>
    <w:p w14:paraId="02AE87C1"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Cohort:</w:t>
      </w:r>
    </w:p>
    <w:p w14:paraId="7C9ABB4B"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Reminder Term: VA-MH NOSHOW MISSED MH CLINIC APPTS</w:t>
      </w:r>
    </w:p>
    <w:p w14:paraId="571037B0"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Computed Finding: VA-Appointments for a Patient</w:t>
      </w:r>
    </w:p>
    <w:p w14:paraId="24354D0E"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04/09/2012@12:00 value - Mental Health</w:t>
      </w:r>
    </w:p>
    <w:p w14:paraId="2BD9DE11"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CLINIC: Mental Health</w:t>
      </w:r>
    </w:p>
    <w:p w14:paraId="6028ECB1"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APPOINTMENT STATUS: NO-SHOW</w:t>
      </w:r>
    </w:p>
    <w:p w14:paraId="1D0D3D30"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p>
    <w:p w14:paraId="1FF109B8"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Reminder Term: VA-MH HIGH RISK FOR SUICIDE PRF</w:t>
      </w:r>
    </w:p>
    <w:p w14:paraId="7D0EA2EB"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Computed Finding: VA-Patient Record Flag Information</w:t>
      </w:r>
    </w:p>
    <w:p w14:paraId="358D11B9"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highlight w:val="yellow"/>
        </w:rPr>
      </w:pPr>
      <w:r w:rsidRPr="009042B9">
        <w:rPr>
          <w:rFonts w:ascii="Courier New" w:hAnsi="Courier New" w:cs="Courier New"/>
          <w:sz w:val="18"/>
          <w:szCs w:val="18"/>
        </w:rPr>
        <w:t xml:space="preserve">   </w:t>
      </w:r>
      <w:r w:rsidRPr="009042B9">
        <w:rPr>
          <w:rFonts w:ascii="Courier New" w:hAnsi="Courier New" w:cs="Courier New"/>
          <w:sz w:val="18"/>
          <w:szCs w:val="18"/>
          <w:highlight w:val="yellow"/>
        </w:rPr>
        <w:t xml:space="preserve">01/31/2012@11:08:45 value - NEW ASSIGNMENT; </w:t>
      </w:r>
    </w:p>
    <w:p w14:paraId="7FEDC5E3"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highlight w:val="yellow"/>
        </w:rPr>
      </w:pPr>
      <w:r w:rsidRPr="009042B9">
        <w:rPr>
          <w:rFonts w:ascii="Courier New" w:hAnsi="Courier New" w:cs="Courier New"/>
          <w:sz w:val="18"/>
          <w:szCs w:val="18"/>
          <w:highlight w:val="yellow"/>
        </w:rPr>
        <w:t xml:space="preserve">   Flag - HIGH RISK FOR SUICIDE(I (NATIONAL)).</w:t>
      </w:r>
    </w:p>
    <w:p w14:paraId="5FCD93F1"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highlight w:val="yellow"/>
        </w:rPr>
      </w:pPr>
      <w:r w:rsidRPr="009042B9">
        <w:rPr>
          <w:rFonts w:ascii="Courier New" w:hAnsi="Courier New" w:cs="Courier New"/>
          <w:sz w:val="18"/>
          <w:szCs w:val="18"/>
          <w:highlight w:val="yellow"/>
        </w:rPr>
        <w:t xml:space="preserve">   Assigned Jan 31, 2012@11:08:45 by </w:t>
      </w:r>
      <w:r>
        <w:rPr>
          <w:rFonts w:ascii="Courier New" w:hAnsi="Courier New" w:cs="Courier New"/>
          <w:sz w:val="18"/>
          <w:szCs w:val="18"/>
          <w:highlight w:val="yellow"/>
        </w:rPr>
        <w:t>MHPROVIDER, TWO</w:t>
      </w:r>
      <w:r w:rsidRPr="009042B9">
        <w:rPr>
          <w:rFonts w:ascii="Courier New" w:hAnsi="Courier New" w:cs="Courier New"/>
          <w:sz w:val="18"/>
          <w:szCs w:val="18"/>
          <w:highlight w:val="yellow"/>
        </w:rPr>
        <w:t>. New record flag</w:t>
      </w:r>
    </w:p>
    <w:p w14:paraId="6CB175C4"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highlight w:val="yellow"/>
        </w:rPr>
        <w:t xml:space="preserve">   assignment.</w:t>
      </w:r>
    </w:p>
    <w:p w14:paraId="6EFFCBA6"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12/21/2010@15:36:02 value - NEW ASSIGNMENT; </w:t>
      </w:r>
    </w:p>
    <w:p w14:paraId="66348B6D" w14:textId="77777777" w:rsidR="00EE16BA" w:rsidRPr="009042B9"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18"/>
        </w:rPr>
      </w:pPr>
      <w:r w:rsidRPr="009042B9">
        <w:rPr>
          <w:rFonts w:ascii="Courier New" w:hAnsi="Courier New" w:cs="Courier New"/>
          <w:sz w:val="18"/>
          <w:szCs w:val="18"/>
        </w:rPr>
        <w:t xml:space="preserve">   Flag - HIGH RISK FOR SUICIDE(II (LOCAL)).</w:t>
      </w:r>
    </w:p>
    <w:p w14:paraId="08D5B2A3" w14:textId="77777777" w:rsidR="00D7296F" w:rsidRDefault="00EE16BA" w:rsidP="00EE16BA">
      <w:pPr>
        <w:pBdr>
          <w:top w:val="single" w:sz="4" w:space="1" w:color="auto"/>
          <w:left w:val="single" w:sz="4" w:space="4" w:color="auto"/>
          <w:bottom w:val="single" w:sz="4" w:space="1" w:color="auto"/>
          <w:right w:val="single" w:sz="4" w:space="4" w:color="auto"/>
        </w:pBdr>
        <w:spacing w:after="0"/>
      </w:pPr>
      <w:r w:rsidRPr="009042B9">
        <w:rPr>
          <w:rFonts w:ascii="Courier New" w:hAnsi="Courier New" w:cs="Courier New"/>
          <w:sz w:val="18"/>
          <w:szCs w:val="18"/>
        </w:rPr>
        <w:t xml:space="preserve">   Assigned Dec 21, 2010@15:36:02 by </w:t>
      </w:r>
      <w:r>
        <w:rPr>
          <w:rFonts w:ascii="Courier New" w:hAnsi="Courier New" w:cs="Courier New"/>
          <w:sz w:val="18"/>
          <w:szCs w:val="18"/>
          <w:highlight w:val="yellow"/>
        </w:rPr>
        <w:t>MHPROVIDER, TWO</w:t>
      </w:r>
      <w:r w:rsidRPr="009042B9">
        <w:rPr>
          <w:rFonts w:ascii="Courier New" w:hAnsi="Courier New" w:cs="Courier New"/>
          <w:sz w:val="18"/>
          <w:szCs w:val="18"/>
        </w:rPr>
        <w:t>. New record flag assignment.</w:t>
      </w:r>
    </w:p>
    <w:p w14:paraId="0932C91F" w14:textId="77777777" w:rsidR="00EB56C1" w:rsidRPr="00EB56C1" w:rsidRDefault="00EB56C1" w:rsidP="00EE16BA">
      <w:pPr>
        <w:numPr>
          <w:ilvl w:val="0"/>
          <w:numId w:val="12"/>
        </w:numPr>
        <w:spacing w:before="240" w:after="0"/>
      </w:pPr>
      <w:r w:rsidRPr="00EB56C1">
        <w:t>Change</w:t>
      </w:r>
      <w:r w:rsidR="0053285B">
        <w:t>s</w:t>
      </w:r>
      <w:r w:rsidRPr="00EB56C1">
        <w:t xml:space="preserve"> to VA-MH HIGH RISK NO-SHOW FOLLOW-UP reminder definition:</w:t>
      </w:r>
    </w:p>
    <w:p w14:paraId="7C5A5CAF" w14:textId="77777777" w:rsidR="00EB56C1" w:rsidRPr="00EB56C1" w:rsidRDefault="00EB56C1" w:rsidP="008D71EA">
      <w:pPr>
        <w:numPr>
          <w:ilvl w:val="0"/>
          <w:numId w:val="13"/>
        </w:numPr>
      </w:pPr>
      <w:r w:rsidRPr="00EB56C1">
        <w:t>Removed Occurrence Count of 5 from RT.VA-MH NOSHOW MISSED MH CLINIC</w:t>
      </w:r>
      <w:r w:rsidR="008D71EA">
        <w:t xml:space="preserve"> </w:t>
      </w:r>
      <w:r w:rsidRPr="00EB56C1">
        <w:t>APPTS Hospital Location</w:t>
      </w:r>
      <w:r w:rsidR="008D71EA">
        <w:t>,</w:t>
      </w:r>
      <w:r w:rsidRPr="00EB56C1">
        <w:t xml:space="preserve"> and only defined occurrence at the Reminder</w:t>
      </w:r>
      <w:r>
        <w:t xml:space="preserve"> </w:t>
      </w:r>
      <w:r w:rsidRPr="00EB56C1">
        <w:t xml:space="preserve">Definition level. </w:t>
      </w:r>
    </w:p>
    <w:p w14:paraId="31A2AF25" w14:textId="77777777" w:rsidR="00EB56C1" w:rsidRDefault="00EB56C1" w:rsidP="00B538B3">
      <w:pPr>
        <w:ind w:left="1080"/>
      </w:pPr>
      <w:r>
        <w:t>It s</w:t>
      </w:r>
      <w:r w:rsidRPr="00EB56C1">
        <w:t>till looks back 10D and resolves with specific health factors entered</w:t>
      </w:r>
      <w:r>
        <w:t xml:space="preserve"> </w:t>
      </w:r>
      <w:r w:rsidRPr="00EB56C1">
        <w:t>from the reminder dialog the same day or a completed MH Appointment</w:t>
      </w:r>
      <w:r>
        <w:t xml:space="preserve"> </w:t>
      </w:r>
      <w:r w:rsidRPr="00EB56C1">
        <w:t>within 8 hours before or 72 hours after.</w:t>
      </w:r>
    </w:p>
    <w:p w14:paraId="4925E4CD" w14:textId="77777777" w:rsidR="0053285B" w:rsidRDefault="0053285B" w:rsidP="00E700C8">
      <w:pPr>
        <w:numPr>
          <w:ilvl w:val="0"/>
          <w:numId w:val="13"/>
        </w:numPr>
        <w:rPr>
          <w:noProof/>
        </w:rPr>
      </w:pPr>
      <w:r>
        <w:rPr>
          <w:noProof/>
        </w:rPr>
        <w:t xml:space="preserve">If the there are several No-show appointments for a given day, any of the no-show appointments (even the earliest appointment) on that day and the actions taken will resolve all of the no-show follow-ups for that day.  </w:t>
      </w:r>
    </w:p>
    <w:p w14:paraId="4DC75574" w14:textId="77777777" w:rsidR="0053285B" w:rsidRDefault="0053285B" w:rsidP="00EE16BA">
      <w:pPr>
        <w:ind w:left="360"/>
        <w:rPr>
          <w:noProof/>
        </w:rPr>
      </w:pPr>
      <w:r>
        <w:rPr>
          <w:noProof/>
        </w:rPr>
        <w:lastRenderedPageBreak/>
        <w:t>No-show health factors entered at any time on the date of</w:t>
      </w:r>
      <w:r w:rsidR="00974B73">
        <w:rPr>
          <w:noProof/>
        </w:rPr>
        <w:t xml:space="preserve"> the missed appointment </w:t>
      </w:r>
      <w:r>
        <w:rPr>
          <w:noProof/>
        </w:rPr>
        <w:t>resolve all no-show appointment follow-up on that day.</w:t>
      </w:r>
    </w:p>
    <w:p w14:paraId="732619D4" w14:textId="77777777" w:rsidR="0053285B" w:rsidRDefault="005165EC" w:rsidP="00E700C8">
      <w:pPr>
        <w:rPr>
          <w:noProof/>
        </w:rPr>
      </w:pPr>
      <w:r>
        <w:rPr>
          <w:noProof/>
        </w:rPr>
        <w:pict w14:anchorId="2BF9B8DB">
          <v:shape id="Picture 4" o:spid="_x0000_i1029" type="#_x0000_t75" style="width:412.05pt;height:194.95pt;visibility:visible" o:borderbottomcolor="this">
            <v:imagedata r:id="rId20" o:title="" cropbottom="26985f"/>
            <w10:borderbottom type="single" width="4"/>
          </v:shape>
        </w:pict>
      </w:r>
    </w:p>
    <w:p w14:paraId="17B9E04A" w14:textId="77777777" w:rsidR="00EE16BA" w:rsidRDefault="008D71EA" w:rsidP="00D7296F">
      <w:pPr>
        <w:pStyle w:val="Caption"/>
        <w:rPr>
          <w:noProof/>
        </w:rPr>
      </w:pPr>
      <w:bookmarkStart w:id="52" w:name="_Toc351019162"/>
      <w:r>
        <w:rPr>
          <w:noProof/>
        </w:rPr>
        <w:t xml:space="preserve">Figure 4.0 – </w:t>
      </w:r>
      <w:r w:rsidR="00EE16BA">
        <w:rPr>
          <w:noProof/>
        </w:rPr>
        <w:t>No-show health factors entered at any time on the date of the missed appointment  resolve all no-show appointment follow-up on that day.</w:t>
      </w:r>
      <w:bookmarkEnd w:id="52"/>
    </w:p>
    <w:p w14:paraId="50DE3D8A" w14:textId="77777777" w:rsidR="00D7296F" w:rsidRPr="00B73E4D" w:rsidRDefault="008D71EA" w:rsidP="00B73E4D">
      <w:pPr>
        <w:pStyle w:val="Caption"/>
        <w:jc w:val="left"/>
      </w:pPr>
      <w:bookmarkStart w:id="53" w:name="_Toc351019163"/>
      <w:r w:rsidRPr="00B73E4D">
        <w:t>Ex</w:t>
      </w:r>
      <w:r w:rsidR="00D7296F" w:rsidRPr="00B73E4D">
        <w:t xml:space="preserve">ample Of </w:t>
      </w:r>
      <w:r w:rsidRPr="00B73E4D">
        <w:t>Clinical Maintenance Ou</w:t>
      </w:r>
      <w:r w:rsidR="00B73E4D">
        <w:t>t</w:t>
      </w:r>
      <w:r w:rsidRPr="00B73E4D">
        <w:t>put after selecting 8 AM</w:t>
      </w:r>
      <w:r w:rsidR="00D7296F" w:rsidRPr="00B73E4D">
        <w:t xml:space="preserve"> Appointment</w:t>
      </w:r>
      <w:bookmarkEnd w:id="53"/>
    </w:p>
    <w:p w14:paraId="78EBBBFC"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p>
    <w:p w14:paraId="06979F1F"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--STATUS-- --DUE DATE--  --LAST DONE--</w:t>
      </w:r>
    </w:p>
    <w:p w14:paraId="01C02362"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High Risk MH No-Show Follow-up         DONE                   09/17/2012</w:t>
      </w:r>
    </w:p>
    <w:p w14:paraId="431A2624"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Frequency: Due every 99Y - Once for all ages.</w:t>
      </w:r>
    </w:p>
    <w:p w14:paraId="5D360E1E"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Reminder triggered by missed MH appointment and when resolved won't be due</w:t>
      </w:r>
    </w:p>
    <w:p w14:paraId="7DC879F9"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again until another missed MH appointment occurs.</w:t>
      </w:r>
    </w:p>
    <w:p w14:paraId="0EFC46F0"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p>
    <w:p w14:paraId="7F3A13DD"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The patient has an active High Risk for Suicide Patient Record Flag and missed a MH appointment. </w:t>
      </w:r>
    </w:p>
    <w:p w14:paraId="72190BB4"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p>
    <w:p w14:paraId="45E2F37F"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Cohort:</w:t>
      </w:r>
    </w:p>
    <w:p w14:paraId="2EA439C3"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Reminder Term: VA-MH NOSHOW MISSED MH CLINIC APPTS</w:t>
      </w:r>
    </w:p>
    <w:p w14:paraId="6D48B385" w14:textId="77777777" w:rsidR="00EE16BA" w:rsidRPr="00B33DFF" w:rsidRDefault="00830B08"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Pr>
          <w:rFonts w:ascii="Courier New" w:hAnsi="Courier New" w:cs="Courier New"/>
          <w:noProof/>
          <w:color w:val="FF0000"/>
          <w:sz w:val="18"/>
          <w:lang w:eastAsia="zh-TW"/>
        </w:rPr>
        <w:pict w14:anchorId="26356F65">
          <v:shapetype id="_x0000_t202" coordsize="21600,21600" o:spt="202" path="m,l,21600r21600,l21600,xe">
            <v:stroke joinstyle="miter"/>
            <v:path gradientshapeok="t" o:connecttype="rect"/>
          </v:shapetype>
          <v:shape id="_x0000_s1033" type="#_x0000_t202" style="position:absolute;margin-left:288.55pt;margin-top:.2pt;width:167.05pt;height:54.15pt;z-index:1;mso-height-percent:200;mso-height-percent:200;mso-width-relative:margin;mso-height-relative:margin">
            <v:textbox style="mso-fit-shape-to-text:t">
              <w:txbxContent>
                <w:p w14:paraId="77B3AE51" w14:textId="77777777" w:rsidR="00EE16BA" w:rsidRPr="00212818" w:rsidRDefault="00EE16BA" w:rsidP="00EE16BA">
                  <w:pPr>
                    <w:autoSpaceDE w:val="0"/>
                    <w:autoSpaceDN w:val="0"/>
                    <w:adjustRightInd w:val="0"/>
                    <w:rPr>
                      <w:rFonts w:ascii="Courier New" w:hAnsi="Courier New" w:cs="Courier New"/>
                      <w:sz w:val="18"/>
                      <w:szCs w:val="20"/>
                    </w:rPr>
                  </w:pPr>
                  <w:r w:rsidRPr="00212818">
                    <w:rPr>
                      <w:rFonts w:ascii="Courier New" w:hAnsi="Courier New" w:cs="Courier New"/>
                      <w:sz w:val="18"/>
                      <w:szCs w:val="20"/>
                    </w:rPr>
                    <w:t>Most recent appointment that triggered the reminder</w:t>
                  </w:r>
                </w:p>
                <w:p w14:paraId="4333485B" w14:textId="77777777" w:rsidR="00EE16BA" w:rsidRDefault="00EE16BA" w:rsidP="00EE16BA"/>
              </w:txbxContent>
            </v:textbox>
          </v:shape>
        </w:pict>
      </w:r>
      <w:r w:rsidR="00EE16BA" w:rsidRPr="00B33DFF">
        <w:rPr>
          <w:rFonts w:ascii="Courier New" w:hAnsi="Courier New" w:cs="Courier New"/>
          <w:sz w:val="18"/>
          <w:szCs w:val="20"/>
        </w:rPr>
        <w:t xml:space="preserve">  Computed Finding: VA-Appointments for a Patient</w:t>
      </w:r>
    </w:p>
    <w:p w14:paraId="191BF2AD" w14:textId="77777777" w:rsidR="00EE16BA" w:rsidRPr="00B33DFF" w:rsidRDefault="00830B08"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highlight w:val="yellow"/>
        </w:rPr>
      </w:pPr>
      <w:r>
        <w:rPr>
          <w:rFonts w:ascii="Courier New" w:hAnsi="Courier New" w:cs="Courier New"/>
          <w:noProof/>
          <w:sz w:val="18"/>
        </w:rPr>
        <w:pict w14:anchorId="6AFF3441">
          <v:shapetype id="_x0000_t32" coordsize="21600,21600" o:spt="32" o:oned="t" path="m,l21600,21600e" filled="f">
            <v:path arrowok="t" fillok="f" o:connecttype="none"/>
            <o:lock v:ext="edit" shapetype="t"/>
          </v:shapetype>
          <v:shape id="_x0000_s1034" type="#_x0000_t32" style="position:absolute;margin-left:240.75pt;margin-top:7.3pt;width:48.2pt;height:0;flip:x;z-index:2" o:connectortype="straight">
            <v:stroke endarrow="block"/>
          </v:shape>
        </w:pict>
      </w:r>
      <w:r w:rsidR="00EE16BA" w:rsidRPr="00B33DFF">
        <w:rPr>
          <w:rFonts w:ascii="Courier New" w:hAnsi="Courier New" w:cs="Courier New"/>
          <w:sz w:val="18"/>
          <w:szCs w:val="20"/>
        </w:rPr>
        <w:t xml:space="preserve">   </w:t>
      </w:r>
      <w:r w:rsidR="00EE16BA" w:rsidRPr="00B33DFF">
        <w:rPr>
          <w:rFonts w:ascii="Courier New" w:hAnsi="Courier New" w:cs="Courier New"/>
          <w:sz w:val="18"/>
          <w:szCs w:val="20"/>
          <w:highlight w:val="yellow"/>
        </w:rPr>
        <w:t>09/17/2012@10:00 value - Mental Health</w:t>
      </w:r>
    </w:p>
    <w:p w14:paraId="603985FA"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highlight w:val="yellow"/>
        </w:rPr>
      </w:pPr>
      <w:r w:rsidRPr="00B33DFF">
        <w:rPr>
          <w:rFonts w:ascii="Courier New" w:hAnsi="Courier New" w:cs="Courier New"/>
          <w:sz w:val="18"/>
          <w:szCs w:val="20"/>
          <w:highlight w:val="yellow"/>
        </w:rPr>
        <w:t xml:space="preserve">     APPOINTMENT DATE/TIME: 09/17/2012@10:00</w:t>
      </w:r>
    </w:p>
    <w:p w14:paraId="19D5AB54"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highlight w:val="yellow"/>
        </w:rPr>
      </w:pPr>
      <w:r w:rsidRPr="00B33DFF">
        <w:rPr>
          <w:rFonts w:ascii="Courier New" w:hAnsi="Courier New" w:cs="Courier New"/>
          <w:sz w:val="18"/>
          <w:szCs w:val="20"/>
          <w:highlight w:val="yellow"/>
        </w:rPr>
        <w:t xml:space="preserve">     CLINIC: Mental Health</w:t>
      </w:r>
    </w:p>
    <w:p w14:paraId="351A7162"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highlight w:val="yellow"/>
        </w:rPr>
        <w:t xml:space="preserve">     APPOINTMENT STATUS: NO-SHOW</w:t>
      </w:r>
    </w:p>
    <w:p w14:paraId="527C9B76"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09/17/2012@08:00 value - Mental Health</w:t>
      </w:r>
    </w:p>
    <w:p w14:paraId="1164D610"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APPOINTMENT DATE/TIME: 09/17/2012@08:00</w:t>
      </w:r>
    </w:p>
    <w:p w14:paraId="6474CF45"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CLINIC: Mental Health</w:t>
      </w:r>
    </w:p>
    <w:p w14:paraId="70407164"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APPOINTMENT STATUS: NO-SHOW</w:t>
      </w:r>
    </w:p>
    <w:p w14:paraId="734AF5AC"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p>
    <w:p w14:paraId="1DBFBA80"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Reminder Term: VA-MH HIGH RISK FOR SUICIDE PRF</w:t>
      </w:r>
    </w:p>
    <w:p w14:paraId="5F629372"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Computed Finding: VA-Patient Record Flag Information</w:t>
      </w:r>
    </w:p>
    <w:p w14:paraId="63BF592C"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12/21/2010@15:33:08 value - NEW ASSIGNMENT; </w:t>
      </w:r>
    </w:p>
    <w:p w14:paraId="3ECCE83E"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Flag - HIGH RISK FOR SUICIDE(II (LOCAL)).</w:t>
      </w:r>
    </w:p>
    <w:p w14:paraId="55F664A5"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Assigned Dec 21, 2010@15:33:08 by </w:t>
      </w:r>
      <w:r>
        <w:rPr>
          <w:rFonts w:ascii="Courier New" w:hAnsi="Courier New" w:cs="Courier New"/>
          <w:sz w:val="18"/>
          <w:szCs w:val="20"/>
        </w:rPr>
        <w:t>MHPROVIDER, ONE</w:t>
      </w:r>
      <w:r w:rsidRPr="00B33DFF">
        <w:rPr>
          <w:rFonts w:ascii="Courier New" w:hAnsi="Courier New" w:cs="Courier New"/>
          <w:sz w:val="18"/>
          <w:szCs w:val="20"/>
        </w:rPr>
        <w:t>. New record flag assignment.</w:t>
      </w:r>
    </w:p>
    <w:p w14:paraId="687FEAC7"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p>
    <w:p w14:paraId="0E5EB029" w14:textId="77777777" w:rsidR="00EE16BA" w:rsidRPr="00B33DFF" w:rsidRDefault="00830B08"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highlight w:val="yellow"/>
        </w:rPr>
      </w:pPr>
      <w:r>
        <w:rPr>
          <w:rFonts w:ascii="Courier New" w:hAnsi="Courier New" w:cs="Courier New"/>
          <w:noProof/>
          <w:sz w:val="18"/>
        </w:rPr>
        <w:pict w14:anchorId="5B849527">
          <v:shape id="_x0000_s1036" type="#_x0000_t32" style="position:absolute;margin-left:227.25pt;margin-top:7.3pt;width:56.25pt;height:.05pt;flip:x;z-index:4" o:connectortype="straight">
            <v:stroke endarrow="block"/>
          </v:shape>
        </w:pict>
      </w:r>
      <w:r>
        <w:rPr>
          <w:rFonts w:ascii="Courier New" w:hAnsi="Courier New" w:cs="Courier New"/>
          <w:noProof/>
          <w:color w:val="FF0000"/>
          <w:sz w:val="18"/>
        </w:rPr>
        <w:pict w14:anchorId="085AD69B">
          <v:shape id="_x0000_s1035" type="#_x0000_t202" style="position:absolute;margin-left:289pt;margin-top:.45pt;width:167.05pt;height:44.25pt;z-index:3;mso-width-relative:margin;mso-height-relative:margin">
            <v:textbox>
              <w:txbxContent>
                <w:p w14:paraId="3C0EC14B" w14:textId="77777777" w:rsidR="00EE16BA" w:rsidRPr="00B33DFF" w:rsidRDefault="00974B73" w:rsidP="00EE16BA">
                  <w:pPr>
                    <w:autoSpaceDE w:val="0"/>
                    <w:autoSpaceDN w:val="0"/>
                    <w:adjustRightInd w:val="0"/>
                    <w:rPr>
                      <w:rFonts w:ascii="Courier New" w:hAnsi="Courier New" w:cs="Courier New"/>
                      <w:color w:val="FF0000"/>
                      <w:sz w:val="18"/>
                      <w:szCs w:val="20"/>
                    </w:rPr>
                  </w:pPr>
                  <w:r>
                    <w:rPr>
                      <w:rFonts w:ascii="Courier New" w:hAnsi="Courier New" w:cs="Courier New"/>
                      <w:sz w:val="18"/>
                      <w:szCs w:val="20"/>
                    </w:rPr>
                    <w:t>Resolved by no-</w:t>
                  </w:r>
                  <w:r w:rsidR="00EE16BA" w:rsidRPr="00212818">
                    <w:rPr>
                      <w:rFonts w:ascii="Courier New" w:hAnsi="Courier New" w:cs="Courier New"/>
                      <w:sz w:val="18"/>
                      <w:szCs w:val="20"/>
                    </w:rPr>
                    <w:t>show findings for an earlier no-show appt</w:t>
                  </w:r>
                  <w:r w:rsidR="00EE16BA" w:rsidRPr="00B33DFF">
                    <w:rPr>
                      <w:rFonts w:ascii="Courier New" w:hAnsi="Courier New" w:cs="Courier New"/>
                      <w:color w:val="FF0000"/>
                      <w:sz w:val="18"/>
                      <w:szCs w:val="20"/>
                    </w:rPr>
                    <w:t>.</w:t>
                  </w:r>
                </w:p>
                <w:p w14:paraId="1D1A2BD8" w14:textId="77777777" w:rsidR="00EE16BA" w:rsidRDefault="00EE16BA" w:rsidP="00EE16BA"/>
              </w:txbxContent>
            </v:textbox>
          </v:shape>
        </w:pict>
      </w:r>
      <w:r w:rsidR="00EE16BA" w:rsidRPr="00B33DFF">
        <w:rPr>
          <w:rFonts w:ascii="Courier New" w:hAnsi="Courier New" w:cs="Courier New"/>
          <w:sz w:val="18"/>
          <w:szCs w:val="20"/>
          <w:highlight w:val="yellow"/>
        </w:rPr>
        <w:t>Resolution: Last done 09/17/2012@08:00</w:t>
      </w:r>
    </w:p>
    <w:p w14:paraId="6198BC88"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highlight w:val="yellow"/>
        </w:rPr>
      </w:pPr>
      <w:r w:rsidRPr="00B33DFF">
        <w:rPr>
          <w:rFonts w:ascii="Courier New" w:hAnsi="Courier New" w:cs="Courier New"/>
          <w:sz w:val="18"/>
          <w:szCs w:val="20"/>
          <w:highlight w:val="yellow"/>
        </w:rPr>
        <w:t xml:space="preserve"> Reminder Term: VA-MH NOSHOW PT CONTACTED</w:t>
      </w:r>
    </w:p>
    <w:p w14:paraId="3B858A9E"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highlight w:val="yellow"/>
        </w:rPr>
      </w:pPr>
      <w:r w:rsidRPr="00B33DFF">
        <w:rPr>
          <w:rFonts w:ascii="Courier New" w:hAnsi="Courier New" w:cs="Courier New"/>
          <w:sz w:val="18"/>
          <w:szCs w:val="20"/>
          <w:highlight w:val="yellow"/>
        </w:rPr>
        <w:t xml:space="preserve">  Health Factor: MH NOSHOW PT CONTACTED</w:t>
      </w:r>
    </w:p>
    <w:p w14:paraId="0D23A7BE"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highlight w:val="yellow"/>
        </w:rPr>
        <w:t xml:space="preserve">   09/17/2012@08:00</w:t>
      </w:r>
    </w:p>
    <w:p w14:paraId="2BE6DD6C" w14:textId="77777777" w:rsidR="00EE16BA" w:rsidRPr="00B33DFF" w:rsidRDefault="00EE16BA" w:rsidP="00EE16B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ourier New" w:hAnsi="Courier New" w:cs="Courier New"/>
          <w:sz w:val="18"/>
          <w:szCs w:val="20"/>
        </w:rPr>
      </w:pPr>
      <w:r w:rsidRPr="00B33DFF">
        <w:rPr>
          <w:rFonts w:ascii="Courier New" w:hAnsi="Courier New" w:cs="Courier New"/>
          <w:sz w:val="18"/>
          <w:szCs w:val="20"/>
        </w:rPr>
        <w:t xml:space="preserve">    Comments: Patient had flu</w:t>
      </w:r>
    </w:p>
    <w:p w14:paraId="52C930F4" w14:textId="77777777" w:rsidR="00D7296F" w:rsidRDefault="00D7296F" w:rsidP="00EE16BA">
      <w:pPr>
        <w:spacing w:after="0"/>
      </w:pPr>
    </w:p>
    <w:p w14:paraId="0B67EDBD" w14:textId="77777777" w:rsidR="00D7296F" w:rsidRDefault="00D7296F" w:rsidP="00E700C8"/>
    <w:p w14:paraId="2D18311F" w14:textId="77777777" w:rsidR="0053285B" w:rsidRPr="00426E8F" w:rsidRDefault="0053285B" w:rsidP="00E700C8">
      <w:r>
        <w:t>T</w:t>
      </w:r>
      <w:r w:rsidRPr="00426E8F">
        <w:t xml:space="preserve">he following fields </w:t>
      </w:r>
      <w:r>
        <w:t xml:space="preserve">were changed </w:t>
      </w:r>
      <w:r w:rsidRPr="00426E8F">
        <w:t>in the VA-MH HIGH RISK NO-SHOW FOLLOW-UP reminder:</w:t>
      </w:r>
    </w:p>
    <w:p w14:paraId="1421345A" w14:textId="77777777" w:rsidR="0053285B" w:rsidRPr="0053285B" w:rsidRDefault="0053285B" w:rsidP="00E700C8">
      <w:pPr>
        <w:numPr>
          <w:ilvl w:val="0"/>
          <w:numId w:val="21"/>
        </w:numPr>
      </w:pPr>
      <w:r w:rsidRPr="0053285B">
        <w:t>Changed VA-MH NOSHOW MISSED MH CLINIC APPTS finding:</w:t>
      </w:r>
    </w:p>
    <w:p w14:paraId="58E21C1D" w14:textId="77777777" w:rsidR="0053285B" w:rsidRPr="0053285B" w:rsidRDefault="0053285B" w:rsidP="00B538B3">
      <w:pPr>
        <w:ind w:left="720"/>
      </w:pPr>
      <w:r w:rsidRPr="0053285B">
        <w:t>Replaced the long description of clinic stops from the VA-MH NOSHOW MISSED MH CLINIC APPTS reminder term with a summary as follows:</w:t>
      </w:r>
    </w:p>
    <w:p w14:paraId="755D5FF2" w14:textId="77777777" w:rsidR="0053285B" w:rsidRPr="0053285B" w:rsidRDefault="0053285B" w:rsidP="00B538B3">
      <w:pPr>
        <w:ind w:left="720"/>
      </w:pPr>
      <w:r w:rsidRPr="0053285B">
        <w:t xml:space="preserve">The list of DSS IDs (stop codes) used in the Reminder Location List finding for this term </w:t>
      </w:r>
      <w:r w:rsidR="00974B73">
        <w:t>was</w:t>
      </w:r>
      <w:r w:rsidRPr="0053285B">
        <w:t xml:space="preserve"> provided by the Office of Men</w:t>
      </w:r>
      <w:r>
        <w:t>tal Health Services and include</w:t>
      </w:r>
      <w:r w:rsidR="00974B73">
        <w:t>s</w:t>
      </w:r>
      <w:r w:rsidRPr="0053285B">
        <w:t xml:space="preserve"> stop codes related to Mental Health that involve face-to-face contact with the patient.</w:t>
      </w:r>
    </w:p>
    <w:p w14:paraId="1A36B7D5" w14:textId="77777777" w:rsidR="0053285B" w:rsidRPr="0053285B" w:rsidRDefault="0053285B" w:rsidP="00E700C8">
      <w:pPr>
        <w:numPr>
          <w:ilvl w:val="0"/>
          <w:numId w:val="21"/>
        </w:numPr>
      </w:pPr>
      <w:r w:rsidRPr="0053285B">
        <w:t>Changed the VA-MH NOSHOW PT CONTACTED finding:</w:t>
      </w:r>
    </w:p>
    <w:p w14:paraId="40373607" w14:textId="77777777" w:rsidR="0053285B" w:rsidRPr="0053285B" w:rsidRDefault="0053285B" w:rsidP="00B538B3">
      <w:pPr>
        <w:ind w:left="720"/>
      </w:pPr>
      <w:r w:rsidRPr="0053285B">
        <w:t xml:space="preserve">BEGINNING DATE/TIME field changed to </w:t>
      </w:r>
      <w:r w:rsidR="001B1EBF">
        <w:t>start the search</w:t>
      </w:r>
      <w:r w:rsidR="001B1EBF" w:rsidRPr="0053285B">
        <w:t xml:space="preserve"> </w:t>
      </w:r>
      <w:r w:rsidRPr="0053285B">
        <w:t xml:space="preserve">with the missed appointment date/time minus 8 hours (-8H) so if multiple appointments were no-show on the same day, entering the Patient was contacted earlier than the appointment time will still resolve the reminder.   </w:t>
      </w:r>
    </w:p>
    <w:p w14:paraId="2120879B" w14:textId="77777777" w:rsidR="0053285B" w:rsidRPr="0053285B" w:rsidRDefault="0053285B" w:rsidP="00B538B3">
      <w:pPr>
        <w:ind w:left="720"/>
      </w:pPr>
      <w:r w:rsidRPr="0053285B">
        <w:t>Changed the Occurrence Count to -1, instead of 3, so the oldest entered Pt Contacted finding on the same day or following days will resolve the reminder, rather than using the most recent finding to resolve the reminder.</w:t>
      </w:r>
    </w:p>
    <w:p w14:paraId="77FF0FB6" w14:textId="77777777" w:rsidR="0053285B" w:rsidRPr="0053285B" w:rsidRDefault="0053285B" w:rsidP="00E700C8">
      <w:pPr>
        <w:numPr>
          <w:ilvl w:val="0"/>
          <w:numId w:val="21"/>
        </w:numPr>
      </w:pPr>
      <w:r w:rsidRPr="0053285B">
        <w:t>Changed the VA-MH NOSHOW PT EMERGENT CARE  finding:</w:t>
      </w:r>
    </w:p>
    <w:p w14:paraId="0F0AA11F" w14:textId="77777777" w:rsidR="0053285B" w:rsidRPr="0053285B" w:rsidRDefault="0053285B" w:rsidP="00B538B3">
      <w:pPr>
        <w:ind w:left="720"/>
      </w:pPr>
      <w:r w:rsidRPr="0053285B">
        <w:t xml:space="preserve">BEGINNING DATE/TIME field changed to </w:t>
      </w:r>
      <w:r w:rsidR="001B1EBF">
        <w:t>start the search</w:t>
      </w:r>
      <w:r w:rsidR="001B1EBF" w:rsidRPr="0053285B">
        <w:t xml:space="preserve"> </w:t>
      </w:r>
      <w:r w:rsidRPr="0053285B">
        <w:t xml:space="preserve">with the missed appointment date/time minus 8 hours (-8H) so if multiple appointments were no-show on the same day, entering the Patient went to emergent care earlier than the appointment time will still resolve the reminder.   </w:t>
      </w:r>
    </w:p>
    <w:p w14:paraId="25D3DA3C" w14:textId="77777777" w:rsidR="0053285B" w:rsidRPr="0053285B" w:rsidRDefault="0053285B" w:rsidP="00B538B3">
      <w:pPr>
        <w:ind w:left="720"/>
      </w:pPr>
      <w:r w:rsidRPr="0053285B">
        <w:t>Also changed the Occurrence Count to -1, instead of 3, so the oldest entered Emergent Care finding on the same day or following days will resolve the reminder, rather than using the most recent finding to resolve the reminder.</w:t>
      </w:r>
    </w:p>
    <w:p w14:paraId="4B67FD92" w14:textId="77777777" w:rsidR="0053285B" w:rsidRPr="0053285B" w:rsidRDefault="0053285B" w:rsidP="00E700C8">
      <w:pPr>
        <w:numPr>
          <w:ilvl w:val="0"/>
          <w:numId w:val="21"/>
        </w:numPr>
      </w:pPr>
      <w:r w:rsidRPr="0053285B">
        <w:t>Changed the VA-MH NOSHOW PT CALLED 3X UNSUCCESSFUL  finding:</w:t>
      </w:r>
    </w:p>
    <w:p w14:paraId="6F77B8B5" w14:textId="77777777" w:rsidR="0053285B" w:rsidRPr="0053285B" w:rsidRDefault="0053285B" w:rsidP="00B538B3">
      <w:pPr>
        <w:ind w:left="720"/>
      </w:pPr>
      <w:r w:rsidRPr="0053285B">
        <w:t xml:space="preserve">BEGINNING DATE/TIME field changed to </w:t>
      </w:r>
      <w:r w:rsidR="001B1EBF">
        <w:t>start the search</w:t>
      </w:r>
      <w:r w:rsidR="001B1EBF" w:rsidRPr="0053285B">
        <w:t xml:space="preserve"> </w:t>
      </w:r>
      <w:r w:rsidRPr="0053285B">
        <w:t xml:space="preserve">with the missed appointment date/time minus 8 hours (-8H) so if multiple appointments were no-show on the same day, entering the Patient was called three times earlier than the appointment time will show up as information. </w:t>
      </w:r>
    </w:p>
    <w:p w14:paraId="5EF5DC75" w14:textId="77777777" w:rsidR="0053285B" w:rsidRPr="0053285B" w:rsidRDefault="0053285B" w:rsidP="00B538B3">
      <w:pPr>
        <w:ind w:left="720"/>
      </w:pPr>
      <w:r w:rsidRPr="0053285B">
        <w:t>Added Occurrence Count of -1 to make sure the oldest 3x unsuccessful finding beginning with the beginning of the day of the missed appointment will display (not the most recent finding).</w:t>
      </w:r>
    </w:p>
    <w:p w14:paraId="19175324" w14:textId="77777777" w:rsidR="0053285B" w:rsidRPr="0053285B" w:rsidRDefault="0053285B" w:rsidP="00E700C8">
      <w:pPr>
        <w:numPr>
          <w:ilvl w:val="0"/>
          <w:numId w:val="21"/>
        </w:numPr>
      </w:pPr>
      <w:r w:rsidRPr="0053285B">
        <w:t>Changed the VA-MH NOSHOW PLAN DEVELOPED  finding:</w:t>
      </w:r>
    </w:p>
    <w:p w14:paraId="2EDD4F5D" w14:textId="77777777" w:rsidR="0053285B" w:rsidRPr="0053285B" w:rsidRDefault="0053285B" w:rsidP="00B538B3">
      <w:pPr>
        <w:ind w:left="720"/>
      </w:pPr>
      <w:r w:rsidRPr="0053285B">
        <w:t xml:space="preserve">BEGINNING DATE/TIME field changed to </w:t>
      </w:r>
      <w:r w:rsidR="001B1EBF">
        <w:t>start the search</w:t>
      </w:r>
      <w:r w:rsidR="001B1EBF" w:rsidRPr="0053285B">
        <w:t xml:space="preserve"> </w:t>
      </w:r>
      <w:r w:rsidRPr="0053285B">
        <w:t>with the missed appointment date/time minus 8 hours (-8H) so if multiple appointments were no-show on the same day, entering a plan was developed earlier than the appointment time will still resolve the reminder.</w:t>
      </w:r>
    </w:p>
    <w:p w14:paraId="7B3A80F7" w14:textId="77777777" w:rsidR="0053285B" w:rsidRPr="0053285B" w:rsidRDefault="0053285B" w:rsidP="00B538B3">
      <w:pPr>
        <w:ind w:left="720"/>
      </w:pPr>
      <w:r w:rsidRPr="0053285B">
        <w:lastRenderedPageBreak/>
        <w:t>Changed  Occurrence Count to -1, instead of 3, so the oldest entered Plan Developed finding on the same day or following days will resolve the reminder, rather than using the most recent finding to resolve the reminder.</w:t>
      </w:r>
    </w:p>
    <w:p w14:paraId="0E72904D" w14:textId="77777777" w:rsidR="0053285B" w:rsidRPr="0053285B" w:rsidRDefault="0053285B" w:rsidP="00E700C8">
      <w:pPr>
        <w:numPr>
          <w:ilvl w:val="0"/>
          <w:numId w:val="21"/>
        </w:numPr>
      </w:pPr>
      <w:r w:rsidRPr="0053285B">
        <w:t>Changed the VA-MH NOSHOW OUTREACH LETTER  finding:</w:t>
      </w:r>
    </w:p>
    <w:p w14:paraId="5C168428" w14:textId="77777777" w:rsidR="0053285B" w:rsidRPr="0053285B" w:rsidRDefault="0053285B" w:rsidP="00B538B3">
      <w:pPr>
        <w:ind w:left="720"/>
      </w:pPr>
      <w:r w:rsidRPr="0053285B">
        <w:t xml:space="preserve">BEGINNING DATE/TIME field changed to </w:t>
      </w:r>
      <w:r w:rsidR="001B1EBF">
        <w:t>start the search</w:t>
      </w:r>
      <w:r w:rsidR="001B1EBF" w:rsidRPr="0053285B">
        <w:t xml:space="preserve"> </w:t>
      </w:r>
      <w:r w:rsidRPr="0053285B">
        <w:t xml:space="preserve">with the missed appointment date/time minus 8 hours (-8H) so if multiple appointments were no-show on the same day, entering the Patient was sent an outreach letter earlier than the appointment time will show up as information.   </w:t>
      </w:r>
    </w:p>
    <w:p w14:paraId="66D8D67C" w14:textId="77777777" w:rsidR="0053285B" w:rsidRPr="0053285B" w:rsidRDefault="0053285B" w:rsidP="00B538B3">
      <w:pPr>
        <w:ind w:left="720"/>
      </w:pPr>
      <w:r w:rsidRPr="0053285B">
        <w:t>Added</w:t>
      </w:r>
      <w:r w:rsidR="001B1EBF">
        <w:t xml:space="preserve"> Occurrence Count of -1, </w:t>
      </w:r>
      <w:r w:rsidRPr="0053285B">
        <w:t xml:space="preserve">so </w:t>
      </w:r>
      <w:r w:rsidR="001B1EBF">
        <w:t xml:space="preserve">that </w:t>
      </w:r>
      <w:r w:rsidRPr="0053285B">
        <w:t>the oldest entered Outreach Letter finding on the same day or following days will display, rather than using the most recent finding for information.</w:t>
      </w:r>
    </w:p>
    <w:p w14:paraId="27A938BA" w14:textId="77777777" w:rsidR="0053285B" w:rsidRPr="0053285B" w:rsidRDefault="0053285B" w:rsidP="00E700C8">
      <w:pPr>
        <w:numPr>
          <w:ilvl w:val="0"/>
          <w:numId w:val="21"/>
        </w:numPr>
      </w:pPr>
      <w:r w:rsidRPr="0053285B">
        <w:t>Changed the VA-MH NOSHOW OTHER OUTCOME  finding:</w:t>
      </w:r>
    </w:p>
    <w:p w14:paraId="21F1FDB5" w14:textId="77777777" w:rsidR="0053285B" w:rsidRPr="0053285B" w:rsidRDefault="0053285B" w:rsidP="00B538B3">
      <w:pPr>
        <w:ind w:left="720"/>
      </w:pPr>
      <w:r w:rsidRPr="0053285B">
        <w:t xml:space="preserve">BEGINNING DATE/TIME field changed to </w:t>
      </w:r>
      <w:r w:rsidR="001B1EBF">
        <w:t>start the search</w:t>
      </w:r>
      <w:r w:rsidRPr="0053285B">
        <w:t xml:space="preserve"> with the missed appointment date/time minus 8 hours (-8H) so if multiple appointments were no-show on the same day, entering the other outcome earlier than the appointment time will be displayed as information.   </w:t>
      </w:r>
    </w:p>
    <w:p w14:paraId="5B9EBCD4" w14:textId="77777777" w:rsidR="0053285B" w:rsidRPr="0053285B" w:rsidRDefault="0053285B" w:rsidP="00B538B3">
      <w:pPr>
        <w:ind w:left="720"/>
      </w:pPr>
      <w:r w:rsidRPr="0053285B">
        <w:t>Added  Occurrence Count of -1, so the oldest entered Other Outcome finding on the same day or following days will resolve the reminder, rather than using the most recent finding to resolve the reminder.</w:t>
      </w:r>
    </w:p>
    <w:p w14:paraId="73BEF411" w14:textId="77777777" w:rsidR="0053285B" w:rsidRPr="0053285B" w:rsidRDefault="0053285B" w:rsidP="00E700C8">
      <w:pPr>
        <w:numPr>
          <w:ilvl w:val="0"/>
          <w:numId w:val="21"/>
        </w:numPr>
      </w:pPr>
      <w:r w:rsidRPr="0053285B">
        <w:t>Changed the VA-MH SUICIDE ATTEMPTED  finding:</w:t>
      </w:r>
    </w:p>
    <w:p w14:paraId="7FA63552" w14:textId="77777777" w:rsidR="0053285B" w:rsidRPr="0053285B" w:rsidRDefault="0053285B" w:rsidP="00B538B3">
      <w:pPr>
        <w:ind w:left="720"/>
      </w:pPr>
      <w:r w:rsidRPr="0053285B">
        <w:t xml:space="preserve">BEGINNING DATE/TIME field changed to </w:t>
      </w:r>
      <w:r w:rsidR="001B1EBF">
        <w:t>start the search</w:t>
      </w:r>
      <w:r w:rsidR="001B1EBF" w:rsidRPr="0053285B">
        <w:t xml:space="preserve"> </w:t>
      </w:r>
      <w:r w:rsidRPr="0053285B">
        <w:t>with the missed appointment date/time minus 8 hours (-8H)</w:t>
      </w:r>
      <w:r w:rsidR="001B1EBF">
        <w:t>,</w:t>
      </w:r>
      <w:r w:rsidRPr="0053285B">
        <w:t xml:space="preserve"> so if multiple appointments were no-show on the same day, entering the other outcome earlier than the appointment time will still resolve the reminder.   </w:t>
      </w:r>
    </w:p>
    <w:p w14:paraId="26588274" w14:textId="77777777" w:rsidR="0053285B" w:rsidRPr="0053285B" w:rsidRDefault="0053285B" w:rsidP="00B538B3">
      <w:pPr>
        <w:ind w:left="720"/>
      </w:pPr>
      <w:r w:rsidRPr="0053285B">
        <w:t>Added Occurrence Count of -1, so the oldest entered Suicide Attempted finding on the same day or following days will resolve the reminder, rather than using the most recent finding to resolve the reminder.</w:t>
      </w:r>
    </w:p>
    <w:p w14:paraId="2C9152C4" w14:textId="77777777" w:rsidR="0053285B" w:rsidRPr="0053285B" w:rsidRDefault="0053285B" w:rsidP="00E700C8">
      <w:pPr>
        <w:numPr>
          <w:ilvl w:val="0"/>
          <w:numId w:val="21"/>
        </w:numPr>
      </w:pPr>
      <w:r w:rsidRPr="0053285B">
        <w:t>Changed the VA-MH SUICIDE COMPLETED  finding:</w:t>
      </w:r>
    </w:p>
    <w:p w14:paraId="5E20ECA3" w14:textId="77777777" w:rsidR="0053285B" w:rsidRPr="0053285B" w:rsidRDefault="0053285B" w:rsidP="00B538B3">
      <w:pPr>
        <w:ind w:left="720"/>
      </w:pPr>
      <w:r w:rsidRPr="0053285B">
        <w:t>BEGINNING DATE/TIME field changed to be null so any Suicide Completed will resolve the reminder.</w:t>
      </w:r>
    </w:p>
    <w:p w14:paraId="30231556" w14:textId="77777777" w:rsidR="0053285B" w:rsidRPr="0053285B" w:rsidRDefault="0053285B" w:rsidP="00E700C8">
      <w:pPr>
        <w:numPr>
          <w:ilvl w:val="0"/>
          <w:numId w:val="21"/>
        </w:numPr>
      </w:pPr>
      <w:r w:rsidRPr="0053285B">
        <w:t>Changed the VA-MH APPT KEPT  finding:</w:t>
      </w:r>
    </w:p>
    <w:p w14:paraId="4CF66234" w14:textId="77777777" w:rsidR="0053285B" w:rsidRPr="0053285B" w:rsidRDefault="0053285B" w:rsidP="00B538B3">
      <w:pPr>
        <w:ind w:left="720"/>
      </w:pPr>
      <w:r w:rsidRPr="0053285B">
        <w:t>Changed Occurrence Count from 4 to -4, so the oldest kept appointment finding on the same day or following days will resolve the reminder, rather than using the most recent finding to resolve the reminder.</w:t>
      </w:r>
    </w:p>
    <w:p w14:paraId="23223631" w14:textId="77777777" w:rsidR="0053285B" w:rsidRPr="0053285B" w:rsidRDefault="0053285B" w:rsidP="00B538B3">
      <w:pPr>
        <w:ind w:left="720"/>
      </w:pPr>
      <w:r w:rsidRPr="0053285B">
        <w:t>Removed YES from the Use Status/Cond in Search field.</w:t>
      </w:r>
    </w:p>
    <w:p w14:paraId="7285AC59" w14:textId="77777777" w:rsidR="0053285B" w:rsidRPr="00FA7FBB" w:rsidRDefault="0053285B" w:rsidP="00B538B3">
      <w:pPr>
        <w:ind w:left="720"/>
      </w:pPr>
      <w:r w:rsidRPr="00FA7FBB">
        <w:t>Changed the</w:t>
      </w:r>
      <w:r w:rsidR="001B1EBF" w:rsidRPr="00FA7FBB">
        <w:t xml:space="preserve"> Condition to include parenthese</w:t>
      </w:r>
      <w:r w:rsidRPr="00FA7FBB">
        <w:t>s</w:t>
      </w:r>
      <w:r w:rsidR="001B1EBF" w:rsidRPr="00FA7FBB">
        <w:t>,</w:t>
      </w:r>
      <w:r w:rsidRPr="00FA7FBB">
        <w:t xml:space="preserve"> to better document the logic. Changed !+V("CHECK-OUT DATE/TIME")&gt;0 to</w:t>
      </w:r>
      <w:r w:rsidRPr="00FA7FBB">
        <w:rPr>
          <w:color w:val="FF0000"/>
        </w:rPr>
        <w:t xml:space="preserve"> </w:t>
      </w:r>
      <w:r w:rsidRPr="00FA7FBB">
        <w:t>!</w:t>
      </w:r>
      <w:r w:rsidRPr="00FA7FBB">
        <w:rPr>
          <w:color w:val="FF0000"/>
        </w:rPr>
        <w:t>(</w:t>
      </w:r>
      <w:r w:rsidRPr="00FA7FBB">
        <w:t>+V("CHECK-OUT DATE/TIME")&gt;0</w:t>
      </w:r>
      <w:r w:rsidRPr="00FA7FBB">
        <w:rPr>
          <w:color w:val="FF0000"/>
        </w:rPr>
        <w:t>)</w:t>
      </w:r>
    </w:p>
    <w:p w14:paraId="0D31B52A" w14:textId="77777777" w:rsidR="0053285B" w:rsidRPr="0053285B" w:rsidRDefault="0053285B" w:rsidP="00E700C8">
      <w:pPr>
        <w:numPr>
          <w:ilvl w:val="0"/>
          <w:numId w:val="21"/>
        </w:numPr>
      </w:pPr>
      <w:r w:rsidRPr="00FA7FBB">
        <w:t xml:space="preserve">Removed three terms (VA-MH NOSHOW SUPPORT CONTACT, VA-MH NOSHOW INITIATE WELLNESS CHECK, VA-MH NOSHOW UNABLE TO REACH PT) from </w:t>
      </w:r>
      <w:r w:rsidRPr="00FA7FBB">
        <w:lastRenderedPageBreak/>
        <w:t>the reminder definition, since they are</w:t>
      </w:r>
      <w:r w:rsidR="001B1EBF" w:rsidRPr="00FA7FBB">
        <w:t xml:space="preserve"> no longer</w:t>
      </w:r>
      <w:r w:rsidRPr="00FA7FBB">
        <w:t xml:space="preserve"> valid response</w:t>
      </w:r>
      <w:r w:rsidR="001B1EBF" w:rsidRPr="00FA7FBB">
        <w:t>s</w:t>
      </w:r>
      <w:r w:rsidRPr="00FA7FBB">
        <w:t xml:space="preserve"> in the related</w:t>
      </w:r>
      <w:r w:rsidRPr="0053285B">
        <w:t xml:space="preserve"> reminder dialog.   </w:t>
      </w:r>
    </w:p>
    <w:p w14:paraId="46FFD636" w14:textId="77777777" w:rsidR="00EB56C1" w:rsidRPr="00EB56C1" w:rsidRDefault="00962878" w:rsidP="00B538B3">
      <w:pPr>
        <w:numPr>
          <w:ilvl w:val="0"/>
          <w:numId w:val="12"/>
        </w:numPr>
      </w:pPr>
      <w:r>
        <w:t>N</w:t>
      </w:r>
      <w:r w:rsidR="00EB56C1" w:rsidRPr="00EB56C1">
        <w:t xml:space="preserve">ew </w:t>
      </w:r>
      <w:r w:rsidRPr="00EB56C1">
        <w:t>reminder definition</w:t>
      </w:r>
      <w:r>
        <w:t xml:space="preserve">: </w:t>
      </w:r>
      <w:r w:rsidR="00EB56C1" w:rsidRPr="00EB56C1">
        <w:t xml:space="preserve">VA-MHTC </w:t>
      </w:r>
      <w:r w:rsidR="00BD4330">
        <w:t>NEEDS ASSIGNMENT</w:t>
      </w:r>
      <w:r>
        <w:t>.</w:t>
      </w:r>
    </w:p>
    <w:p w14:paraId="5FC9BA2B" w14:textId="77777777" w:rsidR="00EB56C1" w:rsidRPr="00EB56C1" w:rsidRDefault="00EB56C1" w:rsidP="00B538B3">
      <w:pPr>
        <w:numPr>
          <w:ilvl w:val="0"/>
          <w:numId w:val="21"/>
        </w:numPr>
      </w:pPr>
      <w:r w:rsidRPr="00EB56C1">
        <w:t>This reminder looks for three completed appointments to MH clinics over</w:t>
      </w:r>
      <w:r>
        <w:t xml:space="preserve"> the past year and </w:t>
      </w:r>
      <w:r w:rsidRPr="00EB56C1">
        <w:t xml:space="preserve">checks </w:t>
      </w:r>
      <w:r>
        <w:t xml:space="preserve">to see </w:t>
      </w:r>
      <w:r w:rsidRPr="00EB56C1">
        <w:t>if an MHTC is currently assigned to the</w:t>
      </w:r>
      <w:r>
        <w:t xml:space="preserve"> </w:t>
      </w:r>
      <w:r w:rsidRPr="00EB56C1">
        <w:t>patient. If no MHTC is assigned, the reminder will be due.</w:t>
      </w:r>
    </w:p>
    <w:p w14:paraId="58F7FAAE" w14:textId="77777777" w:rsidR="00EB56C1" w:rsidRPr="00EB56C1" w:rsidRDefault="00EB56C1" w:rsidP="00B538B3">
      <w:pPr>
        <w:numPr>
          <w:ilvl w:val="0"/>
          <w:numId w:val="21"/>
        </w:numPr>
      </w:pPr>
      <w:r>
        <w:t>The r</w:t>
      </w:r>
      <w:r w:rsidRPr="00EB56C1">
        <w:t xml:space="preserve">eminder definition uses </w:t>
      </w:r>
      <w:r>
        <w:t xml:space="preserve">the </w:t>
      </w:r>
      <w:r w:rsidRPr="00EB56C1">
        <w:t>new VA-PCMM MHTC computed finding.</w:t>
      </w:r>
    </w:p>
    <w:p w14:paraId="3C58D71A" w14:textId="77777777" w:rsidR="00EB56C1" w:rsidRPr="00EB56C1" w:rsidRDefault="00EB56C1" w:rsidP="00B538B3">
      <w:pPr>
        <w:numPr>
          <w:ilvl w:val="0"/>
          <w:numId w:val="21"/>
        </w:numPr>
      </w:pPr>
      <w:r w:rsidRPr="00EB56C1">
        <w:t>There is no reminder dialog related to this reminder.</w:t>
      </w:r>
    </w:p>
    <w:p w14:paraId="3740DDE2" w14:textId="77777777" w:rsidR="00EB56C1" w:rsidRPr="00EB56C1" w:rsidRDefault="00EB56C1" w:rsidP="00B538B3">
      <w:pPr>
        <w:numPr>
          <w:ilvl w:val="0"/>
          <w:numId w:val="21"/>
        </w:numPr>
      </w:pPr>
      <w:r w:rsidRPr="00EB56C1">
        <w:t>This reminder can be used from CPRS to show as due on the CPRS GUI Cover</w:t>
      </w:r>
      <w:r>
        <w:t xml:space="preserve"> </w:t>
      </w:r>
      <w:r w:rsidRPr="00EB56C1">
        <w:t>Sheet.</w:t>
      </w:r>
    </w:p>
    <w:p w14:paraId="4E8CEDFC" w14:textId="77777777" w:rsidR="00BD4330" w:rsidRDefault="00EB56C1" w:rsidP="00B538B3">
      <w:pPr>
        <w:numPr>
          <w:ilvl w:val="0"/>
          <w:numId w:val="21"/>
        </w:numPr>
      </w:pPr>
      <w:r w:rsidRPr="00EB56C1">
        <w:t>This reminder can also be used f</w:t>
      </w:r>
      <w:r w:rsidR="00B50644">
        <w:t>rom Reminder Reporting options/</w:t>
      </w:r>
      <w:r w:rsidRPr="00EB56C1">
        <w:t>Reminder</w:t>
      </w:r>
      <w:r w:rsidR="005229A7">
        <w:t>s</w:t>
      </w:r>
      <w:r w:rsidRPr="00EB56C1">
        <w:t xml:space="preserve"> Due Report. Reminder CAC</w:t>
      </w:r>
      <w:r>
        <w:t>s</w:t>
      </w:r>
      <w:r w:rsidRPr="00EB56C1">
        <w:t xml:space="preserve"> </w:t>
      </w:r>
      <w:r>
        <w:t xml:space="preserve">can create a </w:t>
      </w:r>
      <w:r w:rsidRPr="00EB56C1">
        <w:t>Reminder</w:t>
      </w:r>
      <w:r w:rsidR="005229A7">
        <w:t>s</w:t>
      </w:r>
      <w:r w:rsidRPr="00EB56C1">
        <w:t xml:space="preserve"> Due Report (User) template for an SPC user to get the list of</w:t>
      </w:r>
      <w:r>
        <w:t xml:space="preserve"> </w:t>
      </w:r>
      <w:r w:rsidRPr="00EB56C1">
        <w:t xml:space="preserve">patients </w:t>
      </w:r>
      <w:r>
        <w:t>who</w:t>
      </w:r>
      <w:r w:rsidRPr="00EB56C1">
        <w:t xml:space="preserve"> </w:t>
      </w:r>
      <w:r>
        <w:t>are scheduled for</w:t>
      </w:r>
      <w:r w:rsidRPr="00EB56C1">
        <w:t xml:space="preserve"> a MH appointment next week </w:t>
      </w:r>
      <w:r>
        <w:t>and</w:t>
      </w:r>
      <w:r w:rsidRPr="00EB56C1">
        <w:t xml:space="preserve"> are</w:t>
      </w:r>
      <w:r>
        <w:t xml:space="preserve"> </w:t>
      </w:r>
      <w:r w:rsidRPr="00EB56C1">
        <w:t xml:space="preserve">candidates for MHTC. </w:t>
      </w:r>
    </w:p>
    <w:p w14:paraId="0F92AFF2" w14:textId="77777777" w:rsidR="00BD4330" w:rsidRPr="00BD4330" w:rsidRDefault="00BD4330" w:rsidP="00B538B3">
      <w:pPr>
        <w:numPr>
          <w:ilvl w:val="0"/>
          <w:numId w:val="21"/>
        </w:numPr>
      </w:pPr>
      <w:r>
        <w:t>Uses Reminder Term</w:t>
      </w:r>
      <w:r w:rsidRPr="00BD4330">
        <w:t xml:space="preserve"> VA-MH APPTS FOR MHTC ASSIGNMENT, which uses a new Reminder Location List called VA-MHTC APPT STOP C</w:t>
      </w:r>
      <w:r>
        <w:t>ODES LL in the Computed Finding</w:t>
      </w:r>
      <w:r w:rsidRPr="00BD4330">
        <w:t xml:space="preserve"> VA-Appointments for a Patient</w:t>
      </w:r>
      <w:r>
        <w:t>. </w:t>
      </w:r>
      <w:r w:rsidRPr="00BD4330">
        <w:rPr>
          <w:b/>
        </w:rPr>
        <w:t>The new Reminder Location List is consistent with the national list of MH Encounter Stop Codes defined for sites by the Office of Mental Health Services.</w:t>
      </w:r>
    </w:p>
    <w:p w14:paraId="097490C3" w14:textId="77777777" w:rsidR="00D71CEC" w:rsidRDefault="00D71CEC" w:rsidP="00222F02">
      <w:pPr>
        <w:rPr>
          <w:noProof/>
        </w:rPr>
      </w:pPr>
    </w:p>
    <w:p w14:paraId="57E24502" w14:textId="77777777" w:rsidR="005229A7" w:rsidRPr="00222F02" w:rsidRDefault="001C7412" w:rsidP="006963D1">
      <w:pPr>
        <w:numPr>
          <w:ilvl w:val="0"/>
          <w:numId w:val="13"/>
        </w:numPr>
        <w:ind w:left="270"/>
        <w:rPr>
          <w:b/>
          <w:noProof/>
        </w:rPr>
      </w:pPr>
      <w:r w:rsidRPr="00222F02">
        <w:rPr>
          <w:b/>
          <w:noProof/>
        </w:rPr>
        <w:t>Reminder Dialog</w:t>
      </w:r>
    </w:p>
    <w:p w14:paraId="1E7E3219" w14:textId="77777777" w:rsidR="001C7412" w:rsidRDefault="001C7412" w:rsidP="00974B73">
      <w:pPr>
        <w:ind w:left="270"/>
        <w:rPr>
          <w:noProof/>
        </w:rPr>
      </w:pPr>
      <w:r>
        <w:rPr>
          <w:noProof/>
        </w:rPr>
        <w:t xml:space="preserve">VA-HIGH RISK MH NO-SHOW FOLLOW-UP:  </w:t>
      </w:r>
      <w:r w:rsidR="00E40330">
        <w:rPr>
          <w:noProof/>
        </w:rPr>
        <w:t>T</w:t>
      </w:r>
      <w:r>
        <w:rPr>
          <w:noProof/>
        </w:rPr>
        <w:t>he dialog i</w:t>
      </w:r>
      <w:r w:rsidR="00E40330">
        <w:rPr>
          <w:noProof/>
        </w:rPr>
        <w:t xml:space="preserve">nfo text presented to the user was changed </w:t>
      </w:r>
      <w:r>
        <w:rPr>
          <w:noProof/>
        </w:rPr>
        <w:t>to clarify that the reminder is resolved if a completed encounter is found for  a MH appointment on the same day, or within 72 hours of the missed MH appointment.</w:t>
      </w:r>
    </w:p>
    <w:p w14:paraId="6A54B0C9" w14:textId="77777777" w:rsidR="001C7412" w:rsidRDefault="005165EC" w:rsidP="00363754">
      <w:pPr>
        <w:jc w:val="center"/>
        <w:rPr>
          <w:noProof/>
        </w:rPr>
      </w:pPr>
      <w:r>
        <w:rPr>
          <w:noProof/>
        </w:rPr>
        <w:pict w14:anchorId="1FE7BF31">
          <v:shape id="_x0000_i1030" type="#_x0000_t75" style="width:460.8pt;height:174.45pt;visibility:visible" o:bordertopcolor="this" o:borderleftcolor="this" o:borderbottomcolor="this" o:borderrightcolor="this">
            <v:imagedata r:id="rId21" o:title="" cropbottom="40511f"/>
            <w10:bordertop type="single" width="8"/>
            <w10:borderleft type="single" width="8"/>
            <w10:borderbottom type="single" width="8"/>
            <w10:borderright type="single" width="8"/>
          </v:shape>
        </w:pict>
      </w:r>
    </w:p>
    <w:p w14:paraId="4E0F08B4" w14:textId="77777777" w:rsidR="00363754" w:rsidRDefault="00891246" w:rsidP="00363754">
      <w:pPr>
        <w:pStyle w:val="Caption"/>
        <w:rPr>
          <w:noProof/>
        </w:rPr>
      </w:pPr>
      <w:bookmarkStart w:id="54" w:name="_Toc351019164"/>
      <w:r>
        <w:rPr>
          <w:noProof/>
        </w:rPr>
        <w:t>Figure 5.0 – Ex</w:t>
      </w:r>
      <w:r w:rsidR="00363754">
        <w:rPr>
          <w:noProof/>
        </w:rPr>
        <w:t xml:space="preserve">ample Of </w:t>
      </w:r>
      <w:r w:rsidR="00363754" w:rsidRPr="00363754">
        <w:rPr>
          <w:noProof/>
        </w:rPr>
        <w:t>VA-HIGH RISK MH NO-SHOW FOLLOW-UP</w:t>
      </w:r>
      <w:r w:rsidR="008D71EA">
        <w:rPr>
          <w:noProof/>
        </w:rPr>
        <w:t xml:space="preserve"> Dialog, with changed information text</w:t>
      </w:r>
      <w:bookmarkEnd w:id="54"/>
    </w:p>
    <w:p w14:paraId="31CDBAA2" w14:textId="77777777" w:rsidR="00363754" w:rsidRDefault="00363754" w:rsidP="00363754">
      <w:pPr>
        <w:jc w:val="center"/>
        <w:rPr>
          <w:noProof/>
        </w:rPr>
      </w:pPr>
    </w:p>
    <w:p w14:paraId="3C7D9924" w14:textId="77777777" w:rsidR="003A7024" w:rsidRPr="001C23F8" w:rsidRDefault="003A7024" w:rsidP="00564AEF">
      <w:r>
        <w:lastRenderedPageBreak/>
        <w:t>The Mental Health Suicide Behavior Report (SBR) Instrument is available for use in the High Risk MH No-Show Follow-Up Clinical Reminder Dialog.</w:t>
      </w:r>
    </w:p>
    <w:p w14:paraId="3968CE13" w14:textId="77777777" w:rsidR="006963D1" w:rsidRDefault="00E40330" w:rsidP="00564AEF">
      <w:r w:rsidRPr="00E40330">
        <w:t xml:space="preserve">To </w:t>
      </w:r>
      <w:r>
        <w:t>minimize</w:t>
      </w:r>
      <w:r w:rsidRPr="00E40330">
        <w:t xml:space="preserve"> confusion, the no lock statement in LOCK^PXRMDEDT was changed from:</w:t>
      </w:r>
      <w:r w:rsidR="00363754">
        <w:t xml:space="preserve"> </w:t>
      </w:r>
    </w:p>
    <w:p w14:paraId="04B67A22" w14:textId="77777777" w:rsidR="006963D1" w:rsidRDefault="00E40330" w:rsidP="00564AEF">
      <w:r w:rsidRPr="00E40330">
        <w:t>E  W !!,?5,"Another user is editing this file, try later" H 2 Q 0</w:t>
      </w:r>
      <w:r w:rsidR="00564AEF">
        <w:t xml:space="preserve"> </w:t>
      </w:r>
    </w:p>
    <w:p w14:paraId="67782BE9" w14:textId="77777777" w:rsidR="006963D1" w:rsidRDefault="008D4EB1" w:rsidP="00564AEF">
      <w:r>
        <w:t xml:space="preserve">  </w:t>
      </w:r>
      <w:r w:rsidR="00E40330">
        <w:t>to</w:t>
      </w:r>
      <w:r w:rsidR="00564AEF">
        <w:t xml:space="preserve"> </w:t>
      </w:r>
    </w:p>
    <w:p w14:paraId="08398761" w14:textId="77777777" w:rsidR="00E40330" w:rsidRDefault="00E40330" w:rsidP="00564AEF">
      <w:r>
        <w:t>E  W !!,?5,"Another user is editing this entry, try later." H 2 Q 0</w:t>
      </w:r>
    </w:p>
    <w:p w14:paraId="220B3FC6" w14:textId="77777777" w:rsidR="00D71CEC" w:rsidRDefault="00D71CEC" w:rsidP="00222F02">
      <w:pPr>
        <w:rPr>
          <w:b/>
          <w:noProof/>
        </w:rPr>
      </w:pPr>
    </w:p>
    <w:p w14:paraId="249A56DD" w14:textId="77777777" w:rsidR="00591AC6" w:rsidRPr="00222F02" w:rsidRDefault="00591AC6" w:rsidP="00222F02">
      <w:pPr>
        <w:rPr>
          <w:b/>
          <w:noProof/>
        </w:rPr>
      </w:pPr>
      <w:r w:rsidRPr="00222F02">
        <w:rPr>
          <w:b/>
          <w:noProof/>
        </w:rPr>
        <w:t>Reminder Notifications</w:t>
      </w:r>
    </w:p>
    <w:p w14:paraId="50031E25" w14:textId="77777777" w:rsidR="00591AC6" w:rsidRDefault="00591AC6" w:rsidP="00D71CEC">
      <w:pPr>
        <w:numPr>
          <w:ilvl w:val="0"/>
          <w:numId w:val="41"/>
        </w:numPr>
      </w:pPr>
      <w:r>
        <w:t>New functionality was added that gives Clinical Reminders the ability to send notifications.  The specific notification is SUICIDE ATTEMPTED /COMPLETED that is described above in the OR*3.0*348 section.</w:t>
      </w:r>
    </w:p>
    <w:p w14:paraId="22A864AF" w14:textId="77777777" w:rsidR="00D71CEC" w:rsidRDefault="00D71CEC" w:rsidP="00D71CEC">
      <w:pPr>
        <w:autoSpaceDE w:val="0"/>
        <w:autoSpaceDN w:val="0"/>
      </w:pPr>
      <w:r w:rsidRPr="00BD4330">
        <w:rPr>
          <w:b/>
        </w:rPr>
        <w:t>Reminder</w:t>
      </w:r>
      <w:r>
        <w:rPr>
          <w:b/>
        </w:rPr>
        <w:t xml:space="preserve"> Test </w:t>
      </w:r>
    </w:p>
    <w:p w14:paraId="312B4EFD" w14:textId="77777777" w:rsidR="00D71CEC" w:rsidRDefault="00D71CEC" w:rsidP="00D71CEC">
      <w:pPr>
        <w:numPr>
          <w:ilvl w:val="0"/>
          <w:numId w:val="41"/>
        </w:numPr>
        <w:spacing w:after="0"/>
      </w:pPr>
      <w:r>
        <w:t xml:space="preserve">A new feature was added to reminder test that shows step-by-step how function strings are evaluated. Also the display of the reminder test was moved to the </w:t>
      </w:r>
      <w:proofErr w:type="spellStart"/>
      <w:r>
        <w:t>FileMan</w:t>
      </w:r>
      <w:proofErr w:type="spellEnd"/>
      <w:r>
        <w:t xml:space="preserve"> Browser to make it easier to view. </w:t>
      </w:r>
    </w:p>
    <w:p w14:paraId="65820957" w14:textId="77777777" w:rsidR="00444B07" w:rsidRDefault="00444B07" w:rsidP="00564AEF">
      <w:pPr>
        <w:pStyle w:val="Heading2"/>
        <w:rPr>
          <w:lang w:val="en-US"/>
        </w:rPr>
      </w:pPr>
      <w:bookmarkStart w:id="55" w:name="remedy"/>
      <w:bookmarkStart w:id="56" w:name="_Remedy_Ticket_and"/>
      <w:bookmarkEnd w:id="55"/>
      <w:bookmarkEnd w:id="56"/>
    </w:p>
    <w:p w14:paraId="48AD28BE" w14:textId="77777777" w:rsidR="00591AC6" w:rsidRPr="00EC014C" w:rsidRDefault="00EC014C" w:rsidP="00564AEF">
      <w:pPr>
        <w:pStyle w:val="Heading2"/>
      </w:pPr>
      <w:bookmarkStart w:id="57" w:name="_Toc354645319"/>
      <w:r>
        <w:t>Remedy Ticket and Other Fixes</w:t>
      </w:r>
      <w:bookmarkEnd w:id="57"/>
    </w:p>
    <w:p w14:paraId="3600EE92" w14:textId="77777777" w:rsidR="00D71CEC" w:rsidRDefault="00D71CEC" w:rsidP="00363754">
      <w:pPr>
        <w:rPr>
          <w:b/>
        </w:rPr>
      </w:pPr>
    </w:p>
    <w:p w14:paraId="5CCD1FF1" w14:textId="77777777" w:rsidR="00D71CEC" w:rsidRPr="00D71CEC" w:rsidRDefault="00D71CEC" w:rsidP="00D71CEC">
      <w:pPr>
        <w:rPr>
          <w:b/>
        </w:rPr>
      </w:pPr>
      <w:r w:rsidRPr="00D71CEC">
        <w:rPr>
          <w:b/>
        </w:rPr>
        <w:t>COMPUTED FINDINGS:</w:t>
      </w:r>
    </w:p>
    <w:p w14:paraId="444F56A3" w14:textId="77777777" w:rsidR="00D71CEC" w:rsidRDefault="00D71CEC" w:rsidP="00D71CEC">
      <w:pPr>
        <w:autoSpaceDE w:val="0"/>
        <w:autoSpaceDN w:val="0"/>
        <w:adjustRightInd w:val="0"/>
      </w:pPr>
      <w:r w:rsidRPr="00D9676C">
        <w:t>Remedy ticket #</w:t>
      </w:r>
      <w:r w:rsidRPr="00D9676C">
        <w:rPr>
          <w:b/>
        </w:rPr>
        <w:t>758312</w:t>
      </w:r>
      <w:r w:rsidRPr="00D9676C">
        <w:t xml:space="preserve"> reported that CF.VA-EMPLOYEE was being incorrectly</w:t>
      </w:r>
      <w:r>
        <w:t xml:space="preserve"> </w:t>
      </w:r>
      <w:r w:rsidRPr="00D9676C">
        <w:t>set as false whenever Beginning Date/Time</w:t>
      </w:r>
      <w:r>
        <w:t xml:space="preserve"> was non-null. This problem was </w:t>
      </w:r>
      <w:r w:rsidRPr="00D9676C">
        <w:t>corrected and the description was updated.</w:t>
      </w:r>
    </w:p>
    <w:p w14:paraId="32BB8F3F" w14:textId="77777777" w:rsidR="00591AC6" w:rsidRPr="00891246" w:rsidRDefault="00363754" w:rsidP="00363754">
      <w:pPr>
        <w:rPr>
          <w:b/>
        </w:rPr>
      </w:pPr>
      <w:r w:rsidRPr="00891246">
        <w:rPr>
          <w:b/>
        </w:rPr>
        <w:t>REMINDER EVALUATION:</w:t>
      </w:r>
    </w:p>
    <w:p w14:paraId="60732A2B" w14:textId="77777777" w:rsidR="00591AC6" w:rsidRDefault="00591AC6" w:rsidP="00363754">
      <w:r>
        <w:t>Remedy tickets #</w:t>
      </w:r>
      <w:r w:rsidRPr="00AB75A5">
        <w:rPr>
          <w:b/>
        </w:rPr>
        <w:t>588393</w:t>
      </w:r>
      <w:r>
        <w:t xml:space="preserve"> and #</w:t>
      </w:r>
      <w:r w:rsidRPr="00AB75A5">
        <w:rPr>
          <w:b/>
        </w:rPr>
        <w:t>606623</w:t>
      </w:r>
      <w:r>
        <w:t xml:space="preserve"> reported that comments recorded for a health factor (V Health Factor) disappear when INCLUDE VISIT DATA is set to yes. This is because the Visit file also has “COMMENTS” as CSUB data so that visit comments overwrite health factor comments. The solution was to change the CSUB for visit comments from “COMMENTS” to “VISIT COMMENTS”.</w:t>
      </w:r>
    </w:p>
    <w:p w14:paraId="3D259BFF" w14:textId="77777777" w:rsidR="00591AC6" w:rsidRPr="00891246" w:rsidRDefault="00363754" w:rsidP="00363754">
      <w:pPr>
        <w:rPr>
          <w:b/>
        </w:rPr>
      </w:pPr>
      <w:r w:rsidRPr="00891246">
        <w:rPr>
          <w:b/>
        </w:rPr>
        <w:t>REMINDER EXCHANGE:</w:t>
      </w:r>
    </w:p>
    <w:p w14:paraId="66DE6073" w14:textId="77777777" w:rsidR="00591AC6" w:rsidRDefault="00BD4330" w:rsidP="00363754">
      <w:r>
        <w:t>Remedy ticket #</w:t>
      </w:r>
      <w:r w:rsidRPr="00AB75A5">
        <w:rPr>
          <w:b/>
        </w:rPr>
        <w:t>592128</w:t>
      </w:r>
      <w:r>
        <w:t xml:space="preserve">.  </w:t>
      </w:r>
      <w:r w:rsidR="00591AC6">
        <w:t xml:space="preserve">In some cases the Reminder Exchange silent installer was incorrectly linking reminder definitions and dialogs; </w:t>
      </w:r>
      <w:r w:rsidR="00FA7FBB">
        <w:t>this</w:t>
      </w:r>
      <w:r w:rsidR="00591AC6">
        <w:t xml:space="preserve"> is corrected.</w:t>
      </w:r>
    </w:p>
    <w:p w14:paraId="7C26FB4F" w14:textId="77777777" w:rsidR="00591AC6" w:rsidRDefault="00BD4330" w:rsidP="00363754">
      <w:r>
        <w:t>Remedy tickets #</w:t>
      </w:r>
      <w:r w:rsidRPr="00AB75A5">
        <w:rPr>
          <w:b/>
        </w:rPr>
        <w:t>573543</w:t>
      </w:r>
      <w:r>
        <w:t xml:space="preserve"> and #</w:t>
      </w:r>
      <w:r w:rsidRPr="00AB75A5">
        <w:rPr>
          <w:b/>
        </w:rPr>
        <w:t>593623</w:t>
      </w:r>
      <w:r>
        <w:rPr>
          <w:b/>
        </w:rPr>
        <w:t xml:space="preserve">. </w:t>
      </w:r>
      <w:r w:rsidR="00591AC6">
        <w:t xml:space="preserve">There was a problem in Reminder Exchange causing an undefined error when installing a dialog using Install </w:t>
      </w:r>
      <w:r>
        <w:t>Selected instead of Install All</w:t>
      </w:r>
      <w:r w:rsidR="00591AC6">
        <w:t>. This was fixed.</w:t>
      </w:r>
    </w:p>
    <w:p w14:paraId="7E83F63D" w14:textId="77777777" w:rsidR="00FE461C" w:rsidRDefault="00BD4330" w:rsidP="00363754">
      <w:r w:rsidRPr="00FE461C">
        <w:t>Remedy ticket #</w:t>
      </w:r>
      <w:r w:rsidRPr="00AB75A5">
        <w:rPr>
          <w:b/>
        </w:rPr>
        <w:t>707134</w:t>
      </w:r>
      <w:r>
        <w:t xml:space="preserve">. </w:t>
      </w:r>
      <w:r w:rsidR="00FE461C" w:rsidRPr="00FE461C">
        <w:t>For components that are not installable</w:t>
      </w:r>
      <w:r>
        <w:t>,</w:t>
      </w:r>
      <w:r w:rsidR="00FE461C" w:rsidRPr="00FE461C">
        <w:t xml:space="preserve"> Reminder Exchange would create a</w:t>
      </w:r>
      <w:r w:rsidR="00FE461C">
        <w:t xml:space="preserve"> </w:t>
      </w:r>
      <w:r>
        <w:t>non-installable place</w:t>
      </w:r>
      <w:r w:rsidR="00FE461C" w:rsidRPr="00FE461C">
        <w:t>holder in the Ex</w:t>
      </w:r>
      <w:r w:rsidR="00FE461C">
        <w:t xml:space="preserve">change file by only packing the </w:t>
      </w:r>
      <w:r w:rsidR="00FE461C" w:rsidRPr="00FE461C">
        <w:t xml:space="preserve">.01. Because Exams typically only </w:t>
      </w:r>
      <w:r w:rsidR="00FE461C">
        <w:t>have a .01</w:t>
      </w:r>
      <w:r>
        <w:t>,</w:t>
      </w:r>
      <w:r w:rsidR="00FE461C">
        <w:t xml:space="preserve"> they were being made </w:t>
      </w:r>
      <w:r w:rsidR="00FE461C" w:rsidRPr="00FE461C">
        <w:t xml:space="preserve">non-installable when they should be installable. </w:t>
      </w:r>
      <w:r w:rsidR="00FE461C" w:rsidRPr="00FE461C">
        <w:lastRenderedPageBreak/>
        <w:t>Additi</w:t>
      </w:r>
      <w:r w:rsidR="00FE461C">
        <w:t xml:space="preserve">onal checks to </w:t>
      </w:r>
      <w:r w:rsidR="00FE461C" w:rsidRPr="00FE461C">
        <w:t>determine if a component is installa</w:t>
      </w:r>
      <w:r w:rsidR="00FE461C">
        <w:t xml:space="preserve">ble were added so Exams are now </w:t>
      </w:r>
      <w:r w:rsidR="00FE461C" w:rsidRPr="00FE461C">
        <w:t xml:space="preserve">installable. </w:t>
      </w:r>
    </w:p>
    <w:p w14:paraId="278A7BC5" w14:textId="77777777" w:rsidR="006F30DE" w:rsidRDefault="006F30DE" w:rsidP="006F30DE">
      <w:r>
        <w:t>Remedy ticket #</w:t>
      </w:r>
      <w:r w:rsidRPr="006F30DE">
        <w:rPr>
          <w:b/>
        </w:rPr>
        <w:t>779803</w:t>
      </w:r>
      <w:r>
        <w:t xml:space="preserve"> reported the following error when editing a dialog:</w:t>
      </w:r>
    </w:p>
    <w:p w14:paraId="06BB06EB" w14:textId="77777777" w:rsidR="006F30DE" w:rsidRDefault="006F30DE" w:rsidP="006F30DE">
      <w:pPr>
        <w:pStyle w:val="CPRScapture"/>
        <w:spacing w:after="0"/>
        <w:ind w:left="0"/>
      </w:pPr>
      <w:r>
        <w:t>MSG("DIERR")=1^1</w:t>
      </w:r>
    </w:p>
    <w:p w14:paraId="50050A63" w14:textId="77777777" w:rsidR="006F30DE" w:rsidRDefault="006F30DE" w:rsidP="006F30DE">
      <w:pPr>
        <w:pStyle w:val="CPRScapture"/>
        <w:spacing w:after="0"/>
        <w:ind w:left="0"/>
      </w:pPr>
      <w:r>
        <w:t>MSG("DIERR",1)=701</w:t>
      </w:r>
    </w:p>
    <w:p w14:paraId="6C6C4776" w14:textId="77777777" w:rsidR="006F30DE" w:rsidRDefault="006F30DE" w:rsidP="006F30DE">
      <w:pPr>
        <w:pStyle w:val="CPRScapture"/>
        <w:spacing w:after="0"/>
        <w:ind w:left="0"/>
      </w:pPr>
      <w:r>
        <w:t>MSG("DIERR",1,"PARAM",0)=3</w:t>
      </w:r>
    </w:p>
    <w:p w14:paraId="10FE6F5C" w14:textId="77777777" w:rsidR="006F30DE" w:rsidRDefault="006F30DE" w:rsidP="006F30DE">
      <w:pPr>
        <w:pStyle w:val="CPRScapture"/>
        <w:spacing w:after="0"/>
        <w:ind w:left="0"/>
      </w:pPr>
      <w:r>
        <w:t>MSG("DIERR",1,"PARAM",3)=</w:t>
      </w:r>
      <w:r w:rsidR="0055269B">
        <w:t xml:space="preserve"> CRPROVIDER,TWO</w:t>
      </w:r>
    </w:p>
    <w:p w14:paraId="0C02C8B5" w14:textId="77777777" w:rsidR="006F30DE" w:rsidRDefault="006F30DE" w:rsidP="006F30DE">
      <w:pPr>
        <w:pStyle w:val="CPRScapture"/>
        <w:spacing w:after="0"/>
        <w:ind w:left="0"/>
      </w:pPr>
      <w:r>
        <w:t>MSG("DIERR",1,"PARAM","FIELD")=1</w:t>
      </w:r>
    </w:p>
    <w:p w14:paraId="61DA88A4" w14:textId="77777777" w:rsidR="006F30DE" w:rsidRDefault="006F30DE" w:rsidP="006F30DE">
      <w:pPr>
        <w:pStyle w:val="CPRScapture"/>
        <w:spacing w:after="0"/>
        <w:ind w:left="0"/>
      </w:pPr>
      <w:r>
        <w:t>MSG("DIERR",1,"PARAM","FILE")=801.44</w:t>
      </w:r>
    </w:p>
    <w:p w14:paraId="17B8E0F5" w14:textId="77777777" w:rsidR="006F30DE" w:rsidRDefault="006F30DE" w:rsidP="006F30DE">
      <w:pPr>
        <w:pStyle w:val="CPRScapture"/>
        <w:spacing w:after="0"/>
        <w:ind w:left="0"/>
      </w:pPr>
      <w:r>
        <w:t>MSG("DIERR",1,"TEXT",1)=The value 'XXX,YYYY Z' for field EDIT BY in EDIT HISTO</w:t>
      </w:r>
    </w:p>
    <w:p w14:paraId="2A9AE7A1" w14:textId="77777777" w:rsidR="006F30DE" w:rsidRDefault="006F30DE" w:rsidP="006F30DE">
      <w:pPr>
        <w:pStyle w:val="CPRScapture"/>
        <w:spacing w:after="0"/>
        <w:ind w:left="0"/>
      </w:pPr>
      <w:r>
        <w:t>RY SUB-FIELD in file REMINDER DIALOG is not valid.</w:t>
      </w:r>
    </w:p>
    <w:p w14:paraId="13B4D00D" w14:textId="77777777" w:rsidR="006F30DE" w:rsidRDefault="006F30DE" w:rsidP="006F30DE">
      <w:pPr>
        <w:pStyle w:val="CPRScapture"/>
        <w:spacing w:after="0"/>
        <w:ind w:left="0"/>
      </w:pPr>
      <w:r>
        <w:t>MSG("DIERR","E",701,1)=</w:t>
      </w:r>
    </w:p>
    <w:p w14:paraId="1A9E3DEB" w14:textId="77777777" w:rsidR="006F30DE" w:rsidRDefault="006F30DE" w:rsidP="006F30DE">
      <w:pPr>
        <w:pStyle w:val="CPRScapture"/>
        <w:spacing w:after="0"/>
        <w:ind w:left="0"/>
      </w:pPr>
      <w:r>
        <w:t>Select DIALOG to add:</w:t>
      </w:r>
    </w:p>
    <w:p w14:paraId="43BA26E1" w14:textId="77777777" w:rsidR="006F30DE" w:rsidRDefault="006F30DE" w:rsidP="006F30DE">
      <w:pPr>
        <w:autoSpaceDE w:val="0"/>
        <w:autoSpaceDN w:val="0"/>
        <w:spacing w:after="0"/>
        <w:rPr>
          <w:rFonts w:ascii="r_ansi" w:hAnsi="r_ansi"/>
          <w:sz w:val="20"/>
          <w:szCs w:val="20"/>
        </w:rPr>
      </w:pPr>
    </w:p>
    <w:p w14:paraId="57725CA7" w14:textId="77777777" w:rsidR="006F30DE" w:rsidRPr="00392C88" w:rsidRDefault="006F30DE" w:rsidP="006F30DE">
      <w:pPr>
        <w:autoSpaceDE w:val="0"/>
        <w:autoSpaceDN w:val="0"/>
      </w:pPr>
      <w:r w:rsidRPr="00392C88">
        <w:t xml:space="preserve">This </w:t>
      </w:r>
      <w:r>
        <w:t xml:space="preserve">occurred </w:t>
      </w:r>
      <w:r w:rsidRPr="00392C88">
        <w:t xml:space="preserve">because there </w:t>
      </w:r>
      <w:r>
        <w:t xml:space="preserve">were two entries </w:t>
      </w:r>
      <w:r w:rsidRPr="00392C88">
        <w:t xml:space="preserve">in file #200 </w:t>
      </w:r>
      <w:r>
        <w:t xml:space="preserve">with the same .01 field, so </w:t>
      </w:r>
      <w:proofErr w:type="spellStart"/>
      <w:r>
        <w:t>FileMan</w:t>
      </w:r>
      <w:proofErr w:type="spellEnd"/>
      <w:r>
        <w:t xml:space="preserve"> could not</w:t>
      </w:r>
      <w:r w:rsidRPr="00392C88">
        <w:t xml:space="preserve"> resolve them</w:t>
      </w:r>
      <w:r>
        <w:t>.</w:t>
      </w:r>
      <w:r w:rsidRPr="00392C88">
        <w:t xml:space="preserve"> The code was changed to use the DUZ instead of the external value.</w:t>
      </w:r>
    </w:p>
    <w:p w14:paraId="5959677B" w14:textId="77777777" w:rsidR="006F30DE" w:rsidRPr="00FE461C" w:rsidRDefault="006F30DE" w:rsidP="00363754"/>
    <w:p w14:paraId="55E3BA57" w14:textId="77777777" w:rsidR="00591AC6" w:rsidRPr="00891246" w:rsidRDefault="00363754" w:rsidP="00363754">
      <w:pPr>
        <w:rPr>
          <w:b/>
        </w:rPr>
      </w:pPr>
      <w:r w:rsidRPr="00891246">
        <w:rPr>
          <w:b/>
        </w:rPr>
        <w:t>REMINDER PATIENT LISTS:</w:t>
      </w:r>
    </w:p>
    <w:p w14:paraId="1C708196" w14:textId="77777777" w:rsidR="00591AC6" w:rsidRDefault="00BD4330" w:rsidP="00363754">
      <w:r>
        <w:t>Remedy ticket #</w:t>
      </w:r>
      <w:r w:rsidRPr="00AB75A5">
        <w:rPr>
          <w:b/>
        </w:rPr>
        <w:t>610957</w:t>
      </w:r>
      <w:r>
        <w:t xml:space="preserve">. </w:t>
      </w:r>
      <w:r w:rsidR="00591AC6">
        <w:t>A store error when trying to copy a large patient list to an</w:t>
      </w:r>
      <w:r>
        <w:t xml:space="preserve"> OE/RR Team list was reported.</w:t>
      </w:r>
      <w:r w:rsidR="00591AC6">
        <w:t xml:space="preserve"> The store error was occurring in a </w:t>
      </w:r>
      <w:proofErr w:type="spellStart"/>
      <w:r w:rsidR="00591AC6">
        <w:t>FileMan</w:t>
      </w:r>
      <w:proofErr w:type="spellEnd"/>
      <w:r w:rsidR="00591AC6">
        <w:t xml:space="preserve"> API that was being used to create the OE/RR Team list entry. The solution was to directly copy the patients instead of using the </w:t>
      </w:r>
      <w:proofErr w:type="spellStart"/>
      <w:r w:rsidR="00591AC6">
        <w:t>FileMan</w:t>
      </w:r>
      <w:proofErr w:type="spellEnd"/>
      <w:r w:rsidR="00591AC6">
        <w:t xml:space="preserve"> API.</w:t>
      </w:r>
    </w:p>
    <w:p w14:paraId="23281323" w14:textId="77777777" w:rsidR="00FE461C" w:rsidRPr="00891246" w:rsidRDefault="00363754" w:rsidP="00363754">
      <w:pPr>
        <w:rPr>
          <w:b/>
        </w:rPr>
      </w:pPr>
      <w:r w:rsidRPr="00891246">
        <w:rPr>
          <w:b/>
        </w:rPr>
        <w:t>REMINDER TEST:</w:t>
      </w:r>
    </w:p>
    <w:p w14:paraId="5372EFAB" w14:textId="77777777" w:rsidR="00FE461C" w:rsidRPr="00FE461C" w:rsidRDefault="00BD4330" w:rsidP="00363754">
      <w:r w:rsidRPr="00FE461C">
        <w:t>Remedy ticket #</w:t>
      </w:r>
      <w:r w:rsidRPr="002412C9">
        <w:rPr>
          <w:b/>
        </w:rPr>
        <w:t>710964</w:t>
      </w:r>
      <w:r w:rsidRPr="00FE461C">
        <w:t xml:space="preserve">. </w:t>
      </w:r>
      <w:r w:rsidR="00FE461C" w:rsidRPr="00FE461C">
        <w:t>When a reminder definition uses CF.VA-RE</w:t>
      </w:r>
      <w:r w:rsidR="00FE461C">
        <w:t>MINDER DEFINTION</w:t>
      </w:r>
      <w:r w:rsidR="00B50644">
        <w:t>,</w:t>
      </w:r>
      <w:r w:rsidR="00FE461C">
        <w:t xml:space="preserve"> it is possible </w:t>
      </w:r>
      <w:r w:rsidR="00FE461C" w:rsidRPr="00FE461C">
        <w:t xml:space="preserve">for the display of the term findings </w:t>
      </w:r>
      <w:r w:rsidR="00FE461C">
        <w:t xml:space="preserve">to be corrupted if the reminder </w:t>
      </w:r>
      <w:r w:rsidR="00FE461C" w:rsidRPr="00FE461C">
        <w:t>evaluated by the computed finding also includes terms as findi</w:t>
      </w:r>
      <w:r w:rsidR="00FE461C">
        <w:t xml:space="preserve">ngs. </w:t>
      </w:r>
      <w:r w:rsidR="00FE461C" w:rsidRPr="00FE461C">
        <w:t>This was fixed.</w:t>
      </w:r>
    </w:p>
    <w:p w14:paraId="7B6157AC" w14:textId="77777777" w:rsidR="00813B53" w:rsidRDefault="00813B53" w:rsidP="00363754">
      <w:r>
        <w:t>Remedy ticket #</w:t>
      </w:r>
      <w:r w:rsidRPr="00E40330">
        <w:rPr>
          <w:b/>
        </w:rPr>
        <w:t>242214</w:t>
      </w:r>
      <w:r>
        <w:t xml:space="preserve"> reported a reminder test taking an error when neither a patient nor reminder was selected. It no longer takes an error.</w:t>
      </w:r>
    </w:p>
    <w:p w14:paraId="606D588B" w14:textId="77777777" w:rsidR="00273709" w:rsidRPr="00891246" w:rsidRDefault="00363754" w:rsidP="00363754">
      <w:pPr>
        <w:rPr>
          <w:b/>
        </w:rPr>
      </w:pPr>
      <w:r w:rsidRPr="00891246">
        <w:rPr>
          <w:b/>
        </w:rPr>
        <w:t>REMINDER DIALOGS:</w:t>
      </w:r>
    </w:p>
    <w:p w14:paraId="5DEABE76" w14:textId="77777777" w:rsidR="00273709" w:rsidRDefault="00273709" w:rsidP="00363754">
      <w:r>
        <w:t>Remedy ticket #</w:t>
      </w:r>
      <w:r w:rsidRPr="00273709">
        <w:rPr>
          <w:b/>
        </w:rPr>
        <w:t>737901</w:t>
      </w:r>
      <w:r>
        <w:t xml:space="preserve"> pointed out that the no lock statement in LOCK^PXRMDEDT is confusing:</w:t>
      </w:r>
      <w:r w:rsidR="00363754">
        <w:t xml:space="preserve"> </w:t>
      </w:r>
      <w:r>
        <w:t>E  W !!,?5," Another user is editing this file, try later" H 2 Q 0</w:t>
      </w:r>
    </w:p>
    <w:p w14:paraId="11999946" w14:textId="77777777" w:rsidR="00273709" w:rsidRPr="00273709" w:rsidRDefault="00273709" w:rsidP="00363754">
      <w:r>
        <w:t>Because the lock is on the entry, and not on the whole file, the</w:t>
      </w:r>
      <w:r w:rsidR="00564AEF">
        <w:t xml:space="preserve"> suggestion was to change it to </w:t>
      </w:r>
      <w:r w:rsidRPr="00273709">
        <w:t>E  W !!,?5,"Another user is editing this entry, try later." H 2 Q 0</w:t>
      </w:r>
    </w:p>
    <w:p w14:paraId="4C99D531" w14:textId="77777777" w:rsidR="00D71CEC" w:rsidRDefault="00273709" w:rsidP="00363754">
      <w:r>
        <w:t>This change has been made.</w:t>
      </w:r>
      <w:r w:rsidR="00363754">
        <w:t xml:space="preserve"> </w:t>
      </w:r>
    </w:p>
    <w:p w14:paraId="44948C92" w14:textId="77777777" w:rsidR="00273709" w:rsidRDefault="00273709" w:rsidP="00363754">
      <w:r>
        <w:t>Remedy ticket #</w:t>
      </w:r>
      <w:r w:rsidRPr="00273709">
        <w:rPr>
          <w:b/>
        </w:rPr>
        <w:t>742674</w:t>
      </w:r>
      <w:r w:rsidR="00D71CEC">
        <w:rPr>
          <w:b/>
        </w:rPr>
        <w:t xml:space="preserve"> </w:t>
      </w:r>
      <w:r w:rsidR="00D71CEC">
        <w:t xml:space="preserve">and </w:t>
      </w:r>
      <w:r w:rsidR="00D71CEC">
        <w:rPr>
          <w:b/>
        </w:rPr>
        <w:t>761094</w:t>
      </w:r>
      <w:r>
        <w:t xml:space="preserve"> showed the undefined error</w:t>
      </w:r>
    </w:p>
    <w:p w14:paraId="11E199BA" w14:textId="77777777" w:rsidR="00273709" w:rsidRPr="00273709" w:rsidRDefault="00273709" w:rsidP="00363754">
      <w:r w:rsidRPr="00273709">
        <w:t xml:space="preserve"> &lt;UNDEFINED&gt;MRD+2^PXRMFF0 *FIEVAL("1")</w:t>
      </w:r>
      <w:r w:rsidR="006963D1">
        <w:t xml:space="preserve"> </w:t>
      </w:r>
      <w:r>
        <w:t xml:space="preserve">when trying to evaluate a function finding using the MRD function for a taxonomy finding. This was occurring because during the evaluation, a lock could not be obtained for the taxonomy expansion and the finding was not being set to false as it should have been. This was corrected. </w:t>
      </w:r>
    </w:p>
    <w:p w14:paraId="16D34280" w14:textId="77777777" w:rsidR="00273709" w:rsidRDefault="00273709" w:rsidP="00363754">
      <w:r>
        <w:t>Remedy ticket #</w:t>
      </w:r>
      <w:r w:rsidRPr="00273709">
        <w:rPr>
          <w:b/>
        </w:rPr>
        <w:t>391498</w:t>
      </w:r>
      <w:r>
        <w:t xml:space="preserve"> reported the following undefined error when a Reminders Due Report that was queued and then cancelled at the start time prompt:</w:t>
      </w:r>
      <w:r w:rsidRPr="00273709">
        <w:t xml:space="preserve"> &lt;UNDEFINED&gt;QUE+8^PXRMXQUE *ZTSK</w:t>
      </w:r>
    </w:p>
    <w:p w14:paraId="41AAD861" w14:textId="77777777" w:rsidR="00273709" w:rsidRDefault="00273709" w:rsidP="00363754">
      <w:r>
        <w:lastRenderedPageBreak/>
        <w:t>The undefined error was corrected.</w:t>
      </w:r>
    </w:p>
    <w:p w14:paraId="523BDDB3" w14:textId="77777777" w:rsidR="00273709" w:rsidRDefault="00273709" w:rsidP="00363754">
      <w:r w:rsidRPr="00273709">
        <w:t>Remedy ticket #</w:t>
      </w:r>
      <w:r w:rsidRPr="00273709">
        <w:rPr>
          <w:b/>
        </w:rPr>
        <w:t>606273</w:t>
      </w:r>
      <w:r>
        <w:t xml:space="preserve"> reported that i</w:t>
      </w:r>
      <w:r w:rsidRPr="00273709">
        <w:t xml:space="preserve">n Reminder Exchange, if a definition selected for packing was linked to a dialog and that definition used CF.VA-REMINDER DEFINITION, either directly or through a term, the dialog was not being packed. This was because the variable RIEN was not </w:t>
      </w:r>
      <w:proofErr w:type="spellStart"/>
      <w:r w:rsidRPr="00273709">
        <w:t>newed</w:t>
      </w:r>
      <w:proofErr w:type="spellEnd"/>
      <w:r w:rsidRPr="00273709">
        <w:t xml:space="preserve"> in CHKCF^PXRMEXPS and that same variable name is used in SDEF^PXRMEXPS so the original RIEN was being replaced with the RIEN for the computed finding. </w:t>
      </w:r>
    </w:p>
    <w:p w14:paraId="5DB4FB69" w14:textId="77777777" w:rsidR="00F37F48" w:rsidRDefault="00F37F48" w:rsidP="00F37F48">
      <w:pPr>
        <w:autoSpaceDE w:val="0"/>
        <w:autoSpaceDN w:val="0"/>
        <w:rPr>
          <w:b/>
        </w:rPr>
      </w:pPr>
      <w:r>
        <w:rPr>
          <w:b/>
        </w:rPr>
        <w:t>TIU-HEALTH SUMMARY OBJECTS:</w:t>
      </w:r>
    </w:p>
    <w:p w14:paraId="031DCDC1" w14:textId="77777777" w:rsidR="00F37F48" w:rsidRPr="00F37F48" w:rsidRDefault="00F37F48" w:rsidP="00F37F48">
      <w:pPr>
        <w:autoSpaceDE w:val="0"/>
        <w:autoSpaceDN w:val="0"/>
        <w:rPr>
          <w:szCs w:val="18"/>
        </w:rPr>
      </w:pPr>
      <w:r w:rsidRPr="00F37F48">
        <w:rPr>
          <w:b/>
        </w:rPr>
        <w:t>Remedy ticket #</w:t>
      </w:r>
      <w:r w:rsidRPr="00F37F48">
        <w:rPr>
          <w:rFonts w:ascii="Tahoma" w:hAnsi="Tahoma" w:cs="Tahoma"/>
          <w:b/>
          <w:sz w:val="20"/>
          <w:szCs w:val="20"/>
        </w:rPr>
        <w:t xml:space="preserve"> </w:t>
      </w:r>
      <w:r w:rsidRPr="00F37F48">
        <w:rPr>
          <w:b/>
          <w:sz w:val="22"/>
          <w:szCs w:val="20"/>
        </w:rPr>
        <w:t>781752</w:t>
      </w:r>
      <w:r w:rsidRPr="00F37F48">
        <w:rPr>
          <w:sz w:val="28"/>
        </w:rPr>
        <w:t xml:space="preserve"> </w:t>
      </w:r>
      <w:r>
        <w:rPr>
          <w:sz w:val="28"/>
        </w:rPr>
        <w:t xml:space="preserve">- </w:t>
      </w:r>
      <w:r w:rsidRPr="00F37F48">
        <w:rPr>
          <w:szCs w:val="18"/>
        </w:rPr>
        <w:t>Imported TIU-HS objects won't PREVIEW -'NO OWNER'</w:t>
      </w:r>
    </w:p>
    <w:p w14:paraId="296B1A17" w14:textId="77777777" w:rsidR="00F37F48" w:rsidRPr="00F37F48" w:rsidRDefault="00F37F48" w:rsidP="00F37F48">
      <w:pPr>
        <w:autoSpaceDE w:val="0"/>
        <w:autoSpaceDN w:val="0"/>
        <w:rPr>
          <w:szCs w:val="18"/>
        </w:rPr>
      </w:pPr>
      <w:r w:rsidRPr="00F37F48">
        <w:rPr>
          <w:szCs w:val="18"/>
        </w:rPr>
        <w:t xml:space="preserve">TIU Health Summary objects created in one account (i.e. mirror), when exported and imported using Reminder Exchange over to another account at same site (i.e. production) fail to preview in </w:t>
      </w:r>
      <w:r>
        <w:rPr>
          <w:szCs w:val="18"/>
        </w:rPr>
        <w:t>the GUI template editor with a “NO OWNER”</w:t>
      </w:r>
      <w:r w:rsidRPr="00F37F48">
        <w:rPr>
          <w:szCs w:val="18"/>
        </w:rPr>
        <w:t xml:space="preserve"> error message. The </w:t>
      </w:r>
      <w:r>
        <w:rPr>
          <w:szCs w:val="18"/>
        </w:rPr>
        <w:t>system does not recognize that “Clinical Coordinator”</w:t>
      </w:r>
      <w:r w:rsidRPr="00F37F48">
        <w:rPr>
          <w:szCs w:val="18"/>
        </w:rPr>
        <w:t xml:space="preserve"> is the CLASS OWNER.</w:t>
      </w:r>
    </w:p>
    <w:p w14:paraId="0CD4A7F2" w14:textId="77777777" w:rsidR="00F37F48" w:rsidRPr="00F37F48" w:rsidRDefault="00F37F48" w:rsidP="00F37F48">
      <w:pPr>
        <w:autoSpaceDE w:val="0"/>
        <w:autoSpaceDN w:val="0"/>
        <w:rPr>
          <w:szCs w:val="18"/>
        </w:rPr>
      </w:pPr>
      <w:r w:rsidRPr="00F37F48">
        <w:rPr>
          <w:szCs w:val="18"/>
        </w:rPr>
        <w:t>Resolution:</w:t>
      </w:r>
    </w:p>
    <w:p w14:paraId="553BB33F" w14:textId="77777777" w:rsidR="00F37F48" w:rsidRPr="00F37F48" w:rsidRDefault="00F37F48" w:rsidP="00F37F48">
      <w:pPr>
        <w:autoSpaceDE w:val="0"/>
        <w:autoSpaceDN w:val="0"/>
        <w:rPr>
          <w:szCs w:val="18"/>
        </w:rPr>
      </w:pPr>
      <w:r w:rsidRPr="00F37F48">
        <w:rPr>
          <w:szCs w:val="18"/>
        </w:rPr>
        <w:t xml:space="preserve">Reminder Exchange does not assign an owner in the TIU DOCUMENT DEFINITION file (#8925.1). The CLASS OWNER field (#.06) points to the USR CLASS file (#8930) and the PERSONAL OWNER field (#.05) points to the NEW PERSON file (#200). These two files may not be named or numbered the same way at all sites receiving the exported document definition. Therefore, the owner assignment cannot be exported reliably and must be reassigned upon import. The TIU documentation has been updated to explain this issue. </w:t>
      </w:r>
    </w:p>
    <w:p w14:paraId="6E586AE6" w14:textId="77777777" w:rsidR="00F94E2C" w:rsidRPr="00F94E2C" w:rsidRDefault="00F94E2C" w:rsidP="00F94E2C">
      <w:pPr>
        <w:autoSpaceDE w:val="0"/>
        <w:autoSpaceDN w:val="0"/>
        <w:adjustRightInd w:val="0"/>
        <w:spacing w:after="0"/>
      </w:pPr>
    </w:p>
    <w:p w14:paraId="5109F2CA" w14:textId="77777777" w:rsidR="00BD4330" w:rsidRPr="00363754" w:rsidRDefault="00BD4330" w:rsidP="00363754">
      <w:pPr>
        <w:pStyle w:val="Heading2"/>
      </w:pPr>
      <w:bookmarkStart w:id="58" w:name="_Toc354645320"/>
      <w:r w:rsidRPr="00363754">
        <w:t>Other Fixes</w:t>
      </w:r>
      <w:bookmarkEnd w:id="58"/>
    </w:p>
    <w:p w14:paraId="05B40554" w14:textId="77777777" w:rsidR="00BD4330" w:rsidRPr="00891246" w:rsidRDefault="00363754" w:rsidP="00363754">
      <w:pPr>
        <w:rPr>
          <w:b/>
        </w:rPr>
      </w:pPr>
      <w:r w:rsidRPr="00891246">
        <w:rPr>
          <w:b/>
        </w:rPr>
        <w:t>REMINDER COMPUTED FINDINGS:</w:t>
      </w:r>
    </w:p>
    <w:p w14:paraId="663D281A" w14:textId="77777777" w:rsidR="00BD4330" w:rsidRPr="00FE461C" w:rsidRDefault="00BD4330" w:rsidP="00891246">
      <w:pPr>
        <w:numPr>
          <w:ilvl w:val="0"/>
          <w:numId w:val="37"/>
        </w:numPr>
      </w:pPr>
      <w:r w:rsidRPr="00FE461C">
        <w:t>The following national computed findings had th</w:t>
      </w:r>
      <w:r>
        <w:t xml:space="preserve">e field CF PARAMETER </w:t>
      </w:r>
      <w:r w:rsidRPr="00FE461C">
        <w:t>REQUIRED incorrectly marked as YES. The parameter was corrected.</w:t>
      </w:r>
    </w:p>
    <w:p w14:paraId="53385D50" w14:textId="77777777" w:rsidR="00BD4330" w:rsidRPr="00FE461C" w:rsidRDefault="00BD4330" w:rsidP="00891246">
      <w:pPr>
        <w:ind w:left="720"/>
      </w:pPr>
      <w:r w:rsidRPr="00FE461C">
        <w:t>VA-ADMISSIONS FOR A DATE RANGE</w:t>
      </w:r>
    </w:p>
    <w:p w14:paraId="3460A72C" w14:textId="77777777" w:rsidR="00BD4330" w:rsidRPr="00FE461C" w:rsidRDefault="00BD4330" w:rsidP="00891246">
      <w:pPr>
        <w:ind w:left="720"/>
      </w:pPr>
      <w:r w:rsidRPr="00FE461C">
        <w:t>VA-APPOINTMENTS FOR A PATIENT</w:t>
      </w:r>
    </w:p>
    <w:p w14:paraId="7AFA060B" w14:textId="77777777" w:rsidR="00BD4330" w:rsidRPr="00FE461C" w:rsidRDefault="00BD4330" w:rsidP="00891246">
      <w:pPr>
        <w:ind w:left="720"/>
      </w:pPr>
      <w:r w:rsidRPr="00FE461C">
        <w:t>VA-ASU USER CLASS</w:t>
      </w:r>
    </w:p>
    <w:p w14:paraId="64C6C3A3" w14:textId="77777777" w:rsidR="00BD4330" w:rsidRPr="00FE461C" w:rsidRDefault="00BD4330" w:rsidP="00891246">
      <w:pPr>
        <w:ind w:left="720"/>
      </w:pPr>
      <w:r w:rsidRPr="00FE461C">
        <w:t>VA-PATIENTS WITH APPOINTMENTS</w:t>
      </w:r>
    </w:p>
    <w:p w14:paraId="384C36EE" w14:textId="77777777" w:rsidR="00BD4330" w:rsidRPr="00FE461C" w:rsidRDefault="00BD4330" w:rsidP="00891246">
      <w:pPr>
        <w:numPr>
          <w:ilvl w:val="0"/>
          <w:numId w:val="37"/>
        </w:numPr>
      </w:pPr>
      <w:r w:rsidRPr="00FE461C">
        <w:t xml:space="preserve">VA-APPOINTMENTS FOR </w:t>
      </w:r>
      <w:r w:rsidR="00FA7FBB" w:rsidRPr="00FE461C">
        <w:t>a</w:t>
      </w:r>
      <w:r w:rsidRPr="00FE461C">
        <w:t xml:space="preserve"> PATIENT was not setting the CSUB "APPOINTMENT</w:t>
      </w:r>
      <w:r w:rsidR="00891246">
        <w:t xml:space="preserve"> </w:t>
      </w:r>
      <w:r>
        <w:t>DAT/TIME"; this has been fixed</w:t>
      </w:r>
      <w:r w:rsidRPr="00FE461C">
        <w:t>.</w:t>
      </w:r>
    </w:p>
    <w:p w14:paraId="5EE425D2" w14:textId="77777777" w:rsidR="00273709" w:rsidRPr="00273709" w:rsidRDefault="00273709" w:rsidP="00891246">
      <w:pPr>
        <w:numPr>
          <w:ilvl w:val="0"/>
          <w:numId w:val="37"/>
        </w:numPr>
      </w:pPr>
      <w:r w:rsidRPr="00273709">
        <w:t>The description of CF.VA-PATIENT RECORD FLAG LIST was updated to include how to use the computed finding parameter to specify the flag type:</w:t>
      </w:r>
    </w:p>
    <w:p w14:paraId="718BCF90" w14:textId="77777777" w:rsidR="00273709" w:rsidRPr="002117BB" w:rsidRDefault="00273709" w:rsidP="00D71CEC">
      <w:pPr>
        <w:numPr>
          <w:ilvl w:val="1"/>
          <w:numId w:val="37"/>
        </w:numPr>
      </w:pPr>
      <w:r w:rsidRPr="002117BB">
        <w:t xml:space="preserve">This list type computed finding returns a </w:t>
      </w:r>
      <w:r>
        <w:t xml:space="preserve">list of all patients who have a </w:t>
      </w:r>
      <w:r w:rsidRPr="002117BB">
        <w:t xml:space="preserve">specified record flag active any time in the date range.  </w:t>
      </w:r>
    </w:p>
    <w:p w14:paraId="1BA6C532" w14:textId="77777777" w:rsidR="00273709" w:rsidRDefault="00273709" w:rsidP="00D71CEC">
      <w:pPr>
        <w:numPr>
          <w:ilvl w:val="1"/>
          <w:numId w:val="37"/>
        </w:numPr>
      </w:pPr>
      <w:r w:rsidRPr="002117BB">
        <w:t>The Computed Finding Parameter is used to specify the flag in the following format: FLAG NAME^FLAG TYPE</w:t>
      </w:r>
      <w:r w:rsidR="00D71CEC">
        <w:t>, w</w:t>
      </w:r>
      <w:r w:rsidRPr="002117BB">
        <w:t xml:space="preserve">here FLAG NAME is the exact name of </w:t>
      </w:r>
      <w:r w:rsidRPr="002117BB">
        <w:lastRenderedPageBreak/>
        <w:t>the fl</w:t>
      </w:r>
      <w:r>
        <w:t>ag and FLAG TYPE is L for local</w:t>
      </w:r>
      <w:r w:rsidRPr="002117BB">
        <w:t xml:space="preserve"> or N for national. FLAG TYPE is optional and defaults to L. </w:t>
      </w:r>
      <w:r w:rsidRPr="007D4950">
        <w:t xml:space="preserve"> </w:t>
      </w:r>
    </w:p>
    <w:p w14:paraId="67E7C8A2" w14:textId="77777777" w:rsidR="00974B73" w:rsidRDefault="00974B73" w:rsidP="00363754">
      <w:pPr>
        <w:rPr>
          <w:b/>
        </w:rPr>
      </w:pPr>
    </w:p>
    <w:p w14:paraId="4208D4E7" w14:textId="77777777" w:rsidR="00FE461C" w:rsidRPr="00891246" w:rsidRDefault="00363754" w:rsidP="00363754">
      <w:pPr>
        <w:rPr>
          <w:b/>
        </w:rPr>
      </w:pPr>
      <w:r w:rsidRPr="00891246">
        <w:rPr>
          <w:b/>
        </w:rPr>
        <w:t>REMINDER DEFINITIONS:</w:t>
      </w:r>
    </w:p>
    <w:p w14:paraId="67DC8AE4" w14:textId="77777777" w:rsidR="00FE461C" w:rsidRDefault="00BD4330" w:rsidP="00D71CEC">
      <w:pPr>
        <w:numPr>
          <w:ilvl w:val="0"/>
          <w:numId w:val="42"/>
        </w:numPr>
      </w:pPr>
      <w:r>
        <w:t>For list-</w:t>
      </w:r>
      <w:r w:rsidR="00FE461C" w:rsidRPr="00FE461C">
        <w:t>type reminders, the defin</w:t>
      </w:r>
      <w:r w:rsidR="00FE461C">
        <w:t xml:space="preserve">ition integrity checker was not </w:t>
      </w:r>
      <w:r w:rsidR="00FE461C" w:rsidRPr="00FE461C">
        <w:t>correctly checking the Baseline Age Fi</w:t>
      </w:r>
      <w:r w:rsidR="00FE461C">
        <w:t xml:space="preserve">ndings to make sure that an age </w:t>
      </w:r>
      <w:r w:rsidR="00FE461C" w:rsidRPr="00FE461C">
        <w:t>range was defined. This was corrected.</w:t>
      </w:r>
    </w:p>
    <w:p w14:paraId="12C93907" w14:textId="77777777" w:rsidR="00444B07" w:rsidRDefault="00444B07" w:rsidP="00363754">
      <w:pPr>
        <w:rPr>
          <w:b/>
        </w:rPr>
      </w:pPr>
    </w:p>
    <w:p w14:paraId="4C9D801C" w14:textId="77777777" w:rsidR="00813B53" w:rsidRPr="00891246" w:rsidRDefault="00363754" w:rsidP="00363754">
      <w:pPr>
        <w:rPr>
          <w:b/>
        </w:rPr>
      </w:pPr>
      <w:r w:rsidRPr="00891246">
        <w:rPr>
          <w:b/>
        </w:rPr>
        <w:t>REMINDER EXCHANGE:</w:t>
      </w:r>
    </w:p>
    <w:p w14:paraId="51487F59" w14:textId="77777777" w:rsidR="00273709" w:rsidRPr="00273709" w:rsidRDefault="00813B53" w:rsidP="00891246">
      <w:pPr>
        <w:numPr>
          <w:ilvl w:val="0"/>
          <w:numId w:val="38"/>
        </w:numPr>
      </w:pPr>
      <w:r>
        <w:t>I</w:t>
      </w:r>
      <w:r w:rsidR="00273709" w:rsidRPr="00273709">
        <w:t>f a dialog is being installed and the disable field was set to No</w:t>
      </w:r>
      <w:r>
        <w:t>,</w:t>
      </w:r>
      <w:r w:rsidR="00273709" w:rsidRPr="00273709">
        <w:t xml:space="preserve"> then the dialog was installed with a Disable Status of Disable and Send Message. For National Dialog the disable status should be set to No. This problem has been fixed.</w:t>
      </w:r>
    </w:p>
    <w:p w14:paraId="654A569E" w14:textId="77777777" w:rsidR="00273709" w:rsidRPr="00273709" w:rsidRDefault="00363754" w:rsidP="00891246">
      <w:pPr>
        <w:numPr>
          <w:ilvl w:val="0"/>
          <w:numId w:val="38"/>
        </w:numPr>
      </w:pPr>
      <w:r w:rsidRPr="00273709">
        <w:t>ROUTINE PXRMEXIC</w:t>
      </w:r>
    </w:p>
    <w:p w14:paraId="6FE9CAB4" w14:textId="77777777" w:rsidR="00273709" w:rsidRPr="00273709" w:rsidRDefault="00273709" w:rsidP="00891246">
      <w:pPr>
        <w:numPr>
          <w:ilvl w:val="0"/>
          <w:numId w:val="38"/>
        </w:numPr>
      </w:pPr>
      <w:r w:rsidRPr="00273709">
        <w:t>In patch PXRM*2*27</w:t>
      </w:r>
      <w:r w:rsidR="00813B53">
        <w:t>,</w:t>
      </w:r>
      <w:r w:rsidRPr="00273709">
        <w:t xml:space="preserve"> a problem </w:t>
      </w:r>
      <w:r w:rsidR="00813B53">
        <w:t xml:space="preserve">occurred </w:t>
      </w:r>
      <w:r w:rsidRPr="00273709">
        <w:t>with a dialog not being installed properly</w:t>
      </w:r>
      <w:r w:rsidR="00813B53">
        <w:t>,</w:t>
      </w:r>
      <w:r w:rsidRPr="00273709">
        <w:t xml:space="preserve"> </w:t>
      </w:r>
      <w:r w:rsidR="00813B53">
        <w:t>which</w:t>
      </w:r>
      <w:r w:rsidRPr="00273709">
        <w:t xml:space="preserve"> led to a discussion of what the install actions should be for dialogs. As a result the update action was removed.</w:t>
      </w:r>
    </w:p>
    <w:p w14:paraId="77125D63" w14:textId="77777777" w:rsidR="00273709" w:rsidRPr="00891246" w:rsidRDefault="00363754" w:rsidP="00363754">
      <w:pPr>
        <w:rPr>
          <w:b/>
        </w:rPr>
      </w:pPr>
      <w:r w:rsidRPr="00891246">
        <w:rPr>
          <w:b/>
        </w:rPr>
        <w:t>REMINDER NOTIFICATION:</w:t>
      </w:r>
    </w:p>
    <w:p w14:paraId="1695A4DD" w14:textId="77777777" w:rsidR="00D71CEC" w:rsidRDefault="00273709" w:rsidP="00891246">
      <w:pPr>
        <w:numPr>
          <w:ilvl w:val="0"/>
          <w:numId w:val="39"/>
        </w:numPr>
      </w:pPr>
      <w:r>
        <w:t>A test site reported the following undefined error:</w:t>
      </w:r>
      <w:r w:rsidR="00564AEF">
        <w:t xml:space="preserve"> </w:t>
      </w:r>
    </w:p>
    <w:p w14:paraId="05E27C8B" w14:textId="77777777" w:rsidR="00273709" w:rsidRPr="00D71CEC" w:rsidRDefault="00273709" w:rsidP="00D71CEC">
      <w:pPr>
        <w:ind w:left="720"/>
        <w:rPr>
          <w:rFonts w:ascii="Courier New" w:hAnsi="Courier New" w:cs="Courier New"/>
          <w:sz w:val="22"/>
        </w:rPr>
      </w:pPr>
      <w:r w:rsidRPr="00D71CEC">
        <w:rPr>
          <w:rFonts w:ascii="Courier New" w:hAnsi="Courier New" w:cs="Courier New"/>
          <w:sz w:val="22"/>
        </w:rPr>
        <w:t>$ZE= &lt;UNDEFINED&gt;SUICIDE+9^PXRMNTFY ^XTMP("PXRM PXK EVENT95523120725.100727",25284717,"HF",11313037,0,"AFTER")</w:t>
      </w:r>
    </w:p>
    <w:p w14:paraId="5CD09432" w14:textId="77777777" w:rsidR="00273709" w:rsidRDefault="00273709" w:rsidP="00891246">
      <w:pPr>
        <w:ind w:left="720"/>
      </w:pPr>
      <w:r>
        <w:t>The code was changed so that it won’t cause an error if the “A</w:t>
      </w:r>
      <w:r w:rsidR="00D71CEC">
        <w:t xml:space="preserve">FTER” node does not </w:t>
      </w:r>
      <w:r>
        <w:t>exist.</w:t>
      </w:r>
    </w:p>
    <w:p w14:paraId="48D228BE" w14:textId="77777777" w:rsidR="00FE461C" w:rsidRPr="00891246" w:rsidRDefault="00363754" w:rsidP="00363754">
      <w:pPr>
        <w:rPr>
          <w:b/>
        </w:rPr>
      </w:pPr>
      <w:r w:rsidRPr="00891246">
        <w:rPr>
          <w:b/>
        </w:rPr>
        <w:t>FUNCTION FINDINGS:</w:t>
      </w:r>
    </w:p>
    <w:p w14:paraId="4171CE0D" w14:textId="77777777" w:rsidR="00363754" w:rsidRDefault="00E40330" w:rsidP="00891246">
      <w:pPr>
        <w:numPr>
          <w:ilvl w:val="0"/>
          <w:numId w:val="39"/>
        </w:numPr>
      </w:pPr>
      <w:r>
        <w:t xml:space="preserve">Function findings were changed in PXRM*2*18 to allow the MUMPS division operators in the function string, which meant there is the possibility of division by 0. The function finding evaluation code was changed to trap a division by 0 so it would not generate an error and the function finding was set to false if there was a division by 0. </w:t>
      </w:r>
    </w:p>
    <w:p w14:paraId="45FA9812" w14:textId="77777777" w:rsidR="00363754" w:rsidRDefault="00E40330" w:rsidP="00891246">
      <w:pPr>
        <w:numPr>
          <w:ilvl w:val="0"/>
          <w:numId w:val="39"/>
        </w:numPr>
      </w:pPr>
      <w:r>
        <w:t xml:space="preserve">During testing of PXRM*2*24 it was determined that this behavior was not optimal; instead only the portion of the function string involving the division by 0 should be set to false. The function finding evaluator was changed to do this and a new feature was added to reminder test that shows step-by-step how the function string is evaluated. </w:t>
      </w:r>
    </w:p>
    <w:p w14:paraId="39A8D217" w14:textId="77777777" w:rsidR="00E40330" w:rsidRDefault="00E40330" w:rsidP="00891246">
      <w:pPr>
        <w:numPr>
          <w:ilvl w:val="0"/>
          <w:numId w:val="39"/>
        </w:numPr>
      </w:pPr>
      <w:r>
        <w:t xml:space="preserve">Also the display of the reminder test was moved to the </w:t>
      </w:r>
      <w:proofErr w:type="spellStart"/>
      <w:r>
        <w:t>FileMan</w:t>
      </w:r>
      <w:proofErr w:type="spellEnd"/>
      <w:r>
        <w:t xml:space="preserve"> Browser to make it easier to view. </w:t>
      </w:r>
    </w:p>
    <w:p w14:paraId="1C90973F" w14:textId="77777777" w:rsidR="00D72BA5" w:rsidRPr="00363754" w:rsidRDefault="00363754" w:rsidP="00363754">
      <w:pPr>
        <w:pStyle w:val="Heading1"/>
      </w:pPr>
      <w:bookmarkStart w:id="59" w:name="_Toc79889715"/>
      <w:bookmarkStart w:id="60" w:name="Acronyms1"/>
      <w:bookmarkStart w:id="61" w:name="_Ref207529685"/>
      <w:bookmarkStart w:id="62" w:name="_Ref207529721"/>
      <w:bookmarkStart w:id="63" w:name="_Toc234302625"/>
      <w:bookmarkStart w:id="64" w:name="_Toc246121560"/>
      <w:bookmarkStart w:id="65" w:name="_Toc320274583"/>
      <w:bookmarkStart w:id="66" w:name="_Toc320279456"/>
      <w:bookmarkStart w:id="67" w:name="_Toc323533346"/>
      <w:r>
        <w:br w:type="page"/>
      </w:r>
      <w:bookmarkStart w:id="68" w:name="_Toc354645321"/>
      <w:r w:rsidR="00D72BA5" w:rsidRPr="00363754">
        <w:lastRenderedPageBreak/>
        <w:t>Acronyms</w:t>
      </w:r>
      <w:bookmarkEnd w:id="59"/>
      <w:bookmarkEnd w:id="60"/>
      <w:bookmarkEnd w:id="61"/>
      <w:bookmarkEnd w:id="62"/>
      <w:bookmarkEnd w:id="63"/>
      <w:bookmarkEnd w:id="64"/>
      <w:bookmarkEnd w:id="68"/>
    </w:p>
    <w:p w14:paraId="72070C06" w14:textId="77777777" w:rsidR="00D72BA5" w:rsidRPr="003D3D1C" w:rsidRDefault="003D3D1C" w:rsidP="00564AEF">
      <w:r w:rsidRPr="003D3D1C">
        <w:t xml:space="preserve">The OIT Master Glossary is available at </w:t>
      </w:r>
      <w:hyperlink r:id="rId22" w:history="1">
        <w:r w:rsidR="00564AEF" w:rsidRPr="00730E69">
          <w:rPr>
            <w:rStyle w:val="Hyperlink"/>
          </w:rPr>
          <w:t>http://vaww.oed.wss.va.gov/process/ Library/</w:t>
        </w:r>
        <w:proofErr w:type="spellStart"/>
        <w:r w:rsidR="00564AEF" w:rsidRPr="00730E69">
          <w:rPr>
            <w:rStyle w:val="Hyperlink"/>
          </w:rPr>
          <w:t>master_glossary</w:t>
        </w:r>
        <w:proofErr w:type="spellEnd"/>
        <w:r w:rsidR="00564AEF" w:rsidRPr="00730E69">
          <w:rPr>
            <w:rStyle w:val="Hyperlink"/>
          </w:rPr>
          <w:t>/masterglossary.htm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7020"/>
      </w:tblGrid>
      <w:tr w:rsidR="00DB2F19" w:rsidRPr="00D51F05" w14:paraId="0ADBB28F" w14:textId="77777777" w:rsidTr="00E91C5C">
        <w:trPr>
          <w:trHeight w:val="395"/>
        </w:trPr>
        <w:tc>
          <w:tcPr>
            <w:tcW w:w="2430" w:type="dxa"/>
            <w:shd w:val="clear" w:color="auto" w:fill="auto"/>
          </w:tcPr>
          <w:bookmarkEnd w:id="65"/>
          <w:bookmarkEnd w:id="66"/>
          <w:bookmarkEnd w:id="67"/>
          <w:p w14:paraId="13652E9B" w14:textId="77777777" w:rsidR="00DB2F19" w:rsidRDefault="00564AEF" w:rsidP="00E91C5C">
            <w:pPr>
              <w:pStyle w:val="TableHeading"/>
              <w:jc w:val="center"/>
            </w:pPr>
            <w:r>
              <w:t>TERM</w:t>
            </w:r>
          </w:p>
        </w:tc>
        <w:tc>
          <w:tcPr>
            <w:tcW w:w="7020" w:type="dxa"/>
            <w:shd w:val="clear" w:color="auto" w:fill="auto"/>
          </w:tcPr>
          <w:p w14:paraId="2BB99D7E" w14:textId="77777777" w:rsidR="00DB2F19" w:rsidRDefault="00564AEF" w:rsidP="00E91C5C">
            <w:pPr>
              <w:pStyle w:val="TableHeading"/>
              <w:jc w:val="center"/>
            </w:pPr>
            <w:r>
              <w:t>DEFINITION</w:t>
            </w:r>
          </w:p>
        </w:tc>
      </w:tr>
      <w:tr w:rsidR="00DB2F19" w:rsidRPr="00D51F05" w14:paraId="0CA239CE" w14:textId="77777777" w:rsidTr="00E91C5C">
        <w:tc>
          <w:tcPr>
            <w:tcW w:w="2430" w:type="dxa"/>
            <w:shd w:val="clear" w:color="auto" w:fill="auto"/>
          </w:tcPr>
          <w:p w14:paraId="295DCBE0" w14:textId="77777777" w:rsidR="00DB2F19" w:rsidRPr="00A75F93" w:rsidRDefault="00DB2F19" w:rsidP="00F70CEA">
            <w:pPr>
              <w:pStyle w:val="TableText"/>
              <w:rPr>
                <w:szCs w:val="20"/>
              </w:rPr>
            </w:pPr>
            <w:r w:rsidRPr="00A75F93">
              <w:rPr>
                <w:szCs w:val="20"/>
              </w:rPr>
              <w:t>ASU</w:t>
            </w:r>
          </w:p>
        </w:tc>
        <w:tc>
          <w:tcPr>
            <w:tcW w:w="7020" w:type="dxa"/>
            <w:shd w:val="clear" w:color="auto" w:fill="auto"/>
          </w:tcPr>
          <w:p w14:paraId="0E63257F" w14:textId="77777777" w:rsidR="00DB2F19" w:rsidRPr="00A75F93" w:rsidRDefault="00DB2F19" w:rsidP="00F70CEA">
            <w:pPr>
              <w:pStyle w:val="TableText"/>
              <w:rPr>
                <w:szCs w:val="20"/>
              </w:rPr>
            </w:pPr>
            <w:r w:rsidRPr="00A75F93">
              <w:rPr>
                <w:szCs w:val="20"/>
              </w:rPr>
              <w:t>Authorization/Subscription Utility</w:t>
            </w:r>
          </w:p>
        </w:tc>
      </w:tr>
      <w:tr w:rsidR="00DB2F19" w:rsidRPr="00D51F05" w14:paraId="2E10E65B" w14:textId="77777777" w:rsidTr="00E91C5C">
        <w:tc>
          <w:tcPr>
            <w:tcW w:w="2430" w:type="dxa"/>
            <w:shd w:val="clear" w:color="auto" w:fill="auto"/>
          </w:tcPr>
          <w:p w14:paraId="46903DF2" w14:textId="77777777" w:rsidR="00DB2F19" w:rsidRPr="00A75F93" w:rsidRDefault="00DB2F19" w:rsidP="00F70CEA">
            <w:pPr>
              <w:pStyle w:val="TableText"/>
              <w:rPr>
                <w:szCs w:val="20"/>
              </w:rPr>
            </w:pPr>
            <w:r w:rsidRPr="00A75F93">
              <w:rPr>
                <w:szCs w:val="20"/>
              </w:rPr>
              <w:t>Clin4</w:t>
            </w:r>
          </w:p>
        </w:tc>
        <w:tc>
          <w:tcPr>
            <w:tcW w:w="7020" w:type="dxa"/>
            <w:shd w:val="clear" w:color="auto" w:fill="auto"/>
          </w:tcPr>
          <w:p w14:paraId="26A549E7" w14:textId="77777777" w:rsidR="00DB2F19" w:rsidRPr="00A75F93" w:rsidRDefault="00DB2F19" w:rsidP="00F70CEA">
            <w:pPr>
              <w:pStyle w:val="TableText"/>
              <w:rPr>
                <w:szCs w:val="20"/>
              </w:rPr>
            </w:pPr>
            <w:r w:rsidRPr="00A75F93">
              <w:rPr>
                <w:szCs w:val="20"/>
              </w:rPr>
              <w:t>National Customer Support team that supports Clinical Reminders</w:t>
            </w:r>
          </w:p>
        </w:tc>
      </w:tr>
      <w:tr w:rsidR="00DB2F19" w:rsidRPr="00D51F05" w14:paraId="13BE0EC4" w14:textId="77777777" w:rsidTr="00E91C5C">
        <w:tc>
          <w:tcPr>
            <w:tcW w:w="2430" w:type="dxa"/>
            <w:shd w:val="clear" w:color="auto" w:fill="auto"/>
          </w:tcPr>
          <w:p w14:paraId="5961F6D1" w14:textId="77777777" w:rsidR="00DB2F19" w:rsidRPr="00A75F93" w:rsidRDefault="00DB2F19" w:rsidP="00F70CEA">
            <w:pPr>
              <w:pStyle w:val="TableText"/>
              <w:rPr>
                <w:szCs w:val="20"/>
              </w:rPr>
            </w:pPr>
            <w:r w:rsidRPr="00A75F93">
              <w:rPr>
                <w:szCs w:val="20"/>
              </w:rPr>
              <w:t>CPRS</w:t>
            </w:r>
          </w:p>
        </w:tc>
        <w:tc>
          <w:tcPr>
            <w:tcW w:w="7020" w:type="dxa"/>
            <w:shd w:val="clear" w:color="auto" w:fill="auto"/>
          </w:tcPr>
          <w:p w14:paraId="1E468DE3" w14:textId="77777777" w:rsidR="00DB2F19" w:rsidRPr="00A75F93" w:rsidRDefault="00DB2F19" w:rsidP="00F70CEA">
            <w:pPr>
              <w:pStyle w:val="TableText"/>
              <w:rPr>
                <w:szCs w:val="20"/>
              </w:rPr>
            </w:pPr>
            <w:r w:rsidRPr="00A75F93">
              <w:rPr>
                <w:szCs w:val="20"/>
              </w:rPr>
              <w:t>Computerized Patient Record System</w:t>
            </w:r>
          </w:p>
        </w:tc>
      </w:tr>
      <w:tr w:rsidR="00DB2F19" w:rsidRPr="00D51F05" w14:paraId="2066E916" w14:textId="77777777" w:rsidTr="00E91C5C">
        <w:tc>
          <w:tcPr>
            <w:tcW w:w="2430" w:type="dxa"/>
            <w:shd w:val="clear" w:color="auto" w:fill="auto"/>
          </w:tcPr>
          <w:p w14:paraId="7D492BBF" w14:textId="77777777" w:rsidR="00DB2F19" w:rsidRPr="00A75F93" w:rsidRDefault="00DB2F19" w:rsidP="00F70CEA">
            <w:pPr>
              <w:pStyle w:val="TableText"/>
              <w:rPr>
                <w:szCs w:val="20"/>
              </w:rPr>
            </w:pPr>
            <w:r w:rsidRPr="00A75F93">
              <w:rPr>
                <w:szCs w:val="20"/>
              </w:rPr>
              <w:t>DBA</w:t>
            </w:r>
          </w:p>
        </w:tc>
        <w:tc>
          <w:tcPr>
            <w:tcW w:w="7020" w:type="dxa"/>
            <w:shd w:val="clear" w:color="auto" w:fill="auto"/>
          </w:tcPr>
          <w:p w14:paraId="7B204794" w14:textId="77777777" w:rsidR="00DB2F19" w:rsidRPr="00A75F93" w:rsidRDefault="00DB2F19" w:rsidP="00F70CEA">
            <w:pPr>
              <w:pStyle w:val="TableText"/>
              <w:rPr>
                <w:szCs w:val="20"/>
              </w:rPr>
            </w:pPr>
            <w:r w:rsidRPr="00A75F93">
              <w:rPr>
                <w:szCs w:val="20"/>
              </w:rPr>
              <w:t>Database Administration</w:t>
            </w:r>
          </w:p>
        </w:tc>
      </w:tr>
      <w:tr w:rsidR="00DB2F19" w:rsidRPr="00D51F05" w14:paraId="722DD758" w14:textId="77777777" w:rsidTr="00E91C5C">
        <w:tc>
          <w:tcPr>
            <w:tcW w:w="2430" w:type="dxa"/>
            <w:shd w:val="clear" w:color="auto" w:fill="auto"/>
          </w:tcPr>
          <w:p w14:paraId="2708AF42" w14:textId="77777777" w:rsidR="00DB2F19" w:rsidRPr="00A75F93" w:rsidRDefault="00DB2F19" w:rsidP="00F70CEA">
            <w:pPr>
              <w:pStyle w:val="TableText"/>
              <w:rPr>
                <w:szCs w:val="20"/>
              </w:rPr>
            </w:pPr>
            <w:r w:rsidRPr="00A75F93">
              <w:rPr>
                <w:szCs w:val="20"/>
              </w:rPr>
              <w:t>DG</w:t>
            </w:r>
          </w:p>
        </w:tc>
        <w:tc>
          <w:tcPr>
            <w:tcW w:w="7020" w:type="dxa"/>
            <w:shd w:val="clear" w:color="auto" w:fill="auto"/>
          </w:tcPr>
          <w:p w14:paraId="13384EA5" w14:textId="77777777" w:rsidR="00DB2F19" w:rsidRPr="00A75F93" w:rsidRDefault="00DB2F19" w:rsidP="00F70CEA">
            <w:pPr>
              <w:pStyle w:val="TableText"/>
              <w:rPr>
                <w:szCs w:val="20"/>
              </w:rPr>
            </w:pPr>
            <w:r w:rsidRPr="00A75F93">
              <w:rPr>
                <w:szCs w:val="20"/>
              </w:rPr>
              <w:t>Registration and Enrollment Package namespace</w:t>
            </w:r>
          </w:p>
        </w:tc>
      </w:tr>
      <w:tr w:rsidR="00DB2F19" w:rsidRPr="00D51F05" w14:paraId="5439FAA0" w14:textId="77777777" w:rsidTr="00E91C5C">
        <w:tc>
          <w:tcPr>
            <w:tcW w:w="2430" w:type="dxa"/>
            <w:shd w:val="clear" w:color="auto" w:fill="auto"/>
          </w:tcPr>
          <w:p w14:paraId="63AB4F24" w14:textId="77777777" w:rsidR="00DB2F19" w:rsidRPr="00A75F93" w:rsidRDefault="00DB2F19" w:rsidP="00F70CEA">
            <w:pPr>
              <w:pStyle w:val="TableText"/>
              <w:rPr>
                <w:szCs w:val="20"/>
              </w:rPr>
            </w:pPr>
            <w:r w:rsidRPr="00A75F93">
              <w:rPr>
                <w:szCs w:val="20"/>
              </w:rPr>
              <w:t>ESM</w:t>
            </w:r>
          </w:p>
        </w:tc>
        <w:tc>
          <w:tcPr>
            <w:tcW w:w="7020" w:type="dxa"/>
            <w:shd w:val="clear" w:color="auto" w:fill="auto"/>
          </w:tcPr>
          <w:p w14:paraId="3E0801CD" w14:textId="77777777" w:rsidR="00DB2F19" w:rsidRPr="00A75F93" w:rsidRDefault="00DB2F19" w:rsidP="00F70CEA">
            <w:pPr>
              <w:pStyle w:val="TableText"/>
              <w:rPr>
                <w:szCs w:val="20"/>
              </w:rPr>
            </w:pPr>
            <w:r w:rsidRPr="00A75F93">
              <w:rPr>
                <w:szCs w:val="20"/>
              </w:rPr>
              <w:t>Enterprise Systems Management (ESM)</w:t>
            </w:r>
          </w:p>
        </w:tc>
      </w:tr>
      <w:tr w:rsidR="00DB2F19" w:rsidRPr="00D51F05" w14:paraId="2F38B6C8" w14:textId="77777777" w:rsidTr="00E91C5C">
        <w:tc>
          <w:tcPr>
            <w:tcW w:w="2430" w:type="dxa"/>
            <w:shd w:val="clear" w:color="auto" w:fill="auto"/>
          </w:tcPr>
          <w:p w14:paraId="4F50AE35" w14:textId="77777777" w:rsidR="00DB2F19" w:rsidRPr="00A75F93" w:rsidRDefault="00DB2F19" w:rsidP="00F70CEA">
            <w:pPr>
              <w:pStyle w:val="TableText"/>
              <w:rPr>
                <w:szCs w:val="20"/>
              </w:rPr>
            </w:pPr>
            <w:r w:rsidRPr="00A75F93">
              <w:rPr>
                <w:szCs w:val="20"/>
              </w:rPr>
              <w:t>FIM</w:t>
            </w:r>
          </w:p>
        </w:tc>
        <w:tc>
          <w:tcPr>
            <w:tcW w:w="7020" w:type="dxa"/>
            <w:shd w:val="clear" w:color="auto" w:fill="auto"/>
          </w:tcPr>
          <w:p w14:paraId="6537F82D" w14:textId="77777777" w:rsidR="00DB2F19" w:rsidRPr="00A75F93" w:rsidRDefault="00DB2F19" w:rsidP="00F70CEA">
            <w:pPr>
              <w:pStyle w:val="TableText"/>
              <w:rPr>
                <w:szCs w:val="20"/>
              </w:rPr>
            </w:pPr>
            <w:r w:rsidRPr="00A75F93">
              <w:rPr>
                <w:szCs w:val="20"/>
              </w:rPr>
              <w:t>Functional Independence Measure</w:t>
            </w:r>
          </w:p>
        </w:tc>
      </w:tr>
      <w:tr w:rsidR="00DB2F19" w:rsidRPr="00D51F05" w14:paraId="25B9BE62" w14:textId="77777777" w:rsidTr="00E91C5C">
        <w:tc>
          <w:tcPr>
            <w:tcW w:w="2430" w:type="dxa"/>
            <w:shd w:val="clear" w:color="auto" w:fill="auto"/>
          </w:tcPr>
          <w:p w14:paraId="2DC8E7BB" w14:textId="77777777" w:rsidR="00DB2F19" w:rsidRPr="00A75F93" w:rsidRDefault="00DB2F19" w:rsidP="00F70CEA">
            <w:pPr>
              <w:pStyle w:val="TableText"/>
              <w:rPr>
                <w:szCs w:val="20"/>
              </w:rPr>
            </w:pPr>
            <w:r w:rsidRPr="00A75F93">
              <w:rPr>
                <w:szCs w:val="20"/>
              </w:rPr>
              <w:t>GUI</w:t>
            </w:r>
          </w:p>
        </w:tc>
        <w:tc>
          <w:tcPr>
            <w:tcW w:w="7020" w:type="dxa"/>
            <w:shd w:val="clear" w:color="auto" w:fill="auto"/>
          </w:tcPr>
          <w:p w14:paraId="0F6EB8F1" w14:textId="77777777" w:rsidR="00DB2F19" w:rsidRPr="00A75F93" w:rsidRDefault="00DB2F19" w:rsidP="00F70CEA">
            <w:pPr>
              <w:pStyle w:val="TableText"/>
              <w:rPr>
                <w:szCs w:val="20"/>
              </w:rPr>
            </w:pPr>
            <w:r w:rsidRPr="00A75F93">
              <w:rPr>
                <w:szCs w:val="20"/>
              </w:rPr>
              <w:t>Graphic User Interface</w:t>
            </w:r>
          </w:p>
        </w:tc>
      </w:tr>
      <w:tr w:rsidR="00DB2F19" w:rsidRPr="00D51F05" w14:paraId="6F954A86" w14:textId="77777777" w:rsidTr="00E91C5C">
        <w:tc>
          <w:tcPr>
            <w:tcW w:w="2430" w:type="dxa"/>
            <w:shd w:val="clear" w:color="auto" w:fill="auto"/>
          </w:tcPr>
          <w:p w14:paraId="61C97E5B" w14:textId="77777777" w:rsidR="00DB2F19" w:rsidRPr="00A75F93" w:rsidRDefault="00DB2F19" w:rsidP="00F70CEA">
            <w:pPr>
              <w:pStyle w:val="TableText"/>
              <w:rPr>
                <w:szCs w:val="20"/>
              </w:rPr>
            </w:pPr>
            <w:r w:rsidRPr="00A75F93">
              <w:rPr>
                <w:szCs w:val="20"/>
              </w:rPr>
              <w:t>HRMH/HRMHP</w:t>
            </w:r>
          </w:p>
        </w:tc>
        <w:tc>
          <w:tcPr>
            <w:tcW w:w="7020" w:type="dxa"/>
            <w:shd w:val="clear" w:color="auto" w:fill="auto"/>
          </w:tcPr>
          <w:p w14:paraId="0A015136" w14:textId="77777777" w:rsidR="00DB2F19" w:rsidRPr="00A75F93" w:rsidRDefault="00DB2F19" w:rsidP="00F70CEA">
            <w:pPr>
              <w:pStyle w:val="TableText"/>
              <w:rPr>
                <w:szCs w:val="20"/>
              </w:rPr>
            </w:pPr>
            <w:r w:rsidRPr="00A75F93">
              <w:rPr>
                <w:szCs w:val="20"/>
              </w:rPr>
              <w:t>High Risk Mental Health Patient</w:t>
            </w:r>
          </w:p>
        </w:tc>
      </w:tr>
      <w:tr w:rsidR="00DB2F19" w:rsidRPr="00D51F05" w14:paraId="1F0725F4" w14:textId="77777777" w:rsidTr="00E91C5C">
        <w:tc>
          <w:tcPr>
            <w:tcW w:w="2430" w:type="dxa"/>
            <w:shd w:val="clear" w:color="auto" w:fill="auto"/>
          </w:tcPr>
          <w:p w14:paraId="4D58E293" w14:textId="77777777" w:rsidR="00DB2F19" w:rsidRPr="00A75F93" w:rsidRDefault="00DB2F19" w:rsidP="00F70CEA">
            <w:pPr>
              <w:pStyle w:val="TableText"/>
              <w:rPr>
                <w:szCs w:val="20"/>
              </w:rPr>
            </w:pPr>
            <w:r w:rsidRPr="00A75F93">
              <w:rPr>
                <w:szCs w:val="20"/>
              </w:rPr>
              <w:t>IAB</w:t>
            </w:r>
          </w:p>
        </w:tc>
        <w:tc>
          <w:tcPr>
            <w:tcW w:w="7020" w:type="dxa"/>
            <w:shd w:val="clear" w:color="auto" w:fill="auto"/>
          </w:tcPr>
          <w:p w14:paraId="65F910D2" w14:textId="77777777" w:rsidR="00DB2F19" w:rsidRPr="00A75F93" w:rsidRDefault="00DB2F19" w:rsidP="00F70CEA">
            <w:pPr>
              <w:pStyle w:val="TableText"/>
              <w:rPr>
                <w:szCs w:val="20"/>
              </w:rPr>
            </w:pPr>
            <w:r w:rsidRPr="00A75F93">
              <w:rPr>
                <w:szCs w:val="20"/>
              </w:rPr>
              <w:t>Initial Assessment &amp; Briefing</w:t>
            </w:r>
          </w:p>
        </w:tc>
      </w:tr>
      <w:tr w:rsidR="00DB2F19" w:rsidRPr="00D51F05" w14:paraId="5961A896" w14:textId="77777777" w:rsidTr="00E91C5C">
        <w:tc>
          <w:tcPr>
            <w:tcW w:w="2430" w:type="dxa"/>
            <w:shd w:val="clear" w:color="auto" w:fill="auto"/>
          </w:tcPr>
          <w:p w14:paraId="7047B710" w14:textId="77777777" w:rsidR="00DB2F19" w:rsidRPr="00A75F93" w:rsidRDefault="00DB2F19" w:rsidP="00F70CEA">
            <w:pPr>
              <w:pStyle w:val="TableText"/>
              <w:rPr>
                <w:szCs w:val="20"/>
              </w:rPr>
            </w:pPr>
            <w:r w:rsidRPr="00A75F93">
              <w:rPr>
                <w:szCs w:val="20"/>
              </w:rPr>
              <w:t>ICD10</w:t>
            </w:r>
          </w:p>
        </w:tc>
        <w:tc>
          <w:tcPr>
            <w:tcW w:w="7020" w:type="dxa"/>
            <w:shd w:val="clear" w:color="auto" w:fill="auto"/>
          </w:tcPr>
          <w:p w14:paraId="0A46CE36" w14:textId="77777777" w:rsidR="00DB2F19" w:rsidRPr="00A75F93" w:rsidRDefault="00DB2F19" w:rsidP="00F70CEA">
            <w:pPr>
              <w:pStyle w:val="TableText"/>
              <w:rPr>
                <w:szCs w:val="20"/>
              </w:rPr>
            </w:pPr>
            <w:r w:rsidRPr="00A75F93">
              <w:rPr>
                <w:szCs w:val="20"/>
              </w:rPr>
              <w:t>International Classification of Diseases, 10th Edition</w:t>
            </w:r>
          </w:p>
        </w:tc>
      </w:tr>
      <w:tr w:rsidR="00DB2F19" w:rsidRPr="00D51F05" w14:paraId="0B877559" w14:textId="77777777" w:rsidTr="00E91C5C">
        <w:tc>
          <w:tcPr>
            <w:tcW w:w="2430" w:type="dxa"/>
            <w:shd w:val="clear" w:color="auto" w:fill="auto"/>
          </w:tcPr>
          <w:p w14:paraId="128D5A76" w14:textId="77777777" w:rsidR="00DB2F19" w:rsidRPr="00A75F93" w:rsidRDefault="00DB2F19" w:rsidP="00F70CEA">
            <w:pPr>
              <w:pStyle w:val="TableText"/>
              <w:rPr>
                <w:szCs w:val="20"/>
              </w:rPr>
            </w:pPr>
            <w:r w:rsidRPr="00A75F93">
              <w:rPr>
                <w:szCs w:val="20"/>
              </w:rPr>
              <w:t>ICR</w:t>
            </w:r>
          </w:p>
        </w:tc>
        <w:tc>
          <w:tcPr>
            <w:tcW w:w="7020" w:type="dxa"/>
            <w:shd w:val="clear" w:color="auto" w:fill="auto"/>
          </w:tcPr>
          <w:p w14:paraId="53D41DC8" w14:textId="77777777" w:rsidR="00DB2F19" w:rsidRPr="00A75F93" w:rsidRDefault="00DB2F19" w:rsidP="00F70CEA">
            <w:pPr>
              <w:pStyle w:val="TableText"/>
              <w:rPr>
                <w:szCs w:val="20"/>
              </w:rPr>
            </w:pPr>
            <w:r w:rsidRPr="00A75F93">
              <w:rPr>
                <w:szCs w:val="20"/>
              </w:rPr>
              <w:t>Internal Control Number</w:t>
            </w:r>
          </w:p>
        </w:tc>
      </w:tr>
      <w:tr w:rsidR="00DB2F19" w:rsidRPr="00D51F05" w14:paraId="1ED2530A" w14:textId="77777777" w:rsidTr="00E91C5C">
        <w:tc>
          <w:tcPr>
            <w:tcW w:w="2430" w:type="dxa"/>
            <w:shd w:val="clear" w:color="auto" w:fill="auto"/>
          </w:tcPr>
          <w:p w14:paraId="66AD9C30" w14:textId="77777777" w:rsidR="00DB2F19" w:rsidRPr="00A75F93" w:rsidRDefault="00DB2F19" w:rsidP="00F70CEA">
            <w:pPr>
              <w:pStyle w:val="TableText"/>
              <w:rPr>
                <w:szCs w:val="20"/>
              </w:rPr>
            </w:pPr>
            <w:r w:rsidRPr="00A75F93">
              <w:rPr>
                <w:szCs w:val="20"/>
              </w:rPr>
              <w:t>IOC</w:t>
            </w:r>
          </w:p>
        </w:tc>
        <w:tc>
          <w:tcPr>
            <w:tcW w:w="7020" w:type="dxa"/>
            <w:shd w:val="clear" w:color="auto" w:fill="auto"/>
          </w:tcPr>
          <w:p w14:paraId="2D4DDADE" w14:textId="77777777" w:rsidR="00DB2F19" w:rsidRPr="00A75F93" w:rsidRDefault="00DB2F19" w:rsidP="00F70CEA">
            <w:pPr>
              <w:pStyle w:val="TableText"/>
              <w:rPr>
                <w:szCs w:val="20"/>
              </w:rPr>
            </w:pPr>
            <w:r w:rsidRPr="00A75F93">
              <w:rPr>
                <w:szCs w:val="20"/>
              </w:rPr>
              <w:t>Initial Operating Capabilities</w:t>
            </w:r>
          </w:p>
        </w:tc>
      </w:tr>
      <w:tr w:rsidR="008868C3" w:rsidRPr="00D51F05" w14:paraId="62541CEF" w14:textId="77777777" w:rsidTr="00E91C5C">
        <w:tc>
          <w:tcPr>
            <w:tcW w:w="2430" w:type="dxa"/>
            <w:shd w:val="clear" w:color="auto" w:fill="auto"/>
          </w:tcPr>
          <w:p w14:paraId="05C858B0" w14:textId="77777777" w:rsidR="008868C3" w:rsidRPr="00A75F93" w:rsidRDefault="008868C3" w:rsidP="00F70CEA">
            <w:pPr>
              <w:pStyle w:val="TableText"/>
              <w:rPr>
                <w:szCs w:val="20"/>
              </w:rPr>
            </w:pPr>
            <w:r w:rsidRPr="00A75F93">
              <w:rPr>
                <w:szCs w:val="20"/>
              </w:rPr>
              <w:t>IVMH</w:t>
            </w:r>
          </w:p>
        </w:tc>
        <w:tc>
          <w:tcPr>
            <w:tcW w:w="7020" w:type="dxa"/>
            <w:shd w:val="clear" w:color="auto" w:fill="auto"/>
          </w:tcPr>
          <w:p w14:paraId="71FF184C" w14:textId="77777777" w:rsidR="008868C3" w:rsidRPr="00A75F93" w:rsidRDefault="008868C3" w:rsidP="00F70CEA">
            <w:pPr>
              <w:pStyle w:val="TableText"/>
              <w:rPr>
                <w:szCs w:val="20"/>
              </w:rPr>
            </w:pPr>
            <w:r w:rsidRPr="00A75F93">
              <w:rPr>
                <w:szCs w:val="20"/>
              </w:rPr>
              <w:t>Improve Veteran Mental Health, one of the Secretary’s 21 initiatives</w:t>
            </w:r>
          </w:p>
        </w:tc>
      </w:tr>
      <w:tr w:rsidR="00DB2F19" w:rsidRPr="00D51F05" w14:paraId="3201CD7D" w14:textId="77777777" w:rsidTr="00E91C5C">
        <w:tc>
          <w:tcPr>
            <w:tcW w:w="2430" w:type="dxa"/>
            <w:shd w:val="clear" w:color="auto" w:fill="auto"/>
          </w:tcPr>
          <w:p w14:paraId="4FE6EA72" w14:textId="77777777" w:rsidR="00DB2F19" w:rsidRPr="00A75F93" w:rsidRDefault="00DB2F19" w:rsidP="00F70CEA">
            <w:pPr>
              <w:pStyle w:val="TableText"/>
              <w:rPr>
                <w:szCs w:val="20"/>
              </w:rPr>
            </w:pPr>
            <w:r w:rsidRPr="00A75F93">
              <w:rPr>
                <w:szCs w:val="20"/>
              </w:rPr>
              <w:t>LSSD</w:t>
            </w:r>
          </w:p>
        </w:tc>
        <w:tc>
          <w:tcPr>
            <w:tcW w:w="7020" w:type="dxa"/>
            <w:shd w:val="clear" w:color="auto" w:fill="auto"/>
          </w:tcPr>
          <w:p w14:paraId="68BCE749" w14:textId="77777777" w:rsidR="00DB2F19" w:rsidRPr="00A75F93" w:rsidRDefault="00DB2F19" w:rsidP="00F70CEA">
            <w:pPr>
              <w:pStyle w:val="TableText"/>
              <w:rPr>
                <w:szCs w:val="20"/>
              </w:rPr>
            </w:pPr>
            <w:r w:rsidRPr="00A75F93">
              <w:rPr>
                <w:szCs w:val="20"/>
              </w:rPr>
              <w:t>Last Service Separation Date</w:t>
            </w:r>
          </w:p>
        </w:tc>
      </w:tr>
      <w:tr w:rsidR="00DB2F19" w:rsidRPr="00D51F05" w14:paraId="16B687B1" w14:textId="77777777" w:rsidTr="00E91C5C">
        <w:tc>
          <w:tcPr>
            <w:tcW w:w="2430" w:type="dxa"/>
            <w:shd w:val="clear" w:color="auto" w:fill="auto"/>
          </w:tcPr>
          <w:p w14:paraId="0A34F274" w14:textId="77777777" w:rsidR="00DB2F19" w:rsidRPr="00A75F93" w:rsidRDefault="00DB2F19" w:rsidP="00F70CEA">
            <w:pPr>
              <w:pStyle w:val="TableText"/>
              <w:rPr>
                <w:szCs w:val="20"/>
              </w:rPr>
            </w:pPr>
            <w:r w:rsidRPr="00A75F93">
              <w:rPr>
                <w:szCs w:val="20"/>
              </w:rPr>
              <w:t>MHTC</w:t>
            </w:r>
          </w:p>
        </w:tc>
        <w:tc>
          <w:tcPr>
            <w:tcW w:w="7020" w:type="dxa"/>
            <w:shd w:val="clear" w:color="auto" w:fill="auto"/>
          </w:tcPr>
          <w:p w14:paraId="2C460EE7" w14:textId="77777777" w:rsidR="00DB2F19" w:rsidRPr="00A75F93" w:rsidRDefault="00DB2F19" w:rsidP="00F70CEA">
            <w:pPr>
              <w:pStyle w:val="TableText"/>
              <w:rPr>
                <w:szCs w:val="20"/>
              </w:rPr>
            </w:pPr>
            <w:r w:rsidRPr="00A75F93">
              <w:rPr>
                <w:szCs w:val="20"/>
              </w:rPr>
              <w:t>Mental Health Treatment Coordinator</w:t>
            </w:r>
          </w:p>
        </w:tc>
      </w:tr>
      <w:tr w:rsidR="00DB2F19" w:rsidRPr="00D51F05" w14:paraId="4A3E2FF7" w14:textId="77777777" w:rsidTr="00E91C5C">
        <w:tc>
          <w:tcPr>
            <w:tcW w:w="2430" w:type="dxa"/>
            <w:shd w:val="clear" w:color="auto" w:fill="auto"/>
          </w:tcPr>
          <w:p w14:paraId="7380479F" w14:textId="77777777" w:rsidR="00DB2F19" w:rsidRPr="00A75F93" w:rsidRDefault="00DB2F19" w:rsidP="00F70CEA">
            <w:pPr>
              <w:pStyle w:val="TableText"/>
              <w:rPr>
                <w:szCs w:val="20"/>
              </w:rPr>
            </w:pPr>
            <w:r w:rsidRPr="00A75F93">
              <w:rPr>
                <w:szCs w:val="20"/>
              </w:rPr>
              <w:t>OHI</w:t>
            </w:r>
          </w:p>
        </w:tc>
        <w:tc>
          <w:tcPr>
            <w:tcW w:w="7020" w:type="dxa"/>
            <w:shd w:val="clear" w:color="auto" w:fill="auto"/>
          </w:tcPr>
          <w:p w14:paraId="1B48930E" w14:textId="77777777" w:rsidR="00DB2F19" w:rsidRPr="00A75F93" w:rsidRDefault="00DB2F19" w:rsidP="00F70CEA">
            <w:pPr>
              <w:pStyle w:val="TableText"/>
              <w:rPr>
                <w:szCs w:val="20"/>
              </w:rPr>
            </w:pPr>
            <w:r w:rsidRPr="00A75F93">
              <w:rPr>
                <w:szCs w:val="20"/>
              </w:rPr>
              <w:t>Office of Health Information</w:t>
            </w:r>
          </w:p>
        </w:tc>
      </w:tr>
      <w:tr w:rsidR="00DB2F19" w:rsidRPr="00D51F05" w14:paraId="030DB3AF" w14:textId="77777777" w:rsidTr="00E91C5C">
        <w:tc>
          <w:tcPr>
            <w:tcW w:w="2430" w:type="dxa"/>
            <w:shd w:val="clear" w:color="auto" w:fill="auto"/>
          </w:tcPr>
          <w:p w14:paraId="4EC2F331" w14:textId="77777777" w:rsidR="00DB2F19" w:rsidRPr="00A75F93" w:rsidRDefault="00DB2F19" w:rsidP="00F70CEA">
            <w:pPr>
              <w:pStyle w:val="TableText"/>
              <w:rPr>
                <w:szCs w:val="20"/>
              </w:rPr>
            </w:pPr>
            <w:r w:rsidRPr="00A75F93">
              <w:rPr>
                <w:szCs w:val="20"/>
              </w:rPr>
              <w:t>OI</w:t>
            </w:r>
          </w:p>
        </w:tc>
        <w:tc>
          <w:tcPr>
            <w:tcW w:w="7020" w:type="dxa"/>
            <w:shd w:val="clear" w:color="auto" w:fill="auto"/>
          </w:tcPr>
          <w:p w14:paraId="27F87E30" w14:textId="77777777" w:rsidR="00DB2F19" w:rsidRPr="00A75F93" w:rsidRDefault="00DB2F19" w:rsidP="00F70CEA">
            <w:pPr>
              <w:pStyle w:val="TableText"/>
              <w:rPr>
                <w:szCs w:val="20"/>
              </w:rPr>
            </w:pPr>
            <w:r w:rsidRPr="00A75F93">
              <w:rPr>
                <w:szCs w:val="20"/>
              </w:rPr>
              <w:t>Office of Information</w:t>
            </w:r>
          </w:p>
        </w:tc>
      </w:tr>
      <w:tr w:rsidR="00DB2F19" w:rsidRPr="00D51F05" w14:paraId="6BB720E5" w14:textId="77777777" w:rsidTr="00E91C5C">
        <w:tc>
          <w:tcPr>
            <w:tcW w:w="2430" w:type="dxa"/>
            <w:shd w:val="clear" w:color="auto" w:fill="auto"/>
          </w:tcPr>
          <w:p w14:paraId="3FB2F58D" w14:textId="77777777" w:rsidR="00DB2F19" w:rsidRPr="00A75F93" w:rsidRDefault="00DB2F19" w:rsidP="00F70CEA">
            <w:pPr>
              <w:pStyle w:val="TableText"/>
              <w:rPr>
                <w:szCs w:val="20"/>
              </w:rPr>
            </w:pPr>
            <w:r w:rsidRPr="00A75F93">
              <w:rPr>
                <w:szCs w:val="20"/>
              </w:rPr>
              <w:t>OIF/OEF</w:t>
            </w:r>
          </w:p>
        </w:tc>
        <w:tc>
          <w:tcPr>
            <w:tcW w:w="7020" w:type="dxa"/>
            <w:shd w:val="clear" w:color="auto" w:fill="auto"/>
          </w:tcPr>
          <w:p w14:paraId="4F82E5CF" w14:textId="77777777" w:rsidR="00DB2F19" w:rsidRPr="00A75F93" w:rsidRDefault="00DB2F19" w:rsidP="00F70CEA">
            <w:pPr>
              <w:pStyle w:val="TableText"/>
              <w:rPr>
                <w:szCs w:val="20"/>
              </w:rPr>
            </w:pPr>
            <w:r w:rsidRPr="00A75F93">
              <w:rPr>
                <w:szCs w:val="20"/>
              </w:rPr>
              <w:t>Operation Iraqi Freedom/Operation Enduring Freedom</w:t>
            </w:r>
          </w:p>
        </w:tc>
      </w:tr>
      <w:tr w:rsidR="00DB2F19" w:rsidRPr="00D51F05" w14:paraId="0B9BB95E" w14:textId="77777777" w:rsidTr="00E91C5C">
        <w:tc>
          <w:tcPr>
            <w:tcW w:w="2430" w:type="dxa"/>
            <w:shd w:val="clear" w:color="auto" w:fill="auto"/>
          </w:tcPr>
          <w:p w14:paraId="6B75E434" w14:textId="77777777" w:rsidR="00DB2F19" w:rsidRPr="00A75F93" w:rsidRDefault="00DB2F19" w:rsidP="00F70CEA">
            <w:pPr>
              <w:pStyle w:val="TableText"/>
              <w:rPr>
                <w:szCs w:val="20"/>
              </w:rPr>
            </w:pPr>
            <w:r w:rsidRPr="00A75F93">
              <w:rPr>
                <w:szCs w:val="20"/>
              </w:rPr>
              <w:t>OIT/OI&amp;T</w:t>
            </w:r>
          </w:p>
        </w:tc>
        <w:tc>
          <w:tcPr>
            <w:tcW w:w="7020" w:type="dxa"/>
            <w:shd w:val="clear" w:color="auto" w:fill="auto"/>
          </w:tcPr>
          <w:p w14:paraId="24C09834" w14:textId="77777777" w:rsidR="00DB2F19" w:rsidRPr="00A75F93" w:rsidRDefault="00DB2F19" w:rsidP="00F70CEA">
            <w:pPr>
              <w:pStyle w:val="TableText"/>
              <w:rPr>
                <w:szCs w:val="20"/>
              </w:rPr>
            </w:pPr>
            <w:r w:rsidRPr="00A75F93">
              <w:rPr>
                <w:szCs w:val="20"/>
              </w:rPr>
              <w:t>Office of Information Technology</w:t>
            </w:r>
          </w:p>
        </w:tc>
      </w:tr>
      <w:tr w:rsidR="00DB2F19" w:rsidRPr="00D51F05" w14:paraId="7217C39E" w14:textId="77777777" w:rsidTr="00E91C5C">
        <w:tc>
          <w:tcPr>
            <w:tcW w:w="2430" w:type="dxa"/>
            <w:shd w:val="clear" w:color="auto" w:fill="auto"/>
          </w:tcPr>
          <w:p w14:paraId="702300A5" w14:textId="77777777" w:rsidR="00DB2F19" w:rsidRPr="00A75F93" w:rsidRDefault="00DB2F19" w:rsidP="00F70CEA">
            <w:pPr>
              <w:pStyle w:val="TableText"/>
              <w:rPr>
                <w:szCs w:val="20"/>
              </w:rPr>
            </w:pPr>
            <w:r w:rsidRPr="00A75F93">
              <w:rPr>
                <w:szCs w:val="20"/>
              </w:rPr>
              <w:t>OMHS</w:t>
            </w:r>
          </w:p>
        </w:tc>
        <w:tc>
          <w:tcPr>
            <w:tcW w:w="7020" w:type="dxa"/>
            <w:shd w:val="clear" w:color="auto" w:fill="auto"/>
          </w:tcPr>
          <w:p w14:paraId="09DCAE4F" w14:textId="77777777" w:rsidR="00DB2F19" w:rsidRPr="00E91C5C" w:rsidRDefault="00DB2F19" w:rsidP="00F70CEA">
            <w:pPr>
              <w:pStyle w:val="TableText"/>
              <w:rPr>
                <w:rFonts w:ascii="Verdana" w:hAnsi="Verdana"/>
                <w:sz w:val="17"/>
                <w:szCs w:val="17"/>
              </w:rPr>
            </w:pPr>
            <w:r w:rsidRPr="00A75F93">
              <w:rPr>
                <w:szCs w:val="20"/>
              </w:rPr>
              <w:t>Office of Mental Health Services</w:t>
            </w:r>
          </w:p>
        </w:tc>
      </w:tr>
      <w:tr w:rsidR="00DB2F19" w:rsidRPr="00D51F05" w14:paraId="37948DCF" w14:textId="77777777" w:rsidTr="00E91C5C">
        <w:tc>
          <w:tcPr>
            <w:tcW w:w="2430" w:type="dxa"/>
            <w:shd w:val="clear" w:color="auto" w:fill="auto"/>
          </w:tcPr>
          <w:p w14:paraId="14B88A13" w14:textId="77777777" w:rsidR="00DB2F19" w:rsidRPr="00A75F93" w:rsidRDefault="00DB2F19" w:rsidP="00F70CEA">
            <w:pPr>
              <w:pStyle w:val="TableText"/>
              <w:rPr>
                <w:szCs w:val="20"/>
              </w:rPr>
            </w:pPr>
            <w:r w:rsidRPr="00A75F93">
              <w:rPr>
                <w:szCs w:val="20"/>
              </w:rPr>
              <w:t>ORT</w:t>
            </w:r>
          </w:p>
        </w:tc>
        <w:tc>
          <w:tcPr>
            <w:tcW w:w="7020" w:type="dxa"/>
            <w:shd w:val="clear" w:color="auto" w:fill="auto"/>
          </w:tcPr>
          <w:p w14:paraId="0695B02E" w14:textId="77777777" w:rsidR="00DB2F19" w:rsidRPr="00A75F93" w:rsidRDefault="00DB2F19" w:rsidP="00F70CEA">
            <w:pPr>
              <w:pStyle w:val="TableText"/>
              <w:rPr>
                <w:szCs w:val="20"/>
              </w:rPr>
            </w:pPr>
            <w:r w:rsidRPr="00A75F93">
              <w:rPr>
                <w:szCs w:val="20"/>
              </w:rPr>
              <w:t>Operational Readiness Testing</w:t>
            </w:r>
          </w:p>
        </w:tc>
      </w:tr>
      <w:tr w:rsidR="00DB2F19" w:rsidRPr="00D51F05" w14:paraId="6D64E3BE" w14:textId="77777777" w:rsidTr="00E91C5C">
        <w:tc>
          <w:tcPr>
            <w:tcW w:w="2430" w:type="dxa"/>
            <w:shd w:val="clear" w:color="auto" w:fill="auto"/>
          </w:tcPr>
          <w:p w14:paraId="59110169" w14:textId="77777777" w:rsidR="00DB2F19" w:rsidRPr="00A75F93" w:rsidRDefault="00DB2F19" w:rsidP="00F70CEA">
            <w:pPr>
              <w:pStyle w:val="TableText"/>
              <w:rPr>
                <w:szCs w:val="20"/>
              </w:rPr>
            </w:pPr>
            <w:r w:rsidRPr="00A75F93">
              <w:rPr>
                <w:szCs w:val="20"/>
              </w:rPr>
              <w:t>PCS</w:t>
            </w:r>
          </w:p>
        </w:tc>
        <w:tc>
          <w:tcPr>
            <w:tcW w:w="7020" w:type="dxa"/>
            <w:shd w:val="clear" w:color="auto" w:fill="auto"/>
          </w:tcPr>
          <w:p w14:paraId="7C6FF05C" w14:textId="77777777" w:rsidR="00DB2F19" w:rsidRPr="00A75F93" w:rsidRDefault="00DB2F19" w:rsidP="00F70CEA">
            <w:pPr>
              <w:pStyle w:val="TableText"/>
              <w:rPr>
                <w:szCs w:val="20"/>
              </w:rPr>
            </w:pPr>
            <w:r w:rsidRPr="00A75F93">
              <w:rPr>
                <w:szCs w:val="20"/>
              </w:rPr>
              <w:t>Patient Care Services</w:t>
            </w:r>
          </w:p>
        </w:tc>
      </w:tr>
      <w:tr w:rsidR="00DB2F19" w:rsidRPr="00D51F05" w14:paraId="4648EA47" w14:textId="77777777" w:rsidTr="00E91C5C">
        <w:tc>
          <w:tcPr>
            <w:tcW w:w="2430" w:type="dxa"/>
            <w:shd w:val="clear" w:color="auto" w:fill="auto"/>
          </w:tcPr>
          <w:p w14:paraId="5281E6A2" w14:textId="77777777" w:rsidR="00DB2F19" w:rsidRPr="00A75F93" w:rsidRDefault="00DB2F19" w:rsidP="00F70CEA">
            <w:pPr>
              <w:pStyle w:val="TableText"/>
              <w:rPr>
                <w:szCs w:val="20"/>
              </w:rPr>
            </w:pPr>
            <w:r w:rsidRPr="00A75F93">
              <w:rPr>
                <w:szCs w:val="20"/>
              </w:rPr>
              <w:t>PD</w:t>
            </w:r>
          </w:p>
        </w:tc>
        <w:tc>
          <w:tcPr>
            <w:tcW w:w="7020" w:type="dxa"/>
            <w:shd w:val="clear" w:color="auto" w:fill="auto"/>
          </w:tcPr>
          <w:p w14:paraId="5C79C35F" w14:textId="77777777" w:rsidR="00DB2F19" w:rsidRPr="00A75F93" w:rsidRDefault="00DB2F19" w:rsidP="00F70CEA">
            <w:pPr>
              <w:pStyle w:val="TableText"/>
              <w:rPr>
                <w:szCs w:val="20"/>
              </w:rPr>
            </w:pPr>
            <w:r w:rsidRPr="00A75F93">
              <w:rPr>
                <w:szCs w:val="20"/>
              </w:rPr>
              <w:t>Product Development</w:t>
            </w:r>
          </w:p>
        </w:tc>
      </w:tr>
      <w:tr w:rsidR="00DB2F19" w:rsidRPr="00D51F05" w14:paraId="00FD560C" w14:textId="77777777" w:rsidTr="00E91C5C">
        <w:tc>
          <w:tcPr>
            <w:tcW w:w="2430" w:type="dxa"/>
            <w:shd w:val="clear" w:color="auto" w:fill="auto"/>
          </w:tcPr>
          <w:p w14:paraId="76508CAB" w14:textId="77777777" w:rsidR="00DB2F19" w:rsidRPr="00A75F93" w:rsidRDefault="00DB2F19" w:rsidP="00F70CEA">
            <w:pPr>
              <w:pStyle w:val="TableText"/>
              <w:rPr>
                <w:szCs w:val="20"/>
              </w:rPr>
            </w:pPr>
            <w:r w:rsidRPr="00A75F93">
              <w:rPr>
                <w:szCs w:val="20"/>
              </w:rPr>
              <w:t>PIMS</w:t>
            </w:r>
          </w:p>
        </w:tc>
        <w:tc>
          <w:tcPr>
            <w:tcW w:w="7020" w:type="dxa"/>
            <w:shd w:val="clear" w:color="auto" w:fill="auto"/>
          </w:tcPr>
          <w:p w14:paraId="0B316506" w14:textId="77777777" w:rsidR="00DB2F19" w:rsidRPr="00A75F93" w:rsidRDefault="00DB2F19" w:rsidP="00F70CEA">
            <w:pPr>
              <w:pStyle w:val="TableText"/>
              <w:rPr>
                <w:szCs w:val="20"/>
              </w:rPr>
            </w:pPr>
            <w:r w:rsidRPr="00A75F93">
              <w:rPr>
                <w:szCs w:val="20"/>
              </w:rPr>
              <w:t>Patient Information Management System</w:t>
            </w:r>
          </w:p>
        </w:tc>
      </w:tr>
      <w:tr w:rsidR="00DB2F19" w:rsidRPr="00D51F05" w14:paraId="1B3A9B35" w14:textId="77777777" w:rsidTr="00E91C5C">
        <w:tc>
          <w:tcPr>
            <w:tcW w:w="2430" w:type="dxa"/>
            <w:shd w:val="clear" w:color="auto" w:fill="auto"/>
          </w:tcPr>
          <w:p w14:paraId="11DACD0C" w14:textId="77777777" w:rsidR="00DB2F19" w:rsidRPr="00A75F93" w:rsidRDefault="00DB2F19" w:rsidP="00F70CEA">
            <w:pPr>
              <w:pStyle w:val="TableText"/>
              <w:rPr>
                <w:szCs w:val="20"/>
              </w:rPr>
            </w:pPr>
            <w:r w:rsidRPr="00A75F93">
              <w:rPr>
                <w:szCs w:val="20"/>
              </w:rPr>
              <w:t>PMAS</w:t>
            </w:r>
          </w:p>
        </w:tc>
        <w:tc>
          <w:tcPr>
            <w:tcW w:w="7020" w:type="dxa"/>
            <w:shd w:val="clear" w:color="auto" w:fill="auto"/>
          </w:tcPr>
          <w:p w14:paraId="11F9122A" w14:textId="77777777" w:rsidR="00DB2F19" w:rsidRPr="00A75F93" w:rsidRDefault="00DB2F19" w:rsidP="00F70CEA">
            <w:pPr>
              <w:pStyle w:val="TableText"/>
              <w:rPr>
                <w:szCs w:val="20"/>
              </w:rPr>
            </w:pPr>
            <w:r w:rsidRPr="00A75F93">
              <w:rPr>
                <w:szCs w:val="20"/>
              </w:rPr>
              <w:t>Program Management Accountability System</w:t>
            </w:r>
          </w:p>
        </w:tc>
      </w:tr>
      <w:tr w:rsidR="00F23FB8" w:rsidRPr="00D51F05" w14:paraId="09140142" w14:textId="77777777" w:rsidTr="00E91C5C">
        <w:tc>
          <w:tcPr>
            <w:tcW w:w="2430" w:type="dxa"/>
            <w:shd w:val="clear" w:color="auto" w:fill="auto"/>
          </w:tcPr>
          <w:p w14:paraId="3260F617" w14:textId="77777777" w:rsidR="00F23FB8" w:rsidRPr="00A75F93" w:rsidRDefault="00F23FB8" w:rsidP="00F70CEA">
            <w:pPr>
              <w:pStyle w:val="TableText"/>
              <w:rPr>
                <w:szCs w:val="20"/>
              </w:rPr>
            </w:pPr>
            <w:r w:rsidRPr="00A75F93">
              <w:rPr>
                <w:szCs w:val="20"/>
              </w:rPr>
              <w:t>PRF</w:t>
            </w:r>
          </w:p>
        </w:tc>
        <w:tc>
          <w:tcPr>
            <w:tcW w:w="7020" w:type="dxa"/>
            <w:shd w:val="clear" w:color="auto" w:fill="auto"/>
          </w:tcPr>
          <w:p w14:paraId="4CCDAA88" w14:textId="77777777" w:rsidR="00F23FB8" w:rsidRPr="00A75F93" w:rsidRDefault="00F23FB8" w:rsidP="00F70CEA">
            <w:pPr>
              <w:pStyle w:val="TableText"/>
              <w:rPr>
                <w:szCs w:val="20"/>
              </w:rPr>
            </w:pPr>
            <w:r w:rsidRPr="00A75F93">
              <w:rPr>
                <w:szCs w:val="20"/>
              </w:rPr>
              <w:t>Patient Record Flag</w:t>
            </w:r>
          </w:p>
        </w:tc>
      </w:tr>
      <w:tr w:rsidR="00DB2F19" w:rsidRPr="00D51F05" w14:paraId="77ED5D9F" w14:textId="77777777" w:rsidTr="00E91C5C">
        <w:tc>
          <w:tcPr>
            <w:tcW w:w="2430" w:type="dxa"/>
            <w:shd w:val="clear" w:color="auto" w:fill="auto"/>
          </w:tcPr>
          <w:p w14:paraId="5F80F4AD" w14:textId="77777777" w:rsidR="00DB2F19" w:rsidRPr="00A75F93" w:rsidRDefault="00DB2F19" w:rsidP="00F70CEA">
            <w:pPr>
              <w:pStyle w:val="TableText"/>
              <w:rPr>
                <w:szCs w:val="20"/>
              </w:rPr>
            </w:pPr>
            <w:r w:rsidRPr="00A75F93">
              <w:rPr>
                <w:szCs w:val="20"/>
              </w:rPr>
              <w:t>PTM</w:t>
            </w:r>
          </w:p>
        </w:tc>
        <w:tc>
          <w:tcPr>
            <w:tcW w:w="7020" w:type="dxa"/>
            <w:shd w:val="clear" w:color="auto" w:fill="auto"/>
          </w:tcPr>
          <w:p w14:paraId="7137776C" w14:textId="77777777" w:rsidR="00DB2F19" w:rsidRPr="00A75F93" w:rsidRDefault="00DB2F19" w:rsidP="00F70CEA">
            <w:pPr>
              <w:pStyle w:val="TableText"/>
              <w:rPr>
                <w:szCs w:val="20"/>
              </w:rPr>
            </w:pPr>
            <w:r w:rsidRPr="00A75F93">
              <w:rPr>
                <w:szCs w:val="20"/>
              </w:rPr>
              <w:t>Patch Tracker Message</w:t>
            </w:r>
          </w:p>
        </w:tc>
      </w:tr>
      <w:tr w:rsidR="00DB2F19" w:rsidRPr="00D51F05" w14:paraId="6F511CFC" w14:textId="77777777" w:rsidTr="00E91C5C">
        <w:tc>
          <w:tcPr>
            <w:tcW w:w="2430" w:type="dxa"/>
            <w:shd w:val="clear" w:color="auto" w:fill="auto"/>
          </w:tcPr>
          <w:p w14:paraId="682D9279" w14:textId="77777777" w:rsidR="00DB2F19" w:rsidRPr="00A75F93" w:rsidRDefault="00DB2F19" w:rsidP="00F70CEA">
            <w:pPr>
              <w:pStyle w:val="TableText"/>
              <w:rPr>
                <w:szCs w:val="20"/>
              </w:rPr>
            </w:pPr>
            <w:r w:rsidRPr="00A75F93">
              <w:rPr>
                <w:szCs w:val="20"/>
              </w:rPr>
              <w:t>PXRM</w:t>
            </w:r>
          </w:p>
        </w:tc>
        <w:tc>
          <w:tcPr>
            <w:tcW w:w="7020" w:type="dxa"/>
            <w:shd w:val="clear" w:color="auto" w:fill="auto"/>
          </w:tcPr>
          <w:p w14:paraId="37591395" w14:textId="77777777" w:rsidR="00DB2F19" w:rsidRPr="00A75F93" w:rsidRDefault="00DB2F19" w:rsidP="00F70CEA">
            <w:pPr>
              <w:pStyle w:val="TableText"/>
              <w:rPr>
                <w:szCs w:val="20"/>
              </w:rPr>
            </w:pPr>
            <w:r w:rsidRPr="00A75F93">
              <w:rPr>
                <w:szCs w:val="20"/>
              </w:rPr>
              <w:t>Clinical Reminder Package namespace</w:t>
            </w:r>
          </w:p>
        </w:tc>
      </w:tr>
      <w:tr w:rsidR="00DB2F19" w:rsidRPr="00D51F05" w14:paraId="2474CA03" w14:textId="77777777" w:rsidTr="00E91C5C">
        <w:tc>
          <w:tcPr>
            <w:tcW w:w="2430" w:type="dxa"/>
            <w:shd w:val="clear" w:color="auto" w:fill="auto"/>
          </w:tcPr>
          <w:p w14:paraId="15D1D1EE" w14:textId="77777777" w:rsidR="00DB2F19" w:rsidRPr="00A75F93" w:rsidRDefault="00DB2F19" w:rsidP="00F70CEA">
            <w:pPr>
              <w:pStyle w:val="TableText"/>
              <w:rPr>
                <w:szCs w:val="20"/>
              </w:rPr>
            </w:pPr>
            <w:r w:rsidRPr="00A75F93">
              <w:rPr>
                <w:szCs w:val="20"/>
              </w:rPr>
              <w:lastRenderedPageBreak/>
              <w:t>RSD</w:t>
            </w:r>
          </w:p>
        </w:tc>
        <w:tc>
          <w:tcPr>
            <w:tcW w:w="7020" w:type="dxa"/>
            <w:shd w:val="clear" w:color="auto" w:fill="auto"/>
          </w:tcPr>
          <w:p w14:paraId="2D6F5DF8" w14:textId="77777777" w:rsidR="00DB2F19" w:rsidRPr="00A75F93" w:rsidRDefault="00DB2F19" w:rsidP="00F70CEA">
            <w:pPr>
              <w:pStyle w:val="TableText"/>
              <w:rPr>
                <w:szCs w:val="20"/>
              </w:rPr>
            </w:pPr>
            <w:r w:rsidRPr="00A75F93">
              <w:rPr>
                <w:szCs w:val="20"/>
              </w:rPr>
              <w:t>Requirements Specification Document</w:t>
            </w:r>
          </w:p>
        </w:tc>
      </w:tr>
      <w:tr w:rsidR="00DB2F19" w:rsidRPr="00D51F05" w14:paraId="68ECBC5C" w14:textId="77777777" w:rsidTr="00E91C5C">
        <w:tc>
          <w:tcPr>
            <w:tcW w:w="2430" w:type="dxa"/>
            <w:shd w:val="clear" w:color="auto" w:fill="auto"/>
          </w:tcPr>
          <w:p w14:paraId="2F76A38B" w14:textId="77777777" w:rsidR="00DB2F19" w:rsidRPr="00A75F93" w:rsidRDefault="00DB2F19" w:rsidP="00F70CEA">
            <w:pPr>
              <w:pStyle w:val="TableText"/>
              <w:rPr>
                <w:szCs w:val="20"/>
              </w:rPr>
            </w:pPr>
            <w:r w:rsidRPr="00A75F93">
              <w:rPr>
                <w:szCs w:val="20"/>
              </w:rPr>
              <w:t>SD</w:t>
            </w:r>
          </w:p>
        </w:tc>
        <w:tc>
          <w:tcPr>
            <w:tcW w:w="7020" w:type="dxa"/>
            <w:shd w:val="clear" w:color="auto" w:fill="auto"/>
          </w:tcPr>
          <w:p w14:paraId="756CC5CA" w14:textId="77777777" w:rsidR="00DB2F19" w:rsidRPr="00A75F93" w:rsidRDefault="00DB2F19" w:rsidP="00F70CEA">
            <w:pPr>
              <w:pStyle w:val="TableText"/>
              <w:rPr>
                <w:szCs w:val="20"/>
              </w:rPr>
            </w:pPr>
            <w:r w:rsidRPr="00A75F93">
              <w:rPr>
                <w:szCs w:val="20"/>
              </w:rPr>
              <w:t>Scheduling Package Namespace</w:t>
            </w:r>
          </w:p>
        </w:tc>
      </w:tr>
      <w:tr w:rsidR="00DB2F19" w:rsidRPr="00D51F05" w14:paraId="3C055F74" w14:textId="77777777" w:rsidTr="00E91C5C">
        <w:tc>
          <w:tcPr>
            <w:tcW w:w="2430" w:type="dxa"/>
            <w:shd w:val="clear" w:color="auto" w:fill="auto"/>
          </w:tcPr>
          <w:p w14:paraId="5D02F780" w14:textId="77777777" w:rsidR="00DB2F19" w:rsidRPr="00A75F93" w:rsidRDefault="00DB2F19" w:rsidP="00F70CEA">
            <w:pPr>
              <w:pStyle w:val="TableText"/>
              <w:rPr>
                <w:szCs w:val="20"/>
              </w:rPr>
            </w:pPr>
            <w:r w:rsidRPr="00A75F93">
              <w:rPr>
                <w:szCs w:val="20"/>
              </w:rPr>
              <w:t>SQA</w:t>
            </w:r>
          </w:p>
        </w:tc>
        <w:tc>
          <w:tcPr>
            <w:tcW w:w="7020" w:type="dxa"/>
            <w:shd w:val="clear" w:color="auto" w:fill="auto"/>
          </w:tcPr>
          <w:p w14:paraId="55DDE0C9" w14:textId="77777777" w:rsidR="00DB2F19" w:rsidRPr="00A75F93" w:rsidRDefault="00DB2F19" w:rsidP="00F70CEA">
            <w:pPr>
              <w:pStyle w:val="TableText"/>
              <w:rPr>
                <w:szCs w:val="20"/>
              </w:rPr>
            </w:pPr>
            <w:r w:rsidRPr="00A75F93">
              <w:rPr>
                <w:szCs w:val="20"/>
              </w:rPr>
              <w:t>Software Quality Assurance</w:t>
            </w:r>
          </w:p>
        </w:tc>
      </w:tr>
      <w:tr w:rsidR="00DB2F19" w:rsidRPr="00D51F05" w14:paraId="5F4369BD" w14:textId="77777777" w:rsidTr="00E91C5C">
        <w:tc>
          <w:tcPr>
            <w:tcW w:w="2430" w:type="dxa"/>
            <w:shd w:val="clear" w:color="auto" w:fill="auto"/>
          </w:tcPr>
          <w:p w14:paraId="352BB637" w14:textId="77777777" w:rsidR="00DB2F19" w:rsidRPr="00A75F93" w:rsidRDefault="00DB2F19" w:rsidP="00F70CEA">
            <w:pPr>
              <w:pStyle w:val="TableText"/>
              <w:rPr>
                <w:szCs w:val="20"/>
              </w:rPr>
            </w:pPr>
            <w:r w:rsidRPr="00A75F93">
              <w:rPr>
                <w:szCs w:val="20"/>
              </w:rPr>
              <w:t>USR</w:t>
            </w:r>
          </w:p>
        </w:tc>
        <w:tc>
          <w:tcPr>
            <w:tcW w:w="7020" w:type="dxa"/>
            <w:shd w:val="clear" w:color="auto" w:fill="auto"/>
          </w:tcPr>
          <w:p w14:paraId="68FA23FC" w14:textId="77777777" w:rsidR="00DB2F19" w:rsidRPr="00A75F93" w:rsidRDefault="00DB2F19" w:rsidP="00F70CEA">
            <w:pPr>
              <w:pStyle w:val="TableText"/>
              <w:rPr>
                <w:szCs w:val="20"/>
              </w:rPr>
            </w:pPr>
            <w:r w:rsidRPr="00A75F93">
              <w:rPr>
                <w:szCs w:val="20"/>
              </w:rPr>
              <w:t>ASU package namespace</w:t>
            </w:r>
          </w:p>
        </w:tc>
      </w:tr>
      <w:tr w:rsidR="00DB2F19" w:rsidRPr="00D51F05" w14:paraId="29F98353" w14:textId="77777777" w:rsidTr="00E91C5C">
        <w:tc>
          <w:tcPr>
            <w:tcW w:w="2430" w:type="dxa"/>
            <w:shd w:val="clear" w:color="auto" w:fill="auto"/>
          </w:tcPr>
          <w:p w14:paraId="383C66C8" w14:textId="77777777" w:rsidR="00DB2F19" w:rsidRPr="00A75F93" w:rsidRDefault="00DB2F19" w:rsidP="00F70CEA">
            <w:pPr>
              <w:pStyle w:val="TableText"/>
              <w:rPr>
                <w:szCs w:val="20"/>
              </w:rPr>
            </w:pPr>
            <w:r w:rsidRPr="00A75F93">
              <w:rPr>
                <w:szCs w:val="20"/>
              </w:rPr>
              <w:t>VA</w:t>
            </w:r>
          </w:p>
        </w:tc>
        <w:tc>
          <w:tcPr>
            <w:tcW w:w="7020" w:type="dxa"/>
            <w:shd w:val="clear" w:color="auto" w:fill="auto"/>
          </w:tcPr>
          <w:p w14:paraId="003FC873" w14:textId="77777777" w:rsidR="00DB2F19" w:rsidRPr="00A75F93" w:rsidRDefault="00DB2F19" w:rsidP="00F70CEA">
            <w:pPr>
              <w:pStyle w:val="TableText"/>
              <w:rPr>
                <w:szCs w:val="20"/>
              </w:rPr>
            </w:pPr>
            <w:r w:rsidRPr="00A75F93">
              <w:rPr>
                <w:szCs w:val="20"/>
              </w:rPr>
              <w:t>Department of Veteran Affairs</w:t>
            </w:r>
          </w:p>
        </w:tc>
      </w:tr>
      <w:tr w:rsidR="00DB2F19" w:rsidRPr="00D51F05" w14:paraId="71A7891A" w14:textId="77777777" w:rsidTr="00E91C5C">
        <w:tc>
          <w:tcPr>
            <w:tcW w:w="2430" w:type="dxa"/>
            <w:shd w:val="clear" w:color="auto" w:fill="auto"/>
          </w:tcPr>
          <w:p w14:paraId="642FCCAF" w14:textId="77777777" w:rsidR="00DB2F19" w:rsidRPr="00A75F93" w:rsidRDefault="00DB2F19" w:rsidP="00F70CEA">
            <w:pPr>
              <w:pStyle w:val="TableText"/>
              <w:rPr>
                <w:szCs w:val="20"/>
              </w:rPr>
            </w:pPr>
            <w:r w:rsidRPr="00A75F93">
              <w:rPr>
                <w:szCs w:val="20"/>
              </w:rPr>
              <w:t>VHA</w:t>
            </w:r>
          </w:p>
        </w:tc>
        <w:tc>
          <w:tcPr>
            <w:tcW w:w="7020" w:type="dxa"/>
            <w:shd w:val="clear" w:color="auto" w:fill="auto"/>
          </w:tcPr>
          <w:p w14:paraId="18CC5362" w14:textId="77777777" w:rsidR="00DB2F19" w:rsidRPr="00A75F93" w:rsidRDefault="00DB2F19" w:rsidP="00F70CEA">
            <w:pPr>
              <w:pStyle w:val="TableText"/>
              <w:rPr>
                <w:szCs w:val="20"/>
              </w:rPr>
            </w:pPr>
            <w:proofErr w:type="spellStart"/>
            <w:r w:rsidRPr="00A75F93">
              <w:rPr>
                <w:szCs w:val="20"/>
              </w:rPr>
              <w:t>Veterans</w:t>
            </w:r>
            <w:proofErr w:type="spellEnd"/>
            <w:r w:rsidRPr="00A75F93">
              <w:rPr>
                <w:szCs w:val="20"/>
              </w:rPr>
              <w:t xml:space="preserve"> Health Administration</w:t>
            </w:r>
          </w:p>
        </w:tc>
      </w:tr>
      <w:tr w:rsidR="00DB2F19" w:rsidRPr="00D51F05" w14:paraId="05F15B3B" w14:textId="77777777" w:rsidTr="00E91C5C">
        <w:tc>
          <w:tcPr>
            <w:tcW w:w="2430" w:type="dxa"/>
            <w:shd w:val="clear" w:color="auto" w:fill="auto"/>
          </w:tcPr>
          <w:p w14:paraId="4343949E" w14:textId="77777777" w:rsidR="00DB2F19" w:rsidRPr="00A75F93" w:rsidRDefault="00DB2F19" w:rsidP="00F70CEA">
            <w:pPr>
              <w:pStyle w:val="TableText"/>
              <w:rPr>
                <w:szCs w:val="20"/>
              </w:rPr>
            </w:pPr>
            <w:r w:rsidRPr="00A75F93">
              <w:rPr>
                <w:szCs w:val="20"/>
              </w:rPr>
              <w:t>VISN</w:t>
            </w:r>
          </w:p>
        </w:tc>
        <w:tc>
          <w:tcPr>
            <w:tcW w:w="7020" w:type="dxa"/>
            <w:shd w:val="clear" w:color="auto" w:fill="auto"/>
          </w:tcPr>
          <w:p w14:paraId="12A95A14" w14:textId="77777777" w:rsidR="00DB2F19" w:rsidRPr="00A75F93" w:rsidRDefault="00DB2F19" w:rsidP="00F70CEA">
            <w:pPr>
              <w:pStyle w:val="TableText"/>
              <w:rPr>
                <w:szCs w:val="20"/>
              </w:rPr>
            </w:pPr>
            <w:r w:rsidRPr="00A75F93">
              <w:rPr>
                <w:szCs w:val="20"/>
              </w:rPr>
              <w:t>Veterans Integrated Service Network</w:t>
            </w:r>
          </w:p>
        </w:tc>
      </w:tr>
      <w:tr w:rsidR="00DB2F19" w:rsidRPr="00D51F05" w14:paraId="5856D98F" w14:textId="77777777" w:rsidTr="00E91C5C">
        <w:tc>
          <w:tcPr>
            <w:tcW w:w="2430" w:type="dxa"/>
            <w:shd w:val="clear" w:color="auto" w:fill="auto"/>
          </w:tcPr>
          <w:p w14:paraId="17458F1F" w14:textId="77777777" w:rsidR="00DB2F19" w:rsidRPr="00A75F93" w:rsidRDefault="00DB2F19" w:rsidP="00F70CEA">
            <w:pPr>
              <w:pStyle w:val="TableText"/>
              <w:rPr>
                <w:szCs w:val="20"/>
              </w:rPr>
            </w:pPr>
            <w:proofErr w:type="spellStart"/>
            <w:r w:rsidRPr="00A75F93">
              <w:rPr>
                <w:szCs w:val="20"/>
              </w:rPr>
              <w:t>VistA</w:t>
            </w:r>
            <w:proofErr w:type="spellEnd"/>
          </w:p>
        </w:tc>
        <w:tc>
          <w:tcPr>
            <w:tcW w:w="7020" w:type="dxa"/>
            <w:shd w:val="clear" w:color="auto" w:fill="auto"/>
          </w:tcPr>
          <w:p w14:paraId="629063F0" w14:textId="77777777" w:rsidR="00DB2F19" w:rsidRPr="00A75F93" w:rsidRDefault="00DB2F19" w:rsidP="00F70CEA">
            <w:pPr>
              <w:pStyle w:val="TableText"/>
              <w:rPr>
                <w:szCs w:val="20"/>
              </w:rPr>
            </w:pPr>
            <w:proofErr w:type="spellStart"/>
            <w:r w:rsidRPr="00A75F93">
              <w:rPr>
                <w:szCs w:val="20"/>
              </w:rPr>
              <w:t>Veterans</w:t>
            </w:r>
            <w:proofErr w:type="spellEnd"/>
            <w:r w:rsidRPr="00A75F93">
              <w:rPr>
                <w:szCs w:val="20"/>
              </w:rPr>
              <w:t xml:space="preserve"> Health Information System and Technology Architecture</w:t>
            </w:r>
          </w:p>
        </w:tc>
      </w:tr>
    </w:tbl>
    <w:p w14:paraId="16E527F5" w14:textId="77777777" w:rsidR="00DB2F19" w:rsidRPr="00E42FB0" w:rsidRDefault="00DB2F19" w:rsidP="00564AEF"/>
    <w:sectPr w:rsidR="00DB2F19" w:rsidRPr="00E42FB0" w:rsidSect="00721E9A">
      <w:type w:val="continuous"/>
      <w:pgSz w:w="12240" w:h="15840"/>
      <w:pgMar w:top="1440" w:right="1080" w:bottom="1440" w:left="1800" w:header="720" w:footer="720" w:gutter="0"/>
      <w:pgNumType w:start="5"/>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6EEEB" w14:textId="77777777" w:rsidR="00830B08" w:rsidRDefault="00830B08" w:rsidP="00E700C8">
      <w:r>
        <w:separator/>
      </w:r>
    </w:p>
  </w:endnote>
  <w:endnote w:type="continuationSeparator" w:id="0">
    <w:p w14:paraId="35ADCEFD" w14:textId="77777777" w:rsidR="00830B08" w:rsidRDefault="00830B08" w:rsidP="00E7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E1A2" w14:textId="73A66FD9" w:rsidR="00E700C8" w:rsidRDefault="00C50E80" w:rsidP="00E700C8">
    <w:pPr>
      <w:pStyle w:val="Footer"/>
    </w:pPr>
    <w:r>
      <w:rPr>
        <w:rStyle w:val="PageNumber"/>
        <w:sz w:val="20"/>
        <w:lang w:val="en-US"/>
      </w:rPr>
      <w:t>30</w:t>
    </w:r>
    <w:r w:rsidR="00E700C8">
      <w:rPr>
        <w:rStyle w:val="PageNumber"/>
      </w:rPr>
      <w:tab/>
    </w:r>
    <w:r w:rsidR="00E700C8">
      <w:rPr>
        <w:rStyle w:val="PageNumber"/>
        <w:sz w:val="20"/>
      </w:rPr>
      <w:t xml:space="preserve">High Risk Mental Health Patient – </w:t>
    </w:r>
    <w:r w:rsidR="00CC2BBD">
      <w:rPr>
        <w:rStyle w:val="PageNumber"/>
        <w:sz w:val="20"/>
        <w:lang w:val="en-US"/>
      </w:rPr>
      <w:t xml:space="preserve">National </w:t>
    </w:r>
    <w:r w:rsidR="00E700C8">
      <w:rPr>
        <w:rStyle w:val="PageNumber"/>
        <w:sz w:val="20"/>
      </w:rPr>
      <w:t>Reminder and Flag Release Notes</w:t>
    </w:r>
    <w:r w:rsidR="00E700C8">
      <w:rPr>
        <w:rStyle w:val="PageNumber"/>
        <w:sz w:val="20"/>
      </w:rPr>
      <w:tab/>
    </w:r>
    <w:r w:rsidR="00E700C8">
      <w:rPr>
        <w:rStyle w:val="PageNumber"/>
        <w:sz w:val="20"/>
      </w:rPr>
      <w:fldChar w:fldCharType="begin"/>
    </w:r>
    <w:r w:rsidR="00E700C8">
      <w:rPr>
        <w:rStyle w:val="PageNumber"/>
        <w:sz w:val="20"/>
      </w:rPr>
      <w:instrText xml:space="preserve"> DATE \@ "M/d/yyyy" </w:instrText>
    </w:r>
    <w:r w:rsidR="00E700C8">
      <w:rPr>
        <w:rStyle w:val="PageNumber"/>
        <w:sz w:val="20"/>
      </w:rPr>
      <w:fldChar w:fldCharType="separate"/>
    </w:r>
    <w:r w:rsidR="0036692A">
      <w:rPr>
        <w:rStyle w:val="PageNumber"/>
        <w:noProof/>
        <w:sz w:val="20"/>
      </w:rPr>
      <w:t>9/14/2021</w:t>
    </w:r>
    <w:r w:rsidR="00E700C8">
      <w:rPr>
        <w:rStyle w:val="PageNumber"/>
        <w:sz w:val="20"/>
      </w:rPr>
      <w:fldChar w:fldCharType="end"/>
    </w:r>
  </w:p>
  <w:p w14:paraId="4078C1AB" w14:textId="77777777" w:rsidR="00E700C8" w:rsidRDefault="00E700C8" w:rsidP="00E70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96BC" w14:textId="77777777" w:rsidR="00E700C8" w:rsidRDefault="00E700C8" w:rsidP="00E700C8">
    <w:pPr>
      <w:pStyle w:val="Footer"/>
      <w:rPr>
        <w:rStyle w:val="PageNumber"/>
      </w:rPr>
    </w:pPr>
  </w:p>
  <w:p w14:paraId="3921AC4C" w14:textId="77777777" w:rsidR="00E700C8" w:rsidRPr="00AA0262" w:rsidRDefault="00540A0A" w:rsidP="00E700C8">
    <w:pPr>
      <w:pStyle w:val="Footer"/>
      <w:rPr>
        <w:lang w:val="en-US"/>
      </w:rPr>
    </w:pPr>
    <w:r>
      <w:t xml:space="preserve">April </w:t>
    </w:r>
    <w:r w:rsidR="00CE3E48">
      <w:rPr>
        <w:rStyle w:val="PageNumber"/>
        <w:sz w:val="20"/>
        <w:lang w:val="en-US"/>
      </w:rPr>
      <w:t>2013</w:t>
    </w:r>
    <w:r w:rsidR="00E700C8">
      <w:rPr>
        <w:rStyle w:val="PageNumber"/>
      </w:rPr>
      <w:tab/>
    </w:r>
    <w:r w:rsidR="00E700C8">
      <w:rPr>
        <w:rStyle w:val="PageNumber"/>
        <w:sz w:val="20"/>
      </w:rPr>
      <w:t xml:space="preserve">High Risk Mental Health Patient – </w:t>
    </w:r>
    <w:r w:rsidR="00CC2BBD">
      <w:rPr>
        <w:rStyle w:val="PageNumber"/>
        <w:sz w:val="20"/>
        <w:lang w:val="en-US"/>
      </w:rPr>
      <w:t xml:space="preserve">National </w:t>
    </w:r>
    <w:r w:rsidR="00E700C8">
      <w:rPr>
        <w:rStyle w:val="PageNumber"/>
        <w:sz w:val="20"/>
      </w:rPr>
      <w:t>Reminder and Flag Release Notes</w:t>
    </w:r>
    <w:r w:rsidR="00E700C8">
      <w:rPr>
        <w:rStyle w:val="PageNumber"/>
        <w:sz w:val="20"/>
      </w:rPr>
      <w:tab/>
    </w:r>
    <w:r w:rsidR="00721E9A" w:rsidRPr="00721E9A">
      <w:rPr>
        <w:rStyle w:val="PageNumber"/>
        <w:sz w:val="20"/>
      </w:rPr>
      <w:fldChar w:fldCharType="begin"/>
    </w:r>
    <w:r w:rsidR="00721E9A" w:rsidRPr="00721E9A">
      <w:rPr>
        <w:rStyle w:val="PageNumber"/>
        <w:sz w:val="20"/>
      </w:rPr>
      <w:instrText xml:space="preserve"> PAGE   \* MERGEFORMAT </w:instrText>
    </w:r>
    <w:r w:rsidR="00721E9A" w:rsidRPr="00721E9A">
      <w:rPr>
        <w:rStyle w:val="PageNumber"/>
        <w:sz w:val="20"/>
      </w:rPr>
      <w:fldChar w:fldCharType="separate"/>
    </w:r>
    <w:r w:rsidR="008E6705">
      <w:rPr>
        <w:rStyle w:val="PageNumber"/>
        <w:noProof/>
        <w:sz w:val="20"/>
      </w:rPr>
      <w:t>1</w:t>
    </w:r>
    <w:r w:rsidR="00721E9A" w:rsidRPr="00721E9A">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CF55E" w14:textId="25040B8B" w:rsidR="00E700C8" w:rsidRDefault="00E700C8" w:rsidP="00E700C8">
    <w:pPr>
      <w:pStyle w:val="Footer"/>
    </w:pPr>
    <w:r>
      <w:rPr>
        <w:rStyle w:val="PageNumber"/>
        <w:sz w:val="20"/>
      </w:rPr>
      <w:fldChar w:fldCharType="begin"/>
    </w:r>
    <w:r>
      <w:rPr>
        <w:rStyle w:val="PageNumber"/>
        <w:sz w:val="20"/>
      </w:rPr>
      <w:instrText xml:space="preserve"> DATE \@ "M/d/yy" </w:instrText>
    </w:r>
    <w:r>
      <w:rPr>
        <w:rStyle w:val="PageNumber"/>
        <w:sz w:val="20"/>
      </w:rPr>
      <w:fldChar w:fldCharType="separate"/>
    </w:r>
    <w:r w:rsidR="0036692A">
      <w:rPr>
        <w:rStyle w:val="PageNumber"/>
        <w:noProof/>
        <w:sz w:val="20"/>
      </w:rPr>
      <w:t>9/14/21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CD98E" w14:textId="77777777" w:rsidR="00830B08" w:rsidRDefault="00830B08" w:rsidP="00E700C8">
      <w:r>
        <w:separator/>
      </w:r>
    </w:p>
  </w:footnote>
  <w:footnote w:type="continuationSeparator" w:id="0">
    <w:p w14:paraId="5488C9B9" w14:textId="77777777" w:rsidR="00830B08" w:rsidRDefault="00830B08" w:rsidP="00E70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B8A0" w14:textId="77777777" w:rsidR="00E700C8" w:rsidRDefault="00E700C8" w:rsidP="00E70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8243" w14:textId="77777777" w:rsidR="00E700C8" w:rsidRDefault="00E700C8" w:rsidP="00E70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43E36"/>
    <w:multiLevelType w:val="hybridMultilevel"/>
    <w:tmpl w:val="9A0437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C42C2"/>
    <w:multiLevelType w:val="hybridMultilevel"/>
    <w:tmpl w:val="9F9CC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216E8"/>
    <w:multiLevelType w:val="hybridMultilevel"/>
    <w:tmpl w:val="A290D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2D48E4"/>
    <w:multiLevelType w:val="hybridMultilevel"/>
    <w:tmpl w:val="73D67BF6"/>
    <w:lvl w:ilvl="0" w:tplc="6D6E84A2">
      <w:start w:val="1"/>
      <w:numFmt w:val="bullet"/>
      <w:lvlText w:val=""/>
      <w:lvlJc w:val="left"/>
      <w:pPr>
        <w:ind w:left="720" w:hanging="360"/>
      </w:pPr>
      <w:rPr>
        <w:rFonts w:ascii="Wingdings 2" w:hAnsi="Wingdings 2"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E0BCF"/>
    <w:multiLevelType w:val="hybridMultilevel"/>
    <w:tmpl w:val="E374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F772A"/>
    <w:multiLevelType w:val="hybridMultilevel"/>
    <w:tmpl w:val="5C9A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143F2"/>
    <w:multiLevelType w:val="hybridMultilevel"/>
    <w:tmpl w:val="6AE8A68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0C694403"/>
    <w:multiLevelType w:val="hybridMultilevel"/>
    <w:tmpl w:val="B8D40E42"/>
    <w:lvl w:ilvl="0" w:tplc="B14C3E1A">
      <w:start w:val="1"/>
      <w:numFmt w:val="decimal"/>
      <w:lvlText w:val="%1."/>
      <w:lvlJc w:val="left"/>
      <w:pPr>
        <w:ind w:left="72" w:hanging="907"/>
      </w:pPr>
      <w:rPr>
        <w:rFonts w:hint="default"/>
      </w:rPr>
    </w:lvl>
    <w:lvl w:ilvl="1" w:tplc="04090019" w:tentative="1">
      <w:start w:val="1"/>
      <w:numFmt w:val="lowerLetter"/>
      <w:lvlText w:val="%2."/>
      <w:lvlJc w:val="left"/>
      <w:pPr>
        <w:ind w:left="605" w:hanging="360"/>
      </w:pPr>
    </w:lvl>
    <w:lvl w:ilvl="2" w:tplc="0409001B" w:tentative="1">
      <w:start w:val="1"/>
      <w:numFmt w:val="lowerRoman"/>
      <w:lvlText w:val="%3."/>
      <w:lvlJc w:val="right"/>
      <w:pPr>
        <w:ind w:left="1325" w:hanging="180"/>
      </w:pPr>
    </w:lvl>
    <w:lvl w:ilvl="3" w:tplc="0409000F" w:tentative="1">
      <w:start w:val="1"/>
      <w:numFmt w:val="decimal"/>
      <w:lvlText w:val="%4."/>
      <w:lvlJc w:val="left"/>
      <w:pPr>
        <w:ind w:left="2045" w:hanging="360"/>
      </w:pPr>
    </w:lvl>
    <w:lvl w:ilvl="4" w:tplc="04090019" w:tentative="1">
      <w:start w:val="1"/>
      <w:numFmt w:val="lowerLetter"/>
      <w:lvlText w:val="%5."/>
      <w:lvlJc w:val="left"/>
      <w:pPr>
        <w:ind w:left="2765" w:hanging="360"/>
      </w:pPr>
    </w:lvl>
    <w:lvl w:ilvl="5" w:tplc="0409001B" w:tentative="1">
      <w:start w:val="1"/>
      <w:numFmt w:val="lowerRoman"/>
      <w:lvlText w:val="%6."/>
      <w:lvlJc w:val="right"/>
      <w:pPr>
        <w:ind w:left="3485" w:hanging="180"/>
      </w:pPr>
    </w:lvl>
    <w:lvl w:ilvl="6" w:tplc="0409000F" w:tentative="1">
      <w:start w:val="1"/>
      <w:numFmt w:val="decimal"/>
      <w:lvlText w:val="%7."/>
      <w:lvlJc w:val="left"/>
      <w:pPr>
        <w:ind w:left="4205" w:hanging="360"/>
      </w:pPr>
    </w:lvl>
    <w:lvl w:ilvl="7" w:tplc="04090019" w:tentative="1">
      <w:start w:val="1"/>
      <w:numFmt w:val="lowerLetter"/>
      <w:lvlText w:val="%8."/>
      <w:lvlJc w:val="left"/>
      <w:pPr>
        <w:ind w:left="4925" w:hanging="360"/>
      </w:pPr>
    </w:lvl>
    <w:lvl w:ilvl="8" w:tplc="0409001B" w:tentative="1">
      <w:start w:val="1"/>
      <w:numFmt w:val="lowerRoman"/>
      <w:lvlText w:val="%9."/>
      <w:lvlJc w:val="right"/>
      <w:pPr>
        <w:ind w:left="5645" w:hanging="180"/>
      </w:pPr>
    </w:lvl>
  </w:abstractNum>
  <w:abstractNum w:abstractNumId="9" w15:restartNumberingAfterBreak="0">
    <w:nsid w:val="0DA81C78"/>
    <w:multiLevelType w:val="hybridMultilevel"/>
    <w:tmpl w:val="C6C8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A158FB"/>
    <w:multiLevelType w:val="hybridMultilevel"/>
    <w:tmpl w:val="450C52D0"/>
    <w:lvl w:ilvl="0" w:tplc="6D6E84A2">
      <w:start w:val="1"/>
      <w:numFmt w:val="bullet"/>
      <w:lvlText w:val=""/>
      <w:lvlJc w:val="left"/>
      <w:pPr>
        <w:tabs>
          <w:tab w:val="num" w:pos="1080"/>
        </w:tabs>
        <w:ind w:left="1080" w:hanging="360"/>
      </w:pPr>
      <w:rPr>
        <w:rFonts w:ascii="Wingdings 2" w:hAnsi="Wingdings 2" w:hint="default"/>
      </w:rPr>
    </w:lvl>
    <w:lvl w:ilvl="1" w:tplc="9E6AC9D6">
      <w:start w:val="3911"/>
      <w:numFmt w:val="bullet"/>
      <w:lvlText w:val=""/>
      <w:lvlJc w:val="left"/>
      <w:pPr>
        <w:tabs>
          <w:tab w:val="num" w:pos="1800"/>
        </w:tabs>
        <w:ind w:left="1800" w:hanging="360"/>
      </w:pPr>
      <w:rPr>
        <w:rFonts w:ascii="Wingdings 2" w:hAnsi="Wingdings 2" w:hint="default"/>
      </w:rPr>
    </w:lvl>
    <w:lvl w:ilvl="2" w:tplc="AB1CCB0A" w:tentative="1">
      <w:start w:val="1"/>
      <w:numFmt w:val="bullet"/>
      <w:lvlText w:val=""/>
      <w:lvlJc w:val="left"/>
      <w:pPr>
        <w:tabs>
          <w:tab w:val="num" w:pos="2520"/>
        </w:tabs>
        <w:ind w:left="2520" w:hanging="360"/>
      </w:pPr>
      <w:rPr>
        <w:rFonts w:ascii="Wingdings 2" w:hAnsi="Wingdings 2" w:hint="default"/>
      </w:rPr>
    </w:lvl>
    <w:lvl w:ilvl="3" w:tplc="B63CCD18" w:tentative="1">
      <w:start w:val="1"/>
      <w:numFmt w:val="bullet"/>
      <w:lvlText w:val=""/>
      <w:lvlJc w:val="left"/>
      <w:pPr>
        <w:tabs>
          <w:tab w:val="num" w:pos="3240"/>
        </w:tabs>
        <w:ind w:left="3240" w:hanging="360"/>
      </w:pPr>
      <w:rPr>
        <w:rFonts w:ascii="Wingdings 2" w:hAnsi="Wingdings 2" w:hint="default"/>
      </w:rPr>
    </w:lvl>
    <w:lvl w:ilvl="4" w:tplc="B8B808BE" w:tentative="1">
      <w:start w:val="1"/>
      <w:numFmt w:val="bullet"/>
      <w:lvlText w:val=""/>
      <w:lvlJc w:val="left"/>
      <w:pPr>
        <w:tabs>
          <w:tab w:val="num" w:pos="3960"/>
        </w:tabs>
        <w:ind w:left="3960" w:hanging="360"/>
      </w:pPr>
      <w:rPr>
        <w:rFonts w:ascii="Wingdings 2" w:hAnsi="Wingdings 2" w:hint="default"/>
      </w:rPr>
    </w:lvl>
    <w:lvl w:ilvl="5" w:tplc="9A8A333A" w:tentative="1">
      <w:start w:val="1"/>
      <w:numFmt w:val="bullet"/>
      <w:lvlText w:val=""/>
      <w:lvlJc w:val="left"/>
      <w:pPr>
        <w:tabs>
          <w:tab w:val="num" w:pos="4680"/>
        </w:tabs>
        <w:ind w:left="4680" w:hanging="360"/>
      </w:pPr>
      <w:rPr>
        <w:rFonts w:ascii="Wingdings 2" w:hAnsi="Wingdings 2" w:hint="default"/>
      </w:rPr>
    </w:lvl>
    <w:lvl w:ilvl="6" w:tplc="C5501AE0" w:tentative="1">
      <w:start w:val="1"/>
      <w:numFmt w:val="bullet"/>
      <w:lvlText w:val=""/>
      <w:lvlJc w:val="left"/>
      <w:pPr>
        <w:tabs>
          <w:tab w:val="num" w:pos="5400"/>
        </w:tabs>
        <w:ind w:left="5400" w:hanging="360"/>
      </w:pPr>
      <w:rPr>
        <w:rFonts w:ascii="Wingdings 2" w:hAnsi="Wingdings 2" w:hint="default"/>
      </w:rPr>
    </w:lvl>
    <w:lvl w:ilvl="7" w:tplc="628E4700" w:tentative="1">
      <w:start w:val="1"/>
      <w:numFmt w:val="bullet"/>
      <w:lvlText w:val=""/>
      <w:lvlJc w:val="left"/>
      <w:pPr>
        <w:tabs>
          <w:tab w:val="num" w:pos="6120"/>
        </w:tabs>
        <w:ind w:left="6120" w:hanging="360"/>
      </w:pPr>
      <w:rPr>
        <w:rFonts w:ascii="Wingdings 2" w:hAnsi="Wingdings 2" w:hint="default"/>
      </w:rPr>
    </w:lvl>
    <w:lvl w:ilvl="8" w:tplc="323694E6" w:tentative="1">
      <w:start w:val="1"/>
      <w:numFmt w:val="bullet"/>
      <w:lvlText w:val=""/>
      <w:lvlJc w:val="left"/>
      <w:pPr>
        <w:tabs>
          <w:tab w:val="num" w:pos="6840"/>
        </w:tabs>
        <w:ind w:left="6840" w:hanging="360"/>
      </w:pPr>
      <w:rPr>
        <w:rFonts w:ascii="Wingdings 2" w:hAnsi="Wingdings 2" w:hint="default"/>
      </w:rPr>
    </w:lvl>
  </w:abstractNum>
  <w:abstractNum w:abstractNumId="11" w15:restartNumberingAfterBreak="0">
    <w:nsid w:val="1110574F"/>
    <w:multiLevelType w:val="hybridMultilevel"/>
    <w:tmpl w:val="AF446C46"/>
    <w:lvl w:ilvl="0" w:tplc="1906510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823BC2"/>
    <w:multiLevelType w:val="hybridMultilevel"/>
    <w:tmpl w:val="7BF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A3F55"/>
    <w:multiLevelType w:val="hybridMultilevel"/>
    <w:tmpl w:val="4D4E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1806"/>
    <w:multiLevelType w:val="hybridMultilevel"/>
    <w:tmpl w:val="9092BC66"/>
    <w:lvl w:ilvl="0" w:tplc="04090001">
      <w:start w:val="1"/>
      <w:numFmt w:val="bullet"/>
      <w:lvlText w:val=""/>
      <w:lvlJc w:val="left"/>
      <w:pPr>
        <w:ind w:left="907" w:hanging="907"/>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77E69"/>
    <w:multiLevelType w:val="hybridMultilevel"/>
    <w:tmpl w:val="3D3A2DA6"/>
    <w:lvl w:ilvl="0" w:tplc="04090001">
      <w:start w:val="1"/>
      <w:numFmt w:val="decimal"/>
      <w:lvlText w:val="%1."/>
      <w:lvlJc w:val="left"/>
      <w:pPr>
        <w:ind w:left="360"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6" w15:restartNumberingAfterBreak="0">
    <w:nsid w:val="245D3701"/>
    <w:multiLevelType w:val="hybridMultilevel"/>
    <w:tmpl w:val="BA94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71591"/>
    <w:multiLevelType w:val="hybridMultilevel"/>
    <w:tmpl w:val="0C4E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17085"/>
    <w:multiLevelType w:val="hybridMultilevel"/>
    <w:tmpl w:val="0270C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B7ACD"/>
    <w:multiLevelType w:val="hybridMultilevel"/>
    <w:tmpl w:val="BA2A8928"/>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882405"/>
    <w:multiLevelType w:val="hybridMultilevel"/>
    <w:tmpl w:val="FF203012"/>
    <w:lvl w:ilvl="0" w:tplc="B14C3E1A">
      <w:start w:val="1"/>
      <w:numFmt w:val="decimal"/>
      <w:lvlText w:val="%1."/>
      <w:lvlJc w:val="left"/>
      <w:pPr>
        <w:ind w:left="907" w:hanging="907"/>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D27E6"/>
    <w:multiLevelType w:val="hybridMultilevel"/>
    <w:tmpl w:val="B90EE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7674B"/>
    <w:multiLevelType w:val="hybridMultilevel"/>
    <w:tmpl w:val="C0D8D412"/>
    <w:lvl w:ilvl="0" w:tplc="BC06A866">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93278E"/>
    <w:multiLevelType w:val="hybridMultilevel"/>
    <w:tmpl w:val="705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43A9F"/>
    <w:multiLevelType w:val="hybridMultilevel"/>
    <w:tmpl w:val="4D58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14CEB"/>
    <w:multiLevelType w:val="hybridMultilevel"/>
    <w:tmpl w:val="1D84BC50"/>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01A3F"/>
    <w:multiLevelType w:val="hybridMultilevel"/>
    <w:tmpl w:val="6AE8A68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15:restartNumberingAfterBreak="0">
    <w:nsid w:val="49212B8F"/>
    <w:multiLevelType w:val="hybridMultilevel"/>
    <w:tmpl w:val="0672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901B5E"/>
    <w:multiLevelType w:val="hybridMultilevel"/>
    <w:tmpl w:val="272E664A"/>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D56470"/>
    <w:multiLevelType w:val="hybridMultilevel"/>
    <w:tmpl w:val="E0DABD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9F2507"/>
    <w:multiLevelType w:val="hybridMultilevel"/>
    <w:tmpl w:val="884C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3F04DD"/>
    <w:multiLevelType w:val="hybridMultilevel"/>
    <w:tmpl w:val="6194C370"/>
    <w:lvl w:ilvl="0" w:tplc="04090001">
      <w:start w:val="1"/>
      <w:numFmt w:val="bullet"/>
      <w:lvlText w:val=""/>
      <w:lvlJc w:val="left"/>
      <w:pPr>
        <w:ind w:left="907" w:hanging="90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76C09"/>
    <w:multiLevelType w:val="hybridMultilevel"/>
    <w:tmpl w:val="FCC6E41C"/>
    <w:lvl w:ilvl="0" w:tplc="040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803B3"/>
    <w:multiLevelType w:val="hybridMultilevel"/>
    <w:tmpl w:val="255CA3D6"/>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467D5"/>
    <w:multiLevelType w:val="hybridMultilevel"/>
    <w:tmpl w:val="101C588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5F616832"/>
    <w:multiLevelType w:val="hybridMultilevel"/>
    <w:tmpl w:val="093216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BB0D1B"/>
    <w:multiLevelType w:val="hybridMultilevel"/>
    <w:tmpl w:val="F822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416CED"/>
    <w:multiLevelType w:val="hybridMultilevel"/>
    <w:tmpl w:val="2C7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D673FB"/>
    <w:multiLevelType w:val="hybridMultilevel"/>
    <w:tmpl w:val="319A5E76"/>
    <w:lvl w:ilvl="0" w:tplc="06C2AE1E">
      <w:start w:val="1"/>
      <w:numFmt w:val="decimal"/>
      <w:lvlText w:val="%1."/>
      <w:lvlJc w:val="left"/>
      <w:pPr>
        <w:ind w:left="907" w:hanging="360"/>
      </w:pPr>
      <w:rPr>
        <w:rFonts w:hint="default"/>
        <w:color w:val="auto"/>
      </w:rPr>
    </w:lvl>
    <w:lvl w:ilvl="1" w:tplc="73644E7C" w:tentative="1">
      <w:start w:val="1"/>
      <w:numFmt w:val="lowerLetter"/>
      <w:lvlText w:val="%2."/>
      <w:lvlJc w:val="left"/>
      <w:pPr>
        <w:ind w:left="1627" w:hanging="360"/>
      </w:pPr>
    </w:lvl>
    <w:lvl w:ilvl="2" w:tplc="60946C22" w:tentative="1">
      <w:start w:val="1"/>
      <w:numFmt w:val="lowerRoman"/>
      <w:lvlText w:val="%3."/>
      <w:lvlJc w:val="right"/>
      <w:pPr>
        <w:ind w:left="2347" w:hanging="180"/>
      </w:pPr>
    </w:lvl>
    <w:lvl w:ilvl="3" w:tplc="E8803058" w:tentative="1">
      <w:start w:val="1"/>
      <w:numFmt w:val="decimal"/>
      <w:lvlText w:val="%4."/>
      <w:lvlJc w:val="left"/>
      <w:pPr>
        <w:ind w:left="3067" w:hanging="360"/>
      </w:pPr>
    </w:lvl>
    <w:lvl w:ilvl="4" w:tplc="0F0A587E" w:tentative="1">
      <w:start w:val="1"/>
      <w:numFmt w:val="lowerLetter"/>
      <w:lvlText w:val="%5."/>
      <w:lvlJc w:val="left"/>
      <w:pPr>
        <w:ind w:left="3787" w:hanging="360"/>
      </w:pPr>
    </w:lvl>
    <w:lvl w:ilvl="5" w:tplc="4F98007E" w:tentative="1">
      <w:start w:val="1"/>
      <w:numFmt w:val="lowerRoman"/>
      <w:lvlText w:val="%6."/>
      <w:lvlJc w:val="right"/>
      <w:pPr>
        <w:ind w:left="4507" w:hanging="180"/>
      </w:pPr>
    </w:lvl>
    <w:lvl w:ilvl="6" w:tplc="45402F24" w:tentative="1">
      <w:start w:val="1"/>
      <w:numFmt w:val="decimal"/>
      <w:lvlText w:val="%7."/>
      <w:lvlJc w:val="left"/>
      <w:pPr>
        <w:ind w:left="5227" w:hanging="360"/>
      </w:pPr>
    </w:lvl>
    <w:lvl w:ilvl="7" w:tplc="F82C74EC" w:tentative="1">
      <w:start w:val="1"/>
      <w:numFmt w:val="lowerLetter"/>
      <w:lvlText w:val="%8."/>
      <w:lvlJc w:val="left"/>
      <w:pPr>
        <w:ind w:left="5947" w:hanging="360"/>
      </w:pPr>
    </w:lvl>
    <w:lvl w:ilvl="8" w:tplc="0466248A" w:tentative="1">
      <w:start w:val="1"/>
      <w:numFmt w:val="lowerRoman"/>
      <w:lvlText w:val="%9."/>
      <w:lvlJc w:val="right"/>
      <w:pPr>
        <w:ind w:left="6667" w:hanging="180"/>
      </w:pPr>
    </w:lvl>
  </w:abstractNum>
  <w:abstractNum w:abstractNumId="41" w15:restartNumberingAfterBreak="0">
    <w:nsid w:val="752C7D2A"/>
    <w:multiLevelType w:val="hybridMultilevel"/>
    <w:tmpl w:val="F1200398"/>
    <w:lvl w:ilvl="0" w:tplc="6D6E84A2">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AB1CCB0A" w:tentative="1">
      <w:start w:val="1"/>
      <w:numFmt w:val="bullet"/>
      <w:lvlText w:val=""/>
      <w:lvlJc w:val="left"/>
      <w:pPr>
        <w:tabs>
          <w:tab w:val="num" w:pos="2520"/>
        </w:tabs>
        <w:ind w:left="2520" w:hanging="360"/>
      </w:pPr>
      <w:rPr>
        <w:rFonts w:ascii="Wingdings 2" w:hAnsi="Wingdings 2" w:hint="default"/>
      </w:rPr>
    </w:lvl>
    <w:lvl w:ilvl="3" w:tplc="B63CCD18" w:tentative="1">
      <w:start w:val="1"/>
      <w:numFmt w:val="bullet"/>
      <w:lvlText w:val=""/>
      <w:lvlJc w:val="left"/>
      <w:pPr>
        <w:tabs>
          <w:tab w:val="num" w:pos="3240"/>
        </w:tabs>
        <w:ind w:left="3240" w:hanging="360"/>
      </w:pPr>
      <w:rPr>
        <w:rFonts w:ascii="Wingdings 2" w:hAnsi="Wingdings 2" w:hint="default"/>
      </w:rPr>
    </w:lvl>
    <w:lvl w:ilvl="4" w:tplc="B8B808BE" w:tentative="1">
      <w:start w:val="1"/>
      <w:numFmt w:val="bullet"/>
      <w:lvlText w:val=""/>
      <w:lvlJc w:val="left"/>
      <w:pPr>
        <w:tabs>
          <w:tab w:val="num" w:pos="3960"/>
        </w:tabs>
        <w:ind w:left="3960" w:hanging="360"/>
      </w:pPr>
      <w:rPr>
        <w:rFonts w:ascii="Wingdings 2" w:hAnsi="Wingdings 2" w:hint="default"/>
      </w:rPr>
    </w:lvl>
    <w:lvl w:ilvl="5" w:tplc="9A8A333A" w:tentative="1">
      <w:start w:val="1"/>
      <w:numFmt w:val="bullet"/>
      <w:lvlText w:val=""/>
      <w:lvlJc w:val="left"/>
      <w:pPr>
        <w:tabs>
          <w:tab w:val="num" w:pos="4680"/>
        </w:tabs>
        <w:ind w:left="4680" w:hanging="360"/>
      </w:pPr>
      <w:rPr>
        <w:rFonts w:ascii="Wingdings 2" w:hAnsi="Wingdings 2" w:hint="default"/>
      </w:rPr>
    </w:lvl>
    <w:lvl w:ilvl="6" w:tplc="C5501AE0" w:tentative="1">
      <w:start w:val="1"/>
      <w:numFmt w:val="bullet"/>
      <w:lvlText w:val=""/>
      <w:lvlJc w:val="left"/>
      <w:pPr>
        <w:tabs>
          <w:tab w:val="num" w:pos="5400"/>
        </w:tabs>
        <w:ind w:left="5400" w:hanging="360"/>
      </w:pPr>
      <w:rPr>
        <w:rFonts w:ascii="Wingdings 2" w:hAnsi="Wingdings 2" w:hint="default"/>
      </w:rPr>
    </w:lvl>
    <w:lvl w:ilvl="7" w:tplc="628E4700" w:tentative="1">
      <w:start w:val="1"/>
      <w:numFmt w:val="bullet"/>
      <w:lvlText w:val=""/>
      <w:lvlJc w:val="left"/>
      <w:pPr>
        <w:tabs>
          <w:tab w:val="num" w:pos="6120"/>
        </w:tabs>
        <w:ind w:left="6120" w:hanging="360"/>
      </w:pPr>
      <w:rPr>
        <w:rFonts w:ascii="Wingdings 2" w:hAnsi="Wingdings 2" w:hint="default"/>
      </w:rPr>
    </w:lvl>
    <w:lvl w:ilvl="8" w:tplc="323694E6" w:tentative="1">
      <w:start w:val="1"/>
      <w:numFmt w:val="bullet"/>
      <w:lvlText w:val=""/>
      <w:lvlJc w:val="left"/>
      <w:pPr>
        <w:tabs>
          <w:tab w:val="num" w:pos="6840"/>
        </w:tabs>
        <w:ind w:left="6840" w:hanging="360"/>
      </w:pPr>
      <w:rPr>
        <w:rFonts w:ascii="Wingdings 2" w:hAnsi="Wingdings 2" w:hint="default"/>
      </w:rPr>
    </w:lvl>
  </w:abstractNum>
  <w:abstractNum w:abstractNumId="42" w15:restartNumberingAfterBreak="0">
    <w:nsid w:val="78A63DF0"/>
    <w:multiLevelType w:val="hybridMultilevel"/>
    <w:tmpl w:val="1D70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260D6"/>
    <w:multiLevelType w:val="hybridMultilevel"/>
    <w:tmpl w:val="5974548E"/>
    <w:lvl w:ilvl="0" w:tplc="B14C3E1A">
      <w:start w:val="1"/>
      <w:numFmt w:val="decimal"/>
      <w:lvlText w:val="%1."/>
      <w:lvlJc w:val="left"/>
      <w:pPr>
        <w:ind w:left="907" w:hanging="9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12CF7"/>
    <w:multiLevelType w:val="hybridMultilevel"/>
    <w:tmpl w:val="58067284"/>
    <w:lvl w:ilvl="0" w:tplc="B14C3E1A">
      <w:start w:val="1"/>
      <w:numFmt w:val="decimal"/>
      <w:lvlText w:val="%1."/>
      <w:lvlJc w:val="left"/>
      <w:pPr>
        <w:ind w:left="907" w:hanging="907"/>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39"/>
  </w:num>
  <w:num w:numId="4">
    <w:abstractNumId w:val="45"/>
  </w:num>
  <w:num w:numId="5">
    <w:abstractNumId w:val="6"/>
  </w:num>
  <w:num w:numId="6">
    <w:abstractNumId w:val="2"/>
  </w:num>
  <w:num w:numId="7">
    <w:abstractNumId w:val="7"/>
  </w:num>
  <w:num w:numId="8">
    <w:abstractNumId w:val="40"/>
  </w:num>
  <w:num w:numId="9">
    <w:abstractNumId w:val="15"/>
  </w:num>
  <w:num w:numId="10">
    <w:abstractNumId w:val="33"/>
  </w:num>
  <w:num w:numId="11">
    <w:abstractNumId w:val="3"/>
  </w:num>
  <w:num w:numId="12">
    <w:abstractNumId w:val="11"/>
  </w:num>
  <w:num w:numId="13">
    <w:abstractNumId w:val="30"/>
  </w:num>
  <w:num w:numId="14">
    <w:abstractNumId w:val="38"/>
  </w:num>
  <w:num w:numId="15">
    <w:abstractNumId w:val="27"/>
  </w:num>
  <w:num w:numId="16">
    <w:abstractNumId w:val="13"/>
  </w:num>
  <w:num w:numId="17">
    <w:abstractNumId w:val="16"/>
  </w:num>
  <w:num w:numId="18">
    <w:abstractNumId w:val="9"/>
  </w:num>
  <w:num w:numId="19">
    <w:abstractNumId w:val="10"/>
  </w:num>
  <w:num w:numId="20">
    <w:abstractNumId w:val="42"/>
  </w:num>
  <w:num w:numId="21">
    <w:abstractNumId w:val="4"/>
  </w:num>
  <w:num w:numId="22">
    <w:abstractNumId w:val="23"/>
  </w:num>
  <w:num w:numId="23">
    <w:abstractNumId w:val="22"/>
  </w:num>
  <w:num w:numId="24">
    <w:abstractNumId w:val="17"/>
  </w:num>
  <w:num w:numId="25">
    <w:abstractNumId w:val="41"/>
  </w:num>
  <w:num w:numId="26">
    <w:abstractNumId w:val="36"/>
  </w:num>
  <w:num w:numId="27">
    <w:abstractNumId w:val="35"/>
  </w:num>
  <w:num w:numId="28">
    <w:abstractNumId w:val="1"/>
  </w:num>
  <w:num w:numId="29">
    <w:abstractNumId w:val="25"/>
  </w:num>
  <w:num w:numId="30">
    <w:abstractNumId w:val="21"/>
  </w:num>
  <w:num w:numId="31">
    <w:abstractNumId w:val="19"/>
  </w:num>
  <w:num w:numId="32">
    <w:abstractNumId w:val="29"/>
  </w:num>
  <w:num w:numId="33">
    <w:abstractNumId w:val="43"/>
  </w:num>
  <w:num w:numId="34">
    <w:abstractNumId w:val="26"/>
  </w:num>
  <w:num w:numId="35">
    <w:abstractNumId w:val="8"/>
  </w:num>
  <w:num w:numId="36">
    <w:abstractNumId w:val="34"/>
  </w:num>
  <w:num w:numId="37">
    <w:abstractNumId w:val="18"/>
  </w:num>
  <w:num w:numId="38">
    <w:abstractNumId w:val="24"/>
  </w:num>
  <w:num w:numId="39">
    <w:abstractNumId w:val="5"/>
  </w:num>
  <w:num w:numId="40">
    <w:abstractNumId w:val="44"/>
  </w:num>
  <w:num w:numId="41">
    <w:abstractNumId w:val="28"/>
  </w:num>
  <w:num w:numId="42">
    <w:abstractNumId w:val="31"/>
  </w:num>
  <w:num w:numId="43">
    <w:abstractNumId w:val="12"/>
  </w:num>
  <w:num w:numId="4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2"/>
  </w:num>
  <w:num w:numId="4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01A0C"/>
    <w:rsid w:val="00003555"/>
    <w:rsid w:val="00005A9D"/>
    <w:rsid w:val="00010081"/>
    <w:rsid w:val="00010AEA"/>
    <w:rsid w:val="000114EA"/>
    <w:rsid w:val="000119ED"/>
    <w:rsid w:val="00011EBF"/>
    <w:rsid w:val="00013A39"/>
    <w:rsid w:val="00014D32"/>
    <w:rsid w:val="00015850"/>
    <w:rsid w:val="000206CC"/>
    <w:rsid w:val="00020BE0"/>
    <w:rsid w:val="00021A71"/>
    <w:rsid w:val="0002463C"/>
    <w:rsid w:val="00033350"/>
    <w:rsid w:val="000338C8"/>
    <w:rsid w:val="00036AC3"/>
    <w:rsid w:val="000410B4"/>
    <w:rsid w:val="00042B11"/>
    <w:rsid w:val="00047723"/>
    <w:rsid w:val="00050593"/>
    <w:rsid w:val="00052A76"/>
    <w:rsid w:val="00053AEB"/>
    <w:rsid w:val="00053EFE"/>
    <w:rsid w:val="00054EB3"/>
    <w:rsid w:val="00056CA5"/>
    <w:rsid w:val="00057A09"/>
    <w:rsid w:val="000621FB"/>
    <w:rsid w:val="00066C4E"/>
    <w:rsid w:val="0007061C"/>
    <w:rsid w:val="00071782"/>
    <w:rsid w:val="00072CBB"/>
    <w:rsid w:val="00073451"/>
    <w:rsid w:val="00075F75"/>
    <w:rsid w:val="00076E11"/>
    <w:rsid w:val="0008052F"/>
    <w:rsid w:val="00083062"/>
    <w:rsid w:val="0008734D"/>
    <w:rsid w:val="00090D4E"/>
    <w:rsid w:val="000918B9"/>
    <w:rsid w:val="000929E3"/>
    <w:rsid w:val="00093584"/>
    <w:rsid w:val="0009501D"/>
    <w:rsid w:val="000A0B65"/>
    <w:rsid w:val="000A0EE0"/>
    <w:rsid w:val="000A186F"/>
    <w:rsid w:val="000A250A"/>
    <w:rsid w:val="000B3EFA"/>
    <w:rsid w:val="000B5473"/>
    <w:rsid w:val="000B55F1"/>
    <w:rsid w:val="000B6479"/>
    <w:rsid w:val="000C1EBE"/>
    <w:rsid w:val="000C3D05"/>
    <w:rsid w:val="000C420A"/>
    <w:rsid w:val="000C5D9C"/>
    <w:rsid w:val="000C7040"/>
    <w:rsid w:val="000C7B65"/>
    <w:rsid w:val="000D1CD8"/>
    <w:rsid w:val="000D2C7E"/>
    <w:rsid w:val="000E1458"/>
    <w:rsid w:val="000E1EDC"/>
    <w:rsid w:val="000E31C1"/>
    <w:rsid w:val="000E4367"/>
    <w:rsid w:val="000E4554"/>
    <w:rsid w:val="000F0E9E"/>
    <w:rsid w:val="000F2689"/>
    <w:rsid w:val="000F4373"/>
    <w:rsid w:val="000F7E3E"/>
    <w:rsid w:val="001007CC"/>
    <w:rsid w:val="001023D9"/>
    <w:rsid w:val="001071B0"/>
    <w:rsid w:val="001113D1"/>
    <w:rsid w:val="001162B6"/>
    <w:rsid w:val="00116D6B"/>
    <w:rsid w:val="001171B1"/>
    <w:rsid w:val="0012337C"/>
    <w:rsid w:val="00123901"/>
    <w:rsid w:val="0012424A"/>
    <w:rsid w:val="00124D97"/>
    <w:rsid w:val="00132E50"/>
    <w:rsid w:val="00134E41"/>
    <w:rsid w:val="00135404"/>
    <w:rsid w:val="00135887"/>
    <w:rsid w:val="00136CAE"/>
    <w:rsid w:val="00137068"/>
    <w:rsid w:val="00137914"/>
    <w:rsid w:val="00142176"/>
    <w:rsid w:val="00143A9A"/>
    <w:rsid w:val="00144EAA"/>
    <w:rsid w:val="00145619"/>
    <w:rsid w:val="0014717F"/>
    <w:rsid w:val="00152478"/>
    <w:rsid w:val="00154AF0"/>
    <w:rsid w:val="00156E92"/>
    <w:rsid w:val="00160350"/>
    <w:rsid w:val="00161619"/>
    <w:rsid w:val="00161A2C"/>
    <w:rsid w:val="0016264A"/>
    <w:rsid w:val="00162EA4"/>
    <w:rsid w:val="00171BF5"/>
    <w:rsid w:val="00171EC7"/>
    <w:rsid w:val="0017280F"/>
    <w:rsid w:val="00172A73"/>
    <w:rsid w:val="00172D9C"/>
    <w:rsid w:val="001733F6"/>
    <w:rsid w:val="0017394F"/>
    <w:rsid w:val="00174FE8"/>
    <w:rsid w:val="00176E3B"/>
    <w:rsid w:val="00177148"/>
    <w:rsid w:val="001802F8"/>
    <w:rsid w:val="0018197E"/>
    <w:rsid w:val="00182ED6"/>
    <w:rsid w:val="00183147"/>
    <w:rsid w:val="00183540"/>
    <w:rsid w:val="00183715"/>
    <w:rsid w:val="00183DF2"/>
    <w:rsid w:val="00186095"/>
    <w:rsid w:val="00191514"/>
    <w:rsid w:val="0019283C"/>
    <w:rsid w:val="001935CF"/>
    <w:rsid w:val="00194145"/>
    <w:rsid w:val="00195565"/>
    <w:rsid w:val="0019574B"/>
    <w:rsid w:val="001A1B05"/>
    <w:rsid w:val="001B02F8"/>
    <w:rsid w:val="001B0AD2"/>
    <w:rsid w:val="001B170B"/>
    <w:rsid w:val="001B1EBF"/>
    <w:rsid w:val="001B314A"/>
    <w:rsid w:val="001B771F"/>
    <w:rsid w:val="001C198F"/>
    <w:rsid w:val="001C2144"/>
    <w:rsid w:val="001C6104"/>
    <w:rsid w:val="001C7412"/>
    <w:rsid w:val="001D1F55"/>
    <w:rsid w:val="001D51F2"/>
    <w:rsid w:val="001E4C5C"/>
    <w:rsid w:val="001F0F5C"/>
    <w:rsid w:val="001F2035"/>
    <w:rsid w:val="001F350F"/>
    <w:rsid w:val="001F3C93"/>
    <w:rsid w:val="001F7423"/>
    <w:rsid w:val="00202C89"/>
    <w:rsid w:val="00203FA3"/>
    <w:rsid w:val="002045B2"/>
    <w:rsid w:val="002046EE"/>
    <w:rsid w:val="00205A23"/>
    <w:rsid w:val="002102FA"/>
    <w:rsid w:val="00210CB1"/>
    <w:rsid w:val="002110C5"/>
    <w:rsid w:val="00212355"/>
    <w:rsid w:val="00212DFF"/>
    <w:rsid w:val="00214EFD"/>
    <w:rsid w:val="00222ADE"/>
    <w:rsid w:val="00222F02"/>
    <w:rsid w:val="002247B9"/>
    <w:rsid w:val="002252F9"/>
    <w:rsid w:val="00231FD4"/>
    <w:rsid w:val="0023364F"/>
    <w:rsid w:val="00233867"/>
    <w:rsid w:val="00234617"/>
    <w:rsid w:val="00235E12"/>
    <w:rsid w:val="00237768"/>
    <w:rsid w:val="00240155"/>
    <w:rsid w:val="002412C9"/>
    <w:rsid w:val="00241A6C"/>
    <w:rsid w:val="00252BB1"/>
    <w:rsid w:val="0025498F"/>
    <w:rsid w:val="00255795"/>
    <w:rsid w:val="00256329"/>
    <w:rsid w:val="00256B7B"/>
    <w:rsid w:val="002600DF"/>
    <w:rsid w:val="00260D2B"/>
    <w:rsid w:val="0026157A"/>
    <w:rsid w:val="0026367D"/>
    <w:rsid w:val="00266F03"/>
    <w:rsid w:val="00267D85"/>
    <w:rsid w:val="0027233C"/>
    <w:rsid w:val="00273709"/>
    <w:rsid w:val="002746AC"/>
    <w:rsid w:val="00277C03"/>
    <w:rsid w:val="002836F4"/>
    <w:rsid w:val="00284866"/>
    <w:rsid w:val="00285F43"/>
    <w:rsid w:val="00287A57"/>
    <w:rsid w:val="00287E52"/>
    <w:rsid w:val="002907CC"/>
    <w:rsid w:val="00291C68"/>
    <w:rsid w:val="00292D4A"/>
    <w:rsid w:val="002948D2"/>
    <w:rsid w:val="00295A96"/>
    <w:rsid w:val="00295EDD"/>
    <w:rsid w:val="0029632F"/>
    <w:rsid w:val="002A0043"/>
    <w:rsid w:val="002A07F5"/>
    <w:rsid w:val="002A1CF3"/>
    <w:rsid w:val="002A5F43"/>
    <w:rsid w:val="002B11BD"/>
    <w:rsid w:val="002B3CD7"/>
    <w:rsid w:val="002B49EB"/>
    <w:rsid w:val="002B4B81"/>
    <w:rsid w:val="002B7A64"/>
    <w:rsid w:val="002B7F78"/>
    <w:rsid w:val="002C03C2"/>
    <w:rsid w:val="002C0667"/>
    <w:rsid w:val="002C2638"/>
    <w:rsid w:val="002C2737"/>
    <w:rsid w:val="002D2526"/>
    <w:rsid w:val="002D2770"/>
    <w:rsid w:val="002D3AA2"/>
    <w:rsid w:val="002D5277"/>
    <w:rsid w:val="002D54EF"/>
    <w:rsid w:val="002D5511"/>
    <w:rsid w:val="002D71AE"/>
    <w:rsid w:val="002D7A9C"/>
    <w:rsid w:val="002E07CD"/>
    <w:rsid w:val="002E42D6"/>
    <w:rsid w:val="002E6D8E"/>
    <w:rsid w:val="002F03F9"/>
    <w:rsid w:val="002F1894"/>
    <w:rsid w:val="002F41EC"/>
    <w:rsid w:val="002F4784"/>
    <w:rsid w:val="002F5209"/>
    <w:rsid w:val="002F5662"/>
    <w:rsid w:val="003004F9"/>
    <w:rsid w:val="0030065C"/>
    <w:rsid w:val="00304289"/>
    <w:rsid w:val="003057EB"/>
    <w:rsid w:val="00305B7C"/>
    <w:rsid w:val="00310B34"/>
    <w:rsid w:val="00311E25"/>
    <w:rsid w:val="00313FD0"/>
    <w:rsid w:val="003160A0"/>
    <w:rsid w:val="00320234"/>
    <w:rsid w:val="00320685"/>
    <w:rsid w:val="00322762"/>
    <w:rsid w:val="00327047"/>
    <w:rsid w:val="00330A78"/>
    <w:rsid w:val="00330F98"/>
    <w:rsid w:val="00332462"/>
    <w:rsid w:val="00333946"/>
    <w:rsid w:val="003342AD"/>
    <w:rsid w:val="00335C02"/>
    <w:rsid w:val="00335E68"/>
    <w:rsid w:val="00337AA7"/>
    <w:rsid w:val="003432CF"/>
    <w:rsid w:val="00345031"/>
    <w:rsid w:val="00350A17"/>
    <w:rsid w:val="00354D95"/>
    <w:rsid w:val="00355A03"/>
    <w:rsid w:val="00356045"/>
    <w:rsid w:val="003602CC"/>
    <w:rsid w:val="003606AA"/>
    <w:rsid w:val="00360A1D"/>
    <w:rsid w:val="00363441"/>
    <w:rsid w:val="00363754"/>
    <w:rsid w:val="00364D4D"/>
    <w:rsid w:val="0036692A"/>
    <w:rsid w:val="00366BE1"/>
    <w:rsid w:val="00372725"/>
    <w:rsid w:val="00374EA4"/>
    <w:rsid w:val="0037557D"/>
    <w:rsid w:val="0037681E"/>
    <w:rsid w:val="0037717C"/>
    <w:rsid w:val="00383A63"/>
    <w:rsid w:val="00383B9C"/>
    <w:rsid w:val="003847A0"/>
    <w:rsid w:val="00387D68"/>
    <w:rsid w:val="00391D6A"/>
    <w:rsid w:val="003962F6"/>
    <w:rsid w:val="00396634"/>
    <w:rsid w:val="0039664E"/>
    <w:rsid w:val="003A099D"/>
    <w:rsid w:val="003A1C93"/>
    <w:rsid w:val="003A1E7B"/>
    <w:rsid w:val="003A31E5"/>
    <w:rsid w:val="003A35A4"/>
    <w:rsid w:val="003A67AF"/>
    <w:rsid w:val="003A7024"/>
    <w:rsid w:val="003B1134"/>
    <w:rsid w:val="003B129E"/>
    <w:rsid w:val="003B377A"/>
    <w:rsid w:val="003B5897"/>
    <w:rsid w:val="003B658A"/>
    <w:rsid w:val="003C18BA"/>
    <w:rsid w:val="003C291D"/>
    <w:rsid w:val="003C2BC4"/>
    <w:rsid w:val="003C465E"/>
    <w:rsid w:val="003C6796"/>
    <w:rsid w:val="003C728C"/>
    <w:rsid w:val="003D039D"/>
    <w:rsid w:val="003D239F"/>
    <w:rsid w:val="003D2768"/>
    <w:rsid w:val="003D3D1C"/>
    <w:rsid w:val="003D6C46"/>
    <w:rsid w:val="003D76C0"/>
    <w:rsid w:val="003E15DF"/>
    <w:rsid w:val="003E18BD"/>
    <w:rsid w:val="003E37A9"/>
    <w:rsid w:val="003E4BEA"/>
    <w:rsid w:val="003E696D"/>
    <w:rsid w:val="003F009A"/>
    <w:rsid w:val="003F095F"/>
    <w:rsid w:val="003F11EA"/>
    <w:rsid w:val="003F4830"/>
    <w:rsid w:val="003F6160"/>
    <w:rsid w:val="00403414"/>
    <w:rsid w:val="004047D6"/>
    <w:rsid w:val="00411D99"/>
    <w:rsid w:val="004122BE"/>
    <w:rsid w:val="0041278E"/>
    <w:rsid w:val="00412E82"/>
    <w:rsid w:val="004143EB"/>
    <w:rsid w:val="00414A70"/>
    <w:rsid w:val="00414A95"/>
    <w:rsid w:val="004150D1"/>
    <w:rsid w:val="004158E1"/>
    <w:rsid w:val="00422F59"/>
    <w:rsid w:val="004244C0"/>
    <w:rsid w:val="004259B9"/>
    <w:rsid w:val="00426924"/>
    <w:rsid w:val="00430F25"/>
    <w:rsid w:val="00431A46"/>
    <w:rsid w:val="00431E58"/>
    <w:rsid w:val="00433800"/>
    <w:rsid w:val="004342D8"/>
    <w:rsid w:val="004403AB"/>
    <w:rsid w:val="00444B07"/>
    <w:rsid w:val="00447711"/>
    <w:rsid w:val="00447EB7"/>
    <w:rsid w:val="0045188A"/>
    <w:rsid w:val="00452CD0"/>
    <w:rsid w:val="00460227"/>
    <w:rsid w:val="00460F91"/>
    <w:rsid w:val="00461C65"/>
    <w:rsid w:val="0046260D"/>
    <w:rsid w:val="00464931"/>
    <w:rsid w:val="00467BC5"/>
    <w:rsid w:val="00467F7B"/>
    <w:rsid w:val="004737F9"/>
    <w:rsid w:val="00473E43"/>
    <w:rsid w:val="004743D6"/>
    <w:rsid w:val="0047577E"/>
    <w:rsid w:val="004828EF"/>
    <w:rsid w:val="004836F2"/>
    <w:rsid w:val="00485475"/>
    <w:rsid w:val="00485DF0"/>
    <w:rsid w:val="00486AA1"/>
    <w:rsid w:val="0049294E"/>
    <w:rsid w:val="00496AE7"/>
    <w:rsid w:val="00496D86"/>
    <w:rsid w:val="004A3B41"/>
    <w:rsid w:val="004A7E9A"/>
    <w:rsid w:val="004B19E5"/>
    <w:rsid w:val="004B2160"/>
    <w:rsid w:val="004B2589"/>
    <w:rsid w:val="004B780F"/>
    <w:rsid w:val="004C0F8B"/>
    <w:rsid w:val="004C696A"/>
    <w:rsid w:val="004D2071"/>
    <w:rsid w:val="004D2E2B"/>
    <w:rsid w:val="004D3885"/>
    <w:rsid w:val="004D710B"/>
    <w:rsid w:val="004E0E39"/>
    <w:rsid w:val="004E4E16"/>
    <w:rsid w:val="004E6A0B"/>
    <w:rsid w:val="004E6FA3"/>
    <w:rsid w:val="004F1E74"/>
    <w:rsid w:val="004F2252"/>
    <w:rsid w:val="004F239A"/>
    <w:rsid w:val="004F5C86"/>
    <w:rsid w:val="00500477"/>
    <w:rsid w:val="00500F07"/>
    <w:rsid w:val="00500F79"/>
    <w:rsid w:val="005019E0"/>
    <w:rsid w:val="00501F1A"/>
    <w:rsid w:val="00504245"/>
    <w:rsid w:val="00510B1A"/>
    <w:rsid w:val="00512BC3"/>
    <w:rsid w:val="00513EF7"/>
    <w:rsid w:val="00515DF9"/>
    <w:rsid w:val="005160A1"/>
    <w:rsid w:val="005165EC"/>
    <w:rsid w:val="00521724"/>
    <w:rsid w:val="005229A7"/>
    <w:rsid w:val="00527A70"/>
    <w:rsid w:val="00530687"/>
    <w:rsid w:val="00532603"/>
    <w:rsid w:val="0053285B"/>
    <w:rsid w:val="00534122"/>
    <w:rsid w:val="00536B8D"/>
    <w:rsid w:val="00540A0A"/>
    <w:rsid w:val="00541456"/>
    <w:rsid w:val="00542098"/>
    <w:rsid w:val="00547AFD"/>
    <w:rsid w:val="005509CD"/>
    <w:rsid w:val="00550A8B"/>
    <w:rsid w:val="00550D2E"/>
    <w:rsid w:val="0055269B"/>
    <w:rsid w:val="00555A31"/>
    <w:rsid w:val="00556B54"/>
    <w:rsid w:val="00560EE3"/>
    <w:rsid w:val="005614D9"/>
    <w:rsid w:val="0056313D"/>
    <w:rsid w:val="0056467D"/>
    <w:rsid w:val="00564AEF"/>
    <w:rsid w:val="00566F84"/>
    <w:rsid w:val="0056712B"/>
    <w:rsid w:val="0056750B"/>
    <w:rsid w:val="00567582"/>
    <w:rsid w:val="00572856"/>
    <w:rsid w:val="00573AEA"/>
    <w:rsid w:val="00574702"/>
    <w:rsid w:val="0057638C"/>
    <w:rsid w:val="0057661F"/>
    <w:rsid w:val="00580083"/>
    <w:rsid w:val="0058197F"/>
    <w:rsid w:val="005871E6"/>
    <w:rsid w:val="00587913"/>
    <w:rsid w:val="00590770"/>
    <w:rsid w:val="00590F66"/>
    <w:rsid w:val="00591AC6"/>
    <w:rsid w:val="005931DF"/>
    <w:rsid w:val="00595318"/>
    <w:rsid w:val="00595AD2"/>
    <w:rsid w:val="005A1B22"/>
    <w:rsid w:val="005A25EE"/>
    <w:rsid w:val="005A298E"/>
    <w:rsid w:val="005A46F8"/>
    <w:rsid w:val="005A66C3"/>
    <w:rsid w:val="005A6A18"/>
    <w:rsid w:val="005A7680"/>
    <w:rsid w:val="005A77F9"/>
    <w:rsid w:val="005B06C7"/>
    <w:rsid w:val="005B1755"/>
    <w:rsid w:val="005B19DC"/>
    <w:rsid w:val="005B232B"/>
    <w:rsid w:val="005C0A9A"/>
    <w:rsid w:val="005C15F2"/>
    <w:rsid w:val="005D16DE"/>
    <w:rsid w:val="005D23EF"/>
    <w:rsid w:val="005E00D0"/>
    <w:rsid w:val="005E18E0"/>
    <w:rsid w:val="005E2073"/>
    <w:rsid w:val="005E6538"/>
    <w:rsid w:val="005E6D93"/>
    <w:rsid w:val="005F367B"/>
    <w:rsid w:val="005F4D12"/>
    <w:rsid w:val="005F4F33"/>
    <w:rsid w:val="00601D41"/>
    <w:rsid w:val="00602923"/>
    <w:rsid w:val="006072FA"/>
    <w:rsid w:val="00607929"/>
    <w:rsid w:val="006103FA"/>
    <w:rsid w:val="00612116"/>
    <w:rsid w:val="0061578C"/>
    <w:rsid w:val="00620D74"/>
    <w:rsid w:val="00621989"/>
    <w:rsid w:val="00624F1F"/>
    <w:rsid w:val="00627253"/>
    <w:rsid w:val="006301D2"/>
    <w:rsid w:val="006313DB"/>
    <w:rsid w:val="00637855"/>
    <w:rsid w:val="006378B9"/>
    <w:rsid w:val="00637BC3"/>
    <w:rsid w:val="006408D0"/>
    <w:rsid w:val="006410DD"/>
    <w:rsid w:val="006431F3"/>
    <w:rsid w:val="00644F5B"/>
    <w:rsid w:val="0064642A"/>
    <w:rsid w:val="00650985"/>
    <w:rsid w:val="00652251"/>
    <w:rsid w:val="00656E6C"/>
    <w:rsid w:val="00660FBC"/>
    <w:rsid w:val="0066473B"/>
    <w:rsid w:val="00671D34"/>
    <w:rsid w:val="0067246C"/>
    <w:rsid w:val="006777A2"/>
    <w:rsid w:val="00681588"/>
    <w:rsid w:val="00682010"/>
    <w:rsid w:val="00682973"/>
    <w:rsid w:val="00682AC4"/>
    <w:rsid w:val="0068469F"/>
    <w:rsid w:val="00684809"/>
    <w:rsid w:val="00687BEA"/>
    <w:rsid w:val="0069147C"/>
    <w:rsid w:val="0069506A"/>
    <w:rsid w:val="006963D1"/>
    <w:rsid w:val="0069695A"/>
    <w:rsid w:val="00697A82"/>
    <w:rsid w:val="006A25D3"/>
    <w:rsid w:val="006B0833"/>
    <w:rsid w:val="006B1206"/>
    <w:rsid w:val="006B1E53"/>
    <w:rsid w:val="006B42EA"/>
    <w:rsid w:val="006B53B8"/>
    <w:rsid w:val="006B5586"/>
    <w:rsid w:val="006B5C43"/>
    <w:rsid w:val="006B5DF3"/>
    <w:rsid w:val="006B7357"/>
    <w:rsid w:val="006C023B"/>
    <w:rsid w:val="006C2C94"/>
    <w:rsid w:val="006C4055"/>
    <w:rsid w:val="006D3332"/>
    <w:rsid w:val="006D4047"/>
    <w:rsid w:val="006D4434"/>
    <w:rsid w:val="006D556D"/>
    <w:rsid w:val="006E0709"/>
    <w:rsid w:val="006E0DF9"/>
    <w:rsid w:val="006E1C0E"/>
    <w:rsid w:val="006E25CE"/>
    <w:rsid w:val="006E274D"/>
    <w:rsid w:val="006E3464"/>
    <w:rsid w:val="006F1C6E"/>
    <w:rsid w:val="006F1E2C"/>
    <w:rsid w:val="006F30DE"/>
    <w:rsid w:val="006F3893"/>
    <w:rsid w:val="006F4B75"/>
    <w:rsid w:val="006F51D5"/>
    <w:rsid w:val="006F581C"/>
    <w:rsid w:val="00704BDB"/>
    <w:rsid w:val="007110D4"/>
    <w:rsid w:val="00716442"/>
    <w:rsid w:val="0071779F"/>
    <w:rsid w:val="00717FB6"/>
    <w:rsid w:val="00721543"/>
    <w:rsid w:val="00721E9A"/>
    <w:rsid w:val="00723F45"/>
    <w:rsid w:val="00724B66"/>
    <w:rsid w:val="007257E6"/>
    <w:rsid w:val="00732242"/>
    <w:rsid w:val="007355A4"/>
    <w:rsid w:val="00736C2F"/>
    <w:rsid w:val="007445E1"/>
    <w:rsid w:val="007468BB"/>
    <w:rsid w:val="00755133"/>
    <w:rsid w:val="00757695"/>
    <w:rsid w:val="00757E52"/>
    <w:rsid w:val="00760B91"/>
    <w:rsid w:val="00762A55"/>
    <w:rsid w:val="007640AA"/>
    <w:rsid w:val="00764C36"/>
    <w:rsid w:val="0076535A"/>
    <w:rsid w:val="007717FC"/>
    <w:rsid w:val="00775649"/>
    <w:rsid w:val="00776885"/>
    <w:rsid w:val="00781304"/>
    <w:rsid w:val="007825A2"/>
    <w:rsid w:val="00785288"/>
    <w:rsid w:val="0078591A"/>
    <w:rsid w:val="00787CBA"/>
    <w:rsid w:val="0079587D"/>
    <w:rsid w:val="00795E57"/>
    <w:rsid w:val="007A23F5"/>
    <w:rsid w:val="007A28A8"/>
    <w:rsid w:val="007A2D21"/>
    <w:rsid w:val="007A3252"/>
    <w:rsid w:val="007A4009"/>
    <w:rsid w:val="007A4847"/>
    <w:rsid w:val="007A57BF"/>
    <w:rsid w:val="007A5F2E"/>
    <w:rsid w:val="007A69A5"/>
    <w:rsid w:val="007B23D9"/>
    <w:rsid w:val="007B2466"/>
    <w:rsid w:val="007B35F4"/>
    <w:rsid w:val="007B53D9"/>
    <w:rsid w:val="007C37A5"/>
    <w:rsid w:val="007C4BAA"/>
    <w:rsid w:val="007C541C"/>
    <w:rsid w:val="007C5F92"/>
    <w:rsid w:val="007D09CD"/>
    <w:rsid w:val="007D1E50"/>
    <w:rsid w:val="007D7551"/>
    <w:rsid w:val="007D7E84"/>
    <w:rsid w:val="007E1714"/>
    <w:rsid w:val="007E3F67"/>
    <w:rsid w:val="007E4D18"/>
    <w:rsid w:val="007E600E"/>
    <w:rsid w:val="007F0089"/>
    <w:rsid w:val="007F0818"/>
    <w:rsid w:val="007F1B04"/>
    <w:rsid w:val="007F2AB6"/>
    <w:rsid w:val="007F3F01"/>
    <w:rsid w:val="007F478E"/>
    <w:rsid w:val="007F50D7"/>
    <w:rsid w:val="007F5857"/>
    <w:rsid w:val="00800D38"/>
    <w:rsid w:val="00802BB9"/>
    <w:rsid w:val="0080794F"/>
    <w:rsid w:val="00807FCD"/>
    <w:rsid w:val="008104FB"/>
    <w:rsid w:val="00813B53"/>
    <w:rsid w:val="00814B49"/>
    <w:rsid w:val="0081508B"/>
    <w:rsid w:val="00815124"/>
    <w:rsid w:val="00817419"/>
    <w:rsid w:val="00823779"/>
    <w:rsid w:val="00823BBF"/>
    <w:rsid w:val="00824038"/>
    <w:rsid w:val="0082520E"/>
    <w:rsid w:val="00825996"/>
    <w:rsid w:val="00826DF1"/>
    <w:rsid w:val="0083066C"/>
    <w:rsid w:val="00830B08"/>
    <w:rsid w:val="00830C31"/>
    <w:rsid w:val="008313C9"/>
    <w:rsid w:val="008349B0"/>
    <w:rsid w:val="00835FE1"/>
    <w:rsid w:val="00836FC1"/>
    <w:rsid w:val="008406C8"/>
    <w:rsid w:val="0084178D"/>
    <w:rsid w:val="00844F5A"/>
    <w:rsid w:val="00845B27"/>
    <w:rsid w:val="008470E1"/>
    <w:rsid w:val="008507B1"/>
    <w:rsid w:val="008542BA"/>
    <w:rsid w:val="008545DE"/>
    <w:rsid w:val="008571DE"/>
    <w:rsid w:val="00861A23"/>
    <w:rsid w:val="0086347D"/>
    <w:rsid w:val="00864F43"/>
    <w:rsid w:val="008672BB"/>
    <w:rsid w:val="00867524"/>
    <w:rsid w:val="00873716"/>
    <w:rsid w:val="008749EC"/>
    <w:rsid w:val="0087544B"/>
    <w:rsid w:val="00876D37"/>
    <w:rsid w:val="008826FA"/>
    <w:rsid w:val="008868C3"/>
    <w:rsid w:val="0089002E"/>
    <w:rsid w:val="00890923"/>
    <w:rsid w:val="00891033"/>
    <w:rsid w:val="00891246"/>
    <w:rsid w:val="00891988"/>
    <w:rsid w:val="00892940"/>
    <w:rsid w:val="008A2937"/>
    <w:rsid w:val="008A29F9"/>
    <w:rsid w:val="008A31E6"/>
    <w:rsid w:val="008A56E9"/>
    <w:rsid w:val="008B1223"/>
    <w:rsid w:val="008B4D31"/>
    <w:rsid w:val="008B7D33"/>
    <w:rsid w:val="008C1126"/>
    <w:rsid w:val="008C3067"/>
    <w:rsid w:val="008C48C5"/>
    <w:rsid w:val="008C51DB"/>
    <w:rsid w:val="008C65F4"/>
    <w:rsid w:val="008D33B8"/>
    <w:rsid w:val="008D3F16"/>
    <w:rsid w:val="008D4EB1"/>
    <w:rsid w:val="008D584B"/>
    <w:rsid w:val="008D67F6"/>
    <w:rsid w:val="008D71EA"/>
    <w:rsid w:val="008E08F9"/>
    <w:rsid w:val="008E22FA"/>
    <w:rsid w:val="008E348A"/>
    <w:rsid w:val="008E4C38"/>
    <w:rsid w:val="008E6705"/>
    <w:rsid w:val="008E6B92"/>
    <w:rsid w:val="008F010D"/>
    <w:rsid w:val="008F31CF"/>
    <w:rsid w:val="008F51F9"/>
    <w:rsid w:val="008F56BA"/>
    <w:rsid w:val="00903745"/>
    <w:rsid w:val="009042B9"/>
    <w:rsid w:val="009052AF"/>
    <w:rsid w:val="00906ADD"/>
    <w:rsid w:val="00906DCE"/>
    <w:rsid w:val="00910569"/>
    <w:rsid w:val="0091079F"/>
    <w:rsid w:val="00910A27"/>
    <w:rsid w:val="009141AF"/>
    <w:rsid w:val="00915C14"/>
    <w:rsid w:val="009207A1"/>
    <w:rsid w:val="00921E6F"/>
    <w:rsid w:val="00924396"/>
    <w:rsid w:val="0092654F"/>
    <w:rsid w:val="0093216A"/>
    <w:rsid w:val="009348D0"/>
    <w:rsid w:val="0093517F"/>
    <w:rsid w:val="00940364"/>
    <w:rsid w:val="00940E7C"/>
    <w:rsid w:val="00945821"/>
    <w:rsid w:val="00947C37"/>
    <w:rsid w:val="00952D14"/>
    <w:rsid w:val="00960217"/>
    <w:rsid w:val="009606FB"/>
    <w:rsid w:val="00960859"/>
    <w:rsid w:val="00962878"/>
    <w:rsid w:val="00963AFB"/>
    <w:rsid w:val="009642AD"/>
    <w:rsid w:val="00966511"/>
    <w:rsid w:val="00967469"/>
    <w:rsid w:val="009707B5"/>
    <w:rsid w:val="0097154B"/>
    <w:rsid w:val="009720C6"/>
    <w:rsid w:val="00974B73"/>
    <w:rsid w:val="009765BA"/>
    <w:rsid w:val="009771DB"/>
    <w:rsid w:val="00977B8B"/>
    <w:rsid w:val="009838EE"/>
    <w:rsid w:val="00987A65"/>
    <w:rsid w:val="00987DC2"/>
    <w:rsid w:val="0099303E"/>
    <w:rsid w:val="00994935"/>
    <w:rsid w:val="00997BE8"/>
    <w:rsid w:val="009B0F66"/>
    <w:rsid w:val="009B48A3"/>
    <w:rsid w:val="009B7E67"/>
    <w:rsid w:val="009C05CD"/>
    <w:rsid w:val="009C0F41"/>
    <w:rsid w:val="009C268E"/>
    <w:rsid w:val="009C3969"/>
    <w:rsid w:val="009C3C5F"/>
    <w:rsid w:val="009C7EC3"/>
    <w:rsid w:val="009E23C6"/>
    <w:rsid w:val="009E2F07"/>
    <w:rsid w:val="009E30CF"/>
    <w:rsid w:val="009E6AF5"/>
    <w:rsid w:val="009F03CA"/>
    <w:rsid w:val="009F153E"/>
    <w:rsid w:val="009F3E3D"/>
    <w:rsid w:val="00A0081C"/>
    <w:rsid w:val="00A01CE3"/>
    <w:rsid w:val="00A02366"/>
    <w:rsid w:val="00A0330C"/>
    <w:rsid w:val="00A04C1F"/>
    <w:rsid w:val="00A12697"/>
    <w:rsid w:val="00A14B53"/>
    <w:rsid w:val="00A14BBF"/>
    <w:rsid w:val="00A17F57"/>
    <w:rsid w:val="00A201CA"/>
    <w:rsid w:val="00A20221"/>
    <w:rsid w:val="00A21DB2"/>
    <w:rsid w:val="00A2502B"/>
    <w:rsid w:val="00A263EB"/>
    <w:rsid w:val="00A325ED"/>
    <w:rsid w:val="00A37DE3"/>
    <w:rsid w:val="00A40626"/>
    <w:rsid w:val="00A40CDA"/>
    <w:rsid w:val="00A43424"/>
    <w:rsid w:val="00A4498C"/>
    <w:rsid w:val="00A533D7"/>
    <w:rsid w:val="00A54123"/>
    <w:rsid w:val="00A54467"/>
    <w:rsid w:val="00A648AF"/>
    <w:rsid w:val="00A7202F"/>
    <w:rsid w:val="00A74B17"/>
    <w:rsid w:val="00A75F93"/>
    <w:rsid w:val="00A76D36"/>
    <w:rsid w:val="00A77F06"/>
    <w:rsid w:val="00A81A3A"/>
    <w:rsid w:val="00A82294"/>
    <w:rsid w:val="00A86131"/>
    <w:rsid w:val="00A8633F"/>
    <w:rsid w:val="00A87E16"/>
    <w:rsid w:val="00A922EF"/>
    <w:rsid w:val="00A94C58"/>
    <w:rsid w:val="00AA0262"/>
    <w:rsid w:val="00AA19B6"/>
    <w:rsid w:val="00AA2445"/>
    <w:rsid w:val="00AA3304"/>
    <w:rsid w:val="00AA462A"/>
    <w:rsid w:val="00AA7A80"/>
    <w:rsid w:val="00AB1425"/>
    <w:rsid w:val="00AB15DF"/>
    <w:rsid w:val="00AB18E9"/>
    <w:rsid w:val="00AB28B9"/>
    <w:rsid w:val="00AB3FA2"/>
    <w:rsid w:val="00AB592C"/>
    <w:rsid w:val="00AB75A5"/>
    <w:rsid w:val="00AC0808"/>
    <w:rsid w:val="00AC1BF0"/>
    <w:rsid w:val="00AC3BA9"/>
    <w:rsid w:val="00AC4443"/>
    <w:rsid w:val="00AD3DF7"/>
    <w:rsid w:val="00AD7DCB"/>
    <w:rsid w:val="00AE1073"/>
    <w:rsid w:val="00AE1E85"/>
    <w:rsid w:val="00AE33A1"/>
    <w:rsid w:val="00AE34EF"/>
    <w:rsid w:val="00AE40CA"/>
    <w:rsid w:val="00AE44C9"/>
    <w:rsid w:val="00AE465B"/>
    <w:rsid w:val="00AE78A1"/>
    <w:rsid w:val="00AE7AB7"/>
    <w:rsid w:val="00AF1B88"/>
    <w:rsid w:val="00AF301F"/>
    <w:rsid w:val="00AF48A7"/>
    <w:rsid w:val="00AF5F37"/>
    <w:rsid w:val="00AF6A49"/>
    <w:rsid w:val="00B0048F"/>
    <w:rsid w:val="00B01734"/>
    <w:rsid w:val="00B0173F"/>
    <w:rsid w:val="00B05733"/>
    <w:rsid w:val="00B06EFB"/>
    <w:rsid w:val="00B07B18"/>
    <w:rsid w:val="00B07CE7"/>
    <w:rsid w:val="00B1040F"/>
    <w:rsid w:val="00B118BC"/>
    <w:rsid w:val="00B13EC8"/>
    <w:rsid w:val="00B20B3B"/>
    <w:rsid w:val="00B229A8"/>
    <w:rsid w:val="00B232A5"/>
    <w:rsid w:val="00B25CB9"/>
    <w:rsid w:val="00B25F9C"/>
    <w:rsid w:val="00B26428"/>
    <w:rsid w:val="00B26D38"/>
    <w:rsid w:val="00B27CC6"/>
    <w:rsid w:val="00B32939"/>
    <w:rsid w:val="00B334C0"/>
    <w:rsid w:val="00B349F7"/>
    <w:rsid w:val="00B40C3E"/>
    <w:rsid w:val="00B41D43"/>
    <w:rsid w:val="00B43F89"/>
    <w:rsid w:val="00B44EA6"/>
    <w:rsid w:val="00B46DD8"/>
    <w:rsid w:val="00B46E8A"/>
    <w:rsid w:val="00B50001"/>
    <w:rsid w:val="00B50644"/>
    <w:rsid w:val="00B5324F"/>
    <w:rsid w:val="00B538B3"/>
    <w:rsid w:val="00B54822"/>
    <w:rsid w:val="00B57811"/>
    <w:rsid w:val="00B62088"/>
    <w:rsid w:val="00B65F58"/>
    <w:rsid w:val="00B723F7"/>
    <w:rsid w:val="00B73E4D"/>
    <w:rsid w:val="00B7439D"/>
    <w:rsid w:val="00B80EE9"/>
    <w:rsid w:val="00B816DB"/>
    <w:rsid w:val="00B82FE8"/>
    <w:rsid w:val="00B833A3"/>
    <w:rsid w:val="00B84441"/>
    <w:rsid w:val="00B8468D"/>
    <w:rsid w:val="00B85303"/>
    <w:rsid w:val="00B8633E"/>
    <w:rsid w:val="00B86CCC"/>
    <w:rsid w:val="00B87AF4"/>
    <w:rsid w:val="00B87B5F"/>
    <w:rsid w:val="00B90B0E"/>
    <w:rsid w:val="00B91637"/>
    <w:rsid w:val="00B92549"/>
    <w:rsid w:val="00B94EB6"/>
    <w:rsid w:val="00B9510D"/>
    <w:rsid w:val="00B96598"/>
    <w:rsid w:val="00B97FFE"/>
    <w:rsid w:val="00BA21D9"/>
    <w:rsid w:val="00BA25A5"/>
    <w:rsid w:val="00BA3FD2"/>
    <w:rsid w:val="00BA690A"/>
    <w:rsid w:val="00BA7DC8"/>
    <w:rsid w:val="00BB0752"/>
    <w:rsid w:val="00BB1CAF"/>
    <w:rsid w:val="00BB1EAD"/>
    <w:rsid w:val="00BB509B"/>
    <w:rsid w:val="00BB67F1"/>
    <w:rsid w:val="00BC0863"/>
    <w:rsid w:val="00BC119A"/>
    <w:rsid w:val="00BC32D9"/>
    <w:rsid w:val="00BC52CE"/>
    <w:rsid w:val="00BD3B59"/>
    <w:rsid w:val="00BD4330"/>
    <w:rsid w:val="00BD5E9B"/>
    <w:rsid w:val="00BD7110"/>
    <w:rsid w:val="00BD786E"/>
    <w:rsid w:val="00BD7AE3"/>
    <w:rsid w:val="00BE2CC5"/>
    <w:rsid w:val="00BE5720"/>
    <w:rsid w:val="00BE74D5"/>
    <w:rsid w:val="00BF1A15"/>
    <w:rsid w:val="00BF3F68"/>
    <w:rsid w:val="00BF78FE"/>
    <w:rsid w:val="00C020B3"/>
    <w:rsid w:val="00C02178"/>
    <w:rsid w:val="00C02E51"/>
    <w:rsid w:val="00C03C18"/>
    <w:rsid w:val="00C04D2F"/>
    <w:rsid w:val="00C101A5"/>
    <w:rsid w:val="00C116CC"/>
    <w:rsid w:val="00C132BA"/>
    <w:rsid w:val="00C16A52"/>
    <w:rsid w:val="00C219E9"/>
    <w:rsid w:val="00C22CF9"/>
    <w:rsid w:val="00C22E38"/>
    <w:rsid w:val="00C26C82"/>
    <w:rsid w:val="00C27225"/>
    <w:rsid w:val="00C34305"/>
    <w:rsid w:val="00C35023"/>
    <w:rsid w:val="00C35D61"/>
    <w:rsid w:val="00C4088B"/>
    <w:rsid w:val="00C45AC8"/>
    <w:rsid w:val="00C47117"/>
    <w:rsid w:val="00C474AF"/>
    <w:rsid w:val="00C50E80"/>
    <w:rsid w:val="00C5173F"/>
    <w:rsid w:val="00C51EFD"/>
    <w:rsid w:val="00C51F4E"/>
    <w:rsid w:val="00C54A83"/>
    <w:rsid w:val="00C562BE"/>
    <w:rsid w:val="00C622A3"/>
    <w:rsid w:val="00C64A56"/>
    <w:rsid w:val="00C65A9A"/>
    <w:rsid w:val="00C67544"/>
    <w:rsid w:val="00C679B5"/>
    <w:rsid w:val="00C67C69"/>
    <w:rsid w:val="00C71ADB"/>
    <w:rsid w:val="00C737C3"/>
    <w:rsid w:val="00C73B7B"/>
    <w:rsid w:val="00C75993"/>
    <w:rsid w:val="00C77E7A"/>
    <w:rsid w:val="00C81519"/>
    <w:rsid w:val="00C81D37"/>
    <w:rsid w:val="00C837D7"/>
    <w:rsid w:val="00C8600E"/>
    <w:rsid w:val="00C9038D"/>
    <w:rsid w:val="00C9322F"/>
    <w:rsid w:val="00C9644C"/>
    <w:rsid w:val="00CA15CC"/>
    <w:rsid w:val="00CA4E0F"/>
    <w:rsid w:val="00CA70CF"/>
    <w:rsid w:val="00CB18FD"/>
    <w:rsid w:val="00CB28D1"/>
    <w:rsid w:val="00CB3686"/>
    <w:rsid w:val="00CB37B4"/>
    <w:rsid w:val="00CB5CD2"/>
    <w:rsid w:val="00CB6972"/>
    <w:rsid w:val="00CC264B"/>
    <w:rsid w:val="00CC2BBD"/>
    <w:rsid w:val="00CC47CA"/>
    <w:rsid w:val="00CD1C68"/>
    <w:rsid w:val="00CD44C9"/>
    <w:rsid w:val="00CD6DEE"/>
    <w:rsid w:val="00CE0E50"/>
    <w:rsid w:val="00CE3E48"/>
    <w:rsid w:val="00CE5F50"/>
    <w:rsid w:val="00CE7FE6"/>
    <w:rsid w:val="00CF16C8"/>
    <w:rsid w:val="00CF29B8"/>
    <w:rsid w:val="00CF3697"/>
    <w:rsid w:val="00CF5275"/>
    <w:rsid w:val="00CF68F3"/>
    <w:rsid w:val="00CF6CD4"/>
    <w:rsid w:val="00D02CC6"/>
    <w:rsid w:val="00D03D73"/>
    <w:rsid w:val="00D041F4"/>
    <w:rsid w:val="00D0690E"/>
    <w:rsid w:val="00D1018C"/>
    <w:rsid w:val="00D13F6E"/>
    <w:rsid w:val="00D1698D"/>
    <w:rsid w:val="00D227D7"/>
    <w:rsid w:val="00D23EF7"/>
    <w:rsid w:val="00D27408"/>
    <w:rsid w:val="00D32865"/>
    <w:rsid w:val="00D341ED"/>
    <w:rsid w:val="00D353AC"/>
    <w:rsid w:val="00D37E25"/>
    <w:rsid w:val="00D419C6"/>
    <w:rsid w:val="00D42900"/>
    <w:rsid w:val="00D44CBB"/>
    <w:rsid w:val="00D4715B"/>
    <w:rsid w:val="00D47642"/>
    <w:rsid w:val="00D50759"/>
    <w:rsid w:val="00D50D45"/>
    <w:rsid w:val="00D5166E"/>
    <w:rsid w:val="00D51F05"/>
    <w:rsid w:val="00D52A8A"/>
    <w:rsid w:val="00D52BEE"/>
    <w:rsid w:val="00D54210"/>
    <w:rsid w:val="00D55BDA"/>
    <w:rsid w:val="00D62F67"/>
    <w:rsid w:val="00D67FDD"/>
    <w:rsid w:val="00D71536"/>
    <w:rsid w:val="00D71CEC"/>
    <w:rsid w:val="00D7296F"/>
    <w:rsid w:val="00D72BA5"/>
    <w:rsid w:val="00D738D0"/>
    <w:rsid w:val="00D7400E"/>
    <w:rsid w:val="00D7508B"/>
    <w:rsid w:val="00D75510"/>
    <w:rsid w:val="00D77159"/>
    <w:rsid w:val="00D807ED"/>
    <w:rsid w:val="00D809D2"/>
    <w:rsid w:val="00D825D9"/>
    <w:rsid w:val="00D8374B"/>
    <w:rsid w:val="00D83D49"/>
    <w:rsid w:val="00D863C7"/>
    <w:rsid w:val="00D86C6C"/>
    <w:rsid w:val="00D925FA"/>
    <w:rsid w:val="00D942C3"/>
    <w:rsid w:val="00DA0390"/>
    <w:rsid w:val="00DA1F84"/>
    <w:rsid w:val="00DA5871"/>
    <w:rsid w:val="00DA6D58"/>
    <w:rsid w:val="00DB0780"/>
    <w:rsid w:val="00DB08F6"/>
    <w:rsid w:val="00DB1997"/>
    <w:rsid w:val="00DB2F19"/>
    <w:rsid w:val="00DB3AED"/>
    <w:rsid w:val="00DB6591"/>
    <w:rsid w:val="00DB7887"/>
    <w:rsid w:val="00DC00D1"/>
    <w:rsid w:val="00DC3E6A"/>
    <w:rsid w:val="00DC5506"/>
    <w:rsid w:val="00DC671E"/>
    <w:rsid w:val="00DC7E57"/>
    <w:rsid w:val="00DD2C1F"/>
    <w:rsid w:val="00DD4029"/>
    <w:rsid w:val="00DD4128"/>
    <w:rsid w:val="00DD50EF"/>
    <w:rsid w:val="00DD5570"/>
    <w:rsid w:val="00DE1238"/>
    <w:rsid w:val="00DE24FB"/>
    <w:rsid w:val="00DE522E"/>
    <w:rsid w:val="00DE5FAA"/>
    <w:rsid w:val="00DE6306"/>
    <w:rsid w:val="00DE6B1D"/>
    <w:rsid w:val="00DF08ED"/>
    <w:rsid w:val="00E002CA"/>
    <w:rsid w:val="00E01A76"/>
    <w:rsid w:val="00E02868"/>
    <w:rsid w:val="00E07614"/>
    <w:rsid w:val="00E12063"/>
    <w:rsid w:val="00E1568A"/>
    <w:rsid w:val="00E16CAC"/>
    <w:rsid w:val="00E17EE9"/>
    <w:rsid w:val="00E22CEC"/>
    <w:rsid w:val="00E248CD"/>
    <w:rsid w:val="00E2495C"/>
    <w:rsid w:val="00E24A7E"/>
    <w:rsid w:val="00E25512"/>
    <w:rsid w:val="00E26218"/>
    <w:rsid w:val="00E2779A"/>
    <w:rsid w:val="00E30239"/>
    <w:rsid w:val="00E327DD"/>
    <w:rsid w:val="00E34030"/>
    <w:rsid w:val="00E3421A"/>
    <w:rsid w:val="00E343F8"/>
    <w:rsid w:val="00E40330"/>
    <w:rsid w:val="00E425C2"/>
    <w:rsid w:val="00E42B30"/>
    <w:rsid w:val="00E42C36"/>
    <w:rsid w:val="00E42FB0"/>
    <w:rsid w:val="00E46B7C"/>
    <w:rsid w:val="00E47305"/>
    <w:rsid w:val="00E475D8"/>
    <w:rsid w:val="00E4798C"/>
    <w:rsid w:val="00E50A8A"/>
    <w:rsid w:val="00E51497"/>
    <w:rsid w:val="00E52290"/>
    <w:rsid w:val="00E54CF1"/>
    <w:rsid w:val="00E56809"/>
    <w:rsid w:val="00E57E11"/>
    <w:rsid w:val="00E60E06"/>
    <w:rsid w:val="00E61188"/>
    <w:rsid w:val="00E61854"/>
    <w:rsid w:val="00E620D0"/>
    <w:rsid w:val="00E627E5"/>
    <w:rsid w:val="00E64410"/>
    <w:rsid w:val="00E66FB6"/>
    <w:rsid w:val="00E700C8"/>
    <w:rsid w:val="00E70C25"/>
    <w:rsid w:val="00E73877"/>
    <w:rsid w:val="00E73D55"/>
    <w:rsid w:val="00E7438D"/>
    <w:rsid w:val="00E76168"/>
    <w:rsid w:val="00E80C2C"/>
    <w:rsid w:val="00E81C5F"/>
    <w:rsid w:val="00E8281E"/>
    <w:rsid w:val="00E84E00"/>
    <w:rsid w:val="00E85E1D"/>
    <w:rsid w:val="00E87A17"/>
    <w:rsid w:val="00E90940"/>
    <w:rsid w:val="00E915C9"/>
    <w:rsid w:val="00E91B19"/>
    <w:rsid w:val="00E91C5C"/>
    <w:rsid w:val="00E95E48"/>
    <w:rsid w:val="00E96593"/>
    <w:rsid w:val="00EA086C"/>
    <w:rsid w:val="00EA1607"/>
    <w:rsid w:val="00EA24ED"/>
    <w:rsid w:val="00EA273B"/>
    <w:rsid w:val="00EA4F49"/>
    <w:rsid w:val="00EA5E1D"/>
    <w:rsid w:val="00EB0BE3"/>
    <w:rsid w:val="00EB1FA8"/>
    <w:rsid w:val="00EB30F3"/>
    <w:rsid w:val="00EB32FF"/>
    <w:rsid w:val="00EB56C1"/>
    <w:rsid w:val="00EB7A6B"/>
    <w:rsid w:val="00EC014C"/>
    <w:rsid w:val="00EC1316"/>
    <w:rsid w:val="00EC3C39"/>
    <w:rsid w:val="00EC4D0F"/>
    <w:rsid w:val="00EC630D"/>
    <w:rsid w:val="00EC7565"/>
    <w:rsid w:val="00EC7841"/>
    <w:rsid w:val="00ED120D"/>
    <w:rsid w:val="00ED2E83"/>
    <w:rsid w:val="00ED5113"/>
    <w:rsid w:val="00ED58B1"/>
    <w:rsid w:val="00ED6956"/>
    <w:rsid w:val="00EE16BA"/>
    <w:rsid w:val="00EE5828"/>
    <w:rsid w:val="00EE6119"/>
    <w:rsid w:val="00EE75FE"/>
    <w:rsid w:val="00EF1396"/>
    <w:rsid w:val="00EF7E2A"/>
    <w:rsid w:val="00F02ECA"/>
    <w:rsid w:val="00F05078"/>
    <w:rsid w:val="00F05D34"/>
    <w:rsid w:val="00F10C99"/>
    <w:rsid w:val="00F12829"/>
    <w:rsid w:val="00F12953"/>
    <w:rsid w:val="00F13D99"/>
    <w:rsid w:val="00F13F7D"/>
    <w:rsid w:val="00F22834"/>
    <w:rsid w:val="00F23FB8"/>
    <w:rsid w:val="00F31F0C"/>
    <w:rsid w:val="00F31FE2"/>
    <w:rsid w:val="00F32CE8"/>
    <w:rsid w:val="00F35081"/>
    <w:rsid w:val="00F37F48"/>
    <w:rsid w:val="00F40287"/>
    <w:rsid w:val="00F40D5C"/>
    <w:rsid w:val="00F44DEC"/>
    <w:rsid w:val="00F45023"/>
    <w:rsid w:val="00F45EF1"/>
    <w:rsid w:val="00F47060"/>
    <w:rsid w:val="00F51B8A"/>
    <w:rsid w:val="00F52F75"/>
    <w:rsid w:val="00F55441"/>
    <w:rsid w:val="00F55E1B"/>
    <w:rsid w:val="00F56B5A"/>
    <w:rsid w:val="00F57BA3"/>
    <w:rsid w:val="00F6501B"/>
    <w:rsid w:val="00F65D41"/>
    <w:rsid w:val="00F70CEA"/>
    <w:rsid w:val="00F74C44"/>
    <w:rsid w:val="00F762CB"/>
    <w:rsid w:val="00F812F7"/>
    <w:rsid w:val="00F82E86"/>
    <w:rsid w:val="00F866C5"/>
    <w:rsid w:val="00F8786F"/>
    <w:rsid w:val="00F901FD"/>
    <w:rsid w:val="00F90830"/>
    <w:rsid w:val="00F92B15"/>
    <w:rsid w:val="00F94E2C"/>
    <w:rsid w:val="00F9531A"/>
    <w:rsid w:val="00F95444"/>
    <w:rsid w:val="00F9572C"/>
    <w:rsid w:val="00F975C9"/>
    <w:rsid w:val="00FA0F27"/>
    <w:rsid w:val="00FA10E4"/>
    <w:rsid w:val="00FA3987"/>
    <w:rsid w:val="00FA6F04"/>
    <w:rsid w:val="00FA7FBB"/>
    <w:rsid w:val="00FB0460"/>
    <w:rsid w:val="00FB08A5"/>
    <w:rsid w:val="00FB1416"/>
    <w:rsid w:val="00FB206D"/>
    <w:rsid w:val="00FB28FA"/>
    <w:rsid w:val="00FB30D4"/>
    <w:rsid w:val="00FB4A2B"/>
    <w:rsid w:val="00FB6361"/>
    <w:rsid w:val="00FC03FA"/>
    <w:rsid w:val="00FC56CD"/>
    <w:rsid w:val="00FC7DC5"/>
    <w:rsid w:val="00FD0866"/>
    <w:rsid w:val="00FD0B04"/>
    <w:rsid w:val="00FD20E5"/>
    <w:rsid w:val="00FD4D60"/>
    <w:rsid w:val="00FD599B"/>
    <w:rsid w:val="00FD6207"/>
    <w:rsid w:val="00FD6AB7"/>
    <w:rsid w:val="00FE03CE"/>
    <w:rsid w:val="00FE461C"/>
    <w:rsid w:val="00FE6994"/>
    <w:rsid w:val="00FE6CD1"/>
    <w:rsid w:val="00FE73B1"/>
    <w:rsid w:val="00FF30DE"/>
    <w:rsid w:val="00FF3AB4"/>
    <w:rsid w:val="00FF46DC"/>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rules v:ext="edit">
        <o:r id="V:Rule1" type="connector" idref="#_x0000_s1034"/>
        <o:r id="V:Rule2" type="connector" idref="#_x0000_s1036"/>
      </o:rules>
    </o:shapelayout>
  </w:shapeDefaults>
  <w:decimalSymbol w:val="."/>
  <w:listSeparator w:val=","/>
  <w14:docId w14:val="32512438"/>
  <w15:chartTrackingRefBased/>
  <w15:docId w15:val="{167FC2FC-C497-4218-A36C-63008E9C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46"/>
    <w:pPr>
      <w:spacing w:after="120"/>
    </w:pPr>
    <w:rPr>
      <w:color w:val="000000"/>
      <w:sz w:val="24"/>
      <w:szCs w:val="24"/>
    </w:rPr>
  </w:style>
  <w:style w:type="paragraph" w:styleId="Heading1">
    <w:name w:val="heading 1"/>
    <w:aliases w:val="l1"/>
    <w:basedOn w:val="Normal"/>
    <w:next w:val="Normal"/>
    <w:link w:val="Heading1Char"/>
    <w:uiPriority w:val="99"/>
    <w:qFormat/>
    <w:rsid w:val="00B82FE8"/>
    <w:pPr>
      <w:pBdr>
        <w:bottom w:val="single" w:sz="6" w:space="1" w:color="auto"/>
      </w:pBdr>
      <w:spacing w:before="240"/>
      <w:outlineLvl w:val="0"/>
    </w:pPr>
    <w:rPr>
      <w:rFonts w:ascii="Arial Bold" w:hAnsi="Arial Bold"/>
      <w:b/>
      <w:caps/>
      <w:sz w:val="32"/>
      <w:szCs w:val="20"/>
      <w:lang w:val="x-none" w:eastAsia="x-none"/>
    </w:rPr>
  </w:style>
  <w:style w:type="paragraph" w:styleId="Heading2">
    <w:name w:val="heading 2"/>
    <w:aliases w:val="head 2,l2"/>
    <w:basedOn w:val="Normal"/>
    <w:next w:val="Normal"/>
    <w:link w:val="Heading2Char"/>
    <w:uiPriority w:val="99"/>
    <w:qFormat/>
    <w:rsid w:val="00047723"/>
    <w:pPr>
      <w:outlineLvl w:val="1"/>
    </w:pPr>
    <w:rPr>
      <w:rFonts w:ascii="Arial" w:hAnsi="Arial"/>
      <w:b/>
      <w:color w:val="auto"/>
      <w:sz w:val="28"/>
      <w:szCs w:val="28"/>
      <w:lang w:val="x-none" w:eastAsia="x-none"/>
    </w:rPr>
  </w:style>
  <w:style w:type="paragraph" w:styleId="Heading3">
    <w:name w:val="heading 3"/>
    <w:aliases w:val="l3"/>
    <w:basedOn w:val="Normal"/>
    <w:next w:val="Normal"/>
    <w:link w:val="Heading3Char"/>
    <w:uiPriority w:val="99"/>
    <w:qFormat/>
    <w:rsid w:val="00047723"/>
    <w:pPr>
      <w:keepNext/>
      <w:autoSpaceDE w:val="0"/>
      <w:autoSpaceDN w:val="0"/>
      <w:adjustRightInd w:val="0"/>
      <w:outlineLvl w:val="2"/>
    </w:pPr>
    <w:rPr>
      <w:b/>
      <w:bCs/>
      <w:color w:val="auto"/>
      <w:sz w:val="28"/>
      <w:szCs w:val="28"/>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color w:val="auto"/>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color w:val="auto"/>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color w:val="auto"/>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color w:val="auto"/>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color w:val="auto"/>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color w:val="auto"/>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B82FE8"/>
    <w:rPr>
      <w:rFonts w:ascii="Arial Bold" w:hAnsi="Arial Bold"/>
      <w:b/>
      <w:caps/>
      <w:color w:val="000000"/>
      <w:sz w:val="32"/>
    </w:rPr>
  </w:style>
  <w:style w:type="character" w:customStyle="1" w:styleId="Heading2Char">
    <w:name w:val="Heading 2 Char"/>
    <w:aliases w:val="head 2 Char,l2 Char"/>
    <w:link w:val="Heading2"/>
    <w:uiPriority w:val="99"/>
    <w:locked/>
    <w:rsid w:val="00047723"/>
    <w:rPr>
      <w:rFonts w:ascii="Arial" w:hAnsi="Arial" w:cs="Arial"/>
      <w:b/>
      <w:sz w:val="28"/>
      <w:szCs w:val="28"/>
    </w:rPr>
  </w:style>
  <w:style w:type="character" w:customStyle="1" w:styleId="Heading3Char">
    <w:name w:val="Heading 3 Char"/>
    <w:aliases w:val="l3 Char"/>
    <w:link w:val="Heading3"/>
    <w:uiPriority w:val="99"/>
    <w:locked/>
    <w:rsid w:val="00047723"/>
    <w:rPr>
      <w:b/>
      <w:bCs/>
      <w:sz w:val="28"/>
      <w:szCs w:val="28"/>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Indent">
    <w:name w:val="Body Text Indent"/>
    <w:basedOn w:val="Normal"/>
    <w:link w:val="BodyTextIndentChar"/>
    <w:uiPriority w:val="99"/>
    <w:rsid w:val="00E52290"/>
    <w:pPr>
      <w:autoSpaceDE w:val="0"/>
      <w:autoSpaceDN w:val="0"/>
      <w:adjustRightInd w:val="0"/>
      <w:ind w:left="2448" w:firstLine="432"/>
    </w:pPr>
    <w:rPr>
      <w:color w:val="auto"/>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22"/>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color w:val="auto"/>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color w:val="auto"/>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color w:val="auto"/>
      <w:lang w:val="x-none" w:eastAsia="x-none"/>
    </w:rPr>
  </w:style>
  <w:style w:type="character" w:customStyle="1" w:styleId="FooterChar">
    <w:name w:val="Footer Char"/>
    <w:link w:val="Footer"/>
    <w:uiPriority w:val="99"/>
    <w:semiHidden/>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color w:val="auto"/>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color w:val="auto"/>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rsid w:val="00005A9D"/>
    <w:pPr>
      <w:pBdr>
        <w:top w:val="single" w:sz="8" w:space="1" w:color="1F497D"/>
        <w:left w:val="single" w:sz="8" w:space="4" w:color="1F497D"/>
        <w:bottom w:val="single" w:sz="8" w:space="1" w:color="1F497D"/>
        <w:right w:val="single" w:sz="8" w:space="4" w:color="1F497D"/>
      </w:pBdr>
      <w:spacing w:after="0"/>
      <w:ind w:left="432" w:right="432"/>
    </w:pPr>
    <w:rPr>
      <w:rFonts w:ascii="Courier New" w:hAnsi="Courier New"/>
      <w:sz w:val="22"/>
    </w:r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Normal"/>
    <w:uiPriority w:val="99"/>
    <w:rsid w:val="00E52290"/>
    <w:pPr>
      <w:keepNext/>
      <w:spacing w:before="240"/>
    </w:pPr>
    <w:rPr>
      <w:rFonts w:ascii="Arial" w:hAnsi="Arial"/>
      <w:b/>
      <w:kern w:val="28"/>
      <w:sz w:val="36"/>
    </w:rPr>
  </w:style>
  <w:style w:type="paragraph" w:customStyle="1" w:styleId="PartSubtitle">
    <w:name w:val="Part Subtitle"/>
    <w:basedOn w:val="Normal"/>
    <w:next w:val="Normal"/>
    <w:uiPriority w:val="99"/>
    <w:rsid w:val="00E52290"/>
    <w:pPr>
      <w:keepNext/>
      <w:spacing w:before="360"/>
      <w:jc w:val="center"/>
    </w:pPr>
    <w:rPr>
      <w:rFonts w:ascii="Arial" w:hAnsi="Arial"/>
      <w:i/>
      <w:kern w:val="28"/>
      <w:sz w:val="32"/>
    </w:rPr>
  </w:style>
  <w:style w:type="paragraph" w:styleId="TOC1">
    <w:name w:val="toc 1"/>
    <w:basedOn w:val="Normal"/>
    <w:next w:val="TOC2"/>
    <w:autoRedefine/>
    <w:uiPriority w:val="39"/>
    <w:qFormat/>
    <w:rsid w:val="00E52290"/>
    <w:pPr>
      <w:tabs>
        <w:tab w:val="right" w:leader="dot" w:pos="9360"/>
      </w:tabs>
      <w:jc w:val="center"/>
    </w:pPr>
    <w:rPr>
      <w:b/>
      <w:bCs/>
      <w:smallCaps/>
      <w:noProof/>
      <w:szCs w:val="48"/>
    </w:rPr>
  </w:style>
  <w:style w:type="paragraph" w:styleId="TOC2">
    <w:name w:val="toc 2"/>
    <w:basedOn w:val="Normal"/>
    <w:autoRedefine/>
    <w:uiPriority w:val="39"/>
    <w:qFormat/>
    <w:rsid w:val="00FA7FBB"/>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Normal"/>
    <w:uiPriority w:val="99"/>
    <w:rsid w:val="00A21DB2"/>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color w:val="auto"/>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color w:val="auto"/>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color w:val="auto"/>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color w:val="auto"/>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color w:val="auto"/>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B7A6B"/>
    <w:pPr>
      <w:tabs>
        <w:tab w:val="left" w:pos="72"/>
      </w:tabs>
      <w:spacing w:before="120"/>
      <w:jc w:val="center"/>
    </w:pPr>
    <w:rPr>
      <w:rFonts w:ascii="Times New Roman Bold" w:hAnsi="Times New Roman Bold"/>
      <w:b/>
      <w:bCs/>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Normal"/>
    <w:link w:val="BodyTextFirstIndentChar"/>
    <w:uiPriority w:val="99"/>
    <w:rsid w:val="00A21DB2"/>
    <w:pPr>
      <w:ind w:firstLine="210"/>
    </w:pPr>
    <w:rPr>
      <w:color w:val="auto"/>
      <w:lang w:val="x-none" w:eastAsia="x-none"/>
    </w:rPr>
  </w:style>
  <w:style w:type="character" w:customStyle="1" w:styleId="BodyTextFirstIndentChar">
    <w:name w:val="Body Text First Indent Char"/>
    <w:link w:val="BodyTextFirstIndent"/>
    <w:uiPriority w:val="99"/>
    <w:semiHidden/>
    <w:locked/>
    <w:rsid w:val="00A21DB2"/>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ind w:left="360" w:firstLine="210"/>
    </w:p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color w:val="auto"/>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color w:val="auto"/>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color w:val="auto"/>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color w:val="auto"/>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rsid w:val="00E52290"/>
    <w:rPr>
      <w:color w:val="auto"/>
      <w:sz w:val="20"/>
      <w:szCs w:val="20"/>
      <w:lang w:val="x-none" w:eastAsia="x-none"/>
    </w:rPr>
  </w:style>
  <w:style w:type="character" w:customStyle="1" w:styleId="FootnoteTextChar">
    <w:name w:val="Footnote Text Char"/>
    <w:link w:val="FootnoteText"/>
    <w:locked/>
    <w:rsid w:val="005C0A9A"/>
    <w:rPr>
      <w:rFonts w:cs="Times New Roman"/>
    </w:rPr>
  </w:style>
  <w:style w:type="paragraph" w:styleId="HTMLAddress">
    <w:name w:val="HTML Address"/>
    <w:basedOn w:val="Normal"/>
    <w:link w:val="HTMLAddressChar"/>
    <w:uiPriority w:val="99"/>
    <w:rsid w:val="00E52290"/>
    <w:rPr>
      <w:i/>
      <w:iCs/>
      <w:color w:val="auto"/>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color w:val="auto"/>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ind w:left="360"/>
    </w:pPr>
  </w:style>
  <w:style w:type="paragraph" w:styleId="ListContinue2">
    <w:name w:val="List Continue 2"/>
    <w:basedOn w:val="Normal"/>
    <w:uiPriority w:val="99"/>
    <w:rsid w:val="00E52290"/>
    <w:pPr>
      <w:ind w:left="720"/>
    </w:pPr>
  </w:style>
  <w:style w:type="paragraph" w:styleId="ListContinue3">
    <w:name w:val="List Continue 3"/>
    <w:basedOn w:val="Normal"/>
    <w:uiPriority w:val="99"/>
    <w:rsid w:val="00E52290"/>
    <w:pPr>
      <w:ind w:left="1080"/>
    </w:pPr>
  </w:style>
  <w:style w:type="paragraph" w:styleId="ListContinue4">
    <w:name w:val="List Continue 4"/>
    <w:basedOn w:val="Normal"/>
    <w:uiPriority w:val="99"/>
    <w:rsid w:val="00E52290"/>
    <w:pPr>
      <w:ind w:left="1440"/>
    </w:pPr>
  </w:style>
  <w:style w:type="paragraph" w:styleId="ListContinue5">
    <w:name w:val="List Continue 5"/>
    <w:basedOn w:val="Normal"/>
    <w:uiPriority w:val="99"/>
    <w:rsid w:val="00E52290"/>
    <w:pPr>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olor w:val="auto"/>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color w:val="auto"/>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color w:val="auto"/>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color w:val="auto"/>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color w:val="auto"/>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rsid w:val="00FA7FBB"/>
    <w:pPr>
      <w:spacing w:before="120"/>
    </w:pPr>
  </w:style>
  <w:style w:type="paragraph" w:styleId="Title">
    <w:name w:val="Title"/>
    <w:basedOn w:val="Normal"/>
    <w:link w:val="TitleChar"/>
    <w:uiPriority w:val="99"/>
    <w:qFormat/>
    <w:rsid w:val="00E52290"/>
    <w:pPr>
      <w:spacing w:before="240" w:after="60"/>
      <w:jc w:val="center"/>
      <w:outlineLvl w:val="0"/>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333946"/>
    <w:rPr>
      <w:color w:val="auto"/>
      <w:sz w:val="20"/>
      <w:szCs w:val="20"/>
      <w:lang w:val="x-none" w:eastAsia="x-none"/>
    </w:rPr>
  </w:style>
  <w:style w:type="character" w:customStyle="1" w:styleId="BalloonTextChar">
    <w:name w:val="Balloon Text Char"/>
    <w:link w:val="BalloonText"/>
    <w:uiPriority w:val="99"/>
    <w:semiHidden/>
    <w:locked/>
    <w:rsid w:val="00333946"/>
    <w:rPr>
      <w:lang w:val="x-none" w:eastAsia="x-none"/>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Normal"/>
    <w:link w:val="TableSpacerChar"/>
    <w:uiPriority w:val="99"/>
    <w:rsid w:val="00A21DB2"/>
    <w:pPr>
      <w:autoSpaceDE w:val="0"/>
      <w:autoSpaceDN w:val="0"/>
      <w:adjustRightInd w:val="0"/>
      <w:spacing w:before="60" w:after="60"/>
      <w:ind w:left="360"/>
    </w:pPr>
    <w:rPr>
      <w:iCs/>
      <w:color w:val="auto"/>
      <w:sz w:val="22"/>
      <w:szCs w:val="22"/>
      <w:lang w:val="x-none" w:eastAsia="x-none"/>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A21DB2"/>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Normal"/>
    <w:link w:val="HiddenTextChar"/>
    <w:autoRedefine/>
    <w:uiPriority w:val="99"/>
    <w:locked/>
    <w:rsid w:val="00A21DB2"/>
    <w:pPr>
      <w:spacing w:after="0"/>
      <w:jc w:val="both"/>
    </w:pPr>
    <w:rPr>
      <w:i/>
      <w:snapToGrid w:val="0"/>
      <w:vanish/>
      <w:color w:val="FF0000"/>
      <w:szCs w:val="20"/>
      <w:lang w:val="x-none" w:eastAsia="x-none"/>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ascii="Cambria" w:eastAsia="SimSun" w:hAnsi="Cambria"/>
      <w:bCs/>
      <w:kern w:val="32"/>
      <w:szCs w:val="32"/>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character" w:styleId="FootnoteReference">
    <w:name w:val="footnote reference"/>
    <w:rsid w:val="00DB0780"/>
    <w:rPr>
      <w:vertAlign w:val="superscript"/>
    </w:rPr>
  </w:style>
  <w:style w:type="paragraph" w:customStyle="1" w:styleId="BodyTextBullet1">
    <w:name w:val="Body Text Bullet 1"/>
    <w:rsid w:val="00DB0780"/>
    <w:pPr>
      <w:numPr>
        <w:numId w:val="4"/>
      </w:numPr>
      <w:spacing w:before="60" w:after="60"/>
    </w:pPr>
    <w:rPr>
      <w:sz w:val="22"/>
    </w:rPr>
  </w:style>
  <w:style w:type="paragraph" w:customStyle="1" w:styleId="Hdg">
    <w:name w:val="Hdg"/>
    <w:basedOn w:val="Normal"/>
    <w:rsid w:val="00FE03CE"/>
    <w:pPr>
      <w:spacing w:before="240" w:after="240"/>
    </w:pPr>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60599">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408773984">
      <w:bodyDiv w:val="1"/>
      <w:marLeft w:val="0"/>
      <w:marRight w:val="0"/>
      <w:marTop w:val="0"/>
      <w:marBottom w:val="0"/>
      <w:divBdr>
        <w:top w:val="none" w:sz="0" w:space="0" w:color="auto"/>
        <w:left w:val="none" w:sz="0" w:space="0" w:color="auto"/>
        <w:bottom w:val="none" w:sz="0" w:space="0" w:color="auto"/>
        <w:right w:val="none" w:sz="0" w:space="0" w:color="auto"/>
      </w:divBdr>
    </w:div>
    <w:div w:id="428812205">
      <w:bodyDiv w:val="1"/>
      <w:marLeft w:val="0"/>
      <w:marRight w:val="0"/>
      <w:marTop w:val="0"/>
      <w:marBottom w:val="0"/>
      <w:divBdr>
        <w:top w:val="none" w:sz="0" w:space="0" w:color="auto"/>
        <w:left w:val="none" w:sz="0" w:space="0" w:color="auto"/>
        <w:bottom w:val="none" w:sz="0" w:space="0" w:color="auto"/>
        <w:right w:val="none" w:sz="0" w:space="0" w:color="auto"/>
      </w:divBdr>
    </w:div>
    <w:div w:id="727651151">
      <w:bodyDiv w:val="1"/>
      <w:marLeft w:val="0"/>
      <w:marRight w:val="0"/>
      <w:marTop w:val="0"/>
      <w:marBottom w:val="0"/>
      <w:divBdr>
        <w:top w:val="none" w:sz="0" w:space="0" w:color="auto"/>
        <w:left w:val="none" w:sz="0" w:space="0" w:color="auto"/>
        <w:bottom w:val="none" w:sz="0" w:space="0" w:color="auto"/>
        <w:right w:val="none" w:sz="0" w:space="0" w:color="auto"/>
      </w:divBdr>
    </w:div>
    <w:div w:id="815339305">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903023916">
      <w:bodyDiv w:val="1"/>
      <w:marLeft w:val="0"/>
      <w:marRight w:val="0"/>
      <w:marTop w:val="0"/>
      <w:marBottom w:val="0"/>
      <w:divBdr>
        <w:top w:val="none" w:sz="0" w:space="0" w:color="auto"/>
        <w:left w:val="none" w:sz="0" w:space="0" w:color="auto"/>
        <w:bottom w:val="none" w:sz="0" w:space="0" w:color="auto"/>
        <w:right w:val="none" w:sz="0" w:space="0" w:color="auto"/>
      </w:divBdr>
    </w:div>
    <w:div w:id="912816949">
      <w:bodyDiv w:val="1"/>
      <w:marLeft w:val="0"/>
      <w:marRight w:val="0"/>
      <w:marTop w:val="0"/>
      <w:marBottom w:val="0"/>
      <w:divBdr>
        <w:top w:val="none" w:sz="0" w:space="0" w:color="auto"/>
        <w:left w:val="none" w:sz="0" w:space="0" w:color="auto"/>
        <w:bottom w:val="none" w:sz="0" w:space="0" w:color="auto"/>
        <w:right w:val="none" w:sz="0" w:space="0" w:color="auto"/>
      </w:divBdr>
    </w:div>
    <w:div w:id="976111298">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345473150">
      <w:bodyDiv w:val="1"/>
      <w:marLeft w:val="0"/>
      <w:marRight w:val="0"/>
      <w:marTop w:val="0"/>
      <w:marBottom w:val="0"/>
      <w:divBdr>
        <w:top w:val="none" w:sz="0" w:space="0" w:color="auto"/>
        <w:left w:val="none" w:sz="0" w:space="0" w:color="auto"/>
        <w:bottom w:val="none" w:sz="0" w:space="0" w:color="auto"/>
        <w:right w:val="none" w:sz="0" w:space="0" w:color="auto"/>
      </w:divBdr>
    </w:div>
    <w:div w:id="161174416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87696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www.va.gov/vdl/" TargetMode="External"/><Relationship Id="rId17" Type="http://schemas.openxmlformats.org/officeDocument/2006/relationships/image" Target="cid:image002.jpg@01CCD5FC.DDD5C130"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portal.va.gov/sites/ncrcpublic/defaul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vista.med.va.gov/reminders"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hyperlink" Target="http://vaww.oed.wss.va.gov/process/%20Library/master_glossary/master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8299</Words>
  <Characters>47307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HRMH Release Notes</vt:lpstr>
    </vt:vector>
  </TitlesOfParts>
  <Company>personal</Company>
  <LinksUpToDate>false</LinksUpToDate>
  <CharactersWithSpaces>55496</CharactersWithSpaces>
  <SharedDoc>false</SharedDoc>
  <HLinks>
    <vt:vector size="120" baseType="variant">
      <vt:variant>
        <vt:i4>2687064</vt:i4>
      </vt:variant>
      <vt:variant>
        <vt:i4>126</vt:i4>
      </vt:variant>
      <vt:variant>
        <vt:i4>0</vt:i4>
      </vt:variant>
      <vt:variant>
        <vt:i4>5</vt:i4>
      </vt:variant>
      <vt:variant>
        <vt:lpwstr>http://vaww.oed.wss.va.gov/process/ Library/master_glossary/masterglossary.htm</vt:lpwstr>
      </vt:variant>
      <vt:variant>
        <vt:lpwstr/>
      </vt:variant>
      <vt:variant>
        <vt:i4>5701733</vt:i4>
      </vt:variant>
      <vt:variant>
        <vt:i4>120</vt:i4>
      </vt:variant>
      <vt:variant>
        <vt:i4>0</vt:i4>
      </vt:variant>
      <vt:variant>
        <vt:i4>5</vt:i4>
      </vt:variant>
      <vt:variant>
        <vt:lpwstr/>
      </vt:variant>
      <vt:variant>
        <vt:lpwstr>_Remedy_Ticket_and</vt:lpwstr>
      </vt:variant>
      <vt:variant>
        <vt:i4>7864378</vt:i4>
      </vt:variant>
      <vt:variant>
        <vt:i4>117</vt:i4>
      </vt:variant>
      <vt:variant>
        <vt:i4>0</vt:i4>
      </vt:variant>
      <vt:variant>
        <vt:i4>5</vt:i4>
      </vt:variant>
      <vt:variant>
        <vt:lpwstr>http://www.va.gov/vdl/</vt:lpwstr>
      </vt:variant>
      <vt:variant>
        <vt:lpwstr/>
      </vt:variant>
      <vt:variant>
        <vt:i4>2097195</vt:i4>
      </vt:variant>
      <vt:variant>
        <vt:i4>114</vt:i4>
      </vt:variant>
      <vt:variant>
        <vt:i4>0</vt:i4>
      </vt:variant>
      <vt:variant>
        <vt:i4>5</vt:i4>
      </vt:variant>
      <vt:variant>
        <vt:lpwstr>http://vaww.portal.va.gov/sites/ncrcpublic/default.aspx</vt:lpwstr>
      </vt:variant>
      <vt:variant>
        <vt:lpwstr/>
      </vt:variant>
      <vt:variant>
        <vt:i4>4456469</vt:i4>
      </vt:variant>
      <vt:variant>
        <vt:i4>111</vt:i4>
      </vt:variant>
      <vt:variant>
        <vt:i4>0</vt:i4>
      </vt:variant>
      <vt:variant>
        <vt:i4>5</vt:i4>
      </vt:variant>
      <vt:variant>
        <vt:lpwstr>http://vista.med.va.gov/reminders</vt:lpwstr>
      </vt:variant>
      <vt:variant>
        <vt:lpwstr/>
      </vt:variant>
      <vt:variant>
        <vt:i4>1245232</vt:i4>
      </vt:variant>
      <vt:variant>
        <vt:i4>86</vt:i4>
      </vt:variant>
      <vt:variant>
        <vt:i4>0</vt:i4>
      </vt:variant>
      <vt:variant>
        <vt:i4>5</vt:i4>
      </vt:variant>
      <vt:variant>
        <vt:lpwstr/>
      </vt:variant>
      <vt:variant>
        <vt:lpwstr>_Toc354645321</vt:lpwstr>
      </vt:variant>
      <vt:variant>
        <vt:i4>1245232</vt:i4>
      </vt:variant>
      <vt:variant>
        <vt:i4>80</vt:i4>
      </vt:variant>
      <vt:variant>
        <vt:i4>0</vt:i4>
      </vt:variant>
      <vt:variant>
        <vt:i4>5</vt:i4>
      </vt:variant>
      <vt:variant>
        <vt:lpwstr/>
      </vt:variant>
      <vt:variant>
        <vt:lpwstr>_Toc354645320</vt:lpwstr>
      </vt:variant>
      <vt:variant>
        <vt:i4>1048624</vt:i4>
      </vt:variant>
      <vt:variant>
        <vt:i4>74</vt:i4>
      </vt:variant>
      <vt:variant>
        <vt:i4>0</vt:i4>
      </vt:variant>
      <vt:variant>
        <vt:i4>5</vt:i4>
      </vt:variant>
      <vt:variant>
        <vt:lpwstr/>
      </vt:variant>
      <vt:variant>
        <vt:lpwstr>_Toc354645319</vt:lpwstr>
      </vt:variant>
      <vt:variant>
        <vt:i4>1048624</vt:i4>
      </vt:variant>
      <vt:variant>
        <vt:i4>68</vt:i4>
      </vt:variant>
      <vt:variant>
        <vt:i4>0</vt:i4>
      </vt:variant>
      <vt:variant>
        <vt:i4>5</vt:i4>
      </vt:variant>
      <vt:variant>
        <vt:lpwstr/>
      </vt:variant>
      <vt:variant>
        <vt:lpwstr>_Toc354645318</vt:lpwstr>
      </vt:variant>
      <vt:variant>
        <vt:i4>1048624</vt:i4>
      </vt:variant>
      <vt:variant>
        <vt:i4>62</vt:i4>
      </vt:variant>
      <vt:variant>
        <vt:i4>0</vt:i4>
      </vt:variant>
      <vt:variant>
        <vt:i4>5</vt:i4>
      </vt:variant>
      <vt:variant>
        <vt:lpwstr/>
      </vt:variant>
      <vt:variant>
        <vt:lpwstr>_Toc354645317</vt:lpwstr>
      </vt:variant>
      <vt:variant>
        <vt:i4>1048624</vt:i4>
      </vt:variant>
      <vt:variant>
        <vt:i4>56</vt:i4>
      </vt:variant>
      <vt:variant>
        <vt:i4>0</vt:i4>
      </vt:variant>
      <vt:variant>
        <vt:i4>5</vt:i4>
      </vt:variant>
      <vt:variant>
        <vt:lpwstr/>
      </vt:variant>
      <vt:variant>
        <vt:lpwstr>_Toc354645316</vt:lpwstr>
      </vt:variant>
      <vt:variant>
        <vt:i4>1048624</vt:i4>
      </vt:variant>
      <vt:variant>
        <vt:i4>50</vt:i4>
      </vt:variant>
      <vt:variant>
        <vt:i4>0</vt:i4>
      </vt:variant>
      <vt:variant>
        <vt:i4>5</vt:i4>
      </vt:variant>
      <vt:variant>
        <vt:lpwstr/>
      </vt:variant>
      <vt:variant>
        <vt:lpwstr>_Toc354645315</vt:lpwstr>
      </vt:variant>
      <vt:variant>
        <vt:i4>1048624</vt:i4>
      </vt:variant>
      <vt:variant>
        <vt:i4>44</vt:i4>
      </vt:variant>
      <vt:variant>
        <vt:i4>0</vt:i4>
      </vt:variant>
      <vt:variant>
        <vt:i4>5</vt:i4>
      </vt:variant>
      <vt:variant>
        <vt:lpwstr/>
      </vt:variant>
      <vt:variant>
        <vt:lpwstr>_Toc354645314</vt:lpwstr>
      </vt:variant>
      <vt:variant>
        <vt:i4>1048624</vt:i4>
      </vt:variant>
      <vt:variant>
        <vt:i4>38</vt:i4>
      </vt:variant>
      <vt:variant>
        <vt:i4>0</vt:i4>
      </vt:variant>
      <vt:variant>
        <vt:i4>5</vt:i4>
      </vt:variant>
      <vt:variant>
        <vt:lpwstr/>
      </vt:variant>
      <vt:variant>
        <vt:lpwstr>_Toc354645313</vt:lpwstr>
      </vt:variant>
      <vt:variant>
        <vt:i4>1048624</vt:i4>
      </vt:variant>
      <vt:variant>
        <vt:i4>32</vt:i4>
      </vt:variant>
      <vt:variant>
        <vt:i4>0</vt:i4>
      </vt:variant>
      <vt:variant>
        <vt:i4>5</vt:i4>
      </vt:variant>
      <vt:variant>
        <vt:lpwstr/>
      </vt:variant>
      <vt:variant>
        <vt:lpwstr>_Toc354645312</vt:lpwstr>
      </vt:variant>
      <vt:variant>
        <vt:i4>1114160</vt:i4>
      </vt:variant>
      <vt:variant>
        <vt:i4>26</vt:i4>
      </vt:variant>
      <vt:variant>
        <vt:i4>0</vt:i4>
      </vt:variant>
      <vt:variant>
        <vt:i4>5</vt:i4>
      </vt:variant>
      <vt:variant>
        <vt:lpwstr/>
      </vt:variant>
      <vt:variant>
        <vt:lpwstr>_Toc354645308</vt:lpwstr>
      </vt:variant>
      <vt:variant>
        <vt:i4>1114160</vt:i4>
      </vt:variant>
      <vt:variant>
        <vt:i4>20</vt:i4>
      </vt:variant>
      <vt:variant>
        <vt:i4>0</vt:i4>
      </vt:variant>
      <vt:variant>
        <vt:i4>5</vt:i4>
      </vt:variant>
      <vt:variant>
        <vt:lpwstr/>
      </vt:variant>
      <vt:variant>
        <vt:lpwstr>_Toc354645307</vt:lpwstr>
      </vt:variant>
      <vt:variant>
        <vt:i4>1114160</vt:i4>
      </vt:variant>
      <vt:variant>
        <vt:i4>14</vt:i4>
      </vt:variant>
      <vt:variant>
        <vt:i4>0</vt:i4>
      </vt:variant>
      <vt:variant>
        <vt:i4>5</vt:i4>
      </vt:variant>
      <vt:variant>
        <vt:lpwstr/>
      </vt:variant>
      <vt:variant>
        <vt:lpwstr>_Toc354645306</vt:lpwstr>
      </vt:variant>
      <vt:variant>
        <vt:i4>1114160</vt:i4>
      </vt:variant>
      <vt:variant>
        <vt:i4>8</vt:i4>
      </vt:variant>
      <vt:variant>
        <vt:i4>0</vt:i4>
      </vt:variant>
      <vt:variant>
        <vt:i4>5</vt:i4>
      </vt:variant>
      <vt:variant>
        <vt:lpwstr/>
      </vt:variant>
      <vt:variant>
        <vt:lpwstr>_Toc354645305</vt:lpwstr>
      </vt:variant>
      <vt:variant>
        <vt:i4>1114160</vt:i4>
      </vt:variant>
      <vt:variant>
        <vt:i4>2</vt:i4>
      </vt:variant>
      <vt:variant>
        <vt:i4>0</vt:i4>
      </vt:variant>
      <vt:variant>
        <vt:i4>5</vt:i4>
      </vt:variant>
      <vt:variant>
        <vt:lpwstr/>
      </vt:variant>
      <vt:variant>
        <vt:lpwstr>_Toc354645304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HRMH Release Notes</dc:title>
  <dc:subject/>
  <dc:creator/>
  <cp:keywords/>
  <cp:lastModifiedBy>Dept of Veterans Affairs</cp:lastModifiedBy>
  <cp:revision>4</cp:revision>
  <cp:lastPrinted>2021-09-14T16:14:00Z</cp:lastPrinted>
  <dcterms:created xsi:type="dcterms:W3CDTF">2020-10-23T14:22:00Z</dcterms:created>
  <dcterms:modified xsi:type="dcterms:W3CDTF">2021-09-14T16:18:00Z</dcterms:modified>
</cp:coreProperties>
</file>