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9638B5" w14:textId="44E9B8DC" w:rsidR="00313537" w:rsidRPr="00E219FB" w:rsidRDefault="00461476" w:rsidP="00313537">
      <w:pPr>
        <w:pStyle w:val="Title"/>
      </w:pPr>
      <w:bookmarkStart w:id="0" w:name="_Toc205632711"/>
      <w:r w:rsidRPr="0014057F">
        <w:t xml:space="preserve">Delivery </w:t>
      </w:r>
      <w:r>
        <w:t>O</w:t>
      </w:r>
      <w:r w:rsidRPr="0014057F">
        <w:t>perations Claims Management Platform</w:t>
      </w:r>
      <w:r>
        <w:t xml:space="preserve"> </w:t>
      </w:r>
      <w:r w:rsidR="003B67B0">
        <w:t>(</w:t>
      </w:r>
      <w:r w:rsidR="00AD70E9">
        <w:t>DOCMP</w:t>
      </w:r>
      <w:r w:rsidR="00754B57">
        <w:t>)</w:t>
      </w:r>
      <w:r w:rsidR="00AD70E9">
        <w:t xml:space="preserve"> </w:t>
      </w:r>
      <w:r w:rsidR="00754B57">
        <w:t>–</w:t>
      </w:r>
      <w:r w:rsidR="00AD70E9">
        <w:t xml:space="preserve"> Pega</w:t>
      </w:r>
      <w:r w:rsidR="00754B57">
        <w:t xml:space="preserve"> </w:t>
      </w:r>
    </w:p>
    <w:p w14:paraId="340A2250" w14:textId="682F483B" w:rsidR="00313537" w:rsidRPr="00E219FB" w:rsidRDefault="00313537" w:rsidP="00313537">
      <w:pPr>
        <w:pStyle w:val="Title"/>
      </w:pPr>
      <w:r w:rsidRPr="00E219FB">
        <w:t>Software Version 1.</w:t>
      </w:r>
      <w:r w:rsidR="000D2A46">
        <w:t>0</w:t>
      </w:r>
    </w:p>
    <w:p w14:paraId="5BA05839" w14:textId="77777777" w:rsidR="00EE55AD" w:rsidRPr="00EE55AD" w:rsidRDefault="00EE55AD" w:rsidP="006C4A5D">
      <w:pPr>
        <w:pStyle w:val="Title"/>
      </w:pPr>
      <w:r w:rsidRPr="006A0036">
        <w:t>User Guide</w:t>
      </w:r>
    </w:p>
    <w:p w14:paraId="5BA0583A" w14:textId="77777777" w:rsidR="00C85412" w:rsidRDefault="006C4A5D" w:rsidP="00882183">
      <w:pPr>
        <w:pStyle w:val="VALogo"/>
      </w:pPr>
      <w: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2A68AF7D" w14:textId="13D0A57F" w:rsidR="00033930" w:rsidRPr="00E219FB" w:rsidRDefault="00901807" w:rsidP="00033930">
      <w:pPr>
        <w:pStyle w:val="Title2"/>
      </w:pPr>
      <w:r>
        <w:t>January</w:t>
      </w:r>
      <w:r w:rsidRPr="00E219FB">
        <w:t xml:space="preserve"> </w:t>
      </w:r>
      <w:r w:rsidR="00033930" w:rsidRPr="00E219FB">
        <w:t>202</w:t>
      </w:r>
      <w:r>
        <w:t>4</w:t>
      </w:r>
    </w:p>
    <w:p w14:paraId="5BA0583C" w14:textId="77777777" w:rsidR="00C85412" w:rsidRPr="00FB15D6" w:rsidRDefault="00C85412" w:rsidP="00C85412">
      <w:pPr>
        <w:pStyle w:val="Title2"/>
      </w:pPr>
      <w:r w:rsidRPr="00FB15D6">
        <w:t>Department of Veterans Affairs</w:t>
      </w:r>
    </w:p>
    <w:p w14:paraId="5BA0583E" w14:textId="69643323" w:rsidR="00C85412" w:rsidRDefault="00C85412" w:rsidP="00A1105E">
      <w:pPr>
        <w:pStyle w:val="Title2"/>
      </w:pPr>
      <w:r w:rsidRPr="00B91513">
        <w:t>Office of Information and Technology (OIT)</w:t>
      </w:r>
    </w:p>
    <w:p w14:paraId="5BA05844" w14:textId="7E5A8195"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3043">
          <w:footerReference w:type="even" r:id="rId9"/>
          <w:footerReference w:type="first" r:id="rId10"/>
          <w:pgSz w:w="12240" w:h="15840" w:code="1"/>
          <w:pgMar w:top="2250" w:right="1440" w:bottom="1440" w:left="1440" w:header="720" w:footer="720" w:gutter="0"/>
          <w:pgNumType w:start="1"/>
          <w:cols w:space="720"/>
          <w:vAlign w:val="center"/>
          <w:docGrid w:linePitch="360"/>
        </w:sectPr>
      </w:pPr>
    </w:p>
    <w:p w14:paraId="5BA05847" w14:textId="124C5A20" w:rsidR="004F3A80" w:rsidDel="00B46B6B" w:rsidRDefault="004F3A80" w:rsidP="004F3A80">
      <w:pPr>
        <w:pStyle w:val="Title2"/>
      </w:pPr>
      <w:r w:rsidDel="00B46B6B">
        <w:lastRenderedPageBreak/>
        <w:t>Revision History</w:t>
      </w:r>
    </w:p>
    <w:p w14:paraId="5BA05848" w14:textId="506888CA" w:rsidR="000A0911" w:rsidDel="00B46B6B" w:rsidRDefault="00817918" w:rsidP="00264959">
      <w:pPr>
        <w:pStyle w:val="BodyText"/>
      </w:pPr>
      <w:r w:rsidRPr="00264959" w:rsidDel="00B46B6B">
        <w:t>NOTE</w:t>
      </w:r>
      <w:r w:rsidR="000A0911" w:rsidRPr="00264959" w:rsidDel="00B46B6B">
        <w:t>: The revision history cycle begins once changes or enhancements are requested after the document has been baselined</w:t>
      </w:r>
      <w:r w:rsidR="000A0911" w:rsidRPr="000A0911" w:rsidDel="00B46B6B">
        <w:t>.</w:t>
      </w:r>
    </w:p>
    <w:tbl>
      <w:tblPr>
        <w:tblStyle w:val="TableGrid"/>
        <w:tblW w:w="5000" w:type="pct"/>
        <w:tblLook w:val="0420" w:firstRow="1" w:lastRow="0" w:firstColumn="0" w:lastColumn="0" w:noHBand="0" w:noVBand="1"/>
        <w:tblCaption w:val="Table used for formatting, only."/>
        <w:tblDescription w:val="Revision History, including date of changes, version number, description of change, and author of change."/>
      </w:tblPr>
      <w:tblGrid>
        <w:gridCol w:w="1671"/>
        <w:gridCol w:w="1292"/>
        <w:gridCol w:w="5042"/>
        <w:gridCol w:w="1345"/>
      </w:tblGrid>
      <w:tr w:rsidR="004F3A80" w:rsidRPr="005068FD" w:rsidDel="00B46B6B" w14:paraId="5BA0584F" w14:textId="32A038F6" w:rsidTr="008603FC">
        <w:tc>
          <w:tcPr>
            <w:tcW w:w="894" w:type="pct"/>
            <w:shd w:val="clear" w:color="auto" w:fill="D9D9D9" w:themeFill="background1" w:themeFillShade="D9"/>
          </w:tcPr>
          <w:p w14:paraId="5BA0584B" w14:textId="6F77E99E" w:rsidR="004F3A80" w:rsidRPr="005068FD" w:rsidDel="00B46B6B" w:rsidRDefault="004F3A80" w:rsidP="0004636C">
            <w:pPr>
              <w:pStyle w:val="TableHeading"/>
            </w:pPr>
            <w:bookmarkStart w:id="1" w:name="ColumnTitle_01"/>
            <w:bookmarkEnd w:id="1"/>
            <w:r w:rsidRPr="005068FD" w:rsidDel="00B46B6B">
              <w:t>Date</w:t>
            </w:r>
          </w:p>
        </w:tc>
        <w:tc>
          <w:tcPr>
            <w:tcW w:w="691" w:type="pct"/>
            <w:shd w:val="clear" w:color="auto" w:fill="D9D9D9" w:themeFill="background1" w:themeFillShade="D9"/>
          </w:tcPr>
          <w:p w14:paraId="5BA0584C" w14:textId="0CB8D220" w:rsidR="004F3A80" w:rsidRPr="005068FD" w:rsidDel="00B46B6B" w:rsidRDefault="003E5E7F" w:rsidP="0004636C">
            <w:pPr>
              <w:pStyle w:val="TableHeading"/>
            </w:pPr>
            <w:r w:rsidDel="00B46B6B">
              <w:t>Revi</w:t>
            </w:r>
            <w:r w:rsidR="004F3A80" w:rsidRPr="005068FD" w:rsidDel="00B46B6B">
              <w:t>sion</w:t>
            </w:r>
          </w:p>
        </w:tc>
        <w:tc>
          <w:tcPr>
            <w:tcW w:w="2695" w:type="pct"/>
            <w:shd w:val="clear" w:color="auto" w:fill="D9D9D9" w:themeFill="background1" w:themeFillShade="D9"/>
          </w:tcPr>
          <w:p w14:paraId="5BA0584D" w14:textId="2A2A1C90" w:rsidR="004F3A80" w:rsidRPr="005068FD" w:rsidDel="00B46B6B" w:rsidRDefault="004F3A80" w:rsidP="0004636C">
            <w:pPr>
              <w:pStyle w:val="TableHeading"/>
            </w:pPr>
            <w:r w:rsidRPr="005068FD" w:rsidDel="00B46B6B">
              <w:t>Description</w:t>
            </w:r>
          </w:p>
        </w:tc>
        <w:tc>
          <w:tcPr>
            <w:tcW w:w="719" w:type="pct"/>
            <w:shd w:val="clear" w:color="auto" w:fill="D9D9D9" w:themeFill="background1" w:themeFillShade="D9"/>
          </w:tcPr>
          <w:p w14:paraId="5BA0584E" w14:textId="275CEA96" w:rsidR="004F3A80" w:rsidRPr="005068FD" w:rsidDel="00B46B6B" w:rsidRDefault="004F3A80" w:rsidP="0004636C">
            <w:pPr>
              <w:pStyle w:val="TableHeading"/>
            </w:pPr>
            <w:r w:rsidRPr="005068FD" w:rsidDel="00B46B6B">
              <w:t>Author</w:t>
            </w:r>
          </w:p>
        </w:tc>
      </w:tr>
      <w:tr w:rsidR="00D05E62" w:rsidDel="00B46B6B" w14:paraId="5BA05859" w14:textId="7B4F6B5A" w:rsidTr="008603FC">
        <w:tc>
          <w:tcPr>
            <w:tcW w:w="894" w:type="pct"/>
          </w:tcPr>
          <w:p w14:paraId="5BA05855" w14:textId="08C409E1" w:rsidR="00D05E62" w:rsidDel="00B46B6B" w:rsidRDefault="00616C4B" w:rsidP="00D05E62">
            <w:pPr>
              <w:pStyle w:val="TableText"/>
            </w:pPr>
            <w:r>
              <w:t>01</w:t>
            </w:r>
            <w:r w:rsidR="00D05E62">
              <w:t>/</w:t>
            </w:r>
            <w:r w:rsidR="005A7874">
              <w:t>18</w:t>
            </w:r>
            <w:r w:rsidR="00D05E62">
              <w:t>/</w:t>
            </w:r>
            <w:r>
              <w:t>20</w:t>
            </w:r>
            <w:r w:rsidR="00D05E62">
              <w:t>2</w:t>
            </w:r>
            <w:r>
              <w:t>4</w:t>
            </w:r>
          </w:p>
        </w:tc>
        <w:tc>
          <w:tcPr>
            <w:tcW w:w="691" w:type="pct"/>
          </w:tcPr>
          <w:p w14:paraId="5BA05856" w14:textId="5297E8BB" w:rsidR="00D05E62" w:rsidDel="00B46B6B" w:rsidRDefault="00D05E62" w:rsidP="00D05E62">
            <w:pPr>
              <w:pStyle w:val="TableText"/>
            </w:pPr>
            <w:r w:rsidRPr="00E219FB">
              <w:t>1.0</w:t>
            </w:r>
          </w:p>
        </w:tc>
        <w:tc>
          <w:tcPr>
            <w:tcW w:w="2695" w:type="pct"/>
          </w:tcPr>
          <w:p w14:paraId="5BA05857" w14:textId="28C829F3" w:rsidR="00D05E62" w:rsidDel="00B46B6B" w:rsidRDefault="00D05E62" w:rsidP="00D05E62">
            <w:pPr>
              <w:pStyle w:val="TableText"/>
            </w:pPr>
            <w:r w:rsidRPr="00E219FB">
              <w:t>Initial Release.</w:t>
            </w:r>
          </w:p>
        </w:tc>
        <w:tc>
          <w:tcPr>
            <w:tcW w:w="719" w:type="pct"/>
          </w:tcPr>
          <w:p w14:paraId="5BA05858" w14:textId="21FE04DA" w:rsidR="00D05E62" w:rsidDel="00B46B6B" w:rsidRDefault="00D05E62" w:rsidP="00D05E62">
            <w:pPr>
              <w:pStyle w:val="TableText"/>
            </w:pPr>
            <w:r w:rsidRPr="00E219FB">
              <w:t>VetsEZ</w:t>
            </w:r>
          </w:p>
        </w:tc>
      </w:tr>
    </w:tbl>
    <w:p w14:paraId="573D2D4F" w14:textId="77777777" w:rsidR="000668F5" w:rsidRDefault="000668F5">
      <w:pPr>
        <w:rPr>
          <w:b/>
          <w:bCs/>
          <w:sz w:val="28"/>
          <w:szCs w:val="28"/>
        </w:rPr>
      </w:pPr>
      <w:r>
        <w:rPr>
          <w:b/>
          <w:bCs/>
          <w:i/>
          <w:iCs/>
          <w:sz w:val="28"/>
          <w:szCs w:val="28"/>
        </w:rPr>
        <w:br w:type="page"/>
      </w:r>
    </w:p>
    <w:p w14:paraId="5BA05860" w14:textId="0694D36F" w:rsidR="000A0911" w:rsidRPr="0081116F" w:rsidRDefault="00040EA7" w:rsidP="00882183">
      <w:pPr>
        <w:pStyle w:val="Title2"/>
      </w:pPr>
      <w:r w:rsidRPr="0081116F">
        <w:lastRenderedPageBreak/>
        <w:t>Artifact Rationale</w:t>
      </w:r>
    </w:p>
    <w:p w14:paraId="5BA05861" w14:textId="3B4006F8" w:rsidR="000A0911" w:rsidRPr="0081116F" w:rsidRDefault="0081116F" w:rsidP="00882183">
      <w:pPr>
        <w:pStyle w:val="BodyText"/>
      </w:pPr>
      <w:r w:rsidRPr="0081116F">
        <w:t xml:space="preserve">Per the Veteran-focused Integrated Process </w:t>
      </w:r>
      <w:r>
        <w:t>(VIP) Guide, the User’s Guide</w:t>
      </w:r>
      <w:r w:rsidRPr="0081116F">
        <w:t xml:space="preserve"> is required to be </w:t>
      </w:r>
      <w:r w:rsidR="006C2529" w:rsidRPr="0081116F">
        <w:t>completed prior</w:t>
      </w:r>
      <w:r w:rsidRPr="0081116F">
        <w:t xml:space="preserve"> to Critical Decision Point #2 (CD2), with the expectation that it will be updated </w:t>
      </w:r>
      <w:r>
        <w:t>as needed</w:t>
      </w:r>
      <w:r w:rsidRPr="0081116F">
        <w:t xml:space="preserve">. </w:t>
      </w:r>
      <w:r w:rsidR="000A0911" w:rsidRPr="0081116F">
        <w:t>A User Guide is a technical communication document intended to give assistance to people using a particular system</w:t>
      </w:r>
      <w:r>
        <w:t>, such as VistA end users</w:t>
      </w:r>
      <w:r w:rsidR="000A0911" w:rsidRPr="0081116F">
        <w:t>. It is usually written by a technical writer, although it can also be written by programmers, product or project managers, or other technical staff</w:t>
      </w:r>
      <w:r w:rsidR="00BA0022" w:rsidRPr="0081116F">
        <w:t xml:space="preserve">. </w:t>
      </w:r>
      <w:r w:rsidR="000A0911" w:rsidRPr="0081116F">
        <w:t xml:space="preserve">Most user guides contain both a written guide and the associated images. In the case of computer applications, it is usual to include screenshots of the human-machine </w:t>
      </w:r>
      <w:r w:rsidR="00AE51CB" w:rsidRPr="0081116F">
        <w:t xml:space="preserve">interfaces, </w:t>
      </w:r>
      <w:r w:rsidR="000A0911" w:rsidRPr="0081116F">
        <w:t>and hardware manuals often include clear, simplified diagrams. The language used is matched to the intended audience, with jargon kept to a minimum or explained thoroughly</w:t>
      </w:r>
      <w:r w:rsidR="00BA0022" w:rsidRPr="0081116F">
        <w:t xml:space="preserve">. </w:t>
      </w:r>
      <w:r w:rsidR="000A0911" w:rsidRPr="0081116F">
        <w:t>The User</w:t>
      </w:r>
      <w:r w:rsidR="00A82C7A" w:rsidRPr="0081116F">
        <w:t xml:space="preserve"> Guide is a mandatory, build</w:t>
      </w:r>
      <w:r w:rsidR="000A0911" w:rsidRPr="0081116F">
        <w:t>-level document, and should be updated to reflect the contents of th</w:t>
      </w:r>
      <w:r w:rsidR="00A82C7A" w:rsidRPr="0081116F">
        <w:t>e most recently deployed build</w:t>
      </w:r>
      <w:r w:rsidR="000A0911" w:rsidRPr="0081116F">
        <w:t>.</w:t>
      </w:r>
      <w:r w:rsidR="009910F2" w:rsidRPr="0081116F">
        <w:t xml:space="preserve"> The sections documented herein are required if applicable to your </w:t>
      </w:r>
      <w:r w:rsidR="00D84003" w:rsidRPr="0081116F">
        <w:t>product</w:t>
      </w:r>
      <w:r w:rsidR="009910F2" w:rsidRPr="0081116F">
        <w:t>.</w:t>
      </w:r>
    </w:p>
    <w:p w14:paraId="5BA05876" w14:textId="77777777" w:rsidR="004F3A80" w:rsidRPr="00CD14DE" w:rsidRDefault="00F7216E" w:rsidP="00882183">
      <w:pPr>
        <w:pStyle w:val="Title2"/>
      </w:pPr>
      <w:r w:rsidRPr="004F31E5">
        <w:br w:type="page"/>
      </w:r>
      <w:r w:rsidR="004F3A80" w:rsidRPr="00CD14DE">
        <w:lastRenderedPageBreak/>
        <w:t>Table of Contents</w:t>
      </w:r>
    </w:p>
    <w:p w14:paraId="26DC36E5" w14:textId="1E9E1560" w:rsidR="00F64C70" w:rsidRDefault="004B6015">
      <w:pPr>
        <w:pStyle w:val="TOC1"/>
        <w:rPr>
          <w:rFonts w:asciiTheme="minorHAnsi" w:eastAsiaTheme="minorEastAsia" w:hAnsiTheme="minorHAnsi" w:cstheme="minorBidi"/>
          <w:b w:val="0"/>
        </w:rPr>
      </w:pPr>
      <w:r>
        <w:rPr>
          <w:rFonts w:ascii="Times New Roman" w:hAnsi="Times New Roman"/>
          <w:szCs w:val="20"/>
        </w:rPr>
        <w:fldChar w:fldCharType="begin"/>
      </w:r>
      <w:r>
        <w:rPr>
          <w:rFonts w:ascii="Times New Roman" w:hAnsi="Times New Roman"/>
          <w:szCs w:val="20"/>
        </w:rPr>
        <w:instrText xml:space="preserve"> TOC \o "1-4" \h \z \u </w:instrText>
      </w:r>
      <w:r>
        <w:rPr>
          <w:rFonts w:ascii="Times New Roman" w:hAnsi="Times New Roman"/>
          <w:szCs w:val="20"/>
        </w:rPr>
        <w:fldChar w:fldCharType="separate"/>
      </w:r>
      <w:hyperlink w:anchor="_Toc156401992" w:history="1">
        <w:r w:rsidR="00F64C70" w:rsidRPr="00C115F9">
          <w:rPr>
            <w:rStyle w:val="Hyperlink"/>
          </w:rPr>
          <w:t>1.</w:t>
        </w:r>
        <w:r w:rsidR="00F64C70">
          <w:rPr>
            <w:rFonts w:asciiTheme="minorHAnsi" w:eastAsiaTheme="minorEastAsia" w:hAnsiTheme="minorHAnsi" w:cstheme="minorBidi"/>
            <w:b w:val="0"/>
          </w:rPr>
          <w:tab/>
        </w:r>
        <w:r w:rsidR="00F64C70" w:rsidRPr="00C115F9">
          <w:rPr>
            <w:rStyle w:val="Hyperlink"/>
          </w:rPr>
          <w:t>Introduction</w:t>
        </w:r>
        <w:r w:rsidR="00F64C70">
          <w:rPr>
            <w:webHidden/>
          </w:rPr>
          <w:tab/>
        </w:r>
        <w:r w:rsidR="00F64C70">
          <w:rPr>
            <w:webHidden/>
          </w:rPr>
          <w:fldChar w:fldCharType="begin"/>
        </w:r>
        <w:r w:rsidR="00F64C70">
          <w:rPr>
            <w:webHidden/>
          </w:rPr>
          <w:instrText xml:space="preserve"> PAGEREF _Toc156401992 \h </w:instrText>
        </w:r>
        <w:r w:rsidR="00F64C70">
          <w:rPr>
            <w:webHidden/>
          </w:rPr>
        </w:r>
        <w:r w:rsidR="00F64C70">
          <w:rPr>
            <w:webHidden/>
          </w:rPr>
          <w:fldChar w:fldCharType="separate"/>
        </w:r>
        <w:r w:rsidR="00957896">
          <w:rPr>
            <w:webHidden/>
          </w:rPr>
          <w:t>1</w:t>
        </w:r>
        <w:r w:rsidR="00F64C70">
          <w:rPr>
            <w:webHidden/>
          </w:rPr>
          <w:fldChar w:fldCharType="end"/>
        </w:r>
      </w:hyperlink>
    </w:p>
    <w:p w14:paraId="6932BB8B" w14:textId="464DA46F" w:rsidR="00F64C70" w:rsidRDefault="00F64C70">
      <w:pPr>
        <w:pStyle w:val="TOC2"/>
        <w:rPr>
          <w:rFonts w:asciiTheme="minorHAnsi" w:eastAsiaTheme="minorEastAsia" w:hAnsiTheme="minorHAnsi" w:cstheme="minorBidi"/>
        </w:rPr>
      </w:pPr>
      <w:hyperlink w:anchor="_Toc156401993" w:history="1">
        <w:r w:rsidRPr="00C115F9">
          <w:rPr>
            <w:rStyle w:val="Hyperlink"/>
          </w:rPr>
          <w:t>1.1.</w:t>
        </w:r>
        <w:r>
          <w:rPr>
            <w:rFonts w:asciiTheme="minorHAnsi" w:eastAsiaTheme="minorEastAsia" w:hAnsiTheme="minorHAnsi" w:cstheme="minorBidi"/>
          </w:rPr>
          <w:tab/>
        </w:r>
        <w:r w:rsidRPr="00C115F9">
          <w:rPr>
            <w:rStyle w:val="Hyperlink"/>
          </w:rPr>
          <w:t>Purpose</w:t>
        </w:r>
        <w:r>
          <w:rPr>
            <w:webHidden/>
          </w:rPr>
          <w:tab/>
        </w:r>
        <w:r>
          <w:rPr>
            <w:webHidden/>
          </w:rPr>
          <w:fldChar w:fldCharType="begin"/>
        </w:r>
        <w:r>
          <w:rPr>
            <w:webHidden/>
          </w:rPr>
          <w:instrText xml:space="preserve"> PAGEREF _Toc156401993 \h </w:instrText>
        </w:r>
        <w:r>
          <w:rPr>
            <w:webHidden/>
          </w:rPr>
        </w:r>
        <w:r>
          <w:rPr>
            <w:webHidden/>
          </w:rPr>
          <w:fldChar w:fldCharType="separate"/>
        </w:r>
        <w:r w:rsidR="00957896">
          <w:rPr>
            <w:webHidden/>
          </w:rPr>
          <w:t>1</w:t>
        </w:r>
        <w:r>
          <w:rPr>
            <w:webHidden/>
          </w:rPr>
          <w:fldChar w:fldCharType="end"/>
        </w:r>
      </w:hyperlink>
    </w:p>
    <w:p w14:paraId="5A51A0DB" w14:textId="35FE8FA5" w:rsidR="00F64C70" w:rsidRDefault="00F64C70">
      <w:pPr>
        <w:pStyle w:val="TOC2"/>
        <w:rPr>
          <w:rFonts w:asciiTheme="minorHAnsi" w:eastAsiaTheme="minorEastAsia" w:hAnsiTheme="minorHAnsi" w:cstheme="minorBidi"/>
        </w:rPr>
      </w:pPr>
      <w:hyperlink w:anchor="_Toc156401994" w:history="1">
        <w:r w:rsidRPr="00C115F9">
          <w:rPr>
            <w:rStyle w:val="Hyperlink"/>
          </w:rPr>
          <w:t>1.2.</w:t>
        </w:r>
        <w:r>
          <w:rPr>
            <w:rFonts w:asciiTheme="minorHAnsi" w:eastAsiaTheme="minorEastAsia" w:hAnsiTheme="minorHAnsi" w:cstheme="minorBidi"/>
          </w:rPr>
          <w:tab/>
        </w:r>
        <w:r w:rsidRPr="00C115F9">
          <w:rPr>
            <w:rStyle w:val="Hyperlink"/>
          </w:rPr>
          <w:t>Document Orientation</w:t>
        </w:r>
        <w:r>
          <w:rPr>
            <w:webHidden/>
          </w:rPr>
          <w:tab/>
        </w:r>
        <w:r>
          <w:rPr>
            <w:webHidden/>
          </w:rPr>
          <w:fldChar w:fldCharType="begin"/>
        </w:r>
        <w:r>
          <w:rPr>
            <w:webHidden/>
          </w:rPr>
          <w:instrText xml:space="preserve"> PAGEREF _Toc156401994 \h </w:instrText>
        </w:r>
        <w:r>
          <w:rPr>
            <w:webHidden/>
          </w:rPr>
        </w:r>
        <w:r>
          <w:rPr>
            <w:webHidden/>
          </w:rPr>
          <w:fldChar w:fldCharType="separate"/>
        </w:r>
        <w:r w:rsidR="00957896">
          <w:rPr>
            <w:webHidden/>
          </w:rPr>
          <w:t>1</w:t>
        </w:r>
        <w:r>
          <w:rPr>
            <w:webHidden/>
          </w:rPr>
          <w:fldChar w:fldCharType="end"/>
        </w:r>
      </w:hyperlink>
    </w:p>
    <w:p w14:paraId="0894D7D7" w14:textId="127BC82A" w:rsidR="00F64C70" w:rsidRDefault="00F64C70">
      <w:pPr>
        <w:pStyle w:val="TOC3"/>
        <w:rPr>
          <w:rFonts w:asciiTheme="minorHAnsi" w:eastAsiaTheme="minorEastAsia" w:hAnsiTheme="minorHAnsi" w:cstheme="minorBidi"/>
        </w:rPr>
      </w:pPr>
      <w:hyperlink w:anchor="_Toc156401995" w:history="1">
        <w:r w:rsidRPr="00C115F9">
          <w:rPr>
            <w:rStyle w:val="Hyperlink"/>
          </w:rPr>
          <w:t>1.2.1.</w:t>
        </w:r>
        <w:r>
          <w:rPr>
            <w:rFonts w:asciiTheme="minorHAnsi" w:eastAsiaTheme="minorEastAsia" w:hAnsiTheme="minorHAnsi" w:cstheme="minorBidi"/>
          </w:rPr>
          <w:tab/>
        </w:r>
        <w:r w:rsidRPr="00C115F9">
          <w:rPr>
            <w:rStyle w:val="Hyperlink"/>
          </w:rPr>
          <w:t>Organization of the User Guide</w:t>
        </w:r>
        <w:r>
          <w:rPr>
            <w:webHidden/>
          </w:rPr>
          <w:tab/>
        </w:r>
        <w:r>
          <w:rPr>
            <w:webHidden/>
          </w:rPr>
          <w:fldChar w:fldCharType="begin"/>
        </w:r>
        <w:r>
          <w:rPr>
            <w:webHidden/>
          </w:rPr>
          <w:instrText xml:space="preserve"> PAGEREF _Toc156401995 \h </w:instrText>
        </w:r>
        <w:r>
          <w:rPr>
            <w:webHidden/>
          </w:rPr>
        </w:r>
        <w:r>
          <w:rPr>
            <w:webHidden/>
          </w:rPr>
          <w:fldChar w:fldCharType="separate"/>
        </w:r>
        <w:r w:rsidR="00957896">
          <w:rPr>
            <w:webHidden/>
          </w:rPr>
          <w:t>1</w:t>
        </w:r>
        <w:r>
          <w:rPr>
            <w:webHidden/>
          </w:rPr>
          <w:fldChar w:fldCharType="end"/>
        </w:r>
      </w:hyperlink>
    </w:p>
    <w:p w14:paraId="51290442" w14:textId="63D45DDA" w:rsidR="00F64C70" w:rsidRDefault="00F64C70">
      <w:pPr>
        <w:pStyle w:val="TOC3"/>
        <w:rPr>
          <w:rFonts w:asciiTheme="minorHAnsi" w:eastAsiaTheme="minorEastAsia" w:hAnsiTheme="minorHAnsi" w:cstheme="minorBidi"/>
        </w:rPr>
      </w:pPr>
      <w:hyperlink w:anchor="_Toc156401996" w:history="1">
        <w:r w:rsidRPr="00C115F9">
          <w:rPr>
            <w:rStyle w:val="Hyperlink"/>
          </w:rPr>
          <w:t>1.2.2.</w:t>
        </w:r>
        <w:r>
          <w:rPr>
            <w:rFonts w:asciiTheme="minorHAnsi" w:eastAsiaTheme="minorEastAsia" w:hAnsiTheme="minorHAnsi" w:cstheme="minorBidi"/>
          </w:rPr>
          <w:tab/>
        </w:r>
        <w:r w:rsidRPr="00C115F9">
          <w:rPr>
            <w:rStyle w:val="Hyperlink"/>
          </w:rPr>
          <w:t>Assumptions</w:t>
        </w:r>
        <w:r>
          <w:rPr>
            <w:webHidden/>
          </w:rPr>
          <w:tab/>
        </w:r>
        <w:r>
          <w:rPr>
            <w:webHidden/>
          </w:rPr>
          <w:fldChar w:fldCharType="begin"/>
        </w:r>
        <w:r>
          <w:rPr>
            <w:webHidden/>
          </w:rPr>
          <w:instrText xml:space="preserve"> PAGEREF _Toc156401996 \h </w:instrText>
        </w:r>
        <w:r>
          <w:rPr>
            <w:webHidden/>
          </w:rPr>
        </w:r>
        <w:r>
          <w:rPr>
            <w:webHidden/>
          </w:rPr>
          <w:fldChar w:fldCharType="separate"/>
        </w:r>
        <w:r w:rsidR="00957896">
          <w:rPr>
            <w:webHidden/>
          </w:rPr>
          <w:t>2</w:t>
        </w:r>
        <w:r>
          <w:rPr>
            <w:webHidden/>
          </w:rPr>
          <w:fldChar w:fldCharType="end"/>
        </w:r>
      </w:hyperlink>
    </w:p>
    <w:p w14:paraId="2D9537D0" w14:textId="4F0843E6" w:rsidR="00F64C70" w:rsidRDefault="00F64C70">
      <w:pPr>
        <w:pStyle w:val="TOC3"/>
        <w:rPr>
          <w:rFonts w:asciiTheme="minorHAnsi" w:eastAsiaTheme="minorEastAsia" w:hAnsiTheme="minorHAnsi" w:cstheme="minorBidi"/>
        </w:rPr>
      </w:pPr>
      <w:hyperlink w:anchor="_Toc156401997" w:history="1">
        <w:r w:rsidRPr="00C115F9">
          <w:rPr>
            <w:rStyle w:val="Hyperlink"/>
          </w:rPr>
          <w:t>1.2.3.</w:t>
        </w:r>
        <w:r>
          <w:rPr>
            <w:rFonts w:asciiTheme="minorHAnsi" w:eastAsiaTheme="minorEastAsia" w:hAnsiTheme="minorHAnsi" w:cstheme="minorBidi"/>
          </w:rPr>
          <w:tab/>
        </w:r>
        <w:r w:rsidRPr="00C115F9">
          <w:rPr>
            <w:rStyle w:val="Hyperlink"/>
          </w:rPr>
          <w:t>Disclaimers</w:t>
        </w:r>
        <w:r>
          <w:rPr>
            <w:webHidden/>
          </w:rPr>
          <w:tab/>
        </w:r>
        <w:r>
          <w:rPr>
            <w:webHidden/>
          </w:rPr>
          <w:fldChar w:fldCharType="begin"/>
        </w:r>
        <w:r>
          <w:rPr>
            <w:webHidden/>
          </w:rPr>
          <w:instrText xml:space="preserve"> PAGEREF _Toc156401997 \h </w:instrText>
        </w:r>
        <w:r>
          <w:rPr>
            <w:webHidden/>
          </w:rPr>
        </w:r>
        <w:r>
          <w:rPr>
            <w:webHidden/>
          </w:rPr>
          <w:fldChar w:fldCharType="separate"/>
        </w:r>
        <w:r w:rsidR="00957896">
          <w:rPr>
            <w:webHidden/>
          </w:rPr>
          <w:t>2</w:t>
        </w:r>
        <w:r>
          <w:rPr>
            <w:webHidden/>
          </w:rPr>
          <w:fldChar w:fldCharType="end"/>
        </w:r>
      </w:hyperlink>
    </w:p>
    <w:p w14:paraId="508AE640" w14:textId="26E9A97C" w:rsidR="00F64C70" w:rsidRDefault="00F64C70">
      <w:pPr>
        <w:pStyle w:val="TOC4"/>
        <w:rPr>
          <w:rFonts w:asciiTheme="minorHAnsi" w:eastAsiaTheme="minorEastAsia" w:hAnsiTheme="minorHAnsi" w:cstheme="minorBidi"/>
          <w:szCs w:val="22"/>
        </w:rPr>
      </w:pPr>
      <w:hyperlink w:anchor="_Toc156401998" w:history="1">
        <w:r w:rsidRPr="00C115F9">
          <w:rPr>
            <w:rStyle w:val="Hyperlink"/>
          </w:rPr>
          <w:t>1.2.3.1.</w:t>
        </w:r>
        <w:r>
          <w:rPr>
            <w:rFonts w:asciiTheme="minorHAnsi" w:eastAsiaTheme="minorEastAsia" w:hAnsiTheme="minorHAnsi" w:cstheme="minorBidi"/>
            <w:szCs w:val="22"/>
          </w:rPr>
          <w:tab/>
        </w:r>
        <w:r w:rsidRPr="00C115F9">
          <w:rPr>
            <w:rStyle w:val="Hyperlink"/>
          </w:rPr>
          <w:t>Software Disclaimer</w:t>
        </w:r>
        <w:r>
          <w:rPr>
            <w:webHidden/>
          </w:rPr>
          <w:tab/>
        </w:r>
        <w:r>
          <w:rPr>
            <w:webHidden/>
          </w:rPr>
          <w:fldChar w:fldCharType="begin"/>
        </w:r>
        <w:r>
          <w:rPr>
            <w:webHidden/>
          </w:rPr>
          <w:instrText xml:space="preserve"> PAGEREF _Toc156401998 \h </w:instrText>
        </w:r>
        <w:r>
          <w:rPr>
            <w:webHidden/>
          </w:rPr>
        </w:r>
        <w:r>
          <w:rPr>
            <w:webHidden/>
          </w:rPr>
          <w:fldChar w:fldCharType="separate"/>
        </w:r>
        <w:r w:rsidR="00957896">
          <w:rPr>
            <w:webHidden/>
          </w:rPr>
          <w:t>2</w:t>
        </w:r>
        <w:r>
          <w:rPr>
            <w:webHidden/>
          </w:rPr>
          <w:fldChar w:fldCharType="end"/>
        </w:r>
      </w:hyperlink>
    </w:p>
    <w:p w14:paraId="7BB00E39" w14:textId="42292B2D" w:rsidR="00F64C70" w:rsidRDefault="00F64C70">
      <w:pPr>
        <w:pStyle w:val="TOC4"/>
        <w:rPr>
          <w:rFonts w:asciiTheme="minorHAnsi" w:eastAsiaTheme="minorEastAsia" w:hAnsiTheme="minorHAnsi" w:cstheme="minorBidi"/>
          <w:szCs w:val="22"/>
        </w:rPr>
      </w:pPr>
      <w:hyperlink w:anchor="_Toc156401999" w:history="1">
        <w:r w:rsidRPr="00C115F9">
          <w:rPr>
            <w:rStyle w:val="Hyperlink"/>
          </w:rPr>
          <w:t>1.2.3.2.</w:t>
        </w:r>
        <w:r>
          <w:rPr>
            <w:rFonts w:asciiTheme="minorHAnsi" w:eastAsiaTheme="minorEastAsia" w:hAnsiTheme="minorHAnsi" w:cstheme="minorBidi"/>
            <w:szCs w:val="22"/>
          </w:rPr>
          <w:tab/>
        </w:r>
        <w:r w:rsidRPr="00C115F9">
          <w:rPr>
            <w:rStyle w:val="Hyperlink"/>
          </w:rPr>
          <w:t>Documentation Disclaimer</w:t>
        </w:r>
        <w:r>
          <w:rPr>
            <w:webHidden/>
          </w:rPr>
          <w:tab/>
        </w:r>
        <w:r>
          <w:rPr>
            <w:webHidden/>
          </w:rPr>
          <w:fldChar w:fldCharType="begin"/>
        </w:r>
        <w:r>
          <w:rPr>
            <w:webHidden/>
          </w:rPr>
          <w:instrText xml:space="preserve"> PAGEREF _Toc156401999 \h </w:instrText>
        </w:r>
        <w:r>
          <w:rPr>
            <w:webHidden/>
          </w:rPr>
        </w:r>
        <w:r>
          <w:rPr>
            <w:webHidden/>
          </w:rPr>
          <w:fldChar w:fldCharType="separate"/>
        </w:r>
        <w:r w:rsidR="00957896">
          <w:rPr>
            <w:webHidden/>
          </w:rPr>
          <w:t>2</w:t>
        </w:r>
        <w:r>
          <w:rPr>
            <w:webHidden/>
          </w:rPr>
          <w:fldChar w:fldCharType="end"/>
        </w:r>
      </w:hyperlink>
    </w:p>
    <w:p w14:paraId="2C1E8CE8" w14:textId="472CEE97" w:rsidR="00F64C70" w:rsidRDefault="00F64C70">
      <w:pPr>
        <w:pStyle w:val="TOC3"/>
        <w:rPr>
          <w:rFonts w:asciiTheme="minorHAnsi" w:eastAsiaTheme="minorEastAsia" w:hAnsiTheme="minorHAnsi" w:cstheme="minorBidi"/>
        </w:rPr>
      </w:pPr>
      <w:hyperlink w:anchor="_Toc156402000" w:history="1">
        <w:r w:rsidRPr="00C115F9">
          <w:rPr>
            <w:rStyle w:val="Hyperlink"/>
          </w:rPr>
          <w:t>1.2.4.</w:t>
        </w:r>
        <w:r>
          <w:rPr>
            <w:rFonts w:asciiTheme="minorHAnsi" w:eastAsiaTheme="minorEastAsia" w:hAnsiTheme="minorHAnsi" w:cstheme="minorBidi"/>
          </w:rPr>
          <w:tab/>
        </w:r>
        <w:r w:rsidRPr="00C115F9">
          <w:rPr>
            <w:rStyle w:val="Hyperlink"/>
          </w:rPr>
          <w:t>Documentation Conventions</w:t>
        </w:r>
        <w:r>
          <w:rPr>
            <w:webHidden/>
          </w:rPr>
          <w:tab/>
        </w:r>
        <w:r>
          <w:rPr>
            <w:webHidden/>
          </w:rPr>
          <w:fldChar w:fldCharType="begin"/>
        </w:r>
        <w:r>
          <w:rPr>
            <w:webHidden/>
          </w:rPr>
          <w:instrText xml:space="preserve"> PAGEREF _Toc156402000 \h </w:instrText>
        </w:r>
        <w:r>
          <w:rPr>
            <w:webHidden/>
          </w:rPr>
        </w:r>
        <w:r>
          <w:rPr>
            <w:webHidden/>
          </w:rPr>
          <w:fldChar w:fldCharType="separate"/>
        </w:r>
        <w:r w:rsidR="00957896">
          <w:rPr>
            <w:webHidden/>
          </w:rPr>
          <w:t>2</w:t>
        </w:r>
        <w:r>
          <w:rPr>
            <w:webHidden/>
          </w:rPr>
          <w:fldChar w:fldCharType="end"/>
        </w:r>
      </w:hyperlink>
    </w:p>
    <w:p w14:paraId="2B105ED9" w14:textId="5BB367DE" w:rsidR="00F64C70" w:rsidRDefault="00F64C70">
      <w:pPr>
        <w:pStyle w:val="TOC2"/>
        <w:rPr>
          <w:rFonts w:asciiTheme="minorHAnsi" w:eastAsiaTheme="minorEastAsia" w:hAnsiTheme="minorHAnsi" w:cstheme="minorBidi"/>
        </w:rPr>
      </w:pPr>
      <w:hyperlink w:anchor="_Toc156402001" w:history="1">
        <w:r w:rsidRPr="00C115F9">
          <w:rPr>
            <w:rStyle w:val="Hyperlink"/>
          </w:rPr>
          <w:t>1.3.</w:t>
        </w:r>
        <w:r>
          <w:rPr>
            <w:rFonts w:asciiTheme="minorHAnsi" w:eastAsiaTheme="minorEastAsia" w:hAnsiTheme="minorHAnsi" w:cstheme="minorBidi"/>
          </w:rPr>
          <w:tab/>
        </w:r>
        <w:r w:rsidRPr="00C115F9">
          <w:rPr>
            <w:rStyle w:val="Hyperlink"/>
          </w:rPr>
          <w:t>Enterprise Service Desk and Organizational Contacts</w:t>
        </w:r>
        <w:r>
          <w:rPr>
            <w:webHidden/>
          </w:rPr>
          <w:tab/>
        </w:r>
        <w:r>
          <w:rPr>
            <w:webHidden/>
          </w:rPr>
          <w:fldChar w:fldCharType="begin"/>
        </w:r>
        <w:r>
          <w:rPr>
            <w:webHidden/>
          </w:rPr>
          <w:instrText xml:space="preserve"> PAGEREF _Toc156402001 \h </w:instrText>
        </w:r>
        <w:r>
          <w:rPr>
            <w:webHidden/>
          </w:rPr>
        </w:r>
        <w:r>
          <w:rPr>
            <w:webHidden/>
          </w:rPr>
          <w:fldChar w:fldCharType="separate"/>
        </w:r>
        <w:r w:rsidR="00957896">
          <w:rPr>
            <w:webHidden/>
          </w:rPr>
          <w:t>3</w:t>
        </w:r>
        <w:r>
          <w:rPr>
            <w:webHidden/>
          </w:rPr>
          <w:fldChar w:fldCharType="end"/>
        </w:r>
      </w:hyperlink>
    </w:p>
    <w:p w14:paraId="2E137802" w14:textId="22C7A938" w:rsidR="00F64C70" w:rsidRDefault="00F64C70">
      <w:pPr>
        <w:pStyle w:val="TOC1"/>
        <w:rPr>
          <w:rFonts w:asciiTheme="minorHAnsi" w:eastAsiaTheme="minorEastAsia" w:hAnsiTheme="minorHAnsi" w:cstheme="minorBidi"/>
          <w:b w:val="0"/>
        </w:rPr>
      </w:pPr>
      <w:hyperlink w:anchor="_Toc156402002" w:history="1">
        <w:r w:rsidRPr="00C115F9">
          <w:rPr>
            <w:rStyle w:val="Hyperlink"/>
          </w:rPr>
          <w:t>2.</w:t>
        </w:r>
        <w:r>
          <w:rPr>
            <w:rFonts w:asciiTheme="minorHAnsi" w:eastAsiaTheme="minorEastAsia" w:hAnsiTheme="minorHAnsi" w:cstheme="minorBidi"/>
            <w:b w:val="0"/>
          </w:rPr>
          <w:tab/>
        </w:r>
        <w:r w:rsidRPr="00C115F9">
          <w:rPr>
            <w:rStyle w:val="Hyperlink"/>
          </w:rPr>
          <w:t>System Summary</w:t>
        </w:r>
        <w:r>
          <w:rPr>
            <w:webHidden/>
          </w:rPr>
          <w:tab/>
        </w:r>
        <w:r>
          <w:rPr>
            <w:webHidden/>
          </w:rPr>
          <w:fldChar w:fldCharType="begin"/>
        </w:r>
        <w:r>
          <w:rPr>
            <w:webHidden/>
          </w:rPr>
          <w:instrText xml:space="preserve"> PAGEREF _Toc156402002 \h </w:instrText>
        </w:r>
        <w:r>
          <w:rPr>
            <w:webHidden/>
          </w:rPr>
        </w:r>
        <w:r>
          <w:rPr>
            <w:webHidden/>
          </w:rPr>
          <w:fldChar w:fldCharType="separate"/>
        </w:r>
        <w:r w:rsidR="00957896">
          <w:rPr>
            <w:webHidden/>
          </w:rPr>
          <w:t>4</w:t>
        </w:r>
        <w:r>
          <w:rPr>
            <w:webHidden/>
          </w:rPr>
          <w:fldChar w:fldCharType="end"/>
        </w:r>
      </w:hyperlink>
    </w:p>
    <w:p w14:paraId="3BEFC203" w14:textId="6107931D" w:rsidR="00F64C70" w:rsidRDefault="00F64C70">
      <w:pPr>
        <w:pStyle w:val="TOC2"/>
        <w:rPr>
          <w:rFonts w:asciiTheme="minorHAnsi" w:eastAsiaTheme="minorEastAsia" w:hAnsiTheme="minorHAnsi" w:cstheme="minorBidi"/>
        </w:rPr>
      </w:pPr>
      <w:hyperlink w:anchor="_Toc156402003" w:history="1">
        <w:r w:rsidRPr="00C115F9">
          <w:rPr>
            <w:rStyle w:val="Hyperlink"/>
          </w:rPr>
          <w:t>2.1.</w:t>
        </w:r>
        <w:r>
          <w:rPr>
            <w:rFonts w:asciiTheme="minorHAnsi" w:eastAsiaTheme="minorEastAsia" w:hAnsiTheme="minorHAnsi" w:cstheme="minorBidi"/>
          </w:rPr>
          <w:tab/>
        </w:r>
        <w:r w:rsidRPr="00C115F9">
          <w:rPr>
            <w:rStyle w:val="Hyperlink"/>
          </w:rPr>
          <w:t>Configuration</w:t>
        </w:r>
        <w:r>
          <w:rPr>
            <w:webHidden/>
          </w:rPr>
          <w:tab/>
        </w:r>
        <w:r>
          <w:rPr>
            <w:webHidden/>
          </w:rPr>
          <w:fldChar w:fldCharType="begin"/>
        </w:r>
        <w:r>
          <w:rPr>
            <w:webHidden/>
          </w:rPr>
          <w:instrText xml:space="preserve"> PAGEREF _Toc156402003 \h </w:instrText>
        </w:r>
        <w:r>
          <w:rPr>
            <w:webHidden/>
          </w:rPr>
        </w:r>
        <w:r>
          <w:rPr>
            <w:webHidden/>
          </w:rPr>
          <w:fldChar w:fldCharType="separate"/>
        </w:r>
        <w:r w:rsidR="00957896">
          <w:rPr>
            <w:webHidden/>
          </w:rPr>
          <w:t>4</w:t>
        </w:r>
        <w:r>
          <w:rPr>
            <w:webHidden/>
          </w:rPr>
          <w:fldChar w:fldCharType="end"/>
        </w:r>
      </w:hyperlink>
    </w:p>
    <w:p w14:paraId="77F2CC65" w14:textId="74D7A029" w:rsidR="00F64C70" w:rsidRDefault="00F64C70">
      <w:pPr>
        <w:pStyle w:val="TOC2"/>
        <w:rPr>
          <w:rFonts w:asciiTheme="minorHAnsi" w:eastAsiaTheme="minorEastAsia" w:hAnsiTheme="minorHAnsi" w:cstheme="minorBidi"/>
        </w:rPr>
      </w:pPr>
      <w:hyperlink w:anchor="_Toc156402004" w:history="1">
        <w:r w:rsidRPr="00C115F9">
          <w:rPr>
            <w:rStyle w:val="Hyperlink"/>
          </w:rPr>
          <w:t>2.2.</w:t>
        </w:r>
        <w:r>
          <w:rPr>
            <w:rFonts w:asciiTheme="minorHAnsi" w:eastAsiaTheme="minorEastAsia" w:hAnsiTheme="minorHAnsi" w:cstheme="minorBidi"/>
          </w:rPr>
          <w:tab/>
        </w:r>
        <w:r w:rsidRPr="00C115F9">
          <w:rPr>
            <w:rStyle w:val="Hyperlink"/>
          </w:rPr>
          <w:t>Data Flows</w:t>
        </w:r>
        <w:r>
          <w:rPr>
            <w:webHidden/>
          </w:rPr>
          <w:tab/>
        </w:r>
        <w:r>
          <w:rPr>
            <w:webHidden/>
          </w:rPr>
          <w:fldChar w:fldCharType="begin"/>
        </w:r>
        <w:r>
          <w:rPr>
            <w:webHidden/>
          </w:rPr>
          <w:instrText xml:space="preserve"> PAGEREF _Toc156402004 \h </w:instrText>
        </w:r>
        <w:r>
          <w:rPr>
            <w:webHidden/>
          </w:rPr>
        </w:r>
        <w:r>
          <w:rPr>
            <w:webHidden/>
          </w:rPr>
          <w:fldChar w:fldCharType="separate"/>
        </w:r>
        <w:r w:rsidR="00957896">
          <w:rPr>
            <w:webHidden/>
          </w:rPr>
          <w:t>4</w:t>
        </w:r>
        <w:r>
          <w:rPr>
            <w:webHidden/>
          </w:rPr>
          <w:fldChar w:fldCharType="end"/>
        </w:r>
      </w:hyperlink>
    </w:p>
    <w:p w14:paraId="389840B1" w14:textId="14BC3B2E" w:rsidR="00F64C70" w:rsidRDefault="00F64C70">
      <w:pPr>
        <w:pStyle w:val="TOC2"/>
        <w:rPr>
          <w:rFonts w:asciiTheme="minorHAnsi" w:eastAsiaTheme="minorEastAsia" w:hAnsiTheme="minorHAnsi" w:cstheme="minorBidi"/>
        </w:rPr>
      </w:pPr>
      <w:hyperlink w:anchor="_Toc156402005" w:history="1">
        <w:r w:rsidRPr="00C115F9">
          <w:rPr>
            <w:rStyle w:val="Hyperlink"/>
          </w:rPr>
          <w:t>2.3.</w:t>
        </w:r>
        <w:r>
          <w:rPr>
            <w:rFonts w:asciiTheme="minorHAnsi" w:eastAsiaTheme="minorEastAsia" w:hAnsiTheme="minorHAnsi" w:cstheme="minorBidi"/>
          </w:rPr>
          <w:tab/>
        </w:r>
        <w:r w:rsidRPr="00C115F9">
          <w:rPr>
            <w:rStyle w:val="Hyperlink"/>
          </w:rPr>
          <w:t>User Access Levels</w:t>
        </w:r>
        <w:r>
          <w:rPr>
            <w:webHidden/>
          </w:rPr>
          <w:tab/>
        </w:r>
        <w:r>
          <w:rPr>
            <w:webHidden/>
          </w:rPr>
          <w:fldChar w:fldCharType="begin"/>
        </w:r>
        <w:r>
          <w:rPr>
            <w:webHidden/>
          </w:rPr>
          <w:instrText xml:space="preserve"> PAGEREF _Toc156402005 \h </w:instrText>
        </w:r>
        <w:r>
          <w:rPr>
            <w:webHidden/>
          </w:rPr>
        </w:r>
        <w:r>
          <w:rPr>
            <w:webHidden/>
          </w:rPr>
          <w:fldChar w:fldCharType="separate"/>
        </w:r>
        <w:r w:rsidR="00957896">
          <w:rPr>
            <w:webHidden/>
          </w:rPr>
          <w:t>5</w:t>
        </w:r>
        <w:r>
          <w:rPr>
            <w:webHidden/>
          </w:rPr>
          <w:fldChar w:fldCharType="end"/>
        </w:r>
      </w:hyperlink>
    </w:p>
    <w:p w14:paraId="43F6A5D6" w14:textId="1F661F3D" w:rsidR="00F64C70" w:rsidRDefault="00F64C70">
      <w:pPr>
        <w:pStyle w:val="TOC2"/>
        <w:rPr>
          <w:rFonts w:asciiTheme="minorHAnsi" w:eastAsiaTheme="minorEastAsia" w:hAnsiTheme="minorHAnsi" w:cstheme="minorBidi"/>
        </w:rPr>
      </w:pPr>
      <w:hyperlink w:anchor="_Toc156402006" w:history="1">
        <w:r w:rsidRPr="00C115F9">
          <w:rPr>
            <w:rStyle w:val="Hyperlink"/>
          </w:rPr>
          <w:t>2.4.</w:t>
        </w:r>
        <w:r>
          <w:rPr>
            <w:rFonts w:asciiTheme="minorHAnsi" w:eastAsiaTheme="minorEastAsia" w:hAnsiTheme="minorHAnsi" w:cstheme="minorBidi"/>
          </w:rPr>
          <w:tab/>
        </w:r>
        <w:r w:rsidRPr="00C115F9">
          <w:rPr>
            <w:rStyle w:val="Hyperlink"/>
          </w:rPr>
          <w:t>Continuity of Operation</w:t>
        </w:r>
        <w:r>
          <w:rPr>
            <w:webHidden/>
          </w:rPr>
          <w:tab/>
        </w:r>
        <w:r>
          <w:rPr>
            <w:webHidden/>
          </w:rPr>
          <w:fldChar w:fldCharType="begin"/>
        </w:r>
        <w:r>
          <w:rPr>
            <w:webHidden/>
          </w:rPr>
          <w:instrText xml:space="preserve"> PAGEREF _Toc156402006 \h </w:instrText>
        </w:r>
        <w:r>
          <w:rPr>
            <w:webHidden/>
          </w:rPr>
        </w:r>
        <w:r>
          <w:rPr>
            <w:webHidden/>
          </w:rPr>
          <w:fldChar w:fldCharType="separate"/>
        </w:r>
        <w:r w:rsidR="00957896">
          <w:rPr>
            <w:webHidden/>
          </w:rPr>
          <w:t>5</w:t>
        </w:r>
        <w:r>
          <w:rPr>
            <w:webHidden/>
          </w:rPr>
          <w:fldChar w:fldCharType="end"/>
        </w:r>
      </w:hyperlink>
    </w:p>
    <w:p w14:paraId="6844CCEB" w14:textId="60B5E6DB" w:rsidR="00F64C70" w:rsidRDefault="00F64C70">
      <w:pPr>
        <w:pStyle w:val="TOC1"/>
        <w:rPr>
          <w:rFonts w:asciiTheme="minorHAnsi" w:eastAsiaTheme="minorEastAsia" w:hAnsiTheme="minorHAnsi" w:cstheme="minorBidi"/>
          <w:b w:val="0"/>
        </w:rPr>
      </w:pPr>
      <w:hyperlink w:anchor="_Toc156402007" w:history="1">
        <w:r w:rsidRPr="00C115F9">
          <w:rPr>
            <w:rStyle w:val="Hyperlink"/>
          </w:rPr>
          <w:t>3.</w:t>
        </w:r>
        <w:r>
          <w:rPr>
            <w:rFonts w:asciiTheme="minorHAnsi" w:eastAsiaTheme="minorEastAsia" w:hAnsiTheme="minorHAnsi" w:cstheme="minorBidi"/>
            <w:b w:val="0"/>
          </w:rPr>
          <w:tab/>
        </w:r>
        <w:r w:rsidRPr="00C115F9">
          <w:rPr>
            <w:rStyle w:val="Hyperlink"/>
          </w:rPr>
          <w:t>Getting Started</w:t>
        </w:r>
        <w:r>
          <w:rPr>
            <w:webHidden/>
          </w:rPr>
          <w:tab/>
        </w:r>
        <w:r>
          <w:rPr>
            <w:webHidden/>
          </w:rPr>
          <w:fldChar w:fldCharType="begin"/>
        </w:r>
        <w:r>
          <w:rPr>
            <w:webHidden/>
          </w:rPr>
          <w:instrText xml:space="preserve"> PAGEREF _Toc156402007 \h </w:instrText>
        </w:r>
        <w:r>
          <w:rPr>
            <w:webHidden/>
          </w:rPr>
        </w:r>
        <w:r>
          <w:rPr>
            <w:webHidden/>
          </w:rPr>
          <w:fldChar w:fldCharType="separate"/>
        </w:r>
        <w:r w:rsidR="00957896">
          <w:rPr>
            <w:webHidden/>
          </w:rPr>
          <w:t>5</w:t>
        </w:r>
        <w:r>
          <w:rPr>
            <w:webHidden/>
          </w:rPr>
          <w:fldChar w:fldCharType="end"/>
        </w:r>
      </w:hyperlink>
    </w:p>
    <w:p w14:paraId="32764CD5" w14:textId="1624EAB0" w:rsidR="00F64C70" w:rsidRDefault="00F64C70">
      <w:pPr>
        <w:pStyle w:val="TOC2"/>
        <w:rPr>
          <w:rFonts w:asciiTheme="minorHAnsi" w:eastAsiaTheme="minorEastAsia" w:hAnsiTheme="minorHAnsi" w:cstheme="minorBidi"/>
        </w:rPr>
      </w:pPr>
      <w:hyperlink w:anchor="_Toc156402008" w:history="1">
        <w:r w:rsidRPr="00C115F9">
          <w:rPr>
            <w:rStyle w:val="Hyperlink"/>
          </w:rPr>
          <w:t>3.1.</w:t>
        </w:r>
        <w:r>
          <w:rPr>
            <w:rFonts w:asciiTheme="minorHAnsi" w:eastAsiaTheme="minorEastAsia" w:hAnsiTheme="minorHAnsi" w:cstheme="minorBidi"/>
          </w:rPr>
          <w:tab/>
        </w:r>
        <w:r w:rsidRPr="00C115F9">
          <w:rPr>
            <w:rStyle w:val="Hyperlink"/>
          </w:rPr>
          <w:t>Logging On</w:t>
        </w:r>
        <w:r>
          <w:rPr>
            <w:webHidden/>
          </w:rPr>
          <w:tab/>
        </w:r>
        <w:r>
          <w:rPr>
            <w:webHidden/>
          </w:rPr>
          <w:fldChar w:fldCharType="begin"/>
        </w:r>
        <w:r>
          <w:rPr>
            <w:webHidden/>
          </w:rPr>
          <w:instrText xml:space="preserve"> PAGEREF _Toc156402008 \h </w:instrText>
        </w:r>
        <w:r>
          <w:rPr>
            <w:webHidden/>
          </w:rPr>
        </w:r>
        <w:r>
          <w:rPr>
            <w:webHidden/>
          </w:rPr>
          <w:fldChar w:fldCharType="separate"/>
        </w:r>
        <w:r w:rsidR="00957896">
          <w:rPr>
            <w:webHidden/>
          </w:rPr>
          <w:t>5</w:t>
        </w:r>
        <w:r>
          <w:rPr>
            <w:webHidden/>
          </w:rPr>
          <w:fldChar w:fldCharType="end"/>
        </w:r>
      </w:hyperlink>
    </w:p>
    <w:p w14:paraId="7F6E4BB6" w14:textId="7DB6427F" w:rsidR="00F64C70" w:rsidRDefault="00F64C70">
      <w:pPr>
        <w:pStyle w:val="TOC2"/>
        <w:rPr>
          <w:rFonts w:asciiTheme="minorHAnsi" w:eastAsiaTheme="minorEastAsia" w:hAnsiTheme="minorHAnsi" w:cstheme="minorBidi"/>
        </w:rPr>
      </w:pPr>
      <w:hyperlink w:anchor="_Toc156402009" w:history="1">
        <w:r w:rsidRPr="00C115F9">
          <w:rPr>
            <w:rStyle w:val="Hyperlink"/>
          </w:rPr>
          <w:t>3.2.</w:t>
        </w:r>
        <w:r>
          <w:rPr>
            <w:rFonts w:asciiTheme="minorHAnsi" w:eastAsiaTheme="minorEastAsia" w:hAnsiTheme="minorHAnsi" w:cstheme="minorBidi"/>
          </w:rPr>
          <w:tab/>
        </w:r>
        <w:r w:rsidRPr="00C115F9">
          <w:rPr>
            <w:rStyle w:val="Hyperlink"/>
          </w:rPr>
          <w:t>System Menu</w:t>
        </w:r>
        <w:r>
          <w:rPr>
            <w:webHidden/>
          </w:rPr>
          <w:tab/>
        </w:r>
        <w:r>
          <w:rPr>
            <w:webHidden/>
          </w:rPr>
          <w:fldChar w:fldCharType="begin"/>
        </w:r>
        <w:r>
          <w:rPr>
            <w:webHidden/>
          </w:rPr>
          <w:instrText xml:space="preserve"> PAGEREF _Toc156402009 \h </w:instrText>
        </w:r>
        <w:r>
          <w:rPr>
            <w:webHidden/>
          </w:rPr>
        </w:r>
        <w:r>
          <w:rPr>
            <w:webHidden/>
          </w:rPr>
          <w:fldChar w:fldCharType="separate"/>
        </w:r>
        <w:r w:rsidR="00957896">
          <w:rPr>
            <w:webHidden/>
          </w:rPr>
          <w:t>6</w:t>
        </w:r>
        <w:r>
          <w:rPr>
            <w:webHidden/>
          </w:rPr>
          <w:fldChar w:fldCharType="end"/>
        </w:r>
      </w:hyperlink>
    </w:p>
    <w:p w14:paraId="455B7822" w14:textId="380E31F0" w:rsidR="00F64C70" w:rsidRDefault="00F64C70">
      <w:pPr>
        <w:pStyle w:val="TOC3"/>
        <w:rPr>
          <w:rFonts w:asciiTheme="minorHAnsi" w:eastAsiaTheme="minorEastAsia" w:hAnsiTheme="minorHAnsi" w:cstheme="minorBidi"/>
        </w:rPr>
      </w:pPr>
      <w:hyperlink w:anchor="_Toc156402010" w:history="1">
        <w:r w:rsidRPr="00C115F9">
          <w:rPr>
            <w:rStyle w:val="Hyperlink"/>
          </w:rPr>
          <w:t>3.2.1.</w:t>
        </w:r>
        <w:r>
          <w:rPr>
            <w:rFonts w:asciiTheme="minorHAnsi" w:eastAsiaTheme="minorEastAsia" w:hAnsiTheme="minorHAnsi" w:cstheme="minorBidi"/>
          </w:rPr>
          <w:tab/>
        </w:r>
        <w:r w:rsidRPr="00C115F9">
          <w:rPr>
            <w:rStyle w:val="Hyperlink"/>
          </w:rPr>
          <w:t>Home Page Overview</w:t>
        </w:r>
        <w:r>
          <w:rPr>
            <w:webHidden/>
          </w:rPr>
          <w:tab/>
        </w:r>
        <w:r>
          <w:rPr>
            <w:webHidden/>
          </w:rPr>
          <w:fldChar w:fldCharType="begin"/>
        </w:r>
        <w:r>
          <w:rPr>
            <w:webHidden/>
          </w:rPr>
          <w:instrText xml:space="preserve"> PAGEREF _Toc156402010 \h </w:instrText>
        </w:r>
        <w:r>
          <w:rPr>
            <w:webHidden/>
          </w:rPr>
        </w:r>
        <w:r>
          <w:rPr>
            <w:webHidden/>
          </w:rPr>
          <w:fldChar w:fldCharType="separate"/>
        </w:r>
        <w:r w:rsidR="00957896">
          <w:rPr>
            <w:webHidden/>
          </w:rPr>
          <w:t>6</w:t>
        </w:r>
        <w:r>
          <w:rPr>
            <w:webHidden/>
          </w:rPr>
          <w:fldChar w:fldCharType="end"/>
        </w:r>
      </w:hyperlink>
    </w:p>
    <w:p w14:paraId="611C834C" w14:textId="43F9888E" w:rsidR="00F64C70" w:rsidRDefault="00F64C70">
      <w:pPr>
        <w:pStyle w:val="TOC3"/>
        <w:rPr>
          <w:rFonts w:asciiTheme="minorHAnsi" w:eastAsiaTheme="minorEastAsia" w:hAnsiTheme="minorHAnsi" w:cstheme="minorBidi"/>
        </w:rPr>
      </w:pPr>
      <w:hyperlink w:anchor="_Toc156402011" w:history="1">
        <w:r w:rsidRPr="00C115F9">
          <w:rPr>
            <w:rStyle w:val="Hyperlink"/>
          </w:rPr>
          <w:t>3.2.2.</w:t>
        </w:r>
        <w:r>
          <w:rPr>
            <w:rFonts w:asciiTheme="minorHAnsi" w:eastAsiaTheme="minorEastAsia" w:hAnsiTheme="minorHAnsi" w:cstheme="minorBidi"/>
          </w:rPr>
          <w:tab/>
        </w:r>
        <w:r w:rsidRPr="00C115F9">
          <w:rPr>
            <w:rStyle w:val="Hyperlink"/>
          </w:rPr>
          <w:t>User Role Functionality</w:t>
        </w:r>
        <w:r>
          <w:rPr>
            <w:webHidden/>
          </w:rPr>
          <w:tab/>
        </w:r>
        <w:r>
          <w:rPr>
            <w:webHidden/>
          </w:rPr>
          <w:fldChar w:fldCharType="begin"/>
        </w:r>
        <w:r>
          <w:rPr>
            <w:webHidden/>
          </w:rPr>
          <w:instrText xml:space="preserve"> PAGEREF _Toc156402011 \h </w:instrText>
        </w:r>
        <w:r>
          <w:rPr>
            <w:webHidden/>
          </w:rPr>
        </w:r>
        <w:r>
          <w:rPr>
            <w:webHidden/>
          </w:rPr>
          <w:fldChar w:fldCharType="separate"/>
        </w:r>
        <w:r w:rsidR="00957896">
          <w:rPr>
            <w:webHidden/>
          </w:rPr>
          <w:t>8</w:t>
        </w:r>
        <w:r>
          <w:rPr>
            <w:webHidden/>
          </w:rPr>
          <w:fldChar w:fldCharType="end"/>
        </w:r>
      </w:hyperlink>
    </w:p>
    <w:p w14:paraId="1DE5D75F" w14:textId="18BCC0C3" w:rsidR="00F64C70" w:rsidRDefault="00F64C70">
      <w:pPr>
        <w:pStyle w:val="TOC4"/>
        <w:rPr>
          <w:rFonts w:asciiTheme="minorHAnsi" w:eastAsiaTheme="minorEastAsia" w:hAnsiTheme="minorHAnsi" w:cstheme="minorBidi"/>
          <w:szCs w:val="22"/>
        </w:rPr>
      </w:pPr>
      <w:hyperlink w:anchor="_Toc156402012" w:history="1">
        <w:r w:rsidRPr="00C115F9">
          <w:rPr>
            <w:rStyle w:val="Hyperlink"/>
          </w:rPr>
          <w:t>3.2.2.1.</w:t>
        </w:r>
        <w:r>
          <w:rPr>
            <w:rFonts w:asciiTheme="minorHAnsi" w:eastAsiaTheme="minorEastAsia" w:hAnsiTheme="minorHAnsi" w:cstheme="minorBidi"/>
            <w:szCs w:val="22"/>
          </w:rPr>
          <w:tab/>
        </w:r>
        <w:r w:rsidRPr="00C115F9">
          <w:rPr>
            <w:rStyle w:val="Hyperlink"/>
          </w:rPr>
          <w:t>Read-Only User</w:t>
        </w:r>
        <w:r>
          <w:rPr>
            <w:webHidden/>
          </w:rPr>
          <w:tab/>
        </w:r>
        <w:r>
          <w:rPr>
            <w:webHidden/>
          </w:rPr>
          <w:fldChar w:fldCharType="begin"/>
        </w:r>
        <w:r>
          <w:rPr>
            <w:webHidden/>
          </w:rPr>
          <w:instrText xml:space="preserve"> PAGEREF _Toc156402012 \h </w:instrText>
        </w:r>
        <w:r>
          <w:rPr>
            <w:webHidden/>
          </w:rPr>
        </w:r>
        <w:r>
          <w:rPr>
            <w:webHidden/>
          </w:rPr>
          <w:fldChar w:fldCharType="separate"/>
        </w:r>
        <w:r w:rsidR="00957896">
          <w:rPr>
            <w:webHidden/>
          </w:rPr>
          <w:t>8</w:t>
        </w:r>
        <w:r>
          <w:rPr>
            <w:webHidden/>
          </w:rPr>
          <w:fldChar w:fldCharType="end"/>
        </w:r>
      </w:hyperlink>
    </w:p>
    <w:p w14:paraId="15842C69" w14:textId="3AC3F4C7" w:rsidR="00F64C70" w:rsidRDefault="00F64C70">
      <w:pPr>
        <w:pStyle w:val="TOC4"/>
        <w:rPr>
          <w:rFonts w:asciiTheme="minorHAnsi" w:eastAsiaTheme="minorEastAsia" w:hAnsiTheme="minorHAnsi" w:cstheme="minorBidi"/>
          <w:szCs w:val="22"/>
        </w:rPr>
      </w:pPr>
      <w:hyperlink w:anchor="_Toc156402013" w:history="1">
        <w:r w:rsidRPr="00C115F9">
          <w:rPr>
            <w:rStyle w:val="Hyperlink"/>
          </w:rPr>
          <w:t>3.2.2.2.</w:t>
        </w:r>
        <w:r>
          <w:rPr>
            <w:rFonts w:asciiTheme="minorHAnsi" w:eastAsiaTheme="minorEastAsia" w:hAnsiTheme="minorHAnsi" w:cstheme="minorBidi"/>
            <w:szCs w:val="22"/>
          </w:rPr>
          <w:tab/>
        </w:r>
        <w:r w:rsidRPr="00C115F9">
          <w:rPr>
            <w:rStyle w:val="Hyperlink"/>
          </w:rPr>
          <w:t>EEV Contact Representatives</w:t>
        </w:r>
        <w:r>
          <w:rPr>
            <w:webHidden/>
          </w:rPr>
          <w:tab/>
        </w:r>
        <w:r>
          <w:rPr>
            <w:webHidden/>
          </w:rPr>
          <w:fldChar w:fldCharType="begin"/>
        </w:r>
        <w:r>
          <w:rPr>
            <w:webHidden/>
          </w:rPr>
          <w:instrText xml:space="preserve"> PAGEREF _Toc156402013 \h </w:instrText>
        </w:r>
        <w:r>
          <w:rPr>
            <w:webHidden/>
          </w:rPr>
        </w:r>
        <w:r>
          <w:rPr>
            <w:webHidden/>
          </w:rPr>
          <w:fldChar w:fldCharType="separate"/>
        </w:r>
        <w:r w:rsidR="00957896">
          <w:rPr>
            <w:webHidden/>
          </w:rPr>
          <w:t>9</w:t>
        </w:r>
        <w:r>
          <w:rPr>
            <w:webHidden/>
          </w:rPr>
          <w:fldChar w:fldCharType="end"/>
        </w:r>
      </w:hyperlink>
    </w:p>
    <w:p w14:paraId="0AA863E8" w14:textId="27027D97" w:rsidR="00F64C70" w:rsidRDefault="00F64C70">
      <w:pPr>
        <w:pStyle w:val="TOC4"/>
        <w:rPr>
          <w:rFonts w:asciiTheme="minorHAnsi" w:eastAsiaTheme="minorEastAsia" w:hAnsiTheme="minorHAnsi" w:cstheme="minorBidi"/>
          <w:szCs w:val="22"/>
        </w:rPr>
      </w:pPr>
      <w:hyperlink w:anchor="_Toc156402014" w:history="1">
        <w:r w:rsidRPr="00C115F9">
          <w:rPr>
            <w:rStyle w:val="Hyperlink"/>
          </w:rPr>
          <w:t>3.2.2.3.</w:t>
        </w:r>
        <w:r>
          <w:rPr>
            <w:rFonts w:asciiTheme="minorHAnsi" w:eastAsiaTheme="minorEastAsia" w:hAnsiTheme="minorHAnsi" w:cstheme="minorBidi"/>
            <w:szCs w:val="22"/>
          </w:rPr>
          <w:tab/>
        </w:r>
        <w:r w:rsidRPr="00C115F9">
          <w:rPr>
            <w:rStyle w:val="Hyperlink"/>
          </w:rPr>
          <w:t>EEV Supervisor</w:t>
        </w:r>
        <w:r>
          <w:rPr>
            <w:webHidden/>
          </w:rPr>
          <w:tab/>
        </w:r>
        <w:r>
          <w:rPr>
            <w:webHidden/>
          </w:rPr>
          <w:fldChar w:fldCharType="begin"/>
        </w:r>
        <w:r>
          <w:rPr>
            <w:webHidden/>
          </w:rPr>
          <w:instrText xml:space="preserve"> PAGEREF _Toc156402014 \h </w:instrText>
        </w:r>
        <w:r>
          <w:rPr>
            <w:webHidden/>
          </w:rPr>
        </w:r>
        <w:r>
          <w:rPr>
            <w:webHidden/>
          </w:rPr>
          <w:fldChar w:fldCharType="separate"/>
        </w:r>
        <w:r w:rsidR="00957896">
          <w:rPr>
            <w:webHidden/>
          </w:rPr>
          <w:t>10</w:t>
        </w:r>
        <w:r>
          <w:rPr>
            <w:webHidden/>
          </w:rPr>
          <w:fldChar w:fldCharType="end"/>
        </w:r>
      </w:hyperlink>
    </w:p>
    <w:p w14:paraId="790D71C0" w14:textId="72AF3480" w:rsidR="00F64C70" w:rsidRDefault="00F64C70">
      <w:pPr>
        <w:pStyle w:val="TOC4"/>
        <w:rPr>
          <w:rFonts w:asciiTheme="minorHAnsi" w:eastAsiaTheme="minorEastAsia" w:hAnsiTheme="minorHAnsi" w:cstheme="minorBidi"/>
          <w:szCs w:val="22"/>
        </w:rPr>
      </w:pPr>
      <w:hyperlink w:anchor="_Toc156402015" w:history="1">
        <w:r w:rsidRPr="00C115F9">
          <w:rPr>
            <w:rStyle w:val="Hyperlink"/>
          </w:rPr>
          <w:t>3.2.2.4.</w:t>
        </w:r>
        <w:r>
          <w:rPr>
            <w:rFonts w:asciiTheme="minorHAnsi" w:eastAsiaTheme="minorEastAsia" w:hAnsiTheme="minorHAnsi" w:cstheme="minorBidi"/>
            <w:szCs w:val="22"/>
          </w:rPr>
          <w:tab/>
        </w:r>
        <w:r w:rsidRPr="00C115F9">
          <w:rPr>
            <w:rStyle w:val="Hyperlink"/>
          </w:rPr>
          <w:t>EEV Supervisor Dashboard Overview</w:t>
        </w:r>
        <w:r>
          <w:rPr>
            <w:webHidden/>
          </w:rPr>
          <w:tab/>
        </w:r>
        <w:r>
          <w:rPr>
            <w:webHidden/>
          </w:rPr>
          <w:fldChar w:fldCharType="begin"/>
        </w:r>
        <w:r>
          <w:rPr>
            <w:webHidden/>
          </w:rPr>
          <w:instrText xml:space="preserve"> PAGEREF _Toc156402015 \h </w:instrText>
        </w:r>
        <w:r>
          <w:rPr>
            <w:webHidden/>
          </w:rPr>
        </w:r>
        <w:r>
          <w:rPr>
            <w:webHidden/>
          </w:rPr>
          <w:fldChar w:fldCharType="separate"/>
        </w:r>
        <w:r w:rsidR="00957896">
          <w:rPr>
            <w:webHidden/>
          </w:rPr>
          <w:t>11</w:t>
        </w:r>
        <w:r>
          <w:rPr>
            <w:webHidden/>
          </w:rPr>
          <w:fldChar w:fldCharType="end"/>
        </w:r>
      </w:hyperlink>
    </w:p>
    <w:p w14:paraId="13D1D4FA" w14:textId="6CEB3D35" w:rsidR="00F64C70" w:rsidRDefault="00F64C70">
      <w:pPr>
        <w:pStyle w:val="TOC4"/>
        <w:rPr>
          <w:rFonts w:asciiTheme="minorHAnsi" w:eastAsiaTheme="minorEastAsia" w:hAnsiTheme="minorHAnsi" w:cstheme="minorBidi"/>
          <w:szCs w:val="22"/>
        </w:rPr>
      </w:pPr>
      <w:hyperlink w:anchor="_Toc156402016" w:history="1">
        <w:r w:rsidRPr="00C115F9">
          <w:rPr>
            <w:rStyle w:val="Hyperlink"/>
          </w:rPr>
          <w:t>3.2.2.5.</w:t>
        </w:r>
        <w:r>
          <w:rPr>
            <w:rFonts w:asciiTheme="minorHAnsi" w:eastAsiaTheme="minorEastAsia" w:hAnsiTheme="minorHAnsi" w:cstheme="minorBidi"/>
            <w:szCs w:val="22"/>
          </w:rPr>
          <w:tab/>
        </w:r>
        <w:r w:rsidRPr="00C115F9">
          <w:rPr>
            <w:rStyle w:val="Hyperlink"/>
          </w:rPr>
          <w:t>OHI Supervisor</w:t>
        </w:r>
        <w:r>
          <w:rPr>
            <w:webHidden/>
          </w:rPr>
          <w:tab/>
        </w:r>
        <w:r>
          <w:rPr>
            <w:webHidden/>
          </w:rPr>
          <w:fldChar w:fldCharType="begin"/>
        </w:r>
        <w:r>
          <w:rPr>
            <w:webHidden/>
          </w:rPr>
          <w:instrText xml:space="preserve"> PAGEREF _Toc156402016 \h </w:instrText>
        </w:r>
        <w:r>
          <w:rPr>
            <w:webHidden/>
          </w:rPr>
        </w:r>
        <w:r>
          <w:rPr>
            <w:webHidden/>
          </w:rPr>
          <w:fldChar w:fldCharType="separate"/>
        </w:r>
        <w:r w:rsidR="00957896">
          <w:rPr>
            <w:webHidden/>
          </w:rPr>
          <w:t>14</w:t>
        </w:r>
        <w:r>
          <w:rPr>
            <w:webHidden/>
          </w:rPr>
          <w:fldChar w:fldCharType="end"/>
        </w:r>
      </w:hyperlink>
    </w:p>
    <w:p w14:paraId="73E448F8" w14:textId="3FD47C7E" w:rsidR="00F64C70" w:rsidRDefault="00F64C70">
      <w:pPr>
        <w:pStyle w:val="TOC4"/>
        <w:rPr>
          <w:rFonts w:asciiTheme="minorHAnsi" w:eastAsiaTheme="minorEastAsia" w:hAnsiTheme="minorHAnsi" w:cstheme="minorBidi"/>
          <w:szCs w:val="22"/>
        </w:rPr>
      </w:pPr>
      <w:hyperlink w:anchor="_Toc156402017" w:history="1">
        <w:r w:rsidRPr="00C115F9">
          <w:rPr>
            <w:rStyle w:val="Hyperlink"/>
          </w:rPr>
          <w:t>3.2.2.6.</w:t>
        </w:r>
        <w:r>
          <w:rPr>
            <w:rFonts w:asciiTheme="minorHAnsi" w:eastAsiaTheme="minorEastAsia" w:hAnsiTheme="minorHAnsi" w:cstheme="minorBidi"/>
            <w:szCs w:val="22"/>
          </w:rPr>
          <w:tab/>
        </w:r>
        <w:r w:rsidRPr="00C115F9">
          <w:rPr>
            <w:rStyle w:val="Hyperlink"/>
          </w:rPr>
          <w:t>OHI Supervisor Dashboard Overview</w:t>
        </w:r>
        <w:r>
          <w:rPr>
            <w:webHidden/>
          </w:rPr>
          <w:tab/>
        </w:r>
        <w:r>
          <w:rPr>
            <w:webHidden/>
          </w:rPr>
          <w:fldChar w:fldCharType="begin"/>
        </w:r>
        <w:r>
          <w:rPr>
            <w:webHidden/>
          </w:rPr>
          <w:instrText xml:space="preserve"> PAGEREF _Toc156402017 \h </w:instrText>
        </w:r>
        <w:r>
          <w:rPr>
            <w:webHidden/>
          </w:rPr>
        </w:r>
        <w:r>
          <w:rPr>
            <w:webHidden/>
          </w:rPr>
          <w:fldChar w:fldCharType="separate"/>
        </w:r>
        <w:r w:rsidR="00957896">
          <w:rPr>
            <w:webHidden/>
          </w:rPr>
          <w:t>15</w:t>
        </w:r>
        <w:r>
          <w:rPr>
            <w:webHidden/>
          </w:rPr>
          <w:fldChar w:fldCharType="end"/>
        </w:r>
      </w:hyperlink>
    </w:p>
    <w:p w14:paraId="17D03D3E" w14:textId="2B89D253" w:rsidR="00F64C70" w:rsidRDefault="00F64C70">
      <w:pPr>
        <w:pStyle w:val="TOC4"/>
        <w:rPr>
          <w:rFonts w:asciiTheme="minorHAnsi" w:eastAsiaTheme="minorEastAsia" w:hAnsiTheme="minorHAnsi" w:cstheme="minorBidi"/>
          <w:szCs w:val="22"/>
        </w:rPr>
      </w:pPr>
      <w:hyperlink w:anchor="_Toc156402018" w:history="1">
        <w:r w:rsidRPr="00C115F9">
          <w:rPr>
            <w:rStyle w:val="Hyperlink"/>
          </w:rPr>
          <w:t>3.2.2.7.</w:t>
        </w:r>
        <w:r>
          <w:rPr>
            <w:rFonts w:asciiTheme="minorHAnsi" w:eastAsiaTheme="minorEastAsia" w:hAnsiTheme="minorHAnsi" w:cstheme="minorBidi"/>
            <w:szCs w:val="22"/>
          </w:rPr>
          <w:tab/>
        </w:r>
        <w:r w:rsidRPr="00C115F9">
          <w:rPr>
            <w:rStyle w:val="Hyperlink"/>
          </w:rPr>
          <w:t>OHI Voucher Examiner</w:t>
        </w:r>
        <w:r>
          <w:rPr>
            <w:webHidden/>
          </w:rPr>
          <w:tab/>
        </w:r>
        <w:r>
          <w:rPr>
            <w:webHidden/>
          </w:rPr>
          <w:fldChar w:fldCharType="begin"/>
        </w:r>
        <w:r>
          <w:rPr>
            <w:webHidden/>
          </w:rPr>
          <w:instrText xml:space="preserve"> PAGEREF _Toc156402018 \h </w:instrText>
        </w:r>
        <w:r>
          <w:rPr>
            <w:webHidden/>
          </w:rPr>
        </w:r>
        <w:r>
          <w:rPr>
            <w:webHidden/>
          </w:rPr>
          <w:fldChar w:fldCharType="separate"/>
        </w:r>
        <w:r w:rsidR="00957896">
          <w:rPr>
            <w:webHidden/>
          </w:rPr>
          <w:t>17</w:t>
        </w:r>
        <w:r>
          <w:rPr>
            <w:webHidden/>
          </w:rPr>
          <w:fldChar w:fldCharType="end"/>
        </w:r>
      </w:hyperlink>
    </w:p>
    <w:p w14:paraId="2ACA43C6" w14:textId="4C7362C1" w:rsidR="00F64C70" w:rsidRDefault="00F64C70">
      <w:pPr>
        <w:pStyle w:val="TOC2"/>
        <w:rPr>
          <w:rFonts w:asciiTheme="minorHAnsi" w:eastAsiaTheme="minorEastAsia" w:hAnsiTheme="minorHAnsi" w:cstheme="minorBidi"/>
        </w:rPr>
      </w:pPr>
      <w:hyperlink w:anchor="_Toc156402019" w:history="1">
        <w:r w:rsidRPr="00C115F9">
          <w:rPr>
            <w:rStyle w:val="Hyperlink"/>
          </w:rPr>
          <w:t>3.3.</w:t>
        </w:r>
        <w:r>
          <w:rPr>
            <w:rFonts w:asciiTheme="minorHAnsi" w:eastAsiaTheme="minorEastAsia" w:hAnsiTheme="minorHAnsi" w:cstheme="minorBidi"/>
          </w:rPr>
          <w:tab/>
        </w:r>
        <w:r w:rsidRPr="00C115F9">
          <w:rPr>
            <w:rStyle w:val="Hyperlink"/>
          </w:rPr>
          <w:t>Logging Off</w:t>
        </w:r>
        <w:r>
          <w:rPr>
            <w:webHidden/>
          </w:rPr>
          <w:tab/>
        </w:r>
        <w:r>
          <w:rPr>
            <w:webHidden/>
          </w:rPr>
          <w:fldChar w:fldCharType="begin"/>
        </w:r>
        <w:r>
          <w:rPr>
            <w:webHidden/>
          </w:rPr>
          <w:instrText xml:space="preserve"> PAGEREF _Toc156402019 \h </w:instrText>
        </w:r>
        <w:r>
          <w:rPr>
            <w:webHidden/>
          </w:rPr>
        </w:r>
        <w:r>
          <w:rPr>
            <w:webHidden/>
          </w:rPr>
          <w:fldChar w:fldCharType="separate"/>
        </w:r>
        <w:r w:rsidR="00957896">
          <w:rPr>
            <w:webHidden/>
          </w:rPr>
          <w:t>18</w:t>
        </w:r>
        <w:r>
          <w:rPr>
            <w:webHidden/>
          </w:rPr>
          <w:fldChar w:fldCharType="end"/>
        </w:r>
      </w:hyperlink>
    </w:p>
    <w:p w14:paraId="2C96CB03" w14:textId="009684EE" w:rsidR="00F64C70" w:rsidRDefault="00F64C70">
      <w:pPr>
        <w:pStyle w:val="TOC1"/>
        <w:rPr>
          <w:rFonts w:asciiTheme="minorHAnsi" w:eastAsiaTheme="minorEastAsia" w:hAnsiTheme="minorHAnsi" w:cstheme="minorBidi"/>
          <w:b w:val="0"/>
        </w:rPr>
      </w:pPr>
      <w:hyperlink w:anchor="_Toc156402020" w:history="1">
        <w:r w:rsidRPr="00C115F9">
          <w:rPr>
            <w:rStyle w:val="Hyperlink"/>
          </w:rPr>
          <w:t>4.</w:t>
        </w:r>
        <w:r>
          <w:rPr>
            <w:rFonts w:asciiTheme="minorHAnsi" w:eastAsiaTheme="minorEastAsia" w:hAnsiTheme="minorHAnsi" w:cstheme="minorBidi"/>
            <w:b w:val="0"/>
          </w:rPr>
          <w:tab/>
        </w:r>
        <w:r w:rsidRPr="00C115F9">
          <w:rPr>
            <w:rStyle w:val="Hyperlink"/>
          </w:rPr>
          <w:t>Using the Software</w:t>
        </w:r>
        <w:r>
          <w:rPr>
            <w:webHidden/>
          </w:rPr>
          <w:tab/>
        </w:r>
        <w:r>
          <w:rPr>
            <w:webHidden/>
          </w:rPr>
          <w:fldChar w:fldCharType="begin"/>
        </w:r>
        <w:r>
          <w:rPr>
            <w:webHidden/>
          </w:rPr>
          <w:instrText xml:space="preserve"> PAGEREF _Toc156402020 \h </w:instrText>
        </w:r>
        <w:r>
          <w:rPr>
            <w:webHidden/>
          </w:rPr>
        </w:r>
        <w:r>
          <w:rPr>
            <w:webHidden/>
          </w:rPr>
          <w:fldChar w:fldCharType="separate"/>
        </w:r>
        <w:r w:rsidR="00957896">
          <w:rPr>
            <w:webHidden/>
          </w:rPr>
          <w:t>19</w:t>
        </w:r>
        <w:r>
          <w:rPr>
            <w:webHidden/>
          </w:rPr>
          <w:fldChar w:fldCharType="end"/>
        </w:r>
      </w:hyperlink>
    </w:p>
    <w:p w14:paraId="2FF701E4" w14:textId="3946B779" w:rsidR="00F64C70" w:rsidRDefault="00F64C70">
      <w:pPr>
        <w:pStyle w:val="TOC2"/>
        <w:rPr>
          <w:rFonts w:asciiTheme="minorHAnsi" w:eastAsiaTheme="minorEastAsia" w:hAnsiTheme="minorHAnsi" w:cstheme="minorBidi"/>
        </w:rPr>
      </w:pPr>
      <w:hyperlink w:anchor="_Toc156402021" w:history="1">
        <w:r w:rsidRPr="00C115F9">
          <w:rPr>
            <w:rStyle w:val="Hyperlink"/>
          </w:rPr>
          <w:t>4.1.</w:t>
        </w:r>
        <w:r>
          <w:rPr>
            <w:rFonts w:asciiTheme="minorHAnsi" w:eastAsiaTheme="minorEastAsia" w:hAnsiTheme="minorHAnsi" w:cstheme="minorBidi"/>
          </w:rPr>
          <w:tab/>
        </w:r>
        <w:r w:rsidRPr="00C115F9">
          <w:rPr>
            <w:rStyle w:val="Hyperlink"/>
          </w:rPr>
          <w:t>Conducting a Search</w:t>
        </w:r>
        <w:r>
          <w:rPr>
            <w:webHidden/>
          </w:rPr>
          <w:tab/>
        </w:r>
        <w:r>
          <w:rPr>
            <w:webHidden/>
          </w:rPr>
          <w:fldChar w:fldCharType="begin"/>
        </w:r>
        <w:r>
          <w:rPr>
            <w:webHidden/>
          </w:rPr>
          <w:instrText xml:space="preserve"> PAGEREF _Toc156402021 \h </w:instrText>
        </w:r>
        <w:r>
          <w:rPr>
            <w:webHidden/>
          </w:rPr>
        </w:r>
        <w:r>
          <w:rPr>
            <w:webHidden/>
          </w:rPr>
          <w:fldChar w:fldCharType="separate"/>
        </w:r>
        <w:r w:rsidR="00957896">
          <w:rPr>
            <w:webHidden/>
          </w:rPr>
          <w:t>19</w:t>
        </w:r>
        <w:r>
          <w:rPr>
            <w:webHidden/>
          </w:rPr>
          <w:fldChar w:fldCharType="end"/>
        </w:r>
      </w:hyperlink>
    </w:p>
    <w:p w14:paraId="32104C77" w14:textId="461CC892" w:rsidR="00F64C70" w:rsidRDefault="00F64C70">
      <w:pPr>
        <w:pStyle w:val="TOC2"/>
        <w:rPr>
          <w:rFonts w:asciiTheme="minorHAnsi" w:eastAsiaTheme="minorEastAsia" w:hAnsiTheme="minorHAnsi" w:cstheme="minorBidi"/>
        </w:rPr>
      </w:pPr>
      <w:hyperlink w:anchor="_Toc156402022" w:history="1">
        <w:r w:rsidRPr="00C115F9">
          <w:rPr>
            <w:rStyle w:val="Hyperlink"/>
            <w:bCs/>
          </w:rPr>
          <w:t>4.2.</w:t>
        </w:r>
        <w:r>
          <w:rPr>
            <w:rFonts w:asciiTheme="minorHAnsi" w:eastAsiaTheme="minorEastAsia" w:hAnsiTheme="minorHAnsi" w:cstheme="minorBidi"/>
          </w:rPr>
          <w:tab/>
        </w:r>
        <w:r w:rsidRPr="00C115F9">
          <w:rPr>
            <w:rStyle w:val="Hyperlink"/>
            <w:bCs/>
          </w:rPr>
          <w:t>Viewing Documents</w:t>
        </w:r>
        <w:r>
          <w:rPr>
            <w:webHidden/>
          </w:rPr>
          <w:tab/>
        </w:r>
        <w:r>
          <w:rPr>
            <w:webHidden/>
          </w:rPr>
          <w:fldChar w:fldCharType="begin"/>
        </w:r>
        <w:r>
          <w:rPr>
            <w:webHidden/>
          </w:rPr>
          <w:instrText xml:space="preserve"> PAGEREF _Toc156402022 \h </w:instrText>
        </w:r>
        <w:r>
          <w:rPr>
            <w:webHidden/>
          </w:rPr>
        </w:r>
        <w:r>
          <w:rPr>
            <w:webHidden/>
          </w:rPr>
          <w:fldChar w:fldCharType="separate"/>
        </w:r>
        <w:r w:rsidR="00957896">
          <w:rPr>
            <w:webHidden/>
          </w:rPr>
          <w:t>21</w:t>
        </w:r>
        <w:r>
          <w:rPr>
            <w:webHidden/>
          </w:rPr>
          <w:fldChar w:fldCharType="end"/>
        </w:r>
      </w:hyperlink>
    </w:p>
    <w:p w14:paraId="36523365" w14:textId="24F38908" w:rsidR="00F64C70" w:rsidRDefault="00F64C70">
      <w:pPr>
        <w:pStyle w:val="TOC3"/>
        <w:rPr>
          <w:rFonts w:asciiTheme="minorHAnsi" w:eastAsiaTheme="minorEastAsia" w:hAnsiTheme="minorHAnsi" w:cstheme="minorBidi"/>
        </w:rPr>
      </w:pPr>
      <w:hyperlink w:anchor="_Toc156402023" w:history="1">
        <w:r w:rsidRPr="00C115F9">
          <w:rPr>
            <w:rStyle w:val="Hyperlink"/>
          </w:rPr>
          <w:t>4.2.1.</w:t>
        </w:r>
        <w:r>
          <w:rPr>
            <w:rFonts w:asciiTheme="minorHAnsi" w:eastAsiaTheme="minorEastAsia" w:hAnsiTheme="minorHAnsi" w:cstheme="minorBidi"/>
          </w:rPr>
          <w:tab/>
        </w:r>
        <w:r w:rsidRPr="00C115F9">
          <w:rPr>
            <w:rStyle w:val="Hyperlink"/>
          </w:rPr>
          <w:t>Document Details Functions</w:t>
        </w:r>
        <w:r>
          <w:rPr>
            <w:webHidden/>
          </w:rPr>
          <w:tab/>
        </w:r>
        <w:r>
          <w:rPr>
            <w:webHidden/>
          </w:rPr>
          <w:fldChar w:fldCharType="begin"/>
        </w:r>
        <w:r>
          <w:rPr>
            <w:webHidden/>
          </w:rPr>
          <w:instrText xml:space="preserve"> PAGEREF _Toc156402023 \h </w:instrText>
        </w:r>
        <w:r>
          <w:rPr>
            <w:webHidden/>
          </w:rPr>
        </w:r>
        <w:r>
          <w:rPr>
            <w:webHidden/>
          </w:rPr>
          <w:fldChar w:fldCharType="separate"/>
        </w:r>
        <w:r w:rsidR="00957896">
          <w:rPr>
            <w:webHidden/>
          </w:rPr>
          <w:t>22</w:t>
        </w:r>
        <w:r>
          <w:rPr>
            <w:webHidden/>
          </w:rPr>
          <w:fldChar w:fldCharType="end"/>
        </w:r>
      </w:hyperlink>
    </w:p>
    <w:p w14:paraId="0A8A6C15" w14:textId="0614DB5D" w:rsidR="00F64C70" w:rsidRDefault="00F64C70">
      <w:pPr>
        <w:pStyle w:val="TOC4"/>
        <w:rPr>
          <w:rFonts w:asciiTheme="minorHAnsi" w:eastAsiaTheme="minorEastAsia" w:hAnsiTheme="minorHAnsi" w:cstheme="minorBidi"/>
          <w:szCs w:val="22"/>
        </w:rPr>
      </w:pPr>
      <w:hyperlink w:anchor="_Toc156402024" w:history="1">
        <w:r w:rsidRPr="00C115F9">
          <w:rPr>
            <w:rStyle w:val="Hyperlink"/>
          </w:rPr>
          <w:t>4.2.1.1.</w:t>
        </w:r>
        <w:r>
          <w:rPr>
            <w:rFonts w:asciiTheme="minorHAnsi" w:eastAsiaTheme="minorEastAsia" w:hAnsiTheme="minorHAnsi" w:cstheme="minorBidi"/>
            <w:szCs w:val="22"/>
          </w:rPr>
          <w:tab/>
        </w:r>
        <w:r w:rsidRPr="00C115F9">
          <w:rPr>
            <w:rStyle w:val="Hyperlink"/>
          </w:rPr>
          <w:t>Viewing Related Documents</w:t>
        </w:r>
        <w:r>
          <w:rPr>
            <w:webHidden/>
          </w:rPr>
          <w:tab/>
        </w:r>
        <w:r>
          <w:rPr>
            <w:webHidden/>
          </w:rPr>
          <w:fldChar w:fldCharType="begin"/>
        </w:r>
        <w:r>
          <w:rPr>
            <w:webHidden/>
          </w:rPr>
          <w:instrText xml:space="preserve"> PAGEREF _Toc156402024 \h </w:instrText>
        </w:r>
        <w:r>
          <w:rPr>
            <w:webHidden/>
          </w:rPr>
        </w:r>
        <w:r>
          <w:rPr>
            <w:webHidden/>
          </w:rPr>
          <w:fldChar w:fldCharType="separate"/>
        </w:r>
        <w:r w:rsidR="00957896">
          <w:rPr>
            <w:webHidden/>
          </w:rPr>
          <w:t>22</w:t>
        </w:r>
        <w:r>
          <w:rPr>
            <w:webHidden/>
          </w:rPr>
          <w:fldChar w:fldCharType="end"/>
        </w:r>
      </w:hyperlink>
    </w:p>
    <w:p w14:paraId="7B61128E" w14:textId="787B0C37" w:rsidR="00F64C70" w:rsidRDefault="00F64C70">
      <w:pPr>
        <w:pStyle w:val="TOC4"/>
        <w:rPr>
          <w:rFonts w:asciiTheme="minorHAnsi" w:eastAsiaTheme="minorEastAsia" w:hAnsiTheme="minorHAnsi" w:cstheme="minorBidi"/>
          <w:szCs w:val="22"/>
        </w:rPr>
      </w:pPr>
      <w:hyperlink w:anchor="_Toc156402025" w:history="1">
        <w:r w:rsidRPr="00C115F9">
          <w:rPr>
            <w:rStyle w:val="Hyperlink"/>
          </w:rPr>
          <w:t>4.2.1.2.</w:t>
        </w:r>
        <w:r>
          <w:rPr>
            <w:rFonts w:asciiTheme="minorHAnsi" w:eastAsiaTheme="minorEastAsia" w:hAnsiTheme="minorHAnsi" w:cstheme="minorBidi"/>
            <w:szCs w:val="22"/>
          </w:rPr>
          <w:tab/>
        </w:r>
        <w:r w:rsidRPr="00C115F9">
          <w:rPr>
            <w:rStyle w:val="Hyperlink"/>
          </w:rPr>
          <w:t>Auditing Documents</w:t>
        </w:r>
        <w:r>
          <w:rPr>
            <w:webHidden/>
          </w:rPr>
          <w:tab/>
        </w:r>
        <w:r>
          <w:rPr>
            <w:webHidden/>
          </w:rPr>
          <w:fldChar w:fldCharType="begin"/>
        </w:r>
        <w:r>
          <w:rPr>
            <w:webHidden/>
          </w:rPr>
          <w:instrText xml:space="preserve"> PAGEREF _Toc156402025 \h </w:instrText>
        </w:r>
        <w:r>
          <w:rPr>
            <w:webHidden/>
          </w:rPr>
        </w:r>
        <w:r>
          <w:rPr>
            <w:webHidden/>
          </w:rPr>
          <w:fldChar w:fldCharType="separate"/>
        </w:r>
        <w:r w:rsidR="00957896">
          <w:rPr>
            <w:webHidden/>
          </w:rPr>
          <w:t>23</w:t>
        </w:r>
        <w:r>
          <w:rPr>
            <w:webHidden/>
          </w:rPr>
          <w:fldChar w:fldCharType="end"/>
        </w:r>
      </w:hyperlink>
    </w:p>
    <w:p w14:paraId="5611C2E0" w14:textId="7E4C853F" w:rsidR="00F64C70" w:rsidRDefault="00F64C70">
      <w:pPr>
        <w:pStyle w:val="TOC4"/>
        <w:rPr>
          <w:rFonts w:asciiTheme="minorHAnsi" w:eastAsiaTheme="minorEastAsia" w:hAnsiTheme="minorHAnsi" w:cstheme="minorBidi"/>
          <w:szCs w:val="22"/>
        </w:rPr>
      </w:pPr>
      <w:hyperlink w:anchor="_Toc156402026" w:history="1">
        <w:r w:rsidRPr="00C115F9">
          <w:rPr>
            <w:rStyle w:val="Hyperlink"/>
          </w:rPr>
          <w:t>4.2.1.3.</w:t>
        </w:r>
        <w:r>
          <w:rPr>
            <w:rFonts w:asciiTheme="minorHAnsi" w:eastAsiaTheme="minorEastAsia" w:hAnsiTheme="minorHAnsi" w:cstheme="minorBidi"/>
            <w:szCs w:val="22"/>
          </w:rPr>
          <w:tab/>
        </w:r>
        <w:r w:rsidRPr="00C115F9">
          <w:rPr>
            <w:rStyle w:val="Hyperlink"/>
          </w:rPr>
          <w:t>Escalating Documents</w:t>
        </w:r>
        <w:r>
          <w:rPr>
            <w:webHidden/>
          </w:rPr>
          <w:tab/>
        </w:r>
        <w:r>
          <w:rPr>
            <w:webHidden/>
          </w:rPr>
          <w:fldChar w:fldCharType="begin"/>
        </w:r>
        <w:r>
          <w:rPr>
            <w:webHidden/>
          </w:rPr>
          <w:instrText xml:space="preserve"> PAGEREF _Toc156402026 \h </w:instrText>
        </w:r>
        <w:r>
          <w:rPr>
            <w:webHidden/>
          </w:rPr>
        </w:r>
        <w:r>
          <w:rPr>
            <w:webHidden/>
          </w:rPr>
          <w:fldChar w:fldCharType="separate"/>
        </w:r>
        <w:r w:rsidR="00957896">
          <w:rPr>
            <w:webHidden/>
          </w:rPr>
          <w:t>23</w:t>
        </w:r>
        <w:r>
          <w:rPr>
            <w:webHidden/>
          </w:rPr>
          <w:fldChar w:fldCharType="end"/>
        </w:r>
      </w:hyperlink>
    </w:p>
    <w:p w14:paraId="026DFDCB" w14:textId="2B878F6A" w:rsidR="00F64C70" w:rsidRDefault="00F64C70">
      <w:pPr>
        <w:pStyle w:val="TOC2"/>
        <w:rPr>
          <w:rFonts w:asciiTheme="minorHAnsi" w:eastAsiaTheme="minorEastAsia" w:hAnsiTheme="minorHAnsi" w:cstheme="minorBidi"/>
        </w:rPr>
      </w:pPr>
      <w:hyperlink w:anchor="_Toc156402027" w:history="1">
        <w:r w:rsidRPr="00C115F9">
          <w:rPr>
            <w:rStyle w:val="Hyperlink"/>
          </w:rPr>
          <w:t>4.3.</w:t>
        </w:r>
        <w:r>
          <w:rPr>
            <w:rFonts w:asciiTheme="minorHAnsi" w:eastAsiaTheme="minorEastAsia" w:hAnsiTheme="minorHAnsi" w:cstheme="minorBidi"/>
          </w:rPr>
          <w:tab/>
        </w:r>
        <w:r w:rsidRPr="00C115F9">
          <w:rPr>
            <w:rStyle w:val="Hyperlink"/>
            <w:bCs/>
          </w:rPr>
          <w:t>Assigning Cases</w:t>
        </w:r>
        <w:r>
          <w:rPr>
            <w:webHidden/>
          </w:rPr>
          <w:tab/>
        </w:r>
        <w:r>
          <w:rPr>
            <w:webHidden/>
          </w:rPr>
          <w:fldChar w:fldCharType="begin"/>
        </w:r>
        <w:r>
          <w:rPr>
            <w:webHidden/>
          </w:rPr>
          <w:instrText xml:space="preserve"> PAGEREF _Toc156402027 \h </w:instrText>
        </w:r>
        <w:r>
          <w:rPr>
            <w:webHidden/>
          </w:rPr>
        </w:r>
        <w:r>
          <w:rPr>
            <w:webHidden/>
          </w:rPr>
          <w:fldChar w:fldCharType="separate"/>
        </w:r>
        <w:r w:rsidR="00957896">
          <w:rPr>
            <w:webHidden/>
          </w:rPr>
          <w:t>24</w:t>
        </w:r>
        <w:r>
          <w:rPr>
            <w:webHidden/>
          </w:rPr>
          <w:fldChar w:fldCharType="end"/>
        </w:r>
      </w:hyperlink>
    </w:p>
    <w:p w14:paraId="50AE163C" w14:textId="2A9764F7" w:rsidR="00F64C70" w:rsidRDefault="00F64C70">
      <w:pPr>
        <w:pStyle w:val="TOC3"/>
        <w:rPr>
          <w:rFonts w:asciiTheme="minorHAnsi" w:eastAsiaTheme="minorEastAsia" w:hAnsiTheme="minorHAnsi" w:cstheme="minorBidi"/>
        </w:rPr>
      </w:pPr>
      <w:hyperlink w:anchor="_Toc156402028" w:history="1">
        <w:r w:rsidRPr="00C115F9">
          <w:rPr>
            <w:rStyle w:val="Hyperlink"/>
          </w:rPr>
          <w:t>4.3.1.</w:t>
        </w:r>
        <w:r>
          <w:rPr>
            <w:rFonts w:asciiTheme="minorHAnsi" w:eastAsiaTheme="minorEastAsia" w:hAnsiTheme="minorHAnsi" w:cstheme="minorBidi"/>
          </w:rPr>
          <w:tab/>
        </w:r>
        <w:r w:rsidRPr="00C115F9">
          <w:rPr>
            <w:rStyle w:val="Hyperlink"/>
          </w:rPr>
          <w:t>Assigning Cases in the Work Queue</w:t>
        </w:r>
        <w:r>
          <w:rPr>
            <w:webHidden/>
          </w:rPr>
          <w:tab/>
        </w:r>
        <w:r>
          <w:rPr>
            <w:webHidden/>
          </w:rPr>
          <w:fldChar w:fldCharType="begin"/>
        </w:r>
        <w:r>
          <w:rPr>
            <w:webHidden/>
          </w:rPr>
          <w:instrText xml:space="preserve"> PAGEREF _Toc156402028 \h </w:instrText>
        </w:r>
        <w:r>
          <w:rPr>
            <w:webHidden/>
          </w:rPr>
        </w:r>
        <w:r>
          <w:rPr>
            <w:webHidden/>
          </w:rPr>
          <w:fldChar w:fldCharType="separate"/>
        </w:r>
        <w:r w:rsidR="00957896">
          <w:rPr>
            <w:webHidden/>
          </w:rPr>
          <w:t>24</w:t>
        </w:r>
        <w:r>
          <w:rPr>
            <w:webHidden/>
          </w:rPr>
          <w:fldChar w:fldCharType="end"/>
        </w:r>
      </w:hyperlink>
    </w:p>
    <w:p w14:paraId="4197CC33" w14:textId="307E10BA" w:rsidR="00F64C70" w:rsidRDefault="00F64C70">
      <w:pPr>
        <w:pStyle w:val="TOC3"/>
        <w:rPr>
          <w:rFonts w:asciiTheme="minorHAnsi" w:eastAsiaTheme="minorEastAsia" w:hAnsiTheme="minorHAnsi" w:cstheme="minorBidi"/>
        </w:rPr>
      </w:pPr>
      <w:hyperlink w:anchor="_Toc156402029" w:history="1">
        <w:r w:rsidRPr="00C115F9">
          <w:rPr>
            <w:rStyle w:val="Hyperlink"/>
          </w:rPr>
          <w:t>4.3.2.</w:t>
        </w:r>
        <w:r>
          <w:rPr>
            <w:rFonts w:asciiTheme="minorHAnsi" w:eastAsiaTheme="minorEastAsia" w:hAnsiTheme="minorHAnsi" w:cstheme="minorBidi"/>
          </w:rPr>
          <w:tab/>
        </w:r>
        <w:r w:rsidRPr="00C115F9">
          <w:rPr>
            <w:rStyle w:val="Hyperlink"/>
          </w:rPr>
          <w:t>Assigning Cases in the Work List</w:t>
        </w:r>
        <w:r>
          <w:rPr>
            <w:webHidden/>
          </w:rPr>
          <w:tab/>
        </w:r>
        <w:r>
          <w:rPr>
            <w:webHidden/>
          </w:rPr>
          <w:fldChar w:fldCharType="begin"/>
        </w:r>
        <w:r>
          <w:rPr>
            <w:webHidden/>
          </w:rPr>
          <w:instrText xml:space="preserve"> PAGEREF _Toc156402029 \h </w:instrText>
        </w:r>
        <w:r>
          <w:rPr>
            <w:webHidden/>
          </w:rPr>
        </w:r>
        <w:r>
          <w:rPr>
            <w:webHidden/>
          </w:rPr>
          <w:fldChar w:fldCharType="separate"/>
        </w:r>
        <w:r w:rsidR="00957896">
          <w:rPr>
            <w:webHidden/>
          </w:rPr>
          <w:t>25</w:t>
        </w:r>
        <w:r>
          <w:rPr>
            <w:webHidden/>
          </w:rPr>
          <w:fldChar w:fldCharType="end"/>
        </w:r>
      </w:hyperlink>
    </w:p>
    <w:p w14:paraId="7781872F" w14:textId="1770869B" w:rsidR="00F64C70" w:rsidRDefault="00F64C70">
      <w:pPr>
        <w:pStyle w:val="TOC2"/>
        <w:rPr>
          <w:rFonts w:asciiTheme="minorHAnsi" w:eastAsiaTheme="minorEastAsia" w:hAnsiTheme="minorHAnsi" w:cstheme="minorBidi"/>
        </w:rPr>
      </w:pPr>
      <w:hyperlink w:anchor="_Toc156402030" w:history="1">
        <w:r w:rsidRPr="00C115F9">
          <w:rPr>
            <w:rStyle w:val="Hyperlink"/>
            <w:bCs/>
          </w:rPr>
          <w:t>4.4.</w:t>
        </w:r>
        <w:r>
          <w:rPr>
            <w:rFonts w:asciiTheme="minorHAnsi" w:eastAsiaTheme="minorEastAsia" w:hAnsiTheme="minorHAnsi" w:cstheme="minorBidi"/>
          </w:rPr>
          <w:tab/>
        </w:r>
        <w:r w:rsidRPr="00C115F9">
          <w:rPr>
            <w:rStyle w:val="Hyperlink"/>
            <w:bCs/>
          </w:rPr>
          <w:t>Pulling Reports</w:t>
        </w:r>
        <w:r>
          <w:rPr>
            <w:webHidden/>
          </w:rPr>
          <w:tab/>
        </w:r>
        <w:r>
          <w:rPr>
            <w:webHidden/>
          </w:rPr>
          <w:fldChar w:fldCharType="begin"/>
        </w:r>
        <w:r>
          <w:rPr>
            <w:webHidden/>
          </w:rPr>
          <w:instrText xml:space="preserve"> PAGEREF _Toc156402030 \h </w:instrText>
        </w:r>
        <w:r>
          <w:rPr>
            <w:webHidden/>
          </w:rPr>
        </w:r>
        <w:r>
          <w:rPr>
            <w:webHidden/>
          </w:rPr>
          <w:fldChar w:fldCharType="separate"/>
        </w:r>
        <w:r w:rsidR="00957896">
          <w:rPr>
            <w:webHidden/>
          </w:rPr>
          <w:t>26</w:t>
        </w:r>
        <w:r>
          <w:rPr>
            <w:webHidden/>
          </w:rPr>
          <w:fldChar w:fldCharType="end"/>
        </w:r>
      </w:hyperlink>
    </w:p>
    <w:p w14:paraId="3F2BFAEE" w14:textId="431FE380" w:rsidR="00F64C70" w:rsidRDefault="00F64C70">
      <w:pPr>
        <w:pStyle w:val="TOC3"/>
        <w:rPr>
          <w:rFonts w:asciiTheme="minorHAnsi" w:eastAsiaTheme="minorEastAsia" w:hAnsiTheme="minorHAnsi" w:cstheme="minorBidi"/>
        </w:rPr>
      </w:pPr>
      <w:hyperlink w:anchor="_Toc156402031" w:history="1">
        <w:r w:rsidRPr="00C115F9">
          <w:rPr>
            <w:rStyle w:val="Hyperlink"/>
          </w:rPr>
          <w:t>4.4.1.</w:t>
        </w:r>
        <w:r>
          <w:rPr>
            <w:rFonts w:asciiTheme="minorHAnsi" w:eastAsiaTheme="minorEastAsia" w:hAnsiTheme="minorHAnsi" w:cstheme="minorBidi"/>
          </w:rPr>
          <w:tab/>
        </w:r>
        <w:r w:rsidRPr="00C115F9">
          <w:rPr>
            <w:rStyle w:val="Hyperlink"/>
          </w:rPr>
          <w:t>Exporting Reports</w:t>
        </w:r>
        <w:r>
          <w:rPr>
            <w:webHidden/>
          </w:rPr>
          <w:tab/>
        </w:r>
        <w:r>
          <w:rPr>
            <w:webHidden/>
          </w:rPr>
          <w:fldChar w:fldCharType="begin"/>
        </w:r>
        <w:r>
          <w:rPr>
            <w:webHidden/>
          </w:rPr>
          <w:instrText xml:space="preserve"> PAGEREF _Toc156402031 \h </w:instrText>
        </w:r>
        <w:r>
          <w:rPr>
            <w:webHidden/>
          </w:rPr>
        </w:r>
        <w:r>
          <w:rPr>
            <w:webHidden/>
          </w:rPr>
          <w:fldChar w:fldCharType="separate"/>
        </w:r>
        <w:r w:rsidR="00957896">
          <w:rPr>
            <w:webHidden/>
          </w:rPr>
          <w:t>27</w:t>
        </w:r>
        <w:r>
          <w:rPr>
            <w:webHidden/>
          </w:rPr>
          <w:fldChar w:fldCharType="end"/>
        </w:r>
      </w:hyperlink>
    </w:p>
    <w:p w14:paraId="154642D2" w14:textId="50149ABA" w:rsidR="00F64C70" w:rsidRDefault="00F64C70">
      <w:pPr>
        <w:pStyle w:val="TOC2"/>
        <w:rPr>
          <w:rFonts w:asciiTheme="minorHAnsi" w:eastAsiaTheme="minorEastAsia" w:hAnsiTheme="minorHAnsi" w:cstheme="minorBidi"/>
        </w:rPr>
      </w:pPr>
      <w:hyperlink w:anchor="_Toc156402032" w:history="1">
        <w:r w:rsidRPr="00C115F9">
          <w:rPr>
            <w:rStyle w:val="Hyperlink"/>
            <w:bCs/>
          </w:rPr>
          <w:t>4.5.</w:t>
        </w:r>
        <w:r>
          <w:rPr>
            <w:rFonts w:asciiTheme="minorHAnsi" w:eastAsiaTheme="minorEastAsia" w:hAnsiTheme="minorHAnsi" w:cstheme="minorBidi"/>
          </w:rPr>
          <w:tab/>
        </w:r>
        <w:r w:rsidRPr="00C115F9">
          <w:rPr>
            <w:rStyle w:val="Hyperlink"/>
            <w:bCs/>
          </w:rPr>
          <w:t>Editing Cases</w:t>
        </w:r>
        <w:r>
          <w:rPr>
            <w:webHidden/>
          </w:rPr>
          <w:tab/>
        </w:r>
        <w:r>
          <w:rPr>
            <w:webHidden/>
          </w:rPr>
          <w:fldChar w:fldCharType="begin"/>
        </w:r>
        <w:r>
          <w:rPr>
            <w:webHidden/>
          </w:rPr>
          <w:instrText xml:space="preserve"> PAGEREF _Toc156402032 \h </w:instrText>
        </w:r>
        <w:r>
          <w:rPr>
            <w:webHidden/>
          </w:rPr>
        </w:r>
        <w:r>
          <w:rPr>
            <w:webHidden/>
          </w:rPr>
          <w:fldChar w:fldCharType="separate"/>
        </w:r>
        <w:r w:rsidR="00957896">
          <w:rPr>
            <w:webHidden/>
          </w:rPr>
          <w:t>28</w:t>
        </w:r>
        <w:r>
          <w:rPr>
            <w:webHidden/>
          </w:rPr>
          <w:fldChar w:fldCharType="end"/>
        </w:r>
      </w:hyperlink>
    </w:p>
    <w:p w14:paraId="437E3B45" w14:textId="03CEC3B2" w:rsidR="00F64C70" w:rsidRDefault="00F64C70">
      <w:pPr>
        <w:pStyle w:val="TOC3"/>
        <w:rPr>
          <w:rFonts w:asciiTheme="minorHAnsi" w:eastAsiaTheme="minorEastAsia" w:hAnsiTheme="minorHAnsi" w:cstheme="minorBidi"/>
        </w:rPr>
      </w:pPr>
      <w:hyperlink w:anchor="_Toc156402033" w:history="1">
        <w:r w:rsidRPr="00C115F9">
          <w:rPr>
            <w:rStyle w:val="Hyperlink"/>
          </w:rPr>
          <w:t>4.5.1.</w:t>
        </w:r>
        <w:r>
          <w:rPr>
            <w:rFonts w:asciiTheme="minorHAnsi" w:eastAsiaTheme="minorEastAsia" w:hAnsiTheme="minorHAnsi" w:cstheme="minorBidi"/>
          </w:rPr>
          <w:tab/>
        </w:r>
        <w:r w:rsidRPr="00C115F9">
          <w:rPr>
            <w:rStyle w:val="Hyperlink"/>
          </w:rPr>
          <w:t>Bulk Editing Cases</w:t>
        </w:r>
        <w:r>
          <w:rPr>
            <w:webHidden/>
          </w:rPr>
          <w:tab/>
        </w:r>
        <w:r>
          <w:rPr>
            <w:webHidden/>
          </w:rPr>
          <w:fldChar w:fldCharType="begin"/>
        </w:r>
        <w:r>
          <w:rPr>
            <w:webHidden/>
          </w:rPr>
          <w:instrText xml:space="preserve"> PAGEREF _Toc156402033 \h </w:instrText>
        </w:r>
        <w:r>
          <w:rPr>
            <w:webHidden/>
          </w:rPr>
        </w:r>
        <w:r>
          <w:rPr>
            <w:webHidden/>
          </w:rPr>
          <w:fldChar w:fldCharType="separate"/>
        </w:r>
        <w:r w:rsidR="00957896">
          <w:rPr>
            <w:webHidden/>
          </w:rPr>
          <w:t>30</w:t>
        </w:r>
        <w:r>
          <w:rPr>
            <w:webHidden/>
          </w:rPr>
          <w:fldChar w:fldCharType="end"/>
        </w:r>
      </w:hyperlink>
    </w:p>
    <w:p w14:paraId="5CB49CC2" w14:textId="6FF13D21" w:rsidR="00F64C70" w:rsidRDefault="00F64C70">
      <w:pPr>
        <w:pStyle w:val="TOC2"/>
        <w:rPr>
          <w:rFonts w:asciiTheme="minorHAnsi" w:eastAsiaTheme="minorEastAsia" w:hAnsiTheme="minorHAnsi" w:cstheme="minorBidi"/>
        </w:rPr>
      </w:pPr>
      <w:hyperlink w:anchor="_Toc156402034" w:history="1">
        <w:r w:rsidRPr="00C115F9">
          <w:rPr>
            <w:rStyle w:val="Hyperlink"/>
          </w:rPr>
          <w:t>4.6.</w:t>
        </w:r>
        <w:r>
          <w:rPr>
            <w:rFonts w:asciiTheme="minorHAnsi" w:eastAsiaTheme="minorEastAsia" w:hAnsiTheme="minorHAnsi" w:cstheme="minorBidi"/>
          </w:rPr>
          <w:tab/>
        </w:r>
        <w:r w:rsidRPr="00C115F9">
          <w:rPr>
            <w:rStyle w:val="Hyperlink"/>
          </w:rPr>
          <w:t>Working with OHI Certificates</w:t>
        </w:r>
        <w:r>
          <w:rPr>
            <w:webHidden/>
          </w:rPr>
          <w:tab/>
        </w:r>
        <w:r>
          <w:rPr>
            <w:webHidden/>
          </w:rPr>
          <w:fldChar w:fldCharType="begin"/>
        </w:r>
        <w:r>
          <w:rPr>
            <w:webHidden/>
          </w:rPr>
          <w:instrText xml:space="preserve"> PAGEREF _Toc156402034 \h </w:instrText>
        </w:r>
        <w:r>
          <w:rPr>
            <w:webHidden/>
          </w:rPr>
        </w:r>
        <w:r>
          <w:rPr>
            <w:webHidden/>
          </w:rPr>
          <w:fldChar w:fldCharType="separate"/>
        </w:r>
        <w:r w:rsidR="00957896">
          <w:rPr>
            <w:webHidden/>
          </w:rPr>
          <w:t>31</w:t>
        </w:r>
        <w:r>
          <w:rPr>
            <w:webHidden/>
          </w:rPr>
          <w:fldChar w:fldCharType="end"/>
        </w:r>
      </w:hyperlink>
    </w:p>
    <w:p w14:paraId="17EE9E63" w14:textId="18C0DD8A" w:rsidR="00F64C70" w:rsidRDefault="00F64C70">
      <w:pPr>
        <w:pStyle w:val="TOC3"/>
        <w:rPr>
          <w:rFonts w:asciiTheme="minorHAnsi" w:eastAsiaTheme="minorEastAsia" w:hAnsiTheme="minorHAnsi" w:cstheme="minorBidi"/>
        </w:rPr>
      </w:pPr>
      <w:hyperlink w:anchor="_Toc156402035" w:history="1">
        <w:r w:rsidRPr="00C115F9">
          <w:rPr>
            <w:rStyle w:val="Hyperlink"/>
          </w:rPr>
          <w:t>4.6.1.</w:t>
        </w:r>
        <w:r>
          <w:rPr>
            <w:rFonts w:asciiTheme="minorHAnsi" w:eastAsiaTheme="minorEastAsia" w:hAnsiTheme="minorHAnsi" w:cstheme="minorBidi"/>
          </w:rPr>
          <w:tab/>
        </w:r>
        <w:r w:rsidRPr="00C115F9">
          <w:rPr>
            <w:rStyle w:val="Hyperlink"/>
          </w:rPr>
          <w:t>Self-Assign a Document</w:t>
        </w:r>
        <w:r>
          <w:rPr>
            <w:webHidden/>
          </w:rPr>
          <w:tab/>
        </w:r>
        <w:r>
          <w:rPr>
            <w:webHidden/>
          </w:rPr>
          <w:fldChar w:fldCharType="begin"/>
        </w:r>
        <w:r>
          <w:rPr>
            <w:webHidden/>
          </w:rPr>
          <w:instrText xml:space="preserve"> PAGEREF _Toc156402035 \h </w:instrText>
        </w:r>
        <w:r>
          <w:rPr>
            <w:webHidden/>
          </w:rPr>
        </w:r>
        <w:r>
          <w:rPr>
            <w:webHidden/>
          </w:rPr>
          <w:fldChar w:fldCharType="separate"/>
        </w:r>
        <w:r w:rsidR="00957896">
          <w:rPr>
            <w:webHidden/>
          </w:rPr>
          <w:t>31</w:t>
        </w:r>
        <w:r>
          <w:rPr>
            <w:webHidden/>
          </w:rPr>
          <w:fldChar w:fldCharType="end"/>
        </w:r>
      </w:hyperlink>
    </w:p>
    <w:p w14:paraId="383F029F" w14:textId="1FA2DB75" w:rsidR="00F64C70" w:rsidRDefault="00F64C70">
      <w:pPr>
        <w:pStyle w:val="TOC3"/>
        <w:rPr>
          <w:rFonts w:asciiTheme="minorHAnsi" w:eastAsiaTheme="minorEastAsia" w:hAnsiTheme="minorHAnsi" w:cstheme="minorBidi"/>
        </w:rPr>
      </w:pPr>
      <w:hyperlink w:anchor="_Toc156402036" w:history="1">
        <w:r w:rsidRPr="00C115F9">
          <w:rPr>
            <w:rStyle w:val="Hyperlink"/>
          </w:rPr>
          <w:t>4.6.2.</w:t>
        </w:r>
        <w:r>
          <w:rPr>
            <w:rFonts w:asciiTheme="minorHAnsi" w:eastAsiaTheme="minorEastAsia" w:hAnsiTheme="minorHAnsi" w:cstheme="minorBidi"/>
          </w:rPr>
          <w:tab/>
        </w:r>
        <w:r w:rsidRPr="00C115F9">
          <w:rPr>
            <w:rStyle w:val="Hyperlink"/>
          </w:rPr>
          <w:t>View and Update OHI Certificates</w:t>
        </w:r>
        <w:r>
          <w:rPr>
            <w:webHidden/>
          </w:rPr>
          <w:tab/>
        </w:r>
        <w:r>
          <w:rPr>
            <w:webHidden/>
          </w:rPr>
          <w:fldChar w:fldCharType="begin"/>
        </w:r>
        <w:r>
          <w:rPr>
            <w:webHidden/>
          </w:rPr>
          <w:instrText xml:space="preserve"> PAGEREF _Toc156402036 \h </w:instrText>
        </w:r>
        <w:r>
          <w:rPr>
            <w:webHidden/>
          </w:rPr>
        </w:r>
        <w:r>
          <w:rPr>
            <w:webHidden/>
          </w:rPr>
          <w:fldChar w:fldCharType="separate"/>
        </w:r>
        <w:r w:rsidR="00957896">
          <w:rPr>
            <w:webHidden/>
          </w:rPr>
          <w:t>32</w:t>
        </w:r>
        <w:r>
          <w:rPr>
            <w:webHidden/>
          </w:rPr>
          <w:fldChar w:fldCharType="end"/>
        </w:r>
      </w:hyperlink>
    </w:p>
    <w:p w14:paraId="6454729D" w14:textId="6EA4357E" w:rsidR="00F64C70" w:rsidRDefault="00F64C70">
      <w:pPr>
        <w:pStyle w:val="TOC1"/>
        <w:rPr>
          <w:rFonts w:asciiTheme="minorHAnsi" w:eastAsiaTheme="minorEastAsia" w:hAnsiTheme="minorHAnsi" w:cstheme="minorBidi"/>
          <w:b w:val="0"/>
        </w:rPr>
      </w:pPr>
      <w:hyperlink w:anchor="_Toc156402037" w:history="1">
        <w:r w:rsidRPr="00C115F9">
          <w:rPr>
            <w:rStyle w:val="Hyperlink"/>
          </w:rPr>
          <w:t>5.</w:t>
        </w:r>
        <w:r>
          <w:rPr>
            <w:rFonts w:asciiTheme="minorHAnsi" w:eastAsiaTheme="minorEastAsia" w:hAnsiTheme="minorHAnsi" w:cstheme="minorBidi"/>
            <w:b w:val="0"/>
          </w:rPr>
          <w:tab/>
        </w:r>
        <w:r w:rsidRPr="00C115F9">
          <w:rPr>
            <w:rStyle w:val="Hyperlink"/>
          </w:rPr>
          <w:t>Appendix A: Acronyms and Abbreviations</w:t>
        </w:r>
        <w:r>
          <w:rPr>
            <w:webHidden/>
          </w:rPr>
          <w:tab/>
        </w:r>
        <w:r>
          <w:rPr>
            <w:webHidden/>
          </w:rPr>
          <w:fldChar w:fldCharType="begin"/>
        </w:r>
        <w:r>
          <w:rPr>
            <w:webHidden/>
          </w:rPr>
          <w:instrText xml:space="preserve"> PAGEREF _Toc156402037 \h </w:instrText>
        </w:r>
        <w:r>
          <w:rPr>
            <w:webHidden/>
          </w:rPr>
        </w:r>
        <w:r>
          <w:rPr>
            <w:webHidden/>
          </w:rPr>
          <w:fldChar w:fldCharType="separate"/>
        </w:r>
        <w:r w:rsidR="00957896">
          <w:rPr>
            <w:webHidden/>
          </w:rPr>
          <w:t>34</w:t>
        </w:r>
        <w:r>
          <w:rPr>
            <w:webHidden/>
          </w:rPr>
          <w:fldChar w:fldCharType="end"/>
        </w:r>
      </w:hyperlink>
    </w:p>
    <w:p w14:paraId="5BA05899" w14:textId="16BDDD9C" w:rsidR="004D2A64" w:rsidRDefault="004B6015" w:rsidP="009F0A84">
      <w:pPr>
        <w:pStyle w:val="BodyText"/>
        <w:rPr>
          <w:noProof/>
        </w:rPr>
      </w:pPr>
      <w:r>
        <w:rPr>
          <w:noProof/>
        </w:rPr>
        <w:fldChar w:fldCharType="end"/>
      </w:r>
    </w:p>
    <w:p w14:paraId="0CE35791" w14:textId="77777777" w:rsidR="00670AD5" w:rsidRPr="00D0566C" w:rsidRDefault="00991431" w:rsidP="003A4DDD">
      <w:pPr>
        <w:pStyle w:val="Title2"/>
        <w:spacing w:before="360"/>
      </w:pPr>
      <w:r w:rsidRPr="00670AD5">
        <w:t>Table of Figures</w:t>
      </w:r>
    </w:p>
    <w:p w14:paraId="04C1C66E" w14:textId="1EBC54B4" w:rsidR="00D72E68" w:rsidRDefault="00991431">
      <w:pPr>
        <w:pStyle w:val="TableofFigures"/>
        <w:tabs>
          <w:tab w:val="right" w:leader="dot" w:pos="9350"/>
        </w:tabs>
        <w:rPr>
          <w:rFonts w:asciiTheme="minorHAnsi" w:eastAsiaTheme="minorEastAsia" w:hAnsiTheme="minorHAnsi" w:cstheme="minorBidi"/>
          <w:noProof/>
          <w:szCs w:val="22"/>
        </w:rPr>
      </w:pPr>
      <w:r>
        <w:fldChar w:fldCharType="begin"/>
      </w:r>
      <w:r>
        <w:instrText xml:space="preserve"> TOC \h \z \c "Figure" </w:instrText>
      </w:r>
      <w:r>
        <w:fldChar w:fldCharType="separate"/>
      </w:r>
      <w:hyperlink w:anchor="_Toc156401949" w:history="1">
        <w:r w:rsidR="00D72E68" w:rsidRPr="006A5193">
          <w:rPr>
            <w:rStyle w:val="Hyperlink"/>
            <w:noProof/>
          </w:rPr>
          <w:t>Figure 1: DOCMP – Pega Data Flow Diagram</w:t>
        </w:r>
        <w:r w:rsidR="00D72E68">
          <w:rPr>
            <w:noProof/>
            <w:webHidden/>
          </w:rPr>
          <w:tab/>
        </w:r>
        <w:r w:rsidR="00D72E68">
          <w:rPr>
            <w:noProof/>
            <w:webHidden/>
          </w:rPr>
          <w:fldChar w:fldCharType="begin"/>
        </w:r>
        <w:r w:rsidR="00D72E68">
          <w:rPr>
            <w:noProof/>
            <w:webHidden/>
          </w:rPr>
          <w:instrText xml:space="preserve"> PAGEREF _Toc156401949 \h </w:instrText>
        </w:r>
        <w:r w:rsidR="00D72E68">
          <w:rPr>
            <w:noProof/>
            <w:webHidden/>
          </w:rPr>
        </w:r>
        <w:r w:rsidR="00D72E68">
          <w:rPr>
            <w:noProof/>
            <w:webHidden/>
          </w:rPr>
          <w:fldChar w:fldCharType="separate"/>
        </w:r>
        <w:r w:rsidR="00957896">
          <w:rPr>
            <w:noProof/>
            <w:webHidden/>
          </w:rPr>
          <w:t>4</w:t>
        </w:r>
        <w:r w:rsidR="00D72E68">
          <w:rPr>
            <w:noProof/>
            <w:webHidden/>
          </w:rPr>
          <w:fldChar w:fldCharType="end"/>
        </w:r>
      </w:hyperlink>
    </w:p>
    <w:p w14:paraId="18E61B1E" w14:textId="354C1773"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0" w:history="1">
        <w:r w:rsidR="00D72E68" w:rsidRPr="006A5193">
          <w:rPr>
            <w:rStyle w:val="Hyperlink"/>
            <w:noProof/>
          </w:rPr>
          <w:t>Figure 2: DOCMP – Pega Login Page</w:t>
        </w:r>
        <w:r w:rsidR="00D72E68">
          <w:rPr>
            <w:noProof/>
            <w:webHidden/>
          </w:rPr>
          <w:tab/>
        </w:r>
        <w:r w:rsidR="00D72E68">
          <w:rPr>
            <w:noProof/>
            <w:webHidden/>
          </w:rPr>
          <w:fldChar w:fldCharType="begin"/>
        </w:r>
        <w:r w:rsidR="00D72E68">
          <w:rPr>
            <w:noProof/>
            <w:webHidden/>
          </w:rPr>
          <w:instrText xml:space="preserve"> PAGEREF _Toc156401950 \h </w:instrText>
        </w:r>
        <w:r w:rsidR="00D72E68">
          <w:rPr>
            <w:noProof/>
            <w:webHidden/>
          </w:rPr>
        </w:r>
        <w:r w:rsidR="00D72E68">
          <w:rPr>
            <w:noProof/>
            <w:webHidden/>
          </w:rPr>
          <w:fldChar w:fldCharType="separate"/>
        </w:r>
        <w:r w:rsidR="00957896">
          <w:rPr>
            <w:noProof/>
            <w:webHidden/>
          </w:rPr>
          <w:t>6</w:t>
        </w:r>
        <w:r w:rsidR="00D72E68">
          <w:rPr>
            <w:noProof/>
            <w:webHidden/>
          </w:rPr>
          <w:fldChar w:fldCharType="end"/>
        </w:r>
      </w:hyperlink>
    </w:p>
    <w:p w14:paraId="4EAB075E" w14:textId="18CFA742"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1" w:history="1">
        <w:r w:rsidR="00D72E68" w:rsidRPr="006A5193">
          <w:rPr>
            <w:rStyle w:val="Hyperlink"/>
            <w:noProof/>
          </w:rPr>
          <w:t>Figure 3: DOCMP - Pega Home Page</w:t>
        </w:r>
        <w:r w:rsidR="00D72E68">
          <w:rPr>
            <w:noProof/>
            <w:webHidden/>
          </w:rPr>
          <w:tab/>
        </w:r>
        <w:r w:rsidR="00D72E68">
          <w:rPr>
            <w:noProof/>
            <w:webHidden/>
          </w:rPr>
          <w:fldChar w:fldCharType="begin"/>
        </w:r>
        <w:r w:rsidR="00D72E68">
          <w:rPr>
            <w:noProof/>
            <w:webHidden/>
          </w:rPr>
          <w:instrText xml:space="preserve"> PAGEREF _Toc156401951 \h </w:instrText>
        </w:r>
        <w:r w:rsidR="00D72E68">
          <w:rPr>
            <w:noProof/>
            <w:webHidden/>
          </w:rPr>
        </w:r>
        <w:r w:rsidR="00D72E68">
          <w:rPr>
            <w:noProof/>
            <w:webHidden/>
          </w:rPr>
          <w:fldChar w:fldCharType="separate"/>
        </w:r>
        <w:r w:rsidR="00957896">
          <w:rPr>
            <w:noProof/>
            <w:webHidden/>
          </w:rPr>
          <w:t>6</w:t>
        </w:r>
        <w:r w:rsidR="00D72E68">
          <w:rPr>
            <w:noProof/>
            <w:webHidden/>
          </w:rPr>
          <w:fldChar w:fldCharType="end"/>
        </w:r>
      </w:hyperlink>
    </w:p>
    <w:p w14:paraId="12468734" w14:textId="2F8248C5"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2" w:history="1">
        <w:r w:rsidR="00D72E68" w:rsidRPr="006A5193">
          <w:rPr>
            <w:rStyle w:val="Hyperlink"/>
            <w:noProof/>
          </w:rPr>
          <w:t>Figure 4: DOCMP - Pega Dashboard</w:t>
        </w:r>
        <w:r w:rsidR="00D72E68">
          <w:rPr>
            <w:noProof/>
            <w:webHidden/>
          </w:rPr>
          <w:tab/>
        </w:r>
        <w:r w:rsidR="00D72E68">
          <w:rPr>
            <w:noProof/>
            <w:webHidden/>
          </w:rPr>
          <w:fldChar w:fldCharType="begin"/>
        </w:r>
        <w:r w:rsidR="00D72E68">
          <w:rPr>
            <w:noProof/>
            <w:webHidden/>
          </w:rPr>
          <w:instrText xml:space="preserve"> PAGEREF _Toc156401952 \h </w:instrText>
        </w:r>
        <w:r w:rsidR="00D72E68">
          <w:rPr>
            <w:noProof/>
            <w:webHidden/>
          </w:rPr>
        </w:r>
        <w:r w:rsidR="00D72E68">
          <w:rPr>
            <w:noProof/>
            <w:webHidden/>
          </w:rPr>
          <w:fldChar w:fldCharType="separate"/>
        </w:r>
        <w:r w:rsidR="00957896">
          <w:rPr>
            <w:noProof/>
            <w:webHidden/>
          </w:rPr>
          <w:t>7</w:t>
        </w:r>
        <w:r w:rsidR="00D72E68">
          <w:rPr>
            <w:noProof/>
            <w:webHidden/>
          </w:rPr>
          <w:fldChar w:fldCharType="end"/>
        </w:r>
      </w:hyperlink>
    </w:p>
    <w:p w14:paraId="36BD9881" w14:textId="76E83FA4"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3" w:history="1">
        <w:r w:rsidR="00D72E68" w:rsidRPr="006A5193">
          <w:rPr>
            <w:rStyle w:val="Hyperlink"/>
            <w:noProof/>
          </w:rPr>
          <w:t>Figure 5: DOCMP - Pega Application Header</w:t>
        </w:r>
        <w:r w:rsidR="00D72E68">
          <w:rPr>
            <w:noProof/>
            <w:webHidden/>
          </w:rPr>
          <w:tab/>
        </w:r>
        <w:r w:rsidR="00D72E68">
          <w:rPr>
            <w:noProof/>
            <w:webHidden/>
          </w:rPr>
          <w:fldChar w:fldCharType="begin"/>
        </w:r>
        <w:r w:rsidR="00D72E68">
          <w:rPr>
            <w:noProof/>
            <w:webHidden/>
          </w:rPr>
          <w:instrText xml:space="preserve"> PAGEREF _Toc156401953 \h </w:instrText>
        </w:r>
        <w:r w:rsidR="00D72E68">
          <w:rPr>
            <w:noProof/>
            <w:webHidden/>
          </w:rPr>
        </w:r>
        <w:r w:rsidR="00D72E68">
          <w:rPr>
            <w:noProof/>
            <w:webHidden/>
          </w:rPr>
          <w:fldChar w:fldCharType="separate"/>
        </w:r>
        <w:r w:rsidR="00957896">
          <w:rPr>
            <w:noProof/>
            <w:webHidden/>
          </w:rPr>
          <w:t>7</w:t>
        </w:r>
        <w:r w:rsidR="00D72E68">
          <w:rPr>
            <w:noProof/>
            <w:webHidden/>
          </w:rPr>
          <w:fldChar w:fldCharType="end"/>
        </w:r>
      </w:hyperlink>
    </w:p>
    <w:p w14:paraId="229052B3" w14:textId="5F2F2C06"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4" w:history="1">
        <w:r w:rsidR="00D72E68" w:rsidRPr="006A5193">
          <w:rPr>
            <w:rStyle w:val="Hyperlink"/>
            <w:noProof/>
          </w:rPr>
          <w:t>Figure 6: DOCMP - Pega Tabs</w:t>
        </w:r>
        <w:r w:rsidR="00D72E68">
          <w:rPr>
            <w:noProof/>
            <w:webHidden/>
          </w:rPr>
          <w:tab/>
        </w:r>
        <w:r w:rsidR="00D72E68">
          <w:rPr>
            <w:noProof/>
            <w:webHidden/>
          </w:rPr>
          <w:fldChar w:fldCharType="begin"/>
        </w:r>
        <w:r w:rsidR="00D72E68">
          <w:rPr>
            <w:noProof/>
            <w:webHidden/>
          </w:rPr>
          <w:instrText xml:space="preserve"> PAGEREF _Toc156401954 \h </w:instrText>
        </w:r>
        <w:r w:rsidR="00D72E68">
          <w:rPr>
            <w:noProof/>
            <w:webHidden/>
          </w:rPr>
        </w:r>
        <w:r w:rsidR="00D72E68">
          <w:rPr>
            <w:noProof/>
            <w:webHidden/>
          </w:rPr>
          <w:fldChar w:fldCharType="separate"/>
        </w:r>
        <w:r w:rsidR="00957896">
          <w:rPr>
            <w:noProof/>
            <w:webHidden/>
          </w:rPr>
          <w:t>7</w:t>
        </w:r>
        <w:r w:rsidR="00D72E68">
          <w:rPr>
            <w:noProof/>
            <w:webHidden/>
          </w:rPr>
          <w:fldChar w:fldCharType="end"/>
        </w:r>
      </w:hyperlink>
    </w:p>
    <w:p w14:paraId="15C15B98" w14:textId="5E1771B8"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5" w:history="1">
        <w:r w:rsidR="00D72E68" w:rsidRPr="006A5193">
          <w:rPr>
            <w:rStyle w:val="Hyperlink"/>
            <w:noProof/>
          </w:rPr>
          <w:t>Figure 7: DOCMP - Pega Sidebar Navigation</w:t>
        </w:r>
        <w:r w:rsidR="00D72E68">
          <w:rPr>
            <w:noProof/>
            <w:webHidden/>
          </w:rPr>
          <w:tab/>
        </w:r>
        <w:r w:rsidR="00D72E68">
          <w:rPr>
            <w:noProof/>
            <w:webHidden/>
          </w:rPr>
          <w:fldChar w:fldCharType="begin"/>
        </w:r>
        <w:r w:rsidR="00D72E68">
          <w:rPr>
            <w:noProof/>
            <w:webHidden/>
          </w:rPr>
          <w:instrText xml:space="preserve"> PAGEREF _Toc156401955 \h </w:instrText>
        </w:r>
        <w:r w:rsidR="00D72E68">
          <w:rPr>
            <w:noProof/>
            <w:webHidden/>
          </w:rPr>
        </w:r>
        <w:r w:rsidR="00D72E68">
          <w:rPr>
            <w:noProof/>
            <w:webHidden/>
          </w:rPr>
          <w:fldChar w:fldCharType="separate"/>
        </w:r>
        <w:r w:rsidR="00957896">
          <w:rPr>
            <w:noProof/>
            <w:webHidden/>
          </w:rPr>
          <w:t>8</w:t>
        </w:r>
        <w:r w:rsidR="00D72E68">
          <w:rPr>
            <w:noProof/>
            <w:webHidden/>
          </w:rPr>
          <w:fldChar w:fldCharType="end"/>
        </w:r>
      </w:hyperlink>
    </w:p>
    <w:p w14:paraId="35E3A365" w14:textId="77EC5225"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6" w:history="1">
        <w:r w:rsidR="00D72E68" w:rsidRPr="006A5193">
          <w:rPr>
            <w:rStyle w:val="Hyperlink"/>
            <w:noProof/>
          </w:rPr>
          <w:t>Figure 8: Default Read-Only User Screen</w:t>
        </w:r>
        <w:r w:rsidR="00D72E68">
          <w:rPr>
            <w:noProof/>
            <w:webHidden/>
          </w:rPr>
          <w:tab/>
        </w:r>
        <w:r w:rsidR="00D72E68">
          <w:rPr>
            <w:noProof/>
            <w:webHidden/>
          </w:rPr>
          <w:fldChar w:fldCharType="begin"/>
        </w:r>
        <w:r w:rsidR="00D72E68">
          <w:rPr>
            <w:noProof/>
            <w:webHidden/>
          </w:rPr>
          <w:instrText xml:space="preserve"> PAGEREF _Toc156401956 \h </w:instrText>
        </w:r>
        <w:r w:rsidR="00D72E68">
          <w:rPr>
            <w:noProof/>
            <w:webHidden/>
          </w:rPr>
        </w:r>
        <w:r w:rsidR="00D72E68">
          <w:rPr>
            <w:noProof/>
            <w:webHidden/>
          </w:rPr>
          <w:fldChar w:fldCharType="separate"/>
        </w:r>
        <w:r w:rsidR="00957896">
          <w:rPr>
            <w:noProof/>
            <w:webHidden/>
          </w:rPr>
          <w:t>8</w:t>
        </w:r>
        <w:r w:rsidR="00D72E68">
          <w:rPr>
            <w:noProof/>
            <w:webHidden/>
          </w:rPr>
          <w:fldChar w:fldCharType="end"/>
        </w:r>
      </w:hyperlink>
    </w:p>
    <w:p w14:paraId="790036F9" w14:textId="02357A46"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7" w:history="1">
        <w:r w:rsidR="00D72E68" w:rsidRPr="006A5193">
          <w:rPr>
            <w:rStyle w:val="Hyperlink"/>
            <w:noProof/>
          </w:rPr>
          <w:t>Figure 9: EEV Contact Representative Dashboard Example</w:t>
        </w:r>
        <w:r w:rsidR="00D72E68">
          <w:rPr>
            <w:noProof/>
            <w:webHidden/>
          </w:rPr>
          <w:tab/>
        </w:r>
        <w:r w:rsidR="00D72E68">
          <w:rPr>
            <w:noProof/>
            <w:webHidden/>
          </w:rPr>
          <w:fldChar w:fldCharType="begin"/>
        </w:r>
        <w:r w:rsidR="00D72E68">
          <w:rPr>
            <w:noProof/>
            <w:webHidden/>
          </w:rPr>
          <w:instrText xml:space="preserve"> PAGEREF _Toc156401957 \h </w:instrText>
        </w:r>
        <w:r w:rsidR="00D72E68">
          <w:rPr>
            <w:noProof/>
            <w:webHidden/>
          </w:rPr>
        </w:r>
        <w:r w:rsidR="00D72E68">
          <w:rPr>
            <w:noProof/>
            <w:webHidden/>
          </w:rPr>
          <w:fldChar w:fldCharType="separate"/>
        </w:r>
        <w:r w:rsidR="00957896">
          <w:rPr>
            <w:noProof/>
            <w:webHidden/>
          </w:rPr>
          <w:t>9</w:t>
        </w:r>
        <w:r w:rsidR="00D72E68">
          <w:rPr>
            <w:noProof/>
            <w:webHidden/>
          </w:rPr>
          <w:fldChar w:fldCharType="end"/>
        </w:r>
      </w:hyperlink>
    </w:p>
    <w:p w14:paraId="1849F422" w14:textId="20BC709B"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8" w:history="1">
        <w:r w:rsidR="00D72E68" w:rsidRPr="006A5193">
          <w:rPr>
            <w:rStyle w:val="Hyperlink"/>
            <w:noProof/>
          </w:rPr>
          <w:t>Figure 10: EEV Supervisor Dashboard</w:t>
        </w:r>
        <w:r w:rsidR="00D72E68">
          <w:rPr>
            <w:noProof/>
            <w:webHidden/>
          </w:rPr>
          <w:tab/>
        </w:r>
        <w:r w:rsidR="00D72E68">
          <w:rPr>
            <w:noProof/>
            <w:webHidden/>
          </w:rPr>
          <w:fldChar w:fldCharType="begin"/>
        </w:r>
        <w:r w:rsidR="00D72E68">
          <w:rPr>
            <w:noProof/>
            <w:webHidden/>
          </w:rPr>
          <w:instrText xml:space="preserve"> PAGEREF _Toc156401958 \h </w:instrText>
        </w:r>
        <w:r w:rsidR="00D72E68">
          <w:rPr>
            <w:noProof/>
            <w:webHidden/>
          </w:rPr>
        </w:r>
        <w:r w:rsidR="00D72E68">
          <w:rPr>
            <w:noProof/>
            <w:webHidden/>
          </w:rPr>
          <w:fldChar w:fldCharType="separate"/>
        </w:r>
        <w:r w:rsidR="00957896">
          <w:rPr>
            <w:noProof/>
            <w:webHidden/>
          </w:rPr>
          <w:t>10</w:t>
        </w:r>
        <w:r w:rsidR="00D72E68">
          <w:rPr>
            <w:noProof/>
            <w:webHidden/>
          </w:rPr>
          <w:fldChar w:fldCharType="end"/>
        </w:r>
      </w:hyperlink>
    </w:p>
    <w:p w14:paraId="682771A0" w14:textId="2FC1F16A"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59" w:history="1">
        <w:r w:rsidR="00D72E68" w:rsidRPr="006A5193">
          <w:rPr>
            <w:rStyle w:val="Hyperlink"/>
            <w:noProof/>
          </w:rPr>
          <w:t>Figure 11: EEV Supervisor Dashboard - Daily Workload Report</w:t>
        </w:r>
        <w:r w:rsidR="00D72E68">
          <w:rPr>
            <w:noProof/>
            <w:webHidden/>
          </w:rPr>
          <w:tab/>
        </w:r>
        <w:r w:rsidR="00D72E68">
          <w:rPr>
            <w:noProof/>
            <w:webHidden/>
          </w:rPr>
          <w:fldChar w:fldCharType="begin"/>
        </w:r>
        <w:r w:rsidR="00D72E68">
          <w:rPr>
            <w:noProof/>
            <w:webHidden/>
          </w:rPr>
          <w:instrText xml:space="preserve"> PAGEREF _Toc156401959 \h </w:instrText>
        </w:r>
        <w:r w:rsidR="00D72E68">
          <w:rPr>
            <w:noProof/>
            <w:webHidden/>
          </w:rPr>
        </w:r>
        <w:r w:rsidR="00D72E68">
          <w:rPr>
            <w:noProof/>
            <w:webHidden/>
          </w:rPr>
          <w:fldChar w:fldCharType="separate"/>
        </w:r>
        <w:r w:rsidR="00957896">
          <w:rPr>
            <w:noProof/>
            <w:webHidden/>
          </w:rPr>
          <w:t>11</w:t>
        </w:r>
        <w:r w:rsidR="00D72E68">
          <w:rPr>
            <w:noProof/>
            <w:webHidden/>
          </w:rPr>
          <w:fldChar w:fldCharType="end"/>
        </w:r>
      </w:hyperlink>
    </w:p>
    <w:p w14:paraId="4C3EE695" w14:textId="3652253F"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0" w:history="1">
        <w:r w:rsidR="00D72E68" w:rsidRPr="006A5193">
          <w:rPr>
            <w:rStyle w:val="Hyperlink"/>
            <w:noProof/>
          </w:rPr>
          <w:t>Figure 12: EEV Supervisor Dashboard – Work Queue</w:t>
        </w:r>
        <w:r w:rsidR="00D72E68">
          <w:rPr>
            <w:noProof/>
            <w:webHidden/>
          </w:rPr>
          <w:tab/>
        </w:r>
        <w:r w:rsidR="00D72E68">
          <w:rPr>
            <w:noProof/>
            <w:webHidden/>
          </w:rPr>
          <w:fldChar w:fldCharType="begin"/>
        </w:r>
        <w:r w:rsidR="00D72E68">
          <w:rPr>
            <w:noProof/>
            <w:webHidden/>
          </w:rPr>
          <w:instrText xml:space="preserve"> PAGEREF _Toc156401960 \h </w:instrText>
        </w:r>
        <w:r w:rsidR="00D72E68">
          <w:rPr>
            <w:noProof/>
            <w:webHidden/>
          </w:rPr>
        </w:r>
        <w:r w:rsidR="00D72E68">
          <w:rPr>
            <w:noProof/>
            <w:webHidden/>
          </w:rPr>
          <w:fldChar w:fldCharType="separate"/>
        </w:r>
        <w:r w:rsidR="00957896">
          <w:rPr>
            <w:noProof/>
            <w:webHidden/>
          </w:rPr>
          <w:t>12</w:t>
        </w:r>
        <w:r w:rsidR="00D72E68">
          <w:rPr>
            <w:noProof/>
            <w:webHidden/>
          </w:rPr>
          <w:fldChar w:fldCharType="end"/>
        </w:r>
      </w:hyperlink>
    </w:p>
    <w:p w14:paraId="2420CBB4" w14:textId="256CFE82"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1" w:history="1">
        <w:r w:rsidR="00D72E68" w:rsidRPr="006A5193">
          <w:rPr>
            <w:rStyle w:val="Hyperlink"/>
            <w:noProof/>
          </w:rPr>
          <w:t>Figure 13: EEV Supervisor Dashboard – Work List</w:t>
        </w:r>
        <w:r w:rsidR="00D72E68">
          <w:rPr>
            <w:noProof/>
            <w:webHidden/>
          </w:rPr>
          <w:tab/>
        </w:r>
        <w:r w:rsidR="00D72E68">
          <w:rPr>
            <w:noProof/>
            <w:webHidden/>
          </w:rPr>
          <w:fldChar w:fldCharType="begin"/>
        </w:r>
        <w:r w:rsidR="00D72E68">
          <w:rPr>
            <w:noProof/>
            <w:webHidden/>
          </w:rPr>
          <w:instrText xml:space="preserve"> PAGEREF _Toc156401961 \h </w:instrText>
        </w:r>
        <w:r w:rsidR="00D72E68">
          <w:rPr>
            <w:noProof/>
            <w:webHidden/>
          </w:rPr>
        </w:r>
        <w:r w:rsidR="00D72E68">
          <w:rPr>
            <w:noProof/>
            <w:webHidden/>
          </w:rPr>
          <w:fldChar w:fldCharType="separate"/>
        </w:r>
        <w:r w:rsidR="00957896">
          <w:rPr>
            <w:noProof/>
            <w:webHidden/>
          </w:rPr>
          <w:t>13</w:t>
        </w:r>
        <w:r w:rsidR="00D72E68">
          <w:rPr>
            <w:noProof/>
            <w:webHidden/>
          </w:rPr>
          <w:fldChar w:fldCharType="end"/>
        </w:r>
      </w:hyperlink>
    </w:p>
    <w:p w14:paraId="19338F9C" w14:textId="197DE6CA"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2" w:history="1">
        <w:r w:rsidR="00D72E68" w:rsidRPr="006A5193">
          <w:rPr>
            <w:rStyle w:val="Hyperlink"/>
            <w:noProof/>
          </w:rPr>
          <w:t>Figure 14: Default OHI Supervisor User Screen</w:t>
        </w:r>
        <w:r w:rsidR="00D72E68">
          <w:rPr>
            <w:noProof/>
            <w:webHidden/>
          </w:rPr>
          <w:tab/>
        </w:r>
        <w:r w:rsidR="00D72E68">
          <w:rPr>
            <w:noProof/>
            <w:webHidden/>
          </w:rPr>
          <w:fldChar w:fldCharType="begin"/>
        </w:r>
        <w:r w:rsidR="00D72E68">
          <w:rPr>
            <w:noProof/>
            <w:webHidden/>
          </w:rPr>
          <w:instrText xml:space="preserve"> PAGEREF _Toc156401962 \h </w:instrText>
        </w:r>
        <w:r w:rsidR="00D72E68">
          <w:rPr>
            <w:noProof/>
            <w:webHidden/>
          </w:rPr>
        </w:r>
        <w:r w:rsidR="00D72E68">
          <w:rPr>
            <w:noProof/>
            <w:webHidden/>
          </w:rPr>
          <w:fldChar w:fldCharType="separate"/>
        </w:r>
        <w:r w:rsidR="00957896">
          <w:rPr>
            <w:noProof/>
            <w:webHidden/>
          </w:rPr>
          <w:t>14</w:t>
        </w:r>
        <w:r w:rsidR="00D72E68">
          <w:rPr>
            <w:noProof/>
            <w:webHidden/>
          </w:rPr>
          <w:fldChar w:fldCharType="end"/>
        </w:r>
      </w:hyperlink>
    </w:p>
    <w:p w14:paraId="6A1917A1" w14:textId="6BE83017"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3" w:history="1">
        <w:r w:rsidR="00D72E68" w:rsidRPr="006A5193">
          <w:rPr>
            <w:rStyle w:val="Hyperlink"/>
            <w:noProof/>
          </w:rPr>
          <w:t>Figure 15: OHI Supervisor Dashboard – Work Queue</w:t>
        </w:r>
        <w:r w:rsidR="00D72E68">
          <w:rPr>
            <w:noProof/>
            <w:webHidden/>
          </w:rPr>
          <w:tab/>
        </w:r>
        <w:r w:rsidR="00D72E68">
          <w:rPr>
            <w:noProof/>
            <w:webHidden/>
          </w:rPr>
          <w:fldChar w:fldCharType="begin"/>
        </w:r>
        <w:r w:rsidR="00D72E68">
          <w:rPr>
            <w:noProof/>
            <w:webHidden/>
          </w:rPr>
          <w:instrText xml:space="preserve"> PAGEREF _Toc156401963 \h </w:instrText>
        </w:r>
        <w:r w:rsidR="00D72E68">
          <w:rPr>
            <w:noProof/>
            <w:webHidden/>
          </w:rPr>
        </w:r>
        <w:r w:rsidR="00D72E68">
          <w:rPr>
            <w:noProof/>
            <w:webHidden/>
          </w:rPr>
          <w:fldChar w:fldCharType="separate"/>
        </w:r>
        <w:r w:rsidR="00957896">
          <w:rPr>
            <w:noProof/>
            <w:webHidden/>
          </w:rPr>
          <w:t>15</w:t>
        </w:r>
        <w:r w:rsidR="00D72E68">
          <w:rPr>
            <w:noProof/>
            <w:webHidden/>
          </w:rPr>
          <w:fldChar w:fldCharType="end"/>
        </w:r>
      </w:hyperlink>
    </w:p>
    <w:p w14:paraId="5FAC7206" w14:textId="5460E9BB"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4" w:history="1">
        <w:r w:rsidR="00D72E68" w:rsidRPr="006A5193">
          <w:rPr>
            <w:rStyle w:val="Hyperlink"/>
            <w:noProof/>
          </w:rPr>
          <w:t>Figure 16: OHI Supervisor Dashboard – Work List</w:t>
        </w:r>
        <w:r w:rsidR="00D72E68">
          <w:rPr>
            <w:noProof/>
            <w:webHidden/>
          </w:rPr>
          <w:tab/>
        </w:r>
        <w:r w:rsidR="00D72E68">
          <w:rPr>
            <w:noProof/>
            <w:webHidden/>
          </w:rPr>
          <w:fldChar w:fldCharType="begin"/>
        </w:r>
        <w:r w:rsidR="00D72E68">
          <w:rPr>
            <w:noProof/>
            <w:webHidden/>
          </w:rPr>
          <w:instrText xml:space="preserve"> PAGEREF _Toc156401964 \h </w:instrText>
        </w:r>
        <w:r w:rsidR="00D72E68">
          <w:rPr>
            <w:noProof/>
            <w:webHidden/>
          </w:rPr>
        </w:r>
        <w:r w:rsidR="00D72E68">
          <w:rPr>
            <w:noProof/>
            <w:webHidden/>
          </w:rPr>
          <w:fldChar w:fldCharType="separate"/>
        </w:r>
        <w:r w:rsidR="00957896">
          <w:rPr>
            <w:noProof/>
            <w:webHidden/>
          </w:rPr>
          <w:t>16</w:t>
        </w:r>
        <w:r w:rsidR="00D72E68">
          <w:rPr>
            <w:noProof/>
            <w:webHidden/>
          </w:rPr>
          <w:fldChar w:fldCharType="end"/>
        </w:r>
      </w:hyperlink>
    </w:p>
    <w:p w14:paraId="759F37A7" w14:textId="300AF124"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5" w:history="1">
        <w:r w:rsidR="00D72E68" w:rsidRPr="006A5193">
          <w:rPr>
            <w:rStyle w:val="Hyperlink"/>
            <w:noProof/>
          </w:rPr>
          <w:t>Figure 17: Default OHI Voucher Examiner Screen</w:t>
        </w:r>
        <w:r w:rsidR="00D72E68">
          <w:rPr>
            <w:noProof/>
            <w:webHidden/>
          </w:rPr>
          <w:tab/>
        </w:r>
        <w:r w:rsidR="00D72E68">
          <w:rPr>
            <w:noProof/>
            <w:webHidden/>
          </w:rPr>
          <w:fldChar w:fldCharType="begin"/>
        </w:r>
        <w:r w:rsidR="00D72E68">
          <w:rPr>
            <w:noProof/>
            <w:webHidden/>
          </w:rPr>
          <w:instrText xml:space="preserve"> PAGEREF _Toc156401965 \h </w:instrText>
        </w:r>
        <w:r w:rsidR="00D72E68">
          <w:rPr>
            <w:noProof/>
            <w:webHidden/>
          </w:rPr>
        </w:r>
        <w:r w:rsidR="00D72E68">
          <w:rPr>
            <w:noProof/>
            <w:webHidden/>
          </w:rPr>
          <w:fldChar w:fldCharType="separate"/>
        </w:r>
        <w:r w:rsidR="00957896">
          <w:rPr>
            <w:noProof/>
            <w:webHidden/>
          </w:rPr>
          <w:t>17</w:t>
        </w:r>
        <w:r w:rsidR="00D72E68">
          <w:rPr>
            <w:noProof/>
            <w:webHidden/>
          </w:rPr>
          <w:fldChar w:fldCharType="end"/>
        </w:r>
      </w:hyperlink>
    </w:p>
    <w:p w14:paraId="7826FBF3" w14:textId="41AE265D"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6" w:history="1">
        <w:r w:rsidR="00D72E68" w:rsidRPr="006A5193">
          <w:rPr>
            <w:rStyle w:val="Hyperlink"/>
            <w:noProof/>
          </w:rPr>
          <w:t>Figure 18: User Profile drop-down menu</w:t>
        </w:r>
        <w:r w:rsidR="00D72E68">
          <w:rPr>
            <w:noProof/>
            <w:webHidden/>
          </w:rPr>
          <w:tab/>
        </w:r>
        <w:r w:rsidR="00D72E68">
          <w:rPr>
            <w:noProof/>
            <w:webHidden/>
          </w:rPr>
          <w:fldChar w:fldCharType="begin"/>
        </w:r>
        <w:r w:rsidR="00D72E68">
          <w:rPr>
            <w:noProof/>
            <w:webHidden/>
          </w:rPr>
          <w:instrText xml:space="preserve"> PAGEREF _Toc156401966 \h </w:instrText>
        </w:r>
        <w:r w:rsidR="00D72E68">
          <w:rPr>
            <w:noProof/>
            <w:webHidden/>
          </w:rPr>
        </w:r>
        <w:r w:rsidR="00D72E68">
          <w:rPr>
            <w:noProof/>
            <w:webHidden/>
          </w:rPr>
          <w:fldChar w:fldCharType="separate"/>
        </w:r>
        <w:r w:rsidR="00957896">
          <w:rPr>
            <w:noProof/>
            <w:webHidden/>
          </w:rPr>
          <w:t>18</w:t>
        </w:r>
        <w:r w:rsidR="00D72E68">
          <w:rPr>
            <w:noProof/>
            <w:webHidden/>
          </w:rPr>
          <w:fldChar w:fldCharType="end"/>
        </w:r>
      </w:hyperlink>
    </w:p>
    <w:p w14:paraId="0A9C83E7" w14:textId="6926E1D3"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7" w:history="1">
        <w:r w:rsidR="00D72E68" w:rsidRPr="006A5193">
          <w:rPr>
            <w:rStyle w:val="Hyperlink"/>
            <w:noProof/>
          </w:rPr>
          <w:t>Figure 19: DOCMP - Pega Search Options Tab</w:t>
        </w:r>
        <w:r w:rsidR="00D72E68">
          <w:rPr>
            <w:noProof/>
            <w:webHidden/>
          </w:rPr>
          <w:tab/>
        </w:r>
        <w:r w:rsidR="00D72E68">
          <w:rPr>
            <w:noProof/>
            <w:webHidden/>
          </w:rPr>
          <w:fldChar w:fldCharType="begin"/>
        </w:r>
        <w:r w:rsidR="00D72E68">
          <w:rPr>
            <w:noProof/>
            <w:webHidden/>
          </w:rPr>
          <w:instrText xml:space="preserve"> PAGEREF _Toc156401967 \h </w:instrText>
        </w:r>
        <w:r w:rsidR="00D72E68">
          <w:rPr>
            <w:noProof/>
            <w:webHidden/>
          </w:rPr>
        </w:r>
        <w:r w:rsidR="00D72E68">
          <w:rPr>
            <w:noProof/>
            <w:webHidden/>
          </w:rPr>
          <w:fldChar w:fldCharType="separate"/>
        </w:r>
        <w:r w:rsidR="00957896">
          <w:rPr>
            <w:noProof/>
            <w:webHidden/>
          </w:rPr>
          <w:t>19</w:t>
        </w:r>
        <w:r w:rsidR="00D72E68">
          <w:rPr>
            <w:noProof/>
            <w:webHidden/>
          </w:rPr>
          <w:fldChar w:fldCharType="end"/>
        </w:r>
      </w:hyperlink>
    </w:p>
    <w:p w14:paraId="317CFAAD" w14:textId="3941B759"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8" w:history="1">
        <w:r w:rsidR="00D72E68" w:rsidRPr="006A5193">
          <w:rPr>
            <w:rStyle w:val="Hyperlink"/>
            <w:noProof/>
          </w:rPr>
          <w:t>Figure 20: DOCMP - Pega Search Option Entry</w:t>
        </w:r>
        <w:r w:rsidR="00D72E68">
          <w:rPr>
            <w:noProof/>
            <w:webHidden/>
          </w:rPr>
          <w:tab/>
        </w:r>
        <w:r w:rsidR="00D72E68">
          <w:rPr>
            <w:noProof/>
            <w:webHidden/>
          </w:rPr>
          <w:fldChar w:fldCharType="begin"/>
        </w:r>
        <w:r w:rsidR="00D72E68">
          <w:rPr>
            <w:noProof/>
            <w:webHidden/>
          </w:rPr>
          <w:instrText xml:space="preserve"> PAGEREF _Toc156401968 \h </w:instrText>
        </w:r>
        <w:r w:rsidR="00D72E68">
          <w:rPr>
            <w:noProof/>
            <w:webHidden/>
          </w:rPr>
        </w:r>
        <w:r w:rsidR="00D72E68">
          <w:rPr>
            <w:noProof/>
            <w:webHidden/>
          </w:rPr>
          <w:fldChar w:fldCharType="separate"/>
        </w:r>
        <w:r w:rsidR="00957896">
          <w:rPr>
            <w:noProof/>
            <w:webHidden/>
          </w:rPr>
          <w:t>20</w:t>
        </w:r>
        <w:r w:rsidR="00D72E68">
          <w:rPr>
            <w:noProof/>
            <w:webHidden/>
          </w:rPr>
          <w:fldChar w:fldCharType="end"/>
        </w:r>
      </w:hyperlink>
    </w:p>
    <w:p w14:paraId="22A99CCF" w14:textId="575F34AF"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69" w:history="1">
        <w:r w:rsidR="00D72E68" w:rsidRPr="006A5193">
          <w:rPr>
            <w:rStyle w:val="Hyperlink"/>
            <w:noProof/>
          </w:rPr>
          <w:t>Figure 21: DOCMP - Pega Search Results</w:t>
        </w:r>
        <w:r w:rsidR="00D72E68">
          <w:rPr>
            <w:noProof/>
            <w:webHidden/>
          </w:rPr>
          <w:tab/>
        </w:r>
        <w:r w:rsidR="00D72E68">
          <w:rPr>
            <w:noProof/>
            <w:webHidden/>
          </w:rPr>
          <w:fldChar w:fldCharType="begin"/>
        </w:r>
        <w:r w:rsidR="00D72E68">
          <w:rPr>
            <w:noProof/>
            <w:webHidden/>
          </w:rPr>
          <w:instrText xml:space="preserve"> PAGEREF _Toc156401969 \h </w:instrText>
        </w:r>
        <w:r w:rsidR="00D72E68">
          <w:rPr>
            <w:noProof/>
            <w:webHidden/>
          </w:rPr>
        </w:r>
        <w:r w:rsidR="00D72E68">
          <w:rPr>
            <w:noProof/>
            <w:webHidden/>
          </w:rPr>
          <w:fldChar w:fldCharType="separate"/>
        </w:r>
        <w:r w:rsidR="00957896">
          <w:rPr>
            <w:noProof/>
            <w:webHidden/>
          </w:rPr>
          <w:t>21</w:t>
        </w:r>
        <w:r w:rsidR="00D72E68">
          <w:rPr>
            <w:noProof/>
            <w:webHidden/>
          </w:rPr>
          <w:fldChar w:fldCharType="end"/>
        </w:r>
      </w:hyperlink>
    </w:p>
    <w:p w14:paraId="5FF1827F" w14:textId="7424D099"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0" w:history="1">
        <w:r w:rsidR="00D72E68" w:rsidRPr="006A5193">
          <w:rPr>
            <w:rStyle w:val="Hyperlink"/>
            <w:noProof/>
          </w:rPr>
          <w:t>Figure 22: EEV Contact Representative Dashboard</w:t>
        </w:r>
        <w:r w:rsidR="00D72E68">
          <w:rPr>
            <w:noProof/>
            <w:webHidden/>
          </w:rPr>
          <w:tab/>
        </w:r>
        <w:r w:rsidR="00D72E68">
          <w:rPr>
            <w:noProof/>
            <w:webHidden/>
          </w:rPr>
          <w:fldChar w:fldCharType="begin"/>
        </w:r>
        <w:r w:rsidR="00D72E68">
          <w:rPr>
            <w:noProof/>
            <w:webHidden/>
          </w:rPr>
          <w:instrText xml:space="preserve"> PAGEREF _Toc156401970 \h </w:instrText>
        </w:r>
        <w:r w:rsidR="00D72E68">
          <w:rPr>
            <w:noProof/>
            <w:webHidden/>
          </w:rPr>
        </w:r>
        <w:r w:rsidR="00D72E68">
          <w:rPr>
            <w:noProof/>
            <w:webHidden/>
          </w:rPr>
          <w:fldChar w:fldCharType="separate"/>
        </w:r>
        <w:r w:rsidR="00957896">
          <w:rPr>
            <w:noProof/>
            <w:webHidden/>
          </w:rPr>
          <w:t>21</w:t>
        </w:r>
        <w:r w:rsidR="00D72E68">
          <w:rPr>
            <w:noProof/>
            <w:webHidden/>
          </w:rPr>
          <w:fldChar w:fldCharType="end"/>
        </w:r>
      </w:hyperlink>
    </w:p>
    <w:p w14:paraId="4F281F0C" w14:textId="5BDA4E62"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1" w:history="1">
        <w:r w:rsidR="00D72E68" w:rsidRPr="006A5193">
          <w:rPr>
            <w:rStyle w:val="Hyperlink"/>
            <w:noProof/>
          </w:rPr>
          <w:t>Figure 23: Document Details Tab</w:t>
        </w:r>
        <w:r w:rsidR="00D72E68">
          <w:rPr>
            <w:noProof/>
            <w:webHidden/>
          </w:rPr>
          <w:tab/>
        </w:r>
        <w:r w:rsidR="00D72E68">
          <w:rPr>
            <w:noProof/>
            <w:webHidden/>
          </w:rPr>
          <w:fldChar w:fldCharType="begin"/>
        </w:r>
        <w:r w:rsidR="00D72E68">
          <w:rPr>
            <w:noProof/>
            <w:webHidden/>
          </w:rPr>
          <w:instrText xml:space="preserve"> PAGEREF _Toc156401971 \h </w:instrText>
        </w:r>
        <w:r w:rsidR="00D72E68">
          <w:rPr>
            <w:noProof/>
            <w:webHidden/>
          </w:rPr>
        </w:r>
        <w:r w:rsidR="00D72E68">
          <w:rPr>
            <w:noProof/>
            <w:webHidden/>
          </w:rPr>
          <w:fldChar w:fldCharType="separate"/>
        </w:r>
        <w:r w:rsidR="00957896">
          <w:rPr>
            <w:noProof/>
            <w:webHidden/>
          </w:rPr>
          <w:t>22</w:t>
        </w:r>
        <w:r w:rsidR="00D72E68">
          <w:rPr>
            <w:noProof/>
            <w:webHidden/>
          </w:rPr>
          <w:fldChar w:fldCharType="end"/>
        </w:r>
      </w:hyperlink>
    </w:p>
    <w:p w14:paraId="513BF230" w14:textId="0A90B443"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2" w:history="1">
        <w:r w:rsidR="00D72E68" w:rsidRPr="006A5193">
          <w:rPr>
            <w:rStyle w:val="Hyperlink"/>
            <w:noProof/>
          </w:rPr>
          <w:t>Figure 24: Document Details - Related Function</w:t>
        </w:r>
        <w:r w:rsidR="00D72E68">
          <w:rPr>
            <w:noProof/>
            <w:webHidden/>
          </w:rPr>
          <w:tab/>
        </w:r>
        <w:r w:rsidR="00D72E68">
          <w:rPr>
            <w:noProof/>
            <w:webHidden/>
          </w:rPr>
          <w:fldChar w:fldCharType="begin"/>
        </w:r>
        <w:r w:rsidR="00D72E68">
          <w:rPr>
            <w:noProof/>
            <w:webHidden/>
          </w:rPr>
          <w:instrText xml:space="preserve"> PAGEREF _Toc156401972 \h </w:instrText>
        </w:r>
        <w:r w:rsidR="00D72E68">
          <w:rPr>
            <w:noProof/>
            <w:webHidden/>
          </w:rPr>
        </w:r>
        <w:r w:rsidR="00D72E68">
          <w:rPr>
            <w:noProof/>
            <w:webHidden/>
          </w:rPr>
          <w:fldChar w:fldCharType="separate"/>
        </w:r>
        <w:r w:rsidR="00957896">
          <w:rPr>
            <w:noProof/>
            <w:webHidden/>
          </w:rPr>
          <w:t>23</w:t>
        </w:r>
        <w:r w:rsidR="00D72E68">
          <w:rPr>
            <w:noProof/>
            <w:webHidden/>
          </w:rPr>
          <w:fldChar w:fldCharType="end"/>
        </w:r>
      </w:hyperlink>
    </w:p>
    <w:p w14:paraId="03C70BAF" w14:textId="423CDB39"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3" w:history="1">
        <w:r w:rsidR="00D72E68" w:rsidRPr="006A5193">
          <w:rPr>
            <w:rStyle w:val="Hyperlink"/>
            <w:noProof/>
          </w:rPr>
          <w:t>Figure 25: Document Details - Audit Function</w:t>
        </w:r>
        <w:r w:rsidR="00D72E68">
          <w:rPr>
            <w:noProof/>
            <w:webHidden/>
          </w:rPr>
          <w:tab/>
        </w:r>
        <w:r w:rsidR="00D72E68">
          <w:rPr>
            <w:noProof/>
            <w:webHidden/>
          </w:rPr>
          <w:fldChar w:fldCharType="begin"/>
        </w:r>
        <w:r w:rsidR="00D72E68">
          <w:rPr>
            <w:noProof/>
            <w:webHidden/>
          </w:rPr>
          <w:instrText xml:space="preserve"> PAGEREF _Toc156401973 \h </w:instrText>
        </w:r>
        <w:r w:rsidR="00D72E68">
          <w:rPr>
            <w:noProof/>
            <w:webHidden/>
          </w:rPr>
        </w:r>
        <w:r w:rsidR="00D72E68">
          <w:rPr>
            <w:noProof/>
            <w:webHidden/>
          </w:rPr>
          <w:fldChar w:fldCharType="separate"/>
        </w:r>
        <w:r w:rsidR="00957896">
          <w:rPr>
            <w:noProof/>
            <w:webHidden/>
          </w:rPr>
          <w:t>23</w:t>
        </w:r>
        <w:r w:rsidR="00D72E68">
          <w:rPr>
            <w:noProof/>
            <w:webHidden/>
          </w:rPr>
          <w:fldChar w:fldCharType="end"/>
        </w:r>
      </w:hyperlink>
    </w:p>
    <w:p w14:paraId="0617EFCD" w14:textId="72E59726"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4" w:history="1">
        <w:r w:rsidR="00D72E68" w:rsidRPr="006A5193">
          <w:rPr>
            <w:rStyle w:val="Hyperlink"/>
            <w:noProof/>
          </w:rPr>
          <w:t>Figure 26: Document Details – Escalate Confirmation Dialog Box</w:t>
        </w:r>
        <w:r w:rsidR="00D72E68">
          <w:rPr>
            <w:noProof/>
            <w:webHidden/>
          </w:rPr>
          <w:tab/>
        </w:r>
        <w:r w:rsidR="00D72E68">
          <w:rPr>
            <w:noProof/>
            <w:webHidden/>
          </w:rPr>
          <w:fldChar w:fldCharType="begin"/>
        </w:r>
        <w:r w:rsidR="00D72E68">
          <w:rPr>
            <w:noProof/>
            <w:webHidden/>
          </w:rPr>
          <w:instrText xml:space="preserve"> PAGEREF _Toc156401974 \h </w:instrText>
        </w:r>
        <w:r w:rsidR="00D72E68">
          <w:rPr>
            <w:noProof/>
            <w:webHidden/>
          </w:rPr>
        </w:r>
        <w:r w:rsidR="00D72E68">
          <w:rPr>
            <w:noProof/>
            <w:webHidden/>
          </w:rPr>
          <w:fldChar w:fldCharType="separate"/>
        </w:r>
        <w:r w:rsidR="00957896">
          <w:rPr>
            <w:noProof/>
            <w:webHidden/>
          </w:rPr>
          <w:t>24</w:t>
        </w:r>
        <w:r w:rsidR="00D72E68">
          <w:rPr>
            <w:noProof/>
            <w:webHidden/>
          </w:rPr>
          <w:fldChar w:fldCharType="end"/>
        </w:r>
      </w:hyperlink>
    </w:p>
    <w:p w14:paraId="5F5739ED" w14:textId="16FC97BC"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5" w:history="1">
        <w:r w:rsidR="00D72E68" w:rsidRPr="006A5193">
          <w:rPr>
            <w:rStyle w:val="Hyperlink"/>
            <w:noProof/>
          </w:rPr>
          <w:t>Figure 27: Unassigned Work Queue</w:t>
        </w:r>
        <w:r w:rsidR="00D72E68">
          <w:rPr>
            <w:noProof/>
            <w:webHidden/>
          </w:rPr>
          <w:tab/>
        </w:r>
        <w:r w:rsidR="00D72E68">
          <w:rPr>
            <w:noProof/>
            <w:webHidden/>
          </w:rPr>
          <w:fldChar w:fldCharType="begin"/>
        </w:r>
        <w:r w:rsidR="00D72E68">
          <w:rPr>
            <w:noProof/>
            <w:webHidden/>
          </w:rPr>
          <w:instrText xml:space="preserve"> PAGEREF _Toc156401975 \h </w:instrText>
        </w:r>
        <w:r w:rsidR="00D72E68">
          <w:rPr>
            <w:noProof/>
            <w:webHidden/>
          </w:rPr>
        </w:r>
        <w:r w:rsidR="00D72E68">
          <w:rPr>
            <w:noProof/>
            <w:webHidden/>
          </w:rPr>
          <w:fldChar w:fldCharType="separate"/>
        </w:r>
        <w:r w:rsidR="00957896">
          <w:rPr>
            <w:noProof/>
            <w:webHidden/>
          </w:rPr>
          <w:t>24</w:t>
        </w:r>
        <w:r w:rsidR="00D72E68">
          <w:rPr>
            <w:noProof/>
            <w:webHidden/>
          </w:rPr>
          <w:fldChar w:fldCharType="end"/>
        </w:r>
      </w:hyperlink>
    </w:p>
    <w:p w14:paraId="30562A9E" w14:textId="3D2435FF"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6" w:history="1">
        <w:r w:rsidR="00D72E68" w:rsidRPr="006A5193">
          <w:rPr>
            <w:rStyle w:val="Hyperlink"/>
            <w:noProof/>
          </w:rPr>
          <w:t>Figure 28: Assigned Document Confirmation Message</w:t>
        </w:r>
        <w:r w:rsidR="00D72E68">
          <w:rPr>
            <w:noProof/>
            <w:webHidden/>
          </w:rPr>
          <w:tab/>
        </w:r>
        <w:r w:rsidR="00D72E68">
          <w:rPr>
            <w:noProof/>
            <w:webHidden/>
          </w:rPr>
          <w:fldChar w:fldCharType="begin"/>
        </w:r>
        <w:r w:rsidR="00D72E68">
          <w:rPr>
            <w:noProof/>
            <w:webHidden/>
          </w:rPr>
          <w:instrText xml:space="preserve"> PAGEREF _Toc156401976 \h </w:instrText>
        </w:r>
        <w:r w:rsidR="00D72E68">
          <w:rPr>
            <w:noProof/>
            <w:webHidden/>
          </w:rPr>
        </w:r>
        <w:r w:rsidR="00D72E68">
          <w:rPr>
            <w:noProof/>
            <w:webHidden/>
          </w:rPr>
          <w:fldChar w:fldCharType="separate"/>
        </w:r>
        <w:r w:rsidR="00957896">
          <w:rPr>
            <w:noProof/>
            <w:webHidden/>
          </w:rPr>
          <w:t>25</w:t>
        </w:r>
        <w:r w:rsidR="00D72E68">
          <w:rPr>
            <w:noProof/>
            <w:webHidden/>
          </w:rPr>
          <w:fldChar w:fldCharType="end"/>
        </w:r>
      </w:hyperlink>
    </w:p>
    <w:p w14:paraId="74ADA9FD" w14:textId="56FC999D"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7" w:history="1">
        <w:r w:rsidR="00D72E68" w:rsidRPr="006A5193">
          <w:rPr>
            <w:rStyle w:val="Hyperlink"/>
            <w:noProof/>
          </w:rPr>
          <w:t>Figure 29: Assigned Work List</w:t>
        </w:r>
        <w:r w:rsidR="00D72E68">
          <w:rPr>
            <w:noProof/>
            <w:webHidden/>
          </w:rPr>
          <w:tab/>
        </w:r>
        <w:r w:rsidR="00D72E68">
          <w:rPr>
            <w:noProof/>
            <w:webHidden/>
          </w:rPr>
          <w:fldChar w:fldCharType="begin"/>
        </w:r>
        <w:r w:rsidR="00D72E68">
          <w:rPr>
            <w:noProof/>
            <w:webHidden/>
          </w:rPr>
          <w:instrText xml:space="preserve"> PAGEREF _Toc156401977 \h </w:instrText>
        </w:r>
        <w:r w:rsidR="00D72E68">
          <w:rPr>
            <w:noProof/>
            <w:webHidden/>
          </w:rPr>
        </w:r>
        <w:r w:rsidR="00D72E68">
          <w:rPr>
            <w:noProof/>
            <w:webHidden/>
          </w:rPr>
          <w:fldChar w:fldCharType="separate"/>
        </w:r>
        <w:r w:rsidR="00957896">
          <w:rPr>
            <w:noProof/>
            <w:webHidden/>
          </w:rPr>
          <w:t>25</w:t>
        </w:r>
        <w:r w:rsidR="00D72E68">
          <w:rPr>
            <w:noProof/>
            <w:webHidden/>
          </w:rPr>
          <w:fldChar w:fldCharType="end"/>
        </w:r>
      </w:hyperlink>
    </w:p>
    <w:p w14:paraId="455F50C3" w14:textId="508F05C9"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8" w:history="1">
        <w:r w:rsidR="00D72E68" w:rsidRPr="006A5193">
          <w:rPr>
            <w:rStyle w:val="Hyperlink"/>
            <w:noProof/>
          </w:rPr>
          <w:t>Figure 30: Work List – Assign To Selection</w:t>
        </w:r>
        <w:r w:rsidR="00D72E68">
          <w:rPr>
            <w:noProof/>
            <w:webHidden/>
          </w:rPr>
          <w:tab/>
        </w:r>
        <w:r w:rsidR="00D72E68">
          <w:rPr>
            <w:noProof/>
            <w:webHidden/>
          </w:rPr>
          <w:fldChar w:fldCharType="begin"/>
        </w:r>
        <w:r w:rsidR="00D72E68">
          <w:rPr>
            <w:noProof/>
            <w:webHidden/>
          </w:rPr>
          <w:instrText xml:space="preserve"> PAGEREF _Toc156401978 \h </w:instrText>
        </w:r>
        <w:r w:rsidR="00D72E68">
          <w:rPr>
            <w:noProof/>
            <w:webHidden/>
          </w:rPr>
        </w:r>
        <w:r w:rsidR="00D72E68">
          <w:rPr>
            <w:noProof/>
            <w:webHidden/>
          </w:rPr>
          <w:fldChar w:fldCharType="separate"/>
        </w:r>
        <w:r w:rsidR="00957896">
          <w:rPr>
            <w:noProof/>
            <w:webHidden/>
          </w:rPr>
          <w:t>26</w:t>
        </w:r>
        <w:r w:rsidR="00D72E68">
          <w:rPr>
            <w:noProof/>
            <w:webHidden/>
          </w:rPr>
          <w:fldChar w:fldCharType="end"/>
        </w:r>
      </w:hyperlink>
    </w:p>
    <w:p w14:paraId="74AA1A6F" w14:textId="6BBB586C"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79" w:history="1">
        <w:r w:rsidR="00D72E68" w:rsidRPr="006A5193">
          <w:rPr>
            <w:rStyle w:val="Hyperlink"/>
            <w:noProof/>
          </w:rPr>
          <w:t>Figure 31: Report Browser Tab</w:t>
        </w:r>
        <w:r w:rsidR="00D72E68">
          <w:rPr>
            <w:noProof/>
            <w:webHidden/>
          </w:rPr>
          <w:tab/>
        </w:r>
        <w:r w:rsidR="00D72E68">
          <w:rPr>
            <w:noProof/>
            <w:webHidden/>
          </w:rPr>
          <w:fldChar w:fldCharType="begin"/>
        </w:r>
        <w:r w:rsidR="00D72E68">
          <w:rPr>
            <w:noProof/>
            <w:webHidden/>
          </w:rPr>
          <w:instrText xml:space="preserve"> PAGEREF _Toc156401979 \h </w:instrText>
        </w:r>
        <w:r w:rsidR="00D72E68">
          <w:rPr>
            <w:noProof/>
            <w:webHidden/>
          </w:rPr>
        </w:r>
        <w:r w:rsidR="00D72E68">
          <w:rPr>
            <w:noProof/>
            <w:webHidden/>
          </w:rPr>
          <w:fldChar w:fldCharType="separate"/>
        </w:r>
        <w:r w:rsidR="00957896">
          <w:rPr>
            <w:noProof/>
            <w:webHidden/>
          </w:rPr>
          <w:t>26</w:t>
        </w:r>
        <w:r w:rsidR="00D72E68">
          <w:rPr>
            <w:noProof/>
            <w:webHidden/>
          </w:rPr>
          <w:fldChar w:fldCharType="end"/>
        </w:r>
      </w:hyperlink>
    </w:p>
    <w:p w14:paraId="3CC50D1C" w14:textId="52E23D90"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0" w:history="1">
        <w:r w:rsidR="00D72E68" w:rsidRPr="006A5193">
          <w:rPr>
            <w:rStyle w:val="Hyperlink"/>
            <w:noProof/>
          </w:rPr>
          <w:t>Figure 32: Report Details Tab</w:t>
        </w:r>
        <w:r w:rsidR="00D72E68">
          <w:rPr>
            <w:noProof/>
            <w:webHidden/>
          </w:rPr>
          <w:tab/>
        </w:r>
        <w:r w:rsidR="00D72E68">
          <w:rPr>
            <w:noProof/>
            <w:webHidden/>
          </w:rPr>
          <w:fldChar w:fldCharType="begin"/>
        </w:r>
        <w:r w:rsidR="00D72E68">
          <w:rPr>
            <w:noProof/>
            <w:webHidden/>
          </w:rPr>
          <w:instrText xml:space="preserve"> PAGEREF _Toc156401980 \h </w:instrText>
        </w:r>
        <w:r w:rsidR="00D72E68">
          <w:rPr>
            <w:noProof/>
            <w:webHidden/>
          </w:rPr>
        </w:r>
        <w:r w:rsidR="00D72E68">
          <w:rPr>
            <w:noProof/>
            <w:webHidden/>
          </w:rPr>
          <w:fldChar w:fldCharType="separate"/>
        </w:r>
        <w:r w:rsidR="00957896">
          <w:rPr>
            <w:noProof/>
            <w:webHidden/>
          </w:rPr>
          <w:t>27</w:t>
        </w:r>
        <w:r w:rsidR="00D72E68">
          <w:rPr>
            <w:noProof/>
            <w:webHidden/>
          </w:rPr>
          <w:fldChar w:fldCharType="end"/>
        </w:r>
      </w:hyperlink>
    </w:p>
    <w:p w14:paraId="6E94BD84" w14:textId="2F5FF2AE"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1" w:history="1">
        <w:r w:rsidR="00D72E68" w:rsidRPr="006A5193">
          <w:rPr>
            <w:rStyle w:val="Hyperlink"/>
            <w:noProof/>
          </w:rPr>
          <w:t>Figure 33: EEV Contact Representative User Dashboard</w:t>
        </w:r>
        <w:r w:rsidR="00D72E68">
          <w:rPr>
            <w:noProof/>
            <w:webHidden/>
          </w:rPr>
          <w:tab/>
        </w:r>
        <w:r w:rsidR="00D72E68">
          <w:rPr>
            <w:noProof/>
            <w:webHidden/>
          </w:rPr>
          <w:fldChar w:fldCharType="begin"/>
        </w:r>
        <w:r w:rsidR="00D72E68">
          <w:rPr>
            <w:noProof/>
            <w:webHidden/>
          </w:rPr>
          <w:instrText xml:space="preserve"> PAGEREF _Toc156401981 \h </w:instrText>
        </w:r>
        <w:r w:rsidR="00D72E68">
          <w:rPr>
            <w:noProof/>
            <w:webHidden/>
          </w:rPr>
        </w:r>
        <w:r w:rsidR="00D72E68">
          <w:rPr>
            <w:noProof/>
            <w:webHidden/>
          </w:rPr>
          <w:fldChar w:fldCharType="separate"/>
        </w:r>
        <w:r w:rsidR="00957896">
          <w:rPr>
            <w:noProof/>
            <w:webHidden/>
          </w:rPr>
          <w:t>28</w:t>
        </w:r>
        <w:r w:rsidR="00D72E68">
          <w:rPr>
            <w:noProof/>
            <w:webHidden/>
          </w:rPr>
          <w:fldChar w:fldCharType="end"/>
        </w:r>
      </w:hyperlink>
    </w:p>
    <w:p w14:paraId="5B3762B1" w14:textId="526621AA"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2" w:history="1">
        <w:r w:rsidR="00D72E68" w:rsidRPr="006A5193">
          <w:rPr>
            <w:rStyle w:val="Hyperlink"/>
            <w:noProof/>
          </w:rPr>
          <w:t>Figure 34: EEV Contact Representative Document Details Tab (1 of 2)</w:t>
        </w:r>
        <w:r w:rsidR="00D72E68">
          <w:rPr>
            <w:noProof/>
            <w:webHidden/>
          </w:rPr>
          <w:tab/>
        </w:r>
        <w:r w:rsidR="00D72E68">
          <w:rPr>
            <w:noProof/>
            <w:webHidden/>
          </w:rPr>
          <w:fldChar w:fldCharType="begin"/>
        </w:r>
        <w:r w:rsidR="00D72E68">
          <w:rPr>
            <w:noProof/>
            <w:webHidden/>
          </w:rPr>
          <w:instrText xml:space="preserve"> PAGEREF _Toc156401982 \h </w:instrText>
        </w:r>
        <w:r w:rsidR="00D72E68">
          <w:rPr>
            <w:noProof/>
            <w:webHidden/>
          </w:rPr>
        </w:r>
        <w:r w:rsidR="00D72E68">
          <w:rPr>
            <w:noProof/>
            <w:webHidden/>
          </w:rPr>
          <w:fldChar w:fldCharType="separate"/>
        </w:r>
        <w:r w:rsidR="00957896">
          <w:rPr>
            <w:noProof/>
            <w:webHidden/>
          </w:rPr>
          <w:t>28</w:t>
        </w:r>
        <w:r w:rsidR="00D72E68">
          <w:rPr>
            <w:noProof/>
            <w:webHidden/>
          </w:rPr>
          <w:fldChar w:fldCharType="end"/>
        </w:r>
      </w:hyperlink>
    </w:p>
    <w:p w14:paraId="76D2164F" w14:textId="628C911F"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3" w:history="1">
        <w:r w:rsidR="00D72E68" w:rsidRPr="006A5193">
          <w:rPr>
            <w:rStyle w:val="Hyperlink"/>
            <w:noProof/>
          </w:rPr>
          <w:t>Figure 35: EEV Contact Rep Document Details Tab (2 of 2) - Additional Details View</w:t>
        </w:r>
        <w:r w:rsidR="00D72E68">
          <w:rPr>
            <w:noProof/>
            <w:webHidden/>
          </w:rPr>
          <w:tab/>
        </w:r>
        <w:r w:rsidR="00D72E68">
          <w:rPr>
            <w:noProof/>
            <w:webHidden/>
          </w:rPr>
          <w:fldChar w:fldCharType="begin"/>
        </w:r>
        <w:r w:rsidR="00D72E68">
          <w:rPr>
            <w:noProof/>
            <w:webHidden/>
          </w:rPr>
          <w:instrText xml:space="preserve"> PAGEREF _Toc156401983 \h </w:instrText>
        </w:r>
        <w:r w:rsidR="00D72E68">
          <w:rPr>
            <w:noProof/>
            <w:webHidden/>
          </w:rPr>
        </w:r>
        <w:r w:rsidR="00D72E68">
          <w:rPr>
            <w:noProof/>
            <w:webHidden/>
          </w:rPr>
          <w:fldChar w:fldCharType="separate"/>
        </w:r>
        <w:r w:rsidR="00957896">
          <w:rPr>
            <w:noProof/>
            <w:webHidden/>
          </w:rPr>
          <w:t>29</w:t>
        </w:r>
        <w:r w:rsidR="00D72E68">
          <w:rPr>
            <w:noProof/>
            <w:webHidden/>
          </w:rPr>
          <w:fldChar w:fldCharType="end"/>
        </w:r>
      </w:hyperlink>
    </w:p>
    <w:p w14:paraId="74AED81F" w14:textId="5F7455D5"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4" w:history="1">
        <w:r w:rsidR="00D72E68" w:rsidRPr="006A5193">
          <w:rPr>
            <w:rStyle w:val="Hyperlink"/>
            <w:noProof/>
          </w:rPr>
          <w:t>Figure 36: Save Confirmation</w:t>
        </w:r>
        <w:r w:rsidR="00D72E68">
          <w:rPr>
            <w:noProof/>
            <w:webHidden/>
          </w:rPr>
          <w:tab/>
        </w:r>
        <w:r w:rsidR="00D72E68">
          <w:rPr>
            <w:noProof/>
            <w:webHidden/>
          </w:rPr>
          <w:fldChar w:fldCharType="begin"/>
        </w:r>
        <w:r w:rsidR="00D72E68">
          <w:rPr>
            <w:noProof/>
            <w:webHidden/>
          </w:rPr>
          <w:instrText xml:space="preserve"> PAGEREF _Toc156401984 \h </w:instrText>
        </w:r>
        <w:r w:rsidR="00D72E68">
          <w:rPr>
            <w:noProof/>
            <w:webHidden/>
          </w:rPr>
        </w:r>
        <w:r w:rsidR="00D72E68">
          <w:rPr>
            <w:noProof/>
            <w:webHidden/>
          </w:rPr>
          <w:fldChar w:fldCharType="separate"/>
        </w:r>
        <w:r w:rsidR="00957896">
          <w:rPr>
            <w:noProof/>
            <w:webHidden/>
          </w:rPr>
          <w:t>29</w:t>
        </w:r>
        <w:r w:rsidR="00D72E68">
          <w:rPr>
            <w:noProof/>
            <w:webHidden/>
          </w:rPr>
          <w:fldChar w:fldCharType="end"/>
        </w:r>
      </w:hyperlink>
    </w:p>
    <w:p w14:paraId="72A60E2D" w14:textId="6115D3D9"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5" w:history="1">
        <w:r w:rsidR="00D72E68" w:rsidRPr="006A5193">
          <w:rPr>
            <w:rStyle w:val="Hyperlink"/>
            <w:noProof/>
          </w:rPr>
          <w:t>Figure 37: User Work List Selected Cases</w:t>
        </w:r>
        <w:r w:rsidR="00D72E68">
          <w:rPr>
            <w:noProof/>
            <w:webHidden/>
          </w:rPr>
          <w:tab/>
        </w:r>
        <w:r w:rsidR="00D72E68">
          <w:rPr>
            <w:noProof/>
            <w:webHidden/>
          </w:rPr>
          <w:fldChar w:fldCharType="begin"/>
        </w:r>
        <w:r w:rsidR="00D72E68">
          <w:rPr>
            <w:noProof/>
            <w:webHidden/>
          </w:rPr>
          <w:instrText xml:space="preserve"> PAGEREF _Toc156401985 \h </w:instrText>
        </w:r>
        <w:r w:rsidR="00D72E68">
          <w:rPr>
            <w:noProof/>
            <w:webHidden/>
          </w:rPr>
        </w:r>
        <w:r w:rsidR="00D72E68">
          <w:rPr>
            <w:noProof/>
            <w:webHidden/>
          </w:rPr>
          <w:fldChar w:fldCharType="separate"/>
        </w:r>
        <w:r w:rsidR="00957896">
          <w:rPr>
            <w:noProof/>
            <w:webHidden/>
          </w:rPr>
          <w:t>30</w:t>
        </w:r>
        <w:r w:rsidR="00D72E68">
          <w:rPr>
            <w:noProof/>
            <w:webHidden/>
          </w:rPr>
          <w:fldChar w:fldCharType="end"/>
        </w:r>
      </w:hyperlink>
    </w:p>
    <w:p w14:paraId="677ACA5C" w14:textId="7DB86409"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6" w:history="1">
        <w:r w:rsidR="00D72E68" w:rsidRPr="006A5193">
          <w:rPr>
            <w:rStyle w:val="Hyperlink"/>
            <w:noProof/>
          </w:rPr>
          <w:t>Figure 38: Bulk Edits Dialog Box</w:t>
        </w:r>
        <w:r w:rsidR="00D72E68">
          <w:rPr>
            <w:noProof/>
            <w:webHidden/>
          </w:rPr>
          <w:tab/>
        </w:r>
        <w:r w:rsidR="00D72E68">
          <w:rPr>
            <w:noProof/>
            <w:webHidden/>
          </w:rPr>
          <w:fldChar w:fldCharType="begin"/>
        </w:r>
        <w:r w:rsidR="00D72E68">
          <w:rPr>
            <w:noProof/>
            <w:webHidden/>
          </w:rPr>
          <w:instrText xml:space="preserve"> PAGEREF _Toc156401986 \h </w:instrText>
        </w:r>
        <w:r w:rsidR="00D72E68">
          <w:rPr>
            <w:noProof/>
            <w:webHidden/>
          </w:rPr>
        </w:r>
        <w:r w:rsidR="00D72E68">
          <w:rPr>
            <w:noProof/>
            <w:webHidden/>
          </w:rPr>
          <w:fldChar w:fldCharType="separate"/>
        </w:r>
        <w:r w:rsidR="00957896">
          <w:rPr>
            <w:noProof/>
            <w:webHidden/>
          </w:rPr>
          <w:t>30</w:t>
        </w:r>
        <w:r w:rsidR="00D72E68">
          <w:rPr>
            <w:noProof/>
            <w:webHidden/>
          </w:rPr>
          <w:fldChar w:fldCharType="end"/>
        </w:r>
      </w:hyperlink>
    </w:p>
    <w:p w14:paraId="6CB2088E" w14:textId="050EA228"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7" w:history="1">
        <w:r w:rsidR="00D72E68" w:rsidRPr="006A5193">
          <w:rPr>
            <w:rStyle w:val="Hyperlink"/>
            <w:noProof/>
          </w:rPr>
          <w:t>Figure 39: OHI Voucher Examiner Dashboard</w:t>
        </w:r>
        <w:r w:rsidR="00D72E68">
          <w:rPr>
            <w:noProof/>
            <w:webHidden/>
          </w:rPr>
          <w:tab/>
        </w:r>
        <w:r w:rsidR="00D72E68">
          <w:rPr>
            <w:noProof/>
            <w:webHidden/>
          </w:rPr>
          <w:fldChar w:fldCharType="begin"/>
        </w:r>
        <w:r w:rsidR="00D72E68">
          <w:rPr>
            <w:noProof/>
            <w:webHidden/>
          </w:rPr>
          <w:instrText xml:space="preserve"> PAGEREF _Toc156401987 \h </w:instrText>
        </w:r>
        <w:r w:rsidR="00D72E68">
          <w:rPr>
            <w:noProof/>
            <w:webHidden/>
          </w:rPr>
        </w:r>
        <w:r w:rsidR="00D72E68">
          <w:rPr>
            <w:noProof/>
            <w:webHidden/>
          </w:rPr>
          <w:fldChar w:fldCharType="separate"/>
        </w:r>
        <w:r w:rsidR="00957896">
          <w:rPr>
            <w:noProof/>
            <w:webHidden/>
          </w:rPr>
          <w:t>31</w:t>
        </w:r>
        <w:r w:rsidR="00D72E68">
          <w:rPr>
            <w:noProof/>
            <w:webHidden/>
          </w:rPr>
          <w:fldChar w:fldCharType="end"/>
        </w:r>
      </w:hyperlink>
    </w:p>
    <w:p w14:paraId="04FF2753" w14:textId="5D018763"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8" w:history="1">
        <w:r w:rsidR="00D72E68" w:rsidRPr="006A5193">
          <w:rPr>
            <w:rStyle w:val="Hyperlink"/>
            <w:noProof/>
          </w:rPr>
          <w:t>Figure 40: Self-assign Confirmation</w:t>
        </w:r>
        <w:r w:rsidR="00D72E68">
          <w:rPr>
            <w:noProof/>
            <w:webHidden/>
          </w:rPr>
          <w:tab/>
        </w:r>
        <w:r w:rsidR="00D72E68">
          <w:rPr>
            <w:noProof/>
            <w:webHidden/>
          </w:rPr>
          <w:fldChar w:fldCharType="begin"/>
        </w:r>
        <w:r w:rsidR="00D72E68">
          <w:rPr>
            <w:noProof/>
            <w:webHidden/>
          </w:rPr>
          <w:instrText xml:space="preserve"> PAGEREF _Toc156401988 \h </w:instrText>
        </w:r>
        <w:r w:rsidR="00D72E68">
          <w:rPr>
            <w:noProof/>
            <w:webHidden/>
          </w:rPr>
        </w:r>
        <w:r w:rsidR="00D72E68">
          <w:rPr>
            <w:noProof/>
            <w:webHidden/>
          </w:rPr>
          <w:fldChar w:fldCharType="separate"/>
        </w:r>
        <w:r w:rsidR="00957896">
          <w:rPr>
            <w:noProof/>
            <w:webHidden/>
          </w:rPr>
          <w:t>32</w:t>
        </w:r>
        <w:r w:rsidR="00D72E68">
          <w:rPr>
            <w:noProof/>
            <w:webHidden/>
          </w:rPr>
          <w:fldChar w:fldCharType="end"/>
        </w:r>
      </w:hyperlink>
    </w:p>
    <w:p w14:paraId="4B9458D1" w14:textId="71349571"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89" w:history="1">
        <w:r w:rsidR="00D72E68" w:rsidRPr="006A5193">
          <w:rPr>
            <w:rStyle w:val="Hyperlink"/>
            <w:noProof/>
          </w:rPr>
          <w:t>Figure 41: OHI Document Details Tab (1 of 2)</w:t>
        </w:r>
        <w:r w:rsidR="00D72E68">
          <w:rPr>
            <w:noProof/>
            <w:webHidden/>
          </w:rPr>
          <w:tab/>
        </w:r>
        <w:r w:rsidR="00D72E68">
          <w:rPr>
            <w:noProof/>
            <w:webHidden/>
          </w:rPr>
          <w:fldChar w:fldCharType="begin"/>
        </w:r>
        <w:r w:rsidR="00D72E68">
          <w:rPr>
            <w:noProof/>
            <w:webHidden/>
          </w:rPr>
          <w:instrText xml:space="preserve"> PAGEREF _Toc156401989 \h </w:instrText>
        </w:r>
        <w:r w:rsidR="00D72E68">
          <w:rPr>
            <w:noProof/>
            <w:webHidden/>
          </w:rPr>
        </w:r>
        <w:r w:rsidR="00D72E68">
          <w:rPr>
            <w:noProof/>
            <w:webHidden/>
          </w:rPr>
          <w:fldChar w:fldCharType="separate"/>
        </w:r>
        <w:r w:rsidR="00957896">
          <w:rPr>
            <w:noProof/>
            <w:webHidden/>
          </w:rPr>
          <w:t>32</w:t>
        </w:r>
        <w:r w:rsidR="00D72E68">
          <w:rPr>
            <w:noProof/>
            <w:webHidden/>
          </w:rPr>
          <w:fldChar w:fldCharType="end"/>
        </w:r>
      </w:hyperlink>
    </w:p>
    <w:p w14:paraId="15203693" w14:textId="46867641"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90" w:history="1">
        <w:r w:rsidR="00D72E68" w:rsidRPr="006A5193">
          <w:rPr>
            <w:rStyle w:val="Hyperlink"/>
            <w:noProof/>
          </w:rPr>
          <w:t>Figure 42: OHI Document Details Tab (2 of 2) - Additional Details View</w:t>
        </w:r>
        <w:r w:rsidR="00D72E68">
          <w:rPr>
            <w:noProof/>
            <w:webHidden/>
          </w:rPr>
          <w:tab/>
        </w:r>
        <w:r w:rsidR="00D72E68">
          <w:rPr>
            <w:noProof/>
            <w:webHidden/>
          </w:rPr>
          <w:fldChar w:fldCharType="begin"/>
        </w:r>
        <w:r w:rsidR="00D72E68">
          <w:rPr>
            <w:noProof/>
            <w:webHidden/>
          </w:rPr>
          <w:instrText xml:space="preserve"> PAGEREF _Toc156401990 \h </w:instrText>
        </w:r>
        <w:r w:rsidR="00D72E68">
          <w:rPr>
            <w:noProof/>
            <w:webHidden/>
          </w:rPr>
        </w:r>
        <w:r w:rsidR="00D72E68">
          <w:rPr>
            <w:noProof/>
            <w:webHidden/>
          </w:rPr>
          <w:fldChar w:fldCharType="separate"/>
        </w:r>
        <w:r w:rsidR="00957896">
          <w:rPr>
            <w:noProof/>
            <w:webHidden/>
          </w:rPr>
          <w:t>33</w:t>
        </w:r>
        <w:r w:rsidR="00D72E68">
          <w:rPr>
            <w:noProof/>
            <w:webHidden/>
          </w:rPr>
          <w:fldChar w:fldCharType="end"/>
        </w:r>
      </w:hyperlink>
    </w:p>
    <w:p w14:paraId="0FDA676B" w14:textId="79D8670B" w:rsidR="00D72E68" w:rsidRDefault="00000000">
      <w:pPr>
        <w:pStyle w:val="TableofFigures"/>
        <w:tabs>
          <w:tab w:val="right" w:leader="dot" w:pos="9350"/>
        </w:tabs>
        <w:rPr>
          <w:rFonts w:asciiTheme="minorHAnsi" w:eastAsiaTheme="minorEastAsia" w:hAnsiTheme="minorHAnsi" w:cstheme="minorBidi"/>
          <w:noProof/>
          <w:szCs w:val="22"/>
        </w:rPr>
      </w:pPr>
      <w:hyperlink w:anchor="_Toc156401991" w:history="1">
        <w:r w:rsidR="00D72E68" w:rsidRPr="006A5193">
          <w:rPr>
            <w:rStyle w:val="Hyperlink"/>
            <w:noProof/>
          </w:rPr>
          <w:t>Figure 43: OHI Document Save Confirmation</w:t>
        </w:r>
        <w:r w:rsidR="00D72E68">
          <w:rPr>
            <w:noProof/>
            <w:webHidden/>
          </w:rPr>
          <w:tab/>
        </w:r>
        <w:r w:rsidR="00D72E68">
          <w:rPr>
            <w:noProof/>
            <w:webHidden/>
          </w:rPr>
          <w:fldChar w:fldCharType="begin"/>
        </w:r>
        <w:r w:rsidR="00D72E68">
          <w:rPr>
            <w:noProof/>
            <w:webHidden/>
          </w:rPr>
          <w:instrText xml:space="preserve"> PAGEREF _Toc156401991 \h </w:instrText>
        </w:r>
        <w:r w:rsidR="00D72E68">
          <w:rPr>
            <w:noProof/>
            <w:webHidden/>
          </w:rPr>
        </w:r>
        <w:r w:rsidR="00D72E68">
          <w:rPr>
            <w:noProof/>
            <w:webHidden/>
          </w:rPr>
          <w:fldChar w:fldCharType="separate"/>
        </w:r>
        <w:r w:rsidR="00957896">
          <w:rPr>
            <w:noProof/>
            <w:webHidden/>
          </w:rPr>
          <w:t>33</w:t>
        </w:r>
        <w:r w:rsidR="00D72E68">
          <w:rPr>
            <w:noProof/>
            <w:webHidden/>
          </w:rPr>
          <w:fldChar w:fldCharType="end"/>
        </w:r>
      </w:hyperlink>
    </w:p>
    <w:p w14:paraId="5BA0589A" w14:textId="48BE2852" w:rsidR="004D2A64" w:rsidRPr="004D2A64" w:rsidRDefault="00991431" w:rsidP="00264959">
      <w:pPr>
        <w:pStyle w:val="BodyText"/>
        <w:sectPr w:rsidR="004D2A64" w:rsidRPr="004D2A64" w:rsidSect="00EE3043">
          <w:footerReference w:type="default" r:id="rId11"/>
          <w:pgSz w:w="12240" w:h="15840" w:code="1"/>
          <w:pgMar w:top="1440" w:right="1440" w:bottom="1440" w:left="1440" w:header="720" w:footer="720" w:gutter="0"/>
          <w:pgNumType w:fmt="lowerRoman"/>
          <w:cols w:space="720"/>
          <w:docGrid w:linePitch="360"/>
        </w:sectPr>
      </w:pPr>
      <w:r>
        <w:fldChar w:fldCharType="end"/>
      </w:r>
    </w:p>
    <w:p w14:paraId="5BA058A3" w14:textId="1BFA1E55" w:rsidR="004D2A64" w:rsidRDefault="004D2A64" w:rsidP="00AA618B">
      <w:pPr>
        <w:pStyle w:val="Heading1"/>
      </w:pPr>
      <w:bookmarkStart w:id="2" w:name="_Toc156401992"/>
      <w:bookmarkEnd w:id="0"/>
      <w:r w:rsidRPr="00AA618B">
        <w:lastRenderedPageBreak/>
        <w:t>Introduction</w:t>
      </w:r>
      <w:bookmarkEnd w:id="2"/>
    </w:p>
    <w:p w14:paraId="3A4C4497" w14:textId="12DD78D6" w:rsidR="00166185" w:rsidRDefault="00166185" w:rsidP="00166185">
      <w:pPr>
        <w:pStyle w:val="BodyText"/>
      </w:pPr>
      <w:r w:rsidRPr="00415308">
        <w:t>The Delivery Operations Claims Management Platform (</w:t>
      </w:r>
      <w:r w:rsidR="00AD70E9">
        <w:t>DOCMP</w:t>
      </w:r>
      <w:r w:rsidR="00BA4D1F">
        <w:t>)</w:t>
      </w:r>
      <w:r w:rsidR="00AD70E9">
        <w:t xml:space="preserve"> </w:t>
      </w:r>
      <w:r w:rsidR="00BA4D1F">
        <w:t>–</w:t>
      </w:r>
      <w:r w:rsidR="00AD70E9">
        <w:t xml:space="preserve"> Peg</w:t>
      </w:r>
      <w:r w:rsidR="00BA4D1F">
        <w:t xml:space="preserve">a </w:t>
      </w:r>
      <w:r>
        <w:t xml:space="preserve">is a tool designed to provide the Department of Veterans Affairs (VA) with a way </w:t>
      </w:r>
      <w:r w:rsidRPr="00415308">
        <w:t>to receive, track, and archive incoming documents. It enables Veteran Family Medical Program</w:t>
      </w:r>
      <w:r w:rsidR="00AA4345">
        <w:t>s</w:t>
      </w:r>
      <w:r w:rsidRPr="00FF48E9">
        <w:t xml:space="preserve"> </w:t>
      </w:r>
      <w:r w:rsidR="00AA4345" w:rsidRPr="00415308">
        <w:t>(VFMP</w:t>
      </w:r>
      <w:r w:rsidR="00AA4345">
        <w:t xml:space="preserve">) </w:t>
      </w:r>
      <w:r w:rsidRPr="00415308">
        <w:t xml:space="preserve">to process intakes of new beneficiary applications, </w:t>
      </w:r>
      <w:r w:rsidR="00690DD1" w:rsidRPr="00415308">
        <w:t>process,</w:t>
      </w:r>
      <w:r w:rsidRPr="00415308">
        <w:t xml:space="preserve"> and review reimbursement claims, and logs the documents’ history once it is scanned into the VA system. These all enable VFMP to file and reimburse </w:t>
      </w:r>
      <w:r w:rsidR="00777700">
        <w:t>V</w:t>
      </w:r>
      <w:r w:rsidRPr="00415308">
        <w:t>eterans and their beneficiaries in a timely manner</w:t>
      </w:r>
      <w:r>
        <w:t>.</w:t>
      </w:r>
    </w:p>
    <w:p w14:paraId="5BA058A4" w14:textId="77777777" w:rsidR="00080748" w:rsidRPr="00AA618B" w:rsidRDefault="00080748" w:rsidP="00AA618B">
      <w:pPr>
        <w:pStyle w:val="Heading2"/>
      </w:pPr>
      <w:bookmarkStart w:id="3" w:name="_Toc156401993"/>
      <w:r w:rsidRPr="00AA618B">
        <w:t>Purpose</w:t>
      </w:r>
      <w:bookmarkEnd w:id="3"/>
    </w:p>
    <w:p w14:paraId="25B4FD97" w14:textId="3E38A459" w:rsidR="003E7DD0" w:rsidRDefault="003E7DD0" w:rsidP="006A516A">
      <w:pPr>
        <w:pStyle w:val="BodyText"/>
      </w:pPr>
      <w:r w:rsidRPr="008450A8">
        <w:t>The purpose of this document is to</w:t>
      </w:r>
      <w:r w:rsidR="00DC300E">
        <w:t xml:space="preserve"> </w:t>
      </w:r>
      <w:r w:rsidR="002B1E4C">
        <w:t xml:space="preserve">provide simple and comprehensive instructions for using the </w:t>
      </w:r>
      <w:r w:rsidR="00AD70E9">
        <w:t xml:space="preserve">DOCMP </w:t>
      </w:r>
      <w:r w:rsidR="00BA4D1F">
        <w:t>–</w:t>
      </w:r>
      <w:r w:rsidR="00AD70E9">
        <w:t xml:space="preserve"> Pega</w:t>
      </w:r>
      <w:r w:rsidR="002B1E4C">
        <w:t xml:space="preserve"> user interface (UI) screens.</w:t>
      </w:r>
    </w:p>
    <w:p w14:paraId="5BA058A6" w14:textId="5AF6489F" w:rsidR="00E032B1" w:rsidRDefault="007D6404" w:rsidP="00AA618B">
      <w:pPr>
        <w:pStyle w:val="Heading2"/>
      </w:pPr>
      <w:bookmarkStart w:id="4" w:name="_Toc156401994"/>
      <w:r>
        <w:t xml:space="preserve">Document </w:t>
      </w:r>
      <w:r w:rsidR="00E032B1" w:rsidRPr="008871FC">
        <w:t>Orientation</w:t>
      </w:r>
      <w:bookmarkEnd w:id="4"/>
    </w:p>
    <w:p w14:paraId="136556A1" w14:textId="5C397BC6" w:rsidR="00027BF8" w:rsidRPr="00027BF8" w:rsidRDefault="00027BF8" w:rsidP="00027BF8">
      <w:pPr>
        <w:pStyle w:val="BodyText"/>
      </w:pPr>
      <w:r w:rsidRPr="00027BF8">
        <w:t xml:space="preserve">The </w:t>
      </w:r>
      <w:r>
        <w:t>Delivery Operations Claims Management Platform (DOCMP) - Pega</w:t>
      </w:r>
      <w:r w:rsidRPr="00A90901">
        <w:t xml:space="preserve"> v1</w:t>
      </w:r>
      <w:r w:rsidR="00E05D3B">
        <w:t>.0</w:t>
      </w:r>
      <w:r w:rsidRPr="00A90901">
        <w:t xml:space="preserve"> User Guide</w:t>
      </w:r>
      <w:r w:rsidRPr="00027BF8">
        <w:t xml:space="preserve"> will provide explanations of each screen and of all user interface options within the context of an easy-to-understand demonstration data scenario.</w:t>
      </w:r>
    </w:p>
    <w:p w14:paraId="6D4FAB44" w14:textId="36399738" w:rsidR="00027BF8" w:rsidRPr="00027BF8" w:rsidRDefault="00027BF8" w:rsidP="00D23FF2">
      <w:pPr>
        <w:pStyle w:val="BodyText"/>
      </w:pPr>
      <w:r w:rsidRPr="00027BF8">
        <w:t xml:space="preserve">This document is also designed to provide the user with screen-by-screen “how to” information on the usage of </w:t>
      </w:r>
      <w:r>
        <w:t>DOCMP - Pega</w:t>
      </w:r>
      <w:r w:rsidRPr="00027BF8">
        <w:t>.</w:t>
      </w:r>
    </w:p>
    <w:p w14:paraId="5BA058A8" w14:textId="0A9B9F3D" w:rsidR="004047F3" w:rsidRPr="008871FC" w:rsidRDefault="004047F3" w:rsidP="00EB1C51">
      <w:pPr>
        <w:pStyle w:val="Heading3"/>
      </w:pPr>
      <w:bookmarkStart w:id="5" w:name="_Toc156401995"/>
      <w:r w:rsidRPr="008871FC">
        <w:t xml:space="preserve">Organization of the </w:t>
      </w:r>
      <w:r w:rsidR="00BB7791">
        <w:t>User Guide</w:t>
      </w:r>
      <w:bookmarkEnd w:id="5"/>
    </w:p>
    <w:p w14:paraId="791B7C7A" w14:textId="77777777" w:rsidR="00712E15" w:rsidRPr="00707299" w:rsidRDefault="00712E15" w:rsidP="005A46BD">
      <w:pPr>
        <w:pStyle w:val="BodyTextBullet1"/>
        <w:rPr>
          <w:b/>
          <w:bCs/>
        </w:rPr>
      </w:pPr>
      <w:r w:rsidRPr="00707299">
        <w:rPr>
          <w:b/>
          <w:bCs/>
        </w:rPr>
        <w:t>Section 1:</w:t>
      </w:r>
      <w:r w:rsidRPr="00707299">
        <w:rPr>
          <w:b/>
          <w:bCs/>
        </w:rPr>
        <w:tab/>
        <w:t>Introduction</w:t>
      </w:r>
    </w:p>
    <w:p w14:paraId="2E83477D" w14:textId="0EAC9738" w:rsidR="00712E15" w:rsidRPr="00707299" w:rsidRDefault="00712E15" w:rsidP="00707299">
      <w:pPr>
        <w:pStyle w:val="BodyText2"/>
      </w:pPr>
      <w:r w:rsidRPr="00707299">
        <w:t xml:space="preserve">This section provides the purpose of this manual, an overview of the </w:t>
      </w:r>
      <w:r w:rsidR="00AD70E9" w:rsidRPr="00707299">
        <w:t xml:space="preserve">DOCMP – Pega </w:t>
      </w:r>
      <w:r w:rsidRPr="00707299">
        <w:t xml:space="preserve">software, </w:t>
      </w:r>
      <w:r w:rsidR="00AD70E9" w:rsidRPr="00707299">
        <w:t>disclaimers</w:t>
      </w:r>
      <w:r w:rsidRPr="00707299">
        <w:t xml:space="preserve">, </w:t>
      </w:r>
      <w:r w:rsidR="00AD70E9" w:rsidRPr="00707299">
        <w:t>conventions</w:t>
      </w:r>
      <w:r w:rsidR="00027BF8" w:rsidRPr="00707299">
        <w:t>,</w:t>
      </w:r>
      <w:r w:rsidR="00AD70E9" w:rsidRPr="00707299">
        <w:t xml:space="preserve"> </w:t>
      </w:r>
      <w:r w:rsidRPr="00707299">
        <w:t xml:space="preserve">and contact information for the user to </w:t>
      </w:r>
      <w:r w:rsidR="00690DD1" w:rsidRPr="00707299">
        <w:t>seek additional</w:t>
      </w:r>
      <w:r w:rsidRPr="00707299">
        <w:t xml:space="preserve"> information.</w:t>
      </w:r>
    </w:p>
    <w:p w14:paraId="7D5A40ED" w14:textId="77777777" w:rsidR="00712E15" w:rsidRPr="00DC300E" w:rsidRDefault="00712E15" w:rsidP="00707299">
      <w:pPr>
        <w:pStyle w:val="BodyTextBullet1"/>
        <w:rPr>
          <w:b/>
          <w:bCs/>
        </w:rPr>
      </w:pPr>
      <w:r w:rsidRPr="00E219FB">
        <w:rPr>
          <w:b/>
          <w:bCs/>
        </w:rPr>
        <w:t>Section 2:</w:t>
      </w:r>
      <w:r w:rsidRPr="00E219FB">
        <w:tab/>
      </w:r>
      <w:r w:rsidRPr="00DC300E">
        <w:rPr>
          <w:b/>
          <w:bCs/>
        </w:rPr>
        <w:t>System Summary</w:t>
      </w:r>
    </w:p>
    <w:p w14:paraId="0A79BEFC" w14:textId="6D81085A" w:rsidR="00712E15" w:rsidRPr="00E219FB" w:rsidRDefault="00712E15" w:rsidP="00707299">
      <w:pPr>
        <w:pStyle w:val="BodyText2"/>
      </w:pPr>
      <w:r w:rsidRPr="00E219FB">
        <w:t xml:space="preserve">This section provides a graphical representation of the </w:t>
      </w:r>
      <w:r w:rsidR="00AD70E9">
        <w:t xml:space="preserve">DOCMP – Pega </w:t>
      </w:r>
      <w:r w:rsidRPr="00E219FB">
        <w:t xml:space="preserve">data flow and an explanation of </w:t>
      </w:r>
      <w:r w:rsidR="00A83758">
        <w:t>the application’s</w:t>
      </w:r>
      <w:r w:rsidR="00A83758" w:rsidRPr="00E219FB">
        <w:t xml:space="preserve"> </w:t>
      </w:r>
      <w:r w:rsidRPr="00E219FB">
        <w:t>user access levels.</w:t>
      </w:r>
    </w:p>
    <w:p w14:paraId="7BA078D3" w14:textId="77777777" w:rsidR="00712E15" w:rsidRPr="00DC300E" w:rsidRDefault="00712E15" w:rsidP="00707299">
      <w:pPr>
        <w:pStyle w:val="BodyTextBullet1"/>
        <w:rPr>
          <w:b/>
          <w:bCs/>
        </w:rPr>
      </w:pPr>
      <w:r w:rsidRPr="00E219FB">
        <w:rPr>
          <w:b/>
          <w:bCs/>
        </w:rPr>
        <w:t>Section 3:</w:t>
      </w:r>
      <w:r w:rsidRPr="00E219FB">
        <w:t xml:space="preserve"> </w:t>
      </w:r>
      <w:r w:rsidRPr="00E219FB">
        <w:tab/>
      </w:r>
      <w:r w:rsidRPr="00DC300E">
        <w:rPr>
          <w:b/>
          <w:bCs/>
        </w:rPr>
        <w:t>Getting Started</w:t>
      </w:r>
    </w:p>
    <w:p w14:paraId="56482818" w14:textId="2CD9FBFC" w:rsidR="00712E15" w:rsidRPr="00E219FB" w:rsidRDefault="00712E15" w:rsidP="00707299">
      <w:pPr>
        <w:pStyle w:val="BodyText2"/>
      </w:pPr>
      <w:r w:rsidRPr="00E219FB">
        <w:t xml:space="preserve">This section provides initial steps to register a user with </w:t>
      </w:r>
      <w:r w:rsidR="00AD70E9">
        <w:t>DOCMP – Pega</w:t>
      </w:r>
      <w:r w:rsidRPr="00E219FB">
        <w:t>, as well as a general walkthrough of the system from initiation through exit, enabling the user to understand the sequence and flow of the system.</w:t>
      </w:r>
    </w:p>
    <w:p w14:paraId="2936FADC" w14:textId="77777777" w:rsidR="00712E15" w:rsidRPr="00DC300E" w:rsidRDefault="00712E15" w:rsidP="00707299">
      <w:pPr>
        <w:pStyle w:val="BodyTextBullet1"/>
        <w:rPr>
          <w:b/>
          <w:bCs/>
        </w:rPr>
      </w:pPr>
      <w:r w:rsidRPr="00E219FB">
        <w:rPr>
          <w:b/>
          <w:bCs/>
        </w:rPr>
        <w:t>Section 4:</w:t>
      </w:r>
      <w:r w:rsidRPr="00E219FB">
        <w:tab/>
      </w:r>
      <w:r w:rsidRPr="00DC300E">
        <w:rPr>
          <w:b/>
          <w:bCs/>
        </w:rPr>
        <w:t>Using the Software</w:t>
      </w:r>
    </w:p>
    <w:p w14:paraId="3D42911B" w14:textId="43C18003" w:rsidR="00712E15" w:rsidRPr="00E219FB" w:rsidRDefault="00712E15" w:rsidP="00707299">
      <w:pPr>
        <w:pStyle w:val="BodyText2"/>
      </w:pPr>
      <w:r w:rsidRPr="00E219FB">
        <w:t xml:space="preserve">This section provides users with step-by-step instructions on how </w:t>
      </w:r>
      <w:r w:rsidR="0053165C">
        <w:t>to complete operations</w:t>
      </w:r>
      <w:r w:rsidRPr="00E219FB">
        <w:t xml:space="preserve"> in </w:t>
      </w:r>
      <w:r w:rsidR="00AD70E9">
        <w:t>DOCMP – Pega</w:t>
      </w:r>
      <w:r w:rsidRPr="00E219FB">
        <w:t>.</w:t>
      </w:r>
    </w:p>
    <w:p w14:paraId="3DC581B7" w14:textId="77777777" w:rsidR="00712E15" w:rsidRDefault="00712E15" w:rsidP="00707299">
      <w:pPr>
        <w:pStyle w:val="BodyTextBullet1"/>
      </w:pPr>
      <w:r w:rsidRPr="00E219FB">
        <w:rPr>
          <w:b/>
          <w:bCs/>
        </w:rPr>
        <w:lastRenderedPageBreak/>
        <w:t>Appendix A:</w:t>
      </w:r>
      <w:r w:rsidRPr="00E219FB">
        <w:tab/>
      </w:r>
      <w:r w:rsidRPr="00DC300E">
        <w:rPr>
          <w:b/>
          <w:bCs/>
        </w:rPr>
        <w:t>Acronyms and Abbreviations</w:t>
      </w:r>
    </w:p>
    <w:p w14:paraId="66EB75F3" w14:textId="5A669417" w:rsidR="00C00427" w:rsidRPr="00E219FB" w:rsidRDefault="00C00427" w:rsidP="00707299">
      <w:pPr>
        <w:pStyle w:val="BodyText2"/>
      </w:pPr>
      <w:r w:rsidRPr="00E219FB">
        <w:t>This section provides a list of acronyms and abbreviations found in this document.</w:t>
      </w:r>
    </w:p>
    <w:p w14:paraId="5BA058AB" w14:textId="753A19BE" w:rsidR="00E032B1" w:rsidRPr="00B659CB" w:rsidRDefault="00E032B1" w:rsidP="00712E15">
      <w:pPr>
        <w:pStyle w:val="Heading3"/>
      </w:pPr>
      <w:bookmarkStart w:id="6" w:name="_Toc156401996"/>
      <w:r w:rsidRPr="00B659CB">
        <w:t>Assumptions</w:t>
      </w:r>
      <w:bookmarkEnd w:id="6"/>
    </w:p>
    <w:p w14:paraId="0F17B57C" w14:textId="77777777" w:rsidR="000651CB" w:rsidRPr="00E219FB" w:rsidRDefault="000651CB" w:rsidP="000651CB">
      <w:pPr>
        <w:pStyle w:val="BodyText"/>
      </w:pPr>
      <w:r w:rsidRPr="00E219FB">
        <w:t>This guide was written with the following assumed experience/skills of the audience:</w:t>
      </w:r>
    </w:p>
    <w:p w14:paraId="3644F3DC" w14:textId="34D939EA" w:rsidR="000651CB" w:rsidRPr="00E219FB" w:rsidRDefault="00A936B8" w:rsidP="000651CB">
      <w:pPr>
        <w:pStyle w:val="BodyTextBullet1"/>
      </w:pPr>
      <w:r w:rsidRPr="00E219FB">
        <w:t>Users have</w:t>
      </w:r>
      <w:r w:rsidR="000651CB" w:rsidRPr="00E219FB">
        <w:t xml:space="preserve"> been provided with the appropriate active roles and access to the </w:t>
      </w:r>
      <w:r w:rsidR="00AD70E9">
        <w:t xml:space="preserve">DOCMP – Pega </w:t>
      </w:r>
      <w:r w:rsidR="000651CB" w:rsidRPr="00E219FB">
        <w:t>web application.</w:t>
      </w:r>
    </w:p>
    <w:p w14:paraId="0E4C1DB6" w14:textId="37342392" w:rsidR="000651CB" w:rsidRPr="00E219FB" w:rsidRDefault="000651CB" w:rsidP="000651CB">
      <w:pPr>
        <w:pStyle w:val="BodyTextBullet1"/>
      </w:pPr>
      <w:r w:rsidRPr="00E219FB">
        <w:t>User</w:t>
      </w:r>
      <w:r w:rsidR="00A936B8">
        <w:t>s</w:t>
      </w:r>
      <w:r w:rsidRPr="00E219FB">
        <w:t xml:space="preserve"> ha</w:t>
      </w:r>
      <w:r w:rsidR="00A936B8">
        <w:t>ve</w:t>
      </w:r>
      <w:r w:rsidRPr="00E219FB">
        <w:t xml:space="preserve"> completed any prerequisite training on the </w:t>
      </w:r>
      <w:r w:rsidR="00AD70E9">
        <w:t xml:space="preserve">DOCMP – Pega </w:t>
      </w:r>
      <w:r w:rsidRPr="00E219FB">
        <w:t>web application.</w:t>
      </w:r>
    </w:p>
    <w:p w14:paraId="5BA058B8" w14:textId="77777777" w:rsidR="00E032B1" w:rsidRPr="000971FB" w:rsidRDefault="00E032B1" w:rsidP="00EB1C51">
      <w:pPr>
        <w:pStyle w:val="Heading3"/>
      </w:pPr>
      <w:bookmarkStart w:id="7" w:name="_Toc156401997"/>
      <w:r w:rsidRPr="000971FB">
        <w:t>Disclaimer</w:t>
      </w:r>
      <w:r w:rsidR="001449FD" w:rsidRPr="000971FB">
        <w:t>s</w:t>
      </w:r>
      <w:bookmarkEnd w:id="7"/>
    </w:p>
    <w:p w14:paraId="5BA058BA" w14:textId="77777777" w:rsidR="001449FD" w:rsidRPr="00EB1C51" w:rsidRDefault="001449FD" w:rsidP="00EB1C51">
      <w:pPr>
        <w:pStyle w:val="Heading4"/>
      </w:pPr>
      <w:bookmarkStart w:id="8" w:name="_Toc156401998"/>
      <w:r w:rsidRPr="00EB1C51">
        <w:t>Software Disclaimer</w:t>
      </w:r>
      <w:bookmarkEnd w:id="8"/>
    </w:p>
    <w:p w14:paraId="5BA058BD" w14:textId="0BC67D56" w:rsidR="00E032B1" w:rsidRPr="000971FB" w:rsidRDefault="00E032B1" w:rsidP="00264959">
      <w:pPr>
        <w:pStyle w:val="BodyText"/>
      </w:pPr>
      <w:r w:rsidRPr="000971FB">
        <w:t xml:space="preserve">This software was developed at the Department of Veterans Affairs (VA) by employees of the Federal Government in the course of their official duties.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w:t>
      </w:r>
      <w:r w:rsidR="0081116F" w:rsidRPr="000971FB">
        <w:t>if</w:t>
      </w:r>
      <w:r w:rsidRPr="000971FB">
        <w:t xml:space="preserve"> any derivative works bear some notice that they are derived from it, and any modified versions bear some notice that they have been modified.</w:t>
      </w:r>
    </w:p>
    <w:p w14:paraId="5BA058BF" w14:textId="77777777" w:rsidR="001449FD" w:rsidRPr="000971FB" w:rsidRDefault="001449FD" w:rsidP="00EB1C51">
      <w:pPr>
        <w:pStyle w:val="Heading4"/>
      </w:pPr>
      <w:bookmarkStart w:id="9" w:name="_Toc156401999"/>
      <w:r w:rsidRPr="000971FB">
        <w:t>Documentation Disclaimer</w:t>
      </w:r>
      <w:bookmarkEnd w:id="9"/>
    </w:p>
    <w:p w14:paraId="5BA058C0" w14:textId="77777777" w:rsidR="001449FD" w:rsidRPr="000971FB" w:rsidRDefault="001449FD" w:rsidP="00264959">
      <w:pPr>
        <w:pStyle w:val="BodyText"/>
      </w:pPr>
      <w:r w:rsidRPr="000971FB">
        <w:t>The appearance of external hyperlink references in this manual does not constitute endorsement by the Department of Veterans Affairs (VA) of this Web site or the information, products, or services contained therein. The VA does not exercise any editorial control over the information you may find at these locations. Such links are provided and are consistent with the stated purpose of the VA.</w:t>
      </w:r>
    </w:p>
    <w:p w14:paraId="5BA058C1" w14:textId="77777777" w:rsidR="00E032B1" w:rsidRPr="000971FB" w:rsidRDefault="00E032B1" w:rsidP="00EB1C51">
      <w:pPr>
        <w:pStyle w:val="Heading3"/>
      </w:pPr>
      <w:bookmarkStart w:id="10" w:name="_Toc156402000"/>
      <w:r w:rsidRPr="000971FB">
        <w:t>Documentation Conventions</w:t>
      </w:r>
      <w:bookmarkEnd w:id="10"/>
    </w:p>
    <w:p w14:paraId="3D2C9C9F" w14:textId="3F1D3A9A" w:rsidR="004C00C9" w:rsidRPr="00E219FB" w:rsidRDefault="004C00C9" w:rsidP="004C00C9">
      <w:pPr>
        <w:pStyle w:val="BodyText"/>
      </w:pPr>
      <w:r w:rsidRPr="00E219FB">
        <w:t xml:space="preserve">This </w:t>
      </w:r>
      <w:r>
        <w:t>guide</w:t>
      </w:r>
      <w:r w:rsidRPr="00E219FB">
        <w:t xml:space="preserve"> uses the following methods to highlight different aspects of the material.</w:t>
      </w:r>
    </w:p>
    <w:p w14:paraId="738148D0" w14:textId="08B64CA6" w:rsidR="004C00C9" w:rsidRPr="00E219FB" w:rsidRDefault="004C00C9" w:rsidP="004C00C9">
      <w:pPr>
        <w:pStyle w:val="Caption"/>
      </w:pPr>
      <w:bookmarkStart w:id="11" w:name="_Toc152144511"/>
      <w:r w:rsidRPr="00E219FB">
        <w:lastRenderedPageBreak/>
        <w:t xml:space="preserve">Table </w:t>
      </w:r>
      <w:r w:rsidRPr="00E219FB">
        <w:rPr>
          <w:noProof/>
        </w:rPr>
        <w:fldChar w:fldCharType="begin"/>
      </w:r>
      <w:r w:rsidRPr="00E219FB">
        <w:rPr>
          <w:noProof/>
        </w:rPr>
        <w:instrText xml:space="preserve"> SEQ Table \* ARABIC </w:instrText>
      </w:r>
      <w:r w:rsidRPr="00E219FB">
        <w:rPr>
          <w:noProof/>
        </w:rPr>
        <w:fldChar w:fldCharType="separate"/>
      </w:r>
      <w:r w:rsidR="00957896">
        <w:rPr>
          <w:noProof/>
        </w:rPr>
        <w:t>1</w:t>
      </w:r>
      <w:r w:rsidRPr="00E219FB">
        <w:rPr>
          <w:noProof/>
        </w:rPr>
        <w:fldChar w:fldCharType="end"/>
      </w:r>
      <w:r w:rsidRPr="00E219FB">
        <w:t>: Documentation Symbols and Descriptions</w:t>
      </w:r>
      <w:bookmarkEnd w:id="11"/>
    </w:p>
    <w:tbl>
      <w:tblPr>
        <w:tblStyle w:val="TableGrid"/>
        <w:tblW w:w="9504" w:type="dxa"/>
        <w:tblLayout w:type="fixed"/>
        <w:tblLook w:val="0020" w:firstRow="1" w:lastRow="0" w:firstColumn="0" w:lastColumn="0" w:noHBand="0" w:noVBand="0"/>
        <w:tblCaption w:val="Table used for formatting purposes only"/>
        <w:tblDescription w:val="Sample Documentation Symbols Descriptions. An &quot;i&quot; with a circle around it indicates additional information. A triangle with an exclamation point inside indicates caution."/>
      </w:tblPr>
      <w:tblGrid>
        <w:gridCol w:w="1525"/>
        <w:gridCol w:w="7979"/>
      </w:tblGrid>
      <w:tr w:rsidR="004C00C9" w:rsidRPr="00E219FB" w14:paraId="54E1DDEE" w14:textId="77777777" w:rsidTr="00A73D4B">
        <w:trPr>
          <w:trHeight w:val="288"/>
          <w:tblHeader/>
        </w:trPr>
        <w:tc>
          <w:tcPr>
            <w:tcW w:w="1525" w:type="dxa"/>
            <w:shd w:val="clear" w:color="auto" w:fill="D9D9D9" w:themeFill="background1" w:themeFillShade="D9"/>
          </w:tcPr>
          <w:p w14:paraId="41D35796" w14:textId="77777777" w:rsidR="004C00C9" w:rsidRPr="00E219FB" w:rsidRDefault="004C00C9" w:rsidP="00C926CB">
            <w:pPr>
              <w:pStyle w:val="TableHeading"/>
            </w:pPr>
            <w:bookmarkStart w:id="12" w:name="ColumnTitle_02"/>
            <w:bookmarkEnd w:id="12"/>
            <w:r w:rsidRPr="00E219FB">
              <w:t>Symbol</w:t>
            </w:r>
          </w:p>
        </w:tc>
        <w:tc>
          <w:tcPr>
            <w:tcW w:w="7979" w:type="dxa"/>
            <w:shd w:val="clear" w:color="auto" w:fill="D9D9D9" w:themeFill="background1" w:themeFillShade="D9"/>
          </w:tcPr>
          <w:p w14:paraId="63D3F16D" w14:textId="77777777" w:rsidR="004C00C9" w:rsidRPr="00E219FB" w:rsidRDefault="004C00C9" w:rsidP="00C926CB">
            <w:pPr>
              <w:pStyle w:val="TableHeading"/>
            </w:pPr>
            <w:r w:rsidRPr="00E219FB">
              <w:t>Description</w:t>
            </w:r>
          </w:p>
        </w:tc>
      </w:tr>
      <w:tr w:rsidR="004C00C9" w:rsidRPr="00E219FB" w14:paraId="2C5D746D" w14:textId="77777777" w:rsidTr="00A73D4B">
        <w:trPr>
          <w:trHeight w:val="538"/>
          <w:tblHeader/>
        </w:trPr>
        <w:tc>
          <w:tcPr>
            <w:tcW w:w="1525" w:type="dxa"/>
          </w:tcPr>
          <w:p w14:paraId="780BCC8C" w14:textId="77777777" w:rsidR="004C00C9" w:rsidRPr="00E219FB" w:rsidRDefault="004C00C9" w:rsidP="004C00C9">
            <w:pPr>
              <w:pStyle w:val="Note"/>
              <w:tabs>
                <w:tab w:val="clear" w:pos="900"/>
                <w:tab w:val="num" w:pos="6138"/>
              </w:tabs>
              <w:spacing w:before="120" w:after="120"/>
              <w:ind w:left="900" w:hanging="900"/>
              <w:rPr>
                <w:noProof/>
                <w:lang w:bidi="yi-Hebr"/>
              </w:rPr>
            </w:pPr>
          </w:p>
        </w:tc>
        <w:tc>
          <w:tcPr>
            <w:tcW w:w="7979" w:type="dxa"/>
          </w:tcPr>
          <w:p w14:paraId="77B315EF" w14:textId="77777777" w:rsidR="004C00C9" w:rsidRPr="00E219FB" w:rsidRDefault="004C00C9" w:rsidP="00C926CB">
            <w:pPr>
              <w:pStyle w:val="TableText"/>
              <w:rPr>
                <w:sz w:val="22"/>
                <w:szCs w:val="22"/>
              </w:rPr>
            </w:pPr>
            <w:r w:rsidRPr="00E219FB">
              <w:rPr>
                <w:sz w:val="22"/>
                <w:szCs w:val="22"/>
              </w:rPr>
              <w:t>Informs the reader of generally useful information related to the topic.</w:t>
            </w:r>
          </w:p>
        </w:tc>
      </w:tr>
      <w:tr w:rsidR="004C00C9" w:rsidRPr="00E219FB" w14:paraId="5CAB5E1D" w14:textId="77777777" w:rsidTr="00A73D4B">
        <w:trPr>
          <w:trHeight w:val="538"/>
          <w:tblHeader/>
        </w:trPr>
        <w:tc>
          <w:tcPr>
            <w:tcW w:w="1525" w:type="dxa"/>
          </w:tcPr>
          <w:p w14:paraId="18484427" w14:textId="77777777" w:rsidR="004C00C9" w:rsidRPr="00E219FB" w:rsidRDefault="004C00C9" w:rsidP="004C00C9">
            <w:pPr>
              <w:pStyle w:val="TIP0"/>
              <w:ind w:left="360" w:hanging="360"/>
              <w:rPr>
                <w:noProof/>
                <w:lang w:bidi="yi-Hebr"/>
              </w:rPr>
            </w:pPr>
          </w:p>
        </w:tc>
        <w:tc>
          <w:tcPr>
            <w:tcW w:w="7979" w:type="dxa"/>
          </w:tcPr>
          <w:p w14:paraId="276B5BBE" w14:textId="65AACB59" w:rsidR="004C00C9" w:rsidRPr="00E219FB" w:rsidRDefault="004C00C9" w:rsidP="00C926CB">
            <w:pPr>
              <w:pStyle w:val="TableText"/>
              <w:rPr>
                <w:sz w:val="22"/>
                <w:szCs w:val="22"/>
              </w:rPr>
            </w:pPr>
            <w:r w:rsidRPr="00E219FB">
              <w:rPr>
                <w:sz w:val="22"/>
                <w:szCs w:val="22"/>
              </w:rPr>
              <w:t>Contain</w:t>
            </w:r>
            <w:r w:rsidR="00965A2E">
              <w:rPr>
                <w:sz w:val="22"/>
                <w:szCs w:val="22"/>
              </w:rPr>
              <w:t>s</w:t>
            </w:r>
            <w:r w:rsidRPr="00E219FB">
              <w:rPr>
                <w:sz w:val="22"/>
                <w:szCs w:val="22"/>
              </w:rPr>
              <w:t xml:space="preserve"> useful information for accomplishing specific tasks.</w:t>
            </w:r>
          </w:p>
        </w:tc>
      </w:tr>
    </w:tbl>
    <w:p w14:paraId="5BA058DF" w14:textId="5923EB08" w:rsidR="00312A4C" w:rsidRPr="00786671" w:rsidRDefault="006D5509" w:rsidP="00B5365A">
      <w:pPr>
        <w:pStyle w:val="Heading2"/>
        <w:keepLines/>
      </w:pPr>
      <w:bookmarkStart w:id="13" w:name="_Toc156402001"/>
      <w:r>
        <w:t>Enterprise</w:t>
      </w:r>
      <w:r w:rsidR="00946652" w:rsidRPr="00786671">
        <w:t xml:space="preserve"> Service</w:t>
      </w:r>
      <w:r w:rsidR="007453EA" w:rsidRPr="00786671">
        <w:t xml:space="preserve"> Desk and Organizational Contacts</w:t>
      </w:r>
      <w:bookmarkEnd w:id="13"/>
    </w:p>
    <w:p w14:paraId="5BA058E0" w14:textId="1494D8C2" w:rsidR="008B146D" w:rsidRDefault="00D76468" w:rsidP="00D76468">
      <w:pPr>
        <w:pStyle w:val="BodyText"/>
      </w:pPr>
      <w:r>
        <w:t xml:space="preserve">For issues related to </w:t>
      </w:r>
      <w:r w:rsidR="00AD70E9">
        <w:t xml:space="preserve">DOCMP – Pega </w:t>
      </w:r>
      <w:r>
        <w:t>that cannot be resolved by this guide or the site administrator, please contact the Enterprise Service Desk</w:t>
      </w:r>
      <w:r w:rsidR="006D5509">
        <w:t xml:space="preserve"> (ESD)</w:t>
      </w:r>
      <w:r>
        <w:t>.</w:t>
      </w:r>
    </w:p>
    <w:p w14:paraId="3FC1812B" w14:textId="77777777" w:rsidR="00D94F9E" w:rsidRDefault="00D94F9E" w:rsidP="001D101D">
      <w:pPr>
        <w:pStyle w:val="BodyText"/>
        <w:sectPr w:rsidR="00D94F9E" w:rsidSect="00EE3043">
          <w:pgSz w:w="12240" w:h="15840" w:code="1"/>
          <w:pgMar w:top="1440" w:right="1440" w:bottom="1440" w:left="1440" w:header="720" w:footer="720" w:gutter="0"/>
          <w:pgNumType w:start="1"/>
          <w:cols w:space="720"/>
          <w:docGrid w:linePitch="360"/>
        </w:sectPr>
      </w:pPr>
      <w:bookmarkStart w:id="14" w:name="ColumnTitle_03"/>
      <w:bookmarkEnd w:id="14"/>
    </w:p>
    <w:p w14:paraId="35996188" w14:textId="77777777" w:rsidR="008501D8" w:rsidRDefault="008501D8" w:rsidP="008501D8">
      <w:pPr>
        <w:pStyle w:val="Heading1"/>
      </w:pPr>
      <w:bookmarkStart w:id="15" w:name="_Toc156402002"/>
      <w:r>
        <w:lastRenderedPageBreak/>
        <w:t>System Summary</w:t>
      </w:r>
      <w:bookmarkEnd w:id="15"/>
    </w:p>
    <w:p w14:paraId="583F74CC" w14:textId="77777777" w:rsidR="008501D8" w:rsidRPr="001E7CFE" w:rsidRDefault="008501D8" w:rsidP="008501D8">
      <w:pPr>
        <w:pStyle w:val="Heading2"/>
      </w:pPr>
      <w:bookmarkStart w:id="16" w:name="_Toc156402003"/>
      <w:r w:rsidRPr="001E7CFE">
        <w:t>Configuration</w:t>
      </w:r>
      <w:bookmarkEnd w:id="16"/>
    </w:p>
    <w:p w14:paraId="0684F436" w14:textId="2D6A9AE1" w:rsidR="008501D8" w:rsidRDefault="00AD70E9" w:rsidP="007639EE">
      <w:pPr>
        <w:pStyle w:val="BodyText"/>
      </w:pPr>
      <w:r>
        <w:t xml:space="preserve">DOCMP – Pega </w:t>
      </w:r>
      <w:r w:rsidR="008501D8" w:rsidRPr="00E219FB">
        <w:t xml:space="preserve">is accessed using a secure </w:t>
      </w:r>
      <w:r w:rsidR="0087754A">
        <w:t>web</w:t>
      </w:r>
      <w:r w:rsidR="0087754A" w:rsidRPr="00E219FB">
        <w:t xml:space="preserve"> </w:t>
      </w:r>
      <w:r w:rsidR="008501D8" w:rsidRPr="00E219FB">
        <w:t>browser and a secure Virtual Private Network (VPN</w:t>
      </w:r>
      <w:r w:rsidR="007639EE">
        <w:t>).</w:t>
      </w:r>
    </w:p>
    <w:p w14:paraId="5BA0591D" w14:textId="4B869EBF" w:rsidR="00080748" w:rsidRDefault="00080748" w:rsidP="00AA618B">
      <w:pPr>
        <w:pStyle w:val="Heading2"/>
      </w:pPr>
      <w:bookmarkStart w:id="17" w:name="_Toc156402004"/>
      <w:r>
        <w:t>Data Flows</w:t>
      </w:r>
      <w:bookmarkEnd w:id="17"/>
    </w:p>
    <w:p w14:paraId="5BA0591F" w14:textId="6E19FDF7" w:rsidR="001A7088" w:rsidRDefault="001A7088" w:rsidP="005E762A">
      <w:pPr>
        <w:pStyle w:val="Caption"/>
      </w:pPr>
      <w:bookmarkStart w:id="18" w:name="_Toc156401949"/>
      <w:r>
        <w:t xml:space="preserve">Figure </w:t>
      </w:r>
      <w:r w:rsidR="00B509BB">
        <w:rPr>
          <w:noProof/>
        </w:rPr>
        <w:fldChar w:fldCharType="begin"/>
      </w:r>
      <w:r w:rsidR="00B509BB">
        <w:rPr>
          <w:noProof/>
        </w:rPr>
        <w:instrText xml:space="preserve"> SEQ Figure \* ARABIC </w:instrText>
      </w:r>
      <w:r w:rsidR="00B509BB">
        <w:rPr>
          <w:noProof/>
        </w:rPr>
        <w:fldChar w:fldCharType="separate"/>
      </w:r>
      <w:r w:rsidR="00957896">
        <w:rPr>
          <w:noProof/>
        </w:rPr>
        <w:t>1</w:t>
      </w:r>
      <w:r w:rsidR="00B509BB">
        <w:rPr>
          <w:noProof/>
        </w:rPr>
        <w:fldChar w:fldCharType="end"/>
      </w:r>
      <w:r>
        <w:t xml:space="preserve">: </w:t>
      </w:r>
      <w:r w:rsidR="00AD70E9">
        <w:t xml:space="preserve">DOCMP – Pega </w:t>
      </w:r>
      <w:r>
        <w:t>Data Flow Diagram</w:t>
      </w:r>
      <w:bookmarkEnd w:id="18"/>
    </w:p>
    <w:p w14:paraId="7D1D5EB1" w14:textId="77777777" w:rsidR="0058627A" w:rsidRDefault="00FC3958" w:rsidP="00392DCC">
      <w:pPr>
        <w:pStyle w:val="capture"/>
      </w:pPr>
      <w:r>
        <w:rPr>
          <w:lang w:bidi="yi-Hebr"/>
        </w:rPr>
        <w:drawing>
          <wp:inline distT="0" distB="0" distL="0" distR="0" wp14:anchorId="5BA05982" wp14:editId="59E74499">
            <wp:extent cx="8248650" cy="3923042"/>
            <wp:effectExtent l="19050" t="19050" r="19050" b="20320"/>
            <wp:docPr id="2" name="Picture 2" descr="Detailed illustrated diagram of data flow through the PEGA application; Illustration shows the following workflow: CHAMPVA applicant's file uploaded to the VMP Portal&gt;Automated file pickup, CIPM Contractor and Local scanning all route to Pega&gt;EEV conduts claims processing and an eligibility decision is m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tailed illustrated diagram of data flow through the PEGA application; Illustration shows the following workflow: CHAMPVA applicant's file uploaded to the VMP Portal&gt;Automated file pickup, CIPM Contractor and Local scanning all route to Pega&gt;EEV conduts claims processing and an eligibility decision is mad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7288" cy="3960442"/>
                    </a:xfrm>
                    <a:prstGeom prst="rect">
                      <a:avLst/>
                    </a:prstGeom>
                    <a:ln w="12700">
                      <a:solidFill>
                        <a:schemeClr val="tx1"/>
                      </a:solidFill>
                    </a:ln>
                  </pic:spPr>
                </pic:pic>
              </a:graphicData>
            </a:graphic>
          </wp:inline>
        </w:drawing>
      </w:r>
    </w:p>
    <w:p w14:paraId="5F439E5D" w14:textId="2CFC59C0" w:rsidR="00A27549" w:rsidRDefault="00A27549" w:rsidP="00392DCC">
      <w:pPr>
        <w:pStyle w:val="capture"/>
      </w:pPr>
    </w:p>
    <w:p w14:paraId="347E883D" w14:textId="40FDAF87" w:rsidR="00956E02" w:rsidRPr="00956E02" w:rsidRDefault="00956E02" w:rsidP="00392DCC">
      <w:pPr>
        <w:pStyle w:val="capture"/>
        <w:sectPr w:rsidR="00956E02" w:rsidRPr="00956E02" w:rsidSect="00EE3043">
          <w:headerReference w:type="default" r:id="rId13"/>
          <w:footerReference w:type="default" r:id="rId14"/>
          <w:pgSz w:w="15840" w:h="12240" w:orient="landscape" w:code="1"/>
          <w:pgMar w:top="720" w:right="720" w:bottom="720" w:left="720" w:header="720" w:footer="720" w:gutter="0"/>
          <w:cols w:space="720"/>
          <w:docGrid w:linePitch="360"/>
        </w:sectPr>
      </w:pPr>
    </w:p>
    <w:p w14:paraId="5BA05921" w14:textId="3DBE07D1" w:rsidR="00080748" w:rsidRDefault="00080748" w:rsidP="00AA618B">
      <w:pPr>
        <w:pStyle w:val="Heading2"/>
      </w:pPr>
      <w:bookmarkStart w:id="19" w:name="_Toc156402005"/>
      <w:r>
        <w:lastRenderedPageBreak/>
        <w:t>User Access Levels</w:t>
      </w:r>
      <w:bookmarkEnd w:id="19"/>
    </w:p>
    <w:p w14:paraId="64198806" w14:textId="1D6E7B6B" w:rsidR="001F5238" w:rsidRPr="00853C35" w:rsidRDefault="00A73D4B" w:rsidP="00264959">
      <w:pPr>
        <w:pStyle w:val="BodyText"/>
      </w:pPr>
      <w:r w:rsidRPr="006E7D1C">
        <w:t xml:space="preserve">The access to each feature in </w:t>
      </w:r>
      <w:r w:rsidR="00AD70E9">
        <w:t xml:space="preserve">DOCMP – Pega </w:t>
      </w:r>
      <w:r w:rsidRPr="006E7D1C">
        <w:t>is aligned to user roles and responsibilities. Some features included in this User Guide will not be visible or available to all users</w:t>
      </w:r>
      <w:r>
        <w:t>.</w:t>
      </w:r>
      <w:r w:rsidRPr="00853C35">
        <w:t xml:space="preserve"> </w:t>
      </w:r>
      <w:r w:rsidR="001F5238" w:rsidRPr="00853C35">
        <w:t xml:space="preserve">There are </w:t>
      </w:r>
      <w:r w:rsidR="005A7874">
        <w:t>five</w:t>
      </w:r>
      <w:r w:rsidRPr="00853C35">
        <w:t xml:space="preserve"> </w:t>
      </w:r>
      <w:r w:rsidR="00AD70E9">
        <w:t xml:space="preserve">DOCMP </w:t>
      </w:r>
      <w:r w:rsidR="00937852">
        <w:t>–</w:t>
      </w:r>
      <w:r w:rsidR="00AD70E9">
        <w:t xml:space="preserve"> Pega</w:t>
      </w:r>
      <w:r w:rsidR="00937852">
        <w:t xml:space="preserve"> </w:t>
      </w:r>
      <w:r w:rsidR="001F5238" w:rsidRPr="00853C35">
        <w:t xml:space="preserve">user access </w:t>
      </w:r>
      <w:r w:rsidR="00871DA7">
        <w:t>levels</w:t>
      </w:r>
      <w:r w:rsidR="001F5238" w:rsidRPr="00853C35">
        <w:t>:</w:t>
      </w:r>
    </w:p>
    <w:p w14:paraId="428443AB" w14:textId="17A7705B" w:rsidR="001F5238" w:rsidRPr="00853C35" w:rsidRDefault="00AF3B6A" w:rsidP="00D628C8">
      <w:pPr>
        <w:pStyle w:val="BodyTextBullet1"/>
      </w:pPr>
      <w:r w:rsidRPr="00853C35">
        <w:rPr>
          <w:b/>
          <w:bCs/>
        </w:rPr>
        <w:t>VFMP Read-Only</w:t>
      </w:r>
      <w:r w:rsidR="001F5238" w:rsidRPr="00853C35">
        <w:t xml:space="preserve">: </w:t>
      </w:r>
      <w:r w:rsidR="00D617FB" w:rsidRPr="00853C35">
        <w:t>This user type c</w:t>
      </w:r>
      <w:r w:rsidR="00ED15E8" w:rsidRPr="00853C35">
        <w:t xml:space="preserve">an only search and </w:t>
      </w:r>
      <w:r w:rsidR="004852ED" w:rsidRPr="00853C35">
        <w:t xml:space="preserve">view </w:t>
      </w:r>
      <w:r w:rsidR="004852ED">
        <w:t>documents</w:t>
      </w:r>
      <w:r w:rsidR="009B1EC8">
        <w:t xml:space="preserve"> </w:t>
      </w:r>
      <w:r w:rsidR="004852ED" w:rsidRPr="00853C35">
        <w:t>and</w:t>
      </w:r>
      <w:r w:rsidR="00775FCD" w:rsidRPr="00853C35">
        <w:t xml:space="preserve"> is unable to make any </w:t>
      </w:r>
      <w:r w:rsidR="005E02F5" w:rsidRPr="00853C35">
        <w:t>updates or submissions</w:t>
      </w:r>
      <w:r w:rsidR="001F5238" w:rsidRPr="00853C35">
        <w:t>.</w:t>
      </w:r>
    </w:p>
    <w:p w14:paraId="6A24F271" w14:textId="547F3B62" w:rsidR="00E21D54" w:rsidRPr="00E21D54" w:rsidRDefault="006C3B7C" w:rsidP="00D628C8">
      <w:pPr>
        <w:pStyle w:val="BodyTextBullet1"/>
      </w:pPr>
      <w:r w:rsidRPr="00F944FF">
        <w:rPr>
          <w:b/>
          <w:bCs/>
        </w:rPr>
        <w:t>Eligibility, Enrollment, and Verification (</w:t>
      </w:r>
      <w:r w:rsidR="00E52DB9" w:rsidRPr="006C3B7C">
        <w:rPr>
          <w:b/>
          <w:bCs/>
        </w:rPr>
        <w:t>E</w:t>
      </w:r>
      <w:r w:rsidR="00E52DB9">
        <w:rPr>
          <w:b/>
          <w:bCs/>
        </w:rPr>
        <w:t>EV</w:t>
      </w:r>
      <w:r>
        <w:rPr>
          <w:b/>
          <w:bCs/>
        </w:rPr>
        <w:t>)</w:t>
      </w:r>
      <w:r w:rsidR="00E52DB9">
        <w:rPr>
          <w:b/>
          <w:bCs/>
        </w:rPr>
        <w:t xml:space="preserve"> Contact Representatives</w:t>
      </w:r>
      <w:r w:rsidR="00A01251" w:rsidRPr="005A7874">
        <w:t>:</w:t>
      </w:r>
      <w:r w:rsidR="00A01251">
        <w:t xml:space="preserve"> </w:t>
      </w:r>
      <w:r w:rsidR="00E52DB9">
        <w:t>EEV Contact Representatives</w:t>
      </w:r>
      <w:r w:rsidR="00A01251">
        <w:t xml:space="preserve"> </w:t>
      </w:r>
      <w:r w:rsidR="00A01251" w:rsidRPr="00931BE7">
        <w:t>can use DOCMP</w:t>
      </w:r>
      <w:r w:rsidR="00A01251">
        <w:t xml:space="preserve"> – Pega</w:t>
      </w:r>
      <w:r w:rsidR="00A01251" w:rsidRPr="00931BE7">
        <w:t xml:space="preserve"> to edit their assigned cases, view attachments to enter the beneficiary's demographics into </w:t>
      </w:r>
      <w:r w:rsidR="00027BF8" w:rsidRPr="00E219FB">
        <w:rPr>
          <w:sz w:val="22"/>
          <w:szCs w:val="22"/>
        </w:rPr>
        <w:t>Veterans Health Information Systems and Technology Architecture</w:t>
      </w:r>
      <w:r w:rsidR="00027BF8">
        <w:t xml:space="preserve"> (VistA)</w:t>
      </w:r>
      <w:r w:rsidR="000B2E0E">
        <w:t xml:space="preserve"> </w:t>
      </w:r>
      <w:r w:rsidR="00A01251" w:rsidRPr="00931BE7">
        <w:t>and notate determination information</w:t>
      </w:r>
      <w:r w:rsidR="00A01251">
        <w:t>.</w:t>
      </w:r>
    </w:p>
    <w:p w14:paraId="6724C9C4" w14:textId="391605E3" w:rsidR="001F5238" w:rsidRDefault="005A7874" w:rsidP="00D628C8">
      <w:pPr>
        <w:pStyle w:val="BodyTextBullet1"/>
      </w:pPr>
      <w:r>
        <w:rPr>
          <w:b/>
          <w:bCs/>
        </w:rPr>
        <w:t xml:space="preserve">EEV </w:t>
      </w:r>
      <w:r w:rsidR="00871DA7">
        <w:rPr>
          <w:b/>
          <w:bCs/>
        </w:rPr>
        <w:t>Supervisor</w:t>
      </w:r>
      <w:r w:rsidR="00B72317">
        <w:rPr>
          <w:b/>
          <w:bCs/>
        </w:rPr>
        <w:t>:</w:t>
      </w:r>
      <w:r w:rsidR="0074279F">
        <w:rPr>
          <w:b/>
          <w:bCs/>
        </w:rPr>
        <w:t xml:space="preserve"> </w:t>
      </w:r>
      <w:r w:rsidR="009A7852" w:rsidRPr="009A7852">
        <w:t>EEV Supervisor</w:t>
      </w:r>
      <w:r w:rsidR="008C225C">
        <w:t>s</w:t>
      </w:r>
      <w:r w:rsidR="009A7852" w:rsidRPr="009A7852">
        <w:t xml:space="preserve"> can use </w:t>
      </w:r>
      <w:r w:rsidR="00AD70E9">
        <w:t xml:space="preserve">DOCMP </w:t>
      </w:r>
      <w:r w:rsidR="00D47BB0">
        <w:t>–</w:t>
      </w:r>
      <w:r w:rsidR="00AD70E9">
        <w:t xml:space="preserve"> Pega</w:t>
      </w:r>
      <w:r w:rsidR="00D47BB0">
        <w:t xml:space="preserve"> </w:t>
      </w:r>
      <w:r w:rsidR="009A7852" w:rsidRPr="009A7852">
        <w:t>to assign eligibility cases to their team members as well as generate reports on a variety of case-related information</w:t>
      </w:r>
      <w:r w:rsidR="001F5238" w:rsidRPr="00853C35">
        <w:t>.</w:t>
      </w:r>
    </w:p>
    <w:p w14:paraId="1FD674CB" w14:textId="5DA7F4BB" w:rsidR="005A7874" w:rsidRPr="00853C35" w:rsidRDefault="006C3B7C" w:rsidP="00D628C8">
      <w:pPr>
        <w:pStyle w:val="BodyTextBullet1"/>
      </w:pPr>
      <w:r w:rsidRPr="00F944FF">
        <w:rPr>
          <w:b/>
          <w:bCs/>
        </w:rPr>
        <w:t>Office of Health Information (OHI)</w:t>
      </w:r>
      <w:r>
        <w:rPr>
          <w:b/>
          <w:bCs/>
        </w:rPr>
        <w:t xml:space="preserve"> </w:t>
      </w:r>
      <w:r w:rsidR="005A7874">
        <w:rPr>
          <w:b/>
          <w:bCs/>
        </w:rPr>
        <w:t>Supervisor</w:t>
      </w:r>
      <w:r w:rsidR="00B72317">
        <w:rPr>
          <w:b/>
          <w:bCs/>
        </w:rPr>
        <w:t xml:space="preserve">: </w:t>
      </w:r>
      <w:r w:rsidR="00B72317">
        <w:t xml:space="preserve">OHI </w:t>
      </w:r>
      <w:r w:rsidR="00B72317" w:rsidRPr="009A7852">
        <w:t>Supervisor</w:t>
      </w:r>
      <w:r w:rsidR="00B72317">
        <w:t>s</w:t>
      </w:r>
      <w:r w:rsidR="00B72317" w:rsidRPr="009A7852">
        <w:t xml:space="preserve"> can use </w:t>
      </w:r>
      <w:r w:rsidR="00AD70E9">
        <w:t xml:space="preserve">DOCMP </w:t>
      </w:r>
      <w:r w:rsidR="00D47BB0">
        <w:t>–</w:t>
      </w:r>
      <w:r w:rsidR="00AD70E9">
        <w:t xml:space="preserve"> Pega</w:t>
      </w:r>
      <w:r w:rsidR="00D47BB0">
        <w:t xml:space="preserve"> </w:t>
      </w:r>
      <w:r w:rsidR="00B72317" w:rsidRPr="009A7852">
        <w:t>to assign cases to their team members</w:t>
      </w:r>
      <w:r w:rsidR="00B72317">
        <w:t>.</w:t>
      </w:r>
    </w:p>
    <w:p w14:paraId="07B16112" w14:textId="666F5447" w:rsidR="00493AF8" w:rsidRPr="00853C35" w:rsidRDefault="006C3B7C" w:rsidP="00C44428">
      <w:pPr>
        <w:pStyle w:val="BodyTextBullet1"/>
      </w:pPr>
      <w:r>
        <w:rPr>
          <w:b/>
          <w:bCs/>
        </w:rPr>
        <w:t xml:space="preserve">OHI </w:t>
      </w:r>
      <w:r w:rsidR="00493AF8">
        <w:rPr>
          <w:b/>
          <w:bCs/>
        </w:rPr>
        <w:t>Voucher Examiner</w:t>
      </w:r>
      <w:r w:rsidR="008A5CB8" w:rsidRPr="00853C35">
        <w:t xml:space="preserve">: </w:t>
      </w:r>
      <w:r>
        <w:t xml:space="preserve">OHI </w:t>
      </w:r>
      <w:r w:rsidR="00C44428">
        <w:t xml:space="preserve">Voucher </w:t>
      </w:r>
      <w:r>
        <w:t>E</w:t>
      </w:r>
      <w:r w:rsidR="00C44428">
        <w:t xml:space="preserve">xaminers </w:t>
      </w:r>
      <w:r w:rsidR="00EE618C">
        <w:t>from the Review and Resolution Department (R&amp;R)</w:t>
      </w:r>
      <w:r w:rsidR="00C44428">
        <w:t xml:space="preserve"> can use </w:t>
      </w:r>
      <w:r w:rsidR="00AD70E9">
        <w:t xml:space="preserve">DOCMP </w:t>
      </w:r>
      <w:r w:rsidR="009E1D92">
        <w:t>–</w:t>
      </w:r>
      <w:r w:rsidR="00AD70E9">
        <w:t xml:space="preserve"> Pega</w:t>
      </w:r>
      <w:r w:rsidR="009E1D92">
        <w:t xml:space="preserve"> </w:t>
      </w:r>
      <w:r w:rsidR="00C44428">
        <w:t xml:space="preserve">to </w:t>
      </w:r>
      <w:r w:rsidR="00EE618C">
        <w:t xml:space="preserve">see the incoming OHI Certificates for </w:t>
      </w:r>
      <w:r w:rsidR="00C44428">
        <w:t>a</w:t>
      </w:r>
      <w:r w:rsidR="00EE618C">
        <w:t>pplicants that are already entered into VistA</w:t>
      </w:r>
      <w:r w:rsidR="00B454A4">
        <w:t xml:space="preserve"> and</w:t>
      </w:r>
      <w:r w:rsidR="00C44428">
        <w:t xml:space="preserve"> </w:t>
      </w:r>
      <w:r w:rsidR="00EE618C">
        <w:t>finalize the</w:t>
      </w:r>
      <w:r w:rsidR="00C44428">
        <w:t>ir</w:t>
      </w:r>
      <w:r w:rsidR="00EE618C">
        <w:t xml:space="preserve"> insurance eligibility</w:t>
      </w:r>
      <w:r w:rsidR="008A5CB8" w:rsidRPr="00853C35">
        <w:t>.</w:t>
      </w:r>
    </w:p>
    <w:p w14:paraId="5BA05923" w14:textId="77777777" w:rsidR="00080748" w:rsidRDefault="00172699" w:rsidP="006F1C7F">
      <w:pPr>
        <w:pStyle w:val="Heading2"/>
      </w:pPr>
      <w:bookmarkStart w:id="20" w:name="_Toc156402006"/>
      <w:r>
        <w:t>Continuity</w:t>
      </w:r>
      <w:r w:rsidR="00080748">
        <w:t xml:space="preserve"> of Operation</w:t>
      </w:r>
      <w:bookmarkEnd w:id="20"/>
    </w:p>
    <w:p w14:paraId="26173C89" w14:textId="774FF617" w:rsidR="00BA7634" w:rsidRPr="00E219FB" w:rsidRDefault="00BA7634" w:rsidP="00BA7634">
      <w:pPr>
        <w:pStyle w:val="BodyText"/>
      </w:pPr>
      <w:r w:rsidRPr="00E219FB">
        <w:t xml:space="preserve">The </w:t>
      </w:r>
      <w:r w:rsidR="00AE00C7">
        <w:t>VA</w:t>
      </w:r>
      <w:r w:rsidRPr="00E219FB">
        <w:t xml:space="preserve"> Enterprise Cloud (VAEC) handles the Continuity of Operations.</w:t>
      </w:r>
    </w:p>
    <w:p w14:paraId="5BA05925" w14:textId="77777777" w:rsidR="00080748" w:rsidRDefault="00080748" w:rsidP="00AA618B">
      <w:pPr>
        <w:pStyle w:val="Heading1"/>
      </w:pPr>
      <w:bookmarkStart w:id="21" w:name="_Toc156402007"/>
      <w:r>
        <w:t>Getting Started</w:t>
      </w:r>
      <w:bookmarkEnd w:id="21"/>
    </w:p>
    <w:p w14:paraId="5BA05926" w14:textId="289E5361" w:rsidR="006C4725" w:rsidRPr="00370586" w:rsidRDefault="0068167F" w:rsidP="00264959">
      <w:pPr>
        <w:pStyle w:val="BodyText"/>
      </w:pPr>
      <w:bookmarkStart w:id="22" w:name="_Hlk153882279"/>
      <w:r w:rsidRPr="00370586">
        <w:t xml:space="preserve">This </w:t>
      </w:r>
      <w:bookmarkEnd w:id="22"/>
      <w:r w:rsidRPr="00370586">
        <w:t xml:space="preserve">section describes the process of gaining access to the </w:t>
      </w:r>
      <w:r w:rsidR="00AD70E9">
        <w:t xml:space="preserve">DOCMP </w:t>
      </w:r>
      <w:r w:rsidR="009E1D92">
        <w:t>–</w:t>
      </w:r>
      <w:r w:rsidR="00AD70E9">
        <w:t xml:space="preserve"> Pega</w:t>
      </w:r>
      <w:r w:rsidR="009E1D92">
        <w:t xml:space="preserve"> </w:t>
      </w:r>
      <w:r w:rsidRPr="00370586">
        <w:t>application and walks through the application from initiation to exi</w:t>
      </w:r>
      <w:r w:rsidR="00353F02">
        <w:t>t.</w:t>
      </w:r>
    </w:p>
    <w:p w14:paraId="5BA05928" w14:textId="1635C137" w:rsidR="00080748" w:rsidRDefault="00080748" w:rsidP="00766F0B">
      <w:pPr>
        <w:pStyle w:val="Heading2"/>
      </w:pPr>
      <w:bookmarkStart w:id="23" w:name="_Toc156402008"/>
      <w:r>
        <w:t>Logging On</w:t>
      </w:r>
      <w:bookmarkEnd w:id="23"/>
    </w:p>
    <w:p w14:paraId="5BA05929" w14:textId="277AAC1E" w:rsidR="00080748" w:rsidRPr="00370586" w:rsidRDefault="00362DFE" w:rsidP="00240DCD">
      <w:pPr>
        <w:pStyle w:val="BodyText"/>
        <w:rPr>
          <w:i/>
          <w:iCs/>
        </w:rPr>
      </w:pPr>
      <w:r w:rsidRPr="00370586">
        <w:t xml:space="preserve">To log on to the </w:t>
      </w:r>
      <w:r w:rsidR="00AD70E9">
        <w:t xml:space="preserve">DOCMP </w:t>
      </w:r>
      <w:r w:rsidR="0036436D">
        <w:t>–</w:t>
      </w:r>
      <w:r w:rsidR="00AD70E9">
        <w:t xml:space="preserve"> Pega</w:t>
      </w:r>
      <w:r w:rsidR="0036436D">
        <w:t xml:space="preserve"> </w:t>
      </w:r>
      <w:r w:rsidRPr="00370586">
        <w:t xml:space="preserve">application, users first must authenticate their Personal Identity Verification (PIV) card and sign on to the VA network. After users have completed the authentication process, they can access the </w:t>
      </w:r>
      <w:r w:rsidR="00AD70E9">
        <w:t xml:space="preserve">DOCMP </w:t>
      </w:r>
      <w:r w:rsidR="009E1D92">
        <w:t>–</w:t>
      </w:r>
      <w:r w:rsidR="00AD70E9">
        <w:t xml:space="preserve"> Pega</w:t>
      </w:r>
      <w:r w:rsidR="009E1D92">
        <w:t xml:space="preserve"> </w:t>
      </w:r>
      <w:r w:rsidRPr="00370586">
        <w:t>site</w:t>
      </w:r>
      <w:r w:rsidR="00374844" w:rsidRPr="00370586">
        <w:t>.</w:t>
      </w:r>
    </w:p>
    <w:p w14:paraId="08586DA3" w14:textId="794AD81D" w:rsidR="00591C5A" w:rsidRPr="00370586" w:rsidRDefault="00EC477C" w:rsidP="00B229D3">
      <w:pPr>
        <w:pStyle w:val="BodyText"/>
        <w:numPr>
          <w:ilvl w:val="0"/>
          <w:numId w:val="16"/>
        </w:numPr>
      </w:pPr>
      <w:r w:rsidRPr="00370586">
        <w:t xml:space="preserve">Navigate to the </w:t>
      </w:r>
      <w:hyperlink r:id="rId15" w:history="1">
        <w:r w:rsidR="000B2922">
          <w:rPr>
            <w:rStyle w:val="Hyperlink"/>
          </w:rPr>
          <w:t>DOCMP - Pega</w:t>
        </w:r>
      </w:hyperlink>
      <w:r w:rsidR="009E1D92">
        <w:t xml:space="preserve"> </w:t>
      </w:r>
      <w:r w:rsidR="000B2922">
        <w:t>URL. The</w:t>
      </w:r>
      <w:r w:rsidR="00591C5A">
        <w:t xml:space="preserve"> </w:t>
      </w:r>
      <w:r w:rsidR="00AD70E9">
        <w:rPr>
          <w:b/>
          <w:bCs/>
        </w:rPr>
        <w:t xml:space="preserve">DOCMP – Pega </w:t>
      </w:r>
      <w:r w:rsidR="00591C5A" w:rsidRPr="00B72317">
        <w:rPr>
          <w:b/>
          <w:bCs/>
        </w:rPr>
        <w:t>Login Page</w:t>
      </w:r>
      <w:r w:rsidR="00591C5A">
        <w:t xml:space="preserve"> displays. </w:t>
      </w:r>
    </w:p>
    <w:p w14:paraId="4372ACE1" w14:textId="057B87C0" w:rsidR="00591C5A" w:rsidRPr="00591C5A" w:rsidRDefault="00591C5A">
      <w:pPr>
        <w:pStyle w:val="Caption"/>
      </w:pPr>
      <w:bookmarkStart w:id="24" w:name="_Toc156401950"/>
      <w:r w:rsidRPr="00591C5A">
        <w:lastRenderedPageBreak/>
        <w:t xml:space="preserve">Figure </w:t>
      </w:r>
      <w:r w:rsidRPr="008C225C">
        <w:fldChar w:fldCharType="begin"/>
      </w:r>
      <w:r w:rsidRPr="00591C5A">
        <w:instrText xml:space="preserve"> SEQ Figure \* ARABIC </w:instrText>
      </w:r>
      <w:r w:rsidRPr="008C225C">
        <w:fldChar w:fldCharType="separate"/>
      </w:r>
      <w:r w:rsidR="00957896">
        <w:rPr>
          <w:noProof/>
        </w:rPr>
        <w:t>2</w:t>
      </w:r>
      <w:r w:rsidRPr="008C225C">
        <w:fldChar w:fldCharType="end"/>
      </w:r>
      <w:r w:rsidRPr="00591C5A">
        <w:t xml:space="preserve">: </w:t>
      </w:r>
      <w:r w:rsidR="00AD70E9">
        <w:t xml:space="preserve">DOCMP – Pega </w:t>
      </w:r>
      <w:r w:rsidRPr="00591C5A">
        <w:t>Login Page</w:t>
      </w:r>
      <w:bookmarkEnd w:id="24"/>
    </w:p>
    <w:p w14:paraId="215F0317" w14:textId="77777777" w:rsidR="00591C5A" w:rsidRPr="00BC48D1" w:rsidRDefault="00591C5A" w:rsidP="00392DCC">
      <w:pPr>
        <w:pStyle w:val="capture"/>
      </w:pPr>
      <w:r w:rsidRPr="00537CD5">
        <w:drawing>
          <wp:inline distT="0" distB="0" distL="0" distR="0" wp14:anchorId="55064A8B" wp14:editId="695F722F">
            <wp:extent cx="5014693" cy="2390775"/>
            <wp:effectExtent l="19050" t="19050" r="14605" b="9525"/>
            <wp:docPr id="1" name="Picture 1" descr="A screenshot of DOCMP login screen with username and password fields and Log i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DOCMP login screen with username and password fields and Log in button."/>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20398" cy="2393495"/>
                    </a:xfrm>
                    <a:prstGeom prst="rect">
                      <a:avLst/>
                    </a:prstGeom>
                    <a:ln w="12700">
                      <a:solidFill>
                        <a:schemeClr val="tx1"/>
                      </a:solidFill>
                    </a:ln>
                  </pic:spPr>
                </pic:pic>
              </a:graphicData>
            </a:graphic>
          </wp:inline>
        </w:drawing>
      </w:r>
    </w:p>
    <w:p w14:paraId="54A495BD" w14:textId="59905D93" w:rsidR="0080339F" w:rsidRDefault="000825A2" w:rsidP="00B229D3">
      <w:pPr>
        <w:pStyle w:val="BodyText"/>
        <w:numPr>
          <w:ilvl w:val="0"/>
          <w:numId w:val="16"/>
        </w:numPr>
      </w:pPr>
      <w:r w:rsidRPr="00370586">
        <w:t xml:space="preserve">Enter your </w:t>
      </w:r>
      <w:r w:rsidR="00DD5335">
        <w:rPr>
          <w:b/>
          <w:bCs/>
        </w:rPr>
        <w:t>U</w:t>
      </w:r>
      <w:r w:rsidR="0080339F" w:rsidRPr="004F2482">
        <w:rPr>
          <w:b/>
          <w:bCs/>
        </w:rPr>
        <w:t>ser</w:t>
      </w:r>
      <w:r w:rsidR="002E0A95" w:rsidRPr="004F2482">
        <w:rPr>
          <w:b/>
          <w:bCs/>
        </w:rPr>
        <w:t xml:space="preserve"> </w:t>
      </w:r>
      <w:r w:rsidR="0080339F" w:rsidRPr="004F2482">
        <w:rPr>
          <w:b/>
          <w:bCs/>
        </w:rPr>
        <w:t>name</w:t>
      </w:r>
      <w:r w:rsidR="0080339F" w:rsidRPr="00370586">
        <w:t xml:space="preserve"> and </w:t>
      </w:r>
      <w:r w:rsidR="00DD5335">
        <w:rPr>
          <w:b/>
          <w:bCs/>
        </w:rPr>
        <w:t>P</w:t>
      </w:r>
      <w:r w:rsidR="0080339F" w:rsidRPr="004F2482">
        <w:rPr>
          <w:b/>
          <w:bCs/>
        </w:rPr>
        <w:t>assword</w:t>
      </w:r>
      <w:r w:rsidR="0080339F" w:rsidRPr="00370586">
        <w:t>.</w:t>
      </w:r>
    </w:p>
    <w:p w14:paraId="08B2CFDE" w14:textId="2643CA4F" w:rsidR="00E9352E" w:rsidRDefault="00E9352E" w:rsidP="00B229D3">
      <w:pPr>
        <w:pStyle w:val="BodyText"/>
        <w:numPr>
          <w:ilvl w:val="0"/>
          <w:numId w:val="16"/>
        </w:numPr>
      </w:pPr>
      <w:r>
        <w:t xml:space="preserve">Select </w:t>
      </w:r>
      <w:r w:rsidRPr="00882183">
        <w:rPr>
          <w:b/>
          <w:bCs/>
        </w:rPr>
        <w:t>Log in</w:t>
      </w:r>
      <w:r>
        <w:t>.</w:t>
      </w:r>
    </w:p>
    <w:p w14:paraId="5BA0592A" w14:textId="35FFA3F3" w:rsidR="00080748" w:rsidRDefault="00080748" w:rsidP="00AA618B">
      <w:pPr>
        <w:pStyle w:val="Heading2"/>
      </w:pPr>
      <w:bookmarkStart w:id="25" w:name="_Toc156402009"/>
      <w:r>
        <w:t>System Menu</w:t>
      </w:r>
      <w:bookmarkEnd w:id="25"/>
    </w:p>
    <w:p w14:paraId="5BA0592B" w14:textId="578CB1E9" w:rsidR="00080748" w:rsidRDefault="00476CC6" w:rsidP="00476CC6">
      <w:pPr>
        <w:pStyle w:val="BodyText"/>
      </w:pPr>
      <w:r w:rsidRPr="00E219FB">
        <w:t xml:space="preserve">The </w:t>
      </w:r>
      <w:r w:rsidR="00AD70E9">
        <w:t xml:space="preserve">DOCMP </w:t>
      </w:r>
      <w:r w:rsidR="005E2AA8">
        <w:t>–</w:t>
      </w:r>
      <w:r w:rsidR="00AD70E9">
        <w:t xml:space="preserve"> Pega</w:t>
      </w:r>
      <w:r w:rsidR="005E2AA8">
        <w:t xml:space="preserve"> </w:t>
      </w:r>
      <w:r w:rsidRPr="00E219FB">
        <w:t xml:space="preserve">application offers different </w:t>
      </w:r>
      <w:r w:rsidR="009E5023">
        <w:t>menu options</w:t>
      </w:r>
      <w:r w:rsidRPr="00E219FB">
        <w:t xml:space="preserve"> for </w:t>
      </w:r>
      <w:r w:rsidR="00584081">
        <w:t xml:space="preserve">the </w:t>
      </w:r>
      <w:r w:rsidRPr="00E219FB">
        <w:t>functions</w:t>
      </w:r>
      <w:r w:rsidR="009E5023">
        <w:t xml:space="preserve"> specific to </w:t>
      </w:r>
      <w:r w:rsidR="00DE65D4">
        <w:t>each user role</w:t>
      </w:r>
      <w:r w:rsidRPr="00E219FB">
        <w:t xml:space="preserve">: </w:t>
      </w:r>
      <w:r w:rsidR="002D41B8" w:rsidRPr="002D41B8">
        <w:rPr>
          <w:b/>
          <w:bCs/>
        </w:rPr>
        <w:t>VFMP</w:t>
      </w:r>
      <w:r w:rsidR="002D41B8">
        <w:t xml:space="preserve"> </w:t>
      </w:r>
      <w:r w:rsidR="00635C6E">
        <w:rPr>
          <w:b/>
          <w:bCs/>
        </w:rPr>
        <w:t>Read-only User</w:t>
      </w:r>
      <w:r w:rsidRPr="00E219FB">
        <w:t xml:space="preserve">, </w:t>
      </w:r>
      <w:r w:rsidR="00E52DB9">
        <w:rPr>
          <w:b/>
          <w:bCs/>
        </w:rPr>
        <w:t>EEV Contact Representatives</w:t>
      </w:r>
      <w:r w:rsidRPr="00E219FB">
        <w:t>,</w:t>
      </w:r>
      <w:r w:rsidR="001F3B4A">
        <w:t xml:space="preserve"> </w:t>
      </w:r>
      <w:r w:rsidR="001F3B4A" w:rsidRPr="001F3B4A">
        <w:rPr>
          <w:b/>
          <w:bCs/>
        </w:rPr>
        <w:t>EEV</w:t>
      </w:r>
      <w:r w:rsidR="001F3B4A">
        <w:t xml:space="preserve"> </w:t>
      </w:r>
      <w:r w:rsidR="007E1790">
        <w:rPr>
          <w:b/>
          <w:bCs/>
        </w:rPr>
        <w:t>Supervisor</w:t>
      </w:r>
      <w:r w:rsidRPr="00E219FB">
        <w:t>,</w:t>
      </w:r>
      <w:r w:rsidR="007E1790">
        <w:t xml:space="preserve"> </w:t>
      </w:r>
      <w:r w:rsidR="001F3B4A">
        <w:rPr>
          <w:b/>
          <w:bCs/>
        </w:rPr>
        <w:t>OHI</w:t>
      </w:r>
      <w:r w:rsidR="001F3B4A">
        <w:t xml:space="preserve"> </w:t>
      </w:r>
      <w:r w:rsidR="001F3B4A">
        <w:rPr>
          <w:b/>
          <w:bCs/>
        </w:rPr>
        <w:t>Supervisor</w:t>
      </w:r>
      <w:r w:rsidR="001F3B4A" w:rsidRPr="00E219FB">
        <w:t>,</w:t>
      </w:r>
      <w:r w:rsidR="001F3B4A">
        <w:t xml:space="preserve"> </w:t>
      </w:r>
      <w:r w:rsidR="007E1790" w:rsidRPr="007E1790">
        <w:t>and</w:t>
      </w:r>
      <w:r w:rsidRPr="00E219FB">
        <w:t xml:space="preserve"> </w:t>
      </w:r>
      <w:r w:rsidR="00CD401A" w:rsidRPr="00CD401A">
        <w:rPr>
          <w:b/>
          <w:bCs/>
        </w:rPr>
        <w:t>OHI</w:t>
      </w:r>
      <w:r w:rsidR="00CD401A">
        <w:t xml:space="preserve"> </w:t>
      </w:r>
      <w:r w:rsidR="007E1790">
        <w:rPr>
          <w:b/>
          <w:bCs/>
        </w:rPr>
        <w:t>Voucher Examiner</w:t>
      </w:r>
      <w:r w:rsidRPr="00E219FB">
        <w:t xml:space="preserve">. Once you have been assigned your role, you </w:t>
      </w:r>
      <w:r w:rsidR="006018AA">
        <w:t>will be able to</w:t>
      </w:r>
      <w:r w:rsidRPr="00E219FB">
        <w:t xml:space="preserve"> access its functions.</w:t>
      </w:r>
    </w:p>
    <w:p w14:paraId="1CF610E7" w14:textId="587FAB9D" w:rsidR="00C977CD" w:rsidRDefault="00FD11DF" w:rsidP="007928CF">
      <w:pPr>
        <w:pStyle w:val="Heading3"/>
        <w:spacing w:after="240"/>
      </w:pPr>
      <w:bookmarkStart w:id="26" w:name="_Toc156402010"/>
      <w:r>
        <w:t>Home</w:t>
      </w:r>
      <w:r w:rsidR="005F5164">
        <w:t xml:space="preserve"> P</w:t>
      </w:r>
      <w:r>
        <w:t>age Overview</w:t>
      </w:r>
      <w:bookmarkEnd w:id="26"/>
    </w:p>
    <w:p w14:paraId="3CEB15C6" w14:textId="7A4AC0B9" w:rsidR="00F81EC8" w:rsidRPr="00591C5A" w:rsidRDefault="00F81EC8" w:rsidP="00F81EC8">
      <w:pPr>
        <w:pStyle w:val="Caption"/>
      </w:pPr>
      <w:bookmarkStart w:id="27" w:name="_Toc156401951"/>
      <w:r w:rsidRPr="00591C5A">
        <w:t xml:space="preserve">Figure </w:t>
      </w:r>
      <w:r w:rsidRPr="008C225C">
        <w:fldChar w:fldCharType="begin"/>
      </w:r>
      <w:r w:rsidRPr="00591C5A">
        <w:instrText xml:space="preserve"> SEQ Figure \* ARABIC </w:instrText>
      </w:r>
      <w:r w:rsidRPr="008C225C">
        <w:fldChar w:fldCharType="separate"/>
      </w:r>
      <w:r w:rsidR="00957896">
        <w:rPr>
          <w:noProof/>
        </w:rPr>
        <w:t>3</w:t>
      </w:r>
      <w:r w:rsidRPr="008C225C">
        <w:fldChar w:fldCharType="end"/>
      </w:r>
      <w:r w:rsidRPr="00591C5A">
        <w:t xml:space="preserve">: </w:t>
      </w:r>
      <w:r>
        <w:t>DOCMP - Pega</w:t>
      </w:r>
      <w:r w:rsidRPr="00591C5A">
        <w:t xml:space="preserve"> </w:t>
      </w:r>
      <w:r>
        <w:t>Home Page</w:t>
      </w:r>
      <w:bookmarkEnd w:id="27"/>
    </w:p>
    <w:p w14:paraId="21AF1AA2" w14:textId="77777777" w:rsidR="00F81EC8" w:rsidRPr="007928CF" w:rsidRDefault="00F81EC8" w:rsidP="00F81EC8">
      <w:pPr>
        <w:pStyle w:val="capture"/>
      </w:pPr>
      <w:r w:rsidRPr="000A1BC3">
        <w:drawing>
          <wp:inline distT="0" distB="0" distL="0" distR="0" wp14:anchorId="559D7A30" wp14:editId="082022EB">
            <wp:extent cx="5838825" cy="2729865"/>
            <wp:effectExtent l="19050" t="19050" r="28575" b="13335"/>
            <wp:docPr id="13" name="Picture 13" descr="Image of the DOCMP-Pega home page (contact representative view) displaying the application header, Home tab, and sidebar navigation. The dashboard area displays the Bulk edit and Refresh buttons and work queue section listing items under Created Date, Doc Batch Number, Doc Type, Sponsor Name,&#10;Sponsor SSN, Beneficiary Name, Beneficiary SSN, Doc Status, and Own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he DOCMP-Pega home page (contact representative view) displaying the application header, Home tab, and sidebar navigation. The dashboard area displays the Bulk edit and Refresh buttons and work queue section listing items under Created Date, Doc Batch Number, Doc Type, Sponsor Name,&#10;Sponsor SSN, Beneficiary Name, Beneficiary SSN, Doc Status, and Owner headings"/>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838825" cy="27298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E0AD99" w14:textId="067DDE7B" w:rsidR="006C3B7C" w:rsidRDefault="007928CF" w:rsidP="007928CF">
      <w:pPr>
        <w:pStyle w:val="BodyText"/>
      </w:pPr>
      <w:r w:rsidRPr="00E219FB">
        <w:lastRenderedPageBreak/>
        <w:t xml:space="preserve">The </w:t>
      </w:r>
      <w:r w:rsidR="00AD70E9">
        <w:t>DOCMP - Pega</w:t>
      </w:r>
      <w:r>
        <w:t xml:space="preserve"> hom</w:t>
      </w:r>
      <w:r w:rsidR="00616738">
        <w:t>e</w:t>
      </w:r>
      <w:r w:rsidR="005F5164">
        <w:t xml:space="preserve"> </w:t>
      </w:r>
      <w:r>
        <w:t xml:space="preserve">page </w:t>
      </w:r>
      <w:r w:rsidR="00611623">
        <w:t xml:space="preserve">contains some </w:t>
      </w:r>
      <w:r w:rsidR="00D84592">
        <w:t xml:space="preserve">general </w:t>
      </w:r>
      <w:r w:rsidR="00611623">
        <w:t xml:space="preserve">elements that are </w:t>
      </w:r>
      <w:r w:rsidR="00D84592">
        <w:t>common to all user views</w:t>
      </w:r>
      <w:r w:rsidR="002C3C38">
        <w:t>:</w:t>
      </w:r>
    </w:p>
    <w:p w14:paraId="2071F98F" w14:textId="77777777" w:rsidR="006C3B7C" w:rsidRDefault="006C3B7C" w:rsidP="006C3B7C">
      <w:pPr>
        <w:pStyle w:val="BodyTextBullet1"/>
      </w:pPr>
      <w:r w:rsidRPr="00F228F7">
        <w:rPr>
          <w:b/>
          <w:bCs/>
        </w:rPr>
        <w:t>Dashboard</w:t>
      </w:r>
      <w:r>
        <w:t xml:space="preserve"> - is the main content area of the application and displays content in individual tabs based on what the user has selected.</w:t>
      </w:r>
    </w:p>
    <w:p w14:paraId="4F7FA82F" w14:textId="1C59EF9D" w:rsidR="006C3B7C" w:rsidRPr="00591C5A" w:rsidRDefault="006C3B7C" w:rsidP="006C3B7C">
      <w:pPr>
        <w:pStyle w:val="Caption"/>
      </w:pPr>
      <w:bookmarkStart w:id="28" w:name="_Toc156401952"/>
      <w:r w:rsidRPr="00591C5A">
        <w:t xml:space="preserve">Figure </w:t>
      </w:r>
      <w:r w:rsidRPr="008C225C">
        <w:fldChar w:fldCharType="begin"/>
      </w:r>
      <w:r w:rsidRPr="00591C5A">
        <w:instrText xml:space="preserve"> SEQ Figure \* ARABIC </w:instrText>
      </w:r>
      <w:r w:rsidRPr="008C225C">
        <w:fldChar w:fldCharType="separate"/>
      </w:r>
      <w:r w:rsidR="00957896">
        <w:rPr>
          <w:noProof/>
        </w:rPr>
        <w:t>4</w:t>
      </w:r>
      <w:r w:rsidRPr="008C225C">
        <w:fldChar w:fldCharType="end"/>
      </w:r>
      <w:r w:rsidRPr="00591C5A">
        <w:t xml:space="preserve">: </w:t>
      </w:r>
      <w:r>
        <w:t>DOCMP - Pega</w:t>
      </w:r>
      <w:r w:rsidRPr="00591C5A">
        <w:t xml:space="preserve"> </w:t>
      </w:r>
      <w:r>
        <w:t>Dashboard</w:t>
      </w:r>
      <w:bookmarkEnd w:id="28"/>
    </w:p>
    <w:p w14:paraId="6F63E69E" w14:textId="77777777" w:rsidR="006C3B7C" w:rsidRPr="007928CF" w:rsidRDefault="006C3B7C" w:rsidP="00392DCC">
      <w:pPr>
        <w:pStyle w:val="capture"/>
      </w:pPr>
      <w:r>
        <w:drawing>
          <wp:inline distT="0" distB="0" distL="0" distR="0" wp14:anchorId="6693298A" wp14:editId="1BC5DBB6">
            <wp:extent cx="5943600" cy="2830830"/>
            <wp:effectExtent l="19050" t="19050" r="19050" b="26670"/>
            <wp:docPr id="6" name="Picture 6" descr="Image of dashboard displaying the supervisor view of daily workload report, links to work queue, and work queue section listing items under Created Date, Doc Batch Number, &#10;Doc Type, Sponsor Name,&#10;Sponsor SSN, Beneficiary Name, Beneficiary SSN, Doc Status, and Owner hea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421406" name="Picture 4" descr="Image of dashboard displaying the supervisor view of daily workload report, links to work queue, and work queue section listing items under Created Date, Doc Batch Number, &#10;Doc Type, Sponsor Name,&#10;Sponsor SSN, Beneficiary Name, Beneficiary SSN, Doc Status, and Owner headings&#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30830"/>
                    </a:xfrm>
                    <a:prstGeom prst="rect">
                      <a:avLst/>
                    </a:prstGeom>
                    <a:ln w="12700">
                      <a:solidFill>
                        <a:schemeClr val="tx1"/>
                      </a:solidFill>
                    </a:ln>
                  </pic:spPr>
                </pic:pic>
              </a:graphicData>
            </a:graphic>
          </wp:inline>
        </w:drawing>
      </w:r>
    </w:p>
    <w:p w14:paraId="30F07CBD" w14:textId="5FDD113D" w:rsidR="00945F70" w:rsidRDefault="00681C73" w:rsidP="002C3C38">
      <w:pPr>
        <w:pStyle w:val="BodyTextBullet1"/>
      </w:pPr>
      <w:r w:rsidRPr="007416BE">
        <w:rPr>
          <w:b/>
          <w:bCs/>
        </w:rPr>
        <w:t>Application Header</w:t>
      </w:r>
      <w:r>
        <w:t xml:space="preserve"> </w:t>
      </w:r>
      <w:r w:rsidR="001E3A5A">
        <w:t xml:space="preserve">- </w:t>
      </w:r>
      <w:r w:rsidR="00650BC6">
        <w:t>at the top of the page</w:t>
      </w:r>
      <w:r w:rsidR="00C56448">
        <w:t>. D</w:t>
      </w:r>
      <w:r w:rsidR="00650BC6">
        <w:t>isplays the application</w:t>
      </w:r>
      <w:r w:rsidR="000E1EC9">
        <w:t xml:space="preserve"> name</w:t>
      </w:r>
      <w:r w:rsidR="00650BC6">
        <w:t xml:space="preserve"> and </w:t>
      </w:r>
      <w:r w:rsidR="007416BE">
        <w:t xml:space="preserve">the role type of the </w:t>
      </w:r>
      <w:r w:rsidR="002C3C38">
        <w:t xml:space="preserve">active </w:t>
      </w:r>
      <w:r w:rsidR="007416BE">
        <w:t>user.</w:t>
      </w:r>
      <w:r w:rsidR="00366839">
        <w:t xml:space="preserve"> The header also includes the </w:t>
      </w:r>
      <w:r w:rsidR="00366839" w:rsidRPr="00366839">
        <w:rPr>
          <w:b/>
          <w:bCs/>
        </w:rPr>
        <w:t>Get Next Work</w:t>
      </w:r>
      <w:r w:rsidR="00366839">
        <w:t xml:space="preserve"> button</w:t>
      </w:r>
      <w:r w:rsidR="00D73F8C">
        <w:t xml:space="preserve">, the notifications icon, and </w:t>
      </w:r>
      <w:r w:rsidR="00E60D56">
        <w:t>the</w:t>
      </w:r>
      <w:r w:rsidR="00BB3F9A">
        <w:t xml:space="preserve"> user profile icon.</w:t>
      </w:r>
    </w:p>
    <w:p w14:paraId="3EEB36EA" w14:textId="60477927" w:rsidR="00E52DB9" w:rsidRDefault="00E52DB9" w:rsidP="00E52DB9">
      <w:pPr>
        <w:pStyle w:val="Note"/>
      </w:pPr>
      <w:r>
        <w:rPr>
          <w:rStyle w:val="ui-provider"/>
        </w:rPr>
        <w:t xml:space="preserve">Notifications are not currently enabled at this </w:t>
      </w:r>
      <w:r w:rsidR="002F065F">
        <w:rPr>
          <w:rStyle w:val="ui-provider"/>
        </w:rPr>
        <w:t>time,</w:t>
      </w:r>
      <w:r>
        <w:rPr>
          <w:rStyle w:val="ui-provider"/>
        </w:rPr>
        <w:t xml:space="preserve"> but </w:t>
      </w:r>
      <w:r w:rsidR="00B87DDC">
        <w:rPr>
          <w:rStyle w:val="ui-provider"/>
        </w:rPr>
        <w:t xml:space="preserve">this </w:t>
      </w:r>
      <w:r>
        <w:rPr>
          <w:rStyle w:val="ui-provider"/>
        </w:rPr>
        <w:t>feature will be available with a future release.</w:t>
      </w:r>
    </w:p>
    <w:p w14:paraId="14C40810" w14:textId="0D56D4ED" w:rsidR="00945F70" w:rsidRPr="00591C5A" w:rsidRDefault="00945F70" w:rsidP="00945F70">
      <w:pPr>
        <w:pStyle w:val="Caption"/>
      </w:pPr>
      <w:bookmarkStart w:id="29" w:name="_Toc156401953"/>
      <w:r w:rsidRPr="00591C5A">
        <w:t xml:space="preserve">Figure </w:t>
      </w:r>
      <w:r w:rsidRPr="008C225C">
        <w:fldChar w:fldCharType="begin"/>
      </w:r>
      <w:r w:rsidRPr="00591C5A">
        <w:instrText xml:space="preserve"> SEQ Figure \* ARABIC </w:instrText>
      </w:r>
      <w:r w:rsidRPr="008C225C">
        <w:fldChar w:fldCharType="separate"/>
      </w:r>
      <w:r w:rsidR="00957896">
        <w:rPr>
          <w:noProof/>
        </w:rPr>
        <w:t>5</w:t>
      </w:r>
      <w:r w:rsidRPr="008C225C">
        <w:fldChar w:fldCharType="end"/>
      </w:r>
      <w:r w:rsidRPr="00591C5A">
        <w:t xml:space="preserve">: </w:t>
      </w:r>
      <w:r>
        <w:t>DOCMP - Pega</w:t>
      </w:r>
      <w:r w:rsidRPr="00591C5A">
        <w:t xml:space="preserve"> </w:t>
      </w:r>
      <w:r w:rsidR="00F6766C">
        <w:t>Application Header</w:t>
      </w:r>
      <w:bookmarkEnd w:id="29"/>
    </w:p>
    <w:p w14:paraId="50696BDF" w14:textId="457B9492" w:rsidR="007928CF" w:rsidRDefault="00945F70" w:rsidP="00392DCC">
      <w:pPr>
        <w:pStyle w:val="capture"/>
      </w:pPr>
      <w:r>
        <w:drawing>
          <wp:inline distT="0" distB="0" distL="0" distR="0" wp14:anchorId="2EB47331" wp14:editId="02874DF2">
            <wp:extent cx="6310866" cy="172900"/>
            <wp:effectExtent l="19050" t="19050" r="13970" b="17780"/>
            <wp:docPr id="418498488" name="Picture 1" descr="Image of Home page Application header displaying the application name, role type of the active user, the Get Next Work button, the notifications icon, and the user profile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498488" name="Picture 1" descr="Image of Home page Application header displaying the application name, role type of the active user, the Get Next Work button, the notifications icon, and the user profile ico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10866" cy="172900"/>
                    </a:xfrm>
                    <a:prstGeom prst="rect">
                      <a:avLst/>
                    </a:prstGeom>
                    <a:ln w="12700">
                      <a:solidFill>
                        <a:schemeClr val="tx1"/>
                      </a:solidFill>
                    </a:ln>
                  </pic:spPr>
                </pic:pic>
              </a:graphicData>
            </a:graphic>
          </wp:inline>
        </w:drawing>
      </w:r>
    </w:p>
    <w:p w14:paraId="583DA6AF" w14:textId="7CFA2FCE" w:rsidR="00914637" w:rsidRDefault="00914637" w:rsidP="002C3C38">
      <w:pPr>
        <w:pStyle w:val="BodyTextBullet1"/>
      </w:pPr>
      <w:r w:rsidRPr="00356007">
        <w:rPr>
          <w:b/>
          <w:bCs/>
        </w:rPr>
        <w:t>Tabs</w:t>
      </w:r>
      <w:r>
        <w:t xml:space="preserve"> – </w:t>
      </w:r>
      <w:r w:rsidR="00C56448">
        <w:t xml:space="preserve">below the </w:t>
      </w:r>
      <w:r w:rsidR="00C56448" w:rsidRPr="00566C9A">
        <w:rPr>
          <w:b/>
          <w:bCs/>
        </w:rPr>
        <w:t>Application Header</w:t>
      </w:r>
      <w:r w:rsidR="00C56448">
        <w:t>. Displays th</w:t>
      </w:r>
      <w:r w:rsidR="003D4999">
        <w:t xml:space="preserve">e active </w:t>
      </w:r>
      <w:r w:rsidR="00B76DC3">
        <w:t>con</w:t>
      </w:r>
      <w:r w:rsidR="0052260E">
        <w:t xml:space="preserve">tent </w:t>
      </w:r>
      <w:r w:rsidR="00A935FB">
        <w:t>on the dashboard</w:t>
      </w:r>
      <w:r w:rsidR="00C54795">
        <w:t xml:space="preserve">. When </w:t>
      </w:r>
      <w:r w:rsidR="00A169AD">
        <w:t>a new action is taken (</w:t>
      </w:r>
      <w:r w:rsidR="006D3B7D">
        <w:t>e.g.</w:t>
      </w:r>
      <w:r w:rsidR="00FE349A">
        <w:t>, selecting</w:t>
      </w:r>
      <w:r w:rsidR="002751F7">
        <w:t xml:space="preserve"> a </w:t>
      </w:r>
      <w:r w:rsidR="00C54795">
        <w:t>document</w:t>
      </w:r>
      <w:r w:rsidR="00A169AD">
        <w:t xml:space="preserve"> selection</w:t>
      </w:r>
      <w:r w:rsidR="006C3B7C">
        <w:t xml:space="preserve"> or</w:t>
      </w:r>
      <w:r w:rsidR="00A169AD">
        <w:t xml:space="preserve"> </w:t>
      </w:r>
      <w:r w:rsidR="00FE349A">
        <w:t xml:space="preserve">conducting a </w:t>
      </w:r>
      <w:r w:rsidR="00A169AD">
        <w:t>search</w:t>
      </w:r>
      <w:r w:rsidR="00FE349A">
        <w:t>) a new tab will open</w:t>
      </w:r>
      <w:r w:rsidR="00A81197">
        <w:t>.</w:t>
      </w:r>
    </w:p>
    <w:p w14:paraId="76FD91B6" w14:textId="218CF150" w:rsidR="00F6766C" w:rsidRPr="00591C5A" w:rsidRDefault="00F6766C" w:rsidP="00F6766C">
      <w:pPr>
        <w:pStyle w:val="Caption"/>
      </w:pPr>
      <w:bookmarkStart w:id="30" w:name="_Toc156401954"/>
      <w:r w:rsidRPr="00591C5A">
        <w:t xml:space="preserve">Figure </w:t>
      </w:r>
      <w:r w:rsidRPr="008C225C">
        <w:fldChar w:fldCharType="begin"/>
      </w:r>
      <w:r w:rsidRPr="00591C5A">
        <w:instrText xml:space="preserve"> SEQ Figure \* ARABIC </w:instrText>
      </w:r>
      <w:r w:rsidRPr="008C225C">
        <w:fldChar w:fldCharType="separate"/>
      </w:r>
      <w:r w:rsidR="00957896">
        <w:rPr>
          <w:noProof/>
        </w:rPr>
        <w:t>6</w:t>
      </w:r>
      <w:r w:rsidRPr="008C225C">
        <w:fldChar w:fldCharType="end"/>
      </w:r>
      <w:r w:rsidRPr="00591C5A">
        <w:t xml:space="preserve">: </w:t>
      </w:r>
      <w:r>
        <w:t>DOCMP - Pega</w:t>
      </w:r>
      <w:r w:rsidRPr="00591C5A">
        <w:t xml:space="preserve"> </w:t>
      </w:r>
      <w:r w:rsidR="008B2FDA">
        <w:t>Tabs</w:t>
      </w:r>
      <w:bookmarkEnd w:id="30"/>
    </w:p>
    <w:p w14:paraId="197EDF0E" w14:textId="743301AA" w:rsidR="00F6766C" w:rsidRDefault="00F6766C" w:rsidP="00392DCC">
      <w:pPr>
        <w:pStyle w:val="capture"/>
      </w:pPr>
      <w:r>
        <w:drawing>
          <wp:inline distT="0" distB="0" distL="0" distR="0" wp14:anchorId="78FCFFA8" wp14:editId="4A1A0376">
            <wp:extent cx="5477639" cy="352474"/>
            <wp:effectExtent l="19050" t="19050" r="27940" b="28575"/>
            <wp:docPr id="2014218004" name="Picture 2" descr="Image of Home page Tabs displaying the Home tab, reports and a docum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218004" name="Picture 2" descr="Image of Home page Tabs displaying the Home tab, reports and a document tab"/>
                    <pic:cNvPicPr/>
                  </pic:nvPicPr>
                  <pic:blipFill>
                    <a:blip r:embed="rId20">
                      <a:extLst>
                        <a:ext uri="{28A0092B-C50C-407E-A947-70E740481C1C}">
                          <a14:useLocalDpi xmlns:a14="http://schemas.microsoft.com/office/drawing/2010/main" val="0"/>
                        </a:ext>
                      </a:extLst>
                    </a:blip>
                    <a:stretch>
                      <a:fillRect/>
                    </a:stretch>
                  </pic:blipFill>
                  <pic:spPr>
                    <a:xfrm>
                      <a:off x="0" y="0"/>
                      <a:ext cx="5477639" cy="352474"/>
                    </a:xfrm>
                    <a:prstGeom prst="rect">
                      <a:avLst/>
                    </a:prstGeom>
                    <a:ln w="12700">
                      <a:solidFill>
                        <a:schemeClr val="tx1"/>
                      </a:solidFill>
                    </a:ln>
                  </pic:spPr>
                </pic:pic>
              </a:graphicData>
            </a:graphic>
          </wp:inline>
        </w:drawing>
      </w:r>
    </w:p>
    <w:p w14:paraId="10EB885B" w14:textId="43F29EF9" w:rsidR="002A0E11" w:rsidRDefault="00F03393" w:rsidP="00B71635">
      <w:pPr>
        <w:pStyle w:val="BodyTextBullet1"/>
      </w:pPr>
      <w:r w:rsidRPr="00F03393">
        <w:rPr>
          <w:b/>
          <w:bCs/>
        </w:rPr>
        <w:t xml:space="preserve">Sidebar </w:t>
      </w:r>
      <w:r w:rsidR="00371952">
        <w:rPr>
          <w:b/>
          <w:bCs/>
        </w:rPr>
        <w:t>N</w:t>
      </w:r>
      <w:r w:rsidRPr="00F03393">
        <w:rPr>
          <w:b/>
          <w:bCs/>
        </w:rPr>
        <w:t>avigation</w:t>
      </w:r>
      <w:r>
        <w:rPr>
          <w:b/>
          <w:bCs/>
        </w:rPr>
        <w:t xml:space="preserve"> </w:t>
      </w:r>
      <w:r w:rsidR="00CB2FE3">
        <w:t xml:space="preserve">– located on the left side of the </w:t>
      </w:r>
      <w:r w:rsidR="00A702DD">
        <w:t>page</w:t>
      </w:r>
      <w:r w:rsidR="00356007">
        <w:t>. Lists</w:t>
      </w:r>
      <w:r w:rsidR="00F126BF">
        <w:t xml:space="preserve"> the operations available for each role type.</w:t>
      </w:r>
    </w:p>
    <w:p w14:paraId="5F76F80A" w14:textId="3DF9ED7E" w:rsidR="00B71635" w:rsidRPr="00591C5A" w:rsidRDefault="00B71635" w:rsidP="00B71635">
      <w:pPr>
        <w:pStyle w:val="Caption"/>
      </w:pPr>
      <w:bookmarkStart w:id="31" w:name="_Toc156401955"/>
      <w:r w:rsidRPr="00591C5A">
        <w:lastRenderedPageBreak/>
        <w:t xml:space="preserve">Figure </w:t>
      </w:r>
      <w:r w:rsidRPr="008C225C">
        <w:fldChar w:fldCharType="begin"/>
      </w:r>
      <w:r w:rsidRPr="00591C5A">
        <w:instrText xml:space="preserve"> SEQ Figure \* ARABIC </w:instrText>
      </w:r>
      <w:r w:rsidRPr="008C225C">
        <w:fldChar w:fldCharType="separate"/>
      </w:r>
      <w:r w:rsidR="00957896">
        <w:rPr>
          <w:noProof/>
        </w:rPr>
        <w:t>7</w:t>
      </w:r>
      <w:r w:rsidRPr="008C225C">
        <w:fldChar w:fldCharType="end"/>
      </w:r>
      <w:r w:rsidRPr="00591C5A">
        <w:t xml:space="preserve">: </w:t>
      </w:r>
      <w:r>
        <w:t>DOCMP - Pega</w:t>
      </w:r>
      <w:r w:rsidRPr="00591C5A">
        <w:t xml:space="preserve"> </w:t>
      </w:r>
      <w:r w:rsidR="00981864">
        <w:t>Sidebar Navigation</w:t>
      </w:r>
      <w:bookmarkEnd w:id="31"/>
    </w:p>
    <w:p w14:paraId="485E2908" w14:textId="03AB53ED" w:rsidR="00B71635" w:rsidRPr="00B71635" w:rsidRDefault="00B71635" w:rsidP="00392DCC">
      <w:pPr>
        <w:pStyle w:val="capture"/>
        <w:rPr>
          <w:rStyle w:val="BodyItalic"/>
          <w:i w:val="0"/>
        </w:rPr>
      </w:pPr>
      <w:r w:rsidRPr="00981864">
        <w:drawing>
          <wp:inline distT="0" distB="0" distL="0" distR="0" wp14:anchorId="5EBF6384" wp14:editId="134CA592">
            <wp:extent cx="2200275" cy="2191412"/>
            <wp:effectExtent l="19050" t="19050" r="9525" b="18415"/>
            <wp:docPr id="1389546638" name="Picture 3" descr="Image of Home page sidebar navigation displaying Search and Reports butt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546638" name="Picture 3" descr="Image of Home page sidebar navigation displaying Search and Reports buttons "/>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200275" cy="219141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C1D4DB4" w14:textId="06466055" w:rsidR="00F822CB" w:rsidRDefault="00F822CB" w:rsidP="005F1944">
      <w:pPr>
        <w:pStyle w:val="Heading3"/>
        <w:spacing w:before="360"/>
      </w:pPr>
      <w:bookmarkStart w:id="32" w:name="_Toc156402011"/>
      <w:r>
        <w:t>User Role Functionality</w:t>
      </w:r>
      <w:bookmarkEnd w:id="32"/>
    </w:p>
    <w:p w14:paraId="2F2A9EF0" w14:textId="09CD17F8" w:rsidR="00DA64F3" w:rsidRPr="00E219FB" w:rsidRDefault="00C306C0" w:rsidP="00356007">
      <w:pPr>
        <w:pStyle w:val="Heading4"/>
      </w:pPr>
      <w:bookmarkStart w:id="33" w:name="_Toc156402012"/>
      <w:r>
        <w:t>Read-Only User</w:t>
      </w:r>
      <w:bookmarkEnd w:id="33"/>
      <w:r w:rsidR="00F91E98">
        <w:t xml:space="preserve"> </w:t>
      </w:r>
    </w:p>
    <w:p w14:paraId="11201B15" w14:textId="1DE2FF84" w:rsidR="00DA64F3" w:rsidRPr="00E219FB" w:rsidRDefault="00AE078F" w:rsidP="00DA64F3">
      <w:pPr>
        <w:pStyle w:val="BodyText"/>
      </w:pPr>
      <w:r>
        <w:t>Read-only</w:t>
      </w:r>
      <w:r w:rsidR="0002540F">
        <w:t xml:space="preserve"> user</w:t>
      </w:r>
      <w:r>
        <w:t>s</w:t>
      </w:r>
      <w:r w:rsidR="0002540F">
        <w:t xml:space="preserve"> may only run</w:t>
      </w:r>
      <w:r w:rsidR="000E193C">
        <w:t xml:space="preserve"> searches and view </w:t>
      </w:r>
      <w:r w:rsidR="002A45D8">
        <w:t>documents</w:t>
      </w:r>
      <w:r w:rsidR="000E193C">
        <w:t xml:space="preserve"> within the application</w:t>
      </w:r>
      <w:r w:rsidR="000F0C20">
        <w:t xml:space="preserve"> and</w:t>
      </w:r>
      <w:r w:rsidR="003A1FDF">
        <w:t xml:space="preserve"> cannot make any changes or updates.</w:t>
      </w:r>
    </w:p>
    <w:p w14:paraId="32B0206B" w14:textId="5BB9CFE6" w:rsidR="00524E62" w:rsidRDefault="00524E62" w:rsidP="00524E62">
      <w:pPr>
        <w:pStyle w:val="Caption"/>
      </w:pPr>
      <w:bookmarkStart w:id="34" w:name="_Toc156401956"/>
      <w:r w:rsidRPr="00E219FB">
        <w:t xml:space="preserve">Figure </w:t>
      </w:r>
      <w:fldSimple w:instr=" SEQ Figure \* ARABIC ">
        <w:r w:rsidR="00957896">
          <w:rPr>
            <w:noProof/>
          </w:rPr>
          <w:t>8</w:t>
        </w:r>
      </w:fldSimple>
      <w:r w:rsidRPr="00E219FB">
        <w:t xml:space="preserve">: </w:t>
      </w:r>
      <w:r w:rsidR="003E56A8">
        <w:t xml:space="preserve">Default </w:t>
      </w:r>
      <w:r w:rsidR="001321E5">
        <w:t xml:space="preserve">Read-Only User </w:t>
      </w:r>
      <w:r w:rsidR="0099413D">
        <w:t>Screen</w:t>
      </w:r>
      <w:bookmarkEnd w:id="34"/>
    </w:p>
    <w:p w14:paraId="065CBF7C" w14:textId="4B1A68F4" w:rsidR="00DA64F3" w:rsidRDefault="000A1BC3" w:rsidP="00392DCC">
      <w:pPr>
        <w:pStyle w:val="capture"/>
      </w:pPr>
      <w:r w:rsidRPr="000A1BC3">
        <w:drawing>
          <wp:inline distT="0" distB="0" distL="0" distR="0" wp14:anchorId="4F394270" wp14:editId="06DCE1D9">
            <wp:extent cx="5572125" cy="3040856"/>
            <wp:effectExtent l="19050" t="19050" r="9525" b="26670"/>
            <wp:docPr id="1684727542" name="Picture 1" descr="image of read-only user homepage displaying Search button and Hom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727542" name="Picture 1" descr="image of read-only user homepage displaying Search button and Home tab"/>
                    <pic:cNvPicPr/>
                  </pic:nvPicPr>
                  <pic:blipFill>
                    <a:blip r:embed="rId22">
                      <a:extLst>
                        <a:ext uri="{28A0092B-C50C-407E-A947-70E740481C1C}">
                          <a14:useLocalDpi xmlns:a14="http://schemas.microsoft.com/office/drawing/2010/main" val="0"/>
                        </a:ext>
                      </a:extLst>
                    </a:blip>
                    <a:stretch>
                      <a:fillRect/>
                    </a:stretch>
                  </pic:blipFill>
                  <pic:spPr>
                    <a:xfrm>
                      <a:off x="0" y="0"/>
                      <a:ext cx="5581267" cy="3045845"/>
                    </a:xfrm>
                    <a:prstGeom prst="rect">
                      <a:avLst/>
                    </a:prstGeom>
                    <a:ln w="12700">
                      <a:solidFill>
                        <a:schemeClr val="tx1"/>
                      </a:solidFill>
                    </a:ln>
                  </pic:spPr>
                </pic:pic>
              </a:graphicData>
            </a:graphic>
          </wp:inline>
        </w:drawing>
      </w:r>
    </w:p>
    <w:p w14:paraId="08878FC8" w14:textId="77777777" w:rsidR="000B2922" w:rsidRDefault="000B2922">
      <w:pPr>
        <w:rPr>
          <w:rFonts w:ascii="Arial" w:hAnsi="Arial" w:cs="Arial"/>
          <w:b/>
          <w:bCs/>
          <w:sz w:val="26"/>
          <w:szCs w:val="28"/>
        </w:rPr>
      </w:pPr>
      <w:r>
        <w:br w:type="page"/>
      </w:r>
    </w:p>
    <w:p w14:paraId="3014EE52" w14:textId="79BAA637" w:rsidR="00E555D2" w:rsidRPr="00E219FB" w:rsidRDefault="00E52DB9" w:rsidP="00356007">
      <w:pPr>
        <w:pStyle w:val="Heading4"/>
      </w:pPr>
      <w:bookmarkStart w:id="35" w:name="_Toc156402013"/>
      <w:r>
        <w:lastRenderedPageBreak/>
        <w:t>EEV Contact Representatives</w:t>
      </w:r>
      <w:bookmarkEnd w:id="35"/>
    </w:p>
    <w:p w14:paraId="766BA82D" w14:textId="449D1199" w:rsidR="0001313D" w:rsidRDefault="00D54FE2" w:rsidP="0001313D">
      <w:pPr>
        <w:pStyle w:val="BodyText"/>
      </w:pPr>
      <w:r>
        <w:t xml:space="preserve">Users with the </w:t>
      </w:r>
      <w:r w:rsidR="00E52DB9">
        <w:t>EEV Contact Representative</w:t>
      </w:r>
      <w:r w:rsidR="00E555D2">
        <w:t xml:space="preserve"> </w:t>
      </w:r>
      <w:r>
        <w:t>role</w:t>
      </w:r>
      <w:r w:rsidR="00E555D2" w:rsidRPr="00E219FB">
        <w:t xml:space="preserve"> can </w:t>
      </w:r>
      <w:r w:rsidR="002C2A0D">
        <w:t xml:space="preserve">view and edit the documents that have been assigned to them </w:t>
      </w:r>
      <w:r w:rsidR="00E555D2" w:rsidRPr="00E219FB">
        <w:t xml:space="preserve">in </w:t>
      </w:r>
      <w:r w:rsidR="00AD70E9">
        <w:t>DOCMP - Pega</w:t>
      </w:r>
      <w:r w:rsidR="00E555D2">
        <w:t>.</w:t>
      </w:r>
      <w:r w:rsidR="0095379B">
        <w:t xml:space="preserve"> </w:t>
      </w:r>
      <w:r w:rsidR="0001313D">
        <w:t xml:space="preserve">After logging into the application, the </w:t>
      </w:r>
      <w:r w:rsidR="00E52DB9">
        <w:t>EEV Contact Representative</w:t>
      </w:r>
      <w:r w:rsidR="009A4C53">
        <w:t xml:space="preserve"> </w:t>
      </w:r>
      <w:r w:rsidR="00AF33EB">
        <w:t xml:space="preserve">Dashboard displays. Their </w:t>
      </w:r>
      <w:r w:rsidR="009B6E67">
        <w:t>d</w:t>
      </w:r>
      <w:r w:rsidR="00AF33EB">
        <w:t>ashboard</w:t>
      </w:r>
      <w:r w:rsidR="0001313D">
        <w:t xml:space="preserve"> displays </w:t>
      </w:r>
      <w:r w:rsidR="00AF33EB">
        <w:t xml:space="preserve">a table of </w:t>
      </w:r>
      <w:r w:rsidR="0001313D">
        <w:t>work items that have been assigned</w:t>
      </w:r>
      <w:r w:rsidR="00AF33EB">
        <w:t xml:space="preserve"> to them</w:t>
      </w:r>
      <w:r w:rsidR="0001313D">
        <w:t>.</w:t>
      </w:r>
    </w:p>
    <w:p w14:paraId="1B1FABBA" w14:textId="64B259E1" w:rsidR="0001313D" w:rsidRDefault="0001313D" w:rsidP="0001313D">
      <w:pPr>
        <w:pStyle w:val="Caption"/>
      </w:pPr>
      <w:bookmarkStart w:id="36" w:name="_Toc156401957"/>
      <w:r w:rsidRPr="00E219FB">
        <w:t xml:space="preserve">Figure </w:t>
      </w:r>
      <w:fldSimple w:instr=" SEQ Figure \* ARABIC ">
        <w:r w:rsidR="00957896">
          <w:rPr>
            <w:noProof/>
          </w:rPr>
          <w:t>9</w:t>
        </w:r>
      </w:fldSimple>
      <w:r w:rsidRPr="00E219FB">
        <w:t xml:space="preserve">: </w:t>
      </w:r>
      <w:r w:rsidR="00E52DB9">
        <w:t>EEV Contact Representative</w:t>
      </w:r>
      <w:r w:rsidR="002963D3">
        <w:t xml:space="preserve"> </w:t>
      </w:r>
      <w:r w:rsidR="00AF33EB">
        <w:t>Dashboard Example</w:t>
      </w:r>
      <w:bookmarkEnd w:id="36"/>
    </w:p>
    <w:p w14:paraId="25883BD2" w14:textId="6CFE0B08" w:rsidR="0001313D" w:rsidRDefault="0001313D" w:rsidP="00392DCC">
      <w:pPr>
        <w:pStyle w:val="capture"/>
      </w:pPr>
      <w:r w:rsidRPr="000A1BC3">
        <w:drawing>
          <wp:inline distT="0" distB="0" distL="0" distR="0" wp14:anchorId="451B5598" wp14:editId="3024ABA7">
            <wp:extent cx="5848350" cy="2729865"/>
            <wp:effectExtent l="19050" t="19050" r="19050" b="13335"/>
            <wp:docPr id="1168566188" name="Picture 1168566188" descr="Image of dashboard displaying the contact representative view with Bulk edit button, work queue section listing items under Created Date, Doc Batch Number, Doc Type, Sponsor Name,&#10;Sponsor SSN, Beneficiary Name, Beneficiary SSN, Doc Status, and Own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566188" name="Picture 1168566188" descr="Image of dashboard displaying the contact representative view with Bulk edit button, work queue section listing items under Created Date, Doc Batch Number, Doc Type, Sponsor Name,&#10;Sponsor SSN, Beneficiary Name, Beneficiary SSN, Doc Status, and Owner headings"/>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848350" cy="272986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595FE99" w14:textId="36E5DFA9" w:rsidR="00E978A1" w:rsidRDefault="00CE793C" w:rsidP="0001313D">
      <w:pPr>
        <w:pStyle w:val="BodyText"/>
        <w:spacing w:before="240"/>
      </w:pPr>
      <w:r w:rsidRPr="00CE793C">
        <w:t>Contact Representative</w:t>
      </w:r>
      <w:r>
        <w:t xml:space="preserve"> </w:t>
      </w:r>
      <w:r w:rsidR="00A613F0">
        <w:t xml:space="preserve">users </w:t>
      </w:r>
      <w:r w:rsidR="005E56CD">
        <w:t>have</w:t>
      </w:r>
      <w:r w:rsidR="00CB4E37">
        <w:t xml:space="preserve"> access </w:t>
      </w:r>
      <w:r w:rsidR="005E56CD">
        <w:t xml:space="preserve">to the following </w:t>
      </w:r>
      <w:r w:rsidR="00CB4E37">
        <w:t>function</w:t>
      </w:r>
      <w:r w:rsidR="005E56CD">
        <w:t>s:</w:t>
      </w:r>
      <w:r w:rsidR="0095379B">
        <w:t xml:space="preserve"> </w:t>
      </w:r>
    </w:p>
    <w:p w14:paraId="1D664743" w14:textId="03F51E45" w:rsidR="004A06B4" w:rsidRDefault="005965C1" w:rsidP="00E978A1">
      <w:pPr>
        <w:pStyle w:val="BodyTextBullet1"/>
      </w:pPr>
      <w:r w:rsidRPr="004A06B4">
        <w:rPr>
          <w:b/>
          <w:bCs/>
        </w:rPr>
        <w:t>Search</w:t>
      </w:r>
      <w:r w:rsidR="00EA59AC">
        <w:t xml:space="preserve">: </w:t>
      </w:r>
      <w:r w:rsidR="00DE6EC3">
        <w:t xml:space="preserve">This button is </w:t>
      </w:r>
      <w:r w:rsidR="00860C28">
        <w:t>located within the sidebar navigation and</w:t>
      </w:r>
      <w:r w:rsidR="00F52303">
        <w:t xml:space="preserve"> when selected, </w:t>
      </w:r>
      <w:r w:rsidR="007D0493">
        <w:t>will</w:t>
      </w:r>
      <w:r w:rsidR="00860C28">
        <w:t xml:space="preserve"> open</w:t>
      </w:r>
      <w:r w:rsidR="007D0493">
        <w:t xml:space="preserve"> a new tab allowing the user to </w:t>
      </w:r>
      <w:r w:rsidR="002F04DA">
        <w:t xml:space="preserve">choose from a variety of options to </w:t>
      </w:r>
      <w:r w:rsidR="00E924DE">
        <w:t>refine their search</w:t>
      </w:r>
      <w:r w:rsidR="00F90F74">
        <w:t xml:space="preserve"> of available documents</w:t>
      </w:r>
      <w:r w:rsidR="002F04DA">
        <w:t>.</w:t>
      </w:r>
    </w:p>
    <w:p w14:paraId="75B7CE26" w14:textId="62A607D7" w:rsidR="00E978A1" w:rsidRDefault="004A06B4" w:rsidP="00E978A1">
      <w:pPr>
        <w:pStyle w:val="BodyTextBullet1"/>
      </w:pPr>
      <w:r w:rsidRPr="004A06B4">
        <w:rPr>
          <w:b/>
          <w:bCs/>
        </w:rPr>
        <w:t>Recents</w:t>
      </w:r>
      <w:r w:rsidR="009E0988">
        <w:t xml:space="preserve">: Also accessed from the </w:t>
      </w:r>
      <w:r w:rsidR="001F0DB9">
        <w:t xml:space="preserve">sidebar </w:t>
      </w:r>
      <w:r w:rsidR="00EA59AC">
        <w:t>navigation and</w:t>
      </w:r>
      <w:r w:rsidR="00A12B34">
        <w:t xml:space="preserve"> lists the user’s most recently</w:t>
      </w:r>
      <w:r w:rsidR="004F054C">
        <w:t xml:space="preserve"> </w:t>
      </w:r>
      <w:r w:rsidR="00A12B34">
        <w:t>accessed documents.</w:t>
      </w:r>
    </w:p>
    <w:p w14:paraId="2358FB22" w14:textId="6CA9F366" w:rsidR="005F476E" w:rsidRDefault="000607D0" w:rsidP="00E978A1">
      <w:pPr>
        <w:pStyle w:val="BodyTextBullet1"/>
      </w:pPr>
      <w:r w:rsidRPr="004A06B4">
        <w:rPr>
          <w:b/>
          <w:bCs/>
        </w:rPr>
        <w:t>Get Next Work</w:t>
      </w:r>
      <w:r w:rsidR="001743C7">
        <w:t>:</w:t>
      </w:r>
      <w:r w:rsidR="00AF7751">
        <w:t xml:space="preserve"> </w:t>
      </w:r>
      <w:r w:rsidR="00A12B34">
        <w:t xml:space="preserve">This </w:t>
      </w:r>
      <w:r w:rsidR="00AF7751">
        <w:t xml:space="preserve">button </w:t>
      </w:r>
      <w:r w:rsidR="00AF33EB">
        <w:t>is in</w:t>
      </w:r>
      <w:r w:rsidR="00E978A1">
        <w:t xml:space="preserve"> the header at the top of the page</w:t>
      </w:r>
      <w:r w:rsidR="007A14D9">
        <w:t xml:space="preserve">. When selected, it opens the </w:t>
      </w:r>
      <w:r w:rsidR="00DA57F7">
        <w:t>user’s next work item in a new tab.</w:t>
      </w:r>
    </w:p>
    <w:p w14:paraId="45C3B7C1" w14:textId="1249B0D7" w:rsidR="00C93133" w:rsidRDefault="00A802C1" w:rsidP="00E978A1">
      <w:pPr>
        <w:pStyle w:val="BodyTextBullet1"/>
      </w:pPr>
      <w:r>
        <w:rPr>
          <w:b/>
          <w:bCs/>
        </w:rPr>
        <w:t>Bulk Edit</w:t>
      </w:r>
      <w:r w:rsidRPr="00A802C1">
        <w:t>:</w:t>
      </w:r>
      <w:r>
        <w:t xml:space="preserve"> </w:t>
      </w:r>
      <w:r w:rsidR="00663EB3">
        <w:t xml:space="preserve">Located above the </w:t>
      </w:r>
      <w:r w:rsidR="00582A70">
        <w:t xml:space="preserve">work list, this button allows </w:t>
      </w:r>
      <w:r w:rsidR="00440D4F">
        <w:t xml:space="preserve">the user to </w:t>
      </w:r>
      <w:r w:rsidR="006A24A5">
        <w:t xml:space="preserve">select multiple cases and update </w:t>
      </w:r>
      <w:r w:rsidR="00A021DE">
        <w:t xml:space="preserve">them all </w:t>
      </w:r>
      <w:r w:rsidR="00225037">
        <w:t>with the same information or action.</w:t>
      </w:r>
    </w:p>
    <w:p w14:paraId="5246D0AF" w14:textId="408DFDC0" w:rsidR="00014741" w:rsidRDefault="00014741" w:rsidP="00E978A1">
      <w:pPr>
        <w:pStyle w:val="BodyTextBullet1"/>
      </w:pPr>
      <w:r>
        <w:rPr>
          <w:b/>
          <w:bCs/>
        </w:rPr>
        <w:t>Refresh button</w:t>
      </w:r>
      <w:r w:rsidRPr="00014741">
        <w:t>:</w:t>
      </w:r>
      <w:r>
        <w:t xml:space="preserve"> </w:t>
      </w:r>
      <w:r w:rsidR="00AC7204">
        <w:t xml:space="preserve">This </w:t>
      </w:r>
      <w:r w:rsidR="00B0167E">
        <w:t xml:space="preserve">button allows </w:t>
      </w:r>
      <w:r w:rsidR="008C471B">
        <w:t>the user</w:t>
      </w:r>
      <w:r w:rsidR="00B0167E">
        <w:t xml:space="preserve"> to refresh the list </w:t>
      </w:r>
      <w:r w:rsidR="008C471B">
        <w:t>to view the most recent items.</w:t>
      </w:r>
    </w:p>
    <w:p w14:paraId="186E67A6" w14:textId="3ECED4B1" w:rsidR="002201C5" w:rsidRDefault="002201C5" w:rsidP="002201C5">
      <w:pPr>
        <w:pStyle w:val="BodyTextBullet1"/>
        <w:numPr>
          <w:ilvl w:val="0"/>
          <w:numId w:val="0"/>
        </w:numPr>
      </w:pPr>
      <w:r>
        <w:t xml:space="preserve">The </w:t>
      </w:r>
      <w:r w:rsidR="002051B8" w:rsidRPr="00BF752F">
        <w:rPr>
          <w:b/>
          <w:bCs/>
        </w:rPr>
        <w:t>Work</w:t>
      </w:r>
      <w:r w:rsidR="002051B8">
        <w:t xml:space="preserve"> </w:t>
      </w:r>
      <w:r w:rsidR="002051B8" w:rsidRPr="002051B8">
        <w:rPr>
          <w:b/>
          <w:bCs/>
        </w:rPr>
        <w:t>Queue</w:t>
      </w:r>
      <w:r w:rsidR="002051B8">
        <w:t xml:space="preserve"> </w:t>
      </w:r>
      <w:r w:rsidR="00FE7A93">
        <w:t>lists</w:t>
      </w:r>
      <w:r>
        <w:t xml:space="preserve"> all </w:t>
      </w:r>
      <w:r w:rsidR="006C0442">
        <w:t xml:space="preserve">items that have been assigned to the user and </w:t>
      </w:r>
      <w:r w:rsidR="00105F9C">
        <w:t>contains the following fields:</w:t>
      </w:r>
    </w:p>
    <w:p w14:paraId="7CC35EF2" w14:textId="5FBAC6CA" w:rsidR="00AA1ACF" w:rsidRDefault="00DA080F" w:rsidP="00AA1ACF">
      <w:pPr>
        <w:pStyle w:val="BodyTextBullet1"/>
      </w:pPr>
      <w:r>
        <w:rPr>
          <w:b/>
          <w:bCs/>
        </w:rPr>
        <w:t>Result Count</w:t>
      </w:r>
      <w:r w:rsidR="00AA1ACF">
        <w:t xml:space="preserve">: </w:t>
      </w:r>
      <w:r w:rsidR="00065C12">
        <w:t>A read-only field that d</w:t>
      </w:r>
      <w:r>
        <w:t>isplays the total number of items that have been assigned to the user</w:t>
      </w:r>
      <w:r w:rsidR="00AA1ACF">
        <w:t>.</w:t>
      </w:r>
    </w:p>
    <w:p w14:paraId="6E1E6252" w14:textId="7765A9CB" w:rsidR="00AA1ACF" w:rsidRDefault="00065C12" w:rsidP="00AA1ACF">
      <w:pPr>
        <w:pStyle w:val="BodyTextBullet1"/>
      </w:pPr>
      <w:r>
        <w:rPr>
          <w:b/>
          <w:bCs/>
        </w:rPr>
        <w:t>Created Date</w:t>
      </w:r>
      <w:r w:rsidR="00AA1ACF">
        <w:t xml:space="preserve">: </w:t>
      </w:r>
      <w:r w:rsidR="00D62ADF">
        <w:t xml:space="preserve">The </w:t>
      </w:r>
      <w:r w:rsidR="00B229D3">
        <w:t>date on</w:t>
      </w:r>
      <w:r w:rsidR="00D62ADF">
        <w:t xml:space="preserve"> which the document was uploaded into the system</w:t>
      </w:r>
      <w:r w:rsidR="00AA1ACF">
        <w:t>.</w:t>
      </w:r>
    </w:p>
    <w:p w14:paraId="3A67A028" w14:textId="5C42506A" w:rsidR="009C1F1A" w:rsidRDefault="009C1F1A" w:rsidP="00AA1ACF">
      <w:pPr>
        <w:pStyle w:val="BodyTextBullet1"/>
      </w:pPr>
      <w:r>
        <w:rPr>
          <w:b/>
          <w:bCs/>
        </w:rPr>
        <w:lastRenderedPageBreak/>
        <w:t>Doc Batch Number</w:t>
      </w:r>
      <w:r w:rsidRPr="009C1F1A">
        <w:t>:</w:t>
      </w:r>
      <w:r>
        <w:t xml:space="preserve"> A system-generated number </w:t>
      </w:r>
      <w:r w:rsidR="006F2338">
        <w:t xml:space="preserve">used to identify </w:t>
      </w:r>
      <w:r w:rsidR="00B42BB5">
        <w:t xml:space="preserve">the batch </w:t>
      </w:r>
      <w:r w:rsidR="009176E9">
        <w:t>associated with a document upload</w:t>
      </w:r>
      <w:r w:rsidR="00284032">
        <w:t>;</w:t>
      </w:r>
      <w:r w:rsidR="009176E9">
        <w:t xml:space="preserve"> especially </w:t>
      </w:r>
      <w:r w:rsidR="00284032">
        <w:t>useful</w:t>
      </w:r>
      <w:r w:rsidR="009176E9">
        <w:t xml:space="preserve"> </w:t>
      </w:r>
      <w:r w:rsidR="00052694">
        <w:t>when there are multiple documents associated with a case.</w:t>
      </w:r>
    </w:p>
    <w:p w14:paraId="5825AFB2" w14:textId="4EE059A5" w:rsidR="006E45FE" w:rsidRDefault="006E45FE" w:rsidP="00AA1ACF">
      <w:pPr>
        <w:pStyle w:val="BodyTextBullet1"/>
      </w:pPr>
      <w:r>
        <w:rPr>
          <w:b/>
          <w:bCs/>
        </w:rPr>
        <w:t>Doc Type</w:t>
      </w:r>
      <w:r w:rsidRPr="006E45FE">
        <w:t>:</w:t>
      </w:r>
      <w:r>
        <w:t xml:space="preserve"> Specifies the type of document</w:t>
      </w:r>
      <w:r w:rsidR="00B47E8B">
        <w:t xml:space="preserve"> (e.g., </w:t>
      </w:r>
      <w:r w:rsidR="00A56C3C">
        <w:t>school c</w:t>
      </w:r>
      <w:r w:rsidR="00B47E8B">
        <w:t xml:space="preserve">ertificate, </w:t>
      </w:r>
      <w:r w:rsidR="001F34BB">
        <w:t>M</w:t>
      </w:r>
      <w:r w:rsidR="00B47E8B">
        <w:t>edicare</w:t>
      </w:r>
      <w:r w:rsidR="007D36F1">
        <w:t>, etc.)</w:t>
      </w:r>
    </w:p>
    <w:p w14:paraId="035B6860" w14:textId="603ED3A4" w:rsidR="007D36F1" w:rsidRDefault="001A326D" w:rsidP="00AA1ACF">
      <w:pPr>
        <w:pStyle w:val="BodyTextBullet1"/>
      </w:pPr>
      <w:r w:rsidRPr="00015ABA">
        <w:rPr>
          <w:b/>
          <w:bCs/>
        </w:rPr>
        <w:t>Sponsor Name</w:t>
      </w:r>
      <w:r>
        <w:t xml:space="preserve">: </w:t>
      </w:r>
      <w:r w:rsidR="0002759D">
        <w:t>First and last name</w:t>
      </w:r>
      <w:r w:rsidR="00607DB1">
        <w:t xml:space="preserve"> of the sponso</w:t>
      </w:r>
      <w:r w:rsidR="007402AA">
        <w:t>r</w:t>
      </w:r>
      <w:r w:rsidR="00607DB1">
        <w:t>.</w:t>
      </w:r>
    </w:p>
    <w:p w14:paraId="5636B043" w14:textId="45593901" w:rsidR="00607DB1" w:rsidRDefault="00607DB1" w:rsidP="00607DB1">
      <w:pPr>
        <w:pStyle w:val="BodyTextBullet1"/>
      </w:pPr>
      <w:r w:rsidRPr="00015ABA">
        <w:rPr>
          <w:b/>
          <w:bCs/>
        </w:rPr>
        <w:t>Sponsor SSN</w:t>
      </w:r>
      <w:r>
        <w:t xml:space="preserve">: </w:t>
      </w:r>
      <w:r w:rsidR="00015ABA">
        <w:t>The sponsor’s Social Security Number</w:t>
      </w:r>
      <w:r w:rsidR="00AF33EB">
        <w:t xml:space="preserve"> (SSN)</w:t>
      </w:r>
      <w:r w:rsidR="00015ABA">
        <w:t>.</w:t>
      </w:r>
    </w:p>
    <w:p w14:paraId="65C62D00" w14:textId="0EA1A3C3" w:rsidR="00BB1EBF" w:rsidRDefault="00BB1EBF" w:rsidP="00BB1EBF">
      <w:pPr>
        <w:pStyle w:val="BodyTextBullet1"/>
      </w:pPr>
      <w:r>
        <w:rPr>
          <w:b/>
          <w:bCs/>
        </w:rPr>
        <w:t>Beneficiary</w:t>
      </w:r>
      <w:r w:rsidRPr="00015ABA">
        <w:rPr>
          <w:b/>
          <w:bCs/>
        </w:rPr>
        <w:t xml:space="preserve"> Name</w:t>
      </w:r>
      <w:r>
        <w:t>: First and last name of the person named as beneficiary.</w:t>
      </w:r>
    </w:p>
    <w:p w14:paraId="7EB9524E" w14:textId="406EF0AC" w:rsidR="00BB1EBF" w:rsidRDefault="00BB1EBF" w:rsidP="00BB1EBF">
      <w:pPr>
        <w:pStyle w:val="BodyTextBullet1"/>
      </w:pPr>
      <w:r>
        <w:rPr>
          <w:b/>
          <w:bCs/>
        </w:rPr>
        <w:t>Beneficiary</w:t>
      </w:r>
      <w:r w:rsidRPr="00015ABA">
        <w:rPr>
          <w:b/>
          <w:bCs/>
        </w:rPr>
        <w:t xml:space="preserve"> SSN</w:t>
      </w:r>
      <w:r>
        <w:t xml:space="preserve">: The </w:t>
      </w:r>
      <w:r w:rsidR="00643ABC">
        <w:t>beneficiary’s</w:t>
      </w:r>
      <w:r>
        <w:t xml:space="preserve"> </w:t>
      </w:r>
      <w:r w:rsidR="006B0A3A">
        <w:t>SSN</w:t>
      </w:r>
      <w:r>
        <w:t>.</w:t>
      </w:r>
    </w:p>
    <w:p w14:paraId="7997F8F4" w14:textId="50E4E015" w:rsidR="00607DB1" w:rsidRDefault="00643ABC" w:rsidP="00AA1ACF">
      <w:pPr>
        <w:pStyle w:val="BodyTextBullet1"/>
      </w:pPr>
      <w:r w:rsidRPr="00BB6760">
        <w:rPr>
          <w:b/>
          <w:bCs/>
        </w:rPr>
        <w:t>Doc Status</w:t>
      </w:r>
      <w:r>
        <w:t xml:space="preserve">: Displays the </w:t>
      </w:r>
      <w:r w:rsidR="00023D5B">
        <w:t xml:space="preserve">working </w:t>
      </w:r>
      <w:r>
        <w:t xml:space="preserve">status of the </w:t>
      </w:r>
      <w:r w:rsidR="008F30E4">
        <w:t>item (</w:t>
      </w:r>
      <w:r w:rsidR="00023D5B">
        <w:t xml:space="preserve">e.g., </w:t>
      </w:r>
      <w:r w:rsidR="008F30E4" w:rsidRPr="00BF752F">
        <w:rPr>
          <w:b/>
          <w:bCs/>
        </w:rPr>
        <w:t>Open</w:t>
      </w:r>
      <w:r w:rsidR="008F30E4">
        <w:t xml:space="preserve">, </w:t>
      </w:r>
      <w:r w:rsidR="008F30E4" w:rsidRPr="00BF752F">
        <w:rPr>
          <w:b/>
          <w:bCs/>
        </w:rPr>
        <w:t>C</w:t>
      </w:r>
      <w:r w:rsidR="00023D5B" w:rsidRPr="00BF752F">
        <w:rPr>
          <w:b/>
          <w:bCs/>
        </w:rPr>
        <w:t>omplete</w:t>
      </w:r>
      <w:r w:rsidR="00023D5B">
        <w:t xml:space="preserve">, </w:t>
      </w:r>
      <w:r w:rsidR="00BB6760">
        <w:t>etc.)</w:t>
      </w:r>
    </w:p>
    <w:p w14:paraId="29209799" w14:textId="645EDBE6" w:rsidR="009B40D5" w:rsidRDefault="00175E11" w:rsidP="00657BF2">
      <w:pPr>
        <w:pStyle w:val="BodyTextBullet1"/>
      </w:pPr>
      <w:r>
        <w:rPr>
          <w:b/>
          <w:bCs/>
        </w:rPr>
        <w:t>Owner</w:t>
      </w:r>
      <w:r w:rsidRPr="00175E11">
        <w:t>:</w:t>
      </w:r>
      <w:r>
        <w:t xml:space="preserve"> Displays the user that is currently assigned to work on the item.</w:t>
      </w:r>
    </w:p>
    <w:p w14:paraId="2E114630" w14:textId="358B8ECF" w:rsidR="00633DD8" w:rsidRPr="00E219FB" w:rsidRDefault="00B35073" w:rsidP="00356007">
      <w:pPr>
        <w:pStyle w:val="Heading4"/>
      </w:pPr>
      <w:bookmarkStart w:id="37" w:name="_Toc156402014"/>
      <w:r>
        <w:t xml:space="preserve">EEV </w:t>
      </w:r>
      <w:r w:rsidR="00633DD8">
        <w:t>Supervisor</w:t>
      </w:r>
      <w:bookmarkEnd w:id="37"/>
    </w:p>
    <w:p w14:paraId="6591ED4D" w14:textId="255E5FC2" w:rsidR="00591FF7" w:rsidRDefault="00633DD8" w:rsidP="00591FF7">
      <w:pPr>
        <w:pStyle w:val="BodyText"/>
      </w:pPr>
      <w:r>
        <w:t xml:space="preserve">Users with the </w:t>
      </w:r>
      <w:r w:rsidR="00373F04">
        <w:t xml:space="preserve">EEV </w:t>
      </w:r>
      <w:r w:rsidR="00F224EC">
        <w:t>Supervisor</w:t>
      </w:r>
      <w:r>
        <w:t xml:space="preserve"> role</w:t>
      </w:r>
      <w:r w:rsidRPr="00E219FB">
        <w:t xml:space="preserve"> can </w:t>
      </w:r>
      <w:r w:rsidR="002F6C60">
        <w:t xml:space="preserve">assign cases to </w:t>
      </w:r>
      <w:r w:rsidR="00117679">
        <w:t>their team members</w:t>
      </w:r>
      <w:r w:rsidR="00AB418E">
        <w:t xml:space="preserve">, </w:t>
      </w:r>
      <w:r w:rsidR="0070390D">
        <w:t>pull</w:t>
      </w:r>
      <w:r w:rsidR="00642C9A">
        <w:t xml:space="preserve"> </w:t>
      </w:r>
      <w:r w:rsidR="00CD401A">
        <w:t>reports,</w:t>
      </w:r>
      <w:r w:rsidR="00AB418E">
        <w:t xml:space="preserve"> and review escalated cases</w:t>
      </w:r>
      <w:r>
        <w:t xml:space="preserve">. </w:t>
      </w:r>
    </w:p>
    <w:p w14:paraId="1DAD418A" w14:textId="08C60297" w:rsidR="005733B8" w:rsidRDefault="005733B8" w:rsidP="005733B8">
      <w:pPr>
        <w:pStyle w:val="Caption"/>
      </w:pPr>
      <w:bookmarkStart w:id="38" w:name="_Toc156401958"/>
      <w:r w:rsidRPr="00E219FB">
        <w:t xml:space="preserve">Figure </w:t>
      </w:r>
      <w:fldSimple w:instr=" SEQ Figure \* ARABIC ">
        <w:r w:rsidR="00957896">
          <w:rPr>
            <w:noProof/>
          </w:rPr>
          <w:t>10</w:t>
        </w:r>
      </w:fldSimple>
      <w:r w:rsidRPr="00E219FB">
        <w:t xml:space="preserve">: </w:t>
      </w:r>
      <w:r w:rsidR="00373F04">
        <w:t xml:space="preserve">EEV </w:t>
      </w:r>
      <w:r>
        <w:t xml:space="preserve">Supervisor </w:t>
      </w:r>
      <w:r w:rsidR="00AF33EB">
        <w:t>Dashboard</w:t>
      </w:r>
      <w:bookmarkEnd w:id="38"/>
    </w:p>
    <w:p w14:paraId="0F99E32F" w14:textId="0FF1E9CB" w:rsidR="005733B8" w:rsidRDefault="004F1B66" w:rsidP="00392DCC">
      <w:pPr>
        <w:pStyle w:val="capture"/>
      </w:pPr>
      <w:r>
        <w:drawing>
          <wp:inline distT="0" distB="0" distL="0" distR="0" wp14:anchorId="4EA2D1B5" wp14:editId="5287D9F0">
            <wp:extent cx="5943600" cy="2521432"/>
            <wp:effectExtent l="19050" t="19050" r="19050" b="12700"/>
            <wp:docPr id="415324107" name="Picture 2" descr="Image of dashboard displaying the contact representative view with Bulk edit button, Result Count,  listing 1 work item under Created Date, Doc Batch Number, Doc Type, Sponsor Name,&#10;Sponsor SSN, Beneficiary Name, Beneficiary SSN, Doc Status, and Owner column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324107" name="Picture 2" descr="Image of dashboard displaying the contact representative view with Bulk edit button, Result Count,  listing 1 work item under Created Date, Doc Batch Number, Doc Type, Sponsor Name,&#10;Sponsor SSN, Beneficiary Name, Beneficiary SSN, Doc Status, and Owner column heading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521432"/>
                    </a:xfrm>
                    <a:prstGeom prst="rect">
                      <a:avLst/>
                    </a:prstGeom>
                    <a:ln w="12700">
                      <a:solidFill>
                        <a:schemeClr val="tx1"/>
                      </a:solidFill>
                    </a:ln>
                  </pic:spPr>
                </pic:pic>
              </a:graphicData>
            </a:graphic>
          </wp:inline>
        </w:drawing>
      </w:r>
    </w:p>
    <w:p w14:paraId="67BE742E" w14:textId="17A6680F" w:rsidR="00633DD8" w:rsidRDefault="00373F04" w:rsidP="004F1B66">
      <w:pPr>
        <w:pStyle w:val="BodyText"/>
        <w:spacing w:before="240"/>
      </w:pPr>
      <w:r>
        <w:t xml:space="preserve">EEV </w:t>
      </w:r>
      <w:r w:rsidR="00DB7B75">
        <w:t>Supervisors</w:t>
      </w:r>
      <w:r w:rsidR="00633DD8">
        <w:t xml:space="preserve"> have access to the following </w:t>
      </w:r>
      <w:r w:rsidR="00DB7B75">
        <w:t xml:space="preserve">main </w:t>
      </w:r>
      <w:r w:rsidR="00633DD8">
        <w:t xml:space="preserve">functions: </w:t>
      </w:r>
    </w:p>
    <w:p w14:paraId="107BF343" w14:textId="77777777" w:rsidR="00633DD8" w:rsidRDefault="00633DD8" w:rsidP="00633DD8">
      <w:pPr>
        <w:pStyle w:val="BodyTextBullet1"/>
      </w:pPr>
      <w:r w:rsidRPr="004A06B4">
        <w:rPr>
          <w:b/>
          <w:bCs/>
        </w:rPr>
        <w:t>Search</w:t>
      </w:r>
      <w:r>
        <w:t>: This button is located within the sidebar navigation and when selected, will open a new tab allowing the user to choose from a variety of options to refine their search of available documents.</w:t>
      </w:r>
    </w:p>
    <w:p w14:paraId="694A066D" w14:textId="0988EF6E" w:rsidR="00914111" w:rsidRDefault="00914111" w:rsidP="00633DD8">
      <w:pPr>
        <w:pStyle w:val="BodyTextBullet1"/>
      </w:pPr>
      <w:r>
        <w:rPr>
          <w:b/>
          <w:bCs/>
        </w:rPr>
        <w:t>Reports</w:t>
      </w:r>
      <w:r w:rsidRPr="00914111">
        <w:t>:</w:t>
      </w:r>
      <w:r>
        <w:t xml:space="preserve"> </w:t>
      </w:r>
      <w:r w:rsidR="00D775BA">
        <w:t xml:space="preserve">Located within the sidebar navigation; opens a new tab </w:t>
      </w:r>
      <w:r w:rsidR="000166B9">
        <w:t xml:space="preserve">which displays all reports </w:t>
      </w:r>
      <w:r w:rsidR="007A2AB7">
        <w:t xml:space="preserve">that are available to </w:t>
      </w:r>
      <w:r w:rsidR="00E7412B">
        <w:t>view</w:t>
      </w:r>
      <w:r w:rsidR="007A2AB7">
        <w:t>.</w:t>
      </w:r>
    </w:p>
    <w:p w14:paraId="7E30100D" w14:textId="57B9345B" w:rsidR="00633DD8" w:rsidRDefault="00633DD8" w:rsidP="00633DD8">
      <w:pPr>
        <w:pStyle w:val="BodyTextBullet1"/>
      </w:pPr>
      <w:r w:rsidRPr="004A06B4">
        <w:rPr>
          <w:b/>
          <w:bCs/>
        </w:rPr>
        <w:t>Recents</w:t>
      </w:r>
      <w:r>
        <w:t xml:space="preserve">: </w:t>
      </w:r>
      <w:r w:rsidR="00291220">
        <w:t>A</w:t>
      </w:r>
      <w:r>
        <w:t xml:space="preserve">ccessed from the sidebar navigation and lists the user’s most </w:t>
      </w:r>
      <w:r w:rsidR="0035052A">
        <w:t>recently accessed</w:t>
      </w:r>
      <w:r>
        <w:t xml:space="preserve"> documents.</w:t>
      </w:r>
    </w:p>
    <w:p w14:paraId="7A66EC05" w14:textId="61EBC7AD" w:rsidR="00914111" w:rsidRDefault="00914111" w:rsidP="00914111">
      <w:pPr>
        <w:pStyle w:val="BodyTextBullet1"/>
      </w:pPr>
      <w:r w:rsidRPr="004A06B4">
        <w:rPr>
          <w:b/>
          <w:bCs/>
        </w:rPr>
        <w:lastRenderedPageBreak/>
        <w:t>Get Next Work</w:t>
      </w:r>
      <w:r>
        <w:t xml:space="preserve">: This button </w:t>
      </w:r>
      <w:r w:rsidR="00AF33EB">
        <w:t>is in</w:t>
      </w:r>
      <w:r>
        <w:t xml:space="preserve"> the header at the top of the page. When selected, it opens the user’s next work item in a new tab.</w:t>
      </w:r>
    </w:p>
    <w:p w14:paraId="73F5F8A4" w14:textId="5E763B76" w:rsidR="006F3AB5" w:rsidRDefault="006F3AB5" w:rsidP="00914111">
      <w:pPr>
        <w:pStyle w:val="BodyTextBullet1"/>
      </w:pPr>
      <w:r>
        <w:rPr>
          <w:b/>
          <w:bCs/>
        </w:rPr>
        <w:t>Assign</w:t>
      </w:r>
      <w:r w:rsidRPr="006F3AB5">
        <w:t>:</w:t>
      </w:r>
      <w:r>
        <w:t xml:space="preserve"> </w:t>
      </w:r>
      <w:r w:rsidR="0072338D">
        <w:t xml:space="preserve">This button allows supervisors to </w:t>
      </w:r>
      <w:r w:rsidR="009D71E9">
        <w:t xml:space="preserve">assign or re-assign </w:t>
      </w:r>
      <w:r w:rsidR="001F4245">
        <w:t>work items to their team members.</w:t>
      </w:r>
    </w:p>
    <w:p w14:paraId="54580FBD" w14:textId="6C290D75" w:rsidR="00300E3D" w:rsidRDefault="00914111" w:rsidP="00BF7699">
      <w:pPr>
        <w:pStyle w:val="BodyTextBullet1"/>
      </w:pPr>
      <w:r>
        <w:rPr>
          <w:b/>
          <w:bCs/>
        </w:rPr>
        <w:t>Bulk Edit</w:t>
      </w:r>
      <w:r w:rsidRPr="00A802C1">
        <w:t>:</w:t>
      </w:r>
      <w:r>
        <w:t xml:space="preserve"> Located above the work list, this button allows the user to select multiple cases and update them all with the same information or action.</w:t>
      </w:r>
    </w:p>
    <w:p w14:paraId="55EC8311" w14:textId="20266065" w:rsidR="003E0E7E" w:rsidRPr="001C6760" w:rsidRDefault="00970B17" w:rsidP="0005642E">
      <w:pPr>
        <w:pStyle w:val="Heading4"/>
        <w:rPr>
          <w:szCs w:val="26"/>
        </w:rPr>
      </w:pPr>
      <w:bookmarkStart w:id="39" w:name="_Toc156402015"/>
      <w:r>
        <w:rPr>
          <w:szCs w:val="26"/>
        </w:rPr>
        <w:t xml:space="preserve">EEV </w:t>
      </w:r>
      <w:r w:rsidR="003E0E7E" w:rsidRPr="001C6760">
        <w:rPr>
          <w:szCs w:val="26"/>
        </w:rPr>
        <w:t xml:space="preserve">Supervisor </w:t>
      </w:r>
      <w:r w:rsidR="00394FA9" w:rsidRPr="001C6760">
        <w:rPr>
          <w:szCs w:val="26"/>
        </w:rPr>
        <w:t xml:space="preserve">Dashboard </w:t>
      </w:r>
      <w:r w:rsidR="00762622" w:rsidRPr="001C6760">
        <w:rPr>
          <w:szCs w:val="26"/>
        </w:rPr>
        <w:t>Overview</w:t>
      </w:r>
      <w:bookmarkEnd w:id="39"/>
    </w:p>
    <w:p w14:paraId="45821F69" w14:textId="0B5092DA" w:rsidR="00912850" w:rsidRDefault="00762622" w:rsidP="003E0E7E">
      <w:pPr>
        <w:pStyle w:val="BodyText"/>
      </w:pPr>
      <w:r>
        <w:t xml:space="preserve">The </w:t>
      </w:r>
      <w:r w:rsidR="00E95983">
        <w:t xml:space="preserve">EEV </w:t>
      </w:r>
      <w:r w:rsidR="00DB7B75">
        <w:t>Supervisor</w:t>
      </w:r>
      <w:r w:rsidR="00921835">
        <w:t xml:space="preserve"> dashboard contains three main sections</w:t>
      </w:r>
      <w:r w:rsidR="00DB7B75">
        <w:t xml:space="preserve"> </w:t>
      </w:r>
      <w:r w:rsidR="000C3E9C">
        <w:t xml:space="preserve">that the user </w:t>
      </w:r>
      <w:r w:rsidR="00DB7B75">
        <w:t xml:space="preserve">can work </w:t>
      </w:r>
      <w:r w:rsidR="000C3E9C">
        <w:t>from</w:t>
      </w:r>
      <w:r w:rsidR="00DB7B75">
        <w:t xml:space="preserve">: </w:t>
      </w:r>
    </w:p>
    <w:p w14:paraId="0A2A605F" w14:textId="3B76BFFB" w:rsidR="006E738C" w:rsidRDefault="00DB7B75" w:rsidP="00912850">
      <w:pPr>
        <w:pStyle w:val="BodyTextBullet1"/>
      </w:pPr>
      <w:r w:rsidRPr="008D2ED2">
        <w:rPr>
          <w:b/>
          <w:bCs/>
        </w:rPr>
        <w:t>Daily Workload</w:t>
      </w:r>
    </w:p>
    <w:p w14:paraId="56A69993" w14:textId="5B7EEC9F" w:rsidR="006E738C" w:rsidRDefault="00DB7B75" w:rsidP="00912850">
      <w:pPr>
        <w:pStyle w:val="BodyTextBullet1"/>
      </w:pPr>
      <w:r w:rsidRPr="00605A91">
        <w:rPr>
          <w:b/>
          <w:bCs/>
        </w:rPr>
        <w:t>Work Queue</w:t>
      </w:r>
    </w:p>
    <w:p w14:paraId="6A9C34A3" w14:textId="0DA9E00C" w:rsidR="004134EE" w:rsidRDefault="00DB7B75" w:rsidP="00912850">
      <w:pPr>
        <w:pStyle w:val="BodyTextBullet1"/>
      </w:pPr>
      <w:r w:rsidRPr="00A17D03">
        <w:rPr>
          <w:b/>
          <w:bCs/>
        </w:rPr>
        <w:t>Work List</w:t>
      </w:r>
    </w:p>
    <w:p w14:paraId="34632BCD" w14:textId="77777777" w:rsidR="007D1A85" w:rsidRDefault="007D1A85" w:rsidP="007D1A85">
      <w:pPr>
        <w:pStyle w:val="BodyText"/>
      </w:pPr>
      <w:r>
        <w:t xml:space="preserve">The </w:t>
      </w:r>
      <w:r>
        <w:rPr>
          <w:b/>
          <w:bCs/>
        </w:rPr>
        <w:t>D</w:t>
      </w:r>
      <w:r w:rsidRPr="00BF752F">
        <w:rPr>
          <w:b/>
          <w:bCs/>
        </w:rPr>
        <w:t>aily</w:t>
      </w:r>
      <w:r>
        <w:t xml:space="preserve"> </w:t>
      </w:r>
      <w:r>
        <w:rPr>
          <w:b/>
          <w:bCs/>
        </w:rPr>
        <w:t>W</w:t>
      </w:r>
      <w:r w:rsidRPr="00BF752F">
        <w:rPr>
          <w:b/>
          <w:bCs/>
        </w:rPr>
        <w:t>orkload</w:t>
      </w:r>
      <w:r>
        <w:t xml:space="preserve"> section displays a report of the total workload inventory from the previous day, organized by type. The data shown in this report is updated daily. It contains the following fields:</w:t>
      </w:r>
    </w:p>
    <w:p w14:paraId="15898DE0" w14:textId="511F8594" w:rsidR="003E5B2C" w:rsidRDefault="003E5B2C" w:rsidP="003E5B2C">
      <w:pPr>
        <w:pStyle w:val="Caption"/>
      </w:pPr>
      <w:bookmarkStart w:id="40" w:name="_Toc156401959"/>
      <w:r w:rsidRPr="00E219FB">
        <w:t xml:space="preserve">Figure </w:t>
      </w:r>
      <w:fldSimple w:instr=" SEQ Figure \* ARABIC ">
        <w:r w:rsidR="00957896">
          <w:rPr>
            <w:noProof/>
          </w:rPr>
          <w:t>11</w:t>
        </w:r>
      </w:fldSimple>
      <w:r w:rsidRPr="00E219FB">
        <w:t xml:space="preserve">: </w:t>
      </w:r>
      <w:r w:rsidR="00E95983">
        <w:t xml:space="preserve">EEV </w:t>
      </w:r>
      <w:r w:rsidR="002B7CFC">
        <w:t>Supervisor Dashboard</w:t>
      </w:r>
      <w:r w:rsidR="00FE5A83">
        <w:t xml:space="preserve"> -</w:t>
      </w:r>
      <w:r w:rsidR="00AA7F1C">
        <w:t xml:space="preserve"> Daily Workload Report</w:t>
      </w:r>
      <w:bookmarkEnd w:id="40"/>
    </w:p>
    <w:p w14:paraId="704A6FA7" w14:textId="07A49F4B" w:rsidR="0015127B" w:rsidRDefault="00387C8D" w:rsidP="00392DCC">
      <w:pPr>
        <w:pStyle w:val="capture"/>
      </w:pPr>
      <w:r>
        <w:drawing>
          <wp:inline distT="0" distB="0" distL="0" distR="0" wp14:anchorId="517FB7C4" wp14:editId="58DA8514">
            <wp:extent cx="5943600" cy="1344930"/>
            <wp:effectExtent l="19050" t="19050" r="19050" b="26670"/>
            <wp:docPr id="678189812" name="Picture 3" descr="Image of daily workload report data from supervisor dashboard with Beginning inventory, # of items received, Work completed, Ending inventory, Date received in HAC, and Days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89812" name="Picture 3" descr="Image of daily workload report data from supervisor dashboard with Beginning inventory, # of items received, Work completed, Ending inventory, Date received in HAC, and Days Out"/>
                    <pic:cNvPicPr/>
                  </pic:nvPicPr>
                  <pic:blipFill>
                    <a:blip r:embed="rId25">
                      <a:extLst>
                        <a:ext uri="{28A0092B-C50C-407E-A947-70E740481C1C}">
                          <a14:useLocalDpi xmlns:a14="http://schemas.microsoft.com/office/drawing/2010/main" val="0"/>
                        </a:ext>
                      </a:extLst>
                    </a:blip>
                    <a:stretch>
                      <a:fillRect/>
                    </a:stretch>
                  </pic:blipFill>
                  <pic:spPr>
                    <a:xfrm>
                      <a:off x="0" y="0"/>
                      <a:ext cx="5943600" cy="1344930"/>
                    </a:xfrm>
                    <a:prstGeom prst="rect">
                      <a:avLst/>
                    </a:prstGeom>
                    <a:ln w="12700">
                      <a:solidFill>
                        <a:schemeClr val="tx1"/>
                      </a:solidFill>
                    </a:ln>
                  </pic:spPr>
                </pic:pic>
              </a:graphicData>
            </a:graphic>
          </wp:inline>
        </w:drawing>
      </w:r>
    </w:p>
    <w:p w14:paraId="1CB65F9A" w14:textId="77777777" w:rsidR="00E95983" w:rsidRDefault="00E95983" w:rsidP="00E95983">
      <w:pPr>
        <w:pStyle w:val="BodyTextBullet1"/>
      </w:pPr>
      <w:r>
        <w:rPr>
          <w:b/>
          <w:bCs/>
        </w:rPr>
        <w:t>Beginning inventory</w:t>
      </w:r>
      <w:r>
        <w:t>: The total count of work items that were in the system at the end of the previous day.</w:t>
      </w:r>
    </w:p>
    <w:p w14:paraId="1B7E573D" w14:textId="77777777" w:rsidR="00E95983" w:rsidRDefault="00E95983" w:rsidP="00E95983">
      <w:pPr>
        <w:pStyle w:val="BodyTextBullet1"/>
      </w:pPr>
      <w:r>
        <w:rPr>
          <w:b/>
          <w:bCs/>
        </w:rPr>
        <w:t># of items received</w:t>
      </w:r>
      <w:r>
        <w:t>: The number of new items received the previous day.</w:t>
      </w:r>
    </w:p>
    <w:p w14:paraId="58E56CCA" w14:textId="77777777" w:rsidR="00E95983" w:rsidRDefault="00E95983" w:rsidP="00E95983">
      <w:pPr>
        <w:pStyle w:val="BodyTextBullet1"/>
      </w:pPr>
      <w:r>
        <w:rPr>
          <w:b/>
          <w:bCs/>
        </w:rPr>
        <w:t>Work completed</w:t>
      </w:r>
      <w:r w:rsidRPr="009C1F1A">
        <w:t>:</w:t>
      </w:r>
      <w:r>
        <w:t xml:space="preserve"> The number of work items marked as completed.</w:t>
      </w:r>
    </w:p>
    <w:p w14:paraId="748B72F9" w14:textId="77777777" w:rsidR="00E95983" w:rsidRDefault="00E95983" w:rsidP="00E95983">
      <w:pPr>
        <w:pStyle w:val="BodyTextBullet1"/>
      </w:pPr>
      <w:r>
        <w:rPr>
          <w:b/>
          <w:bCs/>
        </w:rPr>
        <w:t>Ending inventory</w:t>
      </w:r>
      <w:r w:rsidRPr="006E45FE">
        <w:t>:</w:t>
      </w:r>
      <w:r>
        <w:t xml:space="preserve"> The total count of open work items in the system the last time the report was refreshed.</w:t>
      </w:r>
    </w:p>
    <w:p w14:paraId="24C6A262" w14:textId="6E322144" w:rsidR="00E95983" w:rsidRDefault="00E95983" w:rsidP="00E95983">
      <w:pPr>
        <w:pStyle w:val="BodyTextBullet1"/>
      </w:pPr>
      <w:r>
        <w:rPr>
          <w:b/>
          <w:bCs/>
        </w:rPr>
        <w:t>Date received in HAC</w:t>
      </w:r>
      <w:r>
        <w:t xml:space="preserve">: </w:t>
      </w:r>
      <w:r w:rsidR="000032A2">
        <w:t>D</w:t>
      </w:r>
      <w:r>
        <w:t>ate when VFMP receive</w:t>
      </w:r>
      <w:r w:rsidR="000032A2">
        <w:t>d the</w:t>
      </w:r>
      <w:r>
        <w:t xml:space="preserve"> file; </w:t>
      </w:r>
      <w:r w:rsidR="00FC5C02">
        <w:t>included</w:t>
      </w:r>
      <w:r>
        <w:t xml:space="preserve"> in the </w:t>
      </w:r>
      <w:r w:rsidR="00FC5C02">
        <w:t>D</w:t>
      </w:r>
      <w:r>
        <w:t xml:space="preserve">oc </w:t>
      </w:r>
      <w:r w:rsidR="00D26B7F">
        <w:t>B</w:t>
      </w:r>
      <w:r>
        <w:t xml:space="preserve">atch </w:t>
      </w:r>
      <w:r w:rsidR="00D26B7F">
        <w:t>N</w:t>
      </w:r>
      <w:r w:rsidR="00A74B52">
        <w:t>umber.</w:t>
      </w:r>
    </w:p>
    <w:p w14:paraId="3AB32F92" w14:textId="526963A1" w:rsidR="000A747F" w:rsidRDefault="00E95983" w:rsidP="00B229D3">
      <w:pPr>
        <w:pStyle w:val="BodyTextBullet1"/>
      </w:pPr>
      <w:r w:rsidRPr="003C7F21">
        <w:rPr>
          <w:b/>
          <w:bCs/>
        </w:rPr>
        <w:t>Days out</w:t>
      </w:r>
      <w:r>
        <w:t xml:space="preserve">: </w:t>
      </w:r>
      <w:r w:rsidR="000032A2">
        <w:t>T</w:t>
      </w:r>
      <w:r>
        <w:t xml:space="preserve">he number of days from date received to previous/current </w:t>
      </w:r>
      <w:r w:rsidR="00A74B52">
        <w:t>day.</w:t>
      </w:r>
    </w:p>
    <w:p w14:paraId="16740683" w14:textId="77777777" w:rsidR="007D1A85" w:rsidRDefault="007D1A85">
      <w:pPr>
        <w:rPr>
          <w:rFonts w:ascii="Segoe UI" w:hAnsi="Segoe UI" w:cs="Segoe UI"/>
          <w:sz w:val="24"/>
          <w:szCs w:val="20"/>
        </w:rPr>
      </w:pPr>
      <w:r>
        <w:br w:type="page"/>
      </w:r>
    </w:p>
    <w:p w14:paraId="72418239" w14:textId="2ABBFC8D" w:rsidR="007D1A85" w:rsidRDefault="007D1A85" w:rsidP="007D1A85">
      <w:pPr>
        <w:pStyle w:val="BodyText"/>
      </w:pPr>
      <w:r>
        <w:lastRenderedPageBreak/>
        <w:t xml:space="preserve">The </w:t>
      </w:r>
      <w:r>
        <w:rPr>
          <w:b/>
          <w:bCs/>
        </w:rPr>
        <w:t>W</w:t>
      </w:r>
      <w:r w:rsidRPr="002E35AE">
        <w:rPr>
          <w:b/>
          <w:bCs/>
        </w:rPr>
        <w:t>ork</w:t>
      </w:r>
      <w:r>
        <w:t xml:space="preserve"> </w:t>
      </w:r>
      <w:r>
        <w:rPr>
          <w:b/>
          <w:bCs/>
        </w:rPr>
        <w:t>Q</w:t>
      </w:r>
      <w:r w:rsidRPr="00BF752F">
        <w:rPr>
          <w:b/>
          <w:bCs/>
        </w:rPr>
        <w:t>ueue</w:t>
      </w:r>
      <w:r>
        <w:t xml:space="preserve"> lists all items that need to be assigned or worked on</w:t>
      </w:r>
      <w:r w:rsidR="005D4E93">
        <w:t>.</w:t>
      </w:r>
    </w:p>
    <w:p w14:paraId="310B1007" w14:textId="70F178AA" w:rsidR="00F75436" w:rsidRDefault="00F75436" w:rsidP="00F75436">
      <w:pPr>
        <w:pStyle w:val="Caption"/>
      </w:pPr>
      <w:bookmarkStart w:id="41" w:name="_Toc156401960"/>
      <w:r w:rsidRPr="00E219FB">
        <w:t xml:space="preserve">Figure </w:t>
      </w:r>
      <w:fldSimple w:instr=" SEQ Figure \* ARABIC ">
        <w:r w:rsidR="00957896">
          <w:rPr>
            <w:noProof/>
          </w:rPr>
          <w:t>12</w:t>
        </w:r>
      </w:fldSimple>
      <w:r w:rsidRPr="00E219FB">
        <w:t xml:space="preserve">: </w:t>
      </w:r>
      <w:r w:rsidR="00F1357B">
        <w:t xml:space="preserve">EEV </w:t>
      </w:r>
      <w:r w:rsidR="00FE5A83">
        <w:t>Supervisor Dashboard – Work Queue</w:t>
      </w:r>
      <w:bookmarkEnd w:id="41"/>
    </w:p>
    <w:p w14:paraId="5CE4B87B" w14:textId="6DD21B27" w:rsidR="00F75436" w:rsidRDefault="00BA190B" w:rsidP="00392DCC">
      <w:pPr>
        <w:pStyle w:val="capture"/>
      </w:pPr>
      <w:r>
        <w:drawing>
          <wp:inline distT="0" distB="0" distL="0" distR="0" wp14:anchorId="306895B0" wp14:editId="6C7CAB33">
            <wp:extent cx="5942628" cy="1536065"/>
            <wp:effectExtent l="19050" t="19050" r="20320" b="26035"/>
            <wp:docPr id="106827325" name="Picture 4" descr="image of EEV Supervisor work queue showing work queue and assign to dropdowns, and listing items under Created Date, Doc Batch Number, &#10;Doc Type, Sponsor Name,Sponsor SSN, Beneficiary Name, Beneficiary SSN, Doc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7325" name="Picture 4" descr="image of EEV Supervisor work queue showing work queue and assign to dropdowns, and listing items under Created Date, Doc Batch Number, &#10;Doc Type, Sponsor Name,Sponsor SSN, Beneficiary Name, Beneficiary SSN, Doc Statu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2628" cy="1536065"/>
                    </a:xfrm>
                    <a:prstGeom prst="rect">
                      <a:avLst/>
                    </a:prstGeom>
                    <a:ln w="12700">
                      <a:solidFill>
                        <a:schemeClr val="tx1"/>
                      </a:solidFill>
                    </a:ln>
                  </pic:spPr>
                </pic:pic>
              </a:graphicData>
            </a:graphic>
          </wp:inline>
        </w:drawing>
      </w:r>
    </w:p>
    <w:p w14:paraId="6A11CDA8" w14:textId="4FCA0EFE" w:rsidR="001373E7" w:rsidRDefault="002119FF" w:rsidP="00F75436">
      <w:pPr>
        <w:pStyle w:val="BodyTextBullet1"/>
      </w:pPr>
      <w:r w:rsidRPr="009E66C1">
        <w:rPr>
          <w:b/>
          <w:bCs/>
        </w:rPr>
        <w:t>Work Queue</w:t>
      </w:r>
      <w:r w:rsidR="0022253A">
        <w:t xml:space="preserve">: </w:t>
      </w:r>
      <w:r w:rsidR="006B0A3A">
        <w:t>D</w:t>
      </w:r>
      <w:r w:rsidR="006B0A3A" w:rsidRPr="00E217AD">
        <w:t>rop-down menu</w:t>
      </w:r>
      <w:r w:rsidR="006B0A3A">
        <w:t xml:space="preserve"> that a</w:t>
      </w:r>
      <w:r w:rsidR="0022253A">
        <w:t xml:space="preserve">llows </w:t>
      </w:r>
      <w:r w:rsidR="006B0A3A">
        <w:t xml:space="preserve">a </w:t>
      </w:r>
      <w:r w:rsidR="0022253A">
        <w:t>supervisor to select the status of the work items listed</w:t>
      </w:r>
      <w:r w:rsidR="004B5680">
        <w:t xml:space="preserve">. </w:t>
      </w:r>
      <w:r w:rsidR="001373E7">
        <w:t>Options include:</w:t>
      </w:r>
    </w:p>
    <w:p w14:paraId="376D310C" w14:textId="288523D6" w:rsidR="00781941" w:rsidRPr="006B0A3A" w:rsidRDefault="004B5680" w:rsidP="00B229D3">
      <w:pPr>
        <w:pStyle w:val="BodyTextBullet1"/>
        <w:numPr>
          <w:ilvl w:val="1"/>
          <w:numId w:val="4"/>
        </w:numPr>
      </w:pPr>
      <w:r w:rsidRPr="00EF524F">
        <w:rPr>
          <w:b/>
          <w:bCs/>
        </w:rPr>
        <w:t>Unassigned</w:t>
      </w:r>
      <w:r w:rsidR="00781941" w:rsidRPr="006B0A3A">
        <w:t xml:space="preserve"> – All items that have not yet been assigned to a team member or queue</w:t>
      </w:r>
      <w:r w:rsidR="00E22723" w:rsidRPr="006B0A3A">
        <w:t>.</w:t>
      </w:r>
    </w:p>
    <w:p w14:paraId="2DBCF30D" w14:textId="636B8815" w:rsidR="002119FF" w:rsidRPr="006B0A3A" w:rsidRDefault="004B5680" w:rsidP="00B229D3">
      <w:pPr>
        <w:pStyle w:val="BodyTextBullet1"/>
        <w:numPr>
          <w:ilvl w:val="1"/>
          <w:numId w:val="4"/>
        </w:numPr>
      </w:pPr>
      <w:r w:rsidRPr="00EF524F">
        <w:rPr>
          <w:b/>
          <w:bCs/>
        </w:rPr>
        <w:t>Supervisor Action</w:t>
      </w:r>
      <w:r w:rsidR="00781941" w:rsidRPr="006B0A3A">
        <w:t xml:space="preserve"> – Items that require action on behalf of the </w:t>
      </w:r>
      <w:r w:rsidR="00E22723" w:rsidRPr="006B0A3A">
        <w:t>supervisor.</w:t>
      </w:r>
    </w:p>
    <w:p w14:paraId="58DB4D28" w14:textId="5964C7AC" w:rsidR="00781941" w:rsidRPr="002119FF" w:rsidRDefault="0078033E" w:rsidP="00B229D3">
      <w:pPr>
        <w:pStyle w:val="BodyTextBullet1"/>
        <w:numPr>
          <w:ilvl w:val="1"/>
          <w:numId w:val="4"/>
        </w:numPr>
      </w:pPr>
      <w:r w:rsidRPr="00EF524F">
        <w:rPr>
          <w:b/>
          <w:bCs/>
        </w:rPr>
        <w:t>Rescan Request</w:t>
      </w:r>
      <w:r>
        <w:t xml:space="preserve"> – Items that have been flagged as needing to be rescanned </w:t>
      </w:r>
      <w:r w:rsidR="009E66C1">
        <w:t>due to visual quality or other reason.</w:t>
      </w:r>
    </w:p>
    <w:p w14:paraId="44541C2B" w14:textId="62354A13" w:rsidR="009E66C1" w:rsidRPr="009E66C1" w:rsidRDefault="009E66C1" w:rsidP="00F75436">
      <w:pPr>
        <w:pStyle w:val="BodyTextBullet1"/>
      </w:pPr>
      <w:r w:rsidRPr="005763B0">
        <w:rPr>
          <w:b/>
          <w:bCs/>
        </w:rPr>
        <w:t>Assign To</w:t>
      </w:r>
      <w:r w:rsidR="008F23E1">
        <w:t xml:space="preserve">: </w:t>
      </w:r>
      <w:r w:rsidR="006B0A3A">
        <w:t>D</w:t>
      </w:r>
      <w:r w:rsidR="006B0A3A" w:rsidRPr="00EF524F">
        <w:t>rop</w:t>
      </w:r>
      <w:r w:rsidR="000C52BF">
        <w:t>-</w:t>
      </w:r>
      <w:r w:rsidR="006B0A3A" w:rsidRPr="00EF524F">
        <w:t>down menu</w:t>
      </w:r>
      <w:r w:rsidR="006B0A3A">
        <w:t xml:space="preserve"> that </w:t>
      </w:r>
      <w:r w:rsidR="008F23E1">
        <w:t>list</w:t>
      </w:r>
      <w:r w:rsidR="006B0A3A">
        <w:t>s</w:t>
      </w:r>
      <w:r w:rsidR="008F23E1">
        <w:t xml:space="preserve"> team members</w:t>
      </w:r>
      <w:r w:rsidR="005763B0">
        <w:t xml:space="preserve"> or groups that can have cases assigned to them.</w:t>
      </w:r>
    </w:p>
    <w:p w14:paraId="618D2F95" w14:textId="5D1F261B" w:rsidR="00D83912" w:rsidRDefault="00D83912" w:rsidP="00D83912">
      <w:pPr>
        <w:pStyle w:val="BodyTextBullet1"/>
      </w:pPr>
      <w:r>
        <w:rPr>
          <w:b/>
          <w:bCs/>
        </w:rPr>
        <w:t>Assign</w:t>
      </w:r>
      <w:r w:rsidRPr="006F3AB5">
        <w:t>:</w:t>
      </w:r>
      <w:r>
        <w:t xml:space="preserve"> This button allows supervisors to assign or re-assign work items to their team members.</w:t>
      </w:r>
    </w:p>
    <w:p w14:paraId="0A7331EA" w14:textId="504D2E00" w:rsidR="002572D0" w:rsidRPr="00D83912" w:rsidRDefault="002572D0" w:rsidP="002572D0">
      <w:pPr>
        <w:pStyle w:val="BodyTextBullet1"/>
      </w:pPr>
      <w:r>
        <w:rPr>
          <w:b/>
          <w:bCs/>
        </w:rPr>
        <w:t>Refresh button</w:t>
      </w:r>
      <w:r w:rsidRPr="00014741">
        <w:t>:</w:t>
      </w:r>
      <w:r>
        <w:t xml:space="preserve"> </w:t>
      </w:r>
      <w:r w:rsidR="001F4734">
        <w:t>This</w:t>
      </w:r>
      <w:r>
        <w:t xml:space="preserve"> button allows the user to refresh the list to view the most recent items.</w:t>
      </w:r>
    </w:p>
    <w:p w14:paraId="2A19EE45" w14:textId="65B49FE5" w:rsidR="00F75436" w:rsidRDefault="00F75436" w:rsidP="00F75436">
      <w:pPr>
        <w:pStyle w:val="BodyTextBullet1"/>
      </w:pPr>
      <w:r>
        <w:rPr>
          <w:b/>
          <w:bCs/>
        </w:rPr>
        <w:t>Result Count</w:t>
      </w:r>
      <w:r>
        <w:t xml:space="preserve">: A read-only field that displays the total number of items </w:t>
      </w:r>
      <w:r w:rsidR="00D41AA5">
        <w:t>still</w:t>
      </w:r>
      <w:r w:rsidR="001D063D">
        <w:t xml:space="preserve"> </w:t>
      </w:r>
      <w:r w:rsidR="00D41AA5">
        <w:t>listed</w:t>
      </w:r>
      <w:r w:rsidR="001D063D">
        <w:t xml:space="preserve"> in the queue</w:t>
      </w:r>
      <w:r w:rsidR="0044466D">
        <w:t>.</w:t>
      </w:r>
    </w:p>
    <w:p w14:paraId="3FD6A76E" w14:textId="079C381A" w:rsidR="00F75436" w:rsidRDefault="00F75436" w:rsidP="00F75436">
      <w:pPr>
        <w:pStyle w:val="BodyTextBullet1"/>
      </w:pPr>
      <w:r>
        <w:rPr>
          <w:b/>
          <w:bCs/>
        </w:rPr>
        <w:t>Created Date</w:t>
      </w:r>
      <w:r>
        <w:t xml:space="preserve">: The </w:t>
      </w:r>
      <w:r w:rsidR="005E38FF">
        <w:t>date on</w:t>
      </w:r>
      <w:r>
        <w:t xml:space="preserve"> which the document was uploaded into the system.</w:t>
      </w:r>
    </w:p>
    <w:p w14:paraId="28E2030D" w14:textId="77777777" w:rsidR="00F75436" w:rsidRDefault="00F75436" w:rsidP="00F75436">
      <w:pPr>
        <w:pStyle w:val="BodyTextBullet1"/>
      </w:pPr>
      <w:r>
        <w:rPr>
          <w:b/>
          <w:bCs/>
        </w:rPr>
        <w:t>Doc Batch Number</w:t>
      </w:r>
      <w:r w:rsidRPr="009C1F1A">
        <w:t>:</w:t>
      </w:r>
      <w:r>
        <w:t xml:space="preserve"> A system-generated number used to identify the batch associated with a document upload; especially useful when there are multiple documents associated with a case.</w:t>
      </w:r>
    </w:p>
    <w:p w14:paraId="019BC645" w14:textId="77777777" w:rsidR="00F75436" w:rsidRDefault="00F75436" w:rsidP="00F75436">
      <w:pPr>
        <w:pStyle w:val="BodyTextBullet1"/>
      </w:pPr>
      <w:r>
        <w:rPr>
          <w:b/>
          <w:bCs/>
        </w:rPr>
        <w:t>Doc Type</w:t>
      </w:r>
      <w:r w:rsidRPr="006E45FE">
        <w:t>:</w:t>
      </w:r>
      <w:r>
        <w:t xml:space="preserve"> Specifies the type of document (e.g., school certificate, Medicare, etc.)</w:t>
      </w:r>
    </w:p>
    <w:p w14:paraId="5011EF8D" w14:textId="77777777" w:rsidR="00F75436" w:rsidRDefault="00F75436" w:rsidP="00F75436">
      <w:pPr>
        <w:pStyle w:val="BodyTextBullet1"/>
      </w:pPr>
      <w:r w:rsidRPr="00015ABA">
        <w:rPr>
          <w:b/>
          <w:bCs/>
        </w:rPr>
        <w:t>Sponsor Name</w:t>
      </w:r>
      <w:r>
        <w:t>: First and last name of the sponsor.</w:t>
      </w:r>
    </w:p>
    <w:p w14:paraId="5B1FCDB0" w14:textId="6A04D248" w:rsidR="00F75436" w:rsidRDefault="00F75436" w:rsidP="00F75436">
      <w:pPr>
        <w:pStyle w:val="BodyTextBullet1"/>
      </w:pPr>
      <w:r w:rsidRPr="00015ABA">
        <w:rPr>
          <w:b/>
          <w:bCs/>
        </w:rPr>
        <w:t>Sponsor SSN</w:t>
      </w:r>
      <w:r>
        <w:t xml:space="preserve">: The sponsor’s </w:t>
      </w:r>
      <w:r w:rsidR="00AF33EB">
        <w:t>SSN</w:t>
      </w:r>
      <w:r>
        <w:t>.</w:t>
      </w:r>
    </w:p>
    <w:p w14:paraId="6E22B998" w14:textId="77777777" w:rsidR="00F75436" w:rsidRDefault="00F75436" w:rsidP="00F75436">
      <w:pPr>
        <w:pStyle w:val="BodyTextBullet1"/>
      </w:pPr>
      <w:r>
        <w:rPr>
          <w:b/>
          <w:bCs/>
        </w:rPr>
        <w:t>Beneficiary</w:t>
      </w:r>
      <w:r w:rsidRPr="00015ABA">
        <w:rPr>
          <w:b/>
          <w:bCs/>
        </w:rPr>
        <w:t xml:space="preserve"> Name</w:t>
      </w:r>
      <w:r>
        <w:t>: First and last name of the person named as beneficiary.</w:t>
      </w:r>
    </w:p>
    <w:p w14:paraId="4536E232" w14:textId="14A756DC" w:rsidR="00F75436" w:rsidRDefault="00F75436" w:rsidP="00F75436">
      <w:pPr>
        <w:pStyle w:val="BodyTextBullet1"/>
      </w:pPr>
      <w:r>
        <w:rPr>
          <w:b/>
          <w:bCs/>
        </w:rPr>
        <w:t>Beneficiary</w:t>
      </w:r>
      <w:r w:rsidRPr="00015ABA">
        <w:rPr>
          <w:b/>
          <w:bCs/>
        </w:rPr>
        <w:t xml:space="preserve"> SSN</w:t>
      </w:r>
      <w:r>
        <w:t xml:space="preserve">: The beneficiary’s </w:t>
      </w:r>
      <w:r w:rsidR="00AF33EB">
        <w:t>SSN</w:t>
      </w:r>
      <w:r>
        <w:t>.</w:t>
      </w:r>
    </w:p>
    <w:p w14:paraId="65907A3E" w14:textId="77777777" w:rsidR="00F75436" w:rsidRDefault="00F75436" w:rsidP="00F75436">
      <w:pPr>
        <w:pStyle w:val="BodyTextBullet1"/>
      </w:pPr>
      <w:r w:rsidRPr="00BB6760">
        <w:rPr>
          <w:b/>
          <w:bCs/>
        </w:rPr>
        <w:t>Doc Status</w:t>
      </w:r>
      <w:r>
        <w:t xml:space="preserve">: Displays the working status of the item (e.g., </w:t>
      </w:r>
      <w:r w:rsidRPr="00EF4347">
        <w:rPr>
          <w:b/>
          <w:bCs/>
        </w:rPr>
        <w:t>Open</w:t>
      </w:r>
      <w:r>
        <w:t xml:space="preserve">, </w:t>
      </w:r>
      <w:r w:rsidRPr="00EF4347">
        <w:rPr>
          <w:b/>
          <w:bCs/>
        </w:rPr>
        <w:t>Complete</w:t>
      </w:r>
      <w:r>
        <w:t>, etc.)</w:t>
      </w:r>
    </w:p>
    <w:p w14:paraId="5A17FBF6" w14:textId="77777777" w:rsidR="005D4E93" w:rsidRDefault="005D4E93">
      <w:pPr>
        <w:rPr>
          <w:rFonts w:ascii="Segoe UI" w:hAnsi="Segoe UI" w:cs="Segoe UI"/>
          <w:sz w:val="24"/>
          <w:szCs w:val="20"/>
        </w:rPr>
      </w:pPr>
      <w:r>
        <w:br w:type="page"/>
      </w:r>
    </w:p>
    <w:p w14:paraId="527B3154" w14:textId="08D4784E" w:rsidR="008F5692" w:rsidRDefault="008F5692" w:rsidP="008F5692">
      <w:pPr>
        <w:pStyle w:val="BodyText"/>
      </w:pPr>
      <w:r>
        <w:lastRenderedPageBreak/>
        <w:t xml:space="preserve">The </w:t>
      </w:r>
      <w:r w:rsidRPr="004C08B7">
        <w:rPr>
          <w:b/>
          <w:bCs/>
        </w:rPr>
        <w:t>Work List</w:t>
      </w:r>
      <w:r>
        <w:t xml:space="preserve"> contains work items that have already been assigned to a particular user. </w:t>
      </w:r>
    </w:p>
    <w:p w14:paraId="7EB53E77" w14:textId="2A4F0EC4" w:rsidR="00387B07" w:rsidRDefault="00387B07" w:rsidP="00387B07">
      <w:pPr>
        <w:pStyle w:val="Caption"/>
      </w:pPr>
      <w:bookmarkStart w:id="42" w:name="_Toc156401961"/>
      <w:r w:rsidRPr="00E219FB">
        <w:t xml:space="preserve">Figure </w:t>
      </w:r>
      <w:fldSimple w:instr=" SEQ Figure \* ARABIC ">
        <w:r w:rsidR="00957896">
          <w:rPr>
            <w:noProof/>
          </w:rPr>
          <w:t>13</w:t>
        </w:r>
      </w:fldSimple>
      <w:r w:rsidRPr="00E219FB">
        <w:t xml:space="preserve">: </w:t>
      </w:r>
      <w:r w:rsidR="00F1357B">
        <w:t xml:space="preserve">EEV </w:t>
      </w:r>
      <w:r>
        <w:t>Supervisor Dashboard – Work List</w:t>
      </w:r>
      <w:bookmarkEnd w:id="42"/>
    </w:p>
    <w:p w14:paraId="0A2A530B" w14:textId="20622C3E" w:rsidR="00387B07" w:rsidRDefault="00387B07" w:rsidP="00392DCC">
      <w:pPr>
        <w:pStyle w:val="capture"/>
      </w:pPr>
      <w:r>
        <w:drawing>
          <wp:inline distT="0" distB="0" distL="0" distR="0" wp14:anchorId="35BD583A" wp14:editId="189161F0">
            <wp:extent cx="5943600" cy="1140020"/>
            <wp:effectExtent l="19050" t="19050" r="19050" b="22225"/>
            <wp:docPr id="1426619872" name="Picture 1426619872" descr="image of the EEV supervisor work list ; shows work list and assign to dropdown menus, Assign and Bulk edit buttons and section listing items under Created Date, Doc Batch Number, &#10;Doc Type, Sponsor Name, Sponsor SSN, Beneficiary Name, Beneficiary SSN, Doc Status, and Own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619872" name="Picture 1426619872" descr="image of the EEV supervisor work list ; shows work list and assign to dropdown menus, Assign and Bulk edit buttons and section listing items under Created Date, Doc Batch Number, &#10;Doc Type, Sponsor Name, Sponsor SSN, Beneficiary Name, Beneficiary SSN, Doc Status, and Owner heading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1140020"/>
                    </a:xfrm>
                    <a:prstGeom prst="rect">
                      <a:avLst/>
                    </a:prstGeom>
                    <a:ln w="12700">
                      <a:solidFill>
                        <a:schemeClr val="tx1"/>
                      </a:solidFill>
                    </a:ln>
                  </pic:spPr>
                </pic:pic>
              </a:graphicData>
            </a:graphic>
          </wp:inline>
        </w:drawing>
      </w:r>
    </w:p>
    <w:p w14:paraId="100DB09E" w14:textId="44067C36" w:rsidR="00387B07" w:rsidRPr="002119FF" w:rsidRDefault="00387B07" w:rsidP="004F2C95">
      <w:pPr>
        <w:pStyle w:val="BodyTextBullet1"/>
      </w:pPr>
      <w:r w:rsidRPr="009E66C1">
        <w:rPr>
          <w:b/>
          <w:bCs/>
        </w:rPr>
        <w:t xml:space="preserve">Work </w:t>
      </w:r>
      <w:r w:rsidR="006D393E">
        <w:rPr>
          <w:b/>
          <w:bCs/>
        </w:rPr>
        <w:t>List</w:t>
      </w:r>
      <w:r>
        <w:t xml:space="preserve">: </w:t>
      </w:r>
      <w:r w:rsidR="006B0A3A">
        <w:t>D</w:t>
      </w:r>
      <w:r w:rsidR="006B0A3A" w:rsidRPr="00EF524F">
        <w:t>rop-down menu</w:t>
      </w:r>
      <w:r w:rsidR="006B0A3A" w:rsidRPr="006B0A3A">
        <w:t xml:space="preserve"> </w:t>
      </w:r>
      <w:r w:rsidR="006B0A3A">
        <w:t>that a</w:t>
      </w:r>
      <w:r>
        <w:t xml:space="preserve">llows </w:t>
      </w:r>
      <w:r w:rsidR="006B0A3A">
        <w:t xml:space="preserve">a </w:t>
      </w:r>
      <w:r>
        <w:t xml:space="preserve">supervisor to </w:t>
      </w:r>
      <w:r w:rsidR="006D393E">
        <w:t xml:space="preserve">select a team member from the drop-down menu to </w:t>
      </w:r>
      <w:r w:rsidR="004F2C95">
        <w:t>see what has already been assigned to</w:t>
      </w:r>
      <w:r w:rsidR="006D393E">
        <w:t xml:space="preserve"> that individual. </w:t>
      </w:r>
    </w:p>
    <w:p w14:paraId="783D57B1" w14:textId="184918FF" w:rsidR="00387B07" w:rsidRPr="009E66C1" w:rsidRDefault="00387B07" w:rsidP="00387B07">
      <w:pPr>
        <w:pStyle w:val="BodyTextBullet1"/>
      </w:pPr>
      <w:r w:rsidRPr="005763B0">
        <w:rPr>
          <w:b/>
          <w:bCs/>
        </w:rPr>
        <w:t>Assign To</w:t>
      </w:r>
      <w:r>
        <w:t xml:space="preserve">: </w:t>
      </w:r>
      <w:r w:rsidR="006B0A3A">
        <w:t>D</w:t>
      </w:r>
      <w:r w:rsidR="006B0A3A" w:rsidRPr="00EF524F">
        <w:t>rop</w:t>
      </w:r>
      <w:r w:rsidR="000C52BF">
        <w:t>-</w:t>
      </w:r>
      <w:r w:rsidR="006B0A3A" w:rsidRPr="00EF524F">
        <w:t>down menu</w:t>
      </w:r>
      <w:r w:rsidR="006B0A3A" w:rsidRPr="006B0A3A">
        <w:t xml:space="preserve"> </w:t>
      </w:r>
      <w:r w:rsidR="006B0A3A">
        <w:t xml:space="preserve">that </w:t>
      </w:r>
      <w:r>
        <w:t>list</w:t>
      </w:r>
      <w:r w:rsidR="006B0A3A">
        <w:t>s</w:t>
      </w:r>
      <w:r>
        <w:t xml:space="preserve"> of team members or groups that can have cases assigned to them.</w:t>
      </w:r>
      <w:r w:rsidR="00FE4A9A">
        <w:t xml:space="preserve"> </w:t>
      </w:r>
      <w:r w:rsidR="004C7058">
        <w:t>A s</w:t>
      </w:r>
      <w:r w:rsidR="00FE4A9A">
        <w:t>upervisor can use this to re-assign an item to another team member, if desired.</w:t>
      </w:r>
    </w:p>
    <w:p w14:paraId="645A0747" w14:textId="77777777" w:rsidR="00387B07" w:rsidRDefault="00387B07" w:rsidP="00387B07">
      <w:pPr>
        <w:pStyle w:val="BodyTextBullet1"/>
      </w:pPr>
      <w:r>
        <w:rPr>
          <w:b/>
          <w:bCs/>
        </w:rPr>
        <w:t>Assign</w:t>
      </w:r>
      <w:r w:rsidRPr="006F3AB5">
        <w:t>:</w:t>
      </w:r>
      <w:r>
        <w:t xml:space="preserve"> This button allows supervisors to assign or re-assign work items to their team members.</w:t>
      </w:r>
    </w:p>
    <w:p w14:paraId="20285D1B" w14:textId="77777777" w:rsidR="00780933" w:rsidRDefault="00780933" w:rsidP="00780933">
      <w:pPr>
        <w:pStyle w:val="BodyTextBullet1"/>
      </w:pPr>
      <w:r>
        <w:rPr>
          <w:b/>
          <w:bCs/>
        </w:rPr>
        <w:t>Bulk Edit</w:t>
      </w:r>
      <w:r w:rsidRPr="00A802C1">
        <w:t>:</w:t>
      </w:r>
      <w:r>
        <w:t xml:space="preserve"> Located above the work list, this button allows the user to select multiple cases and update them all with the same information or action.</w:t>
      </w:r>
    </w:p>
    <w:p w14:paraId="57E6461A" w14:textId="798A93FE" w:rsidR="00780933" w:rsidRPr="00D83912" w:rsidRDefault="002572D0" w:rsidP="002572D0">
      <w:pPr>
        <w:pStyle w:val="BodyTextBullet1"/>
      </w:pPr>
      <w:r>
        <w:rPr>
          <w:b/>
          <w:bCs/>
        </w:rPr>
        <w:t>Refresh button</w:t>
      </w:r>
      <w:r w:rsidRPr="00014741">
        <w:t>:</w:t>
      </w:r>
      <w:r>
        <w:t xml:space="preserve"> Displayed as an image, this button allows the user to refresh the list to view the most recent items.</w:t>
      </w:r>
    </w:p>
    <w:p w14:paraId="6CD610DF" w14:textId="778A057D" w:rsidR="00387B07" w:rsidRDefault="00387B07" w:rsidP="00387B07">
      <w:pPr>
        <w:pStyle w:val="BodyTextBullet1"/>
      </w:pPr>
      <w:r>
        <w:rPr>
          <w:b/>
          <w:bCs/>
        </w:rPr>
        <w:t>Result Count</w:t>
      </w:r>
      <w:r>
        <w:t xml:space="preserve">: A read-only field that displays the total number of items </w:t>
      </w:r>
      <w:r w:rsidR="00D41AA5">
        <w:t>contained</w:t>
      </w:r>
      <w:r w:rsidR="0073201B">
        <w:t xml:space="preserve"> in the list</w:t>
      </w:r>
      <w:r>
        <w:t>.</w:t>
      </w:r>
    </w:p>
    <w:p w14:paraId="6B52324C" w14:textId="28A5603A" w:rsidR="00387B07" w:rsidRDefault="00387B07" w:rsidP="00387B07">
      <w:pPr>
        <w:pStyle w:val="BodyTextBullet1"/>
      </w:pPr>
      <w:r>
        <w:rPr>
          <w:b/>
          <w:bCs/>
        </w:rPr>
        <w:t>Created Date</w:t>
      </w:r>
      <w:r>
        <w:t xml:space="preserve">: The </w:t>
      </w:r>
      <w:r w:rsidR="00B229D3">
        <w:t>date on</w:t>
      </w:r>
      <w:r>
        <w:t xml:space="preserve"> which the document was uploaded into the system.</w:t>
      </w:r>
    </w:p>
    <w:p w14:paraId="4B606E0B" w14:textId="77777777" w:rsidR="00387B07" w:rsidRDefault="00387B07" w:rsidP="00387B07">
      <w:pPr>
        <w:pStyle w:val="BodyTextBullet1"/>
      </w:pPr>
      <w:r>
        <w:rPr>
          <w:b/>
          <w:bCs/>
        </w:rPr>
        <w:t>Doc Batch Number</w:t>
      </w:r>
      <w:r w:rsidRPr="009C1F1A">
        <w:t>:</w:t>
      </w:r>
      <w:r>
        <w:t xml:space="preserve"> A system-generated number used to identify the batch associated with a document upload; especially useful when there are multiple documents associated with a case.</w:t>
      </w:r>
    </w:p>
    <w:p w14:paraId="4D6A6D25" w14:textId="77777777" w:rsidR="00387B07" w:rsidRDefault="00387B07" w:rsidP="00387B07">
      <w:pPr>
        <w:pStyle w:val="BodyTextBullet1"/>
      </w:pPr>
      <w:r>
        <w:rPr>
          <w:b/>
          <w:bCs/>
        </w:rPr>
        <w:t>Doc Type</w:t>
      </w:r>
      <w:r w:rsidRPr="006E45FE">
        <w:t>:</w:t>
      </w:r>
      <w:r>
        <w:t xml:space="preserve"> Specifies the type of document (e.g., school certificate, Medicare, etc.)</w:t>
      </w:r>
    </w:p>
    <w:p w14:paraId="06E9F36B" w14:textId="77777777" w:rsidR="00387B07" w:rsidRDefault="00387B07" w:rsidP="00387B07">
      <w:pPr>
        <w:pStyle w:val="BodyTextBullet1"/>
      </w:pPr>
      <w:bookmarkStart w:id="43" w:name="_Hlk155780004"/>
      <w:r w:rsidRPr="00015ABA">
        <w:rPr>
          <w:b/>
          <w:bCs/>
        </w:rPr>
        <w:t>Sponsor Name</w:t>
      </w:r>
      <w:r>
        <w:t>: First and last name of the sponsor.</w:t>
      </w:r>
    </w:p>
    <w:p w14:paraId="582C1494" w14:textId="2D233F06" w:rsidR="00387B07" w:rsidRDefault="00387B07" w:rsidP="00387B07">
      <w:pPr>
        <w:pStyle w:val="BodyTextBullet1"/>
      </w:pPr>
      <w:r w:rsidRPr="00015ABA">
        <w:rPr>
          <w:b/>
          <w:bCs/>
        </w:rPr>
        <w:t>Sponsor SSN</w:t>
      </w:r>
      <w:r>
        <w:t xml:space="preserve">: The sponsor’s </w:t>
      </w:r>
      <w:r w:rsidR="00AF33EB">
        <w:t>SSN</w:t>
      </w:r>
      <w:r>
        <w:t>.</w:t>
      </w:r>
    </w:p>
    <w:p w14:paraId="2E1E6143" w14:textId="77777777" w:rsidR="00387B07" w:rsidRDefault="00387B07" w:rsidP="00387B07">
      <w:pPr>
        <w:pStyle w:val="BodyTextBullet1"/>
      </w:pPr>
      <w:r>
        <w:rPr>
          <w:b/>
          <w:bCs/>
        </w:rPr>
        <w:t>Beneficiary</w:t>
      </w:r>
      <w:r w:rsidRPr="00015ABA">
        <w:rPr>
          <w:b/>
          <w:bCs/>
        </w:rPr>
        <w:t xml:space="preserve"> Name</w:t>
      </w:r>
      <w:r>
        <w:t>: First and last name of the person named as beneficiary.</w:t>
      </w:r>
    </w:p>
    <w:p w14:paraId="2D1FE1DA" w14:textId="56F7B348" w:rsidR="00E40FDB" w:rsidRDefault="00387B07" w:rsidP="00E40FDB">
      <w:pPr>
        <w:pStyle w:val="BodyTextBullet1"/>
      </w:pPr>
      <w:r>
        <w:rPr>
          <w:b/>
          <w:bCs/>
        </w:rPr>
        <w:t>Beneficiary</w:t>
      </w:r>
      <w:r w:rsidRPr="00015ABA">
        <w:rPr>
          <w:b/>
          <w:bCs/>
        </w:rPr>
        <w:t xml:space="preserve"> SSN</w:t>
      </w:r>
      <w:r>
        <w:t xml:space="preserve">: The beneficiary’s </w:t>
      </w:r>
      <w:r w:rsidR="00AF33EB">
        <w:t>SSN</w:t>
      </w:r>
      <w:r>
        <w:t>.</w:t>
      </w:r>
    </w:p>
    <w:p w14:paraId="7A0A7847" w14:textId="2A26C9FE" w:rsidR="00387B07" w:rsidRDefault="00387B07" w:rsidP="00E40FDB">
      <w:pPr>
        <w:pStyle w:val="BodyTextBullet1"/>
      </w:pPr>
      <w:r w:rsidRPr="00E40FDB">
        <w:rPr>
          <w:b/>
          <w:bCs/>
        </w:rPr>
        <w:t>Doc Status</w:t>
      </w:r>
      <w:r>
        <w:t xml:space="preserve">: </w:t>
      </w:r>
      <w:bookmarkEnd w:id="43"/>
      <w:r>
        <w:t xml:space="preserve">Displays the working status of the item (e.g., </w:t>
      </w:r>
      <w:r w:rsidRPr="00EF524F">
        <w:rPr>
          <w:b/>
          <w:bCs/>
        </w:rPr>
        <w:t>Open</w:t>
      </w:r>
      <w:r>
        <w:t xml:space="preserve">, </w:t>
      </w:r>
      <w:r w:rsidRPr="00EF524F">
        <w:rPr>
          <w:b/>
          <w:bCs/>
        </w:rPr>
        <w:t>Complete</w:t>
      </w:r>
      <w:r>
        <w:t>, etc.)</w:t>
      </w:r>
    </w:p>
    <w:p w14:paraId="7C222788" w14:textId="0511CD49" w:rsidR="00BA5B5B" w:rsidRDefault="00BA5B5B" w:rsidP="00BA5B5B">
      <w:pPr>
        <w:pStyle w:val="BodyTextBullet1"/>
      </w:pPr>
      <w:r>
        <w:rPr>
          <w:b/>
          <w:bCs/>
        </w:rPr>
        <w:t>Owner</w:t>
      </w:r>
      <w:r w:rsidRPr="00175E11">
        <w:t>:</w:t>
      </w:r>
      <w:r>
        <w:t xml:space="preserve"> Displays the user that is currently assigned to work on the item.</w:t>
      </w:r>
    </w:p>
    <w:p w14:paraId="0E0C8F45" w14:textId="78AE0B47" w:rsidR="00B35073" w:rsidRPr="00E219FB" w:rsidRDefault="00970B17" w:rsidP="00B35073">
      <w:pPr>
        <w:pStyle w:val="Heading4"/>
      </w:pPr>
      <w:bookmarkStart w:id="44" w:name="_Toc156402016"/>
      <w:r>
        <w:lastRenderedPageBreak/>
        <w:t>OHI</w:t>
      </w:r>
      <w:r w:rsidR="00B35073">
        <w:t xml:space="preserve"> Supervisor</w:t>
      </w:r>
      <w:bookmarkEnd w:id="44"/>
    </w:p>
    <w:p w14:paraId="12E10975" w14:textId="0958ABCF" w:rsidR="00B35073" w:rsidRDefault="00B35073" w:rsidP="00B35073">
      <w:pPr>
        <w:pStyle w:val="BodyText"/>
      </w:pPr>
      <w:r>
        <w:t xml:space="preserve">Users with the </w:t>
      </w:r>
      <w:r w:rsidR="00094628">
        <w:t xml:space="preserve">OHI </w:t>
      </w:r>
      <w:r>
        <w:t>Supervisor role</w:t>
      </w:r>
      <w:r w:rsidRPr="00E219FB">
        <w:t xml:space="preserve"> can </w:t>
      </w:r>
      <w:r>
        <w:t>assign cases to their team members</w:t>
      </w:r>
      <w:r w:rsidR="00F937B3">
        <w:t xml:space="preserve"> </w:t>
      </w:r>
      <w:r>
        <w:t xml:space="preserve">and review escalated cases. </w:t>
      </w:r>
    </w:p>
    <w:p w14:paraId="5E349A9B" w14:textId="1045E052" w:rsidR="00B35073" w:rsidRDefault="00B35073" w:rsidP="00B35073">
      <w:pPr>
        <w:pStyle w:val="Caption"/>
      </w:pPr>
      <w:bookmarkStart w:id="45" w:name="_Toc156401962"/>
      <w:r w:rsidRPr="00E219FB">
        <w:t xml:space="preserve">Figure </w:t>
      </w:r>
      <w:fldSimple w:instr=" SEQ Figure \* ARABIC ">
        <w:r w:rsidR="00957896">
          <w:rPr>
            <w:noProof/>
          </w:rPr>
          <w:t>14</w:t>
        </w:r>
      </w:fldSimple>
      <w:r w:rsidRPr="00E219FB">
        <w:t xml:space="preserve">: </w:t>
      </w:r>
      <w:r>
        <w:t xml:space="preserve">Default </w:t>
      </w:r>
      <w:r w:rsidR="00F67B71">
        <w:t xml:space="preserve">OHI </w:t>
      </w:r>
      <w:r>
        <w:t>Supervisor User Screen</w:t>
      </w:r>
      <w:bookmarkEnd w:id="45"/>
    </w:p>
    <w:p w14:paraId="231C02A1" w14:textId="77777777" w:rsidR="00B35073" w:rsidRDefault="00B35073" w:rsidP="00392DCC">
      <w:pPr>
        <w:pStyle w:val="capture"/>
      </w:pPr>
      <w:r>
        <w:drawing>
          <wp:inline distT="0" distB="0" distL="0" distR="0" wp14:anchorId="3E6CC36F" wp14:editId="7E1DACE5">
            <wp:extent cx="5687438" cy="2521584"/>
            <wp:effectExtent l="19050" t="19050" r="8890" b="12700"/>
            <wp:docPr id="5" name="Picture 5" descr="Image of OHI supervisor dashboard displaying the work queue listing items under Created Date, Doc Batch Number, Doc Type, Sponsor Name, Sponsor SSN, Beneficiary Name, Beneficiary SSN, Doc Status headings, and work list section displaying Created Date, Doc Batch Number, Doc Type, Sponsor Name, Sponsor SSN, Beneficiary Name, Beneficiary SSN, Doc Status and Owner headin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mage of OHI supervisor dashboard displaying the work queue listing items under Created Date, Doc Batch Number, Doc Type, Sponsor Name, Sponsor SSN, Beneficiary Name, Beneficiary SSN, Doc Status headings, and work list section displaying Created Date, Doc Batch Number, Doc Type, Sponsor Name, Sponsor SSN, Beneficiary Name, Beneficiary SSN, Doc Status and Owner headings&#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87438" cy="2521584"/>
                    </a:xfrm>
                    <a:prstGeom prst="rect">
                      <a:avLst/>
                    </a:prstGeom>
                    <a:ln w="12700">
                      <a:solidFill>
                        <a:schemeClr val="tx1"/>
                      </a:solidFill>
                    </a:ln>
                  </pic:spPr>
                </pic:pic>
              </a:graphicData>
            </a:graphic>
          </wp:inline>
        </w:drawing>
      </w:r>
    </w:p>
    <w:p w14:paraId="049D978F" w14:textId="77647989" w:rsidR="00B35073" w:rsidRDefault="00094628" w:rsidP="00B35073">
      <w:pPr>
        <w:pStyle w:val="BodyText"/>
        <w:spacing w:before="240"/>
      </w:pPr>
      <w:r>
        <w:t xml:space="preserve">OHI </w:t>
      </w:r>
      <w:r w:rsidR="00B35073">
        <w:t xml:space="preserve">Supervisors have access to the following main functions: </w:t>
      </w:r>
    </w:p>
    <w:p w14:paraId="2CCBFDDA" w14:textId="77777777" w:rsidR="00B35073" w:rsidRDefault="00B35073" w:rsidP="00B35073">
      <w:pPr>
        <w:pStyle w:val="BodyTextBullet1"/>
      </w:pPr>
      <w:r w:rsidRPr="004A06B4">
        <w:rPr>
          <w:b/>
          <w:bCs/>
        </w:rPr>
        <w:t>Search</w:t>
      </w:r>
      <w:r>
        <w:t>: This button is located within the sidebar navigation and when selected, will open a new tab allowing the user to choose from a variety of options to refine their search of available documents.</w:t>
      </w:r>
    </w:p>
    <w:p w14:paraId="40E71361" w14:textId="77777777" w:rsidR="00B35073" w:rsidRDefault="00B35073" w:rsidP="00B35073">
      <w:pPr>
        <w:pStyle w:val="BodyTextBullet1"/>
      </w:pPr>
      <w:r w:rsidRPr="004A06B4">
        <w:rPr>
          <w:b/>
          <w:bCs/>
        </w:rPr>
        <w:t>Recents</w:t>
      </w:r>
      <w:r>
        <w:t>: Accessed from the sidebar navigation and lists the user’s most recently accessed documents.</w:t>
      </w:r>
    </w:p>
    <w:p w14:paraId="7BDF4594" w14:textId="0A4740B8" w:rsidR="00B35073" w:rsidRDefault="00B35073" w:rsidP="00B35073">
      <w:pPr>
        <w:pStyle w:val="BodyTextBullet1"/>
      </w:pPr>
      <w:r w:rsidRPr="004A06B4">
        <w:rPr>
          <w:b/>
          <w:bCs/>
        </w:rPr>
        <w:t>Get Next Work</w:t>
      </w:r>
      <w:r>
        <w:t xml:space="preserve">: This button </w:t>
      </w:r>
      <w:r w:rsidR="0026507C">
        <w:t>is in</w:t>
      </w:r>
      <w:r>
        <w:t xml:space="preserve"> the header at the top of the page. When selected, it opens the user’s next work item in a new tab.</w:t>
      </w:r>
    </w:p>
    <w:p w14:paraId="6C084190" w14:textId="04433F59" w:rsidR="00B35073" w:rsidRDefault="00B35073" w:rsidP="00B35073">
      <w:pPr>
        <w:pStyle w:val="BodyTextBullet1"/>
      </w:pPr>
      <w:r>
        <w:rPr>
          <w:b/>
          <w:bCs/>
        </w:rPr>
        <w:t>Assign</w:t>
      </w:r>
      <w:r w:rsidRPr="006F3AB5">
        <w:t>:</w:t>
      </w:r>
      <w:r>
        <w:t xml:space="preserve"> This button allows supervisors to assign or re-assign work items to their team members.</w:t>
      </w:r>
    </w:p>
    <w:p w14:paraId="4A080B66" w14:textId="77777777" w:rsidR="000B2922" w:rsidRDefault="000B2922">
      <w:pPr>
        <w:rPr>
          <w:rFonts w:ascii="Arial" w:hAnsi="Arial" w:cs="Arial"/>
          <w:b/>
          <w:bCs/>
          <w:sz w:val="26"/>
          <w:szCs w:val="26"/>
        </w:rPr>
      </w:pPr>
      <w:r>
        <w:rPr>
          <w:szCs w:val="26"/>
        </w:rPr>
        <w:br w:type="page"/>
      </w:r>
    </w:p>
    <w:p w14:paraId="13C82EAC" w14:textId="53A3B29D" w:rsidR="00B35073" w:rsidRPr="001C6760" w:rsidRDefault="001A241A" w:rsidP="00B35073">
      <w:pPr>
        <w:pStyle w:val="Heading4"/>
        <w:rPr>
          <w:szCs w:val="26"/>
        </w:rPr>
      </w:pPr>
      <w:bookmarkStart w:id="46" w:name="_Toc156402017"/>
      <w:r>
        <w:rPr>
          <w:szCs w:val="26"/>
        </w:rPr>
        <w:lastRenderedPageBreak/>
        <w:t>OHI</w:t>
      </w:r>
      <w:r w:rsidR="00B35073">
        <w:rPr>
          <w:szCs w:val="26"/>
        </w:rPr>
        <w:t xml:space="preserve"> </w:t>
      </w:r>
      <w:r w:rsidR="00B35073" w:rsidRPr="001C6760">
        <w:rPr>
          <w:szCs w:val="26"/>
        </w:rPr>
        <w:t>Supervisor Dashboard Overview</w:t>
      </w:r>
      <w:bookmarkEnd w:id="46"/>
    </w:p>
    <w:p w14:paraId="01B32B9E" w14:textId="484671F6" w:rsidR="00B35073" w:rsidRDefault="00B35073" w:rsidP="00B35073">
      <w:pPr>
        <w:pStyle w:val="BodyText"/>
      </w:pPr>
      <w:r>
        <w:t xml:space="preserve">The </w:t>
      </w:r>
      <w:r w:rsidR="001A241A">
        <w:t>OHI</w:t>
      </w:r>
      <w:r>
        <w:t xml:space="preserve"> Supervisor dashboard contains </w:t>
      </w:r>
      <w:r w:rsidR="001A241A">
        <w:t>two</w:t>
      </w:r>
      <w:r>
        <w:t xml:space="preserve"> main sections that the user can work from: </w:t>
      </w:r>
    </w:p>
    <w:p w14:paraId="1083D55F" w14:textId="77777777" w:rsidR="00B35073" w:rsidRDefault="00B35073" w:rsidP="00B35073">
      <w:pPr>
        <w:pStyle w:val="BodyTextBullet1"/>
      </w:pPr>
      <w:r w:rsidRPr="00605A91">
        <w:rPr>
          <w:b/>
          <w:bCs/>
        </w:rPr>
        <w:t>Work Queue</w:t>
      </w:r>
    </w:p>
    <w:p w14:paraId="2C9D46A6" w14:textId="77777777" w:rsidR="00B35073" w:rsidRDefault="00B35073" w:rsidP="00B35073">
      <w:pPr>
        <w:pStyle w:val="BodyTextBullet1"/>
      </w:pPr>
      <w:r w:rsidRPr="00A17D03">
        <w:rPr>
          <w:b/>
          <w:bCs/>
        </w:rPr>
        <w:t>Work List</w:t>
      </w:r>
    </w:p>
    <w:p w14:paraId="61FEEC0A" w14:textId="437B4240" w:rsidR="00E665D4" w:rsidRDefault="00E665D4" w:rsidP="00C17526">
      <w:pPr>
        <w:pStyle w:val="BodyText"/>
      </w:pPr>
      <w:r>
        <w:t xml:space="preserve">The </w:t>
      </w:r>
      <w:r w:rsidRPr="00EF4347">
        <w:rPr>
          <w:b/>
          <w:bCs/>
        </w:rPr>
        <w:t>Work</w:t>
      </w:r>
      <w:r>
        <w:t xml:space="preserve"> </w:t>
      </w:r>
      <w:r w:rsidRPr="00EF4347">
        <w:rPr>
          <w:b/>
          <w:bCs/>
        </w:rPr>
        <w:t>Queue</w:t>
      </w:r>
      <w:r>
        <w:t xml:space="preserve"> lists all items that need to be assigned or worked on</w:t>
      </w:r>
      <w:r w:rsidR="005D4E93">
        <w:t>.</w:t>
      </w:r>
    </w:p>
    <w:p w14:paraId="771CD1BE" w14:textId="328A67A1" w:rsidR="00B35073" w:rsidRDefault="00B35073" w:rsidP="00B35073">
      <w:pPr>
        <w:pStyle w:val="Caption"/>
      </w:pPr>
      <w:bookmarkStart w:id="47" w:name="_Toc156401963"/>
      <w:r w:rsidRPr="00E219FB">
        <w:t xml:space="preserve">Figure </w:t>
      </w:r>
      <w:fldSimple w:instr=" SEQ Figure \* ARABIC ">
        <w:r w:rsidR="00957896">
          <w:rPr>
            <w:noProof/>
          </w:rPr>
          <w:t>15</w:t>
        </w:r>
      </w:fldSimple>
      <w:r w:rsidRPr="00E219FB">
        <w:t xml:space="preserve">: </w:t>
      </w:r>
      <w:r w:rsidR="006E2E22">
        <w:t xml:space="preserve">OHI </w:t>
      </w:r>
      <w:r>
        <w:t>Supervisor Dashboard – Work Queue</w:t>
      </w:r>
      <w:bookmarkEnd w:id="47"/>
    </w:p>
    <w:p w14:paraId="27A74B8E" w14:textId="77777777" w:rsidR="00B35073" w:rsidRDefault="00B35073" w:rsidP="00392DCC">
      <w:pPr>
        <w:pStyle w:val="capture"/>
      </w:pPr>
      <w:r>
        <w:drawing>
          <wp:inline distT="0" distB="0" distL="0" distR="0" wp14:anchorId="33749919" wp14:editId="165FFDF3">
            <wp:extent cx="5805804" cy="1536064"/>
            <wp:effectExtent l="19050" t="19050" r="24130" b="26670"/>
            <wp:docPr id="7" name="Picture 7" descr="image of OHI Supervisor work queue showing work queue and assign to dropdowns, and listing items under Created Date, Doc Batch Number, &#10;Doc Type, Sponsor Name,Sponsor SSN, Beneficiary Name, Beneficiary SSN, Doc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OHI Supervisor work queue showing work queue and assign to dropdowns, and listing items under Created Date, Doc Batch Number, &#10;Doc Type, Sponsor Name,Sponsor SSN, Beneficiary Name, Beneficiary SSN, Doc Statu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05804" cy="1536064"/>
                    </a:xfrm>
                    <a:prstGeom prst="rect">
                      <a:avLst/>
                    </a:prstGeom>
                    <a:ln w="12700">
                      <a:solidFill>
                        <a:schemeClr val="tx1"/>
                      </a:solidFill>
                    </a:ln>
                  </pic:spPr>
                </pic:pic>
              </a:graphicData>
            </a:graphic>
          </wp:inline>
        </w:drawing>
      </w:r>
    </w:p>
    <w:p w14:paraId="6370B904" w14:textId="77777777" w:rsidR="00F50176" w:rsidRDefault="00B35073" w:rsidP="00F50176">
      <w:pPr>
        <w:pStyle w:val="BodyTextBullet1"/>
      </w:pPr>
      <w:r w:rsidRPr="009E66C1">
        <w:rPr>
          <w:b/>
          <w:bCs/>
        </w:rPr>
        <w:t>Work Queue</w:t>
      </w:r>
      <w:r>
        <w:t xml:space="preserve">: </w:t>
      </w:r>
      <w:r w:rsidR="00F50176">
        <w:t>D</w:t>
      </w:r>
      <w:r w:rsidR="00F50176" w:rsidRPr="00E217AD">
        <w:t>rop-down menu</w:t>
      </w:r>
      <w:r w:rsidR="00F50176">
        <w:t xml:space="preserve"> that allows a supervisor to select the status of the work items listed. Options include:</w:t>
      </w:r>
    </w:p>
    <w:p w14:paraId="7676C849" w14:textId="77777777" w:rsidR="00F50176" w:rsidRPr="006B0A3A" w:rsidRDefault="00F50176" w:rsidP="00F50176">
      <w:pPr>
        <w:pStyle w:val="BodyTextBullet1"/>
        <w:numPr>
          <w:ilvl w:val="1"/>
          <w:numId w:val="4"/>
        </w:numPr>
      </w:pPr>
      <w:r w:rsidRPr="00EF524F">
        <w:rPr>
          <w:b/>
          <w:bCs/>
        </w:rPr>
        <w:t>Unassigned</w:t>
      </w:r>
      <w:r w:rsidRPr="006B0A3A">
        <w:t xml:space="preserve"> – All items that have not yet been assigned to a team member or queue.</w:t>
      </w:r>
    </w:p>
    <w:p w14:paraId="45EE7FB2" w14:textId="77777777" w:rsidR="00F50176" w:rsidRPr="006B0A3A" w:rsidRDefault="00F50176" w:rsidP="00F50176">
      <w:pPr>
        <w:pStyle w:val="BodyTextBullet1"/>
        <w:numPr>
          <w:ilvl w:val="1"/>
          <w:numId w:val="4"/>
        </w:numPr>
      </w:pPr>
      <w:r w:rsidRPr="00EF524F">
        <w:rPr>
          <w:b/>
          <w:bCs/>
        </w:rPr>
        <w:t>Supervisor Action</w:t>
      </w:r>
      <w:r w:rsidRPr="006B0A3A">
        <w:t xml:space="preserve"> – Items that require action on behalf of the supervisor.</w:t>
      </w:r>
    </w:p>
    <w:p w14:paraId="69A5AE25" w14:textId="77777777" w:rsidR="00F50176" w:rsidRPr="002119FF" w:rsidRDefault="00F50176" w:rsidP="00F50176">
      <w:pPr>
        <w:pStyle w:val="BodyTextBullet1"/>
        <w:numPr>
          <w:ilvl w:val="1"/>
          <w:numId w:val="4"/>
        </w:numPr>
      </w:pPr>
      <w:r w:rsidRPr="00EF524F">
        <w:rPr>
          <w:b/>
          <w:bCs/>
        </w:rPr>
        <w:t>Rescan Request</w:t>
      </w:r>
      <w:r>
        <w:t xml:space="preserve"> – Items that have been flagged as needing to be rescanned due to visual quality or other reason.</w:t>
      </w:r>
    </w:p>
    <w:p w14:paraId="1416C385" w14:textId="0200B03C" w:rsidR="00F50176" w:rsidRPr="009E66C1" w:rsidRDefault="00F50176" w:rsidP="00F50176">
      <w:pPr>
        <w:pStyle w:val="BodyTextBullet1"/>
      </w:pPr>
      <w:r w:rsidRPr="005763B0">
        <w:rPr>
          <w:b/>
          <w:bCs/>
        </w:rPr>
        <w:t>Assign To</w:t>
      </w:r>
      <w:r>
        <w:t>: D</w:t>
      </w:r>
      <w:r w:rsidRPr="00EF524F">
        <w:t>rop</w:t>
      </w:r>
      <w:r w:rsidR="000C52BF">
        <w:t>-</w:t>
      </w:r>
      <w:r w:rsidRPr="00EF524F">
        <w:t>down menu</w:t>
      </w:r>
      <w:r>
        <w:t xml:space="preserve"> that lists team members or groups that can have cases assigned to them.</w:t>
      </w:r>
    </w:p>
    <w:p w14:paraId="43829D90" w14:textId="48578561" w:rsidR="00B35073" w:rsidRDefault="00B35073" w:rsidP="00F50176">
      <w:pPr>
        <w:pStyle w:val="BodyTextBullet1"/>
      </w:pPr>
      <w:r>
        <w:rPr>
          <w:b/>
          <w:bCs/>
        </w:rPr>
        <w:t>Assign</w:t>
      </w:r>
      <w:r w:rsidRPr="006F3AB5">
        <w:t>:</w:t>
      </w:r>
      <w:r>
        <w:t xml:space="preserve"> This button allows supervisors to assign or re-assign work items to their team members.</w:t>
      </w:r>
    </w:p>
    <w:p w14:paraId="04E385B2" w14:textId="77777777" w:rsidR="00B35073" w:rsidRPr="00D83912" w:rsidRDefault="00B35073" w:rsidP="00B35073">
      <w:pPr>
        <w:pStyle w:val="BodyTextBullet1"/>
      </w:pPr>
      <w:r>
        <w:rPr>
          <w:b/>
          <w:bCs/>
        </w:rPr>
        <w:t>Refresh button</w:t>
      </w:r>
      <w:r w:rsidRPr="00014741">
        <w:t>:</w:t>
      </w:r>
      <w:r>
        <w:t xml:space="preserve"> This button allows the user to refresh the list to view the most recent items.</w:t>
      </w:r>
    </w:p>
    <w:p w14:paraId="278CA2C1" w14:textId="77777777" w:rsidR="00B35073" w:rsidRDefault="00B35073" w:rsidP="00B35073">
      <w:pPr>
        <w:pStyle w:val="BodyTextBullet1"/>
      </w:pPr>
      <w:r>
        <w:rPr>
          <w:b/>
          <w:bCs/>
        </w:rPr>
        <w:t>Result Count</w:t>
      </w:r>
      <w:r>
        <w:t>: A read-only field that displays the total number of items still listed in the queue.</w:t>
      </w:r>
    </w:p>
    <w:p w14:paraId="594C9C94" w14:textId="0343C550" w:rsidR="00B35073" w:rsidRDefault="00B35073" w:rsidP="00B35073">
      <w:pPr>
        <w:pStyle w:val="BodyTextBullet1"/>
      </w:pPr>
      <w:r>
        <w:rPr>
          <w:b/>
          <w:bCs/>
        </w:rPr>
        <w:t>Created Date</w:t>
      </w:r>
      <w:r>
        <w:t xml:space="preserve">: The </w:t>
      </w:r>
      <w:r w:rsidR="00F1357B">
        <w:t>date on</w:t>
      </w:r>
      <w:r>
        <w:t xml:space="preserve"> which the document was uploaded into </w:t>
      </w:r>
      <w:r w:rsidR="00AD70E9">
        <w:t>DOCMP - Pega</w:t>
      </w:r>
      <w:r>
        <w:t>.</w:t>
      </w:r>
    </w:p>
    <w:p w14:paraId="6B1FCB21" w14:textId="77777777" w:rsidR="00B35073" w:rsidRDefault="00B35073" w:rsidP="00B35073">
      <w:pPr>
        <w:pStyle w:val="BodyTextBullet1"/>
      </w:pPr>
      <w:r>
        <w:rPr>
          <w:b/>
          <w:bCs/>
        </w:rPr>
        <w:t>Doc Batch Number</w:t>
      </w:r>
      <w:r w:rsidRPr="009C1F1A">
        <w:t>:</w:t>
      </w:r>
      <w:r>
        <w:t xml:space="preserve"> A system-generated number used to identify the batch associated with a document upload; especially useful when there are multiple documents associated with a case.</w:t>
      </w:r>
    </w:p>
    <w:p w14:paraId="3DC0AA5F" w14:textId="77777777" w:rsidR="00B35073" w:rsidRDefault="00B35073" w:rsidP="00B35073">
      <w:pPr>
        <w:pStyle w:val="BodyTextBullet1"/>
      </w:pPr>
      <w:r>
        <w:rPr>
          <w:b/>
          <w:bCs/>
        </w:rPr>
        <w:t>Doc Type</w:t>
      </w:r>
      <w:r w:rsidRPr="006E45FE">
        <w:t>:</w:t>
      </w:r>
      <w:r>
        <w:t xml:space="preserve"> Specifies the type of document (e.g., school certificate, Medicare, etc.)</w:t>
      </w:r>
    </w:p>
    <w:p w14:paraId="2354E23E" w14:textId="77777777" w:rsidR="00B35073" w:rsidRDefault="00B35073" w:rsidP="00B35073">
      <w:pPr>
        <w:pStyle w:val="BodyTextBullet1"/>
      </w:pPr>
      <w:r w:rsidRPr="00015ABA">
        <w:rPr>
          <w:b/>
          <w:bCs/>
        </w:rPr>
        <w:t>Sponsor Name</w:t>
      </w:r>
      <w:r>
        <w:t>: First and last name of the sponsor.</w:t>
      </w:r>
    </w:p>
    <w:p w14:paraId="0A78354D" w14:textId="433D9CE2" w:rsidR="00B35073" w:rsidRDefault="00B35073" w:rsidP="00B35073">
      <w:pPr>
        <w:pStyle w:val="BodyTextBullet1"/>
      </w:pPr>
      <w:r w:rsidRPr="00015ABA">
        <w:rPr>
          <w:b/>
          <w:bCs/>
        </w:rPr>
        <w:lastRenderedPageBreak/>
        <w:t>Sponsor SSN</w:t>
      </w:r>
      <w:r>
        <w:t xml:space="preserve">: The sponsor’s </w:t>
      </w:r>
      <w:r w:rsidR="00AF33EB">
        <w:t>SSN</w:t>
      </w:r>
      <w:r>
        <w:t>.</w:t>
      </w:r>
    </w:p>
    <w:p w14:paraId="40A1771B" w14:textId="77777777" w:rsidR="00B35073" w:rsidRDefault="00B35073" w:rsidP="00B35073">
      <w:pPr>
        <w:pStyle w:val="BodyTextBullet1"/>
      </w:pPr>
      <w:r>
        <w:rPr>
          <w:b/>
          <w:bCs/>
        </w:rPr>
        <w:t>Beneficiary</w:t>
      </w:r>
      <w:r w:rsidRPr="00015ABA">
        <w:rPr>
          <w:b/>
          <w:bCs/>
        </w:rPr>
        <w:t xml:space="preserve"> Name</w:t>
      </w:r>
      <w:r>
        <w:t>: First and last name of the person named as beneficiary.</w:t>
      </w:r>
    </w:p>
    <w:p w14:paraId="0D632020" w14:textId="18575747" w:rsidR="00B35073" w:rsidRDefault="00B35073" w:rsidP="00B35073">
      <w:pPr>
        <w:pStyle w:val="BodyTextBullet1"/>
      </w:pPr>
      <w:r>
        <w:rPr>
          <w:b/>
          <w:bCs/>
        </w:rPr>
        <w:t>Beneficiary</w:t>
      </w:r>
      <w:r w:rsidRPr="00015ABA">
        <w:rPr>
          <w:b/>
          <w:bCs/>
        </w:rPr>
        <w:t xml:space="preserve"> SSN</w:t>
      </w:r>
      <w:r>
        <w:t xml:space="preserve">: The beneficiary’s </w:t>
      </w:r>
      <w:r w:rsidR="00AF33EB">
        <w:t>SSN</w:t>
      </w:r>
      <w:r>
        <w:t>.</w:t>
      </w:r>
    </w:p>
    <w:p w14:paraId="2ED432E2" w14:textId="77777777" w:rsidR="00B35073" w:rsidRDefault="00B35073" w:rsidP="00B35073">
      <w:pPr>
        <w:pStyle w:val="BodyTextBullet1"/>
      </w:pPr>
      <w:r w:rsidRPr="00BB6760">
        <w:rPr>
          <w:b/>
          <w:bCs/>
        </w:rPr>
        <w:t>Doc Status</w:t>
      </w:r>
      <w:r>
        <w:t xml:space="preserve">: Displays the working status of the item (e.g., </w:t>
      </w:r>
      <w:r w:rsidRPr="009B6E67">
        <w:rPr>
          <w:b/>
          <w:bCs/>
        </w:rPr>
        <w:t>Open</w:t>
      </w:r>
      <w:r>
        <w:t xml:space="preserve">, </w:t>
      </w:r>
      <w:r w:rsidRPr="009B6E67">
        <w:rPr>
          <w:b/>
          <w:bCs/>
        </w:rPr>
        <w:t>Complete</w:t>
      </w:r>
      <w:r>
        <w:t>, etc.)</w:t>
      </w:r>
    </w:p>
    <w:p w14:paraId="7DFD1FDD" w14:textId="11676CC5" w:rsidR="005D4E93" w:rsidRDefault="005D4E93" w:rsidP="005D4E93">
      <w:pPr>
        <w:pStyle w:val="BodyText"/>
      </w:pPr>
      <w:r>
        <w:t xml:space="preserve">The </w:t>
      </w:r>
      <w:r w:rsidRPr="00EF4347">
        <w:rPr>
          <w:b/>
          <w:bCs/>
        </w:rPr>
        <w:t>Work List</w:t>
      </w:r>
      <w:r>
        <w:t xml:space="preserve"> section contains work items that have already been assigned to a particular user.</w:t>
      </w:r>
    </w:p>
    <w:p w14:paraId="245A5D6D" w14:textId="50F19F31" w:rsidR="00B35073" w:rsidRDefault="00B35073" w:rsidP="00B35073">
      <w:pPr>
        <w:pStyle w:val="Caption"/>
      </w:pPr>
      <w:bookmarkStart w:id="48" w:name="_Toc156401964"/>
      <w:r w:rsidRPr="00E219FB">
        <w:t xml:space="preserve">Figure </w:t>
      </w:r>
      <w:fldSimple w:instr=" SEQ Figure \* ARABIC ">
        <w:r w:rsidR="00957896">
          <w:rPr>
            <w:noProof/>
          </w:rPr>
          <w:t>16</w:t>
        </w:r>
      </w:fldSimple>
      <w:r w:rsidRPr="00E219FB">
        <w:t xml:space="preserve">: </w:t>
      </w:r>
      <w:r w:rsidR="00CD5592">
        <w:t xml:space="preserve">OHI </w:t>
      </w:r>
      <w:r>
        <w:t>Supervisor Dashboard – Work List</w:t>
      </w:r>
      <w:bookmarkEnd w:id="48"/>
    </w:p>
    <w:p w14:paraId="39BEDCA4" w14:textId="77777777" w:rsidR="00B35073" w:rsidRDefault="00B35073" w:rsidP="00392DCC">
      <w:pPr>
        <w:pStyle w:val="capture"/>
      </w:pPr>
      <w:r>
        <w:drawing>
          <wp:inline distT="0" distB="0" distL="0" distR="0" wp14:anchorId="09768657" wp14:editId="3556F21B">
            <wp:extent cx="5916703" cy="1140020"/>
            <wp:effectExtent l="19050" t="19050" r="27305" b="22225"/>
            <wp:docPr id="8" name="Picture 8" descr="image of the EEV supervisor work list ; shows work list and assign to dropdown menus, Assign and refresh buttons and section listing items under Created Date, Doc Batch Number, &#10;Doc Type, Sponsor Name, Sponsor SSN, Beneficiary Name, Beneficiary SSN, Doc Status, and Own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of the EEV supervisor work list ; shows work list and assign to dropdown menus, Assign and refresh buttons and section listing items under Created Date, Doc Batch Number, &#10;Doc Type, Sponsor Name, Sponsor SSN, Beneficiary Name, Beneficiary SSN, Doc Status, and Owner heading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6703" cy="1140020"/>
                    </a:xfrm>
                    <a:prstGeom prst="rect">
                      <a:avLst/>
                    </a:prstGeom>
                    <a:ln w="12700">
                      <a:solidFill>
                        <a:schemeClr val="tx1"/>
                      </a:solidFill>
                    </a:ln>
                  </pic:spPr>
                </pic:pic>
              </a:graphicData>
            </a:graphic>
          </wp:inline>
        </w:drawing>
      </w:r>
    </w:p>
    <w:p w14:paraId="0615376F" w14:textId="77777777" w:rsidR="00DE4D60" w:rsidRPr="002119FF" w:rsidRDefault="00DE4D60" w:rsidP="00DE4D60">
      <w:pPr>
        <w:pStyle w:val="BodyTextBullet1"/>
      </w:pPr>
      <w:r w:rsidRPr="009E66C1">
        <w:rPr>
          <w:b/>
          <w:bCs/>
        </w:rPr>
        <w:t xml:space="preserve">Work </w:t>
      </w:r>
      <w:r>
        <w:rPr>
          <w:b/>
          <w:bCs/>
        </w:rPr>
        <w:t>List</w:t>
      </w:r>
      <w:r>
        <w:t>: D</w:t>
      </w:r>
      <w:r w:rsidRPr="00EF524F">
        <w:t>rop-down menu</w:t>
      </w:r>
      <w:r w:rsidRPr="006B0A3A">
        <w:t xml:space="preserve"> </w:t>
      </w:r>
      <w:r>
        <w:t xml:space="preserve">that allows a supervisor to select a team member from the drop-down menu to see what has already been assigned to that individual. </w:t>
      </w:r>
    </w:p>
    <w:p w14:paraId="65B75A8F" w14:textId="43CEC2A5" w:rsidR="00B35073" w:rsidRPr="009E66C1" w:rsidRDefault="00DE4D60" w:rsidP="00DE4D60">
      <w:pPr>
        <w:pStyle w:val="BodyTextBullet1"/>
      </w:pPr>
      <w:r w:rsidRPr="005763B0">
        <w:rPr>
          <w:b/>
          <w:bCs/>
        </w:rPr>
        <w:t>Assign To</w:t>
      </w:r>
      <w:r>
        <w:t>: D</w:t>
      </w:r>
      <w:r w:rsidRPr="00EF524F">
        <w:t>rop</w:t>
      </w:r>
      <w:r w:rsidR="000C52BF">
        <w:t>-</w:t>
      </w:r>
      <w:r w:rsidRPr="00EF524F">
        <w:t>down menu</w:t>
      </w:r>
      <w:r w:rsidRPr="006B0A3A">
        <w:t xml:space="preserve"> </w:t>
      </w:r>
      <w:r>
        <w:t>that lists of team members or groups that can have cases assigned to them. A supervisor can use this to re-assign an item to another team member, if desired</w:t>
      </w:r>
      <w:r w:rsidR="00B35073">
        <w:t>.</w:t>
      </w:r>
    </w:p>
    <w:p w14:paraId="461A143D" w14:textId="77777777" w:rsidR="00B35073" w:rsidRDefault="00B35073" w:rsidP="00B35073">
      <w:pPr>
        <w:pStyle w:val="BodyTextBullet1"/>
      </w:pPr>
      <w:r>
        <w:rPr>
          <w:b/>
          <w:bCs/>
        </w:rPr>
        <w:t>Assign</w:t>
      </w:r>
      <w:r w:rsidRPr="006F3AB5">
        <w:t>:</w:t>
      </w:r>
      <w:r>
        <w:t xml:space="preserve"> This button allows supervisors to assign or re-assign work items to their team members.</w:t>
      </w:r>
    </w:p>
    <w:p w14:paraId="6C71D1E1" w14:textId="77777777" w:rsidR="00B35073" w:rsidRPr="00D83912" w:rsidRDefault="00B35073" w:rsidP="00B35073">
      <w:pPr>
        <w:pStyle w:val="BodyTextBullet1"/>
      </w:pPr>
      <w:r>
        <w:rPr>
          <w:b/>
          <w:bCs/>
        </w:rPr>
        <w:t>Refresh button</w:t>
      </w:r>
      <w:r w:rsidRPr="00014741">
        <w:t>:</w:t>
      </w:r>
      <w:r>
        <w:t xml:space="preserve"> Displayed as an image, this button allows the user to refresh the list to view the most recent items.</w:t>
      </w:r>
    </w:p>
    <w:p w14:paraId="658D8445" w14:textId="77777777" w:rsidR="00B35073" w:rsidRDefault="00B35073" w:rsidP="00B35073">
      <w:pPr>
        <w:pStyle w:val="BodyTextBullet1"/>
      </w:pPr>
      <w:r>
        <w:rPr>
          <w:b/>
          <w:bCs/>
        </w:rPr>
        <w:t>Result Count</w:t>
      </w:r>
      <w:r>
        <w:t>: A read-only field that displays the total number of items contained in the list.</w:t>
      </w:r>
    </w:p>
    <w:p w14:paraId="01183BB0" w14:textId="75E64713" w:rsidR="00B35073" w:rsidRDefault="00B35073" w:rsidP="00B35073">
      <w:pPr>
        <w:pStyle w:val="BodyTextBullet1"/>
      </w:pPr>
      <w:r>
        <w:rPr>
          <w:b/>
          <w:bCs/>
        </w:rPr>
        <w:t>Created Date</w:t>
      </w:r>
      <w:r>
        <w:t xml:space="preserve">: The </w:t>
      </w:r>
      <w:r w:rsidR="00F1357B">
        <w:t>date on</w:t>
      </w:r>
      <w:r>
        <w:t xml:space="preserve"> which the document was uploaded into the system.</w:t>
      </w:r>
    </w:p>
    <w:p w14:paraId="19B682A4" w14:textId="77777777" w:rsidR="00B35073" w:rsidRDefault="00B35073" w:rsidP="00B35073">
      <w:pPr>
        <w:pStyle w:val="BodyTextBullet1"/>
      </w:pPr>
      <w:r>
        <w:rPr>
          <w:b/>
          <w:bCs/>
        </w:rPr>
        <w:t>Doc Batch Number</w:t>
      </w:r>
      <w:r w:rsidRPr="009C1F1A">
        <w:t>:</w:t>
      </w:r>
      <w:r>
        <w:t xml:space="preserve"> A system-generated number used to identify the batch associated with a document upload; especially useful when there are multiple documents associated with a case.</w:t>
      </w:r>
    </w:p>
    <w:p w14:paraId="09BE8DCC" w14:textId="77777777" w:rsidR="00B35073" w:rsidRDefault="00B35073" w:rsidP="00B35073">
      <w:pPr>
        <w:pStyle w:val="BodyTextBullet1"/>
      </w:pPr>
      <w:r>
        <w:rPr>
          <w:b/>
          <w:bCs/>
        </w:rPr>
        <w:t>Doc Type</w:t>
      </w:r>
      <w:r w:rsidRPr="006E45FE">
        <w:t>:</w:t>
      </w:r>
      <w:r>
        <w:t xml:space="preserve"> Specifies the type of document (e.g., school certificate, Medicare, etc.)</w:t>
      </w:r>
    </w:p>
    <w:p w14:paraId="6E527D45" w14:textId="77777777" w:rsidR="00B35073" w:rsidRDefault="00B35073" w:rsidP="00B35073">
      <w:pPr>
        <w:pStyle w:val="BodyTextBullet1"/>
      </w:pPr>
      <w:r w:rsidRPr="00015ABA">
        <w:rPr>
          <w:b/>
          <w:bCs/>
        </w:rPr>
        <w:t>Sponsor Name</w:t>
      </w:r>
      <w:r>
        <w:t>: First and last name of the sponsor.</w:t>
      </w:r>
    </w:p>
    <w:p w14:paraId="6D9CC46D" w14:textId="29A10871" w:rsidR="00B35073" w:rsidRDefault="00B35073" w:rsidP="00B35073">
      <w:pPr>
        <w:pStyle w:val="BodyTextBullet1"/>
      </w:pPr>
      <w:r w:rsidRPr="00015ABA">
        <w:rPr>
          <w:b/>
          <w:bCs/>
        </w:rPr>
        <w:t>Sponsor SSN</w:t>
      </w:r>
      <w:r>
        <w:t xml:space="preserve">: The sponsor’s </w:t>
      </w:r>
      <w:r w:rsidR="00AF33EB">
        <w:t>SSN</w:t>
      </w:r>
      <w:r>
        <w:t>.</w:t>
      </w:r>
    </w:p>
    <w:p w14:paraId="322871AD" w14:textId="77777777" w:rsidR="00B35073" w:rsidRDefault="00B35073" w:rsidP="00B35073">
      <w:pPr>
        <w:pStyle w:val="BodyTextBullet1"/>
      </w:pPr>
      <w:r>
        <w:rPr>
          <w:b/>
          <w:bCs/>
        </w:rPr>
        <w:t>Beneficiary</w:t>
      </w:r>
      <w:r w:rsidRPr="00015ABA">
        <w:rPr>
          <w:b/>
          <w:bCs/>
        </w:rPr>
        <w:t xml:space="preserve"> Name</w:t>
      </w:r>
      <w:r>
        <w:t>: First and last name of the person named as beneficiary.</w:t>
      </w:r>
    </w:p>
    <w:p w14:paraId="549DB8DD" w14:textId="13772242" w:rsidR="00B35073" w:rsidRDefault="00B35073" w:rsidP="00B35073">
      <w:pPr>
        <w:pStyle w:val="BodyTextBullet1"/>
      </w:pPr>
      <w:r>
        <w:rPr>
          <w:b/>
          <w:bCs/>
        </w:rPr>
        <w:t>Beneficiary</w:t>
      </w:r>
      <w:r w:rsidRPr="00015ABA">
        <w:rPr>
          <w:b/>
          <w:bCs/>
        </w:rPr>
        <w:t xml:space="preserve"> SSN</w:t>
      </w:r>
      <w:r>
        <w:t xml:space="preserve">: The beneficiary’s </w:t>
      </w:r>
      <w:r w:rsidR="00AF33EB">
        <w:t>SSN</w:t>
      </w:r>
      <w:r>
        <w:t>.</w:t>
      </w:r>
    </w:p>
    <w:p w14:paraId="41C9C6E9" w14:textId="77777777" w:rsidR="00B35073" w:rsidRDefault="00B35073" w:rsidP="00B35073">
      <w:pPr>
        <w:pStyle w:val="BodyTextBullet1"/>
      </w:pPr>
      <w:r w:rsidRPr="00E40FDB">
        <w:rPr>
          <w:b/>
          <w:bCs/>
        </w:rPr>
        <w:t>Doc Status</w:t>
      </w:r>
      <w:r>
        <w:t xml:space="preserve">: Displays the working status of the item (e.g., </w:t>
      </w:r>
      <w:r w:rsidRPr="00EF524F">
        <w:rPr>
          <w:b/>
          <w:bCs/>
        </w:rPr>
        <w:t>Open</w:t>
      </w:r>
      <w:r>
        <w:t xml:space="preserve">, </w:t>
      </w:r>
      <w:r w:rsidRPr="00EF524F">
        <w:rPr>
          <w:b/>
          <w:bCs/>
        </w:rPr>
        <w:t>Complete</w:t>
      </w:r>
      <w:r>
        <w:t>, etc.)</w:t>
      </w:r>
    </w:p>
    <w:p w14:paraId="6A0CF47F" w14:textId="52C071D8" w:rsidR="00B35073" w:rsidRDefault="00B35073" w:rsidP="00B229D3">
      <w:pPr>
        <w:pStyle w:val="BodyTextBullet1"/>
      </w:pPr>
      <w:r>
        <w:rPr>
          <w:b/>
          <w:bCs/>
        </w:rPr>
        <w:t>Owner</w:t>
      </w:r>
      <w:r w:rsidRPr="00175E11">
        <w:t>:</w:t>
      </w:r>
      <w:r>
        <w:t xml:space="preserve"> Displays the user that is currently assigned to work on the item.</w:t>
      </w:r>
    </w:p>
    <w:p w14:paraId="1F8FDD34" w14:textId="3F2F509B" w:rsidR="00EA07DD" w:rsidRPr="00E219FB" w:rsidRDefault="00E039CD" w:rsidP="00DB1058">
      <w:pPr>
        <w:pStyle w:val="Heading4"/>
        <w:spacing w:before="360"/>
      </w:pPr>
      <w:bookmarkStart w:id="49" w:name="_Toc156402018"/>
      <w:r>
        <w:lastRenderedPageBreak/>
        <w:t xml:space="preserve">OHI </w:t>
      </w:r>
      <w:r w:rsidR="00A41581">
        <w:t>Voucher Examiner</w:t>
      </w:r>
      <w:bookmarkEnd w:id="49"/>
    </w:p>
    <w:p w14:paraId="6D25C770" w14:textId="510DCD2C" w:rsidR="00EA07DD" w:rsidRDefault="00EA07DD" w:rsidP="00EA07DD">
      <w:pPr>
        <w:pStyle w:val="BodyText"/>
      </w:pPr>
      <w:r>
        <w:t xml:space="preserve">Users with the </w:t>
      </w:r>
      <w:r w:rsidR="00E039CD">
        <w:t xml:space="preserve">OHI </w:t>
      </w:r>
      <w:r w:rsidR="00A41581">
        <w:t>Voucher Examiner</w:t>
      </w:r>
      <w:r>
        <w:t xml:space="preserve"> role</w:t>
      </w:r>
      <w:r w:rsidRPr="00E219FB">
        <w:t xml:space="preserve"> </w:t>
      </w:r>
      <w:r w:rsidR="00F07F46">
        <w:t>can self-assign, view</w:t>
      </w:r>
      <w:r w:rsidR="002F1BD6">
        <w:t>,</w:t>
      </w:r>
      <w:r w:rsidR="00F07F46">
        <w:t xml:space="preserve"> and update OHI certificates </w:t>
      </w:r>
      <w:r w:rsidRPr="00E219FB">
        <w:t xml:space="preserve">in </w:t>
      </w:r>
      <w:r w:rsidR="00AD70E9">
        <w:t>DOCMP - Pega</w:t>
      </w:r>
      <w:r>
        <w:t xml:space="preserve">. After logging into the application, the </w:t>
      </w:r>
      <w:r w:rsidR="00462A88">
        <w:t xml:space="preserve">OHI </w:t>
      </w:r>
      <w:r w:rsidR="00F07F46">
        <w:t>Voucher Examiner</w:t>
      </w:r>
      <w:r>
        <w:t xml:space="preserve"> user’s default view will be their </w:t>
      </w:r>
      <w:r w:rsidRPr="00F666EC">
        <w:rPr>
          <w:b/>
          <w:bCs/>
        </w:rPr>
        <w:t>Work Queue</w:t>
      </w:r>
      <w:r>
        <w:t xml:space="preserve">, which displays any work items that have </w:t>
      </w:r>
      <w:r w:rsidR="00F41DC8">
        <w:t xml:space="preserve">already </w:t>
      </w:r>
      <w:r>
        <w:t>been assigned.</w:t>
      </w:r>
    </w:p>
    <w:p w14:paraId="5D6112B1" w14:textId="7FB5F285" w:rsidR="00EA07DD" w:rsidRDefault="00EA07DD" w:rsidP="00EA07DD">
      <w:pPr>
        <w:pStyle w:val="Caption"/>
      </w:pPr>
      <w:bookmarkStart w:id="50" w:name="_Toc156401965"/>
      <w:bookmarkStart w:id="51" w:name="_Hlk155368243"/>
      <w:r w:rsidRPr="00E219FB">
        <w:t xml:space="preserve">Figure </w:t>
      </w:r>
      <w:fldSimple w:instr=" SEQ Figure \* ARABIC ">
        <w:r w:rsidR="00957896">
          <w:rPr>
            <w:noProof/>
          </w:rPr>
          <w:t>17</w:t>
        </w:r>
      </w:fldSimple>
      <w:r w:rsidRPr="00E219FB">
        <w:t xml:space="preserve">: </w:t>
      </w:r>
      <w:r>
        <w:t xml:space="preserve">Default </w:t>
      </w:r>
      <w:r w:rsidR="00462A88">
        <w:t xml:space="preserve">OHI </w:t>
      </w:r>
      <w:r w:rsidR="00C81130">
        <w:t>Voucher Examiner</w:t>
      </w:r>
      <w:r>
        <w:t xml:space="preserve"> Screen</w:t>
      </w:r>
      <w:bookmarkEnd w:id="50"/>
    </w:p>
    <w:p w14:paraId="7016E5A4" w14:textId="15E46E1E" w:rsidR="00EA07DD" w:rsidRDefault="00C81130" w:rsidP="00392DCC">
      <w:pPr>
        <w:pStyle w:val="capture"/>
      </w:pPr>
      <w:r>
        <w:drawing>
          <wp:inline distT="0" distB="0" distL="0" distR="0" wp14:anchorId="77612899" wp14:editId="29EE4843">
            <wp:extent cx="5943600" cy="2475865"/>
            <wp:effectExtent l="19050" t="19050" r="19050" b="19685"/>
            <wp:docPr id="915411051" name="Picture 5" descr="Image of dashboard displaying the OHI voucher examiner view with assign to me button, work queue section listing items under Created Date, Doc Batch Number, Doc Type, Sponsor Name,&#10;Sponsor SSN, Beneficiary Name, Beneficiary SSN, and Doc Statu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411051" name="Picture 5" descr="Image of dashboard displaying the OHI voucher examiner view with assign to me button, work queue section listing items under Created Date, Doc Batch Number, Doc Type, Sponsor Name,&#10;Sponsor SSN, Beneficiary Name, Beneficiary SSN, and Doc Status heading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2475865"/>
                    </a:xfrm>
                    <a:prstGeom prst="rect">
                      <a:avLst/>
                    </a:prstGeom>
                    <a:ln w="12700">
                      <a:solidFill>
                        <a:schemeClr val="tx1"/>
                      </a:solidFill>
                    </a:ln>
                  </pic:spPr>
                </pic:pic>
              </a:graphicData>
            </a:graphic>
          </wp:inline>
        </w:drawing>
      </w:r>
    </w:p>
    <w:bookmarkEnd w:id="51"/>
    <w:p w14:paraId="3974C083" w14:textId="29FC6D6E" w:rsidR="00EA07DD" w:rsidRDefault="00462A88" w:rsidP="00EA07DD">
      <w:pPr>
        <w:pStyle w:val="BodyText"/>
        <w:spacing w:before="240"/>
      </w:pPr>
      <w:r>
        <w:t xml:space="preserve">OHI </w:t>
      </w:r>
      <w:r w:rsidR="00205B3D">
        <w:t>Voucher Examiners</w:t>
      </w:r>
      <w:r w:rsidR="00EA07DD">
        <w:t xml:space="preserve"> have access to the following functions: </w:t>
      </w:r>
    </w:p>
    <w:p w14:paraId="4F0A25D9" w14:textId="77777777" w:rsidR="00EA07DD" w:rsidRDefault="00EA07DD" w:rsidP="00EA07DD">
      <w:pPr>
        <w:pStyle w:val="BodyTextBullet1"/>
      </w:pPr>
      <w:r w:rsidRPr="004A06B4">
        <w:rPr>
          <w:b/>
          <w:bCs/>
        </w:rPr>
        <w:t>Search</w:t>
      </w:r>
      <w:r>
        <w:t>: This button is located within the sidebar navigation and when selected, will open a new tab allowing the user to choose from a variety of options to refine their search of available documents.</w:t>
      </w:r>
    </w:p>
    <w:p w14:paraId="535AE1E1" w14:textId="2707A2A4" w:rsidR="00EA07DD" w:rsidRDefault="00EA07DD" w:rsidP="00EA07DD">
      <w:pPr>
        <w:pStyle w:val="BodyTextBullet1"/>
      </w:pPr>
      <w:r w:rsidRPr="004A06B4">
        <w:rPr>
          <w:b/>
          <w:bCs/>
        </w:rPr>
        <w:t>Recents</w:t>
      </w:r>
      <w:r>
        <w:t xml:space="preserve">: Also accessed from the sidebar navigation and lists the user’s most </w:t>
      </w:r>
      <w:r w:rsidR="00205B3D">
        <w:t>recently accessed</w:t>
      </w:r>
      <w:r>
        <w:t xml:space="preserve"> documents.</w:t>
      </w:r>
    </w:p>
    <w:p w14:paraId="60984BBA" w14:textId="77777777" w:rsidR="00EA07DD" w:rsidRDefault="00EA07DD" w:rsidP="00EA07DD">
      <w:pPr>
        <w:pStyle w:val="BodyTextBullet1"/>
      </w:pPr>
      <w:r w:rsidRPr="004A06B4">
        <w:rPr>
          <w:b/>
          <w:bCs/>
        </w:rPr>
        <w:t>Get Next Work</w:t>
      </w:r>
      <w:r>
        <w:t>: This button is located in the header at the top of the page. When selected, it opens the user’s next work item in a new tab.</w:t>
      </w:r>
    </w:p>
    <w:p w14:paraId="4D9E1A5A" w14:textId="4B1859EE" w:rsidR="00EA07DD" w:rsidRDefault="00006AF7" w:rsidP="00EA07DD">
      <w:pPr>
        <w:pStyle w:val="BodyTextBullet1"/>
      </w:pPr>
      <w:r>
        <w:rPr>
          <w:b/>
          <w:bCs/>
        </w:rPr>
        <w:t>Assign to Me</w:t>
      </w:r>
      <w:r w:rsidR="00EA07DD" w:rsidRPr="00A802C1">
        <w:t>:</w:t>
      </w:r>
      <w:r w:rsidR="00EA07DD">
        <w:t xml:space="preserve"> </w:t>
      </w:r>
      <w:r w:rsidR="00EA1233">
        <w:t xml:space="preserve">This button allows </w:t>
      </w:r>
      <w:r w:rsidR="00DF156C">
        <w:t>examiners</w:t>
      </w:r>
      <w:r w:rsidR="00EA1233">
        <w:t xml:space="preserve"> to assign work items to </w:t>
      </w:r>
      <w:r w:rsidR="00DF156C">
        <w:t>themselves.</w:t>
      </w:r>
    </w:p>
    <w:p w14:paraId="4565CB3B" w14:textId="77777777" w:rsidR="00EA07DD" w:rsidRDefault="00EA07DD" w:rsidP="00EA07DD">
      <w:pPr>
        <w:pStyle w:val="BodyTextBullet1"/>
      </w:pPr>
      <w:r>
        <w:rPr>
          <w:b/>
          <w:bCs/>
        </w:rPr>
        <w:t>Refresh button</w:t>
      </w:r>
      <w:r w:rsidRPr="00014741">
        <w:t>:</w:t>
      </w:r>
      <w:r>
        <w:t xml:space="preserve"> This button allows the user to refresh the list to view the most recent items.</w:t>
      </w:r>
    </w:p>
    <w:p w14:paraId="6D327CC9" w14:textId="7B22958E" w:rsidR="00EA07DD" w:rsidRDefault="00EA07DD" w:rsidP="00EA07DD">
      <w:pPr>
        <w:pStyle w:val="BodyTextBullet1"/>
        <w:numPr>
          <w:ilvl w:val="0"/>
          <w:numId w:val="0"/>
        </w:numPr>
      </w:pPr>
      <w:r>
        <w:t xml:space="preserve">The </w:t>
      </w:r>
      <w:r w:rsidR="00B21BFC" w:rsidRPr="00B21BFC">
        <w:rPr>
          <w:b/>
          <w:bCs/>
        </w:rPr>
        <w:t>Work Queue</w:t>
      </w:r>
      <w:r w:rsidR="00B21BFC">
        <w:t xml:space="preserve"> </w:t>
      </w:r>
      <w:r>
        <w:t xml:space="preserve">lists all items that have </w:t>
      </w:r>
      <w:r w:rsidR="00B25E5F">
        <w:t xml:space="preserve">already </w:t>
      </w:r>
      <w:r>
        <w:t>been assigned to the user and contains the following fields:</w:t>
      </w:r>
    </w:p>
    <w:p w14:paraId="44EA0981" w14:textId="77777777" w:rsidR="00EA07DD" w:rsidRDefault="00EA07DD" w:rsidP="00EA07DD">
      <w:pPr>
        <w:pStyle w:val="BodyTextBullet1"/>
      </w:pPr>
      <w:r>
        <w:rPr>
          <w:b/>
          <w:bCs/>
        </w:rPr>
        <w:t>Result Count</w:t>
      </w:r>
      <w:r>
        <w:t>: A read-only field that displays the total number of items that have been assigned to the user.</w:t>
      </w:r>
    </w:p>
    <w:p w14:paraId="617B75A6" w14:textId="5B181A34" w:rsidR="00EA07DD" w:rsidRDefault="00EA07DD" w:rsidP="00EA07DD">
      <w:pPr>
        <w:pStyle w:val="BodyTextBullet1"/>
      </w:pPr>
      <w:r>
        <w:rPr>
          <w:b/>
          <w:bCs/>
        </w:rPr>
        <w:t>Created Date</w:t>
      </w:r>
      <w:r>
        <w:t xml:space="preserve">: The </w:t>
      </w:r>
      <w:r w:rsidR="00B229D3">
        <w:t>date on</w:t>
      </w:r>
      <w:r>
        <w:t xml:space="preserve"> which the document was uploaded into the system.</w:t>
      </w:r>
    </w:p>
    <w:p w14:paraId="585D4EB3" w14:textId="77777777" w:rsidR="00EA07DD" w:rsidRDefault="00EA07DD" w:rsidP="00EA07DD">
      <w:pPr>
        <w:pStyle w:val="BodyTextBullet1"/>
      </w:pPr>
      <w:r>
        <w:rPr>
          <w:b/>
          <w:bCs/>
        </w:rPr>
        <w:lastRenderedPageBreak/>
        <w:t>Doc Batch Number</w:t>
      </w:r>
      <w:r w:rsidRPr="009C1F1A">
        <w:t>:</w:t>
      </w:r>
      <w:r>
        <w:t xml:space="preserve"> A system-generated number used to identify the batch associated with a document upload; especially useful when there are multiple documents associated with a case.</w:t>
      </w:r>
    </w:p>
    <w:p w14:paraId="0EA10A5D" w14:textId="77777777" w:rsidR="00EA07DD" w:rsidRDefault="00EA07DD" w:rsidP="00EA07DD">
      <w:pPr>
        <w:pStyle w:val="BodyTextBullet1"/>
      </w:pPr>
      <w:r>
        <w:rPr>
          <w:b/>
          <w:bCs/>
        </w:rPr>
        <w:t>Doc Type</w:t>
      </w:r>
      <w:r w:rsidRPr="006E45FE">
        <w:t>:</w:t>
      </w:r>
      <w:r>
        <w:t xml:space="preserve"> Specifies the type of document (e.g., school certificate, Medicare, etc.)</w:t>
      </w:r>
    </w:p>
    <w:p w14:paraId="53174363" w14:textId="77777777" w:rsidR="00EA07DD" w:rsidRDefault="00EA07DD" w:rsidP="00EA07DD">
      <w:pPr>
        <w:pStyle w:val="BodyTextBullet1"/>
      </w:pPr>
      <w:r w:rsidRPr="00015ABA">
        <w:rPr>
          <w:b/>
          <w:bCs/>
        </w:rPr>
        <w:t>Sponsor Name</w:t>
      </w:r>
      <w:r>
        <w:t>: First and last name of the sponsor.</w:t>
      </w:r>
    </w:p>
    <w:p w14:paraId="3E81103F" w14:textId="54516790" w:rsidR="00EA07DD" w:rsidRDefault="00EA07DD" w:rsidP="00EA07DD">
      <w:pPr>
        <w:pStyle w:val="BodyTextBullet1"/>
      </w:pPr>
      <w:r w:rsidRPr="00015ABA">
        <w:rPr>
          <w:b/>
          <w:bCs/>
        </w:rPr>
        <w:t>Sponsor SSN</w:t>
      </w:r>
      <w:r>
        <w:t xml:space="preserve">: The sponsor’s </w:t>
      </w:r>
      <w:r w:rsidR="00AF33EB">
        <w:t>SSN</w:t>
      </w:r>
      <w:r>
        <w:t>.</w:t>
      </w:r>
    </w:p>
    <w:p w14:paraId="78590E36" w14:textId="77777777" w:rsidR="00EA07DD" w:rsidRDefault="00EA07DD" w:rsidP="00EA07DD">
      <w:pPr>
        <w:pStyle w:val="BodyTextBullet1"/>
      </w:pPr>
      <w:r>
        <w:rPr>
          <w:b/>
          <w:bCs/>
        </w:rPr>
        <w:t>Beneficiary</w:t>
      </w:r>
      <w:r w:rsidRPr="00015ABA">
        <w:rPr>
          <w:b/>
          <w:bCs/>
        </w:rPr>
        <w:t xml:space="preserve"> Name</w:t>
      </w:r>
      <w:r>
        <w:t>: First and last name of the person named as beneficiary.</w:t>
      </w:r>
    </w:p>
    <w:p w14:paraId="0B8318D8" w14:textId="641D798B" w:rsidR="00EA07DD" w:rsidRDefault="00EA07DD" w:rsidP="00EA07DD">
      <w:pPr>
        <w:pStyle w:val="BodyTextBullet1"/>
      </w:pPr>
      <w:r>
        <w:rPr>
          <w:b/>
          <w:bCs/>
        </w:rPr>
        <w:t>Beneficiary</w:t>
      </w:r>
      <w:r w:rsidRPr="00015ABA">
        <w:rPr>
          <w:b/>
          <w:bCs/>
        </w:rPr>
        <w:t xml:space="preserve"> SSN</w:t>
      </w:r>
      <w:r>
        <w:t xml:space="preserve">: The beneficiary’s </w:t>
      </w:r>
      <w:r w:rsidR="00AF33EB">
        <w:t>SSN</w:t>
      </w:r>
      <w:r>
        <w:t>.</w:t>
      </w:r>
    </w:p>
    <w:p w14:paraId="4F2A29BB" w14:textId="64930F0B" w:rsidR="00EA07DD" w:rsidRDefault="00EA07DD" w:rsidP="003A3822">
      <w:pPr>
        <w:pStyle w:val="BodyTextBullet1"/>
      </w:pPr>
      <w:r w:rsidRPr="00BB6760">
        <w:rPr>
          <w:b/>
          <w:bCs/>
        </w:rPr>
        <w:t>Doc Status</w:t>
      </w:r>
      <w:r>
        <w:t xml:space="preserve">: Displays the working status of the item (e.g., </w:t>
      </w:r>
      <w:r w:rsidRPr="0087316C">
        <w:rPr>
          <w:b/>
          <w:bCs/>
        </w:rPr>
        <w:t>Open</w:t>
      </w:r>
      <w:r>
        <w:t xml:space="preserve">, </w:t>
      </w:r>
      <w:r w:rsidRPr="0087316C">
        <w:rPr>
          <w:b/>
          <w:bCs/>
        </w:rPr>
        <w:t>Complete</w:t>
      </w:r>
      <w:r>
        <w:t>, etc.)</w:t>
      </w:r>
    </w:p>
    <w:p w14:paraId="5BA0592E" w14:textId="69587E68" w:rsidR="00080748" w:rsidRDefault="00FE5752" w:rsidP="00AA618B">
      <w:pPr>
        <w:pStyle w:val="Heading2"/>
      </w:pPr>
      <w:bookmarkStart w:id="52" w:name="_Toc156402019"/>
      <w:r>
        <w:t>Logging O</w:t>
      </w:r>
      <w:r w:rsidR="00A62C33">
        <w:t>ff</w:t>
      </w:r>
      <w:bookmarkEnd w:id="52"/>
    </w:p>
    <w:p w14:paraId="64AB3AD7" w14:textId="1628A535" w:rsidR="007F77F3" w:rsidRDefault="007F77F3" w:rsidP="007F77F3">
      <w:pPr>
        <w:pStyle w:val="BodyText"/>
      </w:pPr>
      <w:r w:rsidRPr="00E219FB">
        <w:t xml:space="preserve">Properly exiting the application helps to prevent personal patient information from being visible to others. To reenter the application, reload the </w:t>
      </w:r>
      <w:r w:rsidR="00AD70E9">
        <w:t>DOCMP - Pega</w:t>
      </w:r>
      <w:r>
        <w:t xml:space="preserve"> URL.</w:t>
      </w:r>
    </w:p>
    <w:p w14:paraId="12D4A84F" w14:textId="04E616AB" w:rsidR="00994B52" w:rsidRDefault="00B610EE" w:rsidP="00994B52">
      <w:pPr>
        <w:pStyle w:val="BodyTextNumbered1"/>
      </w:pPr>
      <w:r w:rsidRPr="00E219FB">
        <w:t xml:space="preserve">To exit the </w:t>
      </w:r>
      <w:r w:rsidR="00AD70E9">
        <w:t>DOCMP - Pega</w:t>
      </w:r>
      <w:r w:rsidRPr="00E219FB">
        <w:t xml:space="preserve"> application, select</w:t>
      </w:r>
      <w:r w:rsidR="0072622A">
        <w:t xml:space="preserve"> the </w:t>
      </w:r>
      <w:r w:rsidR="0072622A" w:rsidRPr="0083766C">
        <w:t>user profile icon</w:t>
      </w:r>
      <w:r w:rsidRPr="00E219FB">
        <w:t xml:space="preserve"> </w:t>
      </w:r>
      <w:r w:rsidR="00994B52">
        <w:t>in</w:t>
      </w:r>
      <w:r w:rsidRPr="00E219FB">
        <w:t xml:space="preserve"> the top-right corner</w:t>
      </w:r>
      <w:r w:rsidR="00B47E5D">
        <w:t xml:space="preserve"> of the screen</w:t>
      </w:r>
      <w:r w:rsidR="00850DE5">
        <w:t xml:space="preserve"> </w:t>
      </w:r>
      <w:r w:rsidR="00586DA5">
        <w:t>to ope</w:t>
      </w:r>
      <w:r w:rsidR="00D22A37">
        <w:t>n</w:t>
      </w:r>
      <w:r w:rsidR="00586DA5">
        <w:t xml:space="preserve"> the drop-down menu</w:t>
      </w:r>
      <w:r w:rsidR="00B47E5D">
        <w:t>.</w:t>
      </w:r>
    </w:p>
    <w:p w14:paraId="3E79A78B" w14:textId="3499CCFE" w:rsidR="00586DA5" w:rsidRDefault="00586DA5" w:rsidP="00586DA5">
      <w:pPr>
        <w:pStyle w:val="Caption"/>
      </w:pPr>
      <w:bookmarkStart w:id="53" w:name="_Toc156401966"/>
      <w:r w:rsidRPr="00E219FB">
        <w:t xml:space="preserve">Figure </w:t>
      </w:r>
      <w:fldSimple w:instr=" SEQ Figure \* ARABIC ">
        <w:r w:rsidR="00957896">
          <w:rPr>
            <w:noProof/>
          </w:rPr>
          <w:t>18</w:t>
        </w:r>
      </w:fldSimple>
      <w:r w:rsidRPr="00E219FB">
        <w:t xml:space="preserve">: </w:t>
      </w:r>
      <w:r w:rsidR="00DC3882">
        <w:t>User Profile drop-down menu</w:t>
      </w:r>
      <w:bookmarkEnd w:id="53"/>
    </w:p>
    <w:p w14:paraId="5C1D4DCB" w14:textId="47BA73B0" w:rsidR="00586DA5" w:rsidRDefault="00586DA5" w:rsidP="00392DCC">
      <w:pPr>
        <w:pStyle w:val="capture"/>
      </w:pPr>
      <w:r>
        <w:drawing>
          <wp:inline distT="0" distB="0" distL="0" distR="0" wp14:anchorId="56F506C5" wp14:editId="672C38C7">
            <wp:extent cx="2772162" cy="1981477"/>
            <wp:effectExtent l="19050" t="19050" r="9525" b="19050"/>
            <wp:docPr id="2116831424" name="Picture 6" descr="Image of User profile drop-down menu with Log off op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831424" name="Picture 6" descr="Image of User profile drop-down menu with Log off option highlighted"/>
                    <pic:cNvPicPr/>
                  </pic:nvPicPr>
                  <pic:blipFill>
                    <a:blip r:embed="rId32">
                      <a:extLst>
                        <a:ext uri="{28A0092B-C50C-407E-A947-70E740481C1C}">
                          <a14:useLocalDpi xmlns:a14="http://schemas.microsoft.com/office/drawing/2010/main" val="0"/>
                        </a:ext>
                      </a:extLst>
                    </a:blip>
                    <a:stretch>
                      <a:fillRect/>
                    </a:stretch>
                  </pic:blipFill>
                  <pic:spPr>
                    <a:xfrm>
                      <a:off x="0" y="0"/>
                      <a:ext cx="2772162" cy="1981477"/>
                    </a:xfrm>
                    <a:prstGeom prst="rect">
                      <a:avLst/>
                    </a:prstGeom>
                    <a:ln w="12700">
                      <a:solidFill>
                        <a:schemeClr val="tx1"/>
                      </a:solidFill>
                    </a:ln>
                  </pic:spPr>
                </pic:pic>
              </a:graphicData>
            </a:graphic>
          </wp:inline>
        </w:drawing>
      </w:r>
    </w:p>
    <w:p w14:paraId="1612A206" w14:textId="48A60C70" w:rsidR="00B47E5D" w:rsidRDefault="00B47E5D" w:rsidP="00994B52">
      <w:pPr>
        <w:pStyle w:val="BodyTextNumbered1"/>
      </w:pPr>
      <w:r>
        <w:t xml:space="preserve">Select </w:t>
      </w:r>
      <w:r w:rsidRPr="00B47E5D">
        <w:rPr>
          <w:b/>
          <w:bCs/>
        </w:rPr>
        <w:t>Log off</w:t>
      </w:r>
      <w:r>
        <w:t>.</w:t>
      </w:r>
    </w:p>
    <w:p w14:paraId="67395BFB" w14:textId="77777777" w:rsidR="000B2922" w:rsidRDefault="000B2922">
      <w:pPr>
        <w:rPr>
          <w:rFonts w:ascii="Arial" w:hAnsi="Arial" w:cs="Arial"/>
          <w:b/>
          <w:bCs/>
          <w:kern w:val="32"/>
          <w:sz w:val="36"/>
          <w:szCs w:val="32"/>
        </w:rPr>
      </w:pPr>
      <w:r>
        <w:br w:type="page"/>
      </w:r>
    </w:p>
    <w:p w14:paraId="5BA05932" w14:textId="31AA2425" w:rsidR="00080748" w:rsidRDefault="00330411" w:rsidP="00B40906">
      <w:pPr>
        <w:pStyle w:val="Heading1"/>
      </w:pPr>
      <w:bookmarkStart w:id="54" w:name="_Toc156402020"/>
      <w:r w:rsidRPr="00017CEA">
        <w:lastRenderedPageBreak/>
        <w:t>Us</w:t>
      </w:r>
      <w:r>
        <w:t>ing</w:t>
      </w:r>
      <w:r w:rsidRPr="00017CEA">
        <w:t xml:space="preserve"> the </w:t>
      </w:r>
      <w:r>
        <w:t>Software</w:t>
      </w:r>
      <w:bookmarkEnd w:id="54"/>
    </w:p>
    <w:p w14:paraId="796AFF7D" w14:textId="4B71F34B" w:rsidR="00BB67C1" w:rsidRPr="00370586" w:rsidRDefault="00AD70E9" w:rsidP="00264959">
      <w:pPr>
        <w:pStyle w:val="BodyText"/>
      </w:pPr>
      <w:r>
        <w:t>DOCMP - Pega</w:t>
      </w:r>
      <w:r w:rsidR="00BB67C1" w:rsidRPr="00370586">
        <w:t xml:space="preserve"> provides user functionality for the following</w:t>
      </w:r>
      <w:r w:rsidR="00C247E9" w:rsidRPr="00370586">
        <w:t xml:space="preserve"> operations</w:t>
      </w:r>
      <w:r w:rsidR="00E557E1">
        <w:t>:</w:t>
      </w:r>
    </w:p>
    <w:p w14:paraId="6BE00342" w14:textId="2FBF0352" w:rsidR="00877E1D" w:rsidRPr="007D22DC" w:rsidRDefault="001C227A" w:rsidP="00D628C8">
      <w:pPr>
        <w:pStyle w:val="BodyTextBullet1"/>
        <w:rPr>
          <w:b/>
          <w:bCs/>
        </w:rPr>
      </w:pPr>
      <w:r w:rsidRPr="007D22DC">
        <w:rPr>
          <w:b/>
          <w:bCs/>
        </w:rPr>
        <w:t xml:space="preserve">Conducting a </w:t>
      </w:r>
      <w:r w:rsidR="00BC6E55" w:rsidRPr="007D22DC">
        <w:rPr>
          <w:b/>
          <w:bCs/>
        </w:rPr>
        <w:t>Search</w:t>
      </w:r>
    </w:p>
    <w:p w14:paraId="0BE9FEA1" w14:textId="6F686465" w:rsidR="00877E1D" w:rsidRPr="007D22DC" w:rsidRDefault="001C2B5E" w:rsidP="00D628C8">
      <w:pPr>
        <w:pStyle w:val="BodyTextBullet1"/>
        <w:rPr>
          <w:b/>
          <w:bCs/>
        </w:rPr>
      </w:pPr>
      <w:r w:rsidRPr="007D22DC">
        <w:rPr>
          <w:b/>
          <w:bCs/>
        </w:rPr>
        <w:t>View</w:t>
      </w:r>
      <w:r w:rsidR="001C227A" w:rsidRPr="007D22DC">
        <w:rPr>
          <w:b/>
          <w:bCs/>
        </w:rPr>
        <w:t>ing</w:t>
      </w:r>
      <w:r w:rsidR="00877E1D" w:rsidRPr="007D22DC">
        <w:rPr>
          <w:b/>
          <w:bCs/>
        </w:rPr>
        <w:t xml:space="preserve"> </w:t>
      </w:r>
      <w:r w:rsidR="00E34614" w:rsidRPr="007D22DC">
        <w:rPr>
          <w:b/>
          <w:bCs/>
        </w:rPr>
        <w:t>Documents</w:t>
      </w:r>
    </w:p>
    <w:p w14:paraId="12E05D59" w14:textId="307A025A" w:rsidR="00E34614" w:rsidRPr="00392DCC" w:rsidRDefault="00C0460A" w:rsidP="00E34614">
      <w:pPr>
        <w:pStyle w:val="BodyTextBullet1"/>
        <w:numPr>
          <w:ilvl w:val="1"/>
          <w:numId w:val="4"/>
        </w:numPr>
        <w:rPr>
          <w:b/>
          <w:bCs/>
        </w:rPr>
      </w:pPr>
      <w:r w:rsidRPr="00392DCC">
        <w:rPr>
          <w:b/>
          <w:bCs/>
        </w:rPr>
        <w:t>Document Details Functions</w:t>
      </w:r>
    </w:p>
    <w:p w14:paraId="10F4F38E" w14:textId="60E11E88" w:rsidR="00A544A5" w:rsidRPr="007D22DC" w:rsidRDefault="00A544A5" w:rsidP="00D628C8">
      <w:pPr>
        <w:pStyle w:val="BodyTextBullet1"/>
        <w:rPr>
          <w:b/>
          <w:bCs/>
        </w:rPr>
      </w:pPr>
      <w:r w:rsidRPr="007D22DC">
        <w:rPr>
          <w:b/>
          <w:bCs/>
        </w:rPr>
        <w:t>Assign</w:t>
      </w:r>
      <w:r w:rsidR="001C227A" w:rsidRPr="007D22DC">
        <w:rPr>
          <w:b/>
          <w:bCs/>
        </w:rPr>
        <w:t>ing</w:t>
      </w:r>
      <w:r w:rsidRPr="007D22DC">
        <w:rPr>
          <w:b/>
          <w:bCs/>
        </w:rPr>
        <w:t xml:space="preserve"> Cases</w:t>
      </w:r>
    </w:p>
    <w:p w14:paraId="375D2285" w14:textId="0F8477F8" w:rsidR="00D51E5C" w:rsidRPr="00392DCC" w:rsidRDefault="00D51E5C" w:rsidP="00D51E5C">
      <w:pPr>
        <w:pStyle w:val="BodyTextBullet1"/>
        <w:numPr>
          <w:ilvl w:val="1"/>
          <w:numId w:val="4"/>
        </w:numPr>
        <w:rPr>
          <w:b/>
          <w:bCs/>
        </w:rPr>
      </w:pPr>
      <w:r w:rsidRPr="00392DCC">
        <w:rPr>
          <w:b/>
          <w:bCs/>
        </w:rPr>
        <w:t>Assigning Cases in the Work Queue</w:t>
      </w:r>
    </w:p>
    <w:p w14:paraId="67FB1EDD" w14:textId="3CD8F578" w:rsidR="00D51E5C" w:rsidRPr="00392DCC" w:rsidRDefault="00D51E5C" w:rsidP="00D51E5C">
      <w:pPr>
        <w:pStyle w:val="BodyTextBullet1"/>
        <w:numPr>
          <w:ilvl w:val="1"/>
          <w:numId w:val="4"/>
        </w:numPr>
        <w:rPr>
          <w:b/>
          <w:bCs/>
        </w:rPr>
      </w:pPr>
      <w:r w:rsidRPr="00392DCC">
        <w:rPr>
          <w:b/>
          <w:bCs/>
        </w:rPr>
        <w:t>Assigning Cases in the Work List</w:t>
      </w:r>
    </w:p>
    <w:p w14:paraId="20303A0C" w14:textId="0C212DDF" w:rsidR="00A544A5" w:rsidRPr="007D22DC" w:rsidRDefault="00AD6EEE" w:rsidP="00D628C8">
      <w:pPr>
        <w:pStyle w:val="BodyTextBullet1"/>
        <w:rPr>
          <w:b/>
          <w:bCs/>
        </w:rPr>
      </w:pPr>
      <w:r w:rsidRPr="007D22DC">
        <w:rPr>
          <w:b/>
          <w:bCs/>
        </w:rPr>
        <w:t>Pulling</w:t>
      </w:r>
      <w:r w:rsidR="005F6D3C" w:rsidRPr="007D22DC">
        <w:rPr>
          <w:b/>
          <w:bCs/>
        </w:rPr>
        <w:t xml:space="preserve"> </w:t>
      </w:r>
      <w:r w:rsidR="00A544A5" w:rsidRPr="007D22DC">
        <w:rPr>
          <w:b/>
          <w:bCs/>
        </w:rPr>
        <w:t>Reports</w:t>
      </w:r>
    </w:p>
    <w:p w14:paraId="6FE970F7" w14:textId="3D3A9210" w:rsidR="00AD6EEE" w:rsidRPr="00392DCC" w:rsidRDefault="00281871" w:rsidP="00AD6EEE">
      <w:pPr>
        <w:pStyle w:val="BodyTextBullet1"/>
        <w:numPr>
          <w:ilvl w:val="1"/>
          <w:numId w:val="4"/>
        </w:numPr>
        <w:rPr>
          <w:b/>
          <w:bCs/>
        </w:rPr>
      </w:pPr>
      <w:r w:rsidRPr="00392DCC">
        <w:rPr>
          <w:b/>
          <w:bCs/>
        </w:rPr>
        <w:t>Exporting Reports</w:t>
      </w:r>
    </w:p>
    <w:p w14:paraId="77418AEE" w14:textId="77777777" w:rsidR="00281871" w:rsidRPr="007D22DC" w:rsidRDefault="00493DED" w:rsidP="00D628C8">
      <w:pPr>
        <w:pStyle w:val="BodyTextBullet1"/>
        <w:rPr>
          <w:b/>
          <w:bCs/>
        </w:rPr>
      </w:pPr>
      <w:r w:rsidRPr="007D22DC">
        <w:rPr>
          <w:b/>
          <w:bCs/>
        </w:rPr>
        <w:t>Edit</w:t>
      </w:r>
      <w:r w:rsidR="00281871" w:rsidRPr="007D22DC">
        <w:rPr>
          <w:b/>
          <w:bCs/>
        </w:rPr>
        <w:t xml:space="preserve">ing </w:t>
      </w:r>
      <w:r w:rsidRPr="007D22DC">
        <w:rPr>
          <w:b/>
          <w:bCs/>
        </w:rPr>
        <w:t>Cases</w:t>
      </w:r>
    </w:p>
    <w:p w14:paraId="4AF5B707" w14:textId="253B1F20" w:rsidR="00D61495" w:rsidRPr="00392DCC" w:rsidRDefault="00281871" w:rsidP="00281871">
      <w:pPr>
        <w:pStyle w:val="BodyTextBullet1"/>
        <w:numPr>
          <w:ilvl w:val="1"/>
          <w:numId w:val="4"/>
        </w:numPr>
        <w:rPr>
          <w:b/>
          <w:bCs/>
        </w:rPr>
      </w:pPr>
      <w:r w:rsidRPr="00392DCC">
        <w:rPr>
          <w:b/>
          <w:bCs/>
        </w:rPr>
        <w:t>B</w:t>
      </w:r>
      <w:r w:rsidR="00EE4AEB" w:rsidRPr="00392DCC">
        <w:rPr>
          <w:b/>
          <w:bCs/>
        </w:rPr>
        <w:t>ulk Editing Cases</w:t>
      </w:r>
    </w:p>
    <w:p w14:paraId="692AAEA5" w14:textId="6825DEB9" w:rsidR="00D61495" w:rsidRPr="007D22DC" w:rsidRDefault="004627E8" w:rsidP="00D628C8">
      <w:pPr>
        <w:pStyle w:val="BodyTextBullet1"/>
        <w:rPr>
          <w:b/>
          <w:bCs/>
        </w:rPr>
      </w:pPr>
      <w:r w:rsidRPr="007D22DC">
        <w:rPr>
          <w:b/>
          <w:bCs/>
        </w:rPr>
        <w:t>Working with</w:t>
      </w:r>
      <w:r w:rsidR="00A44DD6" w:rsidRPr="007D22DC">
        <w:rPr>
          <w:b/>
          <w:bCs/>
        </w:rPr>
        <w:t xml:space="preserve"> OHI Certificates</w:t>
      </w:r>
    </w:p>
    <w:p w14:paraId="0FDE3FB8" w14:textId="4719A6D3" w:rsidR="00EE4AEB" w:rsidRPr="00392DCC" w:rsidRDefault="00EE4AEB" w:rsidP="00EE4AEB">
      <w:pPr>
        <w:pStyle w:val="BodyTextBullet1"/>
        <w:numPr>
          <w:ilvl w:val="1"/>
          <w:numId w:val="4"/>
        </w:numPr>
        <w:rPr>
          <w:b/>
          <w:bCs/>
        </w:rPr>
      </w:pPr>
      <w:r w:rsidRPr="00392DCC">
        <w:rPr>
          <w:b/>
          <w:bCs/>
        </w:rPr>
        <w:t>Self-Assign a Document</w:t>
      </w:r>
    </w:p>
    <w:p w14:paraId="3E21CD29" w14:textId="7B5D5462" w:rsidR="00EE4AEB" w:rsidRPr="00392DCC" w:rsidRDefault="00EE4AEB" w:rsidP="00EE4AEB">
      <w:pPr>
        <w:pStyle w:val="BodyTextBullet1"/>
        <w:numPr>
          <w:ilvl w:val="1"/>
          <w:numId w:val="4"/>
        </w:numPr>
        <w:rPr>
          <w:b/>
          <w:bCs/>
        </w:rPr>
      </w:pPr>
      <w:r w:rsidRPr="00392DCC">
        <w:rPr>
          <w:b/>
          <w:bCs/>
        </w:rPr>
        <w:t>View and Update OHI Certificates</w:t>
      </w:r>
    </w:p>
    <w:p w14:paraId="641AE205" w14:textId="77777777" w:rsidR="00E56786" w:rsidRDefault="00E56786" w:rsidP="00E56786">
      <w:pPr>
        <w:pStyle w:val="Heading2"/>
      </w:pPr>
      <w:bookmarkStart w:id="55" w:name="_Toc156402021"/>
      <w:r>
        <w:t>Conducting a Search</w:t>
      </w:r>
      <w:bookmarkEnd w:id="55"/>
    </w:p>
    <w:p w14:paraId="765DC928" w14:textId="3191D2B9" w:rsidR="00E56786" w:rsidRPr="00EE357E" w:rsidRDefault="00E56786" w:rsidP="00E56786">
      <w:pPr>
        <w:pStyle w:val="BodyText"/>
      </w:pPr>
      <w:r>
        <w:t xml:space="preserve">Any user role may run searches and view files in the </w:t>
      </w:r>
      <w:r w:rsidR="00AD70E9">
        <w:t>DOCMP - Pega</w:t>
      </w:r>
      <w:r>
        <w:t xml:space="preserve"> application.</w:t>
      </w:r>
      <w:r w:rsidR="008421C9" w:rsidRPr="008421C9">
        <w:t xml:space="preserve"> </w:t>
      </w:r>
      <w:r w:rsidR="008421C9">
        <w:t xml:space="preserve">To conduct a </w:t>
      </w:r>
      <w:r w:rsidR="00201399">
        <w:t>search,</w:t>
      </w:r>
      <w:r w:rsidR="008421C9">
        <w:t xml:space="preserve"> follow the steps listed below:</w:t>
      </w:r>
    </w:p>
    <w:p w14:paraId="66525A79" w14:textId="3F3AFCCE" w:rsidR="00E56786" w:rsidRDefault="008421C9" w:rsidP="00B229D3">
      <w:pPr>
        <w:pStyle w:val="BodyTextNumbered1"/>
        <w:numPr>
          <w:ilvl w:val="0"/>
          <w:numId w:val="26"/>
        </w:numPr>
      </w:pPr>
      <w:bookmarkStart w:id="56" w:name="_Uploading_Files_1"/>
      <w:bookmarkEnd w:id="56"/>
      <w:r>
        <w:t>F</w:t>
      </w:r>
      <w:r w:rsidR="006A7346">
        <w:t>rom the sidebar navigation menu</w:t>
      </w:r>
      <w:r w:rsidR="00201399">
        <w:t>,</w:t>
      </w:r>
      <w:r w:rsidR="006A7346">
        <w:t xml:space="preserve"> </w:t>
      </w:r>
      <w:r w:rsidR="00E26270">
        <w:t>select</w:t>
      </w:r>
      <w:r w:rsidR="00E56786">
        <w:t xml:space="preserve"> </w:t>
      </w:r>
      <w:r w:rsidR="00E56786" w:rsidRPr="006B758C">
        <w:rPr>
          <w:b/>
          <w:bCs/>
        </w:rPr>
        <w:t>Search</w:t>
      </w:r>
      <w:r w:rsidR="00E56786">
        <w:t xml:space="preserve">. </w:t>
      </w:r>
      <w:r w:rsidR="008919F8">
        <w:t>T</w:t>
      </w:r>
      <w:r w:rsidR="008C167F">
        <w:t xml:space="preserve">he </w:t>
      </w:r>
      <w:r w:rsidR="00AD70E9" w:rsidRPr="00C80086">
        <w:t>DOCMP - Pega</w:t>
      </w:r>
      <w:r w:rsidR="000E613D" w:rsidRPr="00B07D05">
        <w:rPr>
          <w:b/>
          <w:bCs/>
        </w:rPr>
        <w:t xml:space="preserve"> Search Options</w:t>
      </w:r>
      <w:r w:rsidR="000E613D">
        <w:t xml:space="preserve"> </w:t>
      </w:r>
      <w:r w:rsidR="002B715A">
        <w:t>tab</w:t>
      </w:r>
      <w:r w:rsidR="002B715A" w:rsidDel="000E613D">
        <w:t xml:space="preserve"> </w:t>
      </w:r>
      <w:r w:rsidR="008C167F">
        <w:t>display</w:t>
      </w:r>
      <w:r w:rsidR="000E613D">
        <w:t>s</w:t>
      </w:r>
      <w:r w:rsidR="008C167F">
        <w:t>.</w:t>
      </w:r>
    </w:p>
    <w:p w14:paraId="0268BEAA" w14:textId="72F97F63" w:rsidR="008C167F" w:rsidRDefault="008C167F" w:rsidP="008C225C">
      <w:pPr>
        <w:pStyle w:val="Caption"/>
      </w:pPr>
      <w:bookmarkStart w:id="57" w:name="_Toc156401967"/>
      <w:bookmarkStart w:id="58" w:name="_Hlk155370332"/>
      <w:r w:rsidRPr="00E219FB">
        <w:t xml:space="preserve">Figure </w:t>
      </w:r>
      <w:fldSimple w:instr=" SEQ Figure \* ARABIC ">
        <w:r w:rsidR="00957896">
          <w:rPr>
            <w:noProof/>
          </w:rPr>
          <w:t>19</w:t>
        </w:r>
      </w:fldSimple>
      <w:r w:rsidRPr="00E219FB">
        <w:t xml:space="preserve">: </w:t>
      </w:r>
      <w:r w:rsidR="00AD70E9">
        <w:t>DOCMP - Pega</w:t>
      </w:r>
      <w:r>
        <w:t xml:space="preserve"> Search Options </w:t>
      </w:r>
      <w:r w:rsidR="002B715A">
        <w:t>Tab</w:t>
      </w:r>
      <w:bookmarkEnd w:id="57"/>
    </w:p>
    <w:p w14:paraId="2D05BCCB" w14:textId="32BBA61D" w:rsidR="008C167F" w:rsidRDefault="008C167F" w:rsidP="00392DCC">
      <w:pPr>
        <w:pStyle w:val="capture"/>
      </w:pPr>
      <w:r>
        <w:drawing>
          <wp:inline distT="0" distB="0" distL="0" distR="0" wp14:anchorId="1C987CCF" wp14:editId="09BEB782">
            <wp:extent cx="5942894" cy="2601595"/>
            <wp:effectExtent l="19050" t="19050" r="20320" b="27305"/>
            <wp:docPr id="4" name="Picture 4" descr="image of the DOCMP search options page with Sponsor Name, Sponsor SSN,Beneficiary Name, Beneficiary SSN, Document Batch Number and&#10;Advanced radio buttons. Fields are Sponsor Last name, first name, and middle initial, document type dropdown menu and From and To date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the DOCMP search options page with Sponsor Name, Sponsor SSN,Beneficiary Name, Beneficiary SSN, Document Batch Number and&#10;Advanced radio buttons. Fields are Sponsor Last name, first name, and middle initial, document type dropdown menu and From and To date field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2894" cy="2601595"/>
                    </a:xfrm>
                    <a:prstGeom prst="rect">
                      <a:avLst/>
                    </a:prstGeom>
                    <a:ln w="12700">
                      <a:solidFill>
                        <a:schemeClr val="tx1"/>
                      </a:solidFill>
                    </a:ln>
                  </pic:spPr>
                </pic:pic>
              </a:graphicData>
            </a:graphic>
          </wp:inline>
        </w:drawing>
      </w:r>
    </w:p>
    <w:bookmarkEnd w:id="58"/>
    <w:p w14:paraId="2E9F99EB" w14:textId="3BB3F2D9" w:rsidR="007D7368" w:rsidRDefault="00B454F9" w:rsidP="00B229D3">
      <w:pPr>
        <w:pStyle w:val="BodyText"/>
        <w:numPr>
          <w:ilvl w:val="0"/>
          <w:numId w:val="18"/>
        </w:numPr>
      </w:pPr>
      <w:r>
        <w:lastRenderedPageBreak/>
        <w:t xml:space="preserve">The </w:t>
      </w:r>
      <w:r w:rsidR="009B7394" w:rsidRPr="002B175B">
        <w:rPr>
          <w:b/>
          <w:bCs/>
        </w:rPr>
        <w:t>Search</w:t>
      </w:r>
      <w:r w:rsidR="009B7394">
        <w:t xml:space="preserve"> </w:t>
      </w:r>
      <w:r w:rsidR="00F30D9A">
        <w:t xml:space="preserve">tab </w:t>
      </w:r>
      <w:r w:rsidR="00517521">
        <w:t>allow</w:t>
      </w:r>
      <w:r w:rsidR="00F30D9A">
        <w:t>s</w:t>
      </w:r>
      <w:r w:rsidR="00517521">
        <w:t xml:space="preserve"> you to select the</w:t>
      </w:r>
      <w:r w:rsidR="00FF7D71">
        <w:t xml:space="preserve"> radio buttons </w:t>
      </w:r>
      <w:r w:rsidR="00CF60D8">
        <w:t>for the</w:t>
      </w:r>
      <w:r w:rsidR="00A964F5">
        <w:t xml:space="preserve"> type of search you </w:t>
      </w:r>
      <w:r w:rsidR="00112125">
        <w:t>want</w:t>
      </w:r>
      <w:r w:rsidR="00A964F5">
        <w:t xml:space="preserve"> to conduct</w:t>
      </w:r>
      <w:r w:rsidR="00F30D9A">
        <w:t xml:space="preserve">. </w:t>
      </w:r>
      <w:r w:rsidR="00012FD2">
        <w:t xml:space="preserve">The available </w:t>
      </w:r>
      <w:r w:rsidR="00964902">
        <w:t xml:space="preserve">data </w:t>
      </w:r>
      <w:r w:rsidR="00012FD2">
        <w:t xml:space="preserve">fields will change based on </w:t>
      </w:r>
      <w:r w:rsidR="00AC5488">
        <w:t>your selection</w:t>
      </w:r>
      <w:r w:rsidR="00012FD2">
        <w:t xml:space="preserve">. </w:t>
      </w:r>
      <w:r w:rsidR="00CC0F9B">
        <w:t>The options are as follows:</w:t>
      </w:r>
    </w:p>
    <w:p w14:paraId="5C07D13E" w14:textId="1530B271" w:rsidR="00755844" w:rsidRPr="00755844" w:rsidRDefault="007D7368" w:rsidP="00B229D3">
      <w:pPr>
        <w:pStyle w:val="BodyText"/>
        <w:numPr>
          <w:ilvl w:val="1"/>
          <w:numId w:val="18"/>
        </w:numPr>
      </w:pPr>
      <w:r w:rsidRPr="00755844">
        <w:rPr>
          <w:b/>
          <w:bCs/>
        </w:rPr>
        <w:t>Sponsor Name</w:t>
      </w:r>
    </w:p>
    <w:p w14:paraId="7E32803C" w14:textId="77777777" w:rsidR="00755844" w:rsidRPr="00755844" w:rsidRDefault="007D7368" w:rsidP="00B229D3">
      <w:pPr>
        <w:pStyle w:val="BodyText"/>
        <w:numPr>
          <w:ilvl w:val="1"/>
          <w:numId w:val="18"/>
        </w:numPr>
      </w:pPr>
      <w:r w:rsidRPr="00755844">
        <w:rPr>
          <w:b/>
          <w:bCs/>
        </w:rPr>
        <w:t>Sponsor SSN</w:t>
      </w:r>
    </w:p>
    <w:p w14:paraId="2BFBDCC7" w14:textId="77777777" w:rsidR="00755844" w:rsidRPr="00755844" w:rsidRDefault="007D7368" w:rsidP="00B229D3">
      <w:pPr>
        <w:pStyle w:val="BodyText"/>
        <w:numPr>
          <w:ilvl w:val="1"/>
          <w:numId w:val="18"/>
        </w:numPr>
      </w:pPr>
      <w:r w:rsidRPr="00755844">
        <w:rPr>
          <w:b/>
          <w:bCs/>
        </w:rPr>
        <w:t>Beneficiary Name</w:t>
      </w:r>
    </w:p>
    <w:p w14:paraId="1552C633" w14:textId="35738681" w:rsidR="00AC5488" w:rsidRPr="00755844" w:rsidRDefault="007D7368" w:rsidP="00B229D3">
      <w:pPr>
        <w:pStyle w:val="BodyText"/>
        <w:numPr>
          <w:ilvl w:val="1"/>
          <w:numId w:val="18"/>
        </w:numPr>
      </w:pPr>
      <w:r w:rsidRPr="00755844">
        <w:rPr>
          <w:b/>
          <w:bCs/>
        </w:rPr>
        <w:t>Beneficiary SSN</w:t>
      </w:r>
    </w:p>
    <w:p w14:paraId="0A2855F1" w14:textId="6A1A2A5C" w:rsidR="00755844" w:rsidRPr="007B51E3" w:rsidRDefault="00755844" w:rsidP="00B229D3">
      <w:pPr>
        <w:pStyle w:val="BodyText"/>
        <w:numPr>
          <w:ilvl w:val="1"/>
          <w:numId w:val="18"/>
        </w:numPr>
      </w:pPr>
      <w:r>
        <w:rPr>
          <w:b/>
          <w:bCs/>
        </w:rPr>
        <w:t>Document Ba</w:t>
      </w:r>
      <w:r w:rsidR="007B51E3">
        <w:rPr>
          <w:b/>
          <w:bCs/>
        </w:rPr>
        <w:t>tch Number</w:t>
      </w:r>
    </w:p>
    <w:p w14:paraId="4DB036C6" w14:textId="5CFE7CC9" w:rsidR="007B51E3" w:rsidRDefault="007B51E3" w:rsidP="00B229D3">
      <w:pPr>
        <w:pStyle w:val="BodyText"/>
        <w:numPr>
          <w:ilvl w:val="1"/>
          <w:numId w:val="18"/>
        </w:numPr>
      </w:pPr>
      <w:r>
        <w:rPr>
          <w:b/>
          <w:bCs/>
        </w:rPr>
        <w:t>Advanced</w:t>
      </w:r>
    </w:p>
    <w:p w14:paraId="2C427D03" w14:textId="77777777" w:rsidR="00E65D8E" w:rsidRDefault="00AE4294" w:rsidP="00B229D3">
      <w:pPr>
        <w:pStyle w:val="BodyText"/>
        <w:numPr>
          <w:ilvl w:val="0"/>
          <w:numId w:val="18"/>
        </w:numPr>
      </w:pPr>
      <w:r>
        <w:t xml:space="preserve">Enter </w:t>
      </w:r>
      <w:r w:rsidR="00C1771C">
        <w:t>the</w:t>
      </w:r>
      <w:r>
        <w:t xml:space="preserve"> </w:t>
      </w:r>
      <w:r w:rsidR="006E7F45">
        <w:t>search criteria into the applicable</w:t>
      </w:r>
      <w:r w:rsidR="003E2FBD">
        <w:t xml:space="preserve"> field</w:t>
      </w:r>
      <w:r w:rsidR="006E7F45">
        <w:t>(</w:t>
      </w:r>
      <w:r w:rsidR="003E2FBD">
        <w:t>s</w:t>
      </w:r>
      <w:r w:rsidR="006E7F45">
        <w:t>)</w:t>
      </w:r>
      <w:r w:rsidR="003E2FBD">
        <w:t xml:space="preserve"> </w:t>
      </w:r>
      <w:r w:rsidR="006E7F45">
        <w:t>to</w:t>
      </w:r>
      <w:r w:rsidR="003E2FBD">
        <w:t xml:space="preserve"> locate the item you </w:t>
      </w:r>
      <w:r w:rsidR="00112125">
        <w:t>want</w:t>
      </w:r>
      <w:r w:rsidR="003E2FBD">
        <w:t xml:space="preserve"> to view. </w:t>
      </w:r>
    </w:p>
    <w:p w14:paraId="5D7E7D23" w14:textId="6B8D715A" w:rsidR="00964902" w:rsidRDefault="003E2FBD" w:rsidP="005B6A1F">
      <w:pPr>
        <w:pStyle w:val="Note"/>
      </w:pPr>
      <w:r>
        <w:t>For the purposes of this</w:t>
      </w:r>
      <w:r w:rsidR="00692F1E">
        <w:t xml:space="preserve"> instruction, the </w:t>
      </w:r>
      <w:r w:rsidR="00692F1E" w:rsidRPr="006E7F45">
        <w:rPr>
          <w:b/>
          <w:bCs/>
        </w:rPr>
        <w:t xml:space="preserve">Sponsor Last Name </w:t>
      </w:r>
      <w:r w:rsidR="00692F1E">
        <w:t xml:space="preserve">has been entered </w:t>
      </w:r>
      <w:r w:rsidR="00232966">
        <w:t>as the search criteria.</w:t>
      </w:r>
    </w:p>
    <w:p w14:paraId="284B71EF" w14:textId="72A9F4E2" w:rsidR="001A7FD7" w:rsidRDefault="001A7FD7" w:rsidP="001A7FD7">
      <w:pPr>
        <w:pStyle w:val="Caption"/>
      </w:pPr>
      <w:bookmarkStart w:id="59" w:name="_Toc156401968"/>
      <w:bookmarkStart w:id="60" w:name="_Hlk155781651"/>
      <w:r w:rsidRPr="00E219FB">
        <w:t xml:space="preserve">Figure </w:t>
      </w:r>
      <w:fldSimple w:instr=" SEQ Figure \* ARABIC ">
        <w:r w:rsidR="00957896">
          <w:rPr>
            <w:noProof/>
          </w:rPr>
          <w:t>20</w:t>
        </w:r>
      </w:fldSimple>
      <w:r w:rsidRPr="00E219FB">
        <w:t xml:space="preserve">: </w:t>
      </w:r>
      <w:r w:rsidR="00AD70E9">
        <w:t>DOCMP - Pega</w:t>
      </w:r>
      <w:r>
        <w:t xml:space="preserve"> Search Option</w:t>
      </w:r>
      <w:r w:rsidR="00C1771C">
        <w:t xml:space="preserve"> Entry</w:t>
      </w:r>
      <w:bookmarkEnd w:id="59"/>
    </w:p>
    <w:p w14:paraId="0C9FB991" w14:textId="404A153B" w:rsidR="001A7FD7" w:rsidRPr="001A7FD7" w:rsidRDefault="001A7FD7" w:rsidP="00392DCC">
      <w:pPr>
        <w:pStyle w:val="capture"/>
      </w:pPr>
      <w:r>
        <w:drawing>
          <wp:inline distT="0" distB="0" distL="0" distR="0" wp14:anchorId="544C64E5" wp14:editId="3DB215B6">
            <wp:extent cx="6188095" cy="1948885"/>
            <wp:effectExtent l="19050" t="19050" r="22225" b="13335"/>
            <wp:docPr id="506596420" name="Picture 506596420" descr="image of the DOCMP search options page with Sponsor Last name and Search button selected. Sponsor Name, Sponsor SSN,Beneficiary Name, Beneficiary SSN, Document Batch Number and&#10;Advanced radio buttons. Fields are Sponsor Last name, first name, and middle initial, document type dropdown menu and From and To date selection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596420" name="Picture 506596420" descr="image of the DOCMP search options page with Sponsor Last name and Search button selected. Sponsor Name, Sponsor SSN,Beneficiary Name, Beneficiary SSN, Document Batch Number and&#10;Advanced radio buttons. Fields are Sponsor Last name, first name, and middle initial, document type dropdown menu and From and To date selection boxe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8095" cy="1948885"/>
                    </a:xfrm>
                    <a:prstGeom prst="rect">
                      <a:avLst/>
                    </a:prstGeom>
                    <a:ln w="12700">
                      <a:solidFill>
                        <a:schemeClr val="tx1"/>
                      </a:solidFill>
                    </a:ln>
                  </pic:spPr>
                </pic:pic>
              </a:graphicData>
            </a:graphic>
          </wp:inline>
        </w:drawing>
      </w:r>
    </w:p>
    <w:bookmarkEnd w:id="60"/>
    <w:p w14:paraId="4F2009D7" w14:textId="167E76C9" w:rsidR="00104969" w:rsidRDefault="0088277C" w:rsidP="00B229D3">
      <w:pPr>
        <w:pStyle w:val="BodyText"/>
        <w:numPr>
          <w:ilvl w:val="0"/>
          <w:numId w:val="18"/>
        </w:numPr>
        <w:spacing w:after="240"/>
      </w:pPr>
      <w:r>
        <w:t xml:space="preserve">Select </w:t>
      </w:r>
      <w:r w:rsidRPr="00B07D05">
        <w:rPr>
          <w:b/>
          <w:bCs/>
        </w:rPr>
        <w:t>Search</w:t>
      </w:r>
      <w:r>
        <w:t xml:space="preserve">. </w:t>
      </w:r>
      <w:r w:rsidR="006941F5">
        <w:t xml:space="preserve">The search results display in the </w:t>
      </w:r>
      <w:r w:rsidR="006941F5" w:rsidRPr="003C068A">
        <w:rPr>
          <w:b/>
          <w:bCs/>
        </w:rPr>
        <w:t>Result Co</w:t>
      </w:r>
      <w:r w:rsidR="00F84B8D" w:rsidRPr="003C068A">
        <w:rPr>
          <w:b/>
          <w:bCs/>
        </w:rPr>
        <w:t>unt</w:t>
      </w:r>
      <w:r w:rsidR="00F84B8D">
        <w:t xml:space="preserve"> section of the page.</w:t>
      </w:r>
    </w:p>
    <w:p w14:paraId="6832A80B" w14:textId="3CBD6991" w:rsidR="00233B58" w:rsidRDefault="00233B58" w:rsidP="00233B58">
      <w:pPr>
        <w:pStyle w:val="Caption"/>
      </w:pPr>
      <w:bookmarkStart w:id="61" w:name="_Toc156401969"/>
      <w:r w:rsidRPr="00E219FB">
        <w:lastRenderedPageBreak/>
        <w:t xml:space="preserve">Figure </w:t>
      </w:r>
      <w:fldSimple w:instr=" SEQ Figure \* ARABIC ">
        <w:r w:rsidR="00957896">
          <w:rPr>
            <w:noProof/>
          </w:rPr>
          <w:t>21</w:t>
        </w:r>
      </w:fldSimple>
      <w:r w:rsidRPr="00E219FB">
        <w:t xml:space="preserve">: </w:t>
      </w:r>
      <w:r w:rsidR="00AD70E9">
        <w:t>DOCMP - Pega</w:t>
      </w:r>
      <w:r>
        <w:t xml:space="preserve"> Search </w:t>
      </w:r>
      <w:r w:rsidR="002C157C">
        <w:t>Results</w:t>
      </w:r>
      <w:bookmarkEnd w:id="61"/>
    </w:p>
    <w:p w14:paraId="43F2DEC4" w14:textId="2544EB5F" w:rsidR="00233B58" w:rsidRPr="00233B58" w:rsidRDefault="00233B58" w:rsidP="00392DCC">
      <w:pPr>
        <w:pStyle w:val="capture"/>
      </w:pPr>
      <w:r>
        <w:drawing>
          <wp:inline distT="0" distB="0" distL="0" distR="0" wp14:anchorId="27BC4484" wp14:editId="79A57085">
            <wp:extent cx="6159020" cy="1884953"/>
            <wp:effectExtent l="19050" t="19050" r="13335" b="20320"/>
            <wp:docPr id="1355513476" name="Picture 1355513476" descr="image of the DOCMP search results screen with Result count section selected. listing items under Created Date, Doc Batch Number, Doc Type, Sponsor Name,&#10;Sponsor SSN, Beneficiary Name, Beneficiary SSN, and Doc Status head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13476" name="Picture 1355513476" descr="image of the DOCMP search results screen with Result count section selected. listing items under Created Date, Doc Batch Number, Doc Type, Sponsor Name,&#10;Sponsor SSN, Beneficiary Name, Beneficiary SSN, and Doc Status headings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59020" cy="1884953"/>
                    </a:xfrm>
                    <a:prstGeom prst="rect">
                      <a:avLst/>
                    </a:prstGeom>
                    <a:ln w="12700">
                      <a:solidFill>
                        <a:schemeClr val="tx1"/>
                      </a:solidFill>
                    </a:ln>
                  </pic:spPr>
                </pic:pic>
              </a:graphicData>
            </a:graphic>
          </wp:inline>
        </w:drawing>
      </w:r>
    </w:p>
    <w:p w14:paraId="3A306A3D" w14:textId="73D693A0" w:rsidR="00104969" w:rsidRPr="00491AAF" w:rsidRDefault="00577D94" w:rsidP="006C3F0D">
      <w:pPr>
        <w:pStyle w:val="Note"/>
      </w:pPr>
      <w:r>
        <w:t xml:space="preserve">Select </w:t>
      </w:r>
      <w:r w:rsidR="006C3F0D">
        <w:t xml:space="preserve">the </w:t>
      </w:r>
      <w:r w:rsidR="006C3F0D" w:rsidRPr="006C3F0D">
        <w:rPr>
          <w:b/>
          <w:bCs/>
        </w:rPr>
        <w:t>Clear</w:t>
      </w:r>
      <w:r w:rsidR="00104969">
        <w:t xml:space="preserve"> button if you </w:t>
      </w:r>
      <w:r w:rsidR="00112125">
        <w:t>want</w:t>
      </w:r>
      <w:r w:rsidR="00104969">
        <w:t xml:space="preserve"> to </w:t>
      </w:r>
      <w:r w:rsidR="006C3F0D">
        <w:t>start over with new search criteria</w:t>
      </w:r>
      <w:r w:rsidR="00104969">
        <w:t>.</w:t>
      </w:r>
    </w:p>
    <w:p w14:paraId="7EBBBB48" w14:textId="2F5EC1B8" w:rsidR="00151B49" w:rsidRDefault="00757636" w:rsidP="00D57A46">
      <w:pPr>
        <w:pStyle w:val="Heading2"/>
        <w:rPr>
          <w:bCs/>
        </w:rPr>
      </w:pPr>
      <w:bookmarkStart w:id="62" w:name="_Toc156402022"/>
      <w:r>
        <w:rPr>
          <w:bCs/>
        </w:rPr>
        <w:t xml:space="preserve">Viewing </w:t>
      </w:r>
      <w:r w:rsidR="00756F11">
        <w:rPr>
          <w:bCs/>
        </w:rPr>
        <w:t>Documents</w:t>
      </w:r>
      <w:bookmarkEnd w:id="62"/>
    </w:p>
    <w:p w14:paraId="1C991991" w14:textId="4280ECC8" w:rsidR="00F1203E" w:rsidRDefault="00F1203E" w:rsidP="00F1203E">
      <w:pPr>
        <w:pStyle w:val="BodyText"/>
      </w:pPr>
      <w:bookmarkStart w:id="63" w:name="_Hlk154933098"/>
      <w:bookmarkStart w:id="64" w:name="_Hlk154666320"/>
      <w:r>
        <w:t xml:space="preserve">Any user role may view files in the </w:t>
      </w:r>
      <w:r w:rsidR="00AD70E9">
        <w:t>DOCMP - Pega</w:t>
      </w:r>
      <w:r>
        <w:t xml:space="preserve"> application.</w:t>
      </w:r>
      <w:r w:rsidR="00075E59" w:rsidRPr="00075E59">
        <w:t xml:space="preserve"> </w:t>
      </w:r>
      <w:r w:rsidR="00075E59">
        <w:t xml:space="preserve">To view the details of a </w:t>
      </w:r>
      <w:r w:rsidR="00201399">
        <w:t>document,</w:t>
      </w:r>
      <w:r w:rsidR="00075E59">
        <w:t xml:space="preserve"> follow the steps listed below:</w:t>
      </w:r>
    </w:p>
    <w:p w14:paraId="723D4A55" w14:textId="2CFD3A54" w:rsidR="00850030" w:rsidRDefault="00850030" w:rsidP="00850030">
      <w:pPr>
        <w:pStyle w:val="Caption"/>
      </w:pPr>
      <w:bookmarkStart w:id="65" w:name="_Toc156401970"/>
      <w:r w:rsidRPr="00E219FB">
        <w:t xml:space="preserve">Figure </w:t>
      </w:r>
      <w:fldSimple w:instr=" SEQ Figure \* ARABIC ">
        <w:r w:rsidR="00957896">
          <w:rPr>
            <w:noProof/>
          </w:rPr>
          <w:t>22</w:t>
        </w:r>
      </w:fldSimple>
      <w:r w:rsidRPr="00E219FB">
        <w:t xml:space="preserve">: </w:t>
      </w:r>
      <w:r w:rsidR="004A71CA">
        <w:t xml:space="preserve">EEV </w:t>
      </w:r>
      <w:r w:rsidR="00BC1E0F">
        <w:t>Contact Representative Dashboard</w:t>
      </w:r>
      <w:bookmarkEnd w:id="65"/>
    </w:p>
    <w:p w14:paraId="345994E4" w14:textId="6439CF75" w:rsidR="00850030" w:rsidRDefault="00312D18" w:rsidP="00392DCC">
      <w:pPr>
        <w:pStyle w:val="capture"/>
      </w:pPr>
      <w:r>
        <w:drawing>
          <wp:inline distT="0" distB="0" distL="0" distR="0" wp14:anchorId="18D89499" wp14:editId="7A85A230">
            <wp:extent cx="5943600" cy="2415540"/>
            <wp:effectExtent l="19050" t="19050" r="19050" b="22860"/>
            <wp:docPr id="10" name="Picture 10" descr="Image of dashboard displaying the contact representative view with Bulk edit button, Result Count,  listing 1 work item under Created Date, Doc Batch Number, Doc Type, Sponsor Name,&#10;Sponsor SSN, Beneficiary Name, Beneficiary SSN, Doc Status, and Owner column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dashboard displaying the contact representative view with Bulk edit button, Result Count,  listing 1 work item under Created Date, Doc Batch Number, Doc Type, Sponsor Name,&#10;Sponsor SSN, Beneficiary Name, Beneficiary SSN, Doc Status, and Owner column heading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2415540"/>
                    </a:xfrm>
                    <a:prstGeom prst="rect">
                      <a:avLst/>
                    </a:prstGeom>
                    <a:ln w="12700">
                      <a:solidFill>
                        <a:sysClr val="windowText" lastClr="000000"/>
                      </a:solidFill>
                    </a:ln>
                  </pic:spPr>
                </pic:pic>
              </a:graphicData>
            </a:graphic>
          </wp:inline>
        </w:drawing>
      </w:r>
    </w:p>
    <w:bookmarkEnd w:id="63"/>
    <w:bookmarkEnd w:id="64"/>
    <w:p w14:paraId="148FB117" w14:textId="357E6C18" w:rsidR="001B0421" w:rsidRDefault="00201399" w:rsidP="00B229D3">
      <w:pPr>
        <w:pStyle w:val="BodyTextNumbered1"/>
        <w:numPr>
          <w:ilvl w:val="0"/>
          <w:numId w:val="23"/>
        </w:numPr>
      </w:pPr>
      <w:r>
        <w:t xml:space="preserve">From the </w:t>
      </w:r>
      <w:r w:rsidRPr="000376FB">
        <w:rPr>
          <w:b/>
          <w:bCs/>
        </w:rPr>
        <w:t>Dashboard</w:t>
      </w:r>
      <w:r>
        <w:t>,</w:t>
      </w:r>
      <w:r w:rsidR="000376FB">
        <w:t xml:space="preserve"> s</w:t>
      </w:r>
      <w:r w:rsidR="00642CF0">
        <w:t xml:space="preserve">elect </w:t>
      </w:r>
      <w:r w:rsidR="00245694">
        <w:t xml:space="preserve">the </w:t>
      </w:r>
      <w:r w:rsidR="00E70525">
        <w:t xml:space="preserve">link under the </w:t>
      </w:r>
      <w:r w:rsidR="00E70525" w:rsidRPr="00F425D1">
        <w:rPr>
          <w:b/>
          <w:bCs/>
        </w:rPr>
        <w:t>Doc Batch Number</w:t>
      </w:r>
      <w:r w:rsidR="00E70525">
        <w:t xml:space="preserve"> column</w:t>
      </w:r>
      <w:r w:rsidR="00294382">
        <w:t xml:space="preserve"> for the file you would like to </w:t>
      </w:r>
      <w:r w:rsidR="000376FB">
        <w:t>view. The</w:t>
      </w:r>
      <w:r w:rsidR="006160FE">
        <w:t xml:space="preserve"> details of the selected document will </w:t>
      </w:r>
      <w:r w:rsidR="00D30733">
        <w:t>open in a new tab</w:t>
      </w:r>
      <w:r w:rsidR="006160FE">
        <w:t>.</w:t>
      </w:r>
    </w:p>
    <w:p w14:paraId="63B99CA4" w14:textId="20949A91" w:rsidR="002F3130" w:rsidRDefault="002F3130" w:rsidP="002F3130">
      <w:pPr>
        <w:pStyle w:val="Caption"/>
      </w:pPr>
      <w:bookmarkStart w:id="66" w:name="_Toc156401971"/>
      <w:bookmarkStart w:id="67" w:name="_Hlk155784921"/>
      <w:r w:rsidRPr="00E219FB">
        <w:lastRenderedPageBreak/>
        <w:t xml:space="preserve">Figure </w:t>
      </w:r>
      <w:fldSimple w:instr=" SEQ Figure \* ARABIC ">
        <w:r w:rsidR="00957896">
          <w:rPr>
            <w:noProof/>
          </w:rPr>
          <w:t>23</w:t>
        </w:r>
      </w:fldSimple>
      <w:r w:rsidRPr="00E219FB">
        <w:t xml:space="preserve">: </w:t>
      </w:r>
      <w:r w:rsidR="009B6996">
        <w:t>Document Details</w:t>
      </w:r>
      <w:r>
        <w:t xml:space="preserve"> </w:t>
      </w:r>
      <w:r w:rsidR="00F63036">
        <w:t>Tab</w:t>
      </w:r>
      <w:bookmarkEnd w:id="66"/>
    </w:p>
    <w:p w14:paraId="2C7D015F" w14:textId="23F3533E" w:rsidR="002F3130" w:rsidRDefault="007C45BF" w:rsidP="00392DCC">
      <w:pPr>
        <w:pStyle w:val="capture"/>
      </w:pPr>
      <w:r>
        <w:drawing>
          <wp:inline distT="0" distB="0" distL="0" distR="0" wp14:anchorId="48CD3928" wp14:editId="1F6ED8F3">
            <wp:extent cx="6201570" cy="2891219"/>
            <wp:effectExtent l="19050" t="19050" r="27940" b="23495"/>
            <wp:docPr id="1474691016" name="Picture 7" descr="image of the document details screen including Details and Audit tabs, Escalate button with Sponsor last Name and first name, Sponsor SSN, Beneficiary Name fields and Document type dropdown menu. Scanned copy of a document is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691016" name="Picture 7" descr="image of the document details screen including Details and Audit tabs, Escalate button with Sponsor last Name and first name, Sponsor SSN, Beneficiary Name fields and Document type dropdown menu. Scanned copy of a document is shown on the right sid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1570" cy="2891219"/>
                    </a:xfrm>
                    <a:prstGeom prst="rect">
                      <a:avLst/>
                    </a:prstGeom>
                    <a:ln w="12700">
                      <a:solidFill>
                        <a:schemeClr val="tx1"/>
                      </a:solidFill>
                    </a:ln>
                  </pic:spPr>
                </pic:pic>
              </a:graphicData>
            </a:graphic>
          </wp:inline>
        </w:drawing>
      </w:r>
    </w:p>
    <w:bookmarkEnd w:id="67"/>
    <w:p w14:paraId="1D395A5A" w14:textId="5E6D0944" w:rsidR="00756F11" w:rsidRDefault="003F68E5" w:rsidP="00590D9A">
      <w:pPr>
        <w:pStyle w:val="BodyTextNumbered1"/>
      </w:pPr>
      <w:r>
        <w:t>T</w:t>
      </w:r>
      <w:r w:rsidR="00CF0104">
        <w:t>o</w:t>
      </w:r>
      <w:r w:rsidR="006E2DFA">
        <w:t xml:space="preserve"> view an electronic copy of the document, </w:t>
      </w:r>
      <w:r w:rsidR="00066476">
        <w:t xml:space="preserve">selecting </w:t>
      </w:r>
      <w:r w:rsidR="006E2DFA">
        <w:t xml:space="preserve">the link under </w:t>
      </w:r>
      <w:r w:rsidR="006E2DFA" w:rsidRPr="00AD3485">
        <w:rPr>
          <w:b/>
          <w:bCs/>
        </w:rPr>
        <w:t>Attachments</w:t>
      </w:r>
      <w:r w:rsidR="00FA5FAF">
        <w:t xml:space="preserve"> </w:t>
      </w:r>
      <w:r w:rsidR="00391EDF">
        <w:t xml:space="preserve">will </w:t>
      </w:r>
      <w:r w:rsidR="0081547D">
        <w:t>allow you to download a copy of the full document for viewing.</w:t>
      </w:r>
    </w:p>
    <w:p w14:paraId="617BACFC" w14:textId="255B49F5" w:rsidR="009D3E4D" w:rsidRDefault="00856658" w:rsidP="00850030">
      <w:pPr>
        <w:pStyle w:val="Note"/>
      </w:pPr>
      <w:r>
        <w:t xml:space="preserve">To close the tab, select the </w:t>
      </w:r>
      <w:r w:rsidRPr="006A1D44">
        <w:rPr>
          <w:b/>
          <w:bCs/>
        </w:rPr>
        <w:t>X</w:t>
      </w:r>
      <w:r>
        <w:t xml:space="preserve"> next to the assignment name/number.</w:t>
      </w:r>
    </w:p>
    <w:p w14:paraId="0722E3A3" w14:textId="0A9C8E40" w:rsidR="0012708A" w:rsidRDefault="00EF60BB" w:rsidP="0012708A">
      <w:pPr>
        <w:pStyle w:val="Heading3"/>
      </w:pPr>
      <w:bookmarkStart w:id="68" w:name="_Toc156402023"/>
      <w:r w:rsidRPr="005B6A1F">
        <w:t>Document Details</w:t>
      </w:r>
      <w:r w:rsidRPr="00EF60BB" w:rsidDel="00EF60BB">
        <w:t xml:space="preserve"> </w:t>
      </w:r>
      <w:r w:rsidR="009D3E4D">
        <w:t>Functions</w:t>
      </w:r>
      <w:bookmarkEnd w:id="68"/>
    </w:p>
    <w:p w14:paraId="0C08A0C8" w14:textId="37631AEE" w:rsidR="0012708A" w:rsidRDefault="00E31E30" w:rsidP="0012708A">
      <w:pPr>
        <w:pStyle w:val="BodyText"/>
      </w:pPr>
      <w:r>
        <w:t xml:space="preserve">There are three additional functions available to use </w:t>
      </w:r>
      <w:r w:rsidR="009F661D">
        <w:t xml:space="preserve">within the </w:t>
      </w:r>
      <w:r w:rsidR="009F661D" w:rsidRPr="005B6A1F">
        <w:rPr>
          <w:b/>
          <w:bCs/>
        </w:rPr>
        <w:t>Document Details</w:t>
      </w:r>
      <w:r w:rsidR="009F661D">
        <w:t xml:space="preserve"> tab</w:t>
      </w:r>
      <w:r w:rsidR="0012708A">
        <w:t>:</w:t>
      </w:r>
      <w:r w:rsidR="00B70171">
        <w:t xml:space="preserve"> </w:t>
      </w:r>
      <w:r w:rsidR="00B70171" w:rsidRPr="00B2222D">
        <w:rPr>
          <w:b/>
          <w:bCs/>
        </w:rPr>
        <w:t>Related</w:t>
      </w:r>
      <w:r w:rsidR="00B70171">
        <w:t xml:space="preserve">, </w:t>
      </w:r>
      <w:r w:rsidR="00B70171" w:rsidRPr="00B2222D">
        <w:rPr>
          <w:b/>
          <w:bCs/>
        </w:rPr>
        <w:t>Audit</w:t>
      </w:r>
      <w:r w:rsidR="00B70171">
        <w:t xml:space="preserve">, and </w:t>
      </w:r>
      <w:r w:rsidR="00B70171" w:rsidRPr="00B2222D">
        <w:rPr>
          <w:b/>
          <w:bCs/>
        </w:rPr>
        <w:t>Escalate</w:t>
      </w:r>
      <w:r w:rsidR="000A734B">
        <w:t>.</w:t>
      </w:r>
    </w:p>
    <w:p w14:paraId="395CE2F5" w14:textId="4C43EF6A" w:rsidR="00014D1D" w:rsidRDefault="00014D1D" w:rsidP="00566C9A">
      <w:pPr>
        <w:pStyle w:val="Heading4"/>
      </w:pPr>
      <w:bookmarkStart w:id="69" w:name="_Toc156402024"/>
      <w:r>
        <w:t xml:space="preserve">Viewing Related </w:t>
      </w:r>
      <w:r w:rsidR="00C71B87">
        <w:t>Documents</w:t>
      </w:r>
      <w:bookmarkEnd w:id="69"/>
    </w:p>
    <w:p w14:paraId="2F6E2C9A" w14:textId="3779090C" w:rsidR="000743CE" w:rsidRDefault="00E70940" w:rsidP="001D259B">
      <w:pPr>
        <w:pStyle w:val="BodyText"/>
      </w:pPr>
      <w:r>
        <w:t>If</w:t>
      </w:r>
      <w:r w:rsidR="000743CE">
        <w:t xml:space="preserve"> the</w:t>
      </w:r>
      <w:r w:rsidR="006125B3">
        <w:t xml:space="preserve">re are multiple documents </w:t>
      </w:r>
      <w:r w:rsidR="000E48F4">
        <w:t>associated with the same sponsor/beneficiary, the</w:t>
      </w:r>
      <w:r w:rsidR="000743CE">
        <w:t xml:space="preserve"> </w:t>
      </w:r>
      <w:r w:rsidR="009A0A09" w:rsidRPr="009D3E4D">
        <w:rPr>
          <w:b/>
          <w:bCs/>
        </w:rPr>
        <w:t>Related</w:t>
      </w:r>
      <w:r w:rsidR="009A0A09">
        <w:t xml:space="preserve"> </w:t>
      </w:r>
      <w:r w:rsidR="00320393">
        <w:t>option</w:t>
      </w:r>
      <w:r>
        <w:t xml:space="preserve"> </w:t>
      </w:r>
      <w:r w:rsidR="000E48F4">
        <w:t>will</w:t>
      </w:r>
      <w:r>
        <w:t xml:space="preserve"> </w:t>
      </w:r>
      <w:r w:rsidR="00C73BEA">
        <w:t>be available</w:t>
      </w:r>
      <w:r w:rsidR="00DA77C8">
        <w:t xml:space="preserve">. Selecting this option will display </w:t>
      </w:r>
      <w:r w:rsidR="00554BCB">
        <w:t xml:space="preserve">a list of any related </w:t>
      </w:r>
      <w:r w:rsidR="00C73BEA">
        <w:t>documents.</w:t>
      </w:r>
    </w:p>
    <w:p w14:paraId="693E217E" w14:textId="1F277DD4" w:rsidR="0001778A" w:rsidRDefault="0001778A" w:rsidP="0001778A">
      <w:pPr>
        <w:pStyle w:val="Caption"/>
      </w:pPr>
      <w:bookmarkStart w:id="70" w:name="_Toc156401972"/>
      <w:r w:rsidRPr="00E219FB">
        <w:lastRenderedPageBreak/>
        <w:t xml:space="preserve">Figure </w:t>
      </w:r>
      <w:fldSimple w:instr=" SEQ Figure \* ARABIC ">
        <w:r w:rsidR="00957896">
          <w:rPr>
            <w:noProof/>
          </w:rPr>
          <w:t>24</w:t>
        </w:r>
      </w:fldSimple>
      <w:r w:rsidRPr="00E219FB">
        <w:t xml:space="preserve">: </w:t>
      </w:r>
      <w:r w:rsidR="00B6289E">
        <w:t>Document Detail</w:t>
      </w:r>
      <w:r w:rsidR="009F718D">
        <w:t>s</w:t>
      </w:r>
      <w:r w:rsidR="00B6289E">
        <w:t xml:space="preserve"> - </w:t>
      </w:r>
      <w:r w:rsidR="00D27F5A">
        <w:t>Related</w:t>
      </w:r>
      <w:r>
        <w:t xml:space="preserve"> </w:t>
      </w:r>
      <w:r w:rsidR="00B6289E">
        <w:t>Function</w:t>
      </w:r>
      <w:bookmarkEnd w:id="70"/>
    </w:p>
    <w:p w14:paraId="0F97C654" w14:textId="77777777" w:rsidR="0001778A" w:rsidRDefault="0001778A" w:rsidP="00392DCC">
      <w:pPr>
        <w:pStyle w:val="capture"/>
      </w:pPr>
      <w:r>
        <w:drawing>
          <wp:inline distT="0" distB="0" distL="0" distR="0" wp14:anchorId="4CA0390A" wp14:editId="08CC448F">
            <wp:extent cx="6201570" cy="2267825"/>
            <wp:effectExtent l="19050" t="19050" r="27940" b="18415"/>
            <wp:docPr id="1386248726" name="Picture 1386248726" descr="image of the document details screen including Details, Related, and Audit tabs, Escalate button with Related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48726" name="Picture 1386248726" descr="image of the document details screen including Details, Related, and Audit tabs, Escalate button with Related option selec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01570" cy="2267825"/>
                    </a:xfrm>
                    <a:prstGeom prst="rect">
                      <a:avLst/>
                    </a:prstGeom>
                    <a:ln w="12700">
                      <a:solidFill>
                        <a:schemeClr val="tx1"/>
                      </a:solidFill>
                    </a:ln>
                  </pic:spPr>
                </pic:pic>
              </a:graphicData>
            </a:graphic>
          </wp:inline>
        </w:drawing>
      </w:r>
    </w:p>
    <w:p w14:paraId="58E8BE73" w14:textId="7A79A918" w:rsidR="00C71B87" w:rsidRDefault="00C71B87" w:rsidP="00566C9A">
      <w:pPr>
        <w:pStyle w:val="Heading4"/>
      </w:pPr>
      <w:bookmarkStart w:id="71" w:name="_Toc156402025"/>
      <w:r>
        <w:t>Auditing Documents</w:t>
      </w:r>
      <w:bookmarkEnd w:id="71"/>
    </w:p>
    <w:p w14:paraId="6BA58ECA" w14:textId="5EB1752A" w:rsidR="0085336E" w:rsidRDefault="00FF2C2B" w:rsidP="001D259B">
      <w:pPr>
        <w:pStyle w:val="BodyText"/>
      </w:pPr>
      <w:r>
        <w:t xml:space="preserve">The </w:t>
      </w:r>
      <w:r w:rsidRPr="005B6A1F">
        <w:rPr>
          <w:b/>
          <w:bCs/>
        </w:rPr>
        <w:t>Audit</w:t>
      </w:r>
      <w:r>
        <w:t xml:space="preserve"> function </w:t>
      </w:r>
      <w:r w:rsidR="006F6B21">
        <w:t>tracks all user and system activity for the document. Select</w:t>
      </w:r>
      <w:r w:rsidR="0085336E">
        <w:t>ing</w:t>
      </w:r>
      <w:r w:rsidR="006F6B21">
        <w:t xml:space="preserve"> this </w:t>
      </w:r>
      <w:r w:rsidR="003E55A7">
        <w:t xml:space="preserve">option </w:t>
      </w:r>
      <w:r w:rsidR="0085336E">
        <w:t>will display</w:t>
      </w:r>
      <w:r w:rsidR="003E55A7">
        <w:t xml:space="preserve"> the document </w:t>
      </w:r>
      <w:r w:rsidR="003E55A7" w:rsidRPr="009D399F">
        <w:rPr>
          <w:b/>
          <w:bCs/>
        </w:rPr>
        <w:t>History</w:t>
      </w:r>
      <w:r w:rsidR="003E55A7">
        <w:t xml:space="preserve"> details</w:t>
      </w:r>
      <w:r w:rsidR="009C0300">
        <w:t xml:space="preserve"> which include</w:t>
      </w:r>
      <w:r w:rsidR="0085336E">
        <w:t>:</w:t>
      </w:r>
      <w:r w:rsidR="009C0300">
        <w:t xml:space="preserve"> </w:t>
      </w:r>
    </w:p>
    <w:p w14:paraId="0666898B" w14:textId="4F239B25" w:rsidR="0085336E" w:rsidRPr="005B6A1F" w:rsidRDefault="009C0300" w:rsidP="005B6A1F">
      <w:pPr>
        <w:pStyle w:val="BodyTextBullet1"/>
        <w:rPr>
          <w:b/>
          <w:bCs/>
        </w:rPr>
      </w:pPr>
      <w:r w:rsidRPr="00332C98">
        <w:rPr>
          <w:b/>
          <w:bCs/>
        </w:rPr>
        <w:t>Time</w:t>
      </w:r>
      <w:r w:rsidR="008A17B1" w:rsidRPr="005B6A1F">
        <w:rPr>
          <w:b/>
          <w:bCs/>
        </w:rPr>
        <w:t xml:space="preserve"> </w:t>
      </w:r>
    </w:p>
    <w:p w14:paraId="313A9EA0" w14:textId="7AF9CE9B" w:rsidR="00D27F5A" w:rsidRPr="005B6A1F" w:rsidRDefault="008A17B1" w:rsidP="005B6A1F">
      <w:pPr>
        <w:pStyle w:val="BodyTextBullet1"/>
        <w:rPr>
          <w:b/>
          <w:bCs/>
        </w:rPr>
      </w:pPr>
      <w:r w:rsidRPr="00332C98">
        <w:rPr>
          <w:b/>
          <w:bCs/>
        </w:rPr>
        <w:t>Description</w:t>
      </w:r>
    </w:p>
    <w:p w14:paraId="2331DCED" w14:textId="1C07756A" w:rsidR="007B0554" w:rsidRPr="005B6A1F" w:rsidRDefault="007B0554" w:rsidP="005B6A1F">
      <w:pPr>
        <w:pStyle w:val="BodyTextBullet1"/>
        <w:rPr>
          <w:b/>
          <w:bCs/>
        </w:rPr>
      </w:pPr>
      <w:r w:rsidRPr="00332C98">
        <w:rPr>
          <w:b/>
          <w:bCs/>
        </w:rPr>
        <w:t>Performed by</w:t>
      </w:r>
    </w:p>
    <w:p w14:paraId="2E49AE99" w14:textId="53CF1C41" w:rsidR="00B6289E" w:rsidRDefault="00B6289E" w:rsidP="00B6289E">
      <w:pPr>
        <w:pStyle w:val="Caption"/>
      </w:pPr>
      <w:bookmarkStart w:id="72" w:name="_Toc156401973"/>
      <w:r w:rsidRPr="00E219FB">
        <w:t xml:space="preserve">Figure </w:t>
      </w:r>
      <w:fldSimple w:instr=" SEQ Figure \* ARABIC ">
        <w:r w:rsidR="00957896">
          <w:rPr>
            <w:noProof/>
          </w:rPr>
          <w:t>25</w:t>
        </w:r>
      </w:fldSimple>
      <w:r w:rsidRPr="00E219FB">
        <w:t xml:space="preserve">: </w:t>
      </w:r>
      <w:r w:rsidR="003570FA">
        <w:t xml:space="preserve">Document Details - </w:t>
      </w:r>
      <w:r>
        <w:t>Audit Function</w:t>
      </w:r>
      <w:bookmarkEnd w:id="72"/>
    </w:p>
    <w:p w14:paraId="5CEF6090" w14:textId="6B5D246E" w:rsidR="006C2A68" w:rsidRDefault="00B6289E" w:rsidP="00392DCC">
      <w:pPr>
        <w:pStyle w:val="capture"/>
      </w:pPr>
      <w:r>
        <w:drawing>
          <wp:inline distT="0" distB="0" distL="0" distR="0" wp14:anchorId="52FF0C0C" wp14:editId="3D46B7C2">
            <wp:extent cx="6201569" cy="2149364"/>
            <wp:effectExtent l="19050" t="19050" r="8890" b="22860"/>
            <wp:docPr id="1889759838" name="Picture 1889759838" descr="image of the document details screen including Details, Related, and Audit tabs, Escalate button with Audit option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59838" name="Picture 1889759838" descr="image of the document details screen including Details, Related, and Audit tabs, Escalate button with Audit option selec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201569" cy="2149364"/>
                    </a:xfrm>
                    <a:prstGeom prst="rect">
                      <a:avLst/>
                    </a:prstGeom>
                    <a:ln w="12700">
                      <a:solidFill>
                        <a:schemeClr val="tx1"/>
                      </a:solidFill>
                    </a:ln>
                  </pic:spPr>
                </pic:pic>
              </a:graphicData>
            </a:graphic>
          </wp:inline>
        </w:drawing>
      </w:r>
    </w:p>
    <w:p w14:paraId="4FDFBF1C" w14:textId="25A4AC92" w:rsidR="00C71B87" w:rsidRDefault="00C71B87" w:rsidP="00DC1929">
      <w:pPr>
        <w:pStyle w:val="Heading4"/>
      </w:pPr>
      <w:bookmarkStart w:id="73" w:name="_Toc156402026"/>
      <w:r>
        <w:t>Escalating Documents</w:t>
      </w:r>
      <w:bookmarkEnd w:id="73"/>
    </w:p>
    <w:p w14:paraId="625952C6" w14:textId="2E38B0B4" w:rsidR="00B63110" w:rsidRDefault="007B3E1D" w:rsidP="00B63110">
      <w:pPr>
        <w:pStyle w:val="BodyText"/>
      </w:pPr>
      <w:r>
        <w:t xml:space="preserve">The </w:t>
      </w:r>
      <w:r w:rsidRPr="005B6A1F">
        <w:rPr>
          <w:b/>
          <w:bCs/>
        </w:rPr>
        <w:t>Escalate</w:t>
      </w:r>
      <w:r>
        <w:t xml:space="preserve"> function </w:t>
      </w:r>
      <w:r w:rsidR="002339FA">
        <w:t>allows you to</w:t>
      </w:r>
      <w:r>
        <w:t xml:space="preserve"> </w:t>
      </w:r>
      <w:r w:rsidR="002339FA">
        <w:t>assign</w:t>
      </w:r>
      <w:r>
        <w:t xml:space="preserve"> a document to a supervisor </w:t>
      </w:r>
      <w:r w:rsidR="005D52DB">
        <w:t>for further review or to request a rescan.</w:t>
      </w:r>
      <w:r w:rsidR="002916D8">
        <w:t xml:space="preserve"> </w:t>
      </w:r>
      <w:r w:rsidR="00B63110">
        <w:t>To escalate a case, follow the steps listed below:</w:t>
      </w:r>
    </w:p>
    <w:p w14:paraId="2645FA02" w14:textId="2C285AC0" w:rsidR="00F57FC7" w:rsidRDefault="002916D8" w:rsidP="00B229D3">
      <w:pPr>
        <w:pStyle w:val="BodyTextNumbered1"/>
        <w:numPr>
          <w:ilvl w:val="0"/>
          <w:numId w:val="27"/>
        </w:numPr>
      </w:pPr>
      <w:r>
        <w:t xml:space="preserve">Select the </w:t>
      </w:r>
      <w:r w:rsidRPr="00B63110">
        <w:rPr>
          <w:b/>
          <w:bCs/>
        </w:rPr>
        <w:t>Escalate</w:t>
      </w:r>
      <w:r>
        <w:t xml:space="preserve"> button and a confirmation </w:t>
      </w:r>
      <w:r w:rsidR="00837905">
        <w:t>dialog box</w:t>
      </w:r>
      <w:r>
        <w:t xml:space="preserve"> will display.</w:t>
      </w:r>
    </w:p>
    <w:p w14:paraId="725B6124" w14:textId="43381310" w:rsidR="002916D8" w:rsidRDefault="002916D8" w:rsidP="004A71CA">
      <w:pPr>
        <w:pStyle w:val="Caption"/>
        <w:spacing w:before="240"/>
      </w:pPr>
      <w:bookmarkStart w:id="74" w:name="_Toc156401974"/>
      <w:r w:rsidRPr="00E219FB">
        <w:lastRenderedPageBreak/>
        <w:t xml:space="preserve">Figure </w:t>
      </w:r>
      <w:fldSimple w:instr=" SEQ Figure \* ARABIC ">
        <w:r w:rsidR="00957896">
          <w:rPr>
            <w:noProof/>
          </w:rPr>
          <w:t>26</w:t>
        </w:r>
      </w:fldSimple>
      <w:r w:rsidRPr="00E219FB">
        <w:t xml:space="preserve">: </w:t>
      </w:r>
      <w:r>
        <w:t xml:space="preserve">Document Details – Escalate </w:t>
      </w:r>
      <w:r w:rsidR="00F31425">
        <w:t xml:space="preserve">Confirmation </w:t>
      </w:r>
      <w:r w:rsidR="00086DFD">
        <w:t>D</w:t>
      </w:r>
      <w:r w:rsidR="00F31425">
        <w:t>ialog</w:t>
      </w:r>
      <w:r w:rsidR="00086DFD">
        <w:t xml:space="preserve"> Box</w:t>
      </w:r>
      <w:bookmarkEnd w:id="74"/>
    </w:p>
    <w:p w14:paraId="72568B25" w14:textId="624A7F64" w:rsidR="002916D8" w:rsidRDefault="002916D8" w:rsidP="00392DCC">
      <w:pPr>
        <w:pStyle w:val="capture"/>
      </w:pPr>
      <w:r>
        <w:drawing>
          <wp:inline distT="0" distB="0" distL="0" distR="0" wp14:anchorId="484C167E" wp14:editId="7DE3416B">
            <wp:extent cx="4830748" cy="1424176"/>
            <wp:effectExtent l="19050" t="19050" r="8255" b="24130"/>
            <wp:docPr id="1421165194" name="Picture 1421165194" descr="image of escalation confirmation dialog box with No, Go back and Yes, escala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5194" name="Picture 1421165194" descr="image of escalation confirmation dialog box with No, Go back and Yes, escalate buttons."/>
                    <pic:cNvPicPr/>
                  </pic:nvPicPr>
                  <pic:blipFill>
                    <a:blip r:embed="rId40">
                      <a:extLst>
                        <a:ext uri="{28A0092B-C50C-407E-A947-70E740481C1C}">
                          <a14:useLocalDpi xmlns:a14="http://schemas.microsoft.com/office/drawing/2010/main" val="0"/>
                        </a:ext>
                      </a:extLst>
                    </a:blip>
                    <a:stretch>
                      <a:fillRect/>
                    </a:stretch>
                  </pic:blipFill>
                  <pic:spPr>
                    <a:xfrm>
                      <a:off x="0" y="0"/>
                      <a:ext cx="4830748" cy="1424176"/>
                    </a:xfrm>
                    <a:prstGeom prst="rect">
                      <a:avLst/>
                    </a:prstGeom>
                    <a:ln w="12700">
                      <a:solidFill>
                        <a:schemeClr val="tx1"/>
                      </a:solidFill>
                    </a:ln>
                  </pic:spPr>
                </pic:pic>
              </a:graphicData>
            </a:graphic>
          </wp:inline>
        </w:drawing>
      </w:r>
    </w:p>
    <w:p w14:paraId="4BC1AF79" w14:textId="2A445AD8" w:rsidR="00223AAE" w:rsidRDefault="00C129E2" w:rsidP="002916D8">
      <w:pPr>
        <w:pStyle w:val="BodyTextNumbered1"/>
        <w:spacing w:before="240"/>
      </w:pPr>
      <w:r>
        <w:t>Select</w:t>
      </w:r>
      <w:r w:rsidR="00223AAE">
        <w:t xml:space="preserve"> </w:t>
      </w:r>
      <w:r w:rsidR="00223AAE" w:rsidRPr="00023E96">
        <w:rPr>
          <w:b/>
          <w:bCs/>
        </w:rPr>
        <w:t>No</w:t>
      </w:r>
      <w:r w:rsidRPr="00023E96">
        <w:rPr>
          <w:b/>
          <w:bCs/>
        </w:rPr>
        <w:t>, Go Back</w:t>
      </w:r>
      <w:r>
        <w:t xml:space="preserve"> if you </w:t>
      </w:r>
      <w:r w:rsidR="00112125">
        <w:t>want</w:t>
      </w:r>
      <w:r>
        <w:t xml:space="preserve"> to continue working on the document. Select </w:t>
      </w:r>
      <w:r w:rsidRPr="00023E96">
        <w:rPr>
          <w:b/>
          <w:bCs/>
        </w:rPr>
        <w:t xml:space="preserve">Yes, Escalate </w:t>
      </w:r>
      <w:r>
        <w:t>to confirm the escalation to your supervisor.</w:t>
      </w:r>
      <w:r w:rsidR="00023E96">
        <w:t xml:space="preserve"> When the escalation is complete</w:t>
      </w:r>
      <w:r w:rsidR="00577C55">
        <w:t xml:space="preserve">, the system will return you to the </w:t>
      </w:r>
      <w:r w:rsidR="00577C55" w:rsidRPr="00577C55">
        <w:rPr>
          <w:b/>
          <w:bCs/>
        </w:rPr>
        <w:t>Search</w:t>
      </w:r>
      <w:r w:rsidR="00577C55">
        <w:t xml:space="preserve"> page.</w:t>
      </w:r>
    </w:p>
    <w:p w14:paraId="39B5408F" w14:textId="42A0097B" w:rsidR="004D6185" w:rsidRPr="004D6185" w:rsidRDefault="000B15FB" w:rsidP="00151B49">
      <w:pPr>
        <w:pStyle w:val="Heading2"/>
      </w:pPr>
      <w:bookmarkStart w:id="75" w:name="_Toc156402027"/>
      <w:r>
        <w:rPr>
          <w:bCs/>
        </w:rPr>
        <w:t>Assigning Cases</w:t>
      </w:r>
      <w:bookmarkEnd w:id="75"/>
    </w:p>
    <w:p w14:paraId="0CFF1C0D" w14:textId="0D31C1E1" w:rsidR="00151B49" w:rsidRDefault="00A55F62" w:rsidP="006A1D44">
      <w:pPr>
        <w:pStyle w:val="Heading3"/>
      </w:pPr>
      <w:bookmarkStart w:id="76" w:name="_Toc156402028"/>
      <w:r>
        <w:t xml:space="preserve">Assigning Cases </w:t>
      </w:r>
      <w:r w:rsidR="004D6185">
        <w:t>in the Work Queue</w:t>
      </w:r>
      <w:bookmarkEnd w:id="76"/>
    </w:p>
    <w:p w14:paraId="0DC14C28" w14:textId="65F9AF87" w:rsidR="00151B49" w:rsidRDefault="00DA341F" w:rsidP="000B15FB">
      <w:pPr>
        <w:pStyle w:val="BodyText"/>
      </w:pPr>
      <w:r>
        <w:t xml:space="preserve">Only users with a Supervisor role can assign cases </w:t>
      </w:r>
      <w:r w:rsidR="00AC72E3">
        <w:t>in the application</w:t>
      </w:r>
      <w:r w:rsidR="00151B49">
        <w:t>.</w:t>
      </w:r>
      <w:r w:rsidR="007507B3">
        <w:t xml:space="preserve"> To assign cases</w:t>
      </w:r>
      <w:r w:rsidR="00F30C0C">
        <w:t xml:space="preserve"> from the </w:t>
      </w:r>
      <w:r w:rsidR="00F96989">
        <w:t>Work Queue</w:t>
      </w:r>
      <w:r w:rsidR="007507B3">
        <w:t>, follow the steps listed below:</w:t>
      </w:r>
    </w:p>
    <w:p w14:paraId="7824566A" w14:textId="1F77FB61" w:rsidR="00DD7C91" w:rsidRDefault="00220AA9" w:rsidP="00B229D3">
      <w:pPr>
        <w:pStyle w:val="BodyTextNumbered1"/>
        <w:numPr>
          <w:ilvl w:val="0"/>
          <w:numId w:val="24"/>
        </w:numPr>
      </w:pPr>
      <w:r>
        <w:t xml:space="preserve">From the </w:t>
      </w:r>
      <w:r w:rsidR="00043887" w:rsidRPr="0009312D">
        <w:rPr>
          <w:b/>
          <w:bCs/>
        </w:rPr>
        <w:t>Work Queue</w:t>
      </w:r>
      <w:r w:rsidR="00043887">
        <w:t xml:space="preserve"> drop-down menu</w:t>
      </w:r>
      <w:r w:rsidR="00043887" w:rsidRPr="00043887">
        <w:rPr>
          <w:b/>
          <w:bCs/>
        </w:rPr>
        <w:t xml:space="preserve"> </w:t>
      </w:r>
      <w:r w:rsidR="00BF0EA8">
        <w:t xml:space="preserve">select </w:t>
      </w:r>
      <w:r w:rsidR="00DD7C91" w:rsidRPr="00132B9C">
        <w:rPr>
          <w:b/>
          <w:bCs/>
        </w:rPr>
        <w:t>Unassigned</w:t>
      </w:r>
      <w:r w:rsidR="00DD7C91">
        <w:t xml:space="preserve">. All unassigned cases will </w:t>
      </w:r>
      <w:r w:rsidR="00FB5AF4">
        <w:t>be displayed</w:t>
      </w:r>
      <w:r w:rsidR="00DD7C91">
        <w:t xml:space="preserve"> on the dashboard.</w:t>
      </w:r>
    </w:p>
    <w:p w14:paraId="44180DBC" w14:textId="4FDE3DA0" w:rsidR="00FB5AF4" w:rsidRDefault="00FB5AF4" w:rsidP="00FB5AF4">
      <w:pPr>
        <w:pStyle w:val="Caption"/>
      </w:pPr>
      <w:bookmarkStart w:id="77" w:name="_Toc156401975"/>
      <w:bookmarkStart w:id="78" w:name="_Hlk155371230"/>
      <w:r w:rsidRPr="00E219FB">
        <w:t xml:space="preserve">Figure </w:t>
      </w:r>
      <w:fldSimple w:instr=" SEQ Figure \* ARABIC ">
        <w:r w:rsidR="00957896">
          <w:rPr>
            <w:noProof/>
          </w:rPr>
          <w:t>27</w:t>
        </w:r>
      </w:fldSimple>
      <w:r w:rsidRPr="00E219FB">
        <w:t xml:space="preserve">: </w:t>
      </w:r>
      <w:r w:rsidR="00961CEA">
        <w:t>Unassigned Work Queue</w:t>
      </w:r>
      <w:bookmarkEnd w:id="77"/>
      <w:r w:rsidR="00961CEA">
        <w:t xml:space="preserve"> </w:t>
      </w:r>
    </w:p>
    <w:p w14:paraId="46E49C39" w14:textId="28A39DC0" w:rsidR="00FB5AF4" w:rsidRDefault="001578D3" w:rsidP="00392DCC">
      <w:pPr>
        <w:pStyle w:val="capture"/>
      </w:pPr>
      <w:r>
        <w:drawing>
          <wp:inline distT="0" distB="0" distL="0" distR="0" wp14:anchorId="61502B67" wp14:editId="7979E79A">
            <wp:extent cx="5943600" cy="2231671"/>
            <wp:effectExtent l="19050" t="19050" r="19050" b="16510"/>
            <wp:docPr id="256624877" name="Picture 8" descr="Image of EEV supervisor dashboard displaying the  work queue section listing items under Created Date, Doc Batch Number, &#10;Doc Type, Sponsor Name, Sponsor SSN, Beneficiary Name, Beneficiary SSN, Doc Statu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624877" name="Picture 8" descr="Image of EEV supervisor dashboard displaying the  work queue section listing items under Created Date, Doc Batch Number, &#10;Doc Type, Sponsor Name, Sponsor SSN, Beneficiary Name, Beneficiary SSN, Doc Status headings"/>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2231671"/>
                    </a:xfrm>
                    <a:prstGeom prst="rect">
                      <a:avLst/>
                    </a:prstGeom>
                    <a:ln w="12700">
                      <a:solidFill>
                        <a:schemeClr val="tx1"/>
                      </a:solidFill>
                    </a:ln>
                  </pic:spPr>
                </pic:pic>
              </a:graphicData>
            </a:graphic>
          </wp:inline>
        </w:drawing>
      </w:r>
    </w:p>
    <w:bookmarkEnd w:id="78"/>
    <w:p w14:paraId="54D78ABC" w14:textId="7C435242" w:rsidR="004C30A3" w:rsidRDefault="00605B85" w:rsidP="00590D9A">
      <w:pPr>
        <w:pStyle w:val="BodyTextNumbered1"/>
      </w:pPr>
      <w:r>
        <w:t xml:space="preserve">Select </w:t>
      </w:r>
      <w:r w:rsidR="00DD7C91">
        <w:t xml:space="preserve">the </w:t>
      </w:r>
      <w:r w:rsidR="007B44EB">
        <w:t>check</w:t>
      </w:r>
      <w:r w:rsidR="00DD7C91">
        <w:t>box next to the case/</w:t>
      </w:r>
      <w:r w:rsidR="00807F07">
        <w:t xml:space="preserve">document you </w:t>
      </w:r>
      <w:r w:rsidR="00112125">
        <w:t>want</w:t>
      </w:r>
      <w:r w:rsidR="00807F07">
        <w:t xml:space="preserve"> to assign</w:t>
      </w:r>
      <w:r w:rsidR="004C30A3">
        <w:t>.</w:t>
      </w:r>
    </w:p>
    <w:p w14:paraId="6F15BE06" w14:textId="568D4684" w:rsidR="00151B49" w:rsidRDefault="00B70BAD" w:rsidP="00590D9A">
      <w:pPr>
        <w:pStyle w:val="BodyTextNumbered1"/>
      </w:pPr>
      <w:r>
        <w:t xml:space="preserve">From the </w:t>
      </w:r>
      <w:r w:rsidRPr="00424C1E">
        <w:rPr>
          <w:b/>
          <w:bCs/>
        </w:rPr>
        <w:t>Assign To</w:t>
      </w:r>
      <w:r>
        <w:t xml:space="preserve"> drop-down</w:t>
      </w:r>
      <w:r w:rsidR="00936C9A">
        <w:t xml:space="preserve"> menu,</w:t>
      </w:r>
      <w:r>
        <w:t xml:space="preserve"> s</w:t>
      </w:r>
      <w:r w:rsidR="000F22BA">
        <w:t xml:space="preserve">elect </w:t>
      </w:r>
      <w:r w:rsidR="00DC4EF1">
        <w:t>the name</w:t>
      </w:r>
      <w:r>
        <w:t xml:space="preserve"> of the in</w:t>
      </w:r>
      <w:r w:rsidR="00717FDA">
        <w:t>dividual you want to assign the file to</w:t>
      </w:r>
      <w:r w:rsidR="00424C1E">
        <w:t>.</w:t>
      </w:r>
    </w:p>
    <w:p w14:paraId="47868B17" w14:textId="0F7F01E5" w:rsidR="00424C1E" w:rsidRDefault="00F220FF" w:rsidP="00590D9A">
      <w:pPr>
        <w:pStyle w:val="BodyTextNumbered1"/>
      </w:pPr>
      <w:r>
        <w:t xml:space="preserve">Select </w:t>
      </w:r>
      <w:r w:rsidR="00673DCA" w:rsidRPr="00673DCA">
        <w:rPr>
          <w:b/>
          <w:bCs/>
        </w:rPr>
        <w:t>Assign</w:t>
      </w:r>
      <w:r w:rsidR="00673DCA">
        <w:t>.</w:t>
      </w:r>
      <w:r w:rsidR="00553113">
        <w:t xml:space="preserve"> The screen will update with a confirmation that an item has been assigned to the user.</w:t>
      </w:r>
    </w:p>
    <w:p w14:paraId="6E2A0999" w14:textId="2CAB6D9B" w:rsidR="000F1C72" w:rsidRDefault="000F1C72" w:rsidP="000F1C72">
      <w:pPr>
        <w:pStyle w:val="Caption"/>
      </w:pPr>
      <w:bookmarkStart w:id="79" w:name="_Toc156401976"/>
      <w:r w:rsidRPr="00E219FB">
        <w:lastRenderedPageBreak/>
        <w:t xml:space="preserve">Figure </w:t>
      </w:r>
      <w:fldSimple w:instr=" SEQ Figure \* ARABIC ">
        <w:r w:rsidR="00957896">
          <w:rPr>
            <w:noProof/>
          </w:rPr>
          <w:t>28</w:t>
        </w:r>
      </w:fldSimple>
      <w:r w:rsidRPr="00E219FB">
        <w:t xml:space="preserve">: </w:t>
      </w:r>
      <w:r>
        <w:t xml:space="preserve">Assigned </w:t>
      </w:r>
      <w:r w:rsidR="0052680C">
        <w:t>Document</w:t>
      </w:r>
      <w:r>
        <w:t xml:space="preserve"> </w:t>
      </w:r>
      <w:r w:rsidR="0052680C">
        <w:t>Confirmation Message</w:t>
      </w:r>
      <w:bookmarkEnd w:id="79"/>
    </w:p>
    <w:p w14:paraId="7D13F626" w14:textId="3B94B595" w:rsidR="00C16AA4" w:rsidRDefault="000F1C72" w:rsidP="00392DCC">
      <w:pPr>
        <w:pStyle w:val="capture"/>
      </w:pPr>
      <w:r>
        <w:drawing>
          <wp:inline distT="0" distB="0" distL="0" distR="0" wp14:anchorId="08F292E1" wp14:editId="6744EA73">
            <wp:extent cx="5943600" cy="2721231"/>
            <wp:effectExtent l="19050" t="19050" r="19050" b="22225"/>
            <wp:docPr id="947686747" name="Picture 947686747" descr="Image of EEV supervisor dashboard displaying the work queue section showing confirmation message that document has been assigned to 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686747" name="Picture 947686747" descr="Image of EEV supervisor dashboard displaying the work queue section showing confirmation message that document has been assigned to user"/>
                    <pic:cNvPicPr/>
                  </pic:nvPicPr>
                  <pic:blipFill>
                    <a:blip r:embed="rId42">
                      <a:extLst>
                        <a:ext uri="{28A0092B-C50C-407E-A947-70E740481C1C}">
                          <a14:useLocalDpi xmlns:a14="http://schemas.microsoft.com/office/drawing/2010/main" val="0"/>
                        </a:ext>
                      </a:extLst>
                    </a:blip>
                    <a:stretch>
                      <a:fillRect/>
                    </a:stretch>
                  </pic:blipFill>
                  <pic:spPr>
                    <a:xfrm>
                      <a:off x="0" y="0"/>
                      <a:ext cx="5943600" cy="2721231"/>
                    </a:xfrm>
                    <a:prstGeom prst="rect">
                      <a:avLst/>
                    </a:prstGeom>
                    <a:ln w="12700">
                      <a:solidFill>
                        <a:schemeClr val="tx1"/>
                      </a:solidFill>
                    </a:ln>
                  </pic:spPr>
                </pic:pic>
              </a:graphicData>
            </a:graphic>
          </wp:inline>
        </w:drawing>
      </w:r>
    </w:p>
    <w:p w14:paraId="4252CC36" w14:textId="0F0A01B6" w:rsidR="00AB3F5A" w:rsidRDefault="00685E95" w:rsidP="00A95162">
      <w:pPr>
        <w:pStyle w:val="Note"/>
      </w:pPr>
      <w:r>
        <w:t>You can also verify that the</w:t>
      </w:r>
      <w:r w:rsidR="00F369D6">
        <w:t xml:space="preserve"> assignment was successful</w:t>
      </w:r>
      <w:r>
        <w:t xml:space="preserve"> by</w:t>
      </w:r>
      <w:r w:rsidR="00F369D6">
        <w:t xml:space="preserve"> </w:t>
      </w:r>
      <w:r w:rsidR="00D9569F">
        <w:t>select</w:t>
      </w:r>
      <w:r>
        <w:t>ing</w:t>
      </w:r>
      <w:r w:rsidR="00D9569F">
        <w:t xml:space="preserve"> the worker’s name from the </w:t>
      </w:r>
      <w:r w:rsidR="00D9569F" w:rsidRPr="00045326">
        <w:rPr>
          <w:b/>
          <w:bCs/>
        </w:rPr>
        <w:t>Work List</w:t>
      </w:r>
      <w:r w:rsidR="00D9569F">
        <w:t xml:space="preserve"> drop</w:t>
      </w:r>
      <w:r w:rsidR="000C483F">
        <w:t>-down menu</w:t>
      </w:r>
      <w:r w:rsidR="0010394B">
        <w:t xml:space="preserve">. </w:t>
      </w:r>
      <w:r w:rsidR="00F4423A">
        <w:t xml:space="preserve">All cases assigned to that worker will </w:t>
      </w:r>
      <w:r>
        <w:t>be displayed</w:t>
      </w:r>
      <w:r w:rsidR="00F4423A">
        <w:t>.</w:t>
      </w:r>
    </w:p>
    <w:p w14:paraId="1D7597F6" w14:textId="13FE473D" w:rsidR="00A55F62" w:rsidRDefault="00A55F62" w:rsidP="00A55F62">
      <w:pPr>
        <w:pStyle w:val="Heading3"/>
      </w:pPr>
      <w:bookmarkStart w:id="80" w:name="_Toc156402029"/>
      <w:r>
        <w:t>Assigning Cases in the Work List</w:t>
      </w:r>
      <w:bookmarkEnd w:id="80"/>
    </w:p>
    <w:p w14:paraId="1CFFAFC0" w14:textId="0CDF7452" w:rsidR="00DD11CA" w:rsidRPr="00DD11CA" w:rsidRDefault="00DD11CA" w:rsidP="005B6A1F">
      <w:pPr>
        <w:pStyle w:val="BodyText"/>
      </w:pPr>
      <w:r>
        <w:t>To assign cases in the work list, follow the steps listed below:</w:t>
      </w:r>
    </w:p>
    <w:p w14:paraId="659239B4" w14:textId="0AA6C3B8" w:rsidR="00B9157F" w:rsidRDefault="00B9157F" w:rsidP="00B229D3">
      <w:pPr>
        <w:pStyle w:val="BodyTextNumbered1"/>
        <w:numPr>
          <w:ilvl w:val="0"/>
          <w:numId w:val="28"/>
        </w:numPr>
      </w:pPr>
      <w:r>
        <w:t xml:space="preserve">From the </w:t>
      </w:r>
      <w:r w:rsidRPr="00B9157F">
        <w:rPr>
          <w:b/>
          <w:bCs/>
        </w:rPr>
        <w:t xml:space="preserve">Work </w:t>
      </w:r>
      <w:r w:rsidR="00CE75CE">
        <w:rPr>
          <w:b/>
          <w:bCs/>
        </w:rPr>
        <w:t>List</w:t>
      </w:r>
      <w:r>
        <w:t xml:space="preserve"> drop-down menu</w:t>
      </w:r>
      <w:r w:rsidR="00155C84">
        <w:t>,</w:t>
      </w:r>
      <w:r w:rsidRPr="005B6A1F">
        <w:t xml:space="preserve"> </w:t>
      </w:r>
      <w:r>
        <w:t xml:space="preserve">select </w:t>
      </w:r>
      <w:r w:rsidR="00044D2B">
        <w:rPr>
          <w:b/>
          <w:bCs/>
        </w:rPr>
        <w:t>Assigned</w:t>
      </w:r>
      <w:r w:rsidR="00B203A0">
        <w:rPr>
          <w:b/>
          <w:bCs/>
        </w:rPr>
        <w:t xml:space="preserve"> </w:t>
      </w:r>
      <w:r w:rsidR="00B203A0">
        <w:t xml:space="preserve">or the name of the user </w:t>
      </w:r>
      <w:r w:rsidR="004555EC">
        <w:t>whose work list you are editing</w:t>
      </w:r>
      <w:r>
        <w:t xml:space="preserve">. </w:t>
      </w:r>
      <w:r w:rsidR="004555EC">
        <w:t>The</w:t>
      </w:r>
      <w:r>
        <w:t xml:space="preserve"> cases will be displayed on the dashboard.</w:t>
      </w:r>
    </w:p>
    <w:p w14:paraId="35BC9E2F" w14:textId="1B660A98" w:rsidR="00B9157F" w:rsidRDefault="00B9157F" w:rsidP="00B9157F">
      <w:pPr>
        <w:pStyle w:val="Caption"/>
      </w:pPr>
      <w:bookmarkStart w:id="81" w:name="_Toc156401977"/>
      <w:r w:rsidRPr="00E219FB">
        <w:t xml:space="preserve">Figure </w:t>
      </w:r>
      <w:fldSimple w:instr=" SEQ Figure \* ARABIC ">
        <w:r w:rsidR="00957896">
          <w:rPr>
            <w:noProof/>
          </w:rPr>
          <w:t>29</w:t>
        </w:r>
      </w:fldSimple>
      <w:r w:rsidRPr="00E219FB">
        <w:t xml:space="preserve">: </w:t>
      </w:r>
      <w:r w:rsidR="00044D2B">
        <w:t>A</w:t>
      </w:r>
      <w:r>
        <w:t xml:space="preserve">ssigned Work </w:t>
      </w:r>
      <w:r w:rsidR="00044D2B">
        <w:t>List</w:t>
      </w:r>
      <w:bookmarkEnd w:id="81"/>
      <w:r>
        <w:t xml:space="preserve"> </w:t>
      </w:r>
    </w:p>
    <w:p w14:paraId="200D4B37" w14:textId="77777777" w:rsidR="00B9157F" w:rsidRDefault="00B9157F" w:rsidP="00392DCC">
      <w:pPr>
        <w:pStyle w:val="capture"/>
      </w:pPr>
      <w:r>
        <w:drawing>
          <wp:inline distT="0" distB="0" distL="0" distR="0" wp14:anchorId="6C0A60E2" wp14:editId="435D9DC2">
            <wp:extent cx="5909159" cy="2231671"/>
            <wp:effectExtent l="19050" t="19050" r="15875" b="16510"/>
            <wp:docPr id="955478926" name="Picture 955478926" descr="Image of EEV supervisor dashboard displaying the  work list section listing items under Created Date, Doc Batch Number, &#10;Doc Type, Sponsor Name, Sponsor SSN, Beneficiary Name, Beneficiary SSN, Doc Statu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478926" name="Picture 955478926" descr="Image of EEV supervisor dashboard displaying the  work list section listing items under Created Date, Doc Batch Number, &#10;Doc Type, Sponsor Name, Sponsor SSN, Beneficiary Name, Beneficiary SSN, Doc Status heading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9159" cy="2231671"/>
                    </a:xfrm>
                    <a:prstGeom prst="rect">
                      <a:avLst/>
                    </a:prstGeom>
                    <a:ln w="12700">
                      <a:solidFill>
                        <a:schemeClr val="tx1"/>
                      </a:solidFill>
                    </a:ln>
                  </pic:spPr>
                </pic:pic>
              </a:graphicData>
            </a:graphic>
          </wp:inline>
        </w:drawing>
      </w:r>
    </w:p>
    <w:p w14:paraId="390B442A" w14:textId="1BABCEB3" w:rsidR="00B9157F" w:rsidRDefault="00B9157F" w:rsidP="00B9157F">
      <w:pPr>
        <w:pStyle w:val="BodyTextNumbered1"/>
      </w:pPr>
      <w:r>
        <w:t>Select the checkbox next to the case/document you want to assign</w:t>
      </w:r>
      <w:r w:rsidR="004555EC">
        <w:t>/re-assign</w:t>
      </w:r>
      <w:r>
        <w:t>.</w:t>
      </w:r>
    </w:p>
    <w:p w14:paraId="0042C82B" w14:textId="2CDE59F1" w:rsidR="00B9157F" w:rsidRDefault="00B9157F" w:rsidP="00B9157F">
      <w:pPr>
        <w:pStyle w:val="BodyTextNumbered1"/>
      </w:pPr>
      <w:r>
        <w:lastRenderedPageBreak/>
        <w:t xml:space="preserve">From the </w:t>
      </w:r>
      <w:r w:rsidRPr="00424C1E">
        <w:rPr>
          <w:b/>
          <w:bCs/>
        </w:rPr>
        <w:t>Assign To</w:t>
      </w:r>
      <w:r>
        <w:t xml:space="preserve"> drop-down</w:t>
      </w:r>
      <w:r w:rsidR="00155C84">
        <w:t xml:space="preserve"> menu, </w:t>
      </w:r>
      <w:r>
        <w:t>select the name of the individual you want to assign the file to.</w:t>
      </w:r>
    </w:p>
    <w:p w14:paraId="68E04E81" w14:textId="1552E70B" w:rsidR="00146A11" w:rsidRDefault="00146A11" w:rsidP="00146A11">
      <w:pPr>
        <w:pStyle w:val="Caption"/>
      </w:pPr>
      <w:bookmarkStart w:id="82" w:name="_Toc156401978"/>
      <w:r w:rsidRPr="00E219FB">
        <w:t xml:space="preserve">Figure </w:t>
      </w:r>
      <w:fldSimple w:instr=" SEQ Figure \* ARABIC ">
        <w:r w:rsidR="00957896">
          <w:rPr>
            <w:noProof/>
          </w:rPr>
          <w:t>30</w:t>
        </w:r>
      </w:fldSimple>
      <w:r w:rsidRPr="00E219FB">
        <w:t xml:space="preserve">: </w:t>
      </w:r>
      <w:r>
        <w:t xml:space="preserve">Work List </w:t>
      </w:r>
      <w:r w:rsidR="00AD58FD">
        <w:t>–</w:t>
      </w:r>
      <w:r>
        <w:t xml:space="preserve"> Assig</w:t>
      </w:r>
      <w:r w:rsidR="00AD58FD">
        <w:t>n To Selection</w:t>
      </w:r>
      <w:bookmarkEnd w:id="82"/>
    </w:p>
    <w:p w14:paraId="00308BC0" w14:textId="77777777" w:rsidR="00146A11" w:rsidRDefault="00146A11" w:rsidP="00392DCC">
      <w:pPr>
        <w:pStyle w:val="capture"/>
      </w:pPr>
      <w:r>
        <w:drawing>
          <wp:inline distT="0" distB="0" distL="0" distR="0" wp14:anchorId="616DF2E7" wp14:editId="06D8B9D4">
            <wp:extent cx="5943600" cy="1502806"/>
            <wp:effectExtent l="19050" t="19050" r="19050" b="21590"/>
            <wp:docPr id="1815032069" name="Picture 1815032069" descr="Image of EEV supervisor dashboard displaying the work list section showing selected document and names under the work list and assign to dropdown me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032069" name="Picture 1815032069" descr="Image of EEV supervisor dashboard displaying the work list section showing selected document and names under the work list and assign to dropdown menu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1502806"/>
                    </a:xfrm>
                    <a:prstGeom prst="rect">
                      <a:avLst/>
                    </a:prstGeom>
                    <a:ln w="12700">
                      <a:solidFill>
                        <a:schemeClr val="tx1"/>
                      </a:solidFill>
                    </a:ln>
                  </pic:spPr>
                </pic:pic>
              </a:graphicData>
            </a:graphic>
          </wp:inline>
        </w:drawing>
      </w:r>
    </w:p>
    <w:p w14:paraId="1D05C2FC" w14:textId="2051AF4C" w:rsidR="00B9157F" w:rsidRDefault="00B9157F" w:rsidP="00B9157F">
      <w:pPr>
        <w:pStyle w:val="BodyTextNumbered1"/>
      </w:pPr>
      <w:r>
        <w:t xml:space="preserve">Select </w:t>
      </w:r>
      <w:r w:rsidRPr="00673DCA">
        <w:rPr>
          <w:b/>
          <w:bCs/>
        </w:rPr>
        <w:t>Assign</w:t>
      </w:r>
      <w:r>
        <w:t xml:space="preserve">. </w:t>
      </w:r>
      <w:r w:rsidR="003D3B4D">
        <w:t>The item will be removed from the work list</w:t>
      </w:r>
      <w:r>
        <w:t>.</w:t>
      </w:r>
    </w:p>
    <w:p w14:paraId="59D95763" w14:textId="142D169E" w:rsidR="00AB3F5A" w:rsidRPr="00034AFB" w:rsidRDefault="000B15FB" w:rsidP="00034AFB">
      <w:pPr>
        <w:pStyle w:val="Heading2"/>
        <w:rPr>
          <w:bCs/>
        </w:rPr>
      </w:pPr>
      <w:bookmarkStart w:id="83" w:name="_Toc156402030"/>
      <w:r>
        <w:rPr>
          <w:bCs/>
        </w:rPr>
        <w:t>Pulling Reports</w:t>
      </w:r>
      <w:bookmarkEnd w:id="83"/>
      <w:r w:rsidR="00034AFB" w:rsidRPr="00034AFB">
        <w:rPr>
          <w:bCs/>
        </w:rPr>
        <w:t xml:space="preserve"> </w:t>
      </w:r>
    </w:p>
    <w:p w14:paraId="756EFA0B" w14:textId="552FB8E8" w:rsidR="001E076B" w:rsidRPr="00E219FB" w:rsidRDefault="001E076B" w:rsidP="001E076B">
      <w:pPr>
        <w:pStyle w:val="BodyText"/>
      </w:pPr>
      <w:r>
        <w:t>Only users with a</w:t>
      </w:r>
      <w:r w:rsidR="00623B8C">
        <w:t>n</w:t>
      </w:r>
      <w:r>
        <w:t xml:space="preserve"> </w:t>
      </w:r>
      <w:r w:rsidR="006A7FC7">
        <w:t xml:space="preserve">EEV </w:t>
      </w:r>
      <w:r>
        <w:t>Supervisor role can pull reports in the application.</w:t>
      </w:r>
      <w:r w:rsidR="00303410">
        <w:t xml:space="preserve"> To pull a report, follow the steps listed below:</w:t>
      </w:r>
    </w:p>
    <w:p w14:paraId="1C672513" w14:textId="5F00FF1D" w:rsidR="001A2172" w:rsidRDefault="001B502D" w:rsidP="00B229D3">
      <w:pPr>
        <w:pStyle w:val="BodyTextNumbered1"/>
        <w:numPr>
          <w:ilvl w:val="0"/>
          <w:numId w:val="25"/>
        </w:numPr>
      </w:pPr>
      <w:r>
        <w:t>From the sidebar navigation menu, s</w:t>
      </w:r>
      <w:r w:rsidR="0059629B">
        <w:t xml:space="preserve">elect the </w:t>
      </w:r>
      <w:r w:rsidR="0059629B" w:rsidRPr="00A95162">
        <w:rPr>
          <w:b/>
          <w:bCs/>
        </w:rPr>
        <w:t>Reports</w:t>
      </w:r>
      <w:r w:rsidR="0059629B">
        <w:t xml:space="preserve"> </w:t>
      </w:r>
      <w:r w:rsidR="00FB26EF">
        <w:t xml:space="preserve">option. </w:t>
      </w:r>
      <w:r w:rsidR="00312862">
        <w:t xml:space="preserve">The </w:t>
      </w:r>
      <w:r w:rsidR="00312862" w:rsidRPr="00A95162">
        <w:rPr>
          <w:b/>
          <w:bCs/>
        </w:rPr>
        <w:t>Report</w:t>
      </w:r>
      <w:r w:rsidR="00FA57A8">
        <w:rPr>
          <w:b/>
          <w:bCs/>
        </w:rPr>
        <w:t>s</w:t>
      </w:r>
      <w:r w:rsidR="00312862" w:rsidRPr="00A95162">
        <w:rPr>
          <w:b/>
          <w:bCs/>
        </w:rPr>
        <w:t xml:space="preserve"> </w:t>
      </w:r>
      <w:r w:rsidR="00907EC8">
        <w:t>tab</w:t>
      </w:r>
      <w:r w:rsidR="00312862">
        <w:t xml:space="preserve"> display</w:t>
      </w:r>
      <w:r w:rsidR="00907EC8">
        <w:t>s</w:t>
      </w:r>
      <w:r w:rsidR="001A2172">
        <w:t>.</w:t>
      </w:r>
    </w:p>
    <w:p w14:paraId="53E0472E" w14:textId="15EFF83D" w:rsidR="005C6DF0" w:rsidRDefault="005C6DF0" w:rsidP="005C6DF0">
      <w:pPr>
        <w:pStyle w:val="Caption"/>
      </w:pPr>
      <w:bookmarkStart w:id="84" w:name="_Toc156401979"/>
      <w:bookmarkStart w:id="85" w:name="_Hlk155371869"/>
      <w:r w:rsidRPr="00E219FB">
        <w:t xml:space="preserve">Figure </w:t>
      </w:r>
      <w:fldSimple w:instr=" SEQ Figure \* ARABIC ">
        <w:r w:rsidR="00957896">
          <w:rPr>
            <w:noProof/>
          </w:rPr>
          <w:t>31</w:t>
        </w:r>
      </w:fldSimple>
      <w:r w:rsidRPr="00E219FB">
        <w:t xml:space="preserve">: </w:t>
      </w:r>
      <w:r w:rsidR="004F6C57">
        <w:t>Report Browser</w:t>
      </w:r>
      <w:r w:rsidR="00A95162">
        <w:t xml:space="preserve"> </w:t>
      </w:r>
      <w:r w:rsidR="00FA57A8">
        <w:t>Tab</w:t>
      </w:r>
      <w:bookmarkEnd w:id="84"/>
    </w:p>
    <w:bookmarkEnd w:id="85"/>
    <w:p w14:paraId="5E179A1C" w14:textId="5C3D03E0" w:rsidR="005C6DF0" w:rsidRDefault="005C6DF0" w:rsidP="00392DCC">
      <w:pPr>
        <w:pStyle w:val="capture"/>
      </w:pPr>
      <w:r>
        <w:drawing>
          <wp:inline distT="0" distB="0" distL="0" distR="0" wp14:anchorId="4A7FFB50" wp14:editId="5B69D9E3">
            <wp:extent cx="6296025" cy="2973305"/>
            <wp:effectExtent l="19050" t="19050" r="9525" b="17780"/>
            <wp:docPr id="976891261" name="Picture 976891261" descr="Image of EEV supervisor dashboard displaying the report browser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91261" name="Picture 976891261" descr="Image of EEV supervisor dashboard displaying the report browser tab"/>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321552" cy="2985360"/>
                    </a:xfrm>
                    <a:prstGeom prst="rect">
                      <a:avLst/>
                    </a:prstGeom>
                    <a:ln w="12700">
                      <a:solidFill>
                        <a:schemeClr val="tx1"/>
                      </a:solidFill>
                    </a:ln>
                  </pic:spPr>
                </pic:pic>
              </a:graphicData>
            </a:graphic>
          </wp:inline>
        </w:drawing>
      </w:r>
    </w:p>
    <w:p w14:paraId="48BD6941" w14:textId="64A91B8C" w:rsidR="00AB3F5A" w:rsidRDefault="005C6DF0" w:rsidP="00904D9E">
      <w:pPr>
        <w:pStyle w:val="BodyTextNumbered1"/>
      </w:pPr>
      <w:r>
        <w:t xml:space="preserve">Select the report type you </w:t>
      </w:r>
      <w:r w:rsidR="007715D7">
        <w:t xml:space="preserve">want </w:t>
      </w:r>
      <w:r>
        <w:t>to view.</w:t>
      </w:r>
      <w:r w:rsidR="00A2192D">
        <w:t xml:space="preserve"> The details of the report will display in a new tab.</w:t>
      </w:r>
    </w:p>
    <w:p w14:paraId="13C69D50" w14:textId="3037189F" w:rsidR="004300AF" w:rsidRDefault="004300AF" w:rsidP="004300AF">
      <w:pPr>
        <w:pStyle w:val="Caption"/>
      </w:pPr>
      <w:bookmarkStart w:id="86" w:name="_Toc156401980"/>
      <w:r w:rsidRPr="00E219FB">
        <w:lastRenderedPageBreak/>
        <w:t xml:space="preserve">Figure </w:t>
      </w:r>
      <w:fldSimple w:instr=" SEQ Figure \* ARABIC ">
        <w:r w:rsidR="00957896">
          <w:rPr>
            <w:noProof/>
          </w:rPr>
          <w:t>32</w:t>
        </w:r>
      </w:fldSimple>
      <w:r w:rsidRPr="00E219FB">
        <w:t xml:space="preserve">: </w:t>
      </w:r>
      <w:r>
        <w:t xml:space="preserve">Report Details </w:t>
      </w:r>
      <w:r w:rsidR="003B1313">
        <w:t>Tab</w:t>
      </w:r>
      <w:bookmarkEnd w:id="86"/>
    </w:p>
    <w:p w14:paraId="0E4D9488" w14:textId="06F956FC" w:rsidR="00AB3F5A" w:rsidRDefault="004300AF" w:rsidP="00392DCC">
      <w:pPr>
        <w:pStyle w:val="capture"/>
      </w:pPr>
      <w:r>
        <w:drawing>
          <wp:inline distT="0" distB="0" distL="0" distR="0" wp14:anchorId="285B546A" wp14:editId="497093E8">
            <wp:extent cx="5943600" cy="2841625"/>
            <wp:effectExtent l="19050" t="19050" r="19050" b="15875"/>
            <wp:docPr id="790693580" name="Picture 1" descr="Image of EEV supervisor view displaying the report detai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93580" name="Picture 1" descr="Image of EEV supervisor view displaying the report details tab"/>
                    <pic:cNvPicPr/>
                  </pic:nvPicPr>
                  <pic:blipFill>
                    <a:blip r:embed="rId46"/>
                    <a:stretch>
                      <a:fillRect/>
                    </a:stretch>
                  </pic:blipFill>
                  <pic:spPr>
                    <a:xfrm>
                      <a:off x="0" y="0"/>
                      <a:ext cx="5943600" cy="2841625"/>
                    </a:xfrm>
                    <a:prstGeom prst="rect">
                      <a:avLst/>
                    </a:prstGeom>
                    <a:ln w="12700">
                      <a:solidFill>
                        <a:schemeClr val="tx1"/>
                      </a:solidFill>
                    </a:ln>
                  </pic:spPr>
                </pic:pic>
              </a:graphicData>
            </a:graphic>
          </wp:inline>
        </w:drawing>
      </w:r>
    </w:p>
    <w:p w14:paraId="35F481E5" w14:textId="7F4B6CE9" w:rsidR="00EA3C1F" w:rsidRDefault="00525AA0" w:rsidP="00EA3C1F">
      <w:pPr>
        <w:pStyle w:val="Heading3"/>
      </w:pPr>
      <w:bookmarkStart w:id="87" w:name="_Toc156402031"/>
      <w:r>
        <w:t>Exporting Reports</w:t>
      </w:r>
      <w:bookmarkEnd w:id="87"/>
    </w:p>
    <w:p w14:paraId="58AA3C62" w14:textId="433BF9B4" w:rsidR="00DD0495" w:rsidRPr="00E219FB" w:rsidRDefault="00C718A4" w:rsidP="00DD0495">
      <w:pPr>
        <w:pStyle w:val="BodyText"/>
      </w:pPr>
      <w:r>
        <w:t>DOCMP</w:t>
      </w:r>
      <w:r w:rsidR="00EC1FBC">
        <w:t xml:space="preserve"> – Pega allows </w:t>
      </w:r>
      <w:r w:rsidR="001052EA">
        <w:t>Supervisor</w:t>
      </w:r>
      <w:r>
        <w:t xml:space="preserve"> users to export</w:t>
      </w:r>
      <w:r w:rsidR="00EC1FBC">
        <w:t xml:space="preserve"> report data </w:t>
      </w:r>
      <w:r w:rsidR="00DD0495">
        <w:t>to a PDF or Excel file</w:t>
      </w:r>
      <w:r w:rsidR="00EA3C1F">
        <w:t xml:space="preserve">. </w:t>
      </w:r>
      <w:r w:rsidR="00DD0495">
        <w:t>To export a report, follow the steps listed below:</w:t>
      </w:r>
    </w:p>
    <w:p w14:paraId="178E9578" w14:textId="77777777" w:rsidR="00560001" w:rsidRDefault="00560001" w:rsidP="00560001">
      <w:pPr>
        <w:pStyle w:val="BodyTextNumbered1"/>
        <w:numPr>
          <w:ilvl w:val="0"/>
          <w:numId w:val="31"/>
        </w:numPr>
      </w:pPr>
      <w:r>
        <w:t xml:space="preserve">From the sidebar navigation menu, select the </w:t>
      </w:r>
      <w:r w:rsidRPr="00560001">
        <w:rPr>
          <w:b/>
          <w:bCs/>
        </w:rPr>
        <w:t>Reports</w:t>
      </w:r>
      <w:r>
        <w:t xml:space="preserve"> option. The </w:t>
      </w:r>
      <w:r w:rsidRPr="00560001">
        <w:rPr>
          <w:b/>
          <w:bCs/>
        </w:rPr>
        <w:t xml:space="preserve">Reports </w:t>
      </w:r>
      <w:r>
        <w:t>tab displays.</w:t>
      </w:r>
    </w:p>
    <w:p w14:paraId="1574E532" w14:textId="77777777" w:rsidR="00560001" w:rsidRDefault="00560001" w:rsidP="00560001">
      <w:pPr>
        <w:pStyle w:val="BodyTextNumbered1"/>
        <w:numPr>
          <w:ilvl w:val="0"/>
          <w:numId w:val="31"/>
        </w:numPr>
      </w:pPr>
      <w:r>
        <w:t>Select the report type you want to view. The details of the report will display in a new tab.</w:t>
      </w:r>
    </w:p>
    <w:p w14:paraId="541EA032" w14:textId="57C920B3" w:rsidR="00EA3C1F" w:rsidRDefault="00560001" w:rsidP="001B6DEC">
      <w:pPr>
        <w:pStyle w:val="BodyTextNumbered1"/>
        <w:numPr>
          <w:ilvl w:val="0"/>
          <w:numId w:val="31"/>
        </w:numPr>
      </w:pPr>
      <w:r>
        <w:t>From the</w:t>
      </w:r>
      <w:r w:rsidR="006F457A">
        <w:t xml:space="preserve"> </w:t>
      </w:r>
      <w:r w:rsidR="003750CB" w:rsidRPr="0063204D">
        <w:rPr>
          <w:b/>
          <w:bCs/>
        </w:rPr>
        <w:t>Actions</w:t>
      </w:r>
      <w:r w:rsidR="003750CB">
        <w:t xml:space="preserve"> </w:t>
      </w:r>
      <w:r w:rsidR="00805C11">
        <w:t>drop-down menu</w:t>
      </w:r>
      <w:r w:rsidR="002E115B">
        <w:t>, select</w:t>
      </w:r>
      <w:r w:rsidR="00A10E7C">
        <w:t xml:space="preserve"> </w:t>
      </w:r>
      <w:r w:rsidR="00A31AA6" w:rsidRPr="0063204D">
        <w:rPr>
          <w:b/>
          <w:bCs/>
        </w:rPr>
        <w:t>Refresh</w:t>
      </w:r>
      <w:r w:rsidR="00A31AA6">
        <w:t xml:space="preserve">, </w:t>
      </w:r>
      <w:r w:rsidR="00805C11" w:rsidRPr="0063204D">
        <w:rPr>
          <w:b/>
          <w:bCs/>
        </w:rPr>
        <w:t>Export to</w:t>
      </w:r>
      <w:r w:rsidR="00A31AA6" w:rsidRPr="0063204D">
        <w:rPr>
          <w:b/>
          <w:bCs/>
        </w:rPr>
        <w:t xml:space="preserve"> PDF</w:t>
      </w:r>
      <w:r w:rsidR="00A31AA6">
        <w:t xml:space="preserve">, </w:t>
      </w:r>
      <w:r w:rsidR="002E115B">
        <w:t xml:space="preserve">or </w:t>
      </w:r>
      <w:r w:rsidR="00A31AA6" w:rsidRPr="0063204D">
        <w:rPr>
          <w:b/>
          <w:bCs/>
        </w:rPr>
        <w:t>Export to Excel</w:t>
      </w:r>
      <w:r w:rsidR="00A31AA6">
        <w:t>.</w:t>
      </w:r>
      <w:r w:rsidR="00805C11">
        <w:t xml:space="preserve"> </w:t>
      </w:r>
      <w:r w:rsidR="002E115B">
        <w:t>The system will automatically download the file in the chosen format (.pdf or .xlsx).</w:t>
      </w:r>
    </w:p>
    <w:p w14:paraId="47AB3328" w14:textId="77777777" w:rsidR="000B2922" w:rsidRDefault="000B2922">
      <w:pPr>
        <w:rPr>
          <w:rFonts w:ascii="Arial" w:hAnsi="Arial" w:cs="Arial"/>
          <w:b/>
          <w:bCs/>
          <w:iCs/>
          <w:kern w:val="32"/>
          <w:sz w:val="32"/>
          <w:szCs w:val="28"/>
        </w:rPr>
      </w:pPr>
      <w:r>
        <w:rPr>
          <w:bCs/>
        </w:rPr>
        <w:br w:type="page"/>
      </w:r>
    </w:p>
    <w:p w14:paraId="7169236A" w14:textId="1E8AA366" w:rsidR="000B15FB" w:rsidRDefault="000B15FB" w:rsidP="000B15FB">
      <w:pPr>
        <w:pStyle w:val="Heading2"/>
        <w:rPr>
          <w:bCs/>
        </w:rPr>
      </w:pPr>
      <w:bookmarkStart w:id="88" w:name="_Toc156402032"/>
      <w:r w:rsidRPr="000B15FB">
        <w:rPr>
          <w:bCs/>
        </w:rPr>
        <w:lastRenderedPageBreak/>
        <w:t>Edit</w:t>
      </w:r>
      <w:r w:rsidR="002B5D66">
        <w:rPr>
          <w:bCs/>
        </w:rPr>
        <w:t>ing</w:t>
      </w:r>
      <w:r w:rsidRPr="000B15FB">
        <w:rPr>
          <w:bCs/>
        </w:rPr>
        <w:t xml:space="preserve"> Cases</w:t>
      </w:r>
      <w:bookmarkEnd w:id="88"/>
    </w:p>
    <w:p w14:paraId="4213DE32" w14:textId="49A5B2EA" w:rsidR="00491AAF" w:rsidRDefault="00763EBD" w:rsidP="00491AAF">
      <w:pPr>
        <w:pStyle w:val="BodyText"/>
      </w:pPr>
      <w:r>
        <w:t>Users</w:t>
      </w:r>
      <w:r w:rsidR="006A2BEF">
        <w:t xml:space="preserve"> with </w:t>
      </w:r>
      <w:r w:rsidR="00ED5B7A">
        <w:t>a</w:t>
      </w:r>
      <w:r w:rsidR="006A2BEF">
        <w:t xml:space="preserve"> </w:t>
      </w:r>
      <w:r w:rsidR="00ED5B7A">
        <w:t xml:space="preserve">Supervisor or </w:t>
      </w:r>
      <w:r w:rsidR="00ED5B7A" w:rsidRPr="00ED5B7A">
        <w:t>Contact Representative</w:t>
      </w:r>
      <w:r w:rsidR="00ED5B7A">
        <w:t xml:space="preserve"> </w:t>
      </w:r>
      <w:r w:rsidR="00491AAF">
        <w:t xml:space="preserve">role may </w:t>
      </w:r>
      <w:r w:rsidR="006A2BEF">
        <w:t>edit cases</w:t>
      </w:r>
      <w:r w:rsidR="00491AAF">
        <w:t xml:space="preserve"> in the </w:t>
      </w:r>
      <w:r w:rsidR="00AD70E9">
        <w:t>DOCMP - Pega</w:t>
      </w:r>
      <w:r w:rsidR="00491AAF">
        <w:t xml:space="preserve"> application.</w:t>
      </w:r>
      <w:r w:rsidR="00901D04">
        <w:t xml:space="preserve"> The fields that c</w:t>
      </w:r>
      <w:r w:rsidR="00F12229">
        <w:t>an be edited include</w:t>
      </w:r>
      <w:r w:rsidR="00E7550B">
        <w:t xml:space="preserve"> the </w:t>
      </w:r>
      <w:r w:rsidR="00E7550B" w:rsidRPr="00E7550B">
        <w:t xml:space="preserve">beneficiary's name and </w:t>
      </w:r>
      <w:r w:rsidR="00E7550B">
        <w:t>SSN</w:t>
      </w:r>
      <w:r w:rsidR="00E7550B" w:rsidRPr="00E7550B">
        <w:t>, dates, document type</w:t>
      </w:r>
      <w:r w:rsidR="005F7536">
        <w:t>,</w:t>
      </w:r>
      <w:r w:rsidR="00E7550B" w:rsidRPr="00E7550B">
        <w:t xml:space="preserve"> and case status</w:t>
      </w:r>
      <w:r w:rsidR="00E7550B">
        <w:t>.</w:t>
      </w:r>
      <w:r w:rsidR="005F7536">
        <w:t xml:space="preserve"> To edit a case, follow the steps listed below:</w:t>
      </w:r>
    </w:p>
    <w:p w14:paraId="4EC4C399" w14:textId="78AFC5D5" w:rsidR="001C2D07" w:rsidRDefault="001C2D07" w:rsidP="001C2D07">
      <w:pPr>
        <w:pStyle w:val="Caption"/>
      </w:pPr>
      <w:bookmarkStart w:id="89" w:name="_Toc156401981"/>
      <w:r w:rsidRPr="00E219FB">
        <w:t xml:space="preserve">Figure </w:t>
      </w:r>
      <w:fldSimple w:instr=" SEQ Figure \* ARABIC ">
        <w:r w:rsidR="00957896">
          <w:rPr>
            <w:noProof/>
          </w:rPr>
          <w:t>33</w:t>
        </w:r>
      </w:fldSimple>
      <w:r w:rsidRPr="00E219FB">
        <w:t xml:space="preserve">: </w:t>
      </w:r>
      <w:r w:rsidR="00E52DB9">
        <w:t>EEV Contact Representative</w:t>
      </w:r>
      <w:r w:rsidR="00CB7439">
        <w:t xml:space="preserve"> </w:t>
      </w:r>
      <w:r w:rsidR="00744FA8">
        <w:t>User</w:t>
      </w:r>
      <w:r>
        <w:t xml:space="preserve"> Dashboard</w:t>
      </w:r>
      <w:bookmarkEnd w:id="89"/>
    </w:p>
    <w:p w14:paraId="6D90ADEE" w14:textId="7E029A07" w:rsidR="001C2D07" w:rsidRDefault="00F35337" w:rsidP="00392DCC">
      <w:pPr>
        <w:pStyle w:val="capture"/>
      </w:pPr>
      <w:r w:rsidRPr="00F10403">
        <w:drawing>
          <wp:inline distT="0" distB="0" distL="0" distR="0" wp14:anchorId="44DBF275" wp14:editId="34C8C7C1">
            <wp:extent cx="5881421" cy="2730500"/>
            <wp:effectExtent l="19050" t="19050" r="24130" b="12700"/>
            <wp:docPr id="1709184631" name="Picture 2" descr="Image of dashboard displaying the contact representative view with Bulk edit button, work queue section listing items under Created Date, Doc Batch Number, Doc Type, Sponsor Name,&#10;Sponsor SSN, Beneficiary Name, Beneficiary SSN, Doc Status, and Owner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184631" name="Picture 2" descr="Image of dashboard displaying the contact representative view with Bulk edit button, work queue section listing items under Created Date, Doc Batch Number, Doc Type, Sponsor Name,&#10;Sponsor SSN, Beneficiary Name, Beneficiary SSN, Doc Status, and Owner headings"/>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881421" cy="2730500"/>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inline>
        </w:drawing>
      </w:r>
    </w:p>
    <w:p w14:paraId="2CBE31A5" w14:textId="77777777" w:rsidR="00DF17EB" w:rsidRDefault="00DF17EB" w:rsidP="00F0742B">
      <w:pPr>
        <w:pStyle w:val="BodyTextNumbered1"/>
        <w:numPr>
          <w:ilvl w:val="0"/>
          <w:numId w:val="44"/>
        </w:numPr>
      </w:pPr>
      <w:r>
        <w:t xml:space="preserve">From the </w:t>
      </w:r>
      <w:r w:rsidRPr="00F0742B">
        <w:rPr>
          <w:b/>
          <w:bCs/>
        </w:rPr>
        <w:t>Dashboard</w:t>
      </w:r>
      <w:r>
        <w:t xml:space="preserve">, select the </w:t>
      </w:r>
      <w:r w:rsidRPr="00F0742B">
        <w:rPr>
          <w:b/>
          <w:bCs/>
        </w:rPr>
        <w:t>Doc Batch Number</w:t>
      </w:r>
      <w:r>
        <w:t xml:space="preserve"> of the work item and it will open in a new tab.</w:t>
      </w:r>
    </w:p>
    <w:p w14:paraId="36C5F6BF" w14:textId="5E071E11" w:rsidR="00DF17EB" w:rsidRDefault="00DF17EB" w:rsidP="00DF17EB">
      <w:pPr>
        <w:pStyle w:val="Caption"/>
      </w:pPr>
      <w:bookmarkStart w:id="90" w:name="_Toc156401982"/>
      <w:r w:rsidRPr="00E219FB">
        <w:t xml:space="preserve">Figure </w:t>
      </w:r>
      <w:fldSimple w:instr=" SEQ Figure \* ARABIC ">
        <w:r w:rsidR="00957896">
          <w:rPr>
            <w:noProof/>
          </w:rPr>
          <w:t>34</w:t>
        </w:r>
      </w:fldSimple>
      <w:r w:rsidRPr="00E219FB">
        <w:t xml:space="preserve">: </w:t>
      </w:r>
      <w:r w:rsidR="00E52DB9">
        <w:t>EEV Contact Representative</w:t>
      </w:r>
      <w:r w:rsidR="00100705">
        <w:t xml:space="preserve"> </w:t>
      </w:r>
      <w:r w:rsidR="0025381A">
        <w:t>Document</w:t>
      </w:r>
      <w:r>
        <w:t xml:space="preserve"> </w:t>
      </w:r>
      <w:r w:rsidR="0025381A">
        <w:t>Details Tab</w:t>
      </w:r>
      <w:r w:rsidR="00652AF9">
        <w:t xml:space="preserve"> (1 of 2)</w:t>
      </w:r>
      <w:bookmarkEnd w:id="90"/>
    </w:p>
    <w:p w14:paraId="153E23BF" w14:textId="37B6523F" w:rsidR="00DF17EB" w:rsidRDefault="00DF17EB" w:rsidP="00392DCC">
      <w:pPr>
        <w:pStyle w:val="capture"/>
      </w:pPr>
      <w:r>
        <w:drawing>
          <wp:inline distT="0" distB="0" distL="0" distR="0" wp14:anchorId="4FF56299" wp14:editId="77D175C3">
            <wp:extent cx="5817863" cy="2712333"/>
            <wp:effectExtent l="19050" t="19050" r="12065" b="12065"/>
            <wp:docPr id="1759070147" name="Picture 1759070147" descr="image of the document details screen including Details, Related, and Audit tabs, Escalate button with Sponsor last Name and first name, Sponsor SSN, Beneficiary Name fields and Document type dropdown menu. Scanned copy of a document is shown on the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070147" name="Picture 1759070147" descr="image of the document details screen including Details, Related, and Audit tabs, Escalate button with Sponsor last Name and first name, Sponsor SSN, Beneficiary Name fields and Document type dropdown menu. Scanned copy of a document is shown on the right sid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32067" cy="2718955"/>
                    </a:xfrm>
                    <a:prstGeom prst="rect">
                      <a:avLst/>
                    </a:prstGeom>
                    <a:ln w="12700">
                      <a:solidFill>
                        <a:schemeClr val="tx1"/>
                      </a:solidFill>
                    </a:ln>
                  </pic:spPr>
                </pic:pic>
              </a:graphicData>
            </a:graphic>
          </wp:inline>
        </w:drawing>
      </w:r>
    </w:p>
    <w:p w14:paraId="240ACFE6" w14:textId="0B8A9299" w:rsidR="008C3C6C" w:rsidRDefault="008C3C6C" w:rsidP="008C3C6C">
      <w:pPr>
        <w:pStyle w:val="Caption"/>
      </w:pPr>
      <w:bookmarkStart w:id="91" w:name="_Toc156401983"/>
      <w:r w:rsidRPr="00E219FB">
        <w:lastRenderedPageBreak/>
        <w:t xml:space="preserve">Figure </w:t>
      </w:r>
      <w:fldSimple w:instr=" SEQ Figure \* ARABIC ">
        <w:r w:rsidR="00957896">
          <w:rPr>
            <w:noProof/>
          </w:rPr>
          <w:t>35</w:t>
        </w:r>
      </w:fldSimple>
      <w:r w:rsidRPr="00E219FB">
        <w:t xml:space="preserve">: </w:t>
      </w:r>
      <w:r>
        <w:t>EEV Contact Rep Document Details Tab (2 of 2) - Additional Details View</w:t>
      </w:r>
      <w:bookmarkEnd w:id="91"/>
      <w:r>
        <w:t xml:space="preserve"> </w:t>
      </w:r>
    </w:p>
    <w:p w14:paraId="4DD66692" w14:textId="77777777" w:rsidR="008C3C6C" w:rsidRDefault="008C3C6C" w:rsidP="00392DCC">
      <w:pPr>
        <w:pStyle w:val="capture"/>
      </w:pPr>
      <w:r>
        <w:drawing>
          <wp:inline distT="0" distB="0" distL="0" distR="0" wp14:anchorId="3529DBD6" wp14:editId="21E370B1">
            <wp:extent cx="5862957" cy="2849153"/>
            <wp:effectExtent l="19050" t="19050" r="23495" b="27940"/>
            <wp:docPr id="9" name="Picture 9" descr="image of the document details screen including Document Action dropdown menu, comments field, and Add comments, Go back, and Sav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84253" name="Picture 43784253" descr="image of the document details screen including Document Action dropdown menu, comments field, and Add comments, Go back, and Save button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862957" cy="2849153"/>
                    </a:xfrm>
                    <a:prstGeom prst="rect">
                      <a:avLst/>
                    </a:prstGeom>
                    <a:ln w="12700">
                      <a:solidFill>
                        <a:schemeClr val="tx1"/>
                      </a:solidFill>
                    </a:ln>
                  </pic:spPr>
                </pic:pic>
              </a:graphicData>
            </a:graphic>
          </wp:inline>
        </w:drawing>
      </w:r>
    </w:p>
    <w:p w14:paraId="50FF0C41" w14:textId="477549F5" w:rsidR="00803327" w:rsidRPr="00E37D03" w:rsidRDefault="00EA60F5" w:rsidP="00F0742B">
      <w:pPr>
        <w:pStyle w:val="BodyTextNumbered1"/>
      </w:pPr>
      <w:r w:rsidRPr="00E37D03">
        <w:t>Enter or edit the information in the fields</w:t>
      </w:r>
      <w:r w:rsidR="006F3FDF" w:rsidRPr="00E37D03">
        <w:t>.</w:t>
      </w:r>
    </w:p>
    <w:p w14:paraId="454E150A" w14:textId="1C49070A" w:rsidR="008A58BB" w:rsidRDefault="00392DCC" w:rsidP="00F0742B">
      <w:pPr>
        <w:pStyle w:val="BodyTextNumbered1"/>
      </w:pPr>
      <w:r>
        <w:t xml:space="preserve">Under </w:t>
      </w:r>
      <w:r w:rsidRPr="0077188F">
        <w:rPr>
          <w:b/>
          <w:bCs/>
        </w:rPr>
        <w:t>Additional Details</w:t>
      </w:r>
      <w:r>
        <w:t xml:space="preserve">, confirm that the </w:t>
      </w:r>
      <w:r w:rsidR="00242CFD">
        <w:t xml:space="preserve">system has populated the </w:t>
      </w:r>
      <w:r w:rsidRPr="00392DCC">
        <w:rPr>
          <w:b/>
          <w:bCs/>
        </w:rPr>
        <w:t>Document Type</w:t>
      </w:r>
      <w:r>
        <w:t xml:space="preserve"> </w:t>
      </w:r>
      <w:r w:rsidR="00BA7CC0">
        <w:t>drop</w:t>
      </w:r>
      <w:r w:rsidR="00242CFD">
        <w:t xml:space="preserve">-down menu </w:t>
      </w:r>
      <w:r>
        <w:t>correctly. Select the desired option (</w:t>
      </w:r>
      <w:r w:rsidRPr="00A1032B">
        <w:rPr>
          <w:b/>
          <w:bCs/>
        </w:rPr>
        <w:t>Complete</w:t>
      </w:r>
      <w:r>
        <w:t xml:space="preserve">, </w:t>
      </w:r>
      <w:r w:rsidRPr="00A1032B">
        <w:rPr>
          <w:b/>
          <w:bCs/>
        </w:rPr>
        <w:t>Open</w:t>
      </w:r>
      <w:r>
        <w:t xml:space="preserve">, </w:t>
      </w:r>
      <w:r w:rsidRPr="00392DCC">
        <w:rPr>
          <w:b/>
          <w:bCs/>
        </w:rPr>
        <w:t>Request</w:t>
      </w:r>
      <w:r>
        <w:t xml:space="preserve"> </w:t>
      </w:r>
      <w:r w:rsidRPr="00392DCC">
        <w:rPr>
          <w:b/>
          <w:bCs/>
        </w:rPr>
        <w:t>Rescan</w:t>
      </w:r>
      <w:r>
        <w:t xml:space="preserve">, or </w:t>
      </w:r>
      <w:r w:rsidRPr="00A1032B">
        <w:rPr>
          <w:b/>
          <w:bCs/>
        </w:rPr>
        <w:t>Resolved</w:t>
      </w:r>
      <w:r>
        <w:t xml:space="preserve"> </w:t>
      </w:r>
      <w:r w:rsidRPr="00A1032B">
        <w:rPr>
          <w:b/>
          <w:bCs/>
        </w:rPr>
        <w:t>as Duplicate</w:t>
      </w:r>
      <w:r>
        <w:t xml:space="preserve">) from the </w:t>
      </w:r>
      <w:r w:rsidRPr="00D9468F">
        <w:rPr>
          <w:b/>
          <w:bCs/>
        </w:rPr>
        <w:t>Document Action</w:t>
      </w:r>
      <w:r>
        <w:t xml:space="preserve"> drop-down menu and add any </w:t>
      </w:r>
      <w:r w:rsidRPr="00B3778D">
        <w:rPr>
          <w:b/>
          <w:bCs/>
        </w:rPr>
        <w:t>Comments</w:t>
      </w:r>
      <w:r>
        <w:t xml:space="preserve"> that may be needed.</w:t>
      </w:r>
    </w:p>
    <w:p w14:paraId="5080796B" w14:textId="49835AD7" w:rsidR="00986A44" w:rsidRDefault="008A58BB" w:rsidP="00F0742B">
      <w:pPr>
        <w:pStyle w:val="BodyTextNumbered1"/>
      </w:pPr>
      <w:r>
        <w:t>S</w:t>
      </w:r>
      <w:r w:rsidR="00BA7634">
        <w:t xml:space="preserve">elect </w:t>
      </w:r>
      <w:r w:rsidR="00BA7634" w:rsidRPr="00B66945">
        <w:rPr>
          <w:b/>
          <w:bCs/>
        </w:rPr>
        <w:t>Save</w:t>
      </w:r>
      <w:r w:rsidR="00B66945">
        <w:t>.</w:t>
      </w:r>
    </w:p>
    <w:p w14:paraId="5C688DC7" w14:textId="75B11A37" w:rsidR="00986A44" w:rsidRDefault="00986A44" w:rsidP="00986A44">
      <w:pPr>
        <w:pStyle w:val="Caption"/>
      </w:pPr>
      <w:bookmarkStart w:id="92" w:name="_Toc156401984"/>
      <w:r w:rsidRPr="00E219FB">
        <w:t xml:space="preserve">Figure </w:t>
      </w:r>
      <w:fldSimple w:instr=" SEQ Figure \* ARABIC ">
        <w:r w:rsidR="00957896">
          <w:rPr>
            <w:noProof/>
          </w:rPr>
          <w:t>36</w:t>
        </w:r>
      </w:fldSimple>
      <w:r w:rsidRPr="00E219FB">
        <w:t xml:space="preserve">: </w:t>
      </w:r>
      <w:r w:rsidR="006A7FC7">
        <w:t>Save</w:t>
      </w:r>
      <w:r>
        <w:t xml:space="preserve"> </w:t>
      </w:r>
      <w:r w:rsidR="006A7FC7">
        <w:t>Confirmation</w:t>
      </w:r>
      <w:bookmarkEnd w:id="92"/>
    </w:p>
    <w:p w14:paraId="5D5AFF9C" w14:textId="15BBCC1B" w:rsidR="00BA7634" w:rsidRDefault="00986A44" w:rsidP="00392DCC">
      <w:pPr>
        <w:pStyle w:val="capture"/>
      </w:pPr>
      <w:r>
        <w:drawing>
          <wp:inline distT="0" distB="0" distL="0" distR="0" wp14:anchorId="43F8F09B" wp14:editId="3C7D21E7">
            <wp:extent cx="5744630" cy="1485900"/>
            <wp:effectExtent l="19050" t="19050" r="27940" b="19050"/>
            <wp:docPr id="1188795161" name="Picture 1188795161" descr="image of document details tab showing confirmation that document was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95161" name="Picture 1188795161" descr="image of document details tab showing confirmation that document was successfully sav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88280" cy="1497191"/>
                    </a:xfrm>
                    <a:prstGeom prst="rect">
                      <a:avLst/>
                    </a:prstGeom>
                    <a:ln w="12700">
                      <a:solidFill>
                        <a:schemeClr val="tx1"/>
                      </a:solidFill>
                    </a:ln>
                  </pic:spPr>
                </pic:pic>
              </a:graphicData>
            </a:graphic>
          </wp:inline>
        </w:drawing>
      </w:r>
    </w:p>
    <w:p w14:paraId="1C9F3B2A" w14:textId="47FE6AC6" w:rsidR="00CE548B" w:rsidRPr="00491AAF" w:rsidRDefault="00BA7634" w:rsidP="00904D9E">
      <w:pPr>
        <w:pStyle w:val="Note"/>
      </w:pPr>
      <w:bookmarkStart w:id="93" w:name="_Hlk155856748"/>
      <w:r>
        <w:t>Select</w:t>
      </w:r>
      <w:r w:rsidR="00CE548B">
        <w:t xml:space="preserve"> the </w:t>
      </w:r>
      <w:r w:rsidR="00CE548B" w:rsidRPr="00023BB3">
        <w:rPr>
          <w:b/>
          <w:bCs/>
        </w:rPr>
        <w:t>Go Back</w:t>
      </w:r>
      <w:r w:rsidR="00CE548B">
        <w:t xml:space="preserve"> button if you </w:t>
      </w:r>
      <w:r w:rsidR="00112125">
        <w:t>want</w:t>
      </w:r>
      <w:r w:rsidR="00CE548B">
        <w:t xml:space="preserve"> to return to your work</w:t>
      </w:r>
      <w:r>
        <w:t xml:space="preserve"> </w:t>
      </w:r>
      <w:r w:rsidR="00CE548B">
        <w:t>list without saving your changes.</w:t>
      </w:r>
    </w:p>
    <w:bookmarkEnd w:id="93"/>
    <w:p w14:paraId="73635933" w14:textId="77777777" w:rsidR="000B2922" w:rsidRDefault="000B2922">
      <w:pPr>
        <w:rPr>
          <w:rFonts w:ascii="Arial" w:hAnsi="Arial" w:cs="Arial"/>
          <w:b/>
          <w:bCs/>
          <w:iCs/>
          <w:kern w:val="32"/>
          <w:sz w:val="28"/>
          <w:szCs w:val="26"/>
        </w:rPr>
      </w:pPr>
      <w:r>
        <w:br w:type="page"/>
      </w:r>
    </w:p>
    <w:p w14:paraId="46959BE4" w14:textId="0DD65ABA" w:rsidR="00214468" w:rsidRDefault="00214468" w:rsidP="00302068">
      <w:pPr>
        <w:pStyle w:val="Heading3"/>
        <w:spacing w:before="360"/>
      </w:pPr>
      <w:bookmarkStart w:id="94" w:name="_Toc156402033"/>
      <w:r>
        <w:lastRenderedPageBreak/>
        <w:t>Bulk Editing Cases</w:t>
      </w:r>
      <w:bookmarkEnd w:id="94"/>
    </w:p>
    <w:p w14:paraId="6978F2A0" w14:textId="62635A18" w:rsidR="00214468" w:rsidRDefault="001E287F" w:rsidP="00214468">
      <w:pPr>
        <w:pStyle w:val="BodyText"/>
      </w:pPr>
      <w:r>
        <w:t>DOCMP - Pega allows u</w:t>
      </w:r>
      <w:r w:rsidR="00214468">
        <w:t>sers with a</w:t>
      </w:r>
      <w:r w:rsidR="00C82FC7">
        <w:t>n</w:t>
      </w:r>
      <w:r w:rsidR="00214468">
        <w:t xml:space="preserve"> </w:t>
      </w:r>
      <w:r w:rsidR="00C82FC7">
        <w:t xml:space="preserve">EEV </w:t>
      </w:r>
      <w:r w:rsidR="00214468">
        <w:t xml:space="preserve">Supervisor or </w:t>
      </w:r>
      <w:r w:rsidR="00CD401A">
        <w:t xml:space="preserve">EEV </w:t>
      </w:r>
      <w:r w:rsidR="00214468" w:rsidRPr="00ED5B7A">
        <w:t>Contact Representative</w:t>
      </w:r>
      <w:r w:rsidR="00214468">
        <w:t xml:space="preserve"> role </w:t>
      </w:r>
      <w:r>
        <w:t>to</w:t>
      </w:r>
      <w:r w:rsidR="00214468">
        <w:t xml:space="preserve"> </w:t>
      </w:r>
      <w:r w:rsidR="009555D6">
        <w:t>select multiple cases and update them all with the same information or action</w:t>
      </w:r>
      <w:r w:rsidR="00214468">
        <w:t xml:space="preserve">. To </w:t>
      </w:r>
      <w:r w:rsidR="009555D6">
        <w:t xml:space="preserve">bulk </w:t>
      </w:r>
      <w:r w:rsidR="00214468">
        <w:t>edit a case, follow the steps listed below</w:t>
      </w:r>
      <w:r w:rsidR="00C501FA">
        <w:t>:</w:t>
      </w:r>
    </w:p>
    <w:p w14:paraId="67A661C3" w14:textId="1C61EBB2" w:rsidR="00012A81" w:rsidRDefault="00012A81" w:rsidP="00B229D3">
      <w:pPr>
        <w:pStyle w:val="BodyTextNumbered1"/>
        <w:numPr>
          <w:ilvl w:val="0"/>
          <w:numId w:val="32"/>
        </w:numPr>
      </w:pPr>
      <w:r>
        <w:t xml:space="preserve">From the </w:t>
      </w:r>
      <w:r w:rsidR="00302068" w:rsidRPr="00D978BD">
        <w:rPr>
          <w:b/>
          <w:bCs/>
        </w:rPr>
        <w:t>Dashboard</w:t>
      </w:r>
      <w:r w:rsidR="00302068">
        <w:t xml:space="preserve"> (or </w:t>
      </w:r>
      <w:r w:rsidR="007B55D9">
        <w:t xml:space="preserve">EEV Supervisor </w:t>
      </w:r>
      <w:r w:rsidR="007B55D9" w:rsidRPr="00D978BD">
        <w:rPr>
          <w:b/>
          <w:bCs/>
        </w:rPr>
        <w:t>Work List</w:t>
      </w:r>
      <w:r w:rsidR="007B55D9">
        <w:t>)</w:t>
      </w:r>
      <w:r>
        <w:t>, select the</w:t>
      </w:r>
      <w:r w:rsidR="007B55D9">
        <w:t xml:space="preserve"> checkboxes next to the cases you want to edit.</w:t>
      </w:r>
    </w:p>
    <w:p w14:paraId="5352DC3A" w14:textId="2105A399" w:rsidR="00327A4D" w:rsidRDefault="00327A4D" w:rsidP="00327A4D">
      <w:pPr>
        <w:pStyle w:val="Caption"/>
      </w:pPr>
      <w:bookmarkStart w:id="95" w:name="_Toc156401985"/>
      <w:r w:rsidRPr="00E219FB">
        <w:t xml:space="preserve">Figure </w:t>
      </w:r>
      <w:fldSimple w:instr=" SEQ Figure \* ARABIC ">
        <w:r w:rsidR="00957896">
          <w:rPr>
            <w:noProof/>
          </w:rPr>
          <w:t>37</w:t>
        </w:r>
      </w:fldSimple>
      <w:r w:rsidRPr="00E219FB">
        <w:t xml:space="preserve">: </w:t>
      </w:r>
      <w:r w:rsidR="000B1324">
        <w:t xml:space="preserve">User Work List </w:t>
      </w:r>
      <w:r w:rsidR="00A334B9">
        <w:t>Selected Cases</w:t>
      </w:r>
      <w:bookmarkEnd w:id="95"/>
    </w:p>
    <w:p w14:paraId="6D6F0167" w14:textId="4E74A991" w:rsidR="00327A4D" w:rsidRDefault="00327A4D" w:rsidP="00392DCC">
      <w:pPr>
        <w:pStyle w:val="capture"/>
      </w:pPr>
      <w:r>
        <w:drawing>
          <wp:inline distT="0" distB="0" distL="0" distR="0" wp14:anchorId="6C99FADC" wp14:editId="193F10E9">
            <wp:extent cx="5943600" cy="1510030"/>
            <wp:effectExtent l="19050" t="19050" r="19050" b="13970"/>
            <wp:docPr id="739285611" name="Picture 6" descr="image of selected check boxes next to work list items, with Bulk edit button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285611" name="Picture 6" descr="image of selected check boxes next to work list items, with Bulk edit button above"/>
                    <pic:cNvPicPr/>
                  </pic:nvPicPr>
                  <pic:blipFill>
                    <a:blip r:embed="rId50">
                      <a:extLst>
                        <a:ext uri="{28A0092B-C50C-407E-A947-70E740481C1C}">
                          <a14:useLocalDpi xmlns:a14="http://schemas.microsoft.com/office/drawing/2010/main" val="0"/>
                        </a:ext>
                      </a:extLst>
                    </a:blip>
                    <a:stretch>
                      <a:fillRect/>
                    </a:stretch>
                  </pic:blipFill>
                  <pic:spPr>
                    <a:xfrm>
                      <a:off x="0" y="0"/>
                      <a:ext cx="5943600" cy="1510030"/>
                    </a:xfrm>
                    <a:prstGeom prst="rect">
                      <a:avLst/>
                    </a:prstGeom>
                    <a:ln w="12700">
                      <a:solidFill>
                        <a:schemeClr val="tx1"/>
                      </a:solidFill>
                    </a:ln>
                  </pic:spPr>
                </pic:pic>
              </a:graphicData>
            </a:graphic>
          </wp:inline>
        </w:drawing>
      </w:r>
    </w:p>
    <w:p w14:paraId="48220DAB" w14:textId="27A60687" w:rsidR="007B55D9" w:rsidRDefault="00BB7BA1" w:rsidP="00B229D3">
      <w:pPr>
        <w:pStyle w:val="BodyTextNumbered1"/>
        <w:numPr>
          <w:ilvl w:val="0"/>
          <w:numId w:val="32"/>
        </w:numPr>
      </w:pPr>
      <w:r>
        <w:t xml:space="preserve">Select the </w:t>
      </w:r>
      <w:r w:rsidRPr="00D978BD">
        <w:rPr>
          <w:b/>
          <w:bCs/>
        </w:rPr>
        <w:t>Bulk Edit</w:t>
      </w:r>
      <w:r>
        <w:t xml:space="preserve"> button</w:t>
      </w:r>
      <w:r w:rsidR="00135BBA">
        <w:t xml:space="preserve">. The </w:t>
      </w:r>
      <w:r w:rsidR="00135BBA" w:rsidRPr="00A922B5">
        <w:rPr>
          <w:b/>
          <w:bCs/>
        </w:rPr>
        <w:t>Bulk Edits</w:t>
      </w:r>
      <w:r>
        <w:t xml:space="preserve"> dialog box display</w:t>
      </w:r>
      <w:r w:rsidR="00135BBA">
        <w:t>s.</w:t>
      </w:r>
      <w:r>
        <w:t xml:space="preserve"> </w:t>
      </w:r>
    </w:p>
    <w:p w14:paraId="47078B82" w14:textId="061C9982" w:rsidR="00A334B9" w:rsidRDefault="00A334B9" w:rsidP="00A334B9">
      <w:pPr>
        <w:pStyle w:val="Caption"/>
      </w:pPr>
      <w:bookmarkStart w:id="96" w:name="_Toc156401986"/>
      <w:r w:rsidRPr="00E219FB">
        <w:t xml:space="preserve">Figure </w:t>
      </w:r>
      <w:fldSimple w:instr=" SEQ Figure \* ARABIC ">
        <w:r w:rsidR="00957896">
          <w:rPr>
            <w:noProof/>
          </w:rPr>
          <w:t>38</w:t>
        </w:r>
      </w:fldSimple>
      <w:r w:rsidRPr="00E219FB">
        <w:t xml:space="preserve">: </w:t>
      </w:r>
      <w:r>
        <w:t>Bulk Edits Dialog Box</w:t>
      </w:r>
      <w:bookmarkEnd w:id="96"/>
    </w:p>
    <w:p w14:paraId="14BBE5D5" w14:textId="3F890810" w:rsidR="00A334B9" w:rsidRDefault="00A334B9" w:rsidP="00392DCC">
      <w:pPr>
        <w:pStyle w:val="capture"/>
      </w:pPr>
      <w:r>
        <w:drawing>
          <wp:inline distT="0" distB="0" distL="0" distR="0" wp14:anchorId="2402A03E" wp14:editId="6E1C9E7B">
            <wp:extent cx="5296987" cy="4229100"/>
            <wp:effectExtent l="19050" t="19050" r="18415" b="19050"/>
            <wp:docPr id="2051225008" name="Picture 7" descr="image of Bulk edit dialog box including  Sponsor Name, Sponsor SSN, Beneficiary Name, Beneficiary SSN fields and Document action drop down. Cancel and Update buttons are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225008" name="Picture 7" descr="image of Bulk edit dialog box including  Sponsor Name, Sponsor SSN, Beneficiary Name, Beneficiary SSN fields and Document action drop down. Cancel and Update buttons are also displayed."/>
                    <pic:cNvPicPr/>
                  </pic:nvPicPr>
                  <pic:blipFill>
                    <a:blip r:embed="rId51">
                      <a:extLst>
                        <a:ext uri="{28A0092B-C50C-407E-A947-70E740481C1C}">
                          <a14:useLocalDpi xmlns:a14="http://schemas.microsoft.com/office/drawing/2010/main" val="0"/>
                        </a:ext>
                      </a:extLst>
                    </a:blip>
                    <a:stretch>
                      <a:fillRect/>
                    </a:stretch>
                  </pic:blipFill>
                  <pic:spPr>
                    <a:xfrm>
                      <a:off x="0" y="0"/>
                      <a:ext cx="5306001" cy="4236297"/>
                    </a:xfrm>
                    <a:prstGeom prst="rect">
                      <a:avLst/>
                    </a:prstGeom>
                    <a:ln w="12700">
                      <a:solidFill>
                        <a:schemeClr val="tx1"/>
                      </a:solidFill>
                    </a:ln>
                  </pic:spPr>
                </pic:pic>
              </a:graphicData>
            </a:graphic>
          </wp:inline>
        </w:drawing>
      </w:r>
    </w:p>
    <w:p w14:paraId="103AF6D4" w14:textId="6B6F563D" w:rsidR="00135BBA" w:rsidRDefault="00135BBA" w:rsidP="00B229D3">
      <w:pPr>
        <w:pStyle w:val="BodyTextNumbered1"/>
        <w:numPr>
          <w:ilvl w:val="0"/>
          <w:numId w:val="32"/>
        </w:numPr>
      </w:pPr>
      <w:r>
        <w:lastRenderedPageBreak/>
        <w:t xml:space="preserve">Enter the information or </w:t>
      </w:r>
      <w:r w:rsidR="00901A44">
        <w:t>select</w:t>
      </w:r>
      <w:r>
        <w:t xml:space="preserve"> the action you want to complete for the selected items. </w:t>
      </w:r>
    </w:p>
    <w:p w14:paraId="460A11D7" w14:textId="71963DC6" w:rsidR="00D978BD" w:rsidRDefault="00D978BD" w:rsidP="00B229D3">
      <w:pPr>
        <w:pStyle w:val="BodyTextNumbered1"/>
        <w:numPr>
          <w:ilvl w:val="0"/>
          <w:numId w:val="32"/>
        </w:numPr>
      </w:pPr>
      <w:r>
        <w:t xml:space="preserve">Select </w:t>
      </w:r>
      <w:r w:rsidRPr="009A243E">
        <w:rPr>
          <w:b/>
          <w:bCs/>
        </w:rPr>
        <w:t>Update</w:t>
      </w:r>
      <w:r>
        <w:t>.</w:t>
      </w:r>
      <w:r w:rsidR="004D45EE">
        <w:t xml:space="preserve"> </w:t>
      </w:r>
      <w:r w:rsidR="00622167">
        <w:t>The</w:t>
      </w:r>
      <w:r w:rsidR="004D45EE">
        <w:t xml:space="preserve"> dialog box </w:t>
      </w:r>
      <w:r w:rsidR="00622167">
        <w:t xml:space="preserve">will </w:t>
      </w:r>
      <w:r w:rsidR="007828F2">
        <w:t>close,</w:t>
      </w:r>
      <w:r w:rsidR="00622167">
        <w:t xml:space="preserve"> and your update(s) will be visible</w:t>
      </w:r>
      <w:r w:rsidR="002D4B32">
        <w:t xml:space="preserve"> in the work list</w:t>
      </w:r>
      <w:r w:rsidR="00622167">
        <w:t>.</w:t>
      </w:r>
    </w:p>
    <w:p w14:paraId="7F151A7E" w14:textId="065A7A3D" w:rsidR="00012A81" w:rsidRPr="00214468" w:rsidRDefault="009A243E" w:rsidP="00214468">
      <w:pPr>
        <w:pStyle w:val="Note"/>
      </w:pPr>
      <w:r>
        <w:t xml:space="preserve">Select the </w:t>
      </w:r>
      <w:r w:rsidR="005C39E3">
        <w:rPr>
          <w:b/>
          <w:bCs/>
        </w:rPr>
        <w:t>Cancel</w:t>
      </w:r>
      <w:r>
        <w:t xml:space="preserve"> button if you want to return to your work list without saving your changes.</w:t>
      </w:r>
    </w:p>
    <w:p w14:paraId="1040DD3D" w14:textId="68C41CE6" w:rsidR="00AB3F5A" w:rsidRDefault="0015648E" w:rsidP="00AB3F5A">
      <w:pPr>
        <w:pStyle w:val="Heading2"/>
      </w:pPr>
      <w:bookmarkStart w:id="97" w:name="_Toc156402034"/>
      <w:r>
        <w:t>Working with</w:t>
      </w:r>
      <w:r w:rsidR="000B15FB">
        <w:t xml:space="preserve"> OHI Certificates</w:t>
      </w:r>
      <w:bookmarkEnd w:id="97"/>
    </w:p>
    <w:p w14:paraId="1D4BA575" w14:textId="6E907C41" w:rsidR="00590D9A" w:rsidRDefault="00590D9A" w:rsidP="00590D9A">
      <w:pPr>
        <w:pStyle w:val="BodyText"/>
      </w:pPr>
      <w:r>
        <w:t xml:space="preserve">Any user </w:t>
      </w:r>
      <w:r w:rsidR="00020B7E">
        <w:t xml:space="preserve">with </w:t>
      </w:r>
      <w:r w:rsidR="009001F7">
        <w:t>an OHI</w:t>
      </w:r>
      <w:r w:rsidR="00094587">
        <w:t xml:space="preserve"> </w:t>
      </w:r>
      <w:r w:rsidR="00020B7E">
        <w:t xml:space="preserve">Voucher Examiner </w:t>
      </w:r>
      <w:r>
        <w:t xml:space="preserve">role may </w:t>
      </w:r>
      <w:r w:rsidR="00A9586D">
        <w:t xml:space="preserve">self-assign, </w:t>
      </w:r>
      <w:r>
        <w:t>view</w:t>
      </w:r>
      <w:r w:rsidR="002E3B8F">
        <w:t>,</w:t>
      </w:r>
      <w:r>
        <w:t xml:space="preserve"> </w:t>
      </w:r>
      <w:r w:rsidR="00A9586D">
        <w:t>and update OHI certificates</w:t>
      </w:r>
      <w:r>
        <w:t xml:space="preserve"> in the </w:t>
      </w:r>
      <w:r w:rsidR="00AD70E9">
        <w:t>DOCMP - Pega</w:t>
      </w:r>
      <w:r>
        <w:t xml:space="preserve"> application.</w:t>
      </w:r>
    </w:p>
    <w:p w14:paraId="09DCD455" w14:textId="0052A0CE" w:rsidR="00D54D3A" w:rsidRDefault="00D54D3A" w:rsidP="00D54D3A">
      <w:pPr>
        <w:pStyle w:val="Heading3"/>
      </w:pPr>
      <w:bookmarkStart w:id="98" w:name="_Toc156402035"/>
      <w:r>
        <w:t>Self-Assign a Document</w:t>
      </w:r>
      <w:bookmarkEnd w:id="98"/>
      <w:r>
        <w:t xml:space="preserve"> </w:t>
      </w:r>
    </w:p>
    <w:p w14:paraId="7CEFB382" w14:textId="43DCD890" w:rsidR="003B7439" w:rsidRDefault="003B7439" w:rsidP="003B7439">
      <w:pPr>
        <w:pStyle w:val="BodyText"/>
      </w:pPr>
      <w:r>
        <w:t>To self-assign a document, follow the steps listed below.</w:t>
      </w:r>
    </w:p>
    <w:p w14:paraId="303EAE6A" w14:textId="4A6D4977" w:rsidR="00320AB9" w:rsidRDefault="00320AB9" w:rsidP="00320AB9">
      <w:pPr>
        <w:pStyle w:val="Caption"/>
      </w:pPr>
      <w:bookmarkStart w:id="99" w:name="_Toc156401987"/>
      <w:bookmarkStart w:id="100" w:name="_Hlk155856864"/>
      <w:r w:rsidRPr="00E219FB">
        <w:t xml:space="preserve">Figure </w:t>
      </w:r>
      <w:fldSimple w:instr=" SEQ Figure \* ARABIC ">
        <w:r w:rsidR="00957896">
          <w:rPr>
            <w:noProof/>
          </w:rPr>
          <w:t>39</w:t>
        </w:r>
      </w:fldSimple>
      <w:r w:rsidRPr="00E219FB">
        <w:t xml:space="preserve">: </w:t>
      </w:r>
      <w:r w:rsidR="00C561EE">
        <w:t xml:space="preserve">OHI </w:t>
      </w:r>
      <w:r>
        <w:t>Voucher Examiner Dashboard</w:t>
      </w:r>
      <w:bookmarkEnd w:id="99"/>
    </w:p>
    <w:p w14:paraId="0A6CEE66" w14:textId="75C2B6AD" w:rsidR="003B7439" w:rsidRPr="003B7439" w:rsidRDefault="00320AB9" w:rsidP="00392DCC">
      <w:pPr>
        <w:pStyle w:val="capture"/>
      </w:pPr>
      <w:r>
        <w:drawing>
          <wp:inline distT="0" distB="0" distL="0" distR="0" wp14:anchorId="2D67C852" wp14:editId="4E10F7A9">
            <wp:extent cx="5390529" cy="2245795"/>
            <wp:effectExtent l="19050" t="19050" r="19685" b="21590"/>
            <wp:docPr id="1995310898" name="Picture 1995310898" descr="Image of dashboard displaying the OHI voucher examiner view with assign to me button, work queue section listing items under Created Date, Doc Batch Number, Doc Type, Sponsor Name,&#10;Sponsor SSN, Beneficiary Name, Beneficiary SSN, and Doc Status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10898" name="Picture 1995310898" descr="Image of dashboard displaying the OHI voucher examiner view with assign to me button, work queue section listing items under Created Date, Doc Batch Number, Doc Type, Sponsor Name,&#10;Sponsor SSN, Beneficiary Name, Beneficiary SSN, and Doc Status heading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16121" cy="2256457"/>
                    </a:xfrm>
                    <a:prstGeom prst="rect">
                      <a:avLst/>
                    </a:prstGeom>
                    <a:ln w="12700">
                      <a:solidFill>
                        <a:schemeClr val="tx1"/>
                      </a:solidFill>
                    </a:ln>
                  </pic:spPr>
                </pic:pic>
              </a:graphicData>
            </a:graphic>
          </wp:inline>
        </w:drawing>
      </w:r>
      <w:bookmarkEnd w:id="100"/>
    </w:p>
    <w:p w14:paraId="13C91C92" w14:textId="4514CBC2" w:rsidR="004D6945" w:rsidRDefault="00A94740" w:rsidP="00B229D3">
      <w:pPr>
        <w:pStyle w:val="BodyTextNumbered1"/>
        <w:numPr>
          <w:ilvl w:val="0"/>
          <w:numId w:val="20"/>
        </w:numPr>
      </w:pPr>
      <w:r>
        <w:t xml:space="preserve">From the </w:t>
      </w:r>
      <w:r w:rsidRPr="00904D9E">
        <w:rPr>
          <w:b/>
          <w:bCs/>
        </w:rPr>
        <w:t>Dashboard (</w:t>
      </w:r>
      <w:r w:rsidR="00C561EE">
        <w:rPr>
          <w:b/>
          <w:bCs/>
        </w:rPr>
        <w:t xml:space="preserve">OHI </w:t>
      </w:r>
      <w:r w:rsidRPr="00904D9E">
        <w:rPr>
          <w:b/>
          <w:bCs/>
        </w:rPr>
        <w:t>Voucher Examiner)</w:t>
      </w:r>
      <w:r w:rsidR="004D6945">
        <w:t xml:space="preserve">, select the checkbox next to the item in your </w:t>
      </w:r>
      <w:r w:rsidR="004D6945" w:rsidRPr="00DC1929">
        <w:rPr>
          <w:b/>
          <w:bCs/>
        </w:rPr>
        <w:t>Work Queue</w:t>
      </w:r>
      <w:r w:rsidR="004D6945">
        <w:t>.</w:t>
      </w:r>
    </w:p>
    <w:p w14:paraId="5771AAC0" w14:textId="51E42CEB" w:rsidR="004D6945" w:rsidRDefault="0087249C" w:rsidP="00B229D3">
      <w:pPr>
        <w:pStyle w:val="BodyTextNumbered1"/>
        <w:numPr>
          <w:ilvl w:val="0"/>
          <w:numId w:val="20"/>
        </w:numPr>
      </w:pPr>
      <w:r>
        <w:t>S</w:t>
      </w:r>
      <w:r w:rsidR="004D6945">
        <w:t xml:space="preserve">elect the </w:t>
      </w:r>
      <w:r w:rsidR="004D6945" w:rsidRPr="004D6945">
        <w:rPr>
          <w:b/>
          <w:bCs/>
        </w:rPr>
        <w:t>Assign to Me</w:t>
      </w:r>
      <w:r w:rsidR="004D6945">
        <w:t xml:space="preserve"> button</w:t>
      </w:r>
      <w:r w:rsidR="00590D9A">
        <w:t>.</w:t>
      </w:r>
      <w:r w:rsidR="00E47EF0">
        <w:t xml:space="preserve"> The screen will update with </w:t>
      </w:r>
      <w:r w:rsidR="00B3778D">
        <w:t>confirmation</w:t>
      </w:r>
      <w:r w:rsidR="00E47EF0">
        <w:t xml:space="preserve"> that an item has been assigned to you.</w:t>
      </w:r>
    </w:p>
    <w:p w14:paraId="5091308A" w14:textId="23FA413A" w:rsidR="00C115C4" w:rsidRDefault="00C115C4" w:rsidP="00C115C4">
      <w:pPr>
        <w:pStyle w:val="Caption"/>
      </w:pPr>
      <w:bookmarkStart w:id="101" w:name="_Toc156401988"/>
      <w:r w:rsidRPr="00E219FB">
        <w:lastRenderedPageBreak/>
        <w:t xml:space="preserve">Figure </w:t>
      </w:r>
      <w:fldSimple w:instr=" SEQ Figure \* ARABIC ">
        <w:r w:rsidR="00957896">
          <w:rPr>
            <w:noProof/>
          </w:rPr>
          <w:t>40</w:t>
        </w:r>
      </w:fldSimple>
      <w:r w:rsidRPr="00E219FB">
        <w:t xml:space="preserve">: </w:t>
      </w:r>
      <w:r w:rsidR="00D05535">
        <w:t>Self-assign Confirmation</w:t>
      </w:r>
      <w:bookmarkEnd w:id="101"/>
    </w:p>
    <w:p w14:paraId="6CFFFE57" w14:textId="25953C9E" w:rsidR="00C115C4" w:rsidRDefault="00C115C4" w:rsidP="00392DCC">
      <w:pPr>
        <w:pStyle w:val="capture"/>
      </w:pPr>
      <w:r>
        <w:drawing>
          <wp:inline distT="0" distB="0" distL="0" distR="0" wp14:anchorId="33CD3223" wp14:editId="3A439752">
            <wp:extent cx="5943600" cy="1884943"/>
            <wp:effectExtent l="19050" t="19050" r="19050" b="20320"/>
            <wp:docPr id="213414103" name="Picture 213414103" descr="image showing confirmation message that document has been self-assigned to the voucher exam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14103" name="Picture 213414103" descr="image showing confirmation message that document has been self-assigned to the voucher examine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884943"/>
                    </a:xfrm>
                    <a:prstGeom prst="rect">
                      <a:avLst/>
                    </a:prstGeom>
                    <a:ln w="12700">
                      <a:solidFill>
                        <a:schemeClr val="tx1"/>
                      </a:solidFill>
                    </a:ln>
                  </pic:spPr>
                </pic:pic>
              </a:graphicData>
            </a:graphic>
          </wp:inline>
        </w:drawing>
      </w:r>
    </w:p>
    <w:p w14:paraId="6943357D" w14:textId="3ADF65A0" w:rsidR="00F0447B" w:rsidRDefault="00D63755" w:rsidP="00D63755">
      <w:pPr>
        <w:pStyle w:val="Note"/>
      </w:pPr>
      <w:r>
        <w:rPr>
          <w:rStyle w:val="ui-provider"/>
        </w:rPr>
        <w:t xml:space="preserve">Alternatively, you can select the </w:t>
      </w:r>
      <w:r w:rsidRPr="00D63755">
        <w:rPr>
          <w:rStyle w:val="ui-provider"/>
          <w:b/>
          <w:bCs/>
        </w:rPr>
        <w:t>Get Next Work</w:t>
      </w:r>
      <w:r>
        <w:rPr>
          <w:rStyle w:val="ui-provider"/>
        </w:rPr>
        <w:t xml:space="preserve"> button</w:t>
      </w:r>
      <w:r w:rsidR="003864DA">
        <w:rPr>
          <w:rStyle w:val="ui-provider"/>
        </w:rPr>
        <w:t xml:space="preserve"> </w:t>
      </w:r>
      <w:r w:rsidR="004E5302">
        <w:rPr>
          <w:rStyle w:val="ui-provider"/>
        </w:rPr>
        <w:t xml:space="preserve">which will </w:t>
      </w:r>
      <w:r w:rsidR="006F3B2F">
        <w:rPr>
          <w:rStyle w:val="ui-provider"/>
        </w:rPr>
        <w:t>assign</w:t>
      </w:r>
      <w:r w:rsidR="004E5302">
        <w:rPr>
          <w:rStyle w:val="ui-provider"/>
        </w:rPr>
        <w:t xml:space="preserve"> to you </w:t>
      </w:r>
      <w:r w:rsidR="003864DA">
        <w:rPr>
          <w:rStyle w:val="ui-provider"/>
        </w:rPr>
        <w:t xml:space="preserve">the </w:t>
      </w:r>
      <w:r w:rsidR="006F3B2F">
        <w:rPr>
          <w:rStyle w:val="ui-provider"/>
        </w:rPr>
        <w:t>oldest document from the OHI Unassigned Work Queue.</w:t>
      </w:r>
    </w:p>
    <w:p w14:paraId="2F7D2C75" w14:textId="3FF6CB3F" w:rsidR="00E67B4C" w:rsidRDefault="00E67B4C" w:rsidP="00E67B4C">
      <w:pPr>
        <w:pStyle w:val="Heading3"/>
      </w:pPr>
      <w:bookmarkStart w:id="102" w:name="_Toc156402036"/>
      <w:r>
        <w:t>View and Update OHI Certificates</w:t>
      </w:r>
      <w:bookmarkEnd w:id="102"/>
    </w:p>
    <w:p w14:paraId="79E00B39" w14:textId="442977FA" w:rsidR="006265D4" w:rsidRPr="006265D4" w:rsidRDefault="006265D4" w:rsidP="00904D9E">
      <w:pPr>
        <w:pStyle w:val="BodyText"/>
      </w:pPr>
      <w:r>
        <w:t>To view and update OHI Certificates, follow the steps listed below:</w:t>
      </w:r>
    </w:p>
    <w:p w14:paraId="19BF536E" w14:textId="71489E2C" w:rsidR="00491B0F" w:rsidRDefault="00BB2F89" w:rsidP="009171BA">
      <w:pPr>
        <w:pStyle w:val="BodyTextNumbered1"/>
        <w:numPr>
          <w:ilvl w:val="0"/>
          <w:numId w:val="29"/>
        </w:numPr>
      </w:pPr>
      <w:r>
        <w:t xml:space="preserve">From the </w:t>
      </w:r>
      <w:r w:rsidRPr="000B7B7B">
        <w:rPr>
          <w:b/>
          <w:bCs/>
        </w:rPr>
        <w:t>Dashboard (</w:t>
      </w:r>
      <w:r w:rsidR="000A44BC">
        <w:rPr>
          <w:b/>
          <w:bCs/>
        </w:rPr>
        <w:t xml:space="preserve">OHI </w:t>
      </w:r>
      <w:r w:rsidRPr="000B7B7B">
        <w:rPr>
          <w:b/>
          <w:bCs/>
        </w:rPr>
        <w:t>Voucher Examiner)</w:t>
      </w:r>
      <w:r w:rsidR="000A78E9">
        <w:t xml:space="preserve"> s</w:t>
      </w:r>
      <w:r w:rsidR="00E67B4C">
        <w:t xml:space="preserve">elect </w:t>
      </w:r>
      <w:r w:rsidR="0054259F">
        <w:t xml:space="preserve">the </w:t>
      </w:r>
      <w:r w:rsidR="0054259F" w:rsidRPr="000B7B7B">
        <w:rPr>
          <w:b/>
          <w:bCs/>
        </w:rPr>
        <w:t>Doc Batch Number</w:t>
      </w:r>
      <w:r w:rsidR="0054259F">
        <w:t xml:space="preserve"> of the item</w:t>
      </w:r>
      <w:r w:rsidR="000B7288">
        <w:t xml:space="preserve"> from the </w:t>
      </w:r>
      <w:r w:rsidR="000B7288" w:rsidRPr="0077188F">
        <w:rPr>
          <w:b/>
          <w:bCs/>
        </w:rPr>
        <w:t>Work List</w:t>
      </w:r>
      <w:r w:rsidR="00E67B4C">
        <w:t>.</w:t>
      </w:r>
      <w:r>
        <w:t xml:space="preserve"> </w:t>
      </w:r>
      <w:r w:rsidR="00486D02">
        <w:t>The details of the selected document will open in a new tab.</w:t>
      </w:r>
      <w:r w:rsidR="00CD6CC0">
        <w:t xml:space="preserve"> </w:t>
      </w:r>
    </w:p>
    <w:p w14:paraId="69839CD7" w14:textId="5A1B0EF1" w:rsidR="003B734A" w:rsidRDefault="003B734A" w:rsidP="003B734A">
      <w:pPr>
        <w:pStyle w:val="Caption"/>
      </w:pPr>
      <w:bookmarkStart w:id="103" w:name="_Toc156401989"/>
      <w:r w:rsidRPr="00E219FB">
        <w:t xml:space="preserve">Figure </w:t>
      </w:r>
      <w:fldSimple w:instr=" SEQ Figure \* ARABIC ">
        <w:r w:rsidR="00957896">
          <w:rPr>
            <w:noProof/>
          </w:rPr>
          <w:t>41</w:t>
        </w:r>
      </w:fldSimple>
      <w:r w:rsidRPr="00E219FB">
        <w:t xml:space="preserve">: </w:t>
      </w:r>
      <w:r w:rsidR="003624A2">
        <w:t>OHI Document</w:t>
      </w:r>
      <w:r>
        <w:t xml:space="preserve"> </w:t>
      </w:r>
      <w:r w:rsidR="009001F7">
        <w:t>Details Tab</w:t>
      </w:r>
      <w:r w:rsidR="00305576">
        <w:t xml:space="preserve"> (1 of 2)</w:t>
      </w:r>
      <w:bookmarkEnd w:id="103"/>
    </w:p>
    <w:p w14:paraId="42CDBB5F" w14:textId="21A47B58" w:rsidR="003B734A" w:rsidRDefault="003624A2" w:rsidP="00392DCC">
      <w:pPr>
        <w:pStyle w:val="capture"/>
      </w:pPr>
      <w:r>
        <w:drawing>
          <wp:inline distT="0" distB="0" distL="0" distR="0" wp14:anchorId="1189B738" wp14:editId="5E092786">
            <wp:extent cx="5943600" cy="2882698"/>
            <wp:effectExtent l="19050" t="19050" r="19050" b="13335"/>
            <wp:docPr id="380640973" name="Picture 9" descr="OHI document details window displaying including Document type and Document Action drop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40973" name="Picture 9" descr="OHI document details window displaying including Document type and Document Action dropdown menu."/>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882698"/>
                    </a:xfrm>
                    <a:prstGeom prst="rect">
                      <a:avLst/>
                    </a:prstGeom>
                    <a:ln w="12700">
                      <a:solidFill>
                        <a:schemeClr val="tx1"/>
                      </a:solidFill>
                    </a:ln>
                  </pic:spPr>
                </pic:pic>
              </a:graphicData>
            </a:graphic>
          </wp:inline>
        </w:drawing>
      </w:r>
    </w:p>
    <w:p w14:paraId="674AA555" w14:textId="6272C690" w:rsidR="00EB4056" w:rsidRDefault="00EB4056" w:rsidP="00EB4056">
      <w:pPr>
        <w:pStyle w:val="Caption"/>
      </w:pPr>
      <w:bookmarkStart w:id="104" w:name="_Toc156401990"/>
      <w:r w:rsidRPr="00E219FB">
        <w:lastRenderedPageBreak/>
        <w:t xml:space="preserve">Figure </w:t>
      </w:r>
      <w:fldSimple w:instr=" SEQ Figure \* ARABIC ">
        <w:r w:rsidR="00957896">
          <w:rPr>
            <w:noProof/>
          </w:rPr>
          <w:t>42</w:t>
        </w:r>
      </w:fldSimple>
      <w:r w:rsidRPr="00E219FB">
        <w:t xml:space="preserve">: </w:t>
      </w:r>
      <w:r>
        <w:t>OHI Document Details Tab (2 of 2) - Additional Details View</w:t>
      </w:r>
      <w:bookmarkEnd w:id="104"/>
    </w:p>
    <w:p w14:paraId="35B594C2" w14:textId="77777777" w:rsidR="00EB4056" w:rsidRDefault="00EB4056" w:rsidP="00392DCC">
      <w:pPr>
        <w:pStyle w:val="capture"/>
      </w:pPr>
      <w:r>
        <w:drawing>
          <wp:inline distT="0" distB="0" distL="0" distR="0" wp14:anchorId="12189904" wp14:editId="54B2ED51">
            <wp:extent cx="5570234" cy="2592477"/>
            <wp:effectExtent l="19050" t="19050" r="11430" b="17780"/>
            <wp:docPr id="11" name="Picture 11" descr="image of the OHI document details screen including Document type and Action dropdown menus, comments field, and Add comments, Go back, and Sav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517028" name="Picture 1" descr="image of the OHI document details screen including Document type and Action dropdown menus, comments field, and Add comments, Go back, and Save buttons."/>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581843" cy="2597880"/>
                    </a:xfrm>
                    <a:prstGeom prst="rect">
                      <a:avLst/>
                    </a:prstGeom>
                    <a:ln w="12700">
                      <a:solidFill>
                        <a:schemeClr val="tx1"/>
                      </a:solidFill>
                    </a:ln>
                  </pic:spPr>
                </pic:pic>
              </a:graphicData>
            </a:graphic>
          </wp:inline>
        </w:drawing>
      </w:r>
    </w:p>
    <w:p w14:paraId="36C742F3" w14:textId="1890E116" w:rsidR="00C95043" w:rsidRDefault="00C95043" w:rsidP="00B229D3">
      <w:pPr>
        <w:pStyle w:val="BodyTextNumbered1"/>
        <w:numPr>
          <w:ilvl w:val="0"/>
          <w:numId w:val="20"/>
        </w:numPr>
      </w:pPr>
      <w:r>
        <w:t>Confirm the beneficiary information listed.</w:t>
      </w:r>
    </w:p>
    <w:p w14:paraId="55A70826" w14:textId="4E986700" w:rsidR="00FC4849" w:rsidRDefault="009171BA" w:rsidP="00B229D3">
      <w:pPr>
        <w:pStyle w:val="BodyTextNumbered1"/>
        <w:numPr>
          <w:ilvl w:val="0"/>
          <w:numId w:val="20"/>
        </w:numPr>
      </w:pPr>
      <w:r>
        <w:t xml:space="preserve">Under </w:t>
      </w:r>
      <w:r w:rsidRPr="0077188F">
        <w:rPr>
          <w:b/>
          <w:bCs/>
        </w:rPr>
        <w:t>Additional Details</w:t>
      </w:r>
      <w:r>
        <w:t xml:space="preserve">, </w:t>
      </w:r>
      <w:r w:rsidR="00B97197">
        <w:t xml:space="preserve">confirm that the system has populated the </w:t>
      </w:r>
      <w:r w:rsidR="00B97197" w:rsidRPr="00392DCC">
        <w:rPr>
          <w:b/>
          <w:bCs/>
        </w:rPr>
        <w:t>Document Type</w:t>
      </w:r>
      <w:r w:rsidR="00B97197">
        <w:t xml:space="preserve"> drop-down menu correctly</w:t>
      </w:r>
      <w:r w:rsidR="00392DCC">
        <w:t>. S</w:t>
      </w:r>
      <w:r w:rsidR="00C95043">
        <w:t xml:space="preserve">elect </w:t>
      </w:r>
      <w:r w:rsidR="00AC3A4D">
        <w:t>the desired option</w:t>
      </w:r>
      <w:r w:rsidR="00BA7634">
        <w:t xml:space="preserve"> </w:t>
      </w:r>
      <w:r w:rsidR="009D6EAC">
        <w:t>(</w:t>
      </w:r>
      <w:r w:rsidR="008023EE" w:rsidRPr="00A1032B">
        <w:rPr>
          <w:b/>
          <w:bCs/>
        </w:rPr>
        <w:t>Complete</w:t>
      </w:r>
      <w:r w:rsidR="008023EE">
        <w:t xml:space="preserve">, </w:t>
      </w:r>
      <w:r w:rsidR="008023EE" w:rsidRPr="00A1032B">
        <w:rPr>
          <w:b/>
          <w:bCs/>
        </w:rPr>
        <w:t>Open</w:t>
      </w:r>
      <w:r w:rsidR="008023EE">
        <w:t xml:space="preserve">, or </w:t>
      </w:r>
      <w:r w:rsidR="008023EE" w:rsidRPr="00A1032B">
        <w:rPr>
          <w:b/>
          <w:bCs/>
        </w:rPr>
        <w:t>Resolved</w:t>
      </w:r>
      <w:r w:rsidR="008023EE">
        <w:t xml:space="preserve"> </w:t>
      </w:r>
      <w:r w:rsidR="008023EE" w:rsidRPr="00A1032B">
        <w:rPr>
          <w:b/>
          <w:bCs/>
        </w:rPr>
        <w:t>as Duplicate</w:t>
      </w:r>
      <w:r w:rsidR="008023EE">
        <w:t xml:space="preserve">) </w:t>
      </w:r>
      <w:r w:rsidR="00BA7634">
        <w:t xml:space="preserve">from the </w:t>
      </w:r>
      <w:r w:rsidR="00BA7634" w:rsidRPr="00D9468F">
        <w:rPr>
          <w:b/>
          <w:bCs/>
        </w:rPr>
        <w:t>Document Action</w:t>
      </w:r>
      <w:r w:rsidR="00BA7634">
        <w:t xml:space="preserve"> drop-down menu</w:t>
      </w:r>
      <w:r w:rsidR="001D1A2D">
        <w:t xml:space="preserve"> and add any </w:t>
      </w:r>
      <w:r w:rsidR="001D1A2D" w:rsidRPr="00B3778D">
        <w:rPr>
          <w:b/>
          <w:bCs/>
        </w:rPr>
        <w:t>Comments</w:t>
      </w:r>
      <w:r w:rsidR="001D1A2D">
        <w:t xml:space="preserve"> that may be needed</w:t>
      </w:r>
      <w:r w:rsidR="006D315B">
        <w:t>.</w:t>
      </w:r>
    </w:p>
    <w:p w14:paraId="67E51513" w14:textId="0BA0E8F8" w:rsidR="00000928" w:rsidRDefault="00FC4849" w:rsidP="00B229D3">
      <w:pPr>
        <w:pStyle w:val="BodyTextNumbered1"/>
        <w:numPr>
          <w:ilvl w:val="0"/>
          <w:numId w:val="20"/>
        </w:numPr>
      </w:pPr>
      <w:r>
        <w:t>S</w:t>
      </w:r>
      <w:r w:rsidR="00BA7634">
        <w:t xml:space="preserve">elect </w:t>
      </w:r>
      <w:r w:rsidR="00BA7634" w:rsidRPr="00B66945">
        <w:rPr>
          <w:b/>
          <w:bCs/>
        </w:rPr>
        <w:t>Save</w:t>
      </w:r>
      <w:r w:rsidR="00E67B4C">
        <w:t>.</w:t>
      </w:r>
      <w:r w:rsidR="00F46D3C">
        <w:t xml:space="preserve"> You will receive confirmation that the document was saved successfully.</w:t>
      </w:r>
    </w:p>
    <w:p w14:paraId="219580B3" w14:textId="6FC91E96" w:rsidR="003C6807" w:rsidRDefault="003C6807" w:rsidP="003C6807">
      <w:pPr>
        <w:pStyle w:val="Caption"/>
      </w:pPr>
      <w:bookmarkStart w:id="105" w:name="_Toc156401991"/>
      <w:r w:rsidRPr="00E219FB">
        <w:t xml:space="preserve">Figure </w:t>
      </w:r>
      <w:fldSimple w:instr=" SEQ Figure \* ARABIC ">
        <w:r w:rsidR="00957896">
          <w:rPr>
            <w:noProof/>
          </w:rPr>
          <w:t>43</w:t>
        </w:r>
      </w:fldSimple>
      <w:r w:rsidRPr="00E219FB">
        <w:t xml:space="preserve">: </w:t>
      </w:r>
      <w:r>
        <w:t xml:space="preserve">OHI Document </w:t>
      </w:r>
      <w:r w:rsidR="00C641F8">
        <w:t>Save Confirmation</w:t>
      </w:r>
      <w:bookmarkEnd w:id="105"/>
    </w:p>
    <w:p w14:paraId="62631C76" w14:textId="77777777" w:rsidR="00000928" w:rsidRDefault="003C6807" w:rsidP="00392DCC">
      <w:pPr>
        <w:pStyle w:val="capture"/>
      </w:pPr>
      <w:r>
        <w:drawing>
          <wp:inline distT="0" distB="0" distL="0" distR="0" wp14:anchorId="17214A6F" wp14:editId="09C786D0">
            <wp:extent cx="5938582" cy="1609725"/>
            <wp:effectExtent l="19050" t="19050" r="24130" b="9525"/>
            <wp:docPr id="1101688443" name="Picture 1101688443" descr="image of OHI document details tab showing confirmation that document was successfully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88443" name="Picture 1101688443" descr="image of OHI document details tab showing confirmation that document was successfully saved"/>
                    <pic:cNvPicPr/>
                  </pic:nvPicPr>
                  <pic:blipFill>
                    <a:blip r:embed="rId55">
                      <a:extLst>
                        <a:ext uri="{28A0092B-C50C-407E-A947-70E740481C1C}">
                          <a14:useLocalDpi xmlns:a14="http://schemas.microsoft.com/office/drawing/2010/main" val="0"/>
                        </a:ext>
                      </a:extLst>
                    </a:blip>
                    <a:stretch>
                      <a:fillRect/>
                    </a:stretch>
                  </pic:blipFill>
                  <pic:spPr>
                    <a:xfrm>
                      <a:off x="0" y="0"/>
                      <a:ext cx="5944766" cy="1611401"/>
                    </a:xfrm>
                    <a:prstGeom prst="rect">
                      <a:avLst/>
                    </a:prstGeom>
                    <a:ln w="12700">
                      <a:solidFill>
                        <a:schemeClr val="tx1"/>
                      </a:solidFill>
                    </a:ln>
                  </pic:spPr>
                </pic:pic>
              </a:graphicData>
            </a:graphic>
          </wp:inline>
        </w:drawing>
      </w:r>
      <w:r w:rsidR="00000928">
        <w:br w:type="page"/>
      </w:r>
    </w:p>
    <w:p w14:paraId="22B2E929" w14:textId="3AFEECD7" w:rsidR="009671DB" w:rsidRPr="00E219FB" w:rsidRDefault="00C827EF" w:rsidP="00482972">
      <w:pPr>
        <w:pStyle w:val="Heading1"/>
        <w:spacing w:after="360"/>
      </w:pPr>
      <w:bookmarkStart w:id="106" w:name="_Toc156402037"/>
      <w:r>
        <w:lastRenderedPageBreak/>
        <w:t xml:space="preserve">Appendix A: Acronyms and </w:t>
      </w:r>
      <w:r w:rsidRPr="008400DE">
        <w:t>Abbreviations</w:t>
      </w:r>
      <w:bookmarkEnd w:id="106"/>
    </w:p>
    <w:tbl>
      <w:tblPr>
        <w:tblStyle w:val="TableGrid"/>
        <w:tblW w:w="0" w:type="auto"/>
        <w:tblLook w:val="04A0" w:firstRow="1" w:lastRow="0" w:firstColumn="1" w:lastColumn="0" w:noHBand="0" w:noVBand="1"/>
      </w:tblPr>
      <w:tblGrid>
        <w:gridCol w:w="2245"/>
        <w:gridCol w:w="7105"/>
      </w:tblGrid>
      <w:tr w:rsidR="009671DB" w:rsidRPr="00E219FB" w14:paraId="4D93E797" w14:textId="77777777" w:rsidTr="00C926CB">
        <w:trPr>
          <w:cantSplit/>
          <w:tblHeader/>
        </w:trPr>
        <w:tc>
          <w:tcPr>
            <w:tcW w:w="2245" w:type="dxa"/>
            <w:shd w:val="clear" w:color="auto" w:fill="D9D9D9" w:themeFill="background1" w:themeFillShade="D9"/>
          </w:tcPr>
          <w:p w14:paraId="44A782C4" w14:textId="77777777" w:rsidR="009671DB" w:rsidRPr="00E219FB" w:rsidRDefault="009671DB" w:rsidP="00C926CB">
            <w:pPr>
              <w:pStyle w:val="TableHeading"/>
            </w:pPr>
            <w:bookmarkStart w:id="107" w:name="_Hlk97286946"/>
            <w:r w:rsidRPr="00E219FB">
              <w:t>Acronym</w:t>
            </w:r>
          </w:p>
        </w:tc>
        <w:tc>
          <w:tcPr>
            <w:tcW w:w="7105" w:type="dxa"/>
            <w:shd w:val="clear" w:color="auto" w:fill="D9D9D9" w:themeFill="background1" w:themeFillShade="D9"/>
          </w:tcPr>
          <w:p w14:paraId="69506DDF" w14:textId="77777777" w:rsidR="009671DB" w:rsidRPr="00E219FB" w:rsidRDefault="009671DB" w:rsidP="00C926CB">
            <w:pPr>
              <w:pStyle w:val="TableHeading"/>
            </w:pPr>
            <w:r w:rsidRPr="00E219FB">
              <w:t>Definition</w:t>
            </w:r>
          </w:p>
        </w:tc>
      </w:tr>
      <w:tr w:rsidR="00D05535" w:rsidRPr="00E219FB" w14:paraId="14A59AFC" w14:textId="77777777" w:rsidTr="00C926CB">
        <w:trPr>
          <w:cantSplit/>
        </w:trPr>
        <w:tc>
          <w:tcPr>
            <w:tcW w:w="2245" w:type="dxa"/>
          </w:tcPr>
          <w:p w14:paraId="1B7F4058" w14:textId="4DFBD9C6" w:rsidR="00D05535" w:rsidRPr="00E219FB" w:rsidRDefault="00AD70E9" w:rsidP="00C926CB">
            <w:pPr>
              <w:pStyle w:val="TableText"/>
              <w:rPr>
                <w:b/>
                <w:bCs/>
                <w:sz w:val="22"/>
                <w:szCs w:val="22"/>
              </w:rPr>
            </w:pPr>
            <w:r>
              <w:rPr>
                <w:b/>
                <w:bCs/>
                <w:sz w:val="22"/>
                <w:szCs w:val="22"/>
              </w:rPr>
              <w:t>DOCMP</w:t>
            </w:r>
          </w:p>
        </w:tc>
        <w:tc>
          <w:tcPr>
            <w:tcW w:w="7105" w:type="dxa"/>
          </w:tcPr>
          <w:p w14:paraId="7BD4253D" w14:textId="6A34576C" w:rsidR="00D05535" w:rsidRPr="00E219FB" w:rsidRDefault="00D05535" w:rsidP="00C926CB">
            <w:pPr>
              <w:pStyle w:val="TableText"/>
              <w:rPr>
                <w:sz w:val="22"/>
                <w:szCs w:val="22"/>
              </w:rPr>
            </w:pPr>
            <w:r w:rsidRPr="00D05535">
              <w:rPr>
                <w:sz w:val="22"/>
                <w:szCs w:val="22"/>
              </w:rPr>
              <w:t>Delivery Operations Claims Management Platform</w:t>
            </w:r>
          </w:p>
        </w:tc>
      </w:tr>
      <w:tr w:rsidR="00247F62" w:rsidRPr="00E219FB" w14:paraId="257A82C7" w14:textId="77777777" w:rsidTr="00C926CB">
        <w:trPr>
          <w:cantSplit/>
        </w:trPr>
        <w:tc>
          <w:tcPr>
            <w:tcW w:w="2245" w:type="dxa"/>
          </w:tcPr>
          <w:p w14:paraId="275FB69A" w14:textId="5DC33642" w:rsidR="00247F62" w:rsidRDefault="00247F62" w:rsidP="00C926CB">
            <w:pPr>
              <w:pStyle w:val="TableText"/>
              <w:rPr>
                <w:b/>
                <w:bCs/>
                <w:sz w:val="22"/>
                <w:szCs w:val="22"/>
              </w:rPr>
            </w:pPr>
            <w:r>
              <w:rPr>
                <w:b/>
                <w:bCs/>
                <w:sz w:val="22"/>
                <w:szCs w:val="22"/>
              </w:rPr>
              <w:t>EEV</w:t>
            </w:r>
          </w:p>
        </w:tc>
        <w:tc>
          <w:tcPr>
            <w:tcW w:w="7105" w:type="dxa"/>
          </w:tcPr>
          <w:p w14:paraId="1DECEE31" w14:textId="0663A5B9" w:rsidR="00247F62" w:rsidRPr="00D05535" w:rsidRDefault="00247F62" w:rsidP="00C926CB">
            <w:pPr>
              <w:pStyle w:val="TableText"/>
              <w:rPr>
                <w:sz w:val="22"/>
                <w:szCs w:val="22"/>
              </w:rPr>
            </w:pPr>
            <w:r w:rsidRPr="00247F62">
              <w:rPr>
                <w:sz w:val="22"/>
                <w:szCs w:val="22"/>
              </w:rPr>
              <w:t>Eligibility, Enrollment, and Verification</w:t>
            </w:r>
          </w:p>
        </w:tc>
      </w:tr>
      <w:tr w:rsidR="00247F62" w:rsidRPr="00E219FB" w14:paraId="551448BF" w14:textId="77777777" w:rsidTr="00C926CB">
        <w:trPr>
          <w:cantSplit/>
        </w:trPr>
        <w:tc>
          <w:tcPr>
            <w:tcW w:w="2245" w:type="dxa"/>
          </w:tcPr>
          <w:p w14:paraId="3EBD4E39" w14:textId="50ECE2BC" w:rsidR="00247F62" w:rsidRDefault="00247F62" w:rsidP="00C926CB">
            <w:pPr>
              <w:pStyle w:val="TableText"/>
              <w:rPr>
                <w:b/>
                <w:bCs/>
                <w:sz w:val="22"/>
                <w:szCs w:val="22"/>
              </w:rPr>
            </w:pPr>
            <w:r>
              <w:rPr>
                <w:b/>
                <w:bCs/>
                <w:sz w:val="22"/>
                <w:szCs w:val="22"/>
              </w:rPr>
              <w:t>ESD</w:t>
            </w:r>
          </w:p>
        </w:tc>
        <w:tc>
          <w:tcPr>
            <w:tcW w:w="7105" w:type="dxa"/>
          </w:tcPr>
          <w:p w14:paraId="7F6EB4A0" w14:textId="5195A9CA" w:rsidR="00247F62" w:rsidRPr="00247F62" w:rsidRDefault="00247F62" w:rsidP="00C926CB">
            <w:pPr>
              <w:pStyle w:val="TableText"/>
              <w:rPr>
                <w:sz w:val="22"/>
                <w:szCs w:val="22"/>
              </w:rPr>
            </w:pPr>
            <w:r>
              <w:rPr>
                <w:sz w:val="22"/>
                <w:szCs w:val="22"/>
              </w:rPr>
              <w:t>Enterprise Service Desk</w:t>
            </w:r>
          </w:p>
        </w:tc>
      </w:tr>
      <w:tr w:rsidR="00CF730E" w:rsidRPr="00E219FB" w14:paraId="63C8FDE0" w14:textId="77777777" w:rsidTr="00C926CB">
        <w:trPr>
          <w:cantSplit/>
        </w:trPr>
        <w:tc>
          <w:tcPr>
            <w:tcW w:w="2245" w:type="dxa"/>
          </w:tcPr>
          <w:p w14:paraId="636C75E4" w14:textId="62AC3453" w:rsidR="00CF730E" w:rsidRDefault="00CF730E" w:rsidP="00C926CB">
            <w:pPr>
              <w:pStyle w:val="TableText"/>
              <w:rPr>
                <w:b/>
                <w:bCs/>
                <w:sz w:val="22"/>
                <w:szCs w:val="22"/>
              </w:rPr>
            </w:pPr>
            <w:r>
              <w:rPr>
                <w:b/>
                <w:bCs/>
                <w:sz w:val="22"/>
                <w:szCs w:val="22"/>
              </w:rPr>
              <w:t>HAC</w:t>
            </w:r>
          </w:p>
        </w:tc>
        <w:tc>
          <w:tcPr>
            <w:tcW w:w="7105" w:type="dxa"/>
          </w:tcPr>
          <w:p w14:paraId="52F38883" w14:textId="3F5D8C02" w:rsidR="00CF730E" w:rsidRDefault="00CF730E" w:rsidP="00C926CB">
            <w:pPr>
              <w:pStyle w:val="TableText"/>
              <w:rPr>
                <w:sz w:val="22"/>
                <w:szCs w:val="22"/>
              </w:rPr>
            </w:pPr>
            <w:r>
              <w:rPr>
                <w:sz w:val="22"/>
                <w:szCs w:val="22"/>
              </w:rPr>
              <w:t>Health Administration Center</w:t>
            </w:r>
          </w:p>
        </w:tc>
      </w:tr>
      <w:tr w:rsidR="00247F62" w:rsidRPr="00E219FB" w14:paraId="70AB2057" w14:textId="77777777" w:rsidTr="00C926CB">
        <w:trPr>
          <w:cantSplit/>
        </w:trPr>
        <w:tc>
          <w:tcPr>
            <w:tcW w:w="2245" w:type="dxa"/>
          </w:tcPr>
          <w:p w14:paraId="2F3902F3" w14:textId="1D09DAD3" w:rsidR="00247F62" w:rsidRDefault="00247F62" w:rsidP="00C926CB">
            <w:pPr>
              <w:pStyle w:val="TableText"/>
              <w:rPr>
                <w:b/>
                <w:bCs/>
                <w:sz w:val="22"/>
                <w:szCs w:val="22"/>
              </w:rPr>
            </w:pPr>
            <w:r>
              <w:rPr>
                <w:b/>
                <w:bCs/>
                <w:sz w:val="22"/>
                <w:szCs w:val="22"/>
              </w:rPr>
              <w:t>OHI</w:t>
            </w:r>
          </w:p>
        </w:tc>
        <w:tc>
          <w:tcPr>
            <w:tcW w:w="7105" w:type="dxa"/>
          </w:tcPr>
          <w:p w14:paraId="3932E5EA" w14:textId="26F34C7C" w:rsidR="00247F62" w:rsidRPr="00D05535" w:rsidRDefault="00B21732" w:rsidP="00C926CB">
            <w:pPr>
              <w:pStyle w:val="TableText"/>
              <w:rPr>
                <w:sz w:val="22"/>
                <w:szCs w:val="22"/>
              </w:rPr>
            </w:pPr>
            <w:r>
              <w:rPr>
                <w:sz w:val="22"/>
                <w:szCs w:val="22"/>
              </w:rPr>
              <w:t>Office</w:t>
            </w:r>
            <w:r w:rsidR="00247F62">
              <w:rPr>
                <w:sz w:val="22"/>
                <w:szCs w:val="22"/>
              </w:rPr>
              <w:t xml:space="preserve"> </w:t>
            </w:r>
            <w:r w:rsidR="00AF39FD">
              <w:rPr>
                <w:sz w:val="22"/>
                <w:szCs w:val="22"/>
              </w:rPr>
              <w:t xml:space="preserve">of </w:t>
            </w:r>
            <w:r w:rsidR="00247F62">
              <w:rPr>
                <w:sz w:val="22"/>
                <w:szCs w:val="22"/>
              </w:rPr>
              <w:t xml:space="preserve">Health </w:t>
            </w:r>
            <w:r w:rsidR="00AF39FD">
              <w:rPr>
                <w:sz w:val="22"/>
                <w:szCs w:val="22"/>
              </w:rPr>
              <w:t>Information</w:t>
            </w:r>
          </w:p>
        </w:tc>
      </w:tr>
      <w:tr w:rsidR="00BA4AA8" w:rsidRPr="00E219FB" w14:paraId="5A260BA7" w14:textId="77777777" w:rsidTr="00C926CB">
        <w:trPr>
          <w:cantSplit/>
        </w:trPr>
        <w:tc>
          <w:tcPr>
            <w:tcW w:w="2245" w:type="dxa"/>
          </w:tcPr>
          <w:p w14:paraId="1B6E6F33" w14:textId="18902DC5" w:rsidR="00BA4AA8" w:rsidRDefault="00BA4AA8" w:rsidP="00C926CB">
            <w:pPr>
              <w:pStyle w:val="TableText"/>
              <w:rPr>
                <w:b/>
                <w:bCs/>
                <w:sz w:val="22"/>
                <w:szCs w:val="22"/>
              </w:rPr>
            </w:pPr>
            <w:r>
              <w:rPr>
                <w:b/>
                <w:bCs/>
                <w:sz w:val="22"/>
                <w:szCs w:val="22"/>
              </w:rPr>
              <w:t>OIT</w:t>
            </w:r>
          </w:p>
        </w:tc>
        <w:tc>
          <w:tcPr>
            <w:tcW w:w="7105" w:type="dxa"/>
          </w:tcPr>
          <w:p w14:paraId="76ACB198" w14:textId="76268E75" w:rsidR="00BA4AA8" w:rsidRPr="00D05535" w:rsidRDefault="00BA4AA8" w:rsidP="00C926CB">
            <w:pPr>
              <w:pStyle w:val="TableText"/>
              <w:rPr>
                <w:sz w:val="22"/>
                <w:szCs w:val="22"/>
              </w:rPr>
            </w:pPr>
            <w:r w:rsidRPr="00BA4AA8">
              <w:rPr>
                <w:sz w:val="22"/>
                <w:szCs w:val="22"/>
              </w:rPr>
              <w:t>Office of Information and Technology</w:t>
            </w:r>
          </w:p>
        </w:tc>
      </w:tr>
      <w:tr w:rsidR="009671DB" w:rsidRPr="00E219FB" w14:paraId="12A796F6" w14:textId="77777777" w:rsidTr="00C926CB">
        <w:trPr>
          <w:cantSplit/>
        </w:trPr>
        <w:tc>
          <w:tcPr>
            <w:tcW w:w="2245" w:type="dxa"/>
          </w:tcPr>
          <w:p w14:paraId="7401F433" w14:textId="77777777" w:rsidR="009671DB" w:rsidRPr="00E219FB" w:rsidRDefault="009671DB" w:rsidP="00C926CB">
            <w:pPr>
              <w:pStyle w:val="TableText"/>
              <w:rPr>
                <w:b/>
                <w:bCs/>
                <w:sz w:val="22"/>
                <w:szCs w:val="22"/>
              </w:rPr>
            </w:pPr>
            <w:r w:rsidRPr="00E219FB">
              <w:rPr>
                <w:b/>
                <w:bCs/>
                <w:sz w:val="22"/>
                <w:szCs w:val="22"/>
              </w:rPr>
              <w:t>PDF</w:t>
            </w:r>
          </w:p>
        </w:tc>
        <w:tc>
          <w:tcPr>
            <w:tcW w:w="7105" w:type="dxa"/>
          </w:tcPr>
          <w:p w14:paraId="0A023B3F" w14:textId="77777777" w:rsidR="009671DB" w:rsidRPr="00E219FB" w:rsidRDefault="009671DB" w:rsidP="00C926CB">
            <w:pPr>
              <w:pStyle w:val="TableText"/>
              <w:rPr>
                <w:sz w:val="22"/>
                <w:szCs w:val="22"/>
              </w:rPr>
            </w:pPr>
            <w:r w:rsidRPr="00E219FB">
              <w:rPr>
                <w:sz w:val="22"/>
                <w:szCs w:val="22"/>
              </w:rPr>
              <w:t>Portable Document Format</w:t>
            </w:r>
          </w:p>
        </w:tc>
      </w:tr>
      <w:tr w:rsidR="00CF730E" w:rsidRPr="00E219FB" w14:paraId="42E17AEE" w14:textId="77777777" w:rsidTr="00C926CB">
        <w:trPr>
          <w:cantSplit/>
        </w:trPr>
        <w:tc>
          <w:tcPr>
            <w:tcW w:w="2245" w:type="dxa"/>
          </w:tcPr>
          <w:p w14:paraId="61283060" w14:textId="6801FF02" w:rsidR="00CF730E" w:rsidRPr="00E219FB" w:rsidRDefault="00CF730E" w:rsidP="00C926CB">
            <w:pPr>
              <w:pStyle w:val="TableText"/>
              <w:rPr>
                <w:b/>
                <w:bCs/>
                <w:sz w:val="22"/>
                <w:szCs w:val="22"/>
              </w:rPr>
            </w:pPr>
            <w:r>
              <w:rPr>
                <w:b/>
                <w:bCs/>
                <w:sz w:val="22"/>
                <w:szCs w:val="22"/>
              </w:rPr>
              <w:t>Pega</w:t>
            </w:r>
          </w:p>
        </w:tc>
        <w:tc>
          <w:tcPr>
            <w:tcW w:w="7105" w:type="dxa"/>
          </w:tcPr>
          <w:p w14:paraId="5DD4AC43" w14:textId="467B38F5" w:rsidR="00CF730E" w:rsidRPr="00E219FB" w:rsidRDefault="00CF730E" w:rsidP="00C926CB">
            <w:pPr>
              <w:pStyle w:val="TableText"/>
              <w:rPr>
                <w:sz w:val="22"/>
                <w:szCs w:val="22"/>
              </w:rPr>
            </w:pPr>
            <w:r>
              <w:rPr>
                <w:sz w:val="22"/>
                <w:szCs w:val="22"/>
              </w:rPr>
              <w:t>Low-Code Platform for Workflow Automation</w:t>
            </w:r>
          </w:p>
        </w:tc>
      </w:tr>
      <w:tr w:rsidR="009671DB" w:rsidRPr="00E219FB" w14:paraId="1265D7E9" w14:textId="77777777" w:rsidTr="00C926CB">
        <w:trPr>
          <w:cantSplit/>
        </w:trPr>
        <w:tc>
          <w:tcPr>
            <w:tcW w:w="2245" w:type="dxa"/>
          </w:tcPr>
          <w:p w14:paraId="3E996358" w14:textId="77777777" w:rsidR="009671DB" w:rsidRPr="00E219FB" w:rsidRDefault="009671DB" w:rsidP="00C926CB">
            <w:pPr>
              <w:pStyle w:val="TableText"/>
              <w:rPr>
                <w:sz w:val="22"/>
                <w:szCs w:val="22"/>
              </w:rPr>
            </w:pPr>
            <w:r w:rsidRPr="00E219FB">
              <w:rPr>
                <w:b/>
                <w:bCs/>
                <w:sz w:val="22"/>
                <w:szCs w:val="22"/>
              </w:rPr>
              <w:t>PIV</w:t>
            </w:r>
          </w:p>
        </w:tc>
        <w:tc>
          <w:tcPr>
            <w:tcW w:w="7105" w:type="dxa"/>
          </w:tcPr>
          <w:p w14:paraId="1D850036" w14:textId="77777777" w:rsidR="009671DB" w:rsidRPr="00E219FB" w:rsidRDefault="009671DB" w:rsidP="00C926CB">
            <w:pPr>
              <w:pStyle w:val="TableText"/>
              <w:rPr>
                <w:rStyle w:val="st1"/>
                <w:sz w:val="22"/>
                <w:szCs w:val="22"/>
              </w:rPr>
            </w:pPr>
            <w:r w:rsidRPr="00E219FB">
              <w:rPr>
                <w:rStyle w:val="st1"/>
                <w:sz w:val="22"/>
                <w:szCs w:val="22"/>
              </w:rPr>
              <w:t>Personal Identity Verification</w:t>
            </w:r>
          </w:p>
        </w:tc>
      </w:tr>
      <w:tr w:rsidR="00F21CC9" w:rsidRPr="00E219FB" w14:paraId="45F662CE" w14:textId="77777777" w:rsidTr="00C926CB">
        <w:trPr>
          <w:cantSplit/>
        </w:trPr>
        <w:tc>
          <w:tcPr>
            <w:tcW w:w="2245" w:type="dxa"/>
          </w:tcPr>
          <w:p w14:paraId="45A787D7" w14:textId="485C8817" w:rsidR="00F21CC9" w:rsidRPr="00E219FB" w:rsidRDefault="00F21CC9" w:rsidP="00C926CB">
            <w:pPr>
              <w:pStyle w:val="TableText"/>
              <w:rPr>
                <w:b/>
                <w:bCs/>
                <w:sz w:val="22"/>
                <w:szCs w:val="22"/>
              </w:rPr>
            </w:pPr>
            <w:r>
              <w:rPr>
                <w:b/>
                <w:bCs/>
                <w:sz w:val="22"/>
                <w:szCs w:val="22"/>
              </w:rPr>
              <w:t>R&amp;R</w:t>
            </w:r>
          </w:p>
        </w:tc>
        <w:tc>
          <w:tcPr>
            <w:tcW w:w="7105" w:type="dxa"/>
          </w:tcPr>
          <w:p w14:paraId="47132EC7" w14:textId="15F29EED" w:rsidR="00F21CC9" w:rsidRPr="00E219FB" w:rsidRDefault="00F21CC9" w:rsidP="00C926CB">
            <w:pPr>
              <w:pStyle w:val="TableText"/>
              <w:rPr>
                <w:rStyle w:val="st1"/>
                <w:sz w:val="22"/>
                <w:szCs w:val="22"/>
              </w:rPr>
            </w:pPr>
            <w:r>
              <w:rPr>
                <w:rStyle w:val="st1"/>
                <w:sz w:val="22"/>
                <w:szCs w:val="22"/>
              </w:rPr>
              <w:t>Review and Resolution Department</w:t>
            </w:r>
          </w:p>
        </w:tc>
      </w:tr>
      <w:tr w:rsidR="009671DB" w:rsidRPr="00E219FB" w14:paraId="3169C4AC" w14:textId="77777777" w:rsidTr="00C926CB">
        <w:trPr>
          <w:cantSplit/>
        </w:trPr>
        <w:tc>
          <w:tcPr>
            <w:tcW w:w="2245" w:type="dxa"/>
          </w:tcPr>
          <w:p w14:paraId="0684598C" w14:textId="77777777" w:rsidR="009671DB" w:rsidRPr="00E219FB" w:rsidRDefault="009671DB" w:rsidP="00C926CB">
            <w:pPr>
              <w:pStyle w:val="TableText"/>
              <w:rPr>
                <w:b/>
                <w:bCs/>
                <w:sz w:val="22"/>
                <w:szCs w:val="22"/>
              </w:rPr>
            </w:pPr>
            <w:r w:rsidRPr="00E219FB">
              <w:rPr>
                <w:b/>
                <w:bCs/>
                <w:sz w:val="22"/>
                <w:szCs w:val="22"/>
              </w:rPr>
              <w:t>SSN</w:t>
            </w:r>
          </w:p>
        </w:tc>
        <w:tc>
          <w:tcPr>
            <w:tcW w:w="7105" w:type="dxa"/>
          </w:tcPr>
          <w:p w14:paraId="1E6C0789" w14:textId="77777777" w:rsidR="009671DB" w:rsidRPr="00E219FB" w:rsidRDefault="009671DB" w:rsidP="00C926CB">
            <w:pPr>
              <w:pStyle w:val="TableText"/>
              <w:rPr>
                <w:rStyle w:val="st1"/>
                <w:sz w:val="22"/>
                <w:szCs w:val="22"/>
              </w:rPr>
            </w:pPr>
            <w:r w:rsidRPr="00E219FB">
              <w:rPr>
                <w:rStyle w:val="st1"/>
                <w:sz w:val="22"/>
                <w:szCs w:val="22"/>
              </w:rPr>
              <w:t>Social Security Number</w:t>
            </w:r>
          </w:p>
        </w:tc>
      </w:tr>
      <w:tr w:rsidR="009671DB" w:rsidRPr="00E219FB" w14:paraId="0A41D128" w14:textId="77777777" w:rsidTr="00C926CB">
        <w:trPr>
          <w:cantSplit/>
        </w:trPr>
        <w:tc>
          <w:tcPr>
            <w:tcW w:w="2245" w:type="dxa"/>
          </w:tcPr>
          <w:p w14:paraId="4AA0D662" w14:textId="77777777" w:rsidR="009671DB" w:rsidRPr="00E219FB" w:rsidRDefault="009671DB" w:rsidP="00C926CB">
            <w:pPr>
              <w:pStyle w:val="TableText"/>
              <w:rPr>
                <w:b/>
                <w:bCs/>
                <w:sz w:val="22"/>
                <w:szCs w:val="22"/>
              </w:rPr>
            </w:pPr>
            <w:r w:rsidRPr="00E219FB">
              <w:rPr>
                <w:b/>
                <w:bCs/>
                <w:sz w:val="22"/>
                <w:szCs w:val="22"/>
              </w:rPr>
              <w:t>URL</w:t>
            </w:r>
          </w:p>
        </w:tc>
        <w:tc>
          <w:tcPr>
            <w:tcW w:w="7105" w:type="dxa"/>
          </w:tcPr>
          <w:p w14:paraId="174D444C" w14:textId="77777777" w:rsidR="009671DB" w:rsidRPr="00E219FB" w:rsidRDefault="009671DB" w:rsidP="00C926CB">
            <w:pPr>
              <w:pStyle w:val="TableText"/>
              <w:rPr>
                <w:sz w:val="22"/>
                <w:szCs w:val="22"/>
              </w:rPr>
            </w:pPr>
            <w:r w:rsidRPr="00E219FB">
              <w:rPr>
                <w:sz w:val="22"/>
                <w:szCs w:val="22"/>
              </w:rPr>
              <w:t>Uniform Resource Locator</w:t>
            </w:r>
          </w:p>
        </w:tc>
      </w:tr>
      <w:tr w:rsidR="009671DB" w:rsidRPr="00E219FB" w14:paraId="1D4089E8" w14:textId="77777777" w:rsidTr="00C926CB">
        <w:trPr>
          <w:cantSplit/>
        </w:trPr>
        <w:tc>
          <w:tcPr>
            <w:tcW w:w="2245" w:type="dxa"/>
          </w:tcPr>
          <w:p w14:paraId="0F651A8D" w14:textId="77777777" w:rsidR="009671DB" w:rsidRPr="00E219FB" w:rsidRDefault="009671DB" w:rsidP="00C926CB">
            <w:pPr>
              <w:pStyle w:val="TableText"/>
              <w:rPr>
                <w:b/>
                <w:bCs/>
                <w:sz w:val="22"/>
                <w:szCs w:val="22"/>
              </w:rPr>
            </w:pPr>
            <w:r w:rsidRPr="00E219FB">
              <w:rPr>
                <w:b/>
                <w:bCs/>
                <w:sz w:val="22"/>
                <w:szCs w:val="22"/>
              </w:rPr>
              <w:t>VA</w:t>
            </w:r>
          </w:p>
        </w:tc>
        <w:tc>
          <w:tcPr>
            <w:tcW w:w="7105" w:type="dxa"/>
          </w:tcPr>
          <w:p w14:paraId="34B84BCB" w14:textId="77777777" w:rsidR="009671DB" w:rsidRPr="00E219FB" w:rsidRDefault="009671DB" w:rsidP="00C926CB">
            <w:pPr>
              <w:pStyle w:val="TableText"/>
              <w:rPr>
                <w:rStyle w:val="st1"/>
                <w:sz w:val="22"/>
                <w:szCs w:val="22"/>
              </w:rPr>
            </w:pPr>
            <w:r w:rsidRPr="00E219FB">
              <w:rPr>
                <w:rStyle w:val="st1"/>
                <w:sz w:val="22"/>
                <w:szCs w:val="22"/>
              </w:rPr>
              <w:t>Department of Veterans Affairs</w:t>
            </w:r>
          </w:p>
        </w:tc>
      </w:tr>
      <w:tr w:rsidR="009671DB" w:rsidRPr="00E219FB" w14:paraId="09D140EE" w14:textId="77777777" w:rsidTr="00C926CB">
        <w:trPr>
          <w:cantSplit/>
        </w:trPr>
        <w:tc>
          <w:tcPr>
            <w:tcW w:w="2245" w:type="dxa"/>
          </w:tcPr>
          <w:p w14:paraId="4FF756FB" w14:textId="77777777" w:rsidR="009671DB" w:rsidRPr="00E219FB" w:rsidRDefault="009671DB" w:rsidP="00C926CB">
            <w:pPr>
              <w:pStyle w:val="TableText"/>
              <w:rPr>
                <w:b/>
                <w:bCs/>
                <w:sz w:val="22"/>
                <w:szCs w:val="22"/>
              </w:rPr>
            </w:pPr>
            <w:r w:rsidRPr="00E219FB">
              <w:rPr>
                <w:b/>
                <w:bCs/>
                <w:sz w:val="22"/>
                <w:szCs w:val="22"/>
              </w:rPr>
              <w:t>VAEC</w:t>
            </w:r>
          </w:p>
        </w:tc>
        <w:tc>
          <w:tcPr>
            <w:tcW w:w="7105" w:type="dxa"/>
          </w:tcPr>
          <w:p w14:paraId="5ED0C2E2" w14:textId="77777777" w:rsidR="009671DB" w:rsidRPr="00E219FB" w:rsidRDefault="009671DB" w:rsidP="00C926CB">
            <w:pPr>
              <w:pStyle w:val="TableText"/>
              <w:rPr>
                <w:rStyle w:val="st1"/>
                <w:sz w:val="22"/>
                <w:szCs w:val="22"/>
              </w:rPr>
            </w:pPr>
            <w:r w:rsidRPr="00E219FB">
              <w:rPr>
                <w:rStyle w:val="st1"/>
                <w:sz w:val="22"/>
                <w:szCs w:val="22"/>
              </w:rPr>
              <w:t>VA Enterprise Cloud</w:t>
            </w:r>
          </w:p>
        </w:tc>
      </w:tr>
      <w:tr w:rsidR="00247F62" w:rsidRPr="00E219FB" w14:paraId="65856662" w14:textId="77777777" w:rsidTr="00C926CB">
        <w:trPr>
          <w:cantSplit/>
        </w:trPr>
        <w:tc>
          <w:tcPr>
            <w:tcW w:w="2245" w:type="dxa"/>
          </w:tcPr>
          <w:p w14:paraId="23859ECF" w14:textId="71A3578C" w:rsidR="00247F62" w:rsidRPr="00E219FB" w:rsidRDefault="00247F62" w:rsidP="00C926CB">
            <w:pPr>
              <w:pStyle w:val="TableText"/>
              <w:rPr>
                <w:b/>
                <w:bCs/>
                <w:sz w:val="22"/>
                <w:szCs w:val="22"/>
              </w:rPr>
            </w:pPr>
            <w:r>
              <w:rPr>
                <w:b/>
                <w:bCs/>
                <w:sz w:val="22"/>
                <w:szCs w:val="22"/>
              </w:rPr>
              <w:t>VFMP</w:t>
            </w:r>
          </w:p>
        </w:tc>
        <w:tc>
          <w:tcPr>
            <w:tcW w:w="7105" w:type="dxa"/>
          </w:tcPr>
          <w:p w14:paraId="582A3022" w14:textId="57637BAA" w:rsidR="00247F62" w:rsidRPr="00E219FB" w:rsidRDefault="00247F62" w:rsidP="00C926CB">
            <w:pPr>
              <w:pStyle w:val="TableText"/>
              <w:rPr>
                <w:rStyle w:val="st1"/>
                <w:sz w:val="22"/>
                <w:szCs w:val="22"/>
              </w:rPr>
            </w:pPr>
            <w:r w:rsidRPr="00247F62">
              <w:rPr>
                <w:rStyle w:val="st1"/>
                <w:sz w:val="22"/>
                <w:szCs w:val="22"/>
              </w:rPr>
              <w:t>Veteran Family Medical Program</w:t>
            </w:r>
            <w:r w:rsidR="00A447E5">
              <w:rPr>
                <w:rStyle w:val="st1"/>
                <w:sz w:val="22"/>
                <w:szCs w:val="22"/>
              </w:rPr>
              <w:t>s</w:t>
            </w:r>
          </w:p>
        </w:tc>
      </w:tr>
      <w:tr w:rsidR="00001AC2" w:rsidRPr="00E219FB" w14:paraId="2F092A43" w14:textId="77777777" w:rsidTr="00C926CB">
        <w:trPr>
          <w:cantSplit/>
        </w:trPr>
        <w:tc>
          <w:tcPr>
            <w:tcW w:w="2245" w:type="dxa"/>
          </w:tcPr>
          <w:p w14:paraId="590FD445" w14:textId="65C40057" w:rsidR="00001AC2" w:rsidRDefault="00C70E2A" w:rsidP="00C926CB">
            <w:pPr>
              <w:pStyle w:val="TableText"/>
              <w:rPr>
                <w:b/>
                <w:bCs/>
                <w:sz w:val="22"/>
                <w:szCs w:val="22"/>
              </w:rPr>
            </w:pPr>
            <w:r>
              <w:rPr>
                <w:b/>
                <w:bCs/>
                <w:sz w:val="22"/>
                <w:szCs w:val="22"/>
              </w:rPr>
              <w:t>VIP</w:t>
            </w:r>
          </w:p>
        </w:tc>
        <w:tc>
          <w:tcPr>
            <w:tcW w:w="7105" w:type="dxa"/>
          </w:tcPr>
          <w:p w14:paraId="4F4F44A4" w14:textId="6D7E7ACC" w:rsidR="00001AC2" w:rsidRPr="00247F62" w:rsidRDefault="00C70E2A" w:rsidP="00C926CB">
            <w:pPr>
              <w:pStyle w:val="TableText"/>
              <w:rPr>
                <w:rStyle w:val="st1"/>
                <w:sz w:val="22"/>
                <w:szCs w:val="22"/>
              </w:rPr>
            </w:pPr>
            <w:r w:rsidRPr="00C70E2A">
              <w:rPr>
                <w:rStyle w:val="st1"/>
                <w:sz w:val="22"/>
                <w:szCs w:val="22"/>
              </w:rPr>
              <w:t>Veteran-focused Integrated Process</w:t>
            </w:r>
          </w:p>
        </w:tc>
      </w:tr>
      <w:tr w:rsidR="00657CF5" w:rsidRPr="00E219FB" w14:paraId="17449A7D" w14:textId="77777777" w:rsidTr="00C926CB">
        <w:trPr>
          <w:cantSplit/>
        </w:trPr>
        <w:tc>
          <w:tcPr>
            <w:tcW w:w="2245" w:type="dxa"/>
          </w:tcPr>
          <w:p w14:paraId="56126B0A" w14:textId="55A23F00" w:rsidR="00657CF5" w:rsidRPr="00E219FB" w:rsidRDefault="00657CF5" w:rsidP="00657CF5">
            <w:pPr>
              <w:pStyle w:val="TableText"/>
              <w:rPr>
                <w:b/>
                <w:bCs/>
                <w:sz w:val="22"/>
                <w:szCs w:val="22"/>
              </w:rPr>
            </w:pPr>
            <w:r w:rsidRPr="00E219FB">
              <w:rPr>
                <w:b/>
                <w:bCs/>
                <w:sz w:val="22"/>
                <w:szCs w:val="22"/>
              </w:rPr>
              <w:t>VistA</w:t>
            </w:r>
          </w:p>
        </w:tc>
        <w:tc>
          <w:tcPr>
            <w:tcW w:w="7105" w:type="dxa"/>
          </w:tcPr>
          <w:p w14:paraId="1BA154F2" w14:textId="5F2304A4" w:rsidR="00657CF5" w:rsidRPr="00E219FB" w:rsidRDefault="00D24066" w:rsidP="00657CF5">
            <w:pPr>
              <w:pStyle w:val="TableText"/>
              <w:rPr>
                <w:rStyle w:val="st1"/>
                <w:sz w:val="22"/>
                <w:szCs w:val="22"/>
              </w:rPr>
            </w:pPr>
            <w:r w:rsidRPr="00E219FB">
              <w:rPr>
                <w:sz w:val="22"/>
                <w:szCs w:val="22"/>
              </w:rPr>
              <w:t>Veterans</w:t>
            </w:r>
            <w:r w:rsidR="00657CF5" w:rsidRPr="00E219FB">
              <w:rPr>
                <w:sz w:val="22"/>
                <w:szCs w:val="22"/>
              </w:rPr>
              <w:t xml:space="preserve"> Health Information Systems and Technology Architecture</w:t>
            </w:r>
          </w:p>
        </w:tc>
      </w:tr>
      <w:tr w:rsidR="00657CF5" w:rsidRPr="00E219FB" w14:paraId="7EB942B1" w14:textId="77777777" w:rsidTr="00C926CB">
        <w:trPr>
          <w:cantSplit/>
        </w:trPr>
        <w:tc>
          <w:tcPr>
            <w:tcW w:w="2245" w:type="dxa"/>
          </w:tcPr>
          <w:p w14:paraId="6F274206" w14:textId="77777777" w:rsidR="00657CF5" w:rsidRPr="00E219FB" w:rsidRDefault="00657CF5" w:rsidP="00657CF5">
            <w:pPr>
              <w:pStyle w:val="TableText"/>
              <w:rPr>
                <w:sz w:val="22"/>
                <w:szCs w:val="22"/>
              </w:rPr>
            </w:pPr>
            <w:r w:rsidRPr="00E219FB">
              <w:rPr>
                <w:b/>
                <w:bCs/>
                <w:sz w:val="22"/>
                <w:szCs w:val="22"/>
              </w:rPr>
              <w:t>VPN</w:t>
            </w:r>
          </w:p>
        </w:tc>
        <w:tc>
          <w:tcPr>
            <w:tcW w:w="7105" w:type="dxa"/>
          </w:tcPr>
          <w:p w14:paraId="501CDF8F" w14:textId="77777777" w:rsidR="00657CF5" w:rsidRPr="00E219FB" w:rsidRDefault="00657CF5" w:rsidP="00657CF5">
            <w:pPr>
              <w:pStyle w:val="TableText"/>
              <w:rPr>
                <w:rStyle w:val="st1"/>
                <w:sz w:val="22"/>
                <w:szCs w:val="22"/>
              </w:rPr>
            </w:pPr>
            <w:r w:rsidRPr="00E219FB">
              <w:rPr>
                <w:rStyle w:val="st1"/>
                <w:sz w:val="22"/>
                <w:szCs w:val="22"/>
              </w:rPr>
              <w:t>Virtual Private Network</w:t>
            </w:r>
          </w:p>
        </w:tc>
      </w:tr>
      <w:bookmarkEnd w:id="107"/>
    </w:tbl>
    <w:p w14:paraId="7CAA0C9D" w14:textId="77777777" w:rsidR="009671DB" w:rsidRPr="009671DB" w:rsidRDefault="009671DB" w:rsidP="00DD603C">
      <w:pPr>
        <w:pStyle w:val="BodyText"/>
      </w:pPr>
    </w:p>
    <w:sectPr w:rsidR="009671DB" w:rsidRPr="009671DB" w:rsidSect="00EE3043">
      <w:headerReference w:type="default" r:id="rId56"/>
      <w:footerReference w:type="default" r:id="rId57"/>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88151" w14:textId="77777777" w:rsidR="001D65FF" w:rsidRDefault="001D65FF">
      <w:r>
        <w:separator/>
      </w:r>
    </w:p>
    <w:p w14:paraId="3B15BDA5" w14:textId="77777777" w:rsidR="001D65FF" w:rsidRDefault="001D65FF"/>
  </w:endnote>
  <w:endnote w:type="continuationSeparator" w:id="0">
    <w:p w14:paraId="7BCB1E07" w14:textId="77777777" w:rsidR="001D65FF" w:rsidRDefault="001D65FF">
      <w:r>
        <w:continuationSeparator/>
      </w:r>
    </w:p>
    <w:p w14:paraId="3A4BF179" w14:textId="77777777" w:rsidR="001D65FF" w:rsidRDefault="001D65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C" w14:textId="77777777" w:rsidR="000D3407" w:rsidRDefault="000D3407"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0D3407" w:rsidRPr="009629BC" w:rsidRDefault="000D3407"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598E" w14:textId="77777777" w:rsidR="000D3407" w:rsidRDefault="000D3407">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15445" w14:textId="4C9B0812" w:rsidR="00E417CA" w:rsidRDefault="00307626" w:rsidP="00882183">
    <w:pPr>
      <w:pStyle w:val="Footer"/>
    </w:pPr>
    <w:r>
      <w:t>Delivery Operations Claims Management Platform</w:t>
    </w:r>
    <w:r w:rsidR="006C77D9">
      <w:t xml:space="preserve"> - Pega</w:t>
    </w:r>
  </w:p>
  <w:p w14:paraId="5BA05990" w14:textId="21FEED3E" w:rsidR="004428E7" w:rsidRPr="0010536D" w:rsidRDefault="004428E7" w:rsidP="00882183">
    <w:pPr>
      <w:pStyle w:val="Footer"/>
      <w:rPr>
        <w:iCs/>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sidR="008B6315">
      <w:rPr>
        <w:rStyle w:val="PageNumber"/>
        <w:noProof/>
      </w:rPr>
      <w:t>9</w:t>
    </w:r>
    <w:r w:rsidRPr="004428E7">
      <w:rPr>
        <w:rStyle w:val="PageNumber"/>
      </w:rPr>
      <w:fldChar w:fldCharType="end"/>
    </w:r>
    <w:r w:rsidRPr="004428E7">
      <w:rPr>
        <w:i/>
        <w:szCs w:val="20"/>
      </w:rPr>
      <w:tab/>
    </w:r>
    <w:r w:rsidR="00616C4B">
      <w:rPr>
        <w:rStyle w:val="FooterChar"/>
        <w:iCs/>
        <w:szCs w:val="20"/>
      </w:rPr>
      <w:t>January</w:t>
    </w:r>
    <w:r w:rsidR="00616C4B" w:rsidRPr="0010536D">
      <w:rPr>
        <w:rStyle w:val="FooterChar"/>
        <w:iCs/>
        <w:szCs w:val="20"/>
      </w:rPr>
      <w:t xml:space="preserve"> </w:t>
    </w:r>
    <w:r w:rsidR="00E30BA3" w:rsidRPr="0010536D">
      <w:rPr>
        <w:rStyle w:val="FooterChar"/>
        <w:iCs/>
        <w:szCs w:val="20"/>
      </w:rPr>
      <w:t>20</w:t>
    </w:r>
    <w:r w:rsidR="0010536D">
      <w:rPr>
        <w:rStyle w:val="FooterChar"/>
        <w:iCs/>
        <w:szCs w:val="20"/>
      </w:rPr>
      <w:t>2</w:t>
    </w:r>
    <w:r w:rsidR="00616C4B">
      <w:rPr>
        <w:rStyle w:val="FooterChar"/>
        <w:iCs/>
        <w:szCs w:val="20"/>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E93FB" w14:textId="48F2AB0C" w:rsidR="003211AF" w:rsidRDefault="0033623B" w:rsidP="005C0B90">
    <w:pPr>
      <w:pStyle w:val="Footer"/>
      <w:ind w:firstLine="720"/>
    </w:pPr>
    <w:r>
      <w:t>Delivery Operations Claims Management Platform</w:t>
    </w:r>
    <w:r w:rsidR="003C4E51">
      <w:t xml:space="preserve"> - Pega</w:t>
    </w:r>
  </w:p>
  <w:p w14:paraId="611FEAE9" w14:textId="77777777" w:rsidR="003211AF" w:rsidRPr="0010536D" w:rsidRDefault="003211AF" w:rsidP="001608D5">
    <w:pPr>
      <w:pStyle w:val="Footer"/>
      <w:tabs>
        <w:tab w:val="clear" w:pos="4680"/>
        <w:tab w:val="clear" w:pos="9360"/>
        <w:tab w:val="center" w:pos="7200"/>
        <w:tab w:val="right" w:pos="13680"/>
      </w:tabs>
      <w:ind w:left="720"/>
      <w:rPr>
        <w:iCs/>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i/>
        <w:szCs w:val="20"/>
      </w:rPr>
      <w:tab/>
    </w:r>
    <w:r>
      <w:rPr>
        <w:rStyle w:val="FooterChar"/>
        <w:iCs/>
        <w:szCs w:val="20"/>
      </w:rPr>
      <w:t>January</w:t>
    </w:r>
    <w:r w:rsidRPr="0010536D">
      <w:rPr>
        <w:rStyle w:val="FooterChar"/>
        <w:iCs/>
        <w:szCs w:val="20"/>
      </w:rPr>
      <w:t xml:space="preserve"> 20</w:t>
    </w:r>
    <w:r>
      <w:rPr>
        <w:rStyle w:val="FooterChar"/>
        <w:iCs/>
        <w:szCs w:val="20"/>
      </w:rPr>
      <w:t>24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96CAD" w14:textId="0B879CAF" w:rsidR="003211AF" w:rsidRDefault="0033623B" w:rsidP="00882183">
    <w:pPr>
      <w:pStyle w:val="Footer"/>
    </w:pPr>
    <w:r>
      <w:t>Delivery Operations Claims Management Platform</w:t>
    </w:r>
    <w:r w:rsidR="006C77D9">
      <w:t xml:space="preserve"> - Pega</w:t>
    </w:r>
  </w:p>
  <w:p w14:paraId="2EEADB6D" w14:textId="77777777" w:rsidR="003211AF" w:rsidRPr="0010536D" w:rsidRDefault="003211AF" w:rsidP="00882183">
    <w:pPr>
      <w:pStyle w:val="Footer"/>
      <w:rPr>
        <w:iCs/>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9</w:t>
    </w:r>
    <w:r w:rsidRPr="004428E7">
      <w:rPr>
        <w:rStyle w:val="PageNumber"/>
      </w:rPr>
      <w:fldChar w:fldCharType="end"/>
    </w:r>
    <w:r w:rsidRPr="004428E7">
      <w:rPr>
        <w:i/>
        <w:szCs w:val="20"/>
      </w:rPr>
      <w:tab/>
    </w:r>
    <w:r>
      <w:rPr>
        <w:rStyle w:val="FooterChar"/>
        <w:iCs/>
        <w:szCs w:val="20"/>
      </w:rPr>
      <w:t>January</w:t>
    </w:r>
    <w:r w:rsidRPr="0010536D">
      <w:rPr>
        <w:rStyle w:val="FooterChar"/>
        <w:iCs/>
        <w:szCs w:val="20"/>
      </w:rPr>
      <w:t xml:space="preserve"> 20</w:t>
    </w:r>
    <w:r>
      <w:rPr>
        <w:rStyle w:val="FooterChar"/>
        <w:iCs/>
        <w:szCs w:val="2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91B49" w14:textId="77777777" w:rsidR="001D65FF" w:rsidRDefault="001D65FF">
      <w:r>
        <w:separator/>
      </w:r>
    </w:p>
    <w:p w14:paraId="76988BCB" w14:textId="77777777" w:rsidR="001D65FF" w:rsidRDefault="001D65FF"/>
  </w:footnote>
  <w:footnote w:type="continuationSeparator" w:id="0">
    <w:p w14:paraId="5CB903F9" w14:textId="77777777" w:rsidR="001D65FF" w:rsidRDefault="001D65FF">
      <w:r>
        <w:continuationSeparator/>
      </w:r>
    </w:p>
    <w:p w14:paraId="40DA4591" w14:textId="77777777" w:rsidR="001D65FF" w:rsidRDefault="001D65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92BBB" w14:textId="77777777" w:rsidR="0058627A" w:rsidRDefault="005862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92498" w14:textId="77777777" w:rsidR="003211AF" w:rsidRPr="009B6E67" w:rsidRDefault="003211AF" w:rsidP="009B6E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3024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F787BD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7588E9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AC81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482400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7986A57A"/>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0EB7A2"/>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2004B292"/>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90C13"/>
    <w:multiLevelType w:val="multilevel"/>
    <w:tmpl w:val="F57C30CC"/>
    <w:numStyleLink w:val="TIP"/>
  </w:abstractNum>
  <w:abstractNum w:abstractNumId="10"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05B786B"/>
    <w:multiLevelType w:val="hybridMultilevel"/>
    <w:tmpl w:val="E2AA2BF4"/>
    <w:lvl w:ilvl="0" w:tplc="DA300798">
      <w:start w:val="1"/>
      <w:numFmt w:val="decimal"/>
      <w:pStyle w:val="BodyTextNumbered1"/>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325A6241"/>
    <w:multiLevelType w:val="multilevel"/>
    <w:tmpl w:val="F57C30CC"/>
    <w:styleLink w:val="TIP"/>
    <w:lvl w:ilvl="0">
      <w:start w:val="1"/>
      <w:numFmt w:val="none"/>
      <w:pStyle w:val="TIP0"/>
      <w:lvlText w:val="TIP:"/>
      <w:lvlJc w:val="left"/>
      <w:pPr>
        <w:ind w:left="360" w:hanging="360"/>
      </w:pPr>
      <w:rPr>
        <w:rFonts w:ascii="Times New Roman" w:hAnsi="Times New Roman" w:hint="default"/>
        <w:b/>
        <w:i/>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7" w15:restartNumberingAfterBreak="0">
    <w:nsid w:val="437A60BA"/>
    <w:multiLevelType w:val="hybridMultilevel"/>
    <w:tmpl w:val="3C30827C"/>
    <w:lvl w:ilvl="0" w:tplc="5CA835AC">
      <w:start w:val="1"/>
      <w:numFmt w:val="none"/>
      <w:pStyle w:val="Note"/>
      <w:lvlText w:val="NOTE:"/>
      <w:lvlJc w:val="left"/>
      <w:pPr>
        <w:tabs>
          <w:tab w:val="num" w:pos="1098"/>
        </w:tabs>
        <w:ind w:left="1026" w:hanging="936"/>
      </w:pPr>
      <w:rPr>
        <w:rFonts w:ascii="Segoe UI" w:hAnsi="Segoe UI" w:cs="Segoe UI" w:hint="default"/>
        <w:b/>
        <w:i w:val="0"/>
        <w:iCs/>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18" w15:restartNumberingAfterBreak="0">
    <w:nsid w:val="48774EEA"/>
    <w:multiLevelType w:val="hybridMultilevel"/>
    <w:tmpl w:val="C304EE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1" w15:restartNumberingAfterBreak="0">
    <w:nsid w:val="581571F7"/>
    <w:multiLevelType w:val="hybridMultilevel"/>
    <w:tmpl w:val="5BC29162"/>
    <w:lvl w:ilvl="0" w:tplc="C83EB056">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23"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25" w15:restartNumberingAfterBreak="0">
    <w:nsid w:val="6ED36DCC"/>
    <w:multiLevelType w:val="multilevel"/>
    <w:tmpl w:val="71CC23FA"/>
    <w:styleLink w:val="WARNING"/>
    <w:lvl w:ilvl="0">
      <w:start w:val="1"/>
      <w:numFmt w:val="none"/>
      <w:lvlText w:val="WARNING:"/>
      <w:lvlJc w:val="left"/>
      <w:pPr>
        <w:ind w:left="360" w:hanging="360"/>
      </w:pPr>
      <w:rPr>
        <w:rFonts w:ascii="Arial" w:hAnsi="Arial" w:hint="default"/>
        <w:b/>
        <w:i/>
        <w:caps/>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27" w15:restartNumberingAfterBreak="0">
    <w:nsid w:val="7F9D06EE"/>
    <w:multiLevelType w:val="hybridMultilevel"/>
    <w:tmpl w:val="A0125388"/>
    <w:lvl w:ilvl="0" w:tplc="12D28146">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16cid:durableId="1460493408">
    <w:abstractNumId w:val="24"/>
  </w:num>
  <w:num w:numId="2" w16cid:durableId="1270547490">
    <w:abstractNumId w:val="10"/>
  </w:num>
  <w:num w:numId="3" w16cid:durableId="948388738">
    <w:abstractNumId w:val="26"/>
  </w:num>
  <w:num w:numId="4" w16cid:durableId="657078620">
    <w:abstractNumId w:val="27"/>
  </w:num>
  <w:num w:numId="5" w16cid:durableId="268970251">
    <w:abstractNumId w:val="21"/>
  </w:num>
  <w:num w:numId="6" w16cid:durableId="115176834">
    <w:abstractNumId w:val="13"/>
  </w:num>
  <w:num w:numId="7" w16cid:durableId="251546874">
    <w:abstractNumId w:val="11"/>
  </w:num>
  <w:num w:numId="8" w16cid:durableId="1126121405">
    <w:abstractNumId w:val="16"/>
  </w:num>
  <w:num w:numId="9" w16cid:durableId="1498615559">
    <w:abstractNumId w:val="20"/>
  </w:num>
  <w:num w:numId="10" w16cid:durableId="1747070913">
    <w:abstractNumId w:val="14"/>
  </w:num>
  <w:num w:numId="11" w16cid:durableId="782262618">
    <w:abstractNumId w:val="22"/>
  </w:num>
  <w:num w:numId="12" w16cid:durableId="910819523">
    <w:abstractNumId w:val="8"/>
  </w:num>
  <w:num w:numId="13" w16cid:durableId="1933967945">
    <w:abstractNumId w:val="17"/>
  </w:num>
  <w:num w:numId="14" w16cid:durableId="322662297">
    <w:abstractNumId w:val="23"/>
  </w:num>
  <w:num w:numId="15" w16cid:durableId="1671636636">
    <w:abstractNumId w:val="19"/>
  </w:num>
  <w:num w:numId="16" w16cid:durableId="556554234">
    <w:abstractNumId w:val="18"/>
  </w:num>
  <w:num w:numId="17" w16cid:durableId="319775819">
    <w:abstractNumId w:val="25"/>
  </w:num>
  <w:num w:numId="18" w16cid:durableId="1909800483">
    <w:abstractNumId w:val="12"/>
  </w:num>
  <w:num w:numId="19" w16cid:durableId="1647592380">
    <w:abstractNumId w:val="12"/>
    <w:lvlOverride w:ilvl="0">
      <w:startOverride w:val="1"/>
    </w:lvlOverride>
  </w:num>
  <w:num w:numId="20" w16cid:durableId="1519655063">
    <w:abstractNumId w:val="12"/>
    <w:lvlOverride w:ilvl="0">
      <w:startOverride w:val="1"/>
    </w:lvlOverride>
  </w:num>
  <w:num w:numId="21" w16cid:durableId="2050032640">
    <w:abstractNumId w:val="15"/>
  </w:num>
  <w:num w:numId="22" w16cid:durableId="1079863056">
    <w:abstractNumId w:val="9"/>
    <w:lvlOverride w:ilvl="0">
      <w:lvl w:ilvl="0">
        <w:start w:val="1"/>
        <w:numFmt w:val="none"/>
        <w:pStyle w:val="TIP0"/>
        <w:lvlText w:val="TIP:"/>
        <w:lvlJc w:val="left"/>
        <w:pPr>
          <w:ind w:left="360" w:hanging="360"/>
        </w:pPr>
        <w:rPr>
          <w:rFonts w:ascii="Segoe UI" w:hAnsi="Segoe UI" w:cs="Segoe UI" w:hint="default"/>
          <w:b/>
          <w:i w:val="0"/>
          <w:iCs w:val="0"/>
          <w:sz w:val="22"/>
          <w:szCs w:val="24"/>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3" w16cid:durableId="139008907">
    <w:abstractNumId w:val="12"/>
    <w:lvlOverride w:ilvl="0">
      <w:startOverride w:val="1"/>
    </w:lvlOverride>
  </w:num>
  <w:num w:numId="24" w16cid:durableId="824125976">
    <w:abstractNumId w:val="12"/>
    <w:lvlOverride w:ilvl="0">
      <w:startOverride w:val="1"/>
    </w:lvlOverride>
  </w:num>
  <w:num w:numId="25" w16cid:durableId="1810780484">
    <w:abstractNumId w:val="12"/>
    <w:lvlOverride w:ilvl="0">
      <w:startOverride w:val="1"/>
    </w:lvlOverride>
  </w:num>
  <w:num w:numId="26" w16cid:durableId="1702628838">
    <w:abstractNumId w:val="12"/>
    <w:lvlOverride w:ilvl="0">
      <w:startOverride w:val="1"/>
    </w:lvlOverride>
  </w:num>
  <w:num w:numId="27" w16cid:durableId="1548448785">
    <w:abstractNumId w:val="12"/>
    <w:lvlOverride w:ilvl="0">
      <w:startOverride w:val="1"/>
    </w:lvlOverride>
  </w:num>
  <w:num w:numId="28" w16cid:durableId="1352297010">
    <w:abstractNumId w:val="12"/>
    <w:lvlOverride w:ilvl="0">
      <w:startOverride w:val="1"/>
    </w:lvlOverride>
  </w:num>
  <w:num w:numId="29" w16cid:durableId="1122384783">
    <w:abstractNumId w:val="12"/>
    <w:lvlOverride w:ilvl="0">
      <w:startOverride w:val="1"/>
    </w:lvlOverride>
  </w:num>
  <w:num w:numId="30" w16cid:durableId="1485313406">
    <w:abstractNumId w:val="12"/>
  </w:num>
  <w:num w:numId="31" w16cid:durableId="2126195547">
    <w:abstractNumId w:val="12"/>
    <w:lvlOverride w:ilvl="0">
      <w:startOverride w:val="1"/>
    </w:lvlOverride>
  </w:num>
  <w:num w:numId="32" w16cid:durableId="756289838">
    <w:abstractNumId w:val="12"/>
    <w:lvlOverride w:ilvl="0">
      <w:startOverride w:val="1"/>
    </w:lvlOverride>
  </w:num>
  <w:num w:numId="33" w16cid:durableId="1963874746">
    <w:abstractNumId w:val="6"/>
  </w:num>
  <w:num w:numId="34" w16cid:durableId="2127851102">
    <w:abstractNumId w:val="5"/>
  </w:num>
  <w:num w:numId="35" w16cid:durableId="674039033">
    <w:abstractNumId w:val="4"/>
  </w:num>
  <w:num w:numId="36" w16cid:durableId="735131489">
    <w:abstractNumId w:val="7"/>
  </w:num>
  <w:num w:numId="37" w16cid:durableId="1333755351">
    <w:abstractNumId w:val="3"/>
  </w:num>
  <w:num w:numId="38" w16cid:durableId="2066219126">
    <w:abstractNumId w:val="2"/>
  </w:num>
  <w:num w:numId="39" w16cid:durableId="1694526924">
    <w:abstractNumId w:val="1"/>
  </w:num>
  <w:num w:numId="40" w16cid:durableId="346449745">
    <w:abstractNumId w:val="0"/>
  </w:num>
  <w:num w:numId="41" w16cid:durableId="1379402345">
    <w:abstractNumId w:val="12"/>
  </w:num>
  <w:num w:numId="42" w16cid:durableId="1514152768">
    <w:abstractNumId w:val="12"/>
  </w:num>
  <w:num w:numId="43" w16cid:durableId="127864562">
    <w:abstractNumId w:val="12"/>
  </w:num>
  <w:num w:numId="44" w16cid:durableId="1636831722">
    <w:abstractNumId w:val="12"/>
    <w:lvlOverride w:ilvl="0">
      <w:startOverride w:val="1"/>
    </w:lvlOverride>
  </w:num>
  <w:num w:numId="45" w16cid:durableId="403139438">
    <w:abstractNumId w:val="27"/>
  </w:num>
  <w:num w:numId="46" w16cid:durableId="125852602">
    <w:abstractNumId w:val="27"/>
  </w:num>
  <w:num w:numId="47" w16cid:durableId="578372680">
    <w:abstractNumId w:val="27"/>
  </w:num>
  <w:num w:numId="48" w16cid:durableId="1424568370">
    <w:abstractNumId w:val="2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928"/>
    <w:rsid w:val="00001AC2"/>
    <w:rsid w:val="00002E90"/>
    <w:rsid w:val="000032A2"/>
    <w:rsid w:val="00004FFF"/>
    <w:rsid w:val="000063A7"/>
    <w:rsid w:val="0000671E"/>
    <w:rsid w:val="0000675B"/>
    <w:rsid w:val="00006AF7"/>
    <w:rsid w:val="00006DB8"/>
    <w:rsid w:val="00010140"/>
    <w:rsid w:val="000105ED"/>
    <w:rsid w:val="000114B6"/>
    <w:rsid w:val="00011EE6"/>
    <w:rsid w:val="00012033"/>
    <w:rsid w:val="0001226E"/>
    <w:rsid w:val="00012A81"/>
    <w:rsid w:val="00012B76"/>
    <w:rsid w:val="00012FD2"/>
    <w:rsid w:val="0001313D"/>
    <w:rsid w:val="00014096"/>
    <w:rsid w:val="00014741"/>
    <w:rsid w:val="00014977"/>
    <w:rsid w:val="00014D1D"/>
    <w:rsid w:val="000151E8"/>
    <w:rsid w:val="00015ABA"/>
    <w:rsid w:val="000166B9"/>
    <w:rsid w:val="00016E3E"/>
    <w:rsid w:val="000171DA"/>
    <w:rsid w:val="0001778A"/>
    <w:rsid w:val="00017CEA"/>
    <w:rsid w:val="00020B7E"/>
    <w:rsid w:val="00023BB3"/>
    <w:rsid w:val="00023C50"/>
    <w:rsid w:val="00023D5B"/>
    <w:rsid w:val="00023E96"/>
    <w:rsid w:val="00024DA0"/>
    <w:rsid w:val="00025064"/>
    <w:rsid w:val="0002540F"/>
    <w:rsid w:val="0002546B"/>
    <w:rsid w:val="0002612F"/>
    <w:rsid w:val="000263BB"/>
    <w:rsid w:val="0002661B"/>
    <w:rsid w:val="000267E0"/>
    <w:rsid w:val="000272A4"/>
    <w:rsid w:val="0002759D"/>
    <w:rsid w:val="00027A4A"/>
    <w:rsid w:val="00027BF8"/>
    <w:rsid w:val="00027E4D"/>
    <w:rsid w:val="00033159"/>
    <w:rsid w:val="0003377B"/>
    <w:rsid w:val="00033930"/>
    <w:rsid w:val="00034AFB"/>
    <w:rsid w:val="0003584A"/>
    <w:rsid w:val="000376FB"/>
    <w:rsid w:val="00040EA7"/>
    <w:rsid w:val="00043778"/>
    <w:rsid w:val="00043887"/>
    <w:rsid w:val="00044D2B"/>
    <w:rsid w:val="00045326"/>
    <w:rsid w:val="0004636C"/>
    <w:rsid w:val="000466AA"/>
    <w:rsid w:val="00047118"/>
    <w:rsid w:val="0005076D"/>
    <w:rsid w:val="00051533"/>
    <w:rsid w:val="00052694"/>
    <w:rsid w:val="000526AF"/>
    <w:rsid w:val="00055DEF"/>
    <w:rsid w:val="0005642E"/>
    <w:rsid w:val="00057218"/>
    <w:rsid w:val="000607D0"/>
    <w:rsid w:val="00061162"/>
    <w:rsid w:val="000651CB"/>
    <w:rsid w:val="00065C12"/>
    <w:rsid w:val="00065D98"/>
    <w:rsid w:val="00066476"/>
    <w:rsid w:val="00066870"/>
    <w:rsid w:val="000668F5"/>
    <w:rsid w:val="00071609"/>
    <w:rsid w:val="00072F8E"/>
    <w:rsid w:val="000743CE"/>
    <w:rsid w:val="00075E59"/>
    <w:rsid w:val="00080748"/>
    <w:rsid w:val="000821C5"/>
    <w:rsid w:val="000825A2"/>
    <w:rsid w:val="000827C0"/>
    <w:rsid w:val="00083728"/>
    <w:rsid w:val="00083FE4"/>
    <w:rsid w:val="00084C65"/>
    <w:rsid w:val="00084CBD"/>
    <w:rsid w:val="00086D68"/>
    <w:rsid w:val="00086DFD"/>
    <w:rsid w:val="000875F5"/>
    <w:rsid w:val="00090AB4"/>
    <w:rsid w:val="000925F1"/>
    <w:rsid w:val="00094587"/>
    <w:rsid w:val="00094628"/>
    <w:rsid w:val="0009500F"/>
    <w:rsid w:val="00095D46"/>
    <w:rsid w:val="000971FB"/>
    <w:rsid w:val="000A0911"/>
    <w:rsid w:val="000A1BC3"/>
    <w:rsid w:val="000A44BC"/>
    <w:rsid w:val="000A56B4"/>
    <w:rsid w:val="000A734B"/>
    <w:rsid w:val="000A747F"/>
    <w:rsid w:val="000A78E9"/>
    <w:rsid w:val="000B0DE3"/>
    <w:rsid w:val="000B1098"/>
    <w:rsid w:val="000B1324"/>
    <w:rsid w:val="000B15FB"/>
    <w:rsid w:val="000B208F"/>
    <w:rsid w:val="000B23F8"/>
    <w:rsid w:val="000B2922"/>
    <w:rsid w:val="000B2E0E"/>
    <w:rsid w:val="000B3470"/>
    <w:rsid w:val="000B4102"/>
    <w:rsid w:val="000B4E5A"/>
    <w:rsid w:val="000B55CA"/>
    <w:rsid w:val="000B6413"/>
    <w:rsid w:val="000B64AD"/>
    <w:rsid w:val="000B7288"/>
    <w:rsid w:val="000B7B7B"/>
    <w:rsid w:val="000C3E9C"/>
    <w:rsid w:val="000C483F"/>
    <w:rsid w:val="000C52BF"/>
    <w:rsid w:val="000C5DBA"/>
    <w:rsid w:val="000C6052"/>
    <w:rsid w:val="000C751C"/>
    <w:rsid w:val="000D02F6"/>
    <w:rsid w:val="000D2A46"/>
    <w:rsid w:val="000D3407"/>
    <w:rsid w:val="000D4C02"/>
    <w:rsid w:val="000D5B06"/>
    <w:rsid w:val="000D5BB5"/>
    <w:rsid w:val="000D6754"/>
    <w:rsid w:val="000E193C"/>
    <w:rsid w:val="000E1EC9"/>
    <w:rsid w:val="000E2262"/>
    <w:rsid w:val="000E4059"/>
    <w:rsid w:val="000E454E"/>
    <w:rsid w:val="000E4610"/>
    <w:rsid w:val="000E48F4"/>
    <w:rsid w:val="000E613D"/>
    <w:rsid w:val="000E6214"/>
    <w:rsid w:val="000E69FA"/>
    <w:rsid w:val="000E7861"/>
    <w:rsid w:val="000F0C20"/>
    <w:rsid w:val="000F1C72"/>
    <w:rsid w:val="000F2008"/>
    <w:rsid w:val="000F204E"/>
    <w:rsid w:val="000F22BA"/>
    <w:rsid w:val="000F3438"/>
    <w:rsid w:val="000F4139"/>
    <w:rsid w:val="000F6781"/>
    <w:rsid w:val="000F7262"/>
    <w:rsid w:val="000F7362"/>
    <w:rsid w:val="000F7F42"/>
    <w:rsid w:val="00100705"/>
    <w:rsid w:val="00101B1F"/>
    <w:rsid w:val="0010320F"/>
    <w:rsid w:val="0010394B"/>
    <w:rsid w:val="00103D04"/>
    <w:rsid w:val="00104399"/>
    <w:rsid w:val="00104969"/>
    <w:rsid w:val="001052EA"/>
    <w:rsid w:val="0010536D"/>
    <w:rsid w:val="00105E79"/>
    <w:rsid w:val="00105F9C"/>
    <w:rsid w:val="0010664C"/>
    <w:rsid w:val="00107971"/>
    <w:rsid w:val="00110C85"/>
    <w:rsid w:val="001111DA"/>
    <w:rsid w:val="00112125"/>
    <w:rsid w:val="00112829"/>
    <w:rsid w:val="00114BEF"/>
    <w:rsid w:val="00117679"/>
    <w:rsid w:val="0012060D"/>
    <w:rsid w:val="001231A2"/>
    <w:rsid w:val="0012521D"/>
    <w:rsid w:val="00125317"/>
    <w:rsid w:val="0012597A"/>
    <w:rsid w:val="0012708A"/>
    <w:rsid w:val="00130074"/>
    <w:rsid w:val="00130F76"/>
    <w:rsid w:val="001321E5"/>
    <w:rsid w:val="0013246A"/>
    <w:rsid w:val="00132B9C"/>
    <w:rsid w:val="00132F20"/>
    <w:rsid w:val="00134195"/>
    <w:rsid w:val="001344D9"/>
    <w:rsid w:val="00135BBA"/>
    <w:rsid w:val="001367B9"/>
    <w:rsid w:val="001373E7"/>
    <w:rsid w:val="0014057F"/>
    <w:rsid w:val="001420C1"/>
    <w:rsid w:val="0014217F"/>
    <w:rsid w:val="001425BC"/>
    <w:rsid w:val="00142DAC"/>
    <w:rsid w:val="00143722"/>
    <w:rsid w:val="001449FD"/>
    <w:rsid w:val="001459C3"/>
    <w:rsid w:val="00145AE1"/>
    <w:rsid w:val="00146A11"/>
    <w:rsid w:val="00150015"/>
    <w:rsid w:val="00151087"/>
    <w:rsid w:val="0015127B"/>
    <w:rsid w:val="00151B49"/>
    <w:rsid w:val="001544EE"/>
    <w:rsid w:val="0015557A"/>
    <w:rsid w:val="00155C84"/>
    <w:rsid w:val="0015648E"/>
    <w:rsid w:val="001572AD"/>
    <w:rsid w:val="001574A4"/>
    <w:rsid w:val="001578D3"/>
    <w:rsid w:val="0015797F"/>
    <w:rsid w:val="00160824"/>
    <w:rsid w:val="001608D5"/>
    <w:rsid w:val="00161ED8"/>
    <w:rsid w:val="001624C3"/>
    <w:rsid w:val="001633DF"/>
    <w:rsid w:val="00165AB8"/>
    <w:rsid w:val="00166185"/>
    <w:rsid w:val="0016722F"/>
    <w:rsid w:val="001702F4"/>
    <w:rsid w:val="00172699"/>
    <w:rsid w:val="00172D7F"/>
    <w:rsid w:val="001743C7"/>
    <w:rsid w:val="0017505E"/>
    <w:rsid w:val="00175E11"/>
    <w:rsid w:val="00176516"/>
    <w:rsid w:val="00177AEB"/>
    <w:rsid w:val="00180235"/>
    <w:rsid w:val="00180457"/>
    <w:rsid w:val="00183C4D"/>
    <w:rsid w:val="00185AF6"/>
    <w:rsid w:val="00186009"/>
    <w:rsid w:val="00186BC6"/>
    <w:rsid w:val="00191655"/>
    <w:rsid w:val="00191D2A"/>
    <w:rsid w:val="001928CD"/>
    <w:rsid w:val="0019425A"/>
    <w:rsid w:val="00195AF8"/>
    <w:rsid w:val="0019610A"/>
    <w:rsid w:val="00197BB6"/>
    <w:rsid w:val="001A01F5"/>
    <w:rsid w:val="001A1153"/>
    <w:rsid w:val="001A2172"/>
    <w:rsid w:val="001A241A"/>
    <w:rsid w:val="001A326D"/>
    <w:rsid w:val="001A3C5C"/>
    <w:rsid w:val="001A453E"/>
    <w:rsid w:val="001A46B9"/>
    <w:rsid w:val="001A483C"/>
    <w:rsid w:val="001A4A07"/>
    <w:rsid w:val="001A6060"/>
    <w:rsid w:val="001A61B1"/>
    <w:rsid w:val="001A7088"/>
    <w:rsid w:val="001A7FD7"/>
    <w:rsid w:val="001B0421"/>
    <w:rsid w:val="001B1783"/>
    <w:rsid w:val="001B2D09"/>
    <w:rsid w:val="001B4BDB"/>
    <w:rsid w:val="001B502D"/>
    <w:rsid w:val="001B60C1"/>
    <w:rsid w:val="001B622E"/>
    <w:rsid w:val="001B6996"/>
    <w:rsid w:val="001B6DEC"/>
    <w:rsid w:val="001B7A5C"/>
    <w:rsid w:val="001C227A"/>
    <w:rsid w:val="001C2B5E"/>
    <w:rsid w:val="001C2D07"/>
    <w:rsid w:val="001C3675"/>
    <w:rsid w:val="001C46AD"/>
    <w:rsid w:val="001C6760"/>
    <w:rsid w:val="001C677D"/>
    <w:rsid w:val="001C6D26"/>
    <w:rsid w:val="001D063D"/>
    <w:rsid w:val="001D101D"/>
    <w:rsid w:val="001D1A2D"/>
    <w:rsid w:val="001D259B"/>
    <w:rsid w:val="001D3222"/>
    <w:rsid w:val="001D3478"/>
    <w:rsid w:val="001D3612"/>
    <w:rsid w:val="001D65FF"/>
    <w:rsid w:val="001D6650"/>
    <w:rsid w:val="001E076B"/>
    <w:rsid w:val="001E287F"/>
    <w:rsid w:val="001E3A5A"/>
    <w:rsid w:val="001E4B39"/>
    <w:rsid w:val="001E5796"/>
    <w:rsid w:val="001E632B"/>
    <w:rsid w:val="001E6605"/>
    <w:rsid w:val="001E6C98"/>
    <w:rsid w:val="001E7825"/>
    <w:rsid w:val="001E7CFE"/>
    <w:rsid w:val="001F0DB9"/>
    <w:rsid w:val="001F2C63"/>
    <w:rsid w:val="001F31F7"/>
    <w:rsid w:val="001F34BB"/>
    <w:rsid w:val="001F383E"/>
    <w:rsid w:val="001F3B4A"/>
    <w:rsid w:val="001F4245"/>
    <w:rsid w:val="001F42B3"/>
    <w:rsid w:val="001F4734"/>
    <w:rsid w:val="001F4BD3"/>
    <w:rsid w:val="001F5238"/>
    <w:rsid w:val="001F5DF0"/>
    <w:rsid w:val="001F7A5D"/>
    <w:rsid w:val="00201399"/>
    <w:rsid w:val="00201957"/>
    <w:rsid w:val="00201C3F"/>
    <w:rsid w:val="00201E4D"/>
    <w:rsid w:val="00202E31"/>
    <w:rsid w:val="002042BD"/>
    <w:rsid w:val="002051B8"/>
    <w:rsid w:val="00205B3D"/>
    <w:rsid w:val="00206366"/>
    <w:rsid w:val="002119FF"/>
    <w:rsid w:val="00212A3A"/>
    <w:rsid w:val="00214468"/>
    <w:rsid w:val="00216439"/>
    <w:rsid w:val="00217034"/>
    <w:rsid w:val="002201C5"/>
    <w:rsid w:val="00220648"/>
    <w:rsid w:val="00220AA9"/>
    <w:rsid w:val="00221043"/>
    <w:rsid w:val="002216E5"/>
    <w:rsid w:val="00221BD9"/>
    <w:rsid w:val="0022253A"/>
    <w:rsid w:val="00223AAE"/>
    <w:rsid w:val="002243EB"/>
    <w:rsid w:val="00225037"/>
    <w:rsid w:val="002273CA"/>
    <w:rsid w:val="00227D13"/>
    <w:rsid w:val="002310D3"/>
    <w:rsid w:val="0023132E"/>
    <w:rsid w:val="0023166E"/>
    <w:rsid w:val="0023179F"/>
    <w:rsid w:val="002327CD"/>
    <w:rsid w:val="00232966"/>
    <w:rsid w:val="002339FA"/>
    <w:rsid w:val="00233B58"/>
    <w:rsid w:val="00234111"/>
    <w:rsid w:val="0023538E"/>
    <w:rsid w:val="00240DCD"/>
    <w:rsid w:val="002411D4"/>
    <w:rsid w:val="0024186D"/>
    <w:rsid w:val="00242944"/>
    <w:rsid w:val="00242CFD"/>
    <w:rsid w:val="00245694"/>
    <w:rsid w:val="00247A8B"/>
    <w:rsid w:val="00247F62"/>
    <w:rsid w:val="00251B49"/>
    <w:rsid w:val="00252BD5"/>
    <w:rsid w:val="00252E5F"/>
    <w:rsid w:val="0025381A"/>
    <w:rsid w:val="00256419"/>
    <w:rsid w:val="00256A73"/>
    <w:rsid w:val="00256F04"/>
    <w:rsid w:val="002572D0"/>
    <w:rsid w:val="00263C07"/>
    <w:rsid w:val="00264959"/>
    <w:rsid w:val="0026507C"/>
    <w:rsid w:val="00266D60"/>
    <w:rsid w:val="0026788F"/>
    <w:rsid w:val="002710F3"/>
    <w:rsid w:val="002751F7"/>
    <w:rsid w:val="0027572F"/>
    <w:rsid w:val="00276C0C"/>
    <w:rsid w:val="002804F7"/>
    <w:rsid w:val="0028089B"/>
    <w:rsid w:val="00280A53"/>
    <w:rsid w:val="00280CCF"/>
    <w:rsid w:val="00281871"/>
    <w:rsid w:val="00281A50"/>
    <w:rsid w:val="00282DF1"/>
    <w:rsid w:val="00282EDE"/>
    <w:rsid w:val="00283FB2"/>
    <w:rsid w:val="00284032"/>
    <w:rsid w:val="002856A8"/>
    <w:rsid w:val="00287B93"/>
    <w:rsid w:val="00291111"/>
    <w:rsid w:val="00291220"/>
    <w:rsid w:val="002916D8"/>
    <w:rsid w:val="00291BBA"/>
    <w:rsid w:val="00292B10"/>
    <w:rsid w:val="00294382"/>
    <w:rsid w:val="00295CB5"/>
    <w:rsid w:val="002963D3"/>
    <w:rsid w:val="002968F8"/>
    <w:rsid w:val="002972A0"/>
    <w:rsid w:val="002A0C8C"/>
    <w:rsid w:val="002A0D9E"/>
    <w:rsid w:val="002A0E11"/>
    <w:rsid w:val="002A12B6"/>
    <w:rsid w:val="002A1C15"/>
    <w:rsid w:val="002A2AD1"/>
    <w:rsid w:val="002A2EE5"/>
    <w:rsid w:val="002A4347"/>
    <w:rsid w:val="002A45D8"/>
    <w:rsid w:val="002A4907"/>
    <w:rsid w:val="002A57F8"/>
    <w:rsid w:val="002A5C69"/>
    <w:rsid w:val="002A63AD"/>
    <w:rsid w:val="002B0049"/>
    <w:rsid w:val="002B0B43"/>
    <w:rsid w:val="002B0B64"/>
    <w:rsid w:val="002B175B"/>
    <w:rsid w:val="002B1E4C"/>
    <w:rsid w:val="002B2093"/>
    <w:rsid w:val="002B3527"/>
    <w:rsid w:val="002B3955"/>
    <w:rsid w:val="002B5D66"/>
    <w:rsid w:val="002B715A"/>
    <w:rsid w:val="002B7476"/>
    <w:rsid w:val="002B7CFC"/>
    <w:rsid w:val="002C0082"/>
    <w:rsid w:val="002C157C"/>
    <w:rsid w:val="002C1F95"/>
    <w:rsid w:val="002C2A0D"/>
    <w:rsid w:val="002C3200"/>
    <w:rsid w:val="002C3C38"/>
    <w:rsid w:val="002C43F4"/>
    <w:rsid w:val="002C6335"/>
    <w:rsid w:val="002C79E9"/>
    <w:rsid w:val="002D0C49"/>
    <w:rsid w:val="002D1591"/>
    <w:rsid w:val="002D1B52"/>
    <w:rsid w:val="002D31F5"/>
    <w:rsid w:val="002D41B8"/>
    <w:rsid w:val="002D4B32"/>
    <w:rsid w:val="002D5204"/>
    <w:rsid w:val="002D78CF"/>
    <w:rsid w:val="002E0A95"/>
    <w:rsid w:val="002E0C96"/>
    <w:rsid w:val="002E115B"/>
    <w:rsid w:val="002E1D8C"/>
    <w:rsid w:val="002E1E60"/>
    <w:rsid w:val="002E35AE"/>
    <w:rsid w:val="002E3B8F"/>
    <w:rsid w:val="002E410F"/>
    <w:rsid w:val="002E751D"/>
    <w:rsid w:val="002E7B93"/>
    <w:rsid w:val="002F0076"/>
    <w:rsid w:val="002F04DA"/>
    <w:rsid w:val="002F065F"/>
    <w:rsid w:val="002F1791"/>
    <w:rsid w:val="002F196C"/>
    <w:rsid w:val="002F1BD6"/>
    <w:rsid w:val="002F21F1"/>
    <w:rsid w:val="002F3130"/>
    <w:rsid w:val="002F333C"/>
    <w:rsid w:val="002F5410"/>
    <w:rsid w:val="002F5956"/>
    <w:rsid w:val="002F6C60"/>
    <w:rsid w:val="00300E3D"/>
    <w:rsid w:val="00302068"/>
    <w:rsid w:val="003029B3"/>
    <w:rsid w:val="00303410"/>
    <w:rsid w:val="00303777"/>
    <w:rsid w:val="00305576"/>
    <w:rsid w:val="00307626"/>
    <w:rsid w:val="00310088"/>
    <w:rsid w:val="00310941"/>
    <w:rsid w:val="003110DB"/>
    <w:rsid w:val="00311925"/>
    <w:rsid w:val="00312862"/>
    <w:rsid w:val="00312A4C"/>
    <w:rsid w:val="00312D18"/>
    <w:rsid w:val="00313537"/>
    <w:rsid w:val="0031480A"/>
    <w:rsid w:val="00314B90"/>
    <w:rsid w:val="00315667"/>
    <w:rsid w:val="00320393"/>
    <w:rsid w:val="003208C9"/>
    <w:rsid w:val="00320AB9"/>
    <w:rsid w:val="00321099"/>
    <w:rsid w:val="003211AF"/>
    <w:rsid w:val="003220D5"/>
    <w:rsid w:val="0032241E"/>
    <w:rsid w:val="003224BE"/>
    <w:rsid w:val="00323608"/>
    <w:rsid w:val="00326966"/>
    <w:rsid w:val="00327A4D"/>
    <w:rsid w:val="00330053"/>
    <w:rsid w:val="0033015B"/>
    <w:rsid w:val="00330411"/>
    <w:rsid w:val="00332C98"/>
    <w:rsid w:val="003361E9"/>
    <w:rsid w:val="0033623B"/>
    <w:rsid w:val="00337100"/>
    <w:rsid w:val="003411CF"/>
    <w:rsid w:val="003417C9"/>
    <w:rsid w:val="00342E0C"/>
    <w:rsid w:val="00342EC0"/>
    <w:rsid w:val="00346959"/>
    <w:rsid w:val="003470B6"/>
    <w:rsid w:val="0035052A"/>
    <w:rsid w:val="00352A6F"/>
    <w:rsid w:val="00353152"/>
    <w:rsid w:val="00353F02"/>
    <w:rsid w:val="00356007"/>
    <w:rsid w:val="003565ED"/>
    <w:rsid w:val="00356E2A"/>
    <w:rsid w:val="003570FA"/>
    <w:rsid w:val="00357285"/>
    <w:rsid w:val="00362306"/>
    <w:rsid w:val="00362487"/>
    <w:rsid w:val="003624A2"/>
    <w:rsid w:val="00362DFE"/>
    <w:rsid w:val="00363AA6"/>
    <w:rsid w:val="0036436D"/>
    <w:rsid w:val="00366839"/>
    <w:rsid w:val="00367E9C"/>
    <w:rsid w:val="00370586"/>
    <w:rsid w:val="0037170A"/>
    <w:rsid w:val="00371952"/>
    <w:rsid w:val="00371DB3"/>
    <w:rsid w:val="0037272A"/>
    <w:rsid w:val="003732A1"/>
    <w:rsid w:val="00373892"/>
    <w:rsid w:val="0037390F"/>
    <w:rsid w:val="00373F04"/>
    <w:rsid w:val="00374844"/>
    <w:rsid w:val="00374F09"/>
    <w:rsid w:val="003750CB"/>
    <w:rsid w:val="00375FCF"/>
    <w:rsid w:val="00376DD4"/>
    <w:rsid w:val="00377745"/>
    <w:rsid w:val="003779B0"/>
    <w:rsid w:val="00377F38"/>
    <w:rsid w:val="0038014B"/>
    <w:rsid w:val="00382EDC"/>
    <w:rsid w:val="003864DA"/>
    <w:rsid w:val="00386588"/>
    <w:rsid w:val="003867AB"/>
    <w:rsid w:val="00387B07"/>
    <w:rsid w:val="00387C8D"/>
    <w:rsid w:val="00391EDF"/>
    <w:rsid w:val="00391EE3"/>
    <w:rsid w:val="00392B05"/>
    <w:rsid w:val="00392DCC"/>
    <w:rsid w:val="00394858"/>
    <w:rsid w:val="00394A4C"/>
    <w:rsid w:val="00394FA9"/>
    <w:rsid w:val="00397B29"/>
    <w:rsid w:val="003A00D7"/>
    <w:rsid w:val="003A10CC"/>
    <w:rsid w:val="003A12FF"/>
    <w:rsid w:val="003A1FDF"/>
    <w:rsid w:val="003A2662"/>
    <w:rsid w:val="003A3822"/>
    <w:rsid w:val="003A4DDD"/>
    <w:rsid w:val="003A7704"/>
    <w:rsid w:val="003B1313"/>
    <w:rsid w:val="003B1984"/>
    <w:rsid w:val="003B25C1"/>
    <w:rsid w:val="003B266F"/>
    <w:rsid w:val="003B3B69"/>
    <w:rsid w:val="003B43A4"/>
    <w:rsid w:val="003B67B0"/>
    <w:rsid w:val="003B70C6"/>
    <w:rsid w:val="003B734A"/>
    <w:rsid w:val="003B7439"/>
    <w:rsid w:val="003B7861"/>
    <w:rsid w:val="003C068A"/>
    <w:rsid w:val="003C2662"/>
    <w:rsid w:val="003C269F"/>
    <w:rsid w:val="003C3053"/>
    <w:rsid w:val="003C30B0"/>
    <w:rsid w:val="003C3F23"/>
    <w:rsid w:val="003C4E51"/>
    <w:rsid w:val="003C5183"/>
    <w:rsid w:val="003C65E9"/>
    <w:rsid w:val="003C6807"/>
    <w:rsid w:val="003C69A3"/>
    <w:rsid w:val="003C7034"/>
    <w:rsid w:val="003C7B01"/>
    <w:rsid w:val="003C7F21"/>
    <w:rsid w:val="003D0158"/>
    <w:rsid w:val="003D1D6A"/>
    <w:rsid w:val="003D2257"/>
    <w:rsid w:val="003D3B4D"/>
    <w:rsid w:val="003D4999"/>
    <w:rsid w:val="003D4FEB"/>
    <w:rsid w:val="003D5697"/>
    <w:rsid w:val="003D59EF"/>
    <w:rsid w:val="003D647E"/>
    <w:rsid w:val="003D7EA1"/>
    <w:rsid w:val="003E02D6"/>
    <w:rsid w:val="003E0AB3"/>
    <w:rsid w:val="003E0E7E"/>
    <w:rsid w:val="003E1F9E"/>
    <w:rsid w:val="003E2F4C"/>
    <w:rsid w:val="003E2FBD"/>
    <w:rsid w:val="003E5001"/>
    <w:rsid w:val="003E55A7"/>
    <w:rsid w:val="003E56A8"/>
    <w:rsid w:val="003E5B2C"/>
    <w:rsid w:val="003E5E7F"/>
    <w:rsid w:val="003E6EFF"/>
    <w:rsid w:val="003E7184"/>
    <w:rsid w:val="003E7DD0"/>
    <w:rsid w:val="003F30DB"/>
    <w:rsid w:val="003F4789"/>
    <w:rsid w:val="003F61B4"/>
    <w:rsid w:val="003F68E5"/>
    <w:rsid w:val="003F74F4"/>
    <w:rsid w:val="003F7561"/>
    <w:rsid w:val="00401D14"/>
    <w:rsid w:val="00403209"/>
    <w:rsid w:val="0040420E"/>
    <w:rsid w:val="004044CC"/>
    <w:rsid w:val="00404514"/>
    <w:rsid w:val="004047F3"/>
    <w:rsid w:val="00405B92"/>
    <w:rsid w:val="0040730F"/>
    <w:rsid w:val="00407B46"/>
    <w:rsid w:val="00410202"/>
    <w:rsid w:val="004105A6"/>
    <w:rsid w:val="00411EF1"/>
    <w:rsid w:val="004123F5"/>
    <w:rsid w:val="004134EE"/>
    <w:rsid w:val="004145D9"/>
    <w:rsid w:val="00415308"/>
    <w:rsid w:val="004168E3"/>
    <w:rsid w:val="0042059A"/>
    <w:rsid w:val="004209B0"/>
    <w:rsid w:val="004211D4"/>
    <w:rsid w:val="004226EF"/>
    <w:rsid w:val="00423003"/>
    <w:rsid w:val="00423A58"/>
    <w:rsid w:val="00424AD3"/>
    <w:rsid w:val="00424C1E"/>
    <w:rsid w:val="004300AF"/>
    <w:rsid w:val="004327B9"/>
    <w:rsid w:val="00433816"/>
    <w:rsid w:val="00433CDB"/>
    <w:rsid w:val="0043405B"/>
    <w:rsid w:val="00435345"/>
    <w:rsid w:val="00437714"/>
    <w:rsid w:val="0044000E"/>
    <w:rsid w:val="00440A78"/>
    <w:rsid w:val="00440D4F"/>
    <w:rsid w:val="00441B6A"/>
    <w:rsid w:val="004428E7"/>
    <w:rsid w:val="0044466D"/>
    <w:rsid w:val="00444759"/>
    <w:rsid w:val="0044479D"/>
    <w:rsid w:val="00450320"/>
    <w:rsid w:val="004508EB"/>
    <w:rsid w:val="00451181"/>
    <w:rsid w:val="0045166B"/>
    <w:rsid w:val="00452DB6"/>
    <w:rsid w:val="00453FF3"/>
    <w:rsid w:val="00454C75"/>
    <w:rsid w:val="00455233"/>
    <w:rsid w:val="004555EC"/>
    <w:rsid w:val="00456467"/>
    <w:rsid w:val="00457EB6"/>
    <w:rsid w:val="00461476"/>
    <w:rsid w:val="004627E8"/>
    <w:rsid w:val="00462A88"/>
    <w:rsid w:val="00462D82"/>
    <w:rsid w:val="00464730"/>
    <w:rsid w:val="00464961"/>
    <w:rsid w:val="00465102"/>
    <w:rsid w:val="00465DE6"/>
    <w:rsid w:val="00467482"/>
    <w:rsid w:val="00467F6F"/>
    <w:rsid w:val="004703DD"/>
    <w:rsid w:val="00471410"/>
    <w:rsid w:val="00474BBC"/>
    <w:rsid w:val="00476285"/>
    <w:rsid w:val="00476CC6"/>
    <w:rsid w:val="004777AA"/>
    <w:rsid w:val="0048016C"/>
    <w:rsid w:val="00482972"/>
    <w:rsid w:val="0048455F"/>
    <w:rsid w:val="00484D4D"/>
    <w:rsid w:val="004852ED"/>
    <w:rsid w:val="00486D02"/>
    <w:rsid w:val="00487A62"/>
    <w:rsid w:val="00491AAF"/>
    <w:rsid w:val="00491B0F"/>
    <w:rsid w:val="00492760"/>
    <w:rsid w:val="004927BD"/>
    <w:rsid w:val="00492A1B"/>
    <w:rsid w:val="004930B0"/>
    <w:rsid w:val="00493AF8"/>
    <w:rsid w:val="00493DED"/>
    <w:rsid w:val="00496CA8"/>
    <w:rsid w:val="00496CD6"/>
    <w:rsid w:val="00497B8E"/>
    <w:rsid w:val="00497D54"/>
    <w:rsid w:val="004A06B4"/>
    <w:rsid w:val="004A0D2F"/>
    <w:rsid w:val="004A28E1"/>
    <w:rsid w:val="004A6F3E"/>
    <w:rsid w:val="004A71CA"/>
    <w:rsid w:val="004B0F62"/>
    <w:rsid w:val="004B5623"/>
    <w:rsid w:val="004B5680"/>
    <w:rsid w:val="004B6015"/>
    <w:rsid w:val="004B63AD"/>
    <w:rsid w:val="004B64EC"/>
    <w:rsid w:val="004B6571"/>
    <w:rsid w:val="004B661D"/>
    <w:rsid w:val="004B7FD5"/>
    <w:rsid w:val="004C00C9"/>
    <w:rsid w:val="004C08B7"/>
    <w:rsid w:val="004C1651"/>
    <w:rsid w:val="004C2514"/>
    <w:rsid w:val="004C26BE"/>
    <w:rsid w:val="004C30A3"/>
    <w:rsid w:val="004C33A4"/>
    <w:rsid w:val="004C5CB1"/>
    <w:rsid w:val="004C7058"/>
    <w:rsid w:val="004C756F"/>
    <w:rsid w:val="004D09DF"/>
    <w:rsid w:val="004D0A93"/>
    <w:rsid w:val="004D0FD2"/>
    <w:rsid w:val="004D22EF"/>
    <w:rsid w:val="004D2A64"/>
    <w:rsid w:val="004D3CB7"/>
    <w:rsid w:val="004D3EA5"/>
    <w:rsid w:val="004D3FB6"/>
    <w:rsid w:val="004D45EE"/>
    <w:rsid w:val="004D5CD2"/>
    <w:rsid w:val="004D6185"/>
    <w:rsid w:val="004D6945"/>
    <w:rsid w:val="004D7735"/>
    <w:rsid w:val="004E1A35"/>
    <w:rsid w:val="004E222C"/>
    <w:rsid w:val="004E465F"/>
    <w:rsid w:val="004E48B9"/>
    <w:rsid w:val="004E4FF3"/>
    <w:rsid w:val="004E5302"/>
    <w:rsid w:val="004F054C"/>
    <w:rsid w:val="004F0E71"/>
    <w:rsid w:val="004F0FB3"/>
    <w:rsid w:val="004F1B66"/>
    <w:rsid w:val="004F226E"/>
    <w:rsid w:val="004F2482"/>
    <w:rsid w:val="004F2C95"/>
    <w:rsid w:val="004F31E5"/>
    <w:rsid w:val="004F3A80"/>
    <w:rsid w:val="004F3CFE"/>
    <w:rsid w:val="004F4627"/>
    <w:rsid w:val="004F554D"/>
    <w:rsid w:val="004F649C"/>
    <w:rsid w:val="004F6C57"/>
    <w:rsid w:val="004F6E05"/>
    <w:rsid w:val="004F7556"/>
    <w:rsid w:val="00502D1D"/>
    <w:rsid w:val="00503DAA"/>
    <w:rsid w:val="00503F89"/>
    <w:rsid w:val="00504BC1"/>
    <w:rsid w:val="00507AC7"/>
    <w:rsid w:val="00510914"/>
    <w:rsid w:val="005127E9"/>
    <w:rsid w:val="0051364D"/>
    <w:rsid w:val="005147E9"/>
    <w:rsid w:val="00514C04"/>
    <w:rsid w:val="00514D3D"/>
    <w:rsid w:val="00515F2A"/>
    <w:rsid w:val="005162E7"/>
    <w:rsid w:val="00517521"/>
    <w:rsid w:val="0052260E"/>
    <w:rsid w:val="00522D9C"/>
    <w:rsid w:val="00524E62"/>
    <w:rsid w:val="00525AA0"/>
    <w:rsid w:val="0052680C"/>
    <w:rsid w:val="00527B5C"/>
    <w:rsid w:val="00530D34"/>
    <w:rsid w:val="00530EA0"/>
    <w:rsid w:val="0053165C"/>
    <w:rsid w:val="00531CD9"/>
    <w:rsid w:val="005327F9"/>
    <w:rsid w:val="00532B92"/>
    <w:rsid w:val="005356FB"/>
    <w:rsid w:val="00536916"/>
    <w:rsid w:val="00537CD5"/>
    <w:rsid w:val="00540E51"/>
    <w:rsid w:val="0054259F"/>
    <w:rsid w:val="0054336A"/>
    <w:rsid w:val="00543E06"/>
    <w:rsid w:val="00543F4F"/>
    <w:rsid w:val="00547A40"/>
    <w:rsid w:val="00553113"/>
    <w:rsid w:val="00553A8D"/>
    <w:rsid w:val="00554AD8"/>
    <w:rsid w:val="00554B8F"/>
    <w:rsid w:val="00554BCB"/>
    <w:rsid w:val="00556C57"/>
    <w:rsid w:val="005577B5"/>
    <w:rsid w:val="00560001"/>
    <w:rsid w:val="00561683"/>
    <w:rsid w:val="00562AE1"/>
    <w:rsid w:val="00563B41"/>
    <w:rsid w:val="005647C7"/>
    <w:rsid w:val="00565889"/>
    <w:rsid w:val="00566522"/>
    <w:rsid w:val="00566C9A"/>
    <w:rsid w:val="00566D6A"/>
    <w:rsid w:val="00566F22"/>
    <w:rsid w:val="00567037"/>
    <w:rsid w:val="00570545"/>
    <w:rsid w:val="00573310"/>
    <w:rsid w:val="005733B8"/>
    <w:rsid w:val="00573E5F"/>
    <w:rsid w:val="00575CFA"/>
    <w:rsid w:val="00576051"/>
    <w:rsid w:val="005763B0"/>
    <w:rsid w:val="00576B88"/>
    <w:rsid w:val="00577B5B"/>
    <w:rsid w:val="00577C55"/>
    <w:rsid w:val="00577D94"/>
    <w:rsid w:val="00581EC6"/>
    <w:rsid w:val="00582A70"/>
    <w:rsid w:val="005831C3"/>
    <w:rsid w:val="00584081"/>
    <w:rsid w:val="00584F2F"/>
    <w:rsid w:val="00585881"/>
    <w:rsid w:val="0058627A"/>
    <w:rsid w:val="00586DA5"/>
    <w:rsid w:val="00590D9A"/>
    <w:rsid w:val="00591C5A"/>
    <w:rsid w:val="00591D18"/>
    <w:rsid w:val="00591FF7"/>
    <w:rsid w:val="00593334"/>
    <w:rsid w:val="00594383"/>
    <w:rsid w:val="00595BB6"/>
    <w:rsid w:val="00595D7A"/>
    <w:rsid w:val="0059629B"/>
    <w:rsid w:val="005965C1"/>
    <w:rsid w:val="005A0E15"/>
    <w:rsid w:val="005A10DA"/>
    <w:rsid w:val="005A1E0B"/>
    <w:rsid w:val="005A21C0"/>
    <w:rsid w:val="005A2DED"/>
    <w:rsid w:val="005A46BD"/>
    <w:rsid w:val="005A47F7"/>
    <w:rsid w:val="005A722B"/>
    <w:rsid w:val="005A7874"/>
    <w:rsid w:val="005B2A4C"/>
    <w:rsid w:val="005B346B"/>
    <w:rsid w:val="005B386E"/>
    <w:rsid w:val="005B514D"/>
    <w:rsid w:val="005B5D2C"/>
    <w:rsid w:val="005B6A1F"/>
    <w:rsid w:val="005B7CDD"/>
    <w:rsid w:val="005C0783"/>
    <w:rsid w:val="005C0B90"/>
    <w:rsid w:val="005C2B1B"/>
    <w:rsid w:val="005C31BC"/>
    <w:rsid w:val="005C39E3"/>
    <w:rsid w:val="005C66DA"/>
    <w:rsid w:val="005C6DF0"/>
    <w:rsid w:val="005D06A7"/>
    <w:rsid w:val="005D0E72"/>
    <w:rsid w:val="005D18C5"/>
    <w:rsid w:val="005D36AD"/>
    <w:rsid w:val="005D3935"/>
    <w:rsid w:val="005D3B22"/>
    <w:rsid w:val="005D4E93"/>
    <w:rsid w:val="005D52DB"/>
    <w:rsid w:val="005D5E9E"/>
    <w:rsid w:val="005D6571"/>
    <w:rsid w:val="005D657E"/>
    <w:rsid w:val="005D6BF2"/>
    <w:rsid w:val="005E02F5"/>
    <w:rsid w:val="005E0541"/>
    <w:rsid w:val="005E2AA8"/>
    <w:rsid w:val="005E2AF9"/>
    <w:rsid w:val="005E2E80"/>
    <w:rsid w:val="005E38FF"/>
    <w:rsid w:val="005E3DA6"/>
    <w:rsid w:val="005E4A04"/>
    <w:rsid w:val="005E56CD"/>
    <w:rsid w:val="005E741C"/>
    <w:rsid w:val="005E762A"/>
    <w:rsid w:val="005F1617"/>
    <w:rsid w:val="005F1944"/>
    <w:rsid w:val="005F2EE8"/>
    <w:rsid w:val="005F3105"/>
    <w:rsid w:val="005F3EA9"/>
    <w:rsid w:val="005F476E"/>
    <w:rsid w:val="005F5164"/>
    <w:rsid w:val="005F6D3C"/>
    <w:rsid w:val="005F7536"/>
    <w:rsid w:val="00600235"/>
    <w:rsid w:val="006018AA"/>
    <w:rsid w:val="00601CBF"/>
    <w:rsid w:val="00605A91"/>
    <w:rsid w:val="00605B85"/>
    <w:rsid w:val="006068E1"/>
    <w:rsid w:val="00607DB1"/>
    <w:rsid w:val="00610286"/>
    <w:rsid w:val="00611623"/>
    <w:rsid w:val="0061230F"/>
    <w:rsid w:val="006125B3"/>
    <w:rsid w:val="00612B9E"/>
    <w:rsid w:val="00612E12"/>
    <w:rsid w:val="006160FE"/>
    <w:rsid w:val="00616738"/>
    <w:rsid w:val="00616C4B"/>
    <w:rsid w:val="006203E2"/>
    <w:rsid w:val="0062094E"/>
    <w:rsid w:val="00620E21"/>
    <w:rsid w:val="00622167"/>
    <w:rsid w:val="006235AD"/>
    <w:rsid w:val="0062382F"/>
    <w:rsid w:val="00623B8C"/>
    <w:rsid w:val="006244C7"/>
    <w:rsid w:val="00624996"/>
    <w:rsid w:val="0062571F"/>
    <w:rsid w:val="00625D81"/>
    <w:rsid w:val="00625E5F"/>
    <w:rsid w:val="006265D4"/>
    <w:rsid w:val="006269B4"/>
    <w:rsid w:val="00627FF2"/>
    <w:rsid w:val="0063204D"/>
    <w:rsid w:val="00633DD8"/>
    <w:rsid w:val="00635C6E"/>
    <w:rsid w:val="00636756"/>
    <w:rsid w:val="006371A9"/>
    <w:rsid w:val="00642849"/>
    <w:rsid w:val="00642AA3"/>
    <w:rsid w:val="00642AD9"/>
    <w:rsid w:val="00642C9A"/>
    <w:rsid w:val="00642CF0"/>
    <w:rsid w:val="00643ABC"/>
    <w:rsid w:val="006447CD"/>
    <w:rsid w:val="00644D4F"/>
    <w:rsid w:val="0064769E"/>
    <w:rsid w:val="006478C5"/>
    <w:rsid w:val="00650840"/>
    <w:rsid w:val="00650895"/>
    <w:rsid w:val="00650BC6"/>
    <w:rsid w:val="00650FBE"/>
    <w:rsid w:val="00652AF9"/>
    <w:rsid w:val="00652B2D"/>
    <w:rsid w:val="0065443F"/>
    <w:rsid w:val="00654FF4"/>
    <w:rsid w:val="00655C05"/>
    <w:rsid w:val="006566AB"/>
    <w:rsid w:val="0065706C"/>
    <w:rsid w:val="00657BF2"/>
    <w:rsid w:val="00657CF5"/>
    <w:rsid w:val="006615DE"/>
    <w:rsid w:val="00662EDB"/>
    <w:rsid w:val="00663B92"/>
    <w:rsid w:val="00663EB3"/>
    <w:rsid w:val="00665BF6"/>
    <w:rsid w:val="006670D2"/>
    <w:rsid w:val="00667D6D"/>
    <w:rsid w:val="00667E47"/>
    <w:rsid w:val="00670AD5"/>
    <w:rsid w:val="0067238B"/>
    <w:rsid w:val="00672F7A"/>
    <w:rsid w:val="00672FD9"/>
    <w:rsid w:val="006736EA"/>
    <w:rsid w:val="00673D46"/>
    <w:rsid w:val="00673DCA"/>
    <w:rsid w:val="00677451"/>
    <w:rsid w:val="006774F6"/>
    <w:rsid w:val="00680205"/>
    <w:rsid w:val="00680463"/>
    <w:rsid w:val="00680563"/>
    <w:rsid w:val="006809AB"/>
    <w:rsid w:val="00680A03"/>
    <w:rsid w:val="0068167F"/>
    <w:rsid w:val="00681C73"/>
    <w:rsid w:val="0068481C"/>
    <w:rsid w:val="00685E95"/>
    <w:rsid w:val="00686A4B"/>
    <w:rsid w:val="006870EC"/>
    <w:rsid w:val="006872B9"/>
    <w:rsid w:val="00687EA8"/>
    <w:rsid w:val="00690879"/>
    <w:rsid w:val="00690DD1"/>
    <w:rsid w:val="00691431"/>
    <w:rsid w:val="006915CA"/>
    <w:rsid w:val="00692F1E"/>
    <w:rsid w:val="00693C22"/>
    <w:rsid w:val="00694002"/>
    <w:rsid w:val="006941F5"/>
    <w:rsid w:val="00696B1B"/>
    <w:rsid w:val="00696F55"/>
    <w:rsid w:val="006A00CB"/>
    <w:rsid w:val="006A0FAF"/>
    <w:rsid w:val="006A1068"/>
    <w:rsid w:val="006A19C2"/>
    <w:rsid w:val="006A1BA9"/>
    <w:rsid w:val="006A1D44"/>
    <w:rsid w:val="006A20A1"/>
    <w:rsid w:val="006A24A5"/>
    <w:rsid w:val="006A2BEF"/>
    <w:rsid w:val="006A3501"/>
    <w:rsid w:val="006A3574"/>
    <w:rsid w:val="006A4857"/>
    <w:rsid w:val="006A4C83"/>
    <w:rsid w:val="006A516A"/>
    <w:rsid w:val="006A5D84"/>
    <w:rsid w:val="006A7346"/>
    <w:rsid w:val="006A7603"/>
    <w:rsid w:val="006A7FC7"/>
    <w:rsid w:val="006B0A3A"/>
    <w:rsid w:val="006B0FAF"/>
    <w:rsid w:val="006B2163"/>
    <w:rsid w:val="006B44F0"/>
    <w:rsid w:val="006B5C9C"/>
    <w:rsid w:val="006B758C"/>
    <w:rsid w:val="006B7FF3"/>
    <w:rsid w:val="006C0442"/>
    <w:rsid w:val="006C2210"/>
    <w:rsid w:val="006C2529"/>
    <w:rsid w:val="006C2A68"/>
    <w:rsid w:val="006C3B7C"/>
    <w:rsid w:val="006C3F0D"/>
    <w:rsid w:val="006C4512"/>
    <w:rsid w:val="006C4725"/>
    <w:rsid w:val="006C4A5D"/>
    <w:rsid w:val="006C5D95"/>
    <w:rsid w:val="006C65E6"/>
    <w:rsid w:val="006C730A"/>
    <w:rsid w:val="006C74F4"/>
    <w:rsid w:val="006C77D9"/>
    <w:rsid w:val="006C7CC1"/>
    <w:rsid w:val="006D1126"/>
    <w:rsid w:val="006D19EF"/>
    <w:rsid w:val="006D315B"/>
    <w:rsid w:val="006D393E"/>
    <w:rsid w:val="006D3B7D"/>
    <w:rsid w:val="006D4142"/>
    <w:rsid w:val="006D5509"/>
    <w:rsid w:val="006D68DA"/>
    <w:rsid w:val="006D78D6"/>
    <w:rsid w:val="006E2DFA"/>
    <w:rsid w:val="006E2E22"/>
    <w:rsid w:val="006E2F53"/>
    <w:rsid w:val="006E32E0"/>
    <w:rsid w:val="006E346C"/>
    <w:rsid w:val="006E45FE"/>
    <w:rsid w:val="006E5523"/>
    <w:rsid w:val="006E6D3A"/>
    <w:rsid w:val="006E72F4"/>
    <w:rsid w:val="006E738C"/>
    <w:rsid w:val="006E7D1C"/>
    <w:rsid w:val="006E7F45"/>
    <w:rsid w:val="006F1C7F"/>
    <w:rsid w:val="006F2338"/>
    <w:rsid w:val="006F2ACD"/>
    <w:rsid w:val="006F32B2"/>
    <w:rsid w:val="006F3AB5"/>
    <w:rsid w:val="006F3B2F"/>
    <w:rsid w:val="006F3FDF"/>
    <w:rsid w:val="006F457A"/>
    <w:rsid w:val="006F5AA1"/>
    <w:rsid w:val="006F6B21"/>
    <w:rsid w:val="006F6D65"/>
    <w:rsid w:val="0070390D"/>
    <w:rsid w:val="00704B99"/>
    <w:rsid w:val="00706211"/>
    <w:rsid w:val="00707299"/>
    <w:rsid w:val="007075CA"/>
    <w:rsid w:val="00712E15"/>
    <w:rsid w:val="007138B7"/>
    <w:rsid w:val="00714730"/>
    <w:rsid w:val="00715CE5"/>
    <w:rsid w:val="00715F75"/>
    <w:rsid w:val="00717E8B"/>
    <w:rsid w:val="00717FDA"/>
    <w:rsid w:val="007213BF"/>
    <w:rsid w:val="0072338D"/>
    <w:rsid w:val="007238FF"/>
    <w:rsid w:val="00723C8A"/>
    <w:rsid w:val="00723DFC"/>
    <w:rsid w:val="007245CC"/>
    <w:rsid w:val="00724990"/>
    <w:rsid w:val="00724C42"/>
    <w:rsid w:val="0072569B"/>
    <w:rsid w:val="00725C30"/>
    <w:rsid w:val="0072622A"/>
    <w:rsid w:val="007300A8"/>
    <w:rsid w:val="0073056A"/>
    <w:rsid w:val="0073078F"/>
    <w:rsid w:val="007316E5"/>
    <w:rsid w:val="0073201B"/>
    <w:rsid w:val="0073203E"/>
    <w:rsid w:val="0073470E"/>
    <w:rsid w:val="00734D2A"/>
    <w:rsid w:val="0073601A"/>
    <w:rsid w:val="00736B0D"/>
    <w:rsid w:val="007402AA"/>
    <w:rsid w:val="007416BE"/>
    <w:rsid w:val="0074279F"/>
    <w:rsid w:val="00742D4B"/>
    <w:rsid w:val="00744AA4"/>
    <w:rsid w:val="00744F0F"/>
    <w:rsid w:val="00744FA8"/>
    <w:rsid w:val="007453EA"/>
    <w:rsid w:val="00747903"/>
    <w:rsid w:val="007507B3"/>
    <w:rsid w:val="0075181E"/>
    <w:rsid w:val="00753419"/>
    <w:rsid w:val="007537E2"/>
    <w:rsid w:val="00753814"/>
    <w:rsid w:val="00754B57"/>
    <w:rsid w:val="00755445"/>
    <w:rsid w:val="00755844"/>
    <w:rsid w:val="007559CE"/>
    <w:rsid w:val="00756F11"/>
    <w:rsid w:val="00757636"/>
    <w:rsid w:val="00761D4D"/>
    <w:rsid w:val="00761EA6"/>
    <w:rsid w:val="00762622"/>
    <w:rsid w:val="007628B6"/>
    <w:rsid w:val="00762B56"/>
    <w:rsid w:val="007639EE"/>
    <w:rsid w:val="00763DBB"/>
    <w:rsid w:val="00763EBD"/>
    <w:rsid w:val="007654AB"/>
    <w:rsid w:val="00765E89"/>
    <w:rsid w:val="00766446"/>
    <w:rsid w:val="00766AC2"/>
    <w:rsid w:val="00766EF4"/>
    <w:rsid w:val="00766F0B"/>
    <w:rsid w:val="007715D7"/>
    <w:rsid w:val="0077188F"/>
    <w:rsid w:val="00771B1F"/>
    <w:rsid w:val="00775AB4"/>
    <w:rsid w:val="00775FCD"/>
    <w:rsid w:val="007774C8"/>
    <w:rsid w:val="00777700"/>
    <w:rsid w:val="00780150"/>
    <w:rsid w:val="0078033E"/>
    <w:rsid w:val="00780933"/>
    <w:rsid w:val="007809A2"/>
    <w:rsid w:val="00781144"/>
    <w:rsid w:val="007815DD"/>
    <w:rsid w:val="00781941"/>
    <w:rsid w:val="00782178"/>
    <w:rsid w:val="007828F2"/>
    <w:rsid w:val="00782B5F"/>
    <w:rsid w:val="007834D3"/>
    <w:rsid w:val="0078356E"/>
    <w:rsid w:val="00784498"/>
    <w:rsid w:val="00784DEC"/>
    <w:rsid w:val="007864FA"/>
    <w:rsid w:val="00786671"/>
    <w:rsid w:val="007870FF"/>
    <w:rsid w:val="00787383"/>
    <w:rsid w:val="00787429"/>
    <w:rsid w:val="0078769E"/>
    <w:rsid w:val="00787750"/>
    <w:rsid w:val="00787815"/>
    <w:rsid w:val="00791F1A"/>
    <w:rsid w:val="007926DE"/>
    <w:rsid w:val="007928CF"/>
    <w:rsid w:val="0079475C"/>
    <w:rsid w:val="00794FA9"/>
    <w:rsid w:val="0079625E"/>
    <w:rsid w:val="00796F08"/>
    <w:rsid w:val="007A14D9"/>
    <w:rsid w:val="007A2742"/>
    <w:rsid w:val="007A29EE"/>
    <w:rsid w:val="007A2AB7"/>
    <w:rsid w:val="007A39CC"/>
    <w:rsid w:val="007A3AF1"/>
    <w:rsid w:val="007A489E"/>
    <w:rsid w:val="007A5230"/>
    <w:rsid w:val="007A55BB"/>
    <w:rsid w:val="007A5FAB"/>
    <w:rsid w:val="007A6331"/>
    <w:rsid w:val="007A6A17"/>
    <w:rsid w:val="007A76B6"/>
    <w:rsid w:val="007B0554"/>
    <w:rsid w:val="007B15A2"/>
    <w:rsid w:val="007B3D18"/>
    <w:rsid w:val="007B3E1D"/>
    <w:rsid w:val="007B44EB"/>
    <w:rsid w:val="007B51E3"/>
    <w:rsid w:val="007B5233"/>
    <w:rsid w:val="007B55D9"/>
    <w:rsid w:val="007B65D7"/>
    <w:rsid w:val="007C087F"/>
    <w:rsid w:val="007C2637"/>
    <w:rsid w:val="007C45BF"/>
    <w:rsid w:val="007C5790"/>
    <w:rsid w:val="007C57C6"/>
    <w:rsid w:val="007D0493"/>
    <w:rsid w:val="007D152E"/>
    <w:rsid w:val="007D1A85"/>
    <w:rsid w:val="007D1D99"/>
    <w:rsid w:val="007D22DC"/>
    <w:rsid w:val="007D36F1"/>
    <w:rsid w:val="007D3A5D"/>
    <w:rsid w:val="007D6404"/>
    <w:rsid w:val="007D6EDF"/>
    <w:rsid w:val="007D7368"/>
    <w:rsid w:val="007D7F14"/>
    <w:rsid w:val="007E05D4"/>
    <w:rsid w:val="007E1790"/>
    <w:rsid w:val="007E20EA"/>
    <w:rsid w:val="007E4370"/>
    <w:rsid w:val="007E48DD"/>
    <w:rsid w:val="007E536E"/>
    <w:rsid w:val="007F081D"/>
    <w:rsid w:val="007F0ACC"/>
    <w:rsid w:val="007F1074"/>
    <w:rsid w:val="007F2451"/>
    <w:rsid w:val="007F3104"/>
    <w:rsid w:val="007F3F7B"/>
    <w:rsid w:val="007F4281"/>
    <w:rsid w:val="007F42C9"/>
    <w:rsid w:val="007F4FE9"/>
    <w:rsid w:val="007F767C"/>
    <w:rsid w:val="007F77F3"/>
    <w:rsid w:val="008014F1"/>
    <w:rsid w:val="00801B32"/>
    <w:rsid w:val="008023EE"/>
    <w:rsid w:val="00802DED"/>
    <w:rsid w:val="00803327"/>
    <w:rsid w:val="0080339F"/>
    <w:rsid w:val="00805C11"/>
    <w:rsid w:val="00807F07"/>
    <w:rsid w:val="00810008"/>
    <w:rsid w:val="008104B0"/>
    <w:rsid w:val="0081116F"/>
    <w:rsid w:val="008122B4"/>
    <w:rsid w:val="008126B1"/>
    <w:rsid w:val="0081351F"/>
    <w:rsid w:val="00815179"/>
    <w:rsid w:val="0081547D"/>
    <w:rsid w:val="0081629A"/>
    <w:rsid w:val="00816656"/>
    <w:rsid w:val="00817918"/>
    <w:rsid w:val="00821FD9"/>
    <w:rsid w:val="00823267"/>
    <w:rsid w:val="00824B8C"/>
    <w:rsid w:val="00825350"/>
    <w:rsid w:val="008277F6"/>
    <w:rsid w:val="008308C2"/>
    <w:rsid w:val="00833ED2"/>
    <w:rsid w:val="00834F5D"/>
    <w:rsid w:val="0083766C"/>
    <w:rsid w:val="00837905"/>
    <w:rsid w:val="008400DE"/>
    <w:rsid w:val="00841145"/>
    <w:rsid w:val="008421C9"/>
    <w:rsid w:val="00845BB9"/>
    <w:rsid w:val="00850030"/>
    <w:rsid w:val="008501D8"/>
    <w:rsid w:val="00850DE5"/>
    <w:rsid w:val="0085149D"/>
    <w:rsid w:val="00851812"/>
    <w:rsid w:val="008526BF"/>
    <w:rsid w:val="0085336E"/>
    <w:rsid w:val="00853C35"/>
    <w:rsid w:val="00854CF7"/>
    <w:rsid w:val="00856658"/>
    <w:rsid w:val="00856A08"/>
    <w:rsid w:val="008603FC"/>
    <w:rsid w:val="00860AB8"/>
    <w:rsid w:val="00860C28"/>
    <w:rsid w:val="00863B21"/>
    <w:rsid w:val="00865DC8"/>
    <w:rsid w:val="00870140"/>
    <w:rsid w:val="00871DA7"/>
    <w:rsid w:val="00871E3C"/>
    <w:rsid w:val="0087249C"/>
    <w:rsid w:val="0087316C"/>
    <w:rsid w:val="008741AB"/>
    <w:rsid w:val="008748E2"/>
    <w:rsid w:val="008757A4"/>
    <w:rsid w:val="008760DA"/>
    <w:rsid w:val="00876A13"/>
    <w:rsid w:val="008770C4"/>
    <w:rsid w:val="0087754A"/>
    <w:rsid w:val="00877E1D"/>
    <w:rsid w:val="00880BB0"/>
    <w:rsid w:val="00880C3D"/>
    <w:rsid w:val="00882183"/>
    <w:rsid w:val="0088277C"/>
    <w:rsid w:val="008831EB"/>
    <w:rsid w:val="00885D04"/>
    <w:rsid w:val="008871FC"/>
    <w:rsid w:val="00887D77"/>
    <w:rsid w:val="008915FF"/>
    <w:rsid w:val="008919F8"/>
    <w:rsid w:val="00893A11"/>
    <w:rsid w:val="00895ADE"/>
    <w:rsid w:val="008978A8"/>
    <w:rsid w:val="008A1731"/>
    <w:rsid w:val="008A17B1"/>
    <w:rsid w:val="008A17DE"/>
    <w:rsid w:val="008A4584"/>
    <w:rsid w:val="008A4AE4"/>
    <w:rsid w:val="008A58BB"/>
    <w:rsid w:val="008A5CB8"/>
    <w:rsid w:val="008A7346"/>
    <w:rsid w:val="008A783A"/>
    <w:rsid w:val="008B146D"/>
    <w:rsid w:val="008B2621"/>
    <w:rsid w:val="008B286F"/>
    <w:rsid w:val="008B2FDA"/>
    <w:rsid w:val="008B3E7B"/>
    <w:rsid w:val="008B6315"/>
    <w:rsid w:val="008B66D1"/>
    <w:rsid w:val="008B7381"/>
    <w:rsid w:val="008C167F"/>
    <w:rsid w:val="008C225C"/>
    <w:rsid w:val="008C3C6C"/>
    <w:rsid w:val="008C4576"/>
    <w:rsid w:val="008C471B"/>
    <w:rsid w:val="008C5E35"/>
    <w:rsid w:val="008C652C"/>
    <w:rsid w:val="008C7A21"/>
    <w:rsid w:val="008C7C96"/>
    <w:rsid w:val="008D0ABC"/>
    <w:rsid w:val="008D191D"/>
    <w:rsid w:val="008D2000"/>
    <w:rsid w:val="008D2AAA"/>
    <w:rsid w:val="008D2ED2"/>
    <w:rsid w:val="008D35CB"/>
    <w:rsid w:val="008D39A4"/>
    <w:rsid w:val="008D4E82"/>
    <w:rsid w:val="008D5A18"/>
    <w:rsid w:val="008E3951"/>
    <w:rsid w:val="008E3EF4"/>
    <w:rsid w:val="008E4A27"/>
    <w:rsid w:val="008E4C04"/>
    <w:rsid w:val="008E616A"/>
    <w:rsid w:val="008E661A"/>
    <w:rsid w:val="008F08CD"/>
    <w:rsid w:val="008F0DC0"/>
    <w:rsid w:val="008F23E1"/>
    <w:rsid w:val="008F298E"/>
    <w:rsid w:val="008F2AA3"/>
    <w:rsid w:val="008F30E4"/>
    <w:rsid w:val="008F43AA"/>
    <w:rsid w:val="008F5287"/>
    <w:rsid w:val="008F564A"/>
    <w:rsid w:val="008F5692"/>
    <w:rsid w:val="009001F7"/>
    <w:rsid w:val="009011D4"/>
    <w:rsid w:val="00901807"/>
    <w:rsid w:val="00901A44"/>
    <w:rsid w:val="00901D04"/>
    <w:rsid w:val="00901D12"/>
    <w:rsid w:val="009021ED"/>
    <w:rsid w:val="009024A2"/>
    <w:rsid w:val="00903202"/>
    <w:rsid w:val="00904D9E"/>
    <w:rsid w:val="00905BD7"/>
    <w:rsid w:val="00906711"/>
    <w:rsid w:val="009071B9"/>
    <w:rsid w:val="00907EC8"/>
    <w:rsid w:val="00912190"/>
    <w:rsid w:val="0091258B"/>
    <w:rsid w:val="00912688"/>
    <w:rsid w:val="00912850"/>
    <w:rsid w:val="00914111"/>
    <w:rsid w:val="00914292"/>
    <w:rsid w:val="00914637"/>
    <w:rsid w:val="00915916"/>
    <w:rsid w:val="00916A2D"/>
    <w:rsid w:val="009171BA"/>
    <w:rsid w:val="009176E9"/>
    <w:rsid w:val="00921835"/>
    <w:rsid w:val="00921ADB"/>
    <w:rsid w:val="00922004"/>
    <w:rsid w:val="00922099"/>
    <w:rsid w:val="00922395"/>
    <w:rsid w:val="00925F58"/>
    <w:rsid w:val="00931BDE"/>
    <w:rsid w:val="00931BE7"/>
    <w:rsid w:val="0093434C"/>
    <w:rsid w:val="009355C5"/>
    <w:rsid w:val="00936204"/>
    <w:rsid w:val="00936C9A"/>
    <w:rsid w:val="009376E8"/>
    <w:rsid w:val="00937852"/>
    <w:rsid w:val="009409D3"/>
    <w:rsid w:val="00941593"/>
    <w:rsid w:val="00941FF7"/>
    <w:rsid w:val="00942CF8"/>
    <w:rsid w:val="009453C1"/>
    <w:rsid w:val="00945F70"/>
    <w:rsid w:val="00946652"/>
    <w:rsid w:val="00947AE3"/>
    <w:rsid w:val="009500B9"/>
    <w:rsid w:val="00950E47"/>
    <w:rsid w:val="0095133D"/>
    <w:rsid w:val="00951F22"/>
    <w:rsid w:val="0095231F"/>
    <w:rsid w:val="00952786"/>
    <w:rsid w:val="0095322A"/>
    <w:rsid w:val="0095379B"/>
    <w:rsid w:val="00953A5B"/>
    <w:rsid w:val="009555D6"/>
    <w:rsid w:val="0095616B"/>
    <w:rsid w:val="00956E02"/>
    <w:rsid w:val="00956F6F"/>
    <w:rsid w:val="00957896"/>
    <w:rsid w:val="00961CEA"/>
    <w:rsid w:val="00961FED"/>
    <w:rsid w:val="00963076"/>
    <w:rsid w:val="00964902"/>
    <w:rsid w:val="00965A2E"/>
    <w:rsid w:val="009671DB"/>
    <w:rsid w:val="00967C1C"/>
    <w:rsid w:val="00970B17"/>
    <w:rsid w:val="0097180D"/>
    <w:rsid w:val="00972633"/>
    <w:rsid w:val="0097488C"/>
    <w:rsid w:val="0097612E"/>
    <w:rsid w:val="009763BD"/>
    <w:rsid w:val="00977BE0"/>
    <w:rsid w:val="00977E68"/>
    <w:rsid w:val="009800B5"/>
    <w:rsid w:val="009812B1"/>
    <w:rsid w:val="00981864"/>
    <w:rsid w:val="0098407A"/>
    <w:rsid w:val="00984DA0"/>
    <w:rsid w:val="00986A44"/>
    <w:rsid w:val="00986CE5"/>
    <w:rsid w:val="009910F2"/>
    <w:rsid w:val="00991431"/>
    <w:rsid w:val="00991613"/>
    <w:rsid w:val="00991F5B"/>
    <w:rsid w:val="009921F2"/>
    <w:rsid w:val="0099413D"/>
    <w:rsid w:val="00994B52"/>
    <w:rsid w:val="009952E5"/>
    <w:rsid w:val="009955BE"/>
    <w:rsid w:val="00995D7D"/>
    <w:rsid w:val="00996E0A"/>
    <w:rsid w:val="009A00BC"/>
    <w:rsid w:val="009A0140"/>
    <w:rsid w:val="009A09A6"/>
    <w:rsid w:val="009A0A09"/>
    <w:rsid w:val="009A0AEB"/>
    <w:rsid w:val="009A243E"/>
    <w:rsid w:val="009A426A"/>
    <w:rsid w:val="009A4C53"/>
    <w:rsid w:val="009A7852"/>
    <w:rsid w:val="009B1957"/>
    <w:rsid w:val="009B1EC8"/>
    <w:rsid w:val="009B3CD1"/>
    <w:rsid w:val="009B40D5"/>
    <w:rsid w:val="009B5E08"/>
    <w:rsid w:val="009B6140"/>
    <w:rsid w:val="009B6438"/>
    <w:rsid w:val="009B6996"/>
    <w:rsid w:val="009B6E67"/>
    <w:rsid w:val="009B7394"/>
    <w:rsid w:val="009C0300"/>
    <w:rsid w:val="009C0581"/>
    <w:rsid w:val="009C1F1A"/>
    <w:rsid w:val="009C2B73"/>
    <w:rsid w:val="009C4236"/>
    <w:rsid w:val="009C4C5F"/>
    <w:rsid w:val="009C53F3"/>
    <w:rsid w:val="009C582E"/>
    <w:rsid w:val="009C7882"/>
    <w:rsid w:val="009D368C"/>
    <w:rsid w:val="009D399F"/>
    <w:rsid w:val="009D3E4D"/>
    <w:rsid w:val="009D4125"/>
    <w:rsid w:val="009D560A"/>
    <w:rsid w:val="009D6EAC"/>
    <w:rsid w:val="009D71E9"/>
    <w:rsid w:val="009E0988"/>
    <w:rsid w:val="009E1CB7"/>
    <w:rsid w:val="009E1D92"/>
    <w:rsid w:val="009E26CA"/>
    <w:rsid w:val="009E369B"/>
    <w:rsid w:val="009E5023"/>
    <w:rsid w:val="009E66C1"/>
    <w:rsid w:val="009E67B2"/>
    <w:rsid w:val="009E6B71"/>
    <w:rsid w:val="009F0A84"/>
    <w:rsid w:val="009F1636"/>
    <w:rsid w:val="009F16F3"/>
    <w:rsid w:val="009F3B25"/>
    <w:rsid w:val="009F3F90"/>
    <w:rsid w:val="009F5E75"/>
    <w:rsid w:val="009F638A"/>
    <w:rsid w:val="009F661D"/>
    <w:rsid w:val="009F718D"/>
    <w:rsid w:val="009F77D2"/>
    <w:rsid w:val="00A00AA8"/>
    <w:rsid w:val="00A01251"/>
    <w:rsid w:val="00A01D37"/>
    <w:rsid w:val="00A021DE"/>
    <w:rsid w:val="00A04018"/>
    <w:rsid w:val="00A04BCF"/>
    <w:rsid w:val="00A0550C"/>
    <w:rsid w:val="00A05CA6"/>
    <w:rsid w:val="00A1032B"/>
    <w:rsid w:val="00A10E7C"/>
    <w:rsid w:val="00A1105E"/>
    <w:rsid w:val="00A11980"/>
    <w:rsid w:val="00A12B34"/>
    <w:rsid w:val="00A136DC"/>
    <w:rsid w:val="00A13A49"/>
    <w:rsid w:val="00A13FBB"/>
    <w:rsid w:val="00A149C0"/>
    <w:rsid w:val="00A169AD"/>
    <w:rsid w:val="00A17D03"/>
    <w:rsid w:val="00A2192D"/>
    <w:rsid w:val="00A24CF9"/>
    <w:rsid w:val="00A267E0"/>
    <w:rsid w:val="00A26D8F"/>
    <w:rsid w:val="00A27549"/>
    <w:rsid w:val="00A3094F"/>
    <w:rsid w:val="00A30ACC"/>
    <w:rsid w:val="00A31AA6"/>
    <w:rsid w:val="00A334B9"/>
    <w:rsid w:val="00A34941"/>
    <w:rsid w:val="00A4035B"/>
    <w:rsid w:val="00A4043A"/>
    <w:rsid w:val="00A407AA"/>
    <w:rsid w:val="00A41581"/>
    <w:rsid w:val="00A43A91"/>
    <w:rsid w:val="00A43AA1"/>
    <w:rsid w:val="00A442AD"/>
    <w:rsid w:val="00A447E5"/>
    <w:rsid w:val="00A44DD6"/>
    <w:rsid w:val="00A468C1"/>
    <w:rsid w:val="00A46B46"/>
    <w:rsid w:val="00A47A66"/>
    <w:rsid w:val="00A47EE0"/>
    <w:rsid w:val="00A50071"/>
    <w:rsid w:val="00A50C11"/>
    <w:rsid w:val="00A51F99"/>
    <w:rsid w:val="00A52D5B"/>
    <w:rsid w:val="00A544A5"/>
    <w:rsid w:val="00A552FB"/>
    <w:rsid w:val="00A55F62"/>
    <w:rsid w:val="00A56C3C"/>
    <w:rsid w:val="00A613F0"/>
    <w:rsid w:val="00A614B6"/>
    <w:rsid w:val="00A62A6E"/>
    <w:rsid w:val="00A62C33"/>
    <w:rsid w:val="00A63D6C"/>
    <w:rsid w:val="00A642D2"/>
    <w:rsid w:val="00A702DD"/>
    <w:rsid w:val="00A7035E"/>
    <w:rsid w:val="00A710AA"/>
    <w:rsid w:val="00A712CB"/>
    <w:rsid w:val="00A71608"/>
    <w:rsid w:val="00A728C6"/>
    <w:rsid w:val="00A73816"/>
    <w:rsid w:val="00A73D39"/>
    <w:rsid w:val="00A73D4B"/>
    <w:rsid w:val="00A74B52"/>
    <w:rsid w:val="00A753C8"/>
    <w:rsid w:val="00A7776E"/>
    <w:rsid w:val="00A77C12"/>
    <w:rsid w:val="00A802C1"/>
    <w:rsid w:val="00A80829"/>
    <w:rsid w:val="00A81197"/>
    <w:rsid w:val="00A81560"/>
    <w:rsid w:val="00A82779"/>
    <w:rsid w:val="00A829EA"/>
    <w:rsid w:val="00A82C7A"/>
    <w:rsid w:val="00A83758"/>
    <w:rsid w:val="00A83D56"/>
    <w:rsid w:val="00A83EB5"/>
    <w:rsid w:val="00A87A5B"/>
    <w:rsid w:val="00A90901"/>
    <w:rsid w:val="00A922B5"/>
    <w:rsid w:val="00A935FB"/>
    <w:rsid w:val="00A936B8"/>
    <w:rsid w:val="00A946A0"/>
    <w:rsid w:val="00A94740"/>
    <w:rsid w:val="00A9515D"/>
    <w:rsid w:val="00A95162"/>
    <w:rsid w:val="00A9586D"/>
    <w:rsid w:val="00A95DB2"/>
    <w:rsid w:val="00A962F0"/>
    <w:rsid w:val="00A964F5"/>
    <w:rsid w:val="00AA0E40"/>
    <w:rsid w:val="00AA0F64"/>
    <w:rsid w:val="00AA196A"/>
    <w:rsid w:val="00AA1ACF"/>
    <w:rsid w:val="00AA1B2F"/>
    <w:rsid w:val="00AA2F78"/>
    <w:rsid w:val="00AA337E"/>
    <w:rsid w:val="00AA4345"/>
    <w:rsid w:val="00AA4D19"/>
    <w:rsid w:val="00AA5EDF"/>
    <w:rsid w:val="00AA618B"/>
    <w:rsid w:val="00AA6982"/>
    <w:rsid w:val="00AA7363"/>
    <w:rsid w:val="00AA793C"/>
    <w:rsid w:val="00AA7F1C"/>
    <w:rsid w:val="00AB0086"/>
    <w:rsid w:val="00AB00B2"/>
    <w:rsid w:val="00AB0117"/>
    <w:rsid w:val="00AB177C"/>
    <w:rsid w:val="00AB2C7C"/>
    <w:rsid w:val="00AB3F5A"/>
    <w:rsid w:val="00AB3FFD"/>
    <w:rsid w:val="00AB418E"/>
    <w:rsid w:val="00AB575F"/>
    <w:rsid w:val="00AC04FD"/>
    <w:rsid w:val="00AC21B3"/>
    <w:rsid w:val="00AC269C"/>
    <w:rsid w:val="00AC2AE6"/>
    <w:rsid w:val="00AC3A4D"/>
    <w:rsid w:val="00AC5488"/>
    <w:rsid w:val="00AC7204"/>
    <w:rsid w:val="00AC72E3"/>
    <w:rsid w:val="00AD074D"/>
    <w:rsid w:val="00AD11AB"/>
    <w:rsid w:val="00AD2556"/>
    <w:rsid w:val="00AD2B02"/>
    <w:rsid w:val="00AD3342"/>
    <w:rsid w:val="00AD3485"/>
    <w:rsid w:val="00AD494A"/>
    <w:rsid w:val="00AD4A84"/>
    <w:rsid w:val="00AD50AE"/>
    <w:rsid w:val="00AD58FD"/>
    <w:rsid w:val="00AD6EEE"/>
    <w:rsid w:val="00AD70E9"/>
    <w:rsid w:val="00AD7FAD"/>
    <w:rsid w:val="00AE00C7"/>
    <w:rsid w:val="00AE0630"/>
    <w:rsid w:val="00AE078F"/>
    <w:rsid w:val="00AE41FA"/>
    <w:rsid w:val="00AE4294"/>
    <w:rsid w:val="00AE51CB"/>
    <w:rsid w:val="00AE7786"/>
    <w:rsid w:val="00AE797D"/>
    <w:rsid w:val="00AF1D4B"/>
    <w:rsid w:val="00AF2EA1"/>
    <w:rsid w:val="00AF33EB"/>
    <w:rsid w:val="00AF39FD"/>
    <w:rsid w:val="00AF3B01"/>
    <w:rsid w:val="00AF3B6A"/>
    <w:rsid w:val="00AF505A"/>
    <w:rsid w:val="00AF6C56"/>
    <w:rsid w:val="00AF723B"/>
    <w:rsid w:val="00AF7751"/>
    <w:rsid w:val="00B0110B"/>
    <w:rsid w:val="00B0167E"/>
    <w:rsid w:val="00B02753"/>
    <w:rsid w:val="00B035FA"/>
    <w:rsid w:val="00B03BF3"/>
    <w:rsid w:val="00B04771"/>
    <w:rsid w:val="00B04DEB"/>
    <w:rsid w:val="00B06C6C"/>
    <w:rsid w:val="00B07479"/>
    <w:rsid w:val="00B07D05"/>
    <w:rsid w:val="00B11557"/>
    <w:rsid w:val="00B12A94"/>
    <w:rsid w:val="00B140A4"/>
    <w:rsid w:val="00B14E5D"/>
    <w:rsid w:val="00B15B5C"/>
    <w:rsid w:val="00B16429"/>
    <w:rsid w:val="00B16CC1"/>
    <w:rsid w:val="00B17928"/>
    <w:rsid w:val="00B203A0"/>
    <w:rsid w:val="00B21732"/>
    <w:rsid w:val="00B2179B"/>
    <w:rsid w:val="00B21BFC"/>
    <w:rsid w:val="00B21F06"/>
    <w:rsid w:val="00B2222D"/>
    <w:rsid w:val="00B229D3"/>
    <w:rsid w:val="00B231AE"/>
    <w:rsid w:val="00B236DE"/>
    <w:rsid w:val="00B23CB9"/>
    <w:rsid w:val="00B246BD"/>
    <w:rsid w:val="00B254C3"/>
    <w:rsid w:val="00B25E5F"/>
    <w:rsid w:val="00B3179D"/>
    <w:rsid w:val="00B324AF"/>
    <w:rsid w:val="00B3350D"/>
    <w:rsid w:val="00B33FFE"/>
    <w:rsid w:val="00B35073"/>
    <w:rsid w:val="00B36536"/>
    <w:rsid w:val="00B3778D"/>
    <w:rsid w:val="00B40906"/>
    <w:rsid w:val="00B41E94"/>
    <w:rsid w:val="00B42953"/>
    <w:rsid w:val="00B42BB5"/>
    <w:rsid w:val="00B454A4"/>
    <w:rsid w:val="00B454F9"/>
    <w:rsid w:val="00B46B6B"/>
    <w:rsid w:val="00B46E73"/>
    <w:rsid w:val="00B47E5D"/>
    <w:rsid w:val="00B47E8B"/>
    <w:rsid w:val="00B509BB"/>
    <w:rsid w:val="00B50F06"/>
    <w:rsid w:val="00B51BF7"/>
    <w:rsid w:val="00B5225A"/>
    <w:rsid w:val="00B5365A"/>
    <w:rsid w:val="00B56B78"/>
    <w:rsid w:val="00B610EE"/>
    <w:rsid w:val="00B61E69"/>
    <w:rsid w:val="00B6289E"/>
    <w:rsid w:val="00B63110"/>
    <w:rsid w:val="00B64CD7"/>
    <w:rsid w:val="00B659CB"/>
    <w:rsid w:val="00B665A6"/>
    <w:rsid w:val="00B667B2"/>
    <w:rsid w:val="00B66945"/>
    <w:rsid w:val="00B6706C"/>
    <w:rsid w:val="00B6735F"/>
    <w:rsid w:val="00B67D33"/>
    <w:rsid w:val="00B70171"/>
    <w:rsid w:val="00B709F5"/>
    <w:rsid w:val="00B70BAD"/>
    <w:rsid w:val="00B71635"/>
    <w:rsid w:val="00B716C0"/>
    <w:rsid w:val="00B72317"/>
    <w:rsid w:val="00B725E5"/>
    <w:rsid w:val="00B72899"/>
    <w:rsid w:val="00B76DC3"/>
    <w:rsid w:val="00B811B1"/>
    <w:rsid w:val="00B8292C"/>
    <w:rsid w:val="00B82E5C"/>
    <w:rsid w:val="00B833AE"/>
    <w:rsid w:val="00B83F9C"/>
    <w:rsid w:val="00B84AAD"/>
    <w:rsid w:val="00B84E10"/>
    <w:rsid w:val="00B859DB"/>
    <w:rsid w:val="00B8745A"/>
    <w:rsid w:val="00B87DDC"/>
    <w:rsid w:val="00B9157F"/>
    <w:rsid w:val="00B92868"/>
    <w:rsid w:val="00B92D0D"/>
    <w:rsid w:val="00B93100"/>
    <w:rsid w:val="00B9369B"/>
    <w:rsid w:val="00B93DA7"/>
    <w:rsid w:val="00B959D1"/>
    <w:rsid w:val="00B97197"/>
    <w:rsid w:val="00BA0022"/>
    <w:rsid w:val="00BA06BD"/>
    <w:rsid w:val="00BA18C7"/>
    <w:rsid w:val="00BA190B"/>
    <w:rsid w:val="00BA1C72"/>
    <w:rsid w:val="00BA29C2"/>
    <w:rsid w:val="00BA45BC"/>
    <w:rsid w:val="00BA4AA8"/>
    <w:rsid w:val="00BA4D1F"/>
    <w:rsid w:val="00BA5B5B"/>
    <w:rsid w:val="00BA7634"/>
    <w:rsid w:val="00BA7CC0"/>
    <w:rsid w:val="00BB02B0"/>
    <w:rsid w:val="00BB1EBF"/>
    <w:rsid w:val="00BB2F89"/>
    <w:rsid w:val="00BB3F9A"/>
    <w:rsid w:val="00BB5780"/>
    <w:rsid w:val="00BB6760"/>
    <w:rsid w:val="00BB67C1"/>
    <w:rsid w:val="00BB7791"/>
    <w:rsid w:val="00BB7BA1"/>
    <w:rsid w:val="00BC01A5"/>
    <w:rsid w:val="00BC1E0F"/>
    <w:rsid w:val="00BC2C4F"/>
    <w:rsid w:val="00BC2D41"/>
    <w:rsid w:val="00BC48D1"/>
    <w:rsid w:val="00BC4A01"/>
    <w:rsid w:val="00BC4AFD"/>
    <w:rsid w:val="00BC5E75"/>
    <w:rsid w:val="00BC6E55"/>
    <w:rsid w:val="00BD4437"/>
    <w:rsid w:val="00BE0653"/>
    <w:rsid w:val="00BE1E7F"/>
    <w:rsid w:val="00BE4324"/>
    <w:rsid w:val="00BE581D"/>
    <w:rsid w:val="00BE5AC7"/>
    <w:rsid w:val="00BE6497"/>
    <w:rsid w:val="00BE6657"/>
    <w:rsid w:val="00BE752B"/>
    <w:rsid w:val="00BE7AD9"/>
    <w:rsid w:val="00BF0BCD"/>
    <w:rsid w:val="00BF0EA8"/>
    <w:rsid w:val="00BF1EB7"/>
    <w:rsid w:val="00BF52D5"/>
    <w:rsid w:val="00BF5569"/>
    <w:rsid w:val="00BF7481"/>
    <w:rsid w:val="00BF752F"/>
    <w:rsid w:val="00BF7699"/>
    <w:rsid w:val="00BF7CF5"/>
    <w:rsid w:val="00C00427"/>
    <w:rsid w:val="00C02875"/>
    <w:rsid w:val="00C033C1"/>
    <w:rsid w:val="00C03950"/>
    <w:rsid w:val="00C0460A"/>
    <w:rsid w:val="00C115C4"/>
    <w:rsid w:val="00C11DBF"/>
    <w:rsid w:val="00C129E2"/>
    <w:rsid w:val="00C13654"/>
    <w:rsid w:val="00C13D59"/>
    <w:rsid w:val="00C145C1"/>
    <w:rsid w:val="00C16641"/>
    <w:rsid w:val="00C16AA4"/>
    <w:rsid w:val="00C17526"/>
    <w:rsid w:val="00C1771C"/>
    <w:rsid w:val="00C206A5"/>
    <w:rsid w:val="00C20DA2"/>
    <w:rsid w:val="00C215F1"/>
    <w:rsid w:val="00C218A1"/>
    <w:rsid w:val="00C22681"/>
    <w:rsid w:val="00C22F8A"/>
    <w:rsid w:val="00C23006"/>
    <w:rsid w:val="00C247E9"/>
    <w:rsid w:val="00C248E8"/>
    <w:rsid w:val="00C306C0"/>
    <w:rsid w:val="00C3317D"/>
    <w:rsid w:val="00C360EB"/>
    <w:rsid w:val="00C36612"/>
    <w:rsid w:val="00C36B4B"/>
    <w:rsid w:val="00C36ED5"/>
    <w:rsid w:val="00C42B62"/>
    <w:rsid w:val="00C4378B"/>
    <w:rsid w:val="00C44428"/>
    <w:rsid w:val="00C44502"/>
    <w:rsid w:val="00C4485A"/>
    <w:rsid w:val="00C44C32"/>
    <w:rsid w:val="00C46F09"/>
    <w:rsid w:val="00C501FA"/>
    <w:rsid w:val="00C52927"/>
    <w:rsid w:val="00C5430C"/>
    <w:rsid w:val="00C54795"/>
    <w:rsid w:val="00C54796"/>
    <w:rsid w:val="00C5532C"/>
    <w:rsid w:val="00C561EE"/>
    <w:rsid w:val="00C56448"/>
    <w:rsid w:val="00C570CA"/>
    <w:rsid w:val="00C60E35"/>
    <w:rsid w:val="00C641F8"/>
    <w:rsid w:val="00C6508B"/>
    <w:rsid w:val="00C6696D"/>
    <w:rsid w:val="00C67D61"/>
    <w:rsid w:val="00C70342"/>
    <w:rsid w:val="00C70E2A"/>
    <w:rsid w:val="00C718A4"/>
    <w:rsid w:val="00C71B87"/>
    <w:rsid w:val="00C732C0"/>
    <w:rsid w:val="00C73BEA"/>
    <w:rsid w:val="00C762B1"/>
    <w:rsid w:val="00C76C28"/>
    <w:rsid w:val="00C80086"/>
    <w:rsid w:val="00C8025E"/>
    <w:rsid w:val="00C81130"/>
    <w:rsid w:val="00C827EF"/>
    <w:rsid w:val="00C82FC7"/>
    <w:rsid w:val="00C84BCE"/>
    <w:rsid w:val="00C85412"/>
    <w:rsid w:val="00C870B9"/>
    <w:rsid w:val="00C901B6"/>
    <w:rsid w:val="00C93133"/>
    <w:rsid w:val="00C931D2"/>
    <w:rsid w:val="00C93BF9"/>
    <w:rsid w:val="00C946FE"/>
    <w:rsid w:val="00C95043"/>
    <w:rsid w:val="00C95147"/>
    <w:rsid w:val="00C96FD1"/>
    <w:rsid w:val="00C977CD"/>
    <w:rsid w:val="00C978C7"/>
    <w:rsid w:val="00C97F6C"/>
    <w:rsid w:val="00CA06E5"/>
    <w:rsid w:val="00CA5DF5"/>
    <w:rsid w:val="00CA6031"/>
    <w:rsid w:val="00CA63E0"/>
    <w:rsid w:val="00CA6EA0"/>
    <w:rsid w:val="00CB04BC"/>
    <w:rsid w:val="00CB2A72"/>
    <w:rsid w:val="00CB2FE3"/>
    <w:rsid w:val="00CB3A45"/>
    <w:rsid w:val="00CB4E37"/>
    <w:rsid w:val="00CB6767"/>
    <w:rsid w:val="00CB6CB1"/>
    <w:rsid w:val="00CB7439"/>
    <w:rsid w:val="00CC0F9B"/>
    <w:rsid w:val="00CC3CFF"/>
    <w:rsid w:val="00CC439B"/>
    <w:rsid w:val="00CC441C"/>
    <w:rsid w:val="00CC52EE"/>
    <w:rsid w:val="00CC5DC0"/>
    <w:rsid w:val="00CC69B6"/>
    <w:rsid w:val="00CD14DE"/>
    <w:rsid w:val="00CD3C39"/>
    <w:rsid w:val="00CD401A"/>
    <w:rsid w:val="00CD4AC8"/>
    <w:rsid w:val="00CD4F2E"/>
    <w:rsid w:val="00CD5592"/>
    <w:rsid w:val="00CD636E"/>
    <w:rsid w:val="00CD6CC0"/>
    <w:rsid w:val="00CE14C4"/>
    <w:rsid w:val="00CE362E"/>
    <w:rsid w:val="00CE4ABB"/>
    <w:rsid w:val="00CE548B"/>
    <w:rsid w:val="00CE5E6F"/>
    <w:rsid w:val="00CE61F4"/>
    <w:rsid w:val="00CE681A"/>
    <w:rsid w:val="00CE75CE"/>
    <w:rsid w:val="00CE793C"/>
    <w:rsid w:val="00CE7AEC"/>
    <w:rsid w:val="00CF0104"/>
    <w:rsid w:val="00CF08BF"/>
    <w:rsid w:val="00CF4333"/>
    <w:rsid w:val="00CF5A24"/>
    <w:rsid w:val="00CF60D8"/>
    <w:rsid w:val="00CF730E"/>
    <w:rsid w:val="00CF7D03"/>
    <w:rsid w:val="00D008F5"/>
    <w:rsid w:val="00D015A9"/>
    <w:rsid w:val="00D02B44"/>
    <w:rsid w:val="00D0520A"/>
    <w:rsid w:val="00D05535"/>
    <w:rsid w:val="00D05E62"/>
    <w:rsid w:val="00D07156"/>
    <w:rsid w:val="00D07CA5"/>
    <w:rsid w:val="00D22A37"/>
    <w:rsid w:val="00D235D3"/>
    <w:rsid w:val="00D23FF2"/>
    <w:rsid w:val="00D24066"/>
    <w:rsid w:val="00D26350"/>
    <w:rsid w:val="00D26B7F"/>
    <w:rsid w:val="00D2735E"/>
    <w:rsid w:val="00D27F5A"/>
    <w:rsid w:val="00D30432"/>
    <w:rsid w:val="00D30733"/>
    <w:rsid w:val="00D3172E"/>
    <w:rsid w:val="00D32A3E"/>
    <w:rsid w:val="00D350D6"/>
    <w:rsid w:val="00D3642C"/>
    <w:rsid w:val="00D40160"/>
    <w:rsid w:val="00D41AA5"/>
    <w:rsid w:val="00D41E05"/>
    <w:rsid w:val="00D42ECD"/>
    <w:rsid w:val="00D43262"/>
    <w:rsid w:val="00D4529D"/>
    <w:rsid w:val="00D46033"/>
    <w:rsid w:val="00D47BB0"/>
    <w:rsid w:val="00D51E5C"/>
    <w:rsid w:val="00D5437C"/>
    <w:rsid w:val="00D544AD"/>
    <w:rsid w:val="00D5453F"/>
    <w:rsid w:val="00D54D3A"/>
    <w:rsid w:val="00D54FE2"/>
    <w:rsid w:val="00D553FF"/>
    <w:rsid w:val="00D56BF8"/>
    <w:rsid w:val="00D578E4"/>
    <w:rsid w:val="00D57A46"/>
    <w:rsid w:val="00D60C86"/>
    <w:rsid w:val="00D61495"/>
    <w:rsid w:val="00D6157B"/>
    <w:rsid w:val="00D617FB"/>
    <w:rsid w:val="00D628C8"/>
    <w:rsid w:val="00D62ADF"/>
    <w:rsid w:val="00D63755"/>
    <w:rsid w:val="00D672E7"/>
    <w:rsid w:val="00D7028F"/>
    <w:rsid w:val="00D70363"/>
    <w:rsid w:val="00D70A62"/>
    <w:rsid w:val="00D713C8"/>
    <w:rsid w:val="00D71516"/>
    <w:rsid w:val="00D71B75"/>
    <w:rsid w:val="00D71CE8"/>
    <w:rsid w:val="00D72E68"/>
    <w:rsid w:val="00D73AFE"/>
    <w:rsid w:val="00D73F8C"/>
    <w:rsid w:val="00D76468"/>
    <w:rsid w:val="00D775BA"/>
    <w:rsid w:val="00D81048"/>
    <w:rsid w:val="00D83562"/>
    <w:rsid w:val="00D83912"/>
    <w:rsid w:val="00D83E24"/>
    <w:rsid w:val="00D84003"/>
    <w:rsid w:val="00D84015"/>
    <w:rsid w:val="00D844BA"/>
    <w:rsid w:val="00D84592"/>
    <w:rsid w:val="00D87137"/>
    <w:rsid w:val="00D87E85"/>
    <w:rsid w:val="00D91B11"/>
    <w:rsid w:val="00D93822"/>
    <w:rsid w:val="00D9468F"/>
    <w:rsid w:val="00D94F9E"/>
    <w:rsid w:val="00D9569F"/>
    <w:rsid w:val="00D957C8"/>
    <w:rsid w:val="00D978BD"/>
    <w:rsid w:val="00DA080F"/>
    <w:rsid w:val="00DA341F"/>
    <w:rsid w:val="00DA57F7"/>
    <w:rsid w:val="00DA64F3"/>
    <w:rsid w:val="00DA77C8"/>
    <w:rsid w:val="00DA7E40"/>
    <w:rsid w:val="00DB1058"/>
    <w:rsid w:val="00DB1EB0"/>
    <w:rsid w:val="00DB206C"/>
    <w:rsid w:val="00DB26F0"/>
    <w:rsid w:val="00DB2B30"/>
    <w:rsid w:val="00DB4A3F"/>
    <w:rsid w:val="00DB6DFA"/>
    <w:rsid w:val="00DB7B75"/>
    <w:rsid w:val="00DC0182"/>
    <w:rsid w:val="00DC1929"/>
    <w:rsid w:val="00DC1930"/>
    <w:rsid w:val="00DC300E"/>
    <w:rsid w:val="00DC30B7"/>
    <w:rsid w:val="00DC3882"/>
    <w:rsid w:val="00DC3AAB"/>
    <w:rsid w:val="00DC3FD5"/>
    <w:rsid w:val="00DC49E2"/>
    <w:rsid w:val="00DC4EAC"/>
    <w:rsid w:val="00DC4EF1"/>
    <w:rsid w:val="00DC5861"/>
    <w:rsid w:val="00DC6D29"/>
    <w:rsid w:val="00DD0495"/>
    <w:rsid w:val="00DD11A6"/>
    <w:rsid w:val="00DD11CA"/>
    <w:rsid w:val="00DD17D1"/>
    <w:rsid w:val="00DD1CEA"/>
    <w:rsid w:val="00DD4E7C"/>
    <w:rsid w:val="00DD5335"/>
    <w:rsid w:val="00DD565E"/>
    <w:rsid w:val="00DD603C"/>
    <w:rsid w:val="00DD6972"/>
    <w:rsid w:val="00DD70FD"/>
    <w:rsid w:val="00DD7C91"/>
    <w:rsid w:val="00DE0EBB"/>
    <w:rsid w:val="00DE1668"/>
    <w:rsid w:val="00DE1EB4"/>
    <w:rsid w:val="00DE2FC5"/>
    <w:rsid w:val="00DE4D60"/>
    <w:rsid w:val="00DE5C8D"/>
    <w:rsid w:val="00DE65D4"/>
    <w:rsid w:val="00DE6EC3"/>
    <w:rsid w:val="00DE7BB3"/>
    <w:rsid w:val="00DF0692"/>
    <w:rsid w:val="00DF13A2"/>
    <w:rsid w:val="00DF156C"/>
    <w:rsid w:val="00DF17EB"/>
    <w:rsid w:val="00DF3420"/>
    <w:rsid w:val="00DF3465"/>
    <w:rsid w:val="00DF39B0"/>
    <w:rsid w:val="00DF6735"/>
    <w:rsid w:val="00DF70CA"/>
    <w:rsid w:val="00DF7BD0"/>
    <w:rsid w:val="00E01199"/>
    <w:rsid w:val="00E02B61"/>
    <w:rsid w:val="00E03070"/>
    <w:rsid w:val="00E0315F"/>
    <w:rsid w:val="00E032B1"/>
    <w:rsid w:val="00E034FF"/>
    <w:rsid w:val="00E039CD"/>
    <w:rsid w:val="00E05D3B"/>
    <w:rsid w:val="00E072E3"/>
    <w:rsid w:val="00E07AAD"/>
    <w:rsid w:val="00E116B3"/>
    <w:rsid w:val="00E128A1"/>
    <w:rsid w:val="00E1409E"/>
    <w:rsid w:val="00E14329"/>
    <w:rsid w:val="00E1514D"/>
    <w:rsid w:val="00E16BFA"/>
    <w:rsid w:val="00E217AD"/>
    <w:rsid w:val="00E21D54"/>
    <w:rsid w:val="00E2245D"/>
    <w:rsid w:val="00E22723"/>
    <w:rsid w:val="00E2381D"/>
    <w:rsid w:val="00E2441F"/>
    <w:rsid w:val="00E24621"/>
    <w:rsid w:val="00E2463A"/>
    <w:rsid w:val="00E25D2E"/>
    <w:rsid w:val="00E26270"/>
    <w:rsid w:val="00E26F4F"/>
    <w:rsid w:val="00E2722F"/>
    <w:rsid w:val="00E27C70"/>
    <w:rsid w:val="00E302C6"/>
    <w:rsid w:val="00E30BA3"/>
    <w:rsid w:val="00E30BAF"/>
    <w:rsid w:val="00E31E30"/>
    <w:rsid w:val="00E31E7C"/>
    <w:rsid w:val="00E3221B"/>
    <w:rsid w:val="00E328FB"/>
    <w:rsid w:val="00E32A1D"/>
    <w:rsid w:val="00E3386A"/>
    <w:rsid w:val="00E34171"/>
    <w:rsid w:val="00E34614"/>
    <w:rsid w:val="00E34A82"/>
    <w:rsid w:val="00E3714B"/>
    <w:rsid w:val="00E37D03"/>
    <w:rsid w:val="00E40FDB"/>
    <w:rsid w:val="00E413EA"/>
    <w:rsid w:val="00E417CA"/>
    <w:rsid w:val="00E44B12"/>
    <w:rsid w:val="00E47D1B"/>
    <w:rsid w:val="00E47EF0"/>
    <w:rsid w:val="00E51212"/>
    <w:rsid w:val="00E52DB9"/>
    <w:rsid w:val="00E535E1"/>
    <w:rsid w:val="00E54E10"/>
    <w:rsid w:val="00E555D2"/>
    <w:rsid w:val="00E557E1"/>
    <w:rsid w:val="00E56786"/>
    <w:rsid w:val="00E56F6F"/>
    <w:rsid w:val="00E5749D"/>
    <w:rsid w:val="00E57CF1"/>
    <w:rsid w:val="00E60C17"/>
    <w:rsid w:val="00E60D56"/>
    <w:rsid w:val="00E6285D"/>
    <w:rsid w:val="00E63643"/>
    <w:rsid w:val="00E648C4"/>
    <w:rsid w:val="00E6504B"/>
    <w:rsid w:val="00E65D8E"/>
    <w:rsid w:val="00E665D4"/>
    <w:rsid w:val="00E66E04"/>
    <w:rsid w:val="00E67B4C"/>
    <w:rsid w:val="00E70525"/>
    <w:rsid w:val="00E70940"/>
    <w:rsid w:val="00E72124"/>
    <w:rsid w:val="00E7256B"/>
    <w:rsid w:val="00E725BE"/>
    <w:rsid w:val="00E7412B"/>
    <w:rsid w:val="00E74AA7"/>
    <w:rsid w:val="00E75180"/>
    <w:rsid w:val="00E7550B"/>
    <w:rsid w:val="00E760E7"/>
    <w:rsid w:val="00E773E8"/>
    <w:rsid w:val="00E81ECF"/>
    <w:rsid w:val="00E83A01"/>
    <w:rsid w:val="00E83A70"/>
    <w:rsid w:val="00E9007C"/>
    <w:rsid w:val="00E90497"/>
    <w:rsid w:val="00E910D4"/>
    <w:rsid w:val="00E92217"/>
    <w:rsid w:val="00E924DE"/>
    <w:rsid w:val="00E92E7F"/>
    <w:rsid w:val="00E9352E"/>
    <w:rsid w:val="00E95983"/>
    <w:rsid w:val="00E96B4B"/>
    <w:rsid w:val="00E978A1"/>
    <w:rsid w:val="00EA07DD"/>
    <w:rsid w:val="00EA096D"/>
    <w:rsid w:val="00EA1233"/>
    <w:rsid w:val="00EA1C70"/>
    <w:rsid w:val="00EA1C8E"/>
    <w:rsid w:val="00EA3C1F"/>
    <w:rsid w:val="00EA4B53"/>
    <w:rsid w:val="00EA59AC"/>
    <w:rsid w:val="00EA60F5"/>
    <w:rsid w:val="00EA6E32"/>
    <w:rsid w:val="00EB18DE"/>
    <w:rsid w:val="00EB1C51"/>
    <w:rsid w:val="00EB3F59"/>
    <w:rsid w:val="00EB4056"/>
    <w:rsid w:val="00EB45EC"/>
    <w:rsid w:val="00EB4E18"/>
    <w:rsid w:val="00EB6D24"/>
    <w:rsid w:val="00EB70D1"/>
    <w:rsid w:val="00EB771E"/>
    <w:rsid w:val="00EB7F5F"/>
    <w:rsid w:val="00EC0593"/>
    <w:rsid w:val="00EC16CB"/>
    <w:rsid w:val="00EC1FBC"/>
    <w:rsid w:val="00EC2CE9"/>
    <w:rsid w:val="00EC38B2"/>
    <w:rsid w:val="00EC3F5E"/>
    <w:rsid w:val="00EC3F83"/>
    <w:rsid w:val="00EC477C"/>
    <w:rsid w:val="00EC51AF"/>
    <w:rsid w:val="00EC5C0E"/>
    <w:rsid w:val="00EC7CD2"/>
    <w:rsid w:val="00EC7DF2"/>
    <w:rsid w:val="00ED15E8"/>
    <w:rsid w:val="00ED2EC8"/>
    <w:rsid w:val="00ED3437"/>
    <w:rsid w:val="00ED4712"/>
    <w:rsid w:val="00ED5B7A"/>
    <w:rsid w:val="00ED6748"/>
    <w:rsid w:val="00ED699D"/>
    <w:rsid w:val="00EE0197"/>
    <w:rsid w:val="00EE2132"/>
    <w:rsid w:val="00EE2D68"/>
    <w:rsid w:val="00EE3043"/>
    <w:rsid w:val="00EE3201"/>
    <w:rsid w:val="00EE357E"/>
    <w:rsid w:val="00EE3EA6"/>
    <w:rsid w:val="00EE4AEB"/>
    <w:rsid w:val="00EE4EF9"/>
    <w:rsid w:val="00EE5119"/>
    <w:rsid w:val="00EE55AD"/>
    <w:rsid w:val="00EE618C"/>
    <w:rsid w:val="00EE69AF"/>
    <w:rsid w:val="00EE7492"/>
    <w:rsid w:val="00EF03D5"/>
    <w:rsid w:val="00EF081B"/>
    <w:rsid w:val="00EF0C86"/>
    <w:rsid w:val="00EF3955"/>
    <w:rsid w:val="00EF39A8"/>
    <w:rsid w:val="00EF4347"/>
    <w:rsid w:val="00EF524F"/>
    <w:rsid w:val="00EF55CC"/>
    <w:rsid w:val="00EF5879"/>
    <w:rsid w:val="00EF60BB"/>
    <w:rsid w:val="00EF6978"/>
    <w:rsid w:val="00EF6E2C"/>
    <w:rsid w:val="00F00256"/>
    <w:rsid w:val="00F03393"/>
    <w:rsid w:val="00F03C86"/>
    <w:rsid w:val="00F0447B"/>
    <w:rsid w:val="00F0742B"/>
    <w:rsid w:val="00F07DD6"/>
    <w:rsid w:val="00F07F46"/>
    <w:rsid w:val="00F10403"/>
    <w:rsid w:val="00F10A52"/>
    <w:rsid w:val="00F1203E"/>
    <w:rsid w:val="00F12229"/>
    <w:rsid w:val="00F126BF"/>
    <w:rsid w:val="00F1357B"/>
    <w:rsid w:val="00F16CDE"/>
    <w:rsid w:val="00F17047"/>
    <w:rsid w:val="00F214A8"/>
    <w:rsid w:val="00F21CC9"/>
    <w:rsid w:val="00F220FF"/>
    <w:rsid w:val="00F224EC"/>
    <w:rsid w:val="00F225AF"/>
    <w:rsid w:val="00F228F7"/>
    <w:rsid w:val="00F30C0C"/>
    <w:rsid w:val="00F30D9A"/>
    <w:rsid w:val="00F30E93"/>
    <w:rsid w:val="00F31425"/>
    <w:rsid w:val="00F318B2"/>
    <w:rsid w:val="00F31ED0"/>
    <w:rsid w:val="00F328FD"/>
    <w:rsid w:val="00F330D8"/>
    <w:rsid w:val="00F33721"/>
    <w:rsid w:val="00F33DEC"/>
    <w:rsid w:val="00F3501C"/>
    <w:rsid w:val="00F35337"/>
    <w:rsid w:val="00F361F8"/>
    <w:rsid w:val="00F369D6"/>
    <w:rsid w:val="00F374BB"/>
    <w:rsid w:val="00F4062E"/>
    <w:rsid w:val="00F40AC2"/>
    <w:rsid w:val="00F4182E"/>
    <w:rsid w:val="00F41C1C"/>
    <w:rsid w:val="00F41DC8"/>
    <w:rsid w:val="00F41FAD"/>
    <w:rsid w:val="00F425D1"/>
    <w:rsid w:val="00F4423A"/>
    <w:rsid w:val="00F445B1"/>
    <w:rsid w:val="00F46D3C"/>
    <w:rsid w:val="00F46DFD"/>
    <w:rsid w:val="00F5014A"/>
    <w:rsid w:val="00F50176"/>
    <w:rsid w:val="00F52303"/>
    <w:rsid w:val="00F527C1"/>
    <w:rsid w:val="00F537BD"/>
    <w:rsid w:val="00F54831"/>
    <w:rsid w:val="00F5647A"/>
    <w:rsid w:val="00F5686C"/>
    <w:rsid w:val="00F57C19"/>
    <w:rsid w:val="00F57F42"/>
    <w:rsid w:val="00F57FC7"/>
    <w:rsid w:val="00F601FD"/>
    <w:rsid w:val="00F63036"/>
    <w:rsid w:val="00F64C70"/>
    <w:rsid w:val="00F65108"/>
    <w:rsid w:val="00F6661E"/>
    <w:rsid w:val="00F666EC"/>
    <w:rsid w:val="00F6698D"/>
    <w:rsid w:val="00F6766C"/>
    <w:rsid w:val="00F67B71"/>
    <w:rsid w:val="00F7216E"/>
    <w:rsid w:val="00F72305"/>
    <w:rsid w:val="00F72BB2"/>
    <w:rsid w:val="00F72ED7"/>
    <w:rsid w:val="00F730D1"/>
    <w:rsid w:val="00F73BF6"/>
    <w:rsid w:val="00F741A0"/>
    <w:rsid w:val="00F75436"/>
    <w:rsid w:val="00F75F26"/>
    <w:rsid w:val="00F76AE5"/>
    <w:rsid w:val="00F76CA8"/>
    <w:rsid w:val="00F77993"/>
    <w:rsid w:val="00F808A6"/>
    <w:rsid w:val="00F81EC8"/>
    <w:rsid w:val="00F822CB"/>
    <w:rsid w:val="00F827C3"/>
    <w:rsid w:val="00F84B8D"/>
    <w:rsid w:val="00F879AC"/>
    <w:rsid w:val="00F907F2"/>
    <w:rsid w:val="00F90F74"/>
    <w:rsid w:val="00F91A26"/>
    <w:rsid w:val="00F91D34"/>
    <w:rsid w:val="00F91E98"/>
    <w:rsid w:val="00F937B3"/>
    <w:rsid w:val="00F944FF"/>
    <w:rsid w:val="00F94C8A"/>
    <w:rsid w:val="00F96989"/>
    <w:rsid w:val="00F9794C"/>
    <w:rsid w:val="00FA1116"/>
    <w:rsid w:val="00FA1C2E"/>
    <w:rsid w:val="00FA25B6"/>
    <w:rsid w:val="00FA3A3E"/>
    <w:rsid w:val="00FA57A8"/>
    <w:rsid w:val="00FA587A"/>
    <w:rsid w:val="00FA5B5C"/>
    <w:rsid w:val="00FA5EDC"/>
    <w:rsid w:val="00FA5FAF"/>
    <w:rsid w:val="00FA6493"/>
    <w:rsid w:val="00FA7D9D"/>
    <w:rsid w:val="00FB0AEE"/>
    <w:rsid w:val="00FB26EF"/>
    <w:rsid w:val="00FB5AF4"/>
    <w:rsid w:val="00FB6FE3"/>
    <w:rsid w:val="00FC2857"/>
    <w:rsid w:val="00FC29E1"/>
    <w:rsid w:val="00FC320F"/>
    <w:rsid w:val="00FC3958"/>
    <w:rsid w:val="00FC4849"/>
    <w:rsid w:val="00FC5C02"/>
    <w:rsid w:val="00FC660D"/>
    <w:rsid w:val="00FD11DF"/>
    <w:rsid w:val="00FD1F8D"/>
    <w:rsid w:val="00FD356F"/>
    <w:rsid w:val="00FD47A6"/>
    <w:rsid w:val="00FD55A2"/>
    <w:rsid w:val="00FD6CCC"/>
    <w:rsid w:val="00FD7715"/>
    <w:rsid w:val="00FE0067"/>
    <w:rsid w:val="00FE1601"/>
    <w:rsid w:val="00FE22A0"/>
    <w:rsid w:val="00FE349A"/>
    <w:rsid w:val="00FE3863"/>
    <w:rsid w:val="00FE4578"/>
    <w:rsid w:val="00FE4A9A"/>
    <w:rsid w:val="00FE5752"/>
    <w:rsid w:val="00FE5A83"/>
    <w:rsid w:val="00FE67D4"/>
    <w:rsid w:val="00FE7A93"/>
    <w:rsid w:val="00FF26FB"/>
    <w:rsid w:val="00FF2B52"/>
    <w:rsid w:val="00FF2C2B"/>
    <w:rsid w:val="00FF48E9"/>
    <w:rsid w:val="00FF7982"/>
    <w:rsid w:val="00FF7D71"/>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iPriority="99" w:unhideWhenUsed="1"/>
    <w:lsdException w:name="List Bullet"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qFormat/>
    <w:rsid w:val="00624996"/>
    <w:pPr>
      <w:keepNext/>
      <w:numPr>
        <w:numId w:val="14"/>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qFormat/>
    <w:rsid w:val="00624996"/>
    <w:pPr>
      <w:keepNext/>
      <w:numPr>
        <w:ilvl w:val="1"/>
        <w:numId w:val="14"/>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624996"/>
    <w:pPr>
      <w:keepNext/>
      <w:numPr>
        <w:ilvl w:val="2"/>
        <w:numId w:val="14"/>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qFormat/>
    <w:rsid w:val="005C31BC"/>
    <w:pPr>
      <w:keepNext/>
      <w:numPr>
        <w:ilvl w:val="3"/>
        <w:numId w:val="14"/>
      </w:numPr>
      <w:tabs>
        <w:tab w:val="clear" w:pos="864"/>
        <w:tab w:val="num" w:pos="1080"/>
      </w:tabs>
      <w:spacing w:before="240" w:after="120"/>
      <w:ind w:left="1080" w:hanging="1080"/>
      <w:outlineLvl w:val="3"/>
    </w:pPr>
    <w:rPr>
      <w:rFonts w:ascii="Arial" w:hAnsi="Arial" w:cs="Arial"/>
      <w:b/>
      <w:bCs/>
      <w:sz w:val="26"/>
      <w:szCs w:val="28"/>
    </w:rPr>
  </w:style>
  <w:style w:type="paragraph" w:styleId="Heading5">
    <w:name w:val="heading 5"/>
    <w:next w:val="BodyText"/>
    <w:qFormat/>
    <w:rsid w:val="007D1D99"/>
    <w:pPr>
      <w:numPr>
        <w:ilvl w:val="4"/>
        <w:numId w:val="14"/>
      </w:numPr>
      <w:spacing w:before="360" w:after="240"/>
      <w:outlineLvl w:val="4"/>
    </w:pPr>
    <w:rPr>
      <w:rFonts w:ascii="Arial" w:hAnsi="Arial" w:cs="Arial"/>
      <w:b/>
      <w:bCs/>
      <w:iCs/>
      <w:sz w:val="28"/>
      <w:szCs w:val="28"/>
    </w:rPr>
  </w:style>
  <w:style w:type="paragraph" w:styleId="Heading6">
    <w:name w:val="heading 6"/>
    <w:next w:val="BodyText"/>
    <w:qFormat/>
    <w:rsid w:val="007D1D99"/>
    <w:pPr>
      <w:numPr>
        <w:ilvl w:val="5"/>
        <w:numId w:val="14"/>
      </w:numPr>
      <w:spacing w:before="120" w:after="120"/>
      <w:outlineLvl w:val="5"/>
    </w:pPr>
    <w:rPr>
      <w:rFonts w:ascii="Arial" w:hAnsi="Arial" w:cs="Arial"/>
      <w:bCs/>
      <w:sz w:val="22"/>
      <w:szCs w:val="22"/>
    </w:rPr>
  </w:style>
  <w:style w:type="paragraph" w:styleId="Heading7">
    <w:name w:val="heading 7"/>
    <w:basedOn w:val="Normal"/>
    <w:next w:val="Normal"/>
    <w:qFormat/>
    <w:rsid w:val="007D1D99"/>
    <w:pPr>
      <w:numPr>
        <w:ilvl w:val="6"/>
        <w:numId w:val="14"/>
      </w:numPr>
      <w:spacing w:before="240" w:after="60"/>
      <w:outlineLvl w:val="6"/>
    </w:pPr>
    <w:rPr>
      <w:sz w:val="24"/>
    </w:rPr>
  </w:style>
  <w:style w:type="paragraph" w:styleId="Heading8">
    <w:name w:val="heading 8"/>
    <w:next w:val="BlockText"/>
    <w:qFormat/>
    <w:rsid w:val="006E5523"/>
    <w:pPr>
      <w:numPr>
        <w:ilvl w:val="7"/>
        <w:numId w:val="14"/>
      </w:numPr>
      <w:spacing w:before="40" w:after="40"/>
      <w:outlineLvl w:val="7"/>
    </w:pPr>
    <w:rPr>
      <w:rFonts w:ascii="Arial" w:hAnsi="Arial"/>
      <w:b/>
      <w:i/>
      <w:iCs/>
      <w:sz w:val="22"/>
      <w:szCs w:val="24"/>
    </w:rPr>
  </w:style>
  <w:style w:type="paragraph" w:styleId="Heading9">
    <w:name w:val="heading 9"/>
    <w:next w:val="Normal"/>
    <w:qFormat/>
    <w:rsid w:val="006E5523"/>
    <w:pPr>
      <w:numPr>
        <w:ilvl w:val="8"/>
        <w:numId w:val="14"/>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basedOn w:val="BodyText"/>
    <w:autoRedefine/>
    <w:rsid w:val="00392DCC"/>
    <w:pPr>
      <w:tabs>
        <w:tab w:val="left" w:pos="3430"/>
        <w:tab w:val="center" w:pos="7200"/>
      </w:tabs>
      <w:spacing w:after="240"/>
      <w:jc w:val="center"/>
    </w:pPr>
    <w:rPr>
      <w:noProof/>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qFormat/>
    <w:rsid w:val="00F601FD"/>
    <w:pPr>
      <w:spacing w:after="60"/>
      <w:jc w:val="center"/>
      <w:outlineLvl w:val="1"/>
    </w:pPr>
    <w:rPr>
      <w:rFonts w:ascii="Arial" w:hAnsi="Arial" w:cs="Arial"/>
      <w:sz w:val="24"/>
    </w:rPr>
  </w:style>
  <w:style w:type="paragraph" w:styleId="Title">
    <w:name w:val="Title"/>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6870EC"/>
    <w:pPr>
      <w:spacing w:after="36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D628C8"/>
    <w:pPr>
      <w:numPr>
        <w:numId w:val="4"/>
      </w:numPr>
      <w:spacing w:before="60" w:after="60"/>
    </w:pPr>
    <w:rPr>
      <w:rFonts w:ascii="Segoe UI" w:hAnsi="Segoe UI" w:cs="Segoe UI"/>
      <w:sz w:val="24"/>
      <w:szCs w:val="24"/>
    </w:rPr>
  </w:style>
  <w:style w:type="paragraph" w:styleId="TOC1">
    <w:name w:val="toc 1"/>
    <w:basedOn w:val="Normal"/>
    <w:next w:val="Normal"/>
    <w:autoRedefine/>
    <w:uiPriority w:val="39"/>
    <w:rsid w:val="006A4857"/>
    <w:pPr>
      <w:tabs>
        <w:tab w:val="left" w:pos="450"/>
        <w:tab w:val="right" w:leader="dot" w:pos="9350"/>
      </w:tabs>
      <w:spacing w:before="120" w:after="120"/>
    </w:pPr>
    <w:rPr>
      <w:rFonts w:ascii="Segoe UI" w:hAnsi="Segoe UI"/>
      <w:b/>
      <w:noProof/>
      <w:szCs w:val="22"/>
    </w:rPr>
  </w:style>
  <w:style w:type="paragraph" w:styleId="TOC2">
    <w:name w:val="toc 2"/>
    <w:basedOn w:val="Normal"/>
    <w:next w:val="Normal"/>
    <w:autoRedefine/>
    <w:uiPriority w:val="39"/>
    <w:rsid w:val="007A5230"/>
    <w:pPr>
      <w:tabs>
        <w:tab w:val="left" w:pos="900"/>
        <w:tab w:val="right" w:leader="dot" w:pos="9350"/>
      </w:tabs>
      <w:spacing w:before="60"/>
      <w:ind w:left="360"/>
    </w:pPr>
    <w:rPr>
      <w:rFonts w:ascii="Segoe UI" w:hAnsi="Segoe UI"/>
      <w:noProof/>
      <w:szCs w:val="22"/>
    </w:rPr>
  </w:style>
  <w:style w:type="paragraph" w:styleId="TOC3">
    <w:name w:val="toc 3"/>
    <w:basedOn w:val="Normal"/>
    <w:next w:val="Normal"/>
    <w:autoRedefine/>
    <w:uiPriority w:val="39"/>
    <w:rsid w:val="004B6015"/>
    <w:pPr>
      <w:tabs>
        <w:tab w:val="left" w:pos="1350"/>
        <w:tab w:val="right" w:leader="dot" w:pos="9350"/>
      </w:tabs>
      <w:spacing w:before="60"/>
      <w:ind w:left="547"/>
    </w:pPr>
    <w:rPr>
      <w:rFonts w:ascii="Segoe UI" w:hAnsi="Segoe UI"/>
      <w:noProof/>
      <w:szCs w:val="22"/>
    </w:rPr>
  </w:style>
  <w:style w:type="paragraph" w:customStyle="1" w:styleId="BodyTextBullet2">
    <w:name w:val="Body Text Bullet 2"/>
    <w:uiPriority w:val="99"/>
    <w:qFormat/>
    <w:rsid w:val="006870EC"/>
    <w:pPr>
      <w:numPr>
        <w:numId w:val="5"/>
      </w:numPr>
      <w:spacing w:before="60" w:after="60"/>
    </w:pPr>
    <w:rPr>
      <w:rFonts w:ascii="Segoe UI" w:hAnsi="Segoe UI" w:cs="Segoe UI"/>
      <w:sz w:val="24"/>
    </w:rPr>
  </w:style>
  <w:style w:type="paragraph" w:customStyle="1" w:styleId="BodyTextNumbered1">
    <w:name w:val="Body Text Numbered 1"/>
    <w:basedOn w:val="BodyText"/>
    <w:qFormat/>
    <w:rsid w:val="00F0742B"/>
    <w:pPr>
      <w:numPr>
        <w:numId w:val="30"/>
      </w:numPr>
      <w:spacing w:before="60" w:after="60"/>
    </w:p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uiPriority w:val="99"/>
    <w:rsid w:val="00901807"/>
    <w:pPr>
      <w:tabs>
        <w:tab w:val="center" w:pos="4680"/>
        <w:tab w:val="right" w:pos="9360"/>
      </w:tabs>
    </w:pPr>
    <w:rPr>
      <w:rFonts w:ascii="Segoe UI" w:hAnsi="Segoe UI"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uiPriority w:val="59"/>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4B6015"/>
    <w:pPr>
      <w:tabs>
        <w:tab w:val="left" w:pos="1760"/>
        <w:tab w:val="right" w:leader="dot" w:pos="9350"/>
      </w:tabs>
      <w:spacing w:before="60"/>
      <w:ind w:left="720"/>
    </w:pPr>
    <w:rPr>
      <w:rFonts w:ascii="Segoe UI" w:hAnsi="Segoe UI"/>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5"/>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591C5A"/>
    <w:pPr>
      <w:keepNext/>
      <w:keepLines/>
      <w:spacing w:before="120" w:after="60"/>
      <w:jc w:val="center"/>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4B6015"/>
    <w:pPr>
      <w:ind w:left="880"/>
    </w:pPr>
    <w:rPr>
      <w:rFonts w:ascii="Segoe UI" w:hAnsi="Segoe UI"/>
    </w:r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264959"/>
    <w:pPr>
      <w:spacing w:before="120" w:after="120"/>
    </w:pPr>
    <w:rPr>
      <w:rFonts w:ascii="Segoe UI" w:hAnsi="Segoe UI" w:cs="Segoe UI"/>
      <w:sz w:val="24"/>
    </w:rPr>
  </w:style>
  <w:style w:type="character" w:customStyle="1" w:styleId="BodyTextChar">
    <w:name w:val="Body Text Char"/>
    <w:link w:val="BodyText"/>
    <w:rsid w:val="00264959"/>
    <w:rPr>
      <w:rFonts w:ascii="Segoe UI" w:hAnsi="Segoe UI" w:cs="Segoe UI"/>
      <w:sz w:val="24"/>
    </w:rPr>
  </w:style>
  <w:style w:type="character" w:customStyle="1" w:styleId="FooterChar">
    <w:name w:val="Footer Char"/>
    <w:link w:val="Footer"/>
    <w:uiPriority w:val="99"/>
    <w:rsid w:val="00901807"/>
    <w:rPr>
      <w:rFonts w:ascii="Segoe UI" w:hAnsi="Segoe UI" w:cs="Tahoma"/>
      <w:szCs w:val="16"/>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6E7D1C"/>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color w:val="000000" w:themeColor="text1"/>
      <w:szCs w:val="24"/>
    </w:rPr>
  </w:style>
  <w:style w:type="character" w:customStyle="1" w:styleId="NoteChar">
    <w:name w:val="Note Char"/>
    <w:basedOn w:val="BodyTextChar"/>
    <w:link w:val="Note"/>
    <w:rsid w:val="006E7D1C"/>
    <w:rPr>
      <w:rFonts w:ascii="Segoe UI" w:hAnsi="Segoe UI" w:cs="Segoe UI"/>
      <w:color w:val="000000" w:themeColor="text1"/>
      <w:sz w:val="24"/>
      <w:szCs w:val="24"/>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624996"/>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2"/>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D628C8"/>
    <w:rPr>
      <w:rFonts w:ascii="Segoe UI" w:hAnsi="Segoe UI" w:cs="Segoe UI"/>
      <w:sz w:val="24"/>
      <w:szCs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numbering" w:customStyle="1" w:styleId="WARNING">
    <w:name w:val="WARNING!"/>
    <w:uiPriority w:val="99"/>
    <w:rsid w:val="00F328FD"/>
    <w:pPr>
      <w:numPr>
        <w:numId w:val="17"/>
      </w:numPr>
    </w:pPr>
  </w:style>
  <w:style w:type="paragraph" w:customStyle="1" w:styleId="VALogo">
    <w:name w:val="VA Logo"/>
    <w:next w:val="Title2"/>
    <w:qFormat/>
    <w:rsid w:val="00901807"/>
    <w:pPr>
      <w:spacing w:before="960" w:after="960"/>
      <w:jc w:val="center"/>
    </w:pPr>
    <w:rPr>
      <w:i/>
      <w:iCs/>
      <w:noProof/>
      <w:color w:val="0000FF"/>
      <w:sz w:val="22"/>
      <w:szCs w:val="28"/>
      <w:lang w:bidi="yi-Hebr"/>
    </w:rPr>
  </w:style>
  <w:style w:type="character" w:customStyle="1" w:styleId="normaltextrun">
    <w:name w:val="normaltextrun"/>
    <w:basedOn w:val="DefaultParagraphFont"/>
    <w:rsid w:val="009671DB"/>
  </w:style>
  <w:style w:type="character" w:customStyle="1" w:styleId="st1">
    <w:name w:val="st1"/>
    <w:basedOn w:val="DefaultParagraphFont"/>
    <w:rsid w:val="009671DB"/>
  </w:style>
  <w:style w:type="paragraph" w:customStyle="1" w:styleId="TIP0">
    <w:name w:val="TIP"/>
    <w:basedOn w:val="Note"/>
    <w:qFormat/>
    <w:rsid w:val="004C00C9"/>
    <w:pPr>
      <w:numPr>
        <w:numId w:val="22"/>
      </w:numPr>
      <w:spacing w:before="120" w:after="120"/>
      <w:ind w:left="907" w:hanging="907"/>
    </w:pPr>
    <w:rPr>
      <w:rFonts w:cs="Times New Roman"/>
      <w:bCs/>
      <w:iCs/>
      <w:szCs w:val="22"/>
    </w:rPr>
  </w:style>
  <w:style w:type="numbering" w:customStyle="1" w:styleId="TIP">
    <w:name w:val="TIP!"/>
    <w:uiPriority w:val="99"/>
    <w:rsid w:val="004C00C9"/>
    <w:pPr>
      <w:numPr>
        <w:numId w:val="21"/>
      </w:numPr>
    </w:pPr>
  </w:style>
  <w:style w:type="paragraph" w:styleId="TableofFigures">
    <w:name w:val="table of figures"/>
    <w:basedOn w:val="Normal"/>
    <w:next w:val="Normal"/>
    <w:uiPriority w:val="99"/>
    <w:unhideWhenUsed/>
    <w:rsid w:val="00D81048"/>
    <w:rPr>
      <w:rFonts w:ascii="Segoe UI" w:hAnsi="Segoe UI"/>
    </w:rPr>
  </w:style>
  <w:style w:type="character" w:customStyle="1" w:styleId="ui-provider">
    <w:name w:val="ui-provider"/>
    <w:basedOn w:val="DefaultParagraphFont"/>
    <w:rsid w:val="00D63755"/>
  </w:style>
  <w:style w:type="character" w:styleId="UnresolvedMention">
    <w:name w:val="Unresolved Mention"/>
    <w:basedOn w:val="DefaultParagraphFont"/>
    <w:uiPriority w:val="99"/>
    <w:semiHidden/>
    <w:unhideWhenUsed/>
    <w:rsid w:val="001B6DEC"/>
    <w:rPr>
      <w:color w:val="605E5C"/>
      <w:shd w:val="clear" w:color="auto" w:fill="E1DFDD"/>
    </w:rPr>
  </w:style>
  <w:style w:type="paragraph" w:styleId="BodyText2">
    <w:name w:val="Body Text 2"/>
    <w:basedOn w:val="Normal"/>
    <w:link w:val="BodyText2Char"/>
    <w:unhideWhenUsed/>
    <w:rsid w:val="00707299"/>
    <w:pPr>
      <w:spacing w:before="120" w:after="120"/>
      <w:ind w:left="720"/>
    </w:pPr>
    <w:rPr>
      <w:rFonts w:ascii="Segoe UI" w:hAnsi="Segoe UI" w:cs="Segoe UI"/>
      <w:sz w:val="24"/>
    </w:rPr>
  </w:style>
  <w:style w:type="character" w:customStyle="1" w:styleId="BodyText2Char">
    <w:name w:val="Body Text 2 Char"/>
    <w:basedOn w:val="DefaultParagraphFont"/>
    <w:link w:val="BodyText2"/>
    <w:rsid w:val="00707299"/>
    <w:rPr>
      <w:rFonts w:ascii="Segoe UI" w:hAnsi="Segoe UI" w:cs="Segoe U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13941">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1354259340">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 w:id="40187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4525561">
      <w:bodyDiv w:val="1"/>
      <w:marLeft w:val="0"/>
      <w:marRight w:val="0"/>
      <w:marTop w:val="0"/>
      <w:marBottom w:val="0"/>
      <w:divBdr>
        <w:top w:val="none" w:sz="0" w:space="0" w:color="auto"/>
        <w:left w:val="none" w:sz="0" w:space="0" w:color="auto"/>
        <w:bottom w:val="none" w:sz="0" w:space="0" w:color="auto"/>
        <w:right w:val="none" w:sz="0" w:space="0" w:color="auto"/>
      </w:divBdr>
    </w:div>
    <w:div w:id="1285816574">
      <w:bodyDiv w:val="1"/>
      <w:marLeft w:val="0"/>
      <w:marRight w:val="0"/>
      <w:marTop w:val="0"/>
      <w:marBottom w:val="0"/>
      <w:divBdr>
        <w:top w:val="none" w:sz="0" w:space="0" w:color="auto"/>
        <w:left w:val="none" w:sz="0" w:space="0" w:color="auto"/>
        <w:bottom w:val="none" w:sz="0" w:space="0" w:color="auto"/>
        <w:right w:val="none" w:sz="0" w:space="0" w:color="auto"/>
      </w:divBdr>
    </w:div>
    <w:div w:id="1343127165">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587376038">
      <w:bodyDiv w:val="1"/>
      <w:marLeft w:val="0"/>
      <w:marRight w:val="0"/>
      <w:marTop w:val="0"/>
      <w:marBottom w:val="0"/>
      <w:divBdr>
        <w:top w:val="none" w:sz="0" w:space="0" w:color="auto"/>
        <w:left w:val="none" w:sz="0" w:space="0" w:color="auto"/>
        <w:bottom w:val="none" w:sz="0" w:space="0" w:color="auto"/>
        <w:right w:val="none" w:sz="0" w:space="0" w:color="auto"/>
      </w:divBdr>
    </w:div>
    <w:div w:id="1662347684">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ega.docmp.vaec.va.gov/prweb/app/default/_56mEsR4RqBouCrZGfkkFF8v406BUOZt*/!STANDARD"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2.xml"/><Relationship Id="rId8" Type="http://schemas.openxmlformats.org/officeDocument/2006/relationships/image" Target="media/image1.gif"/><Relationship Id="rId51" Type="http://schemas.openxmlformats.org/officeDocument/2006/relationships/image" Target="media/image38.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2BC77-BB91-4C0D-A234-3E03F64C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5789</Words>
  <Characters>29996</Characters>
  <Application>Microsoft Office Word</Application>
  <DocSecurity>0</DocSecurity>
  <Lines>770</Lines>
  <Paragraphs>496</Paragraphs>
  <ScaleCrop>false</ScaleCrop>
  <HeadingPairs>
    <vt:vector size="2" baseType="variant">
      <vt:variant>
        <vt:lpstr>Title</vt:lpstr>
      </vt:variant>
      <vt:variant>
        <vt:i4>1</vt:i4>
      </vt:variant>
    </vt:vector>
  </HeadingPairs>
  <TitlesOfParts>
    <vt:vector size="1" baseType="lpstr">
      <vt:lpstr>Delivery Operations Claims Management Platform (DOCMP) – Pega Software Version 1.0 User Guide</vt:lpstr>
    </vt:vector>
  </TitlesOfParts>
  <Company/>
  <LinksUpToDate>false</LinksUpToDate>
  <CharactersWithSpaces>35496</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Delivery Operations Claims Management Platform (DOCMP) – Pega Software Version 1.0 User Guide</dc:title>
  <dc:subject>Delivery Operations Claims Management Platform (DOCMP) – Pega Software Version 1.0 User Guide</dc:subject>
  <dc:creator/>
  <cp:keywords>PEGA, Pega, DOCMP, CTB, CCDSO, DAPER</cp:keywords>
  <cp:lastModifiedBy/>
  <cp:revision>1</cp:revision>
  <dcterms:created xsi:type="dcterms:W3CDTF">2024-01-17T02:07:00Z</dcterms:created>
  <dcterms:modified xsi:type="dcterms:W3CDTF">2024-01-17T22:11:00Z</dcterms:modified>
</cp:coreProperties>
</file>