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6E65" w14:textId="77777777" w:rsidR="003B549C" w:rsidRDefault="00CB3315" w:rsidP="003B549C">
      <w:pPr>
        <w:pStyle w:val="Title"/>
        <w:spacing w:before="1200"/>
      </w:pPr>
      <w:bookmarkStart w:id="0" w:name="_Toc205632711"/>
      <w:r>
        <w:t>Collaborative Terminology</w:t>
      </w:r>
      <w:r w:rsidR="006E692F">
        <w:t xml:space="preserve"> Tooling &amp; Data Management (CTT&amp;</w:t>
      </w:r>
      <w:r>
        <w:t>DM)</w:t>
      </w:r>
    </w:p>
    <w:p w14:paraId="6EB0EABC" w14:textId="77777777" w:rsidR="00CB3315" w:rsidRDefault="00CB3315" w:rsidP="003B549C">
      <w:pPr>
        <w:pStyle w:val="Title"/>
        <w:spacing w:before="360"/>
      </w:pPr>
      <w:r>
        <w:t>Native Domain Standardization (NDS)</w:t>
      </w:r>
    </w:p>
    <w:p w14:paraId="142A2A88" w14:textId="77777777" w:rsidR="00CB3315" w:rsidRPr="00CB3315" w:rsidRDefault="00CB3315" w:rsidP="00692CEE">
      <w:pPr>
        <w:pStyle w:val="Title"/>
      </w:pPr>
      <w:r w:rsidRPr="00CB3315">
        <w:t>Text Integration Utility (TIU)</w:t>
      </w:r>
    </w:p>
    <w:p w14:paraId="30AE5D2D" w14:textId="77777777" w:rsidR="009917A8" w:rsidRDefault="0043004F" w:rsidP="00CB3315">
      <w:pPr>
        <w:pStyle w:val="Title"/>
      </w:pPr>
      <w:r>
        <w:t xml:space="preserve">Deployment, </w:t>
      </w:r>
      <w:r w:rsidR="00685E4D">
        <w:t>Installation, Back-Out, and Rollback Guide</w:t>
      </w:r>
    </w:p>
    <w:p w14:paraId="2C3962E9" w14:textId="77777777" w:rsidR="00692CEE" w:rsidRPr="009917A8" w:rsidRDefault="00692CEE" w:rsidP="00CB3315">
      <w:pPr>
        <w:pStyle w:val="Title"/>
      </w:pPr>
      <w:r>
        <w:t>TIU*1.0*309</w:t>
      </w:r>
    </w:p>
    <w:p w14:paraId="30945D23" w14:textId="4A0B278F" w:rsidR="004F3A80" w:rsidRDefault="00EF295F" w:rsidP="00DD5357">
      <w:pPr>
        <w:pStyle w:val="BodyTextCentered"/>
      </w:pPr>
      <w:r>
        <w:drawing>
          <wp:inline distT="0" distB="0" distL="0" distR="0" wp14:anchorId="6EF2DB45" wp14:editId="4ECA82DD">
            <wp:extent cx="2173605" cy="2173605"/>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605" cy="2173605"/>
                    </a:xfrm>
                    <a:prstGeom prst="rect">
                      <a:avLst/>
                    </a:prstGeom>
                    <a:noFill/>
                    <a:ln>
                      <a:noFill/>
                    </a:ln>
                  </pic:spPr>
                </pic:pic>
              </a:graphicData>
            </a:graphic>
          </wp:inline>
        </w:drawing>
      </w:r>
    </w:p>
    <w:p w14:paraId="46C5CF0C" w14:textId="77777777" w:rsidR="009976DD" w:rsidRDefault="009976DD" w:rsidP="007130BA">
      <w:pPr>
        <w:pStyle w:val="BodyText"/>
      </w:pPr>
    </w:p>
    <w:p w14:paraId="2DA4D634" w14:textId="77777777" w:rsidR="00BD07E4" w:rsidRDefault="00BD07E4" w:rsidP="00BD07E4">
      <w:pPr>
        <w:pStyle w:val="Title2"/>
      </w:pPr>
      <w:r>
        <w:t>Version 1.0</w:t>
      </w:r>
    </w:p>
    <w:p w14:paraId="27BA5060" w14:textId="77777777" w:rsidR="00C54A30" w:rsidRDefault="00C610DA" w:rsidP="00FE4E0E">
      <w:pPr>
        <w:pStyle w:val="Title2"/>
      </w:pPr>
      <w:r>
        <w:t>April</w:t>
      </w:r>
      <w:r w:rsidR="00C54A30">
        <w:t>, 201</w:t>
      </w:r>
      <w:r w:rsidR="0036291F">
        <w:t>7</w:t>
      </w:r>
    </w:p>
    <w:p w14:paraId="31AA314B" w14:textId="77777777" w:rsidR="009976DD" w:rsidRPr="00FB15D6" w:rsidRDefault="009976DD" w:rsidP="00FE4E0E">
      <w:pPr>
        <w:pStyle w:val="Title2"/>
      </w:pPr>
      <w:r w:rsidRPr="00FB15D6">
        <w:t>Department of Veterans Affairs</w:t>
      </w:r>
    </w:p>
    <w:p w14:paraId="6931C97C" w14:textId="77777777" w:rsidR="00F7216E" w:rsidRDefault="0028784E" w:rsidP="00F7216E">
      <w:pPr>
        <w:pStyle w:val="Title2"/>
      </w:pPr>
      <w:r>
        <w:t>Office of Information and Technology (OI&amp;T)</w:t>
      </w:r>
    </w:p>
    <w:p w14:paraId="360B7F93" w14:textId="77777777" w:rsidR="00D16C28" w:rsidRDefault="00D16C28">
      <w:pPr>
        <w:rPr>
          <w:rFonts w:ascii="Arial" w:hAnsi="Arial" w:cs="Arial"/>
          <w:b/>
          <w:bCs/>
          <w:color w:val="000000"/>
          <w:sz w:val="28"/>
          <w:szCs w:val="32"/>
        </w:rPr>
      </w:pPr>
      <w:r>
        <w:br w:type="page"/>
      </w:r>
    </w:p>
    <w:p w14:paraId="722A08F6" w14:textId="77777777" w:rsidR="00F64BE3" w:rsidRPr="00236972" w:rsidRDefault="00F64BE3" w:rsidP="00DD5357">
      <w:pPr>
        <w:pStyle w:val="Title2"/>
      </w:pPr>
      <w:r w:rsidRPr="00236972">
        <w:lastRenderedPageBreak/>
        <w:t>Revision History</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118"/>
        <w:gridCol w:w="3539"/>
        <w:gridCol w:w="3055"/>
      </w:tblGrid>
      <w:tr w:rsidR="006F2DAC" w:rsidRPr="00F64BE3" w14:paraId="5DFA3D36" w14:textId="77777777" w:rsidTr="00C871FB">
        <w:trPr>
          <w:tblHeader/>
        </w:trPr>
        <w:tc>
          <w:tcPr>
            <w:tcW w:w="779" w:type="pct"/>
            <w:shd w:val="clear" w:color="auto" w:fill="F2F2F2"/>
          </w:tcPr>
          <w:p w14:paraId="51A6A80C" w14:textId="77777777" w:rsidR="00F64BE3" w:rsidRPr="00F64BE3" w:rsidRDefault="00F64BE3" w:rsidP="00DD5357">
            <w:pPr>
              <w:pStyle w:val="TableHeading"/>
            </w:pPr>
            <w:r w:rsidRPr="00F64BE3">
              <w:t>Date</w:t>
            </w:r>
          </w:p>
        </w:tc>
        <w:tc>
          <w:tcPr>
            <w:tcW w:w="612" w:type="pct"/>
            <w:shd w:val="clear" w:color="auto" w:fill="F2F2F2"/>
          </w:tcPr>
          <w:p w14:paraId="0189B6BF" w14:textId="77777777" w:rsidR="00F64BE3" w:rsidRPr="00F64BE3" w:rsidRDefault="00F64BE3" w:rsidP="00DD5357">
            <w:pPr>
              <w:pStyle w:val="TableHeading"/>
            </w:pPr>
            <w:r w:rsidRPr="00F64BE3">
              <w:t>Version</w:t>
            </w:r>
          </w:p>
        </w:tc>
        <w:tc>
          <w:tcPr>
            <w:tcW w:w="1937" w:type="pct"/>
            <w:shd w:val="clear" w:color="auto" w:fill="F2F2F2"/>
          </w:tcPr>
          <w:p w14:paraId="1B345D75" w14:textId="77777777" w:rsidR="00F64BE3" w:rsidRPr="00F64BE3" w:rsidRDefault="00F64BE3" w:rsidP="00DD5357">
            <w:pPr>
              <w:pStyle w:val="TableHeading"/>
            </w:pPr>
            <w:r w:rsidRPr="00F64BE3">
              <w:t>Description</w:t>
            </w:r>
          </w:p>
        </w:tc>
        <w:tc>
          <w:tcPr>
            <w:tcW w:w="1672" w:type="pct"/>
            <w:shd w:val="clear" w:color="auto" w:fill="F2F2F2"/>
          </w:tcPr>
          <w:p w14:paraId="42F22174" w14:textId="77777777" w:rsidR="00F64BE3" w:rsidRPr="00F64BE3" w:rsidRDefault="00F64BE3" w:rsidP="00DD5357">
            <w:pPr>
              <w:pStyle w:val="TableHeading"/>
            </w:pPr>
            <w:r w:rsidRPr="00F64BE3">
              <w:t>Author</w:t>
            </w:r>
          </w:p>
        </w:tc>
      </w:tr>
      <w:tr w:rsidR="006779C4" w:rsidRPr="00F64BE3" w14:paraId="0CB661E9" w14:textId="77777777" w:rsidTr="00C871FB">
        <w:tc>
          <w:tcPr>
            <w:tcW w:w="779" w:type="pct"/>
            <w:shd w:val="clear" w:color="auto" w:fill="auto"/>
          </w:tcPr>
          <w:p w14:paraId="640B2F82" w14:textId="77777777" w:rsidR="006779C4" w:rsidRDefault="009B3214" w:rsidP="00C610DA">
            <w:pPr>
              <w:pStyle w:val="TableText"/>
            </w:pPr>
            <w:r>
              <w:t>0</w:t>
            </w:r>
            <w:r w:rsidR="00C610DA">
              <w:t>4</w:t>
            </w:r>
            <w:r w:rsidR="00CC41B7">
              <w:t>/</w:t>
            </w:r>
            <w:r w:rsidR="00C610DA">
              <w:t>28</w:t>
            </w:r>
            <w:r>
              <w:t>/2017</w:t>
            </w:r>
          </w:p>
        </w:tc>
        <w:tc>
          <w:tcPr>
            <w:tcW w:w="612" w:type="pct"/>
            <w:shd w:val="clear" w:color="auto" w:fill="auto"/>
          </w:tcPr>
          <w:p w14:paraId="1C2A87D6" w14:textId="77777777" w:rsidR="006779C4" w:rsidRDefault="006779C4" w:rsidP="00DD5357">
            <w:pPr>
              <w:pStyle w:val="TableText"/>
            </w:pPr>
            <w:r>
              <w:t>1.0</w:t>
            </w:r>
          </w:p>
        </w:tc>
        <w:tc>
          <w:tcPr>
            <w:tcW w:w="1937" w:type="pct"/>
            <w:shd w:val="clear" w:color="auto" w:fill="auto"/>
          </w:tcPr>
          <w:p w14:paraId="26A9EF04" w14:textId="77777777" w:rsidR="006779C4" w:rsidRDefault="006779C4" w:rsidP="00DD5357">
            <w:pPr>
              <w:pStyle w:val="TableText"/>
            </w:pPr>
            <w:r>
              <w:t>Delivery to VA</w:t>
            </w:r>
          </w:p>
        </w:tc>
        <w:tc>
          <w:tcPr>
            <w:tcW w:w="1672" w:type="pct"/>
            <w:shd w:val="clear" w:color="auto" w:fill="auto"/>
          </w:tcPr>
          <w:p w14:paraId="604330DC" w14:textId="77777777" w:rsidR="00DD7804" w:rsidRDefault="006779C4" w:rsidP="00DD5357">
            <w:pPr>
              <w:pStyle w:val="TableText"/>
            </w:pPr>
            <w:r>
              <w:t>Management, ManTech</w:t>
            </w:r>
            <w:r w:rsidR="0036291F">
              <w:t xml:space="preserve"> Mission Solutions &amp; Services Group</w:t>
            </w:r>
          </w:p>
        </w:tc>
      </w:tr>
      <w:tr w:rsidR="0036291F" w:rsidRPr="00F64BE3" w14:paraId="034A2966" w14:textId="77777777" w:rsidTr="00C871FB">
        <w:tc>
          <w:tcPr>
            <w:tcW w:w="779" w:type="pct"/>
            <w:shd w:val="clear" w:color="auto" w:fill="auto"/>
          </w:tcPr>
          <w:p w14:paraId="4BD6D008" w14:textId="77777777" w:rsidR="0036291F" w:rsidRDefault="009B3214" w:rsidP="00DD5357">
            <w:pPr>
              <w:pStyle w:val="TableText"/>
            </w:pPr>
            <w:r>
              <w:t>03/15/2017</w:t>
            </w:r>
          </w:p>
        </w:tc>
        <w:tc>
          <w:tcPr>
            <w:tcW w:w="612" w:type="pct"/>
            <w:shd w:val="clear" w:color="auto" w:fill="auto"/>
          </w:tcPr>
          <w:p w14:paraId="0AF79914" w14:textId="77777777" w:rsidR="0036291F" w:rsidRDefault="00044CDC" w:rsidP="00DD5357">
            <w:pPr>
              <w:pStyle w:val="TableText"/>
            </w:pPr>
            <w:r>
              <w:t>0.6</w:t>
            </w:r>
          </w:p>
        </w:tc>
        <w:tc>
          <w:tcPr>
            <w:tcW w:w="1937" w:type="pct"/>
            <w:shd w:val="clear" w:color="auto" w:fill="auto"/>
          </w:tcPr>
          <w:p w14:paraId="57B84365" w14:textId="77777777" w:rsidR="0036291F" w:rsidRDefault="0036291F" w:rsidP="00DD5357">
            <w:pPr>
              <w:pStyle w:val="TableText"/>
            </w:pPr>
            <w:r>
              <w:t>Technical Writer Review</w:t>
            </w:r>
          </w:p>
        </w:tc>
        <w:tc>
          <w:tcPr>
            <w:tcW w:w="1672" w:type="pct"/>
            <w:shd w:val="clear" w:color="auto" w:fill="auto"/>
          </w:tcPr>
          <w:p w14:paraId="52FE5D32" w14:textId="77777777" w:rsidR="0036291F" w:rsidRDefault="00363A77" w:rsidP="00DD5357">
            <w:pPr>
              <w:pStyle w:val="TableText"/>
            </w:pPr>
            <w:r w:rsidRPr="00755BEA">
              <w:rPr>
                <w:highlight w:val="yellow"/>
              </w:rPr>
              <w:t>REDACTED</w:t>
            </w:r>
            <w:r w:rsidR="0036291F">
              <w:t>, ManTech Mission Solutions &amp; Services Group</w:t>
            </w:r>
          </w:p>
        </w:tc>
      </w:tr>
      <w:tr w:rsidR="00044CDC" w:rsidRPr="00F64BE3" w14:paraId="77FE5C5A" w14:textId="77777777" w:rsidTr="00C871FB">
        <w:tc>
          <w:tcPr>
            <w:tcW w:w="779" w:type="pct"/>
            <w:shd w:val="clear" w:color="auto" w:fill="auto"/>
          </w:tcPr>
          <w:p w14:paraId="4F22E68D" w14:textId="77777777" w:rsidR="00044CDC" w:rsidRDefault="00044CDC" w:rsidP="00DD5357">
            <w:pPr>
              <w:pStyle w:val="TableText"/>
            </w:pPr>
            <w:r>
              <w:t>03/15/2017</w:t>
            </w:r>
          </w:p>
        </w:tc>
        <w:tc>
          <w:tcPr>
            <w:tcW w:w="612" w:type="pct"/>
            <w:shd w:val="clear" w:color="auto" w:fill="auto"/>
          </w:tcPr>
          <w:p w14:paraId="08F3876B" w14:textId="77777777" w:rsidR="00044CDC" w:rsidRDefault="00044CDC" w:rsidP="00DD5357">
            <w:pPr>
              <w:pStyle w:val="TableText"/>
            </w:pPr>
            <w:r>
              <w:t>0.5</w:t>
            </w:r>
          </w:p>
        </w:tc>
        <w:tc>
          <w:tcPr>
            <w:tcW w:w="1937" w:type="pct"/>
            <w:shd w:val="clear" w:color="auto" w:fill="auto"/>
          </w:tcPr>
          <w:p w14:paraId="019ED656" w14:textId="77777777" w:rsidR="00044CDC" w:rsidRDefault="00044CDC" w:rsidP="00DD5357">
            <w:pPr>
              <w:pStyle w:val="TableText"/>
            </w:pPr>
            <w:r>
              <w:t>Updated test sites. Updated pre-install patch instructions.</w:t>
            </w:r>
          </w:p>
        </w:tc>
        <w:tc>
          <w:tcPr>
            <w:tcW w:w="1672" w:type="pct"/>
            <w:shd w:val="clear" w:color="auto" w:fill="auto"/>
          </w:tcPr>
          <w:p w14:paraId="45915924" w14:textId="77777777" w:rsidR="00044CDC" w:rsidRDefault="00363A77" w:rsidP="00DD5357">
            <w:pPr>
              <w:pStyle w:val="TableText"/>
            </w:pPr>
            <w:r w:rsidRPr="00755BEA">
              <w:rPr>
                <w:highlight w:val="yellow"/>
              </w:rPr>
              <w:t>REDACTED</w:t>
            </w:r>
            <w:r w:rsidR="00044CDC">
              <w:t xml:space="preserve">, </w:t>
            </w:r>
            <w:proofErr w:type="spellStart"/>
            <w:r w:rsidR="00044CDC">
              <w:t>Mantech</w:t>
            </w:r>
            <w:proofErr w:type="spellEnd"/>
          </w:p>
          <w:p w14:paraId="741580E2" w14:textId="77777777" w:rsidR="00044CDC" w:rsidRDefault="00044CDC" w:rsidP="00DD5357">
            <w:pPr>
              <w:pStyle w:val="TableText"/>
            </w:pPr>
            <w:r>
              <w:t>Mission Solutions &amp; Services Group</w:t>
            </w:r>
          </w:p>
        </w:tc>
      </w:tr>
      <w:tr w:rsidR="00DD7804" w:rsidRPr="00F64BE3" w14:paraId="45EF511C" w14:textId="77777777" w:rsidTr="00C871FB">
        <w:tc>
          <w:tcPr>
            <w:tcW w:w="779" w:type="pct"/>
            <w:shd w:val="clear" w:color="auto" w:fill="auto"/>
          </w:tcPr>
          <w:p w14:paraId="7429EB71" w14:textId="77777777" w:rsidR="00DD7804" w:rsidRDefault="00DD7804" w:rsidP="00DD5357">
            <w:pPr>
              <w:pStyle w:val="TableText"/>
            </w:pPr>
            <w:r>
              <w:t>01/</w:t>
            </w:r>
            <w:r w:rsidR="0036291F">
              <w:t>30/</w:t>
            </w:r>
            <w:r>
              <w:t>2017</w:t>
            </w:r>
          </w:p>
        </w:tc>
        <w:tc>
          <w:tcPr>
            <w:tcW w:w="612" w:type="pct"/>
            <w:shd w:val="clear" w:color="auto" w:fill="auto"/>
          </w:tcPr>
          <w:p w14:paraId="073A4CE8" w14:textId="77777777" w:rsidR="00DD7804" w:rsidRDefault="00DD7804" w:rsidP="00DD5357">
            <w:pPr>
              <w:pStyle w:val="TableText"/>
            </w:pPr>
            <w:r>
              <w:t>0.4</w:t>
            </w:r>
          </w:p>
        </w:tc>
        <w:tc>
          <w:tcPr>
            <w:tcW w:w="1937" w:type="pct"/>
            <w:shd w:val="clear" w:color="auto" w:fill="auto"/>
          </w:tcPr>
          <w:p w14:paraId="62A527B0" w14:textId="77777777" w:rsidR="00DD7804" w:rsidRDefault="00DD7804" w:rsidP="00DD5357">
            <w:pPr>
              <w:pStyle w:val="TableText"/>
            </w:pPr>
            <w:r>
              <w:t>Added Patch number to Title Page, corrected fragments in Installation and Back</w:t>
            </w:r>
            <w:r w:rsidR="0036291F">
              <w:t>-</w:t>
            </w:r>
            <w:r>
              <w:t>out sections.</w:t>
            </w:r>
          </w:p>
        </w:tc>
        <w:tc>
          <w:tcPr>
            <w:tcW w:w="1672" w:type="pct"/>
            <w:shd w:val="clear" w:color="auto" w:fill="auto"/>
          </w:tcPr>
          <w:p w14:paraId="74F068BF" w14:textId="77777777" w:rsidR="00DD7804" w:rsidRDefault="00363A77" w:rsidP="00DD5357">
            <w:pPr>
              <w:pStyle w:val="TableText"/>
            </w:pPr>
            <w:r w:rsidRPr="00755BEA">
              <w:rPr>
                <w:highlight w:val="yellow"/>
              </w:rPr>
              <w:t>REDACTED</w:t>
            </w:r>
            <w:r>
              <w:t xml:space="preserve"> </w:t>
            </w:r>
            <w:proofErr w:type="spellStart"/>
            <w:r w:rsidR="00DD7804">
              <w:t>Mantech</w:t>
            </w:r>
            <w:proofErr w:type="spellEnd"/>
            <w:r w:rsidR="0036291F">
              <w:t xml:space="preserve"> Mission Solutions &amp; Services Group</w:t>
            </w:r>
          </w:p>
        </w:tc>
      </w:tr>
      <w:tr w:rsidR="0030215D" w:rsidRPr="00F64BE3" w14:paraId="5A7E3AB2" w14:textId="77777777" w:rsidTr="00C871FB">
        <w:tc>
          <w:tcPr>
            <w:tcW w:w="779" w:type="pct"/>
            <w:shd w:val="clear" w:color="auto" w:fill="auto"/>
          </w:tcPr>
          <w:p w14:paraId="09078467" w14:textId="77777777" w:rsidR="0030215D" w:rsidRDefault="0030215D" w:rsidP="00DD5357">
            <w:pPr>
              <w:pStyle w:val="TableText"/>
            </w:pPr>
            <w:r>
              <w:t>01/</w:t>
            </w:r>
            <w:r w:rsidR="0036291F">
              <w:t>01/</w:t>
            </w:r>
            <w:r>
              <w:t>2017</w:t>
            </w:r>
          </w:p>
        </w:tc>
        <w:tc>
          <w:tcPr>
            <w:tcW w:w="612" w:type="pct"/>
            <w:shd w:val="clear" w:color="auto" w:fill="auto"/>
          </w:tcPr>
          <w:p w14:paraId="006F261C" w14:textId="77777777" w:rsidR="0030215D" w:rsidRDefault="0030215D" w:rsidP="00DD5357">
            <w:pPr>
              <w:pStyle w:val="TableText"/>
            </w:pPr>
            <w:r>
              <w:t>0.3</w:t>
            </w:r>
          </w:p>
        </w:tc>
        <w:tc>
          <w:tcPr>
            <w:tcW w:w="1937" w:type="pct"/>
            <w:shd w:val="clear" w:color="auto" w:fill="auto"/>
          </w:tcPr>
          <w:p w14:paraId="4315A69C" w14:textId="77777777" w:rsidR="0030215D" w:rsidRDefault="0030215D" w:rsidP="00DD5357">
            <w:pPr>
              <w:pStyle w:val="TableText"/>
            </w:pPr>
            <w:r>
              <w:t>Updated Back</w:t>
            </w:r>
            <w:r w:rsidR="0036291F">
              <w:t>-</w:t>
            </w:r>
            <w:r>
              <w:t>out section numbering.</w:t>
            </w:r>
          </w:p>
        </w:tc>
        <w:tc>
          <w:tcPr>
            <w:tcW w:w="1672" w:type="pct"/>
            <w:shd w:val="clear" w:color="auto" w:fill="auto"/>
          </w:tcPr>
          <w:p w14:paraId="30A58F7B" w14:textId="77777777" w:rsidR="0030215D" w:rsidRDefault="00363A77" w:rsidP="00DD5357">
            <w:pPr>
              <w:pStyle w:val="TableText"/>
            </w:pPr>
            <w:r w:rsidRPr="00755BEA">
              <w:rPr>
                <w:highlight w:val="yellow"/>
              </w:rPr>
              <w:t>REDACTED</w:t>
            </w:r>
            <w:r w:rsidR="0030215D">
              <w:t xml:space="preserve">, </w:t>
            </w:r>
            <w:proofErr w:type="spellStart"/>
            <w:r w:rsidR="0030215D">
              <w:t>Mantech</w:t>
            </w:r>
            <w:proofErr w:type="spellEnd"/>
            <w:r w:rsidR="0036291F">
              <w:t xml:space="preserve"> Mission Solutions &amp; Services Group</w:t>
            </w:r>
          </w:p>
        </w:tc>
      </w:tr>
      <w:tr w:rsidR="006779C4" w:rsidRPr="00F64BE3" w14:paraId="369E9817" w14:textId="77777777" w:rsidTr="00C871FB">
        <w:tc>
          <w:tcPr>
            <w:tcW w:w="779" w:type="pct"/>
            <w:shd w:val="clear" w:color="auto" w:fill="auto"/>
          </w:tcPr>
          <w:p w14:paraId="379EB6C6" w14:textId="77777777" w:rsidR="006779C4" w:rsidRDefault="006779C4" w:rsidP="00DD5357">
            <w:pPr>
              <w:pStyle w:val="TableText"/>
            </w:pPr>
            <w:r>
              <w:t>12/21/2016</w:t>
            </w:r>
          </w:p>
        </w:tc>
        <w:tc>
          <w:tcPr>
            <w:tcW w:w="612" w:type="pct"/>
            <w:shd w:val="clear" w:color="auto" w:fill="auto"/>
          </w:tcPr>
          <w:p w14:paraId="5ED6AA49" w14:textId="77777777" w:rsidR="006779C4" w:rsidRDefault="006779C4" w:rsidP="00DD5357">
            <w:pPr>
              <w:pStyle w:val="TableText"/>
            </w:pPr>
            <w:r>
              <w:t>0.2</w:t>
            </w:r>
          </w:p>
        </w:tc>
        <w:tc>
          <w:tcPr>
            <w:tcW w:w="1937" w:type="pct"/>
            <w:shd w:val="clear" w:color="auto" w:fill="auto"/>
          </w:tcPr>
          <w:p w14:paraId="6C4FA2FC" w14:textId="77777777" w:rsidR="006779C4" w:rsidRDefault="006779C4" w:rsidP="00DD5357">
            <w:pPr>
              <w:pStyle w:val="TableText"/>
            </w:pPr>
            <w:r>
              <w:t>Technical Writer Review</w:t>
            </w:r>
          </w:p>
        </w:tc>
        <w:tc>
          <w:tcPr>
            <w:tcW w:w="1672" w:type="pct"/>
            <w:shd w:val="clear" w:color="auto" w:fill="auto"/>
          </w:tcPr>
          <w:p w14:paraId="462C900A" w14:textId="77777777" w:rsidR="006779C4" w:rsidRDefault="00363A77" w:rsidP="00DD5357">
            <w:pPr>
              <w:pStyle w:val="TableText"/>
            </w:pPr>
            <w:r w:rsidRPr="00755BEA">
              <w:rPr>
                <w:highlight w:val="yellow"/>
              </w:rPr>
              <w:t>REDACTED</w:t>
            </w:r>
            <w:r w:rsidR="006779C4">
              <w:t>, ManTech</w:t>
            </w:r>
            <w:r w:rsidR="0036291F">
              <w:t xml:space="preserve"> Mission Solutions &amp; Services Group</w:t>
            </w:r>
          </w:p>
        </w:tc>
      </w:tr>
      <w:tr w:rsidR="00F64BE3" w:rsidRPr="00F64BE3" w14:paraId="2D8B7D9F" w14:textId="77777777" w:rsidTr="00C871FB">
        <w:tc>
          <w:tcPr>
            <w:tcW w:w="779" w:type="pct"/>
            <w:shd w:val="clear" w:color="auto" w:fill="auto"/>
          </w:tcPr>
          <w:p w14:paraId="7D3D76A1" w14:textId="77777777" w:rsidR="00F64BE3" w:rsidRPr="00F64BE3" w:rsidRDefault="00DB5865" w:rsidP="00DD5357">
            <w:pPr>
              <w:pStyle w:val="TableText"/>
            </w:pPr>
            <w:r>
              <w:t>12/05/2016</w:t>
            </w:r>
          </w:p>
        </w:tc>
        <w:tc>
          <w:tcPr>
            <w:tcW w:w="612" w:type="pct"/>
            <w:shd w:val="clear" w:color="auto" w:fill="auto"/>
          </w:tcPr>
          <w:p w14:paraId="39FCFB3F" w14:textId="77777777" w:rsidR="00F64BE3" w:rsidRPr="00F64BE3" w:rsidRDefault="006779C4" w:rsidP="00DD5357">
            <w:pPr>
              <w:pStyle w:val="TableText"/>
            </w:pPr>
            <w:r>
              <w:t>0.1</w:t>
            </w:r>
          </w:p>
        </w:tc>
        <w:tc>
          <w:tcPr>
            <w:tcW w:w="1937" w:type="pct"/>
            <w:shd w:val="clear" w:color="auto" w:fill="auto"/>
          </w:tcPr>
          <w:p w14:paraId="393F63FF" w14:textId="77777777" w:rsidR="00F64BE3" w:rsidRPr="00F64BE3" w:rsidRDefault="00DB5865" w:rsidP="00DD5357">
            <w:pPr>
              <w:pStyle w:val="TableText"/>
            </w:pPr>
            <w:r>
              <w:t>Initial Draft</w:t>
            </w:r>
          </w:p>
        </w:tc>
        <w:tc>
          <w:tcPr>
            <w:tcW w:w="1672" w:type="pct"/>
            <w:shd w:val="clear" w:color="auto" w:fill="auto"/>
          </w:tcPr>
          <w:p w14:paraId="4FEC0BBF" w14:textId="77777777" w:rsidR="00F64BE3" w:rsidRPr="00F64BE3" w:rsidRDefault="00363A77" w:rsidP="00DD5357">
            <w:pPr>
              <w:pStyle w:val="TableText"/>
            </w:pPr>
            <w:r w:rsidRPr="00755BEA">
              <w:rPr>
                <w:highlight w:val="yellow"/>
              </w:rPr>
              <w:t>REDACTED</w:t>
            </w:r>
            <w:r w:rsidR="006779C4">
              <w:t>, ManTech</w:t>
            </w:r>
            <w:r w:rsidR="0036291F">
              <w:t xml:space="preserve"> Mission Solutions &amp; Services Group</w:t>
            </w:r>
          </w:p>
        </w:tc>
      </w:tr>
    </w:tbl>
    <w:p w14:paraId="5B5F116E" w14:textId="77777777" w:rsidR="00BE42A1" w:rsidRDefault="00BE42A1" w:rsidP="00DD5357">
      <w:pPr>
        <w:pStyle w:val="BodyText"/>
      </w:pPr>
    </w:p>
    <w:p w14:paraId="692C8C8A" w14:textId="77777777" w:rsidR="00F64BE3" w:rsidRPr="00F64BE3" w:rsidRDefault="00F64BE3" w:rsidP="00DD5357">
      <w:pPr>
        <w:pStyle w:val="Title2"/>
      </w:pPr>
      <w:r w:rsidRPr="00F64BE3">
        <w:t xml:space="preserve">Artifact Rationale </w:t>
      </w:r>
    </w:p>
    <w:p w14:paraId="6D187354" w14:textId="77777777" w:rsidR="00F64BE3" w:rsidRDefault="00F64BE3" w:rsidP="00DD5357">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E0D5E9E" w14:textId="77777777" w:rsidR="00D43555" w:rsidRDefault="00D43555" w:rsidP="00DD5357">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975086">
        <w:t xml:space="preserve">ompleted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w:t>
      </w:r>
    </w:p>
    <w:p w14:paraId="41F3AC0A" w14:textId="77777777" w:rsidR="00D16C28" w:rsidRDefault="00D16C28">
      <w:pPr>
        <w:rPr>
          <w:sz w:val="24"/>
          <w:szCs w:val="20"/>
        </w:rPr>
      </w:pPr>
      <w:r>
        <w:rPr>
          <w:b/>
          <w:bCs/>
          <w:sz w:val="24"/>
          <w:szCs w:val="20"/>
        </w:rPr>
        <w:br w:type="page"/>
      </w:r>
    </w:p>
    <w:p w14:paraId="3C1BD0E7" w14:textId="77777777" w:rsidR="004F3A80" w:rsidRDefault="004F3A80" w:rsidP="00647B03">
      <w:pPr>
        <w:pStyle w:val="Title2"/>
      </w:pPr>
      <w:r>
        <w:lastRenderedPageBreak/>
        <w:t>Table of Contents</w:t>
      </w:r>
    </w:p>
    <w:p w14:paraId="1229FC85" w14:textId="77777777" w:rsidR="006F2DAC" w:rsidRPr="00A74E38" w:rsidRDefault="003224BE">
      <w:pPr>
        <w:pStyle w:val="TOC1"/>
        <w:rPr>
          <w:rFonts w:ascii="Calibri" w:hAnsi="Calibri" w:cs="Arial"/>
          <w:b w:val="0"/>
          <w:noProof/>
          <w:sz w:val="22"/>
          <w:szCs w:val="22"/>
        </w:rPr>
      </w:pPr>
      <w:r>
        <w:fldChar w:fldCharType="begin"/>
      </w:r>
      <w:r>
        <w:instrText xml:space="preserve"> TOC \o \h \z \t "Appendix 1,1" </w:instrText>
      </w:r>
      <w:r>
        <w:fldChar w:fldCharType="separate"/>
      </w:r>
      <w:hyperlink w:anchor="_Toc481138130" w:history="1">
        <w:r w:rsidR="006F2DAC" w:rsidRPr="007E5355">
          <w:rPr>
            <w:rStyle w:val="Hyperlink"/>
            <w:noProof/>
          </w:rPr>
          <w:t>1</w:t>
        </w:r>
        <w:r w:rsidR="006F2DAC" w:rsidRPr="00A74E38">
          <w:rPr>
            <w:rFonts w:ascii="Calibri" w:hAnsi="Calibri" w:cs="Arial"/>
            <w:b w:val="0"/>
            <w:noProof/>
            <w:sz w:val="22"/>
            <w:szCs w:val="22"/>
          </w:rPr>
          <w:tab/>
        </w:r>
        <w:r w:rsidR="006F2DAC" w:rsidRPr="007E5355">
          <w:rPr>
            <w:rStyle w:val="Hyperlink"/>
            <w:noProof/>
          </w:rPr>
          <w:t>Introduction</w:t>
        </w:r>
        <w:r w:rsidR="006F2DAC">
          <w:rPr>
            <w:noProof/>
            <w:webHidden/>
          </w:rPr>
          <w:tab/>
        </w:r>
        <w:r w:rsidR="006F2DAC">
          <w:rPr>
            <w:noProof/>
            <w:webHidden/>
          </w:rPr>
          <w:fldChar w:fldCharType="begin"/>
        </w:r>
        <w:r w:rsidR="006F2DAC">
          <w:rPr>
            <w:noProof/>
            <w:webHidden/>
          </w:rPr>
          <w:instrText xml:space="preserve"> PAGEREF _Toc481138130 \h </w:instrText>
        </w:r>
        <w:r w:rsidR="006F2DAC">
          <w:rPr>
            <w:noProof/>
            <w:webHidden/>
          </w:rPr>
        </w:r>
        <w:r w:rsidR="006F2DAC">
          <w:rPr>
            <w:noProof/>
            <w:webHidden/>
          </w:rPr>
          <w:fldChar w:fldCharType="separate"/>
        </w:r>
        <w:r w:rsidR="006F2DAC">
          <w:rPr>
            <w:noProof/>
            <w:webHidden/>
          </w:rPr>
          <w:t>1</w:t>
        </w:r>
        <w:r w:rsidR="006F2DAC">
          <w:rPr>
            <w:noProof/>
            <w:webHidden/>
          </w:rPr>
          <w:fldChar w:fldCharType="end"/>
        </w:r>
      </w:hyperlink>
    </w:p>
    <w:p w14:paraId="6FC9428B" w14:textId="77777777" w:rsidR="006F2DAC" w:rsidRPr="00A74E38" w:rsidRDefault="00EF295F">
      <w:pPr>
        <w:pStyle w:val="TOC2"/>
        <w:rPr>
          <w:rFonts w:ascii="Calibri" w:hAnsi="Calibri" w:cs="Arial"/>
          <w:b w:val="0"/>
          <w:noProof/>
          <w:sz w:val="22"/>
          <w:szCs w:val="22"/>
        </w:rPr>
      </w:pPr>
      <w:hyperlink w:anchor="_Toc481138131" w:history="1">
        <w:r w:rsidR="006F2DAC" w:rsidRPr="007E5355">
          <w:rPr>
            <w:rStyle w:val="Hyperlink"/>
            <w:noProof/>
          </w:rPr>
          <w:t>1.1</w:t>
        </w:r>
        <w:r w:rsidR="006F2DAC" w:rsidRPr="00A74E38">
          <w:rPr>
            <w:rFonts w:ascii="Calibri" w:hAnsi="Calibri" w:cs="Arial"/>
            <w:b w:val="0"/>
            <w:noProof/>
            <w:sz w:val="22"/>
            <w:szCs w:val="22"/>
          </w:rPr>
          <w:tab/>
        </w:r>
        <w:r w:rsidR="006F2DAC" w:rsidRPr="007E5355">
          <w:rPr>
            <w:rStyle w:val="Hyperlink"/>
            <w:noProof/>
          </w:rPr>
          <w:t>Purpose</w:t>
        </w:r>
        <w:r w:rsidR="006F2DAC">
          <w:rPr>
            <w:noProof/>
            <w:webHidden/>
          </w:rPr>
          <w:tab/>
        </w:r>
        <w:r w:rsidR="006F2DAC">
          <w:rPr>
            <w:noProof/>
            <w:webHidden/>
          </w:rPr>
          <w:fldChar w:fldCharType="begin"/>
        </w:r>
        <w:r w:rsidR="006F2DAC">
          <w:rPr>
            <w:noProof/>
            <w:webHidden/>
          </w:rPr>
          <w:instrText xml:space="preserve"> PAGEREF _Toc481138131 \h </w:instrText>
        </w:r>
        <w:r w:rsidR="006F2DAC">
          <w:rPr>
            <w:noProof/>
            <w:webHidden/>
          </w:rPr>
        </w:r>
        <w:r w:rsidR="006F2DAC">
          <w:rPr>
            <w:noProof/>
            <w:webHidden/>
          </w:rPr>
          <w:fldChar w:fldCharType="separate"/>
        </w:r>
        <w:r w:rsidR="006F2DAC">
          <w:rPr>
            <w:noProof/>
            <w:webHidden/>
          </w:rPr>
          <w:t>1</w:t>
        </w:r>
        <w:r w:rsidR="006F2DAC">
          <w:rPr>
            <w:noProof/>
            <w:webHidden/>
          </w:rPr>
          <w:fldChar w:fldCharType="end"/>
        </w:r>
      </w:hyperlink>
    </w:p>
    <w:p w14:paraId="170AD299" w14:textId="77777777" w:rsidR="006F2DAC" w:rsidRPr="00A74E38" w:rsidRDefault="00EF295F">
      <w:pPr>
        <w:pStyle w:val="TOC2"/>
        <w:rPr>
          <w:rFonts w:ascii="Calibri" w:hAnsi="Calibri" w:cs="Arial"/>
          <w:b w:val="0"/>
          <w:noProof/>
          <w:sz w:val="22"/>
          <w:szCs w:val="22"/>
        </w:rPr>
      </w:pPr>
      <w:hyperlink w:anchor="_Toc481138132" w:history="1">
        <w:r w:rsidR="006F2DAC" w:rsidRPr="007E5355">
          <w:rPr>
            <w:rStyle w:val="Hyperlink"/>
            <w:noProof/>
          </w:rPr>
          <w:t>1.2</w:t>
        </w:r>
        <w:r w:rsidR="006F2DAC" w:rsidRPr="00A74E38">
          <w:rPr>
            <w:rFonts w:ascii="Calibri" w:hAnsi="Calibri" w:cs="Arial"/>
            <w:b w:val="0"/>
            <w:noProof/>
            <w:sz w:val="22"/>
            <w:szCs w:val="22"/>
          </w:rPr>
          <w:tab/>
        </w:r>
        <w:r w:rsidR="006F2DAC" w:rsidRPr="007E5355">
          <w:rPr>
            <w:rStyle w:val="Hyperlink"/>
            <w:noProof/>
          </w:rPr>
          <w:t>Dependencies</w:t>
        </w:r>
        <w:r w:rsidR="006F2DAC">
          <w:rPr>
            <w:noProof/>
            <w:webHidden/>
          </w:rPr>
          <w:tab/>
        </w:r>
        <w:r w:rsidR="006F2DAC">
          <w:rPr>
            <w:noProof/>
            <w:webHidden/>
          </w:rPr>
          <w:fldChar w:fldCharType="begin"/>
        </w:r>
        <w:r w:rsidR="006F2DAC">
          <w:rPr>
            <w:noProof/>
            <w:webHidden/>
          </w:rPr>
          <w:instrText xml:space="preserve"> PAGEREF _Toc481138132 \h </w:instrText>
        </w:r>
        <w:r w:rsidR="006F2DAC">
          <w:rPr>
            <w:noProof/>
            <w:webHidden/>
          </w:rPr>
        </w:r>
        <w:r w:rsidR="006F2DAC">
          <w:rPr>
            <w:noProof/>
            <w:webHidden/>
          </w:rPr>
          <w:fldChar w:fldCharType="separate"/>
        </w:r>
        <w:r w:rsidR="006F2DAC">
          <w:rPr>
            <w:noProof/>
            <w:webHidden/>
          </w:rPr>
          <w:t>1</w:t>
        </w:r>
        <w:r w:rsidR="006F2DAC">
          <w:rPr>
            <w:noProof/>
            <w:webHidden/>
          </w:rPr>
          <w:fldChar w:fldCharType="end"/>
        </w:r>
      </w:hyperlink>
    </w:p>
    <w:p w14:paraId="153DF40D" w14:textId="77777777" w:rsidR="006F2DAC" w:rsidRPr="00A74E38" w:rsidRDefault="00EF295F">
      <w:pPr>
        <w:pStyle w:val="TOC2"/>
        <w:rPr>
          <w:rFonts w:ascii="Calibri" w:hAnsi="Calibri" w:cs="Arial"/>
          <w:b w:val="0"/>
          <w:noProof/>
          <w:sz w:val="22"/>
          <w:szCs w:val="22"/>
        </w:rPr>
      </w:pPr>
      <w:hyperlink w:anchor="_Toc481138133" w:history="1">
        <w:r w:rsidR="006F2DAC" w:rsidRPr="007E5355">
          <w:rPr>
            <w:rStyle w:val="Hyperlink"/>
            <w:noProof/>
          </w:rPr>
          <w:t>1.3</w:t>
        </w:r>
        <w:r w:rsidR="006F2DAC" w:rsidRPr="00A74E38">
          <w:rPr>
            <w:rFonts w:ascii="Calibri" w:hAnsi="Calibri" w:cs="Arial"/>
            <w:b w:val="0"/>
            <w:noProof/>
            <w:sz w:val="22"/>
            <w:szCs w:val="22"/>
          </w:rPr>
          <w:tab/>
        </w:r>
        <w:r w:rsidR="006F2DAC" w:rsidRPr="007E5355">
          <w:rPr>
            <w:rStyle w:val="Hyperlink"/>
            <w:noProof/>
          </w:rPr>
          <w:t>Constraints</w:t>
        </w:r>
        <w:r w:rsidR="006F2DAC">
          <w:rPr>
            <w:noProof/>
            <w:webHidden/>
          </w:rPr>
          <w:tab/>
        </w:r>
        <w:r w:rsidR="006F2DAC">
          <w:rPr>
            <w:noProof/>
            <w:webHidden/>
          </w:rPr>
          <w:fldChar w:fldCharType="begin"/>
        </w:r>
        <w:r w:rsidR="006F2DAC">
          <w:rPr>
            <w:noProof/>
            <w:webHidden/>
          </w:rPr>
          <w:instrText xml:space="preserve"> PAGEREF _Toc481138133 \h </w:instrText>
        </w:r>
        <w:r w:rsidR="006F2DAC">
          <w:rPr>
            <w:noProof/>
            <w:webHidden/>
          </w:rPr>
        </w:r>
        <w:r w:rsidR="006F2DAC">
          <w:rPr>
            <w:noProof/>
            <w:webHidden/>
          </w:rPr>
          <w:fldChar w:fldCharType="separate"/>
        </w:r>
        <w:r w:rsidR="006F2DAC">
          <w:rPr>
            <w:noProof/>
            <w:webHidden/>
          </w:rPr>
          <w:t>1</w:t>
        </w:r>
        <w:r w:rsidR="006F2DAC">
          <w:rPr>
            <w:noProof/>
            <w:webHidden/>
          </w:rPr>
          <w:fldChar w:fldCharType="end"/>
        </w:r>
      </w:hyperlink>
    </w:p>
    <w:p w14:paraId="04C8609B" w14:textId="77777777" w:rsidR="006F2DAC" w:rsidRPr="00A74E38" w:rsidRDefault="00EF295F">
      <w:pPr>
        <w:pStyle w:val="TOC1"/>
        <w:rPr>
          <w:rFonts w:ascii="Calibri" w:hAnsi="Calibri" w:cs="Arial"/>
          <w:b w:val="0"/>
          <w:noProof/>
          <w:sz w:val="22"/>
          <w:szCs w:val="22"/>
        </w:rPr>
      </w:pPr>
      <w:hyperlink w:anchor="_Toc481138134" w:history="1">
        <w:r w:rsidR="006F2DAC" w:rsidRPr="007E5355">
          <w:rPr>
            <w:rStyle w:val="Hyperlink"/>
            <w:noProof/>
          </w:rPr>
          <w:t>2</w:t>
        </w:r>
        <w:r w:rsidR="006F2DAC" w:rsidRPr="00A74E38">
          <w:rPr>
            <w:rFonts w:ascii="Calibri" w:hAnsi="Calibri" w:cs="Arial"/>
            <w:b w:val="0"/>
            <w:noProof/>
            <w:sz w:val="22"/>
            <w:szCs w:val="22"/>
          </w:rPr>
          <w:tab/>
        </w:r>
        <w:r w:rsidR="006F2DAC" w:rsidRPr="007E5355">
          <w:rPr>
            <w:rStyle w:val="Hyperlink"/>
            <w:noProof/>
          </w:rPr>
          <w:t>Roles and Responsibilities</w:t>
        </w:r>
        <w:r w:rsidR="006F2DAC">
          <w:rPr>
            <w:noProof/>
            <w:webHidden/>
          </w:rPr>
          <w:tab/>
        </w:r>
        <w:r w:rsidR="006F2DAC">
          <w:rPr>
            <w:noProof/>
            <w:webHidden/>
          </w:rPr>
          <w:fldChar w:fldCharType="begin"/>
        </w:r>
        <w:r w:rsidR="006F2DAC">
          <w:rPr>
            <w:noProof/>
            <w:webHidden/>
          </w:rPr>
          <w:instrText xml:space="preserve"> PAGEREF _Toc481138134 \h </w:instrText>
        </w:r>
        <w:r w:rsidR="006F2DAC">
          <w:rPr>
            <w:noProof/>
            <w:webHidden/>
          </w:rPr>
        </w:r>
        <w:r w:rsidR="006F2DAC">
          <w:rPr>
            <w:noProof/>
            <w:webHidden/>
          </w:rPr>
          <w:fldChar w:fldCharType="separate"/>
        </w:r>
        <w:r w:rsidR="006F2DAC">
          <w:rPr>
            <w:noProof/>
            <w:webHidden/>
          </w:rPr>
          <w:t>1</w:t>
        </w:r>
        <w:r w:rsidR="006F2DAC">
          <w:rPr>
            <w:noProof/>
            <w:webHidden/>
          </w:rPr>
          <w:fldChar w:fldCharType="end"/>
        </w:r>
      </w:hyperlink>
    </w:p>
    <w:p w14:paraId="162ED189" w14:textId="77777777" w:rsidR="006F2DAC" w:rsidRPr="00A74E38" w:rsidRDefault="00EF295F">
      <w:pPr>
        <w:pStyle w:val="TOC1"/>
        <w:rPr>
          <w:rFonts w:ascii="Calibri" w:hAnsi="Calibri" w:cs="Arial"/>
          <w:b w:val="0"/>
          <w:noProof/>
          <w:sz w:val="22"/>
          <w:szCs w:val="22"/>
        </w:rPr>
      </w:pPr>
      <w:hyperlink w:anchor="_Toc481138135" w:history="1">
        <w:r w:rsidR="006F2DAC" w:rsidRPr="007E5355">
          <w:rPr>
            <w:rStyle w:val="Hyperlink"/>
            <w:noProof/>
          </w:rPr>
          <w:t>3</w:t>
        </w:r>
        <w:r w:rsidR="006F2DAC" w:rsidRPr="00A74E38">
          <w:rPr>
            <w:rFonts w:ascii="Calibri" w:hAnsi="Calibri" w:cs="Arial"/>
            <w:b w:val="0"/>
            <w:noProof/>
            <w:sz w:val="22"/>
            <w:szCs w:val="22"/>
          </w:rPr>
          <w:tab/>
        </w:r>
        <w:r w:rsidR="006F2DAC" w:rsidRPr="007E5355">
          <w:rPr>
            <w:rStyle w:val="Hyperlink"/>
            <w:noProof/>
          </w:rPr>
          <w:t>Deployment</w:t>
        </w:r>
        <w:r w:rsidR="006F2DAC">
          <w:rPr>
            <w:noProof/>
            <w:webHidden/>
          </w:rPr>
          <w:tab/>
        </w:r>
        <w:r w:rsidR="006F2DAC">
          <w:rPr>
            <w:noProof/>
            <w:webHidden/>
          </w:rPr>
          <w:fldChar w:fldCharType="begin"/>
        </w:r>
        <w:r w:rsidR="006F2DAC">
          <w:rPr>
            <w:noProof/>
            <w:webHidden/>
          </w:rPr>
          <w:instrText xml:space="preserve"> PAGEREF _Toc481138135 \h </w:instrText>
        </w:r>
        <w:r w:rsidR="006F2DAC">
          <w:rPr>
            <w:noProof/>
            <w:webHidden/>
          </w:rPr>
        </w:r>
        <w:r w:rsidR="006F2DAC">
          <w:rPr>
            <w:noProof/>
            <w:webHidden/>
          </w:rPr>
          <w:fldChar w:fldCharType="separate"/>
        </w:r>
        <w:r w:rsidR="006F2DAC">
          <w:rPr>
            <w:noProof/>
            <w:webHidden/>
          </w:rPr>
          <w:t>2</w:t>
        </w:r>
        <w:r w:rsidR="006F2DAC">
          <w:rPr>
            <w:noProof/>
            <w:webHidden/>
          </w:rPr>
          <w:fldChar w:fldCharType="end"/>
        </w:r>
      </w:hyperlink>
    </w:p>
    <w:p w14:paraId="1D29233A" w14:textId="77777777" w:rsidR="006F2DAC" w:rsidRPr="00A74E38" w:rsidRDefault="00EF295F">
      <w:pPr>
        <w:pStyle w:val="TOC2"/>
        <w:rPr>
          <w:rFonts w:ascii="Calibri" w:hAnsi="Calibri" w:cs="Arial"/>
          <w:b w:val="0"/>
          <w:noProof/>
          <w:sz w:val="22"/>
          <w:szCs w:val="22"/>
        </w:rPr>
      </w:pPr>
      <w:hyperlink w:anchor="_Toc481138136" w:history="1">
        <w:r w:rsidR="006F2DAC" w:rsidRPr="007E5355">
          <w:rPr>
            <w:rStyle w:val="Hyperlink"/>
            <w:noProof/>
          </w:rPr>
          <w:t>3.1</w:t>
        </w:r>
        <w:r w:rsidR="006F2DAC" w:rsidRPr="00A74E38">
          <w:rPr>
            <w:rFonts w:ascii="Calibri" w:hAnsi="Calibri" w:cs="Arial"/>
            <w:b w:val="0"/>
            <w:noProof/>
            <w:sz w:val="22"/>
            <w:szCs w:val="22"/>
          </w:rPr>
          <w:tab/>
        </w:r>
        <w:r w:rsidR="006F2DAC" w:rsidRPr="007E5355">
          <w:rPr>
            <w:rStyle w:val="Hyperlink"/>
            <w:noProof/>
          </w:rPr>
          <w:t>Timeline</w:t>
        </w:r>
        <w:r w:rsidR="006F2DAC">
          <w:rPr>
            <w:noProof/>
            <w:webHidden/>
          </w:rPr>
          <w:tab/>
        </w:r>
        <w:r w:rsidR="006F2DAC">
          <w:rPr>
            <w:noProof/>
            <w:webHidden/>
          </w:rPr>
          <w:fldChar w:fldCharType="begin"/>
        </w:r>
        <w:r w:rsidR="006F2DAC">
          <w:rPr>
            <w:noProof/>
            <w:webHidden/>
          </w:rPr>
          <w:instrText xml:space="preserve"> PAGEREF _Toc481138136 \h </w:instrText>
        </w:r>
        <w:r w:rsidR="006F2DAC">
          <w:rPr>
            <w:noProof/>
            <w:webHidden/>
          </w:rPr>
        </w:r>
        <w:r w:rsidR="006F2DAC">
          <w:rPr>
            <w:noProof/>
            <w:webHidden/>
          </w:rPr>
          <w:fldChar w:fldCharType="separate"/>
        </w:r>
        <w:r w:rsidR="006F2DAC">
          <w:rPr>
            <w:noProof/>
            <w:webHidden/>
          </w:rPr>
          <w:t>2</w:t>
        </w:r>
        <w:r w:rsidR="006F2DAC">
          <w:rPr>
            <w:noProof/>
            <w:webHidden/>
          </w:rPr>
          <w:fldChar w:fldCharType="end"/>
        </w:r>
      </w:hyperlink>
    </w:p>
    <w:p w14:paraId="4E393339" w14:textId="77777777" w:rsidR="006F2DAC" w:rsidRPr="00A74E38" w:rsidRDefault="00EF295F">
      <w:pPr>
        <w:pStyle w:val="TOC2"/>
        <w:rPr>
          <w:rFonts w:ascii="Calibri" w:hAnsi="Calibri" w:cs="Arial"/>
          <w:b w:val="0"/>
          <w:noProof/>
          <w:sz w:val="22"/>
          <w:szCs w:val="22"/>
        </w:rPr>
      </w:pPr>
      <w:hyperlink w:anchor="_Toc481138137" w:history="1">
        <w:r w:rsidR="006F2DAC" w:rsidRPr="007E5355">
          <w:rPr>
            <w:rStyle w:val="Hyperlink"/>
            <w:noProof/>
          </w:rPr>
          <w:t>3.2</w:t>
        </w:r>
        <w:r w:rsidR="006F2DAC" w:rsidRPr="00A74E38">
          <w:rPr>
            <w:rFonts w:ascii="Calibri" w:hAnsi="Calibri" w:cs="Arial"/>
            <w:b w:val="0"/>
            <w:noProof/>
            <w:sz w:val="22"/>
            <w:szCs w:val="22"/>
          </w:rPr>
          <w:tab/>
        </w:r>
        <w:r w:rsidR="006F2DAC" w:rsidRPr="007E5355">
          <w:rPr>
            <w:rStyle w:val="Hyperlink"/>
            <w:noProof/>
          </w:rPr>
          <w:t>Site Readiness Assessment</w:t>
        </w:r>
        <w:r w:rsidR="006F2DAC">
          <w:rPr>
            <w:noProof/>
            <w:webHidden/>
          </w:rPr>
          <w:tab/>
        </w:r>
        <w:r w:rsidR="006F2DAC">
          <w:rPr>
            <w:noProof/>
            <w:webHidden/>
          </w:rPr>
          <w:fldChar w:fldCharType="begin"/>
        </w:r>
        <w:r w:rsidR="006F2DAC">
          <w:rPr>
            <w:noProof/>
            <w:webHidden/>
          </w:rPr>
          <w:instrText xml:space="preserve"> PAGEREF _Toc481138137 \h </w:instrText>
        </w:r>
        <w:r w:rsidR="006F2DAC">
          <w:rPr>
            <w:noProof/>
            <w:webHidden/>
          </w:rPr>
        </w:r>
        <w:r w:rsidR="006F2DAC">
          <w:rPr>
            <w:noProof/>
            <w:webHidden/>
          </w:rPr>
          <w:fldChar w:fldCharType="separate"/>
        </w:r>
        <w:r w:rsidR="006F2DAC">
          <w:rPr>
            <w:noProof/>
            <w:webHidden/>
          </w:rPr>
          <w:t>2</w:t>
        </w:r>
        <w:r w:rsidR="006F2DAC">
          <w:rPr>
            <w:noProof/>
            <w:webHidden/>
          </w:rPr>
          <w:fldChar w:fldCharType="end"/>
        </w:r>
      </w:hyperlink>
    </w:p>
    <w:p w14:paraId="036EF2AB" w14:textId="77777777" w:rsidR="006F2DAC" w:rsidRPr="00A74E38" w:rsidRDefault="00EF295F">
      <w:pPr>
        <w:pStyle w:val="TOC3"/>
        <w:rPr>
          <w:rFonts w:ascii="Calibri" w:hAnsi="Calibri" w:cs="Arial"/>
          <w:b w:val="0"/>
          <w:noProof/>
          <w:sz w:val="22"/>
          <w:szCs w:val="22"/>
        </w:rPr>
      </w:pPr>
      <w:hyperlink w:anchor="_Toc481138138" w:history="1">
        <w:r w:rsidR="006F2DAC" w:rsidRPr="007E5355">
          <w:rPr>
            <w:rStyle w:val="Hyperlink"/>
            <w:noProof/>
          </w:rPr>
          <w:t>3.2.1</w:t>
        </w:r>
        <w:r w:rsidR="006F2DAC" w:rsidRPr="00A74E38">
          <w:rPr>
            <w:rFonts w:ascii="Calibri" w:hAnsi="Calibri" w:cs="Arial"/>
            <w:b w:val="0"/>
            <w:noProof/>
            <w:sz w:val="22"/>
            <w:szCs w:val="22"/>
          </w:rPr>
          <w:tab/>
        </w:r>
        <w:r w:rsidR="006F2DAC" w:rsidRPr="007E5355">
          <w:rPr>
            <w:rStyle w:val="Hyperlink"/>
            <w:noProof/>
          </w:rPr>
          <w:t>Deployment Topology (Targeted Architecture)</w:t>
        </w:r>
        <w:r w:rsidR="006F2DAC">
          <w:rPr>
            <w:noProof/>
            <w:webHidden/>
          </w:rPr>
          <w:tab/>
        </w:r>
        <w:r w:rsidR="006F2DAC">
          <w:rPr>
            <w:noProof/>
            <w:webHidden/>
          </w:rPr>
          <w:fldChar w:fldCharType="begin"/>
        </w:r>
        <w:r w:rsidR="006F2DAC">
          <w:rPr>
            <w:noProof/>
            <w:webHidden/>
          </w:rPr>
          <w:instrText xml:space="preserve"> PAGEREF _Toc481138138 \h </w:instrText>
        </w:r>
        <w:r w:rsidR="006F2DAC">
          <w:rPr>
            <w:noProof/>
            <w:webHidden/>
          </w:rPr>
        </w:r>
        <w:r w:rsidR="006F2DAC">
          <w:rPr>
            <w:noProof/>
            <w:webHidden/>
          </w:rPr>
          <w:fldChar w:fldCharType="separate"/>
        </w:r>
        <w:r w:rsidR="006F2DAC">
          <w:rPr>
            <w:noProof/>
            <w:webHidden/>
          </w:rPr>
          <w:t>3</w:t>
        </w:r>
        <w:r w:rsidR="006F2DAC">
          <w:rPr>
            <w:noProof/>
            <w:webHidden/>
          </w:rPr>
          <w:fldChar w:fldCharType="end"/>
        </w:r>
      </w:hyperlink>
    </w:p>
    <w:p w14:paraId="52603F3F" w14:textId="77777777" w:rsidR="006F2DAC" w:rsidRPr="00A74E38" w:rsidRDefault="00EF295F">
      <w:pPr>
        <w:pStyle w:val="TOC3"/>
        <w:rPr>
          <w:rFonts w:ascii="Calibri" w:hAnsi="Calibri" w:cs="Arial"/>
          <w:b w:val="0"/>
          <w:noProof/>
          <w:sz w:val="22"/>
          <w:szCs w:val="22"/>
        </w:rPr>
      </w:pPr>
      <w:hyperlink w:anchor="_Toc481138139" w:history="1">
        <w:r w:rsidR="006F2DAC" w:rsidRPr="007E5355">
          <w:rPr>
            <w:rStyle w:val="Hyperlink"/>
            <w:noProof/>
          </w:rPr>
          <w:t>3.2.2</w:t>
        </w:r>
        <w:r w:rsidR="006F2DAC" w:rsidRPr="00A74E38">
          <w:rPr>
            <w:rFonts w:ascii="Calibri" w:hAnsi="Calibri" w:cs="Arial"/>
            <w:b w:val="0"/>
            <w:noProof/>
            <w:sz w:val="22"/>
            <w:szCs w:val="22"/>
          </w:rPr>
          <w:tab/>
        </w:r>
        <w:r w:rsidR="006F2DAC" w:rsidRPr="007E5355">
          <w:rPr>
            <w:rStyle w:val="Hyperlink"/>
            <w:noProof/>
          </w:rPr>
          <w:t>Site Information (Locations, Deployment Recipients)</w:t>
        </w:r>
        <w:r w:rsidR="006F2DAC">
          <w:rPr>
            <w:noProof/>
            <w:webHidden/>
          </w:rPr>
          <w:tab/>
        </w:r>
        <w:r w:rsidR="006F2DAC">
          <w:rPr>
            <w:noProof/>
            <w:webHidden/>
          </w:rPr>
          <w:fldChar w:fldCharType="begin"/>
        </w:r>
        <w:r w:rsidR="006F2DAC">
          <w:rPr>
            <w:noProof/>
            <w:webHidden/>
          </w:rPr>
          <w:instrText xml:space="preserve"> PAGEREF _Toc481138139 \h </w:instrText>
        </w:r>
        <w:r w:rsidR="006F2DAC">
          <w:rPr>
            <w:noProof/>
            <w:webHidden/>
          </w:rPr>
        </w:r>
        <w:r w:rsidR="006F2DAC">
          <w:rPr>
            <w:noProof/>
            <w:webHidden/>
          </w:rPr>
          <w:fldChar w:fldCharType="separate"/>
        </w:r>
        <w:r w:rsidR="006F2DAC">
          <w:rPr>
            <w:noProof/>
            <w:webHidden/>
          </w:rPr>
          <w:t>3</w:t>
        </w:r>
        <w:r w:rsidR="006F2DAC">
          <w:rPr>
            <w:noProof/>
            <w:webHidden/>
          </w:rPr>
          <w:fldChar w:fldCharType="end"/>
        </w:r>
      </w:hyperlink>
    </w:p>
    <w:p w14:paraId="51672568" w14:textId="77777777" w:rsidR="006F2DAC" w:rsidRPr="00A74E38" w:rsidRDefault="00EF295F">
      <w:pPr>
        <w:pStyle w:val="TOC3"/>
        <w:rPr>
          <w:rFonts w:ascii="Calibri" w:hAnsi="Calibri" w:cs="Arial"/>
          <w:b w:val="0"/>
          <w:noProof/>
          <w:sz w:val="22"/>
          <w:szCs w:val="22"/>
        </w:rPr>
      </w:pPr>
      <w:hyperlink w:anchor="_Toc481138140" w:history="1">
        <w:r w:rsidR="006F2DAC" w:rsidRPr="007E5355">
          <w:rPr>
            <w:rStyle w:val="Hyperlink"/>
            <w:noProof/>
          </w:rPr>
          <w:t>3.2.3</w:t>
        </w:r>
        <w:r w:rsidR="006F2DAC" w:rsidRPr="00A74E38">
          <w:rPr>
            <w:rFonts w:ascii="Calibri" w:hAnsi="Calibri" w:cs="Arial"/>
            <w:b w:val="0"/>
            <w:noProof/>
            <w:sz w:val="22"/>
            <w:szCs w:val="22"/>
          </w:rPr>
          <w:tab/>
        </w:r>
        <w:r w:rsidR="006F2DAC" w:rsidRPr="007E5355">
          <w:rPr>
            <w:rStyle w:val="Hyperlink"/>
            <w:noProof/>
          </w:rPr>
          <w:t>Site Preparation</w:t>
        </w:r>
        <w:r w:rsidR="006F2DAC">
          <w:rPr>
            <w:noProof/>
            <w:webHidden/>
          </w:rPr>
          <w:tab/>
        </w:r>
        <w:r w:rsidR="006F2DAC">
          <w:rPr>
            <w:noProof/>
            <w:webHidden/>
          </w:rPr>
          <w:fldChar w:fldCharType="begin"/>
        </w:r>
        <w:r w:rsidR="006F2DAC">
          <w:rPr>
            <w:noProof/>
            <w:webHidden/>
          </w:rPr>
          <w:instrText xml:space="preserve"> PAGEREF _Toc481138140 \h </w:instrText>
        </w:r>
        <w:r w:rsidR="006F2DAC">
          <w:rPr>
            <w:noProof/>
            <w:webHidden/>
          </w:rPr>
        </w:r>
        <w:r w:rsidR="006F2DAC">
          <w:rPr>
            <w:noProof/>
            <w:webHidden/>
          </w:rPr>
          <w:fldChar w:fldCharType="separate"/>
        </w:r>
        <w:r w:rsidR="006F2DAC">
          <w:rPr>
            <w:noProof/>
            <w:webHidden/>
          </w:rPr>
          <w:t>3</w:t>
        </w:r>
        <w:r w:rsidR="006F2DAC">
          <w:rPr>
            <w:noProof/>
            <w:webHidden/>
          </w:rPr>
          <w:fldChar w:fldCharType="end"/>
        </w:r>
      </w:hyperlink>
    </w:p>
    <w:p w14:paraId="7D12F898" w14:textId="77777777" w:rsidR="006F2DAC" w:rsidRPr="00A74E38" w:rsidRDefault="00EF295F">
      <w:pPr>
        <w:pStyle w:val="TOC2"/>
        <w:rPr>
          <w:rFonts w:ascii="Calibri" w:hAnsi="Calibri" w:cs="Arial"/>
          <w:b w:val="0"/>
          <w:noProof/>
          <w:sz w:val="22"/>
          <w:szCs w:val="22"/>
        </w:rPr>
      </w:pPr>
      <w:hyperlink w:anchor="_Toc481138141" w:history="1">
        <w:r w:rsidR="006F2DAC" w:rsidRPr="007E5355">
          <w:rPr>
            <w:rStyle w:val="Hyperlink"/>
            <w:noProof/>
          </w:rPr>
          <w:t>3.3</w:t>
        </w:r>
        <w:r w:rsidR="006F2DAC" w:rsidRPr="00A74E38">
          <w:rPr>
            <w:rFonts w:ascii="Calibri" w:hAnsi="Calibri" w:cs="Arial"/>
            <w:b w:val="0"/>
            <w:noProof/>
            <w:sz w:val="22"/>
            <w:szCs w:val="22"/>
          </w:rPr>
          <w:tab/>
        </w:r>
        <w:r w:rsidR="006F2DAC" w:rsidRPr="007E5355">
          <w:rPr>
            <w:rStyle w:val="Hyperlink"/>
            <w:noProof/>
          </w:rPr>
          <w:t>Resources</w:t>
        </w:r>
        <w:r w:rsidR="006F2DAC">
          <w:rPr>
            <w:noProof/>
            <w:webHidden/>
          </w:rPr>
          <w:tab/>
        </w:r>
        <w:r w:rsidR="006F2DAC">
          <w:rPr>
            <w:noProof/>
            <w:webHidden/>
          </w:rPr>
          <w:fldChar w:fldCharType="begin"/>
        </w:r>
        <w:r w:rsidR="006F2DAC">
          <w:rPr>
            <w:noProof/>
            <w:webHidden/>
          </w:rPr>
          <w:instrText xml:space="preserve"> PAGEREF _Toc481138141 \h </w:instrText>
        </w:r>
        <w:r w:rsidR="006F2DAC">
          <w:rPr>
            <w:noProof/>
            <w:webHidden/>
          </w:rPr>
        </w:r>
        <w:r w:rsidR="006F2DAC">
          <w:rPr>
            <w:noProof/>
            <w:webHidden/>
          </w:rPr>
          <w:fldChar w:fldCharType="separate"/>
        </w:r>
        <w:r w:rsidR="006F2DAC">
          <w:rPr>
            <w:noProof/>
            <w:webHidden/>
          </w:rPr>
          <w:t>4</w:t>
        </w:r>
        <w:r w:rsidR="006F2DAC">
          <w:rPr>
            <w:noProof/>
            <w:webHidden/>
          </w:rPr>
          <w:fldChar w:fldCharType="end"/>
        </w:r>
      </w:hyperlink>
    </w:p>
    <w:p w14:paraId="5BD7DC0C" w14:textId="77777777" w:rsidR="006F2DAC" w:rsidRPr="00A74E38" w:rsidRDefault="00EF295F">
      <w:pPr>
        <w:pStyle w:val="TOC3"/>
        <w:rPr>
          <w:rFonts w:ascii="Calibri" w:hAnsi="Calibri" w:cs="Arial"/>
          <w:b w:val="0"/>
          <w:noProof/>
          <w:sz w:val="22"/>
          <w:szCs w:val="22"/>
        </w:rPr>
      </w:pPr>
      <w:hyperlink w:anchor="_Toc481138142" w:history="1">
        <w:r w:rsidR="006F2DAC" w:rsidRPr="007E5355">
          <w:rPr>
            <w:rStyle w:val="Hyperlink"/>
            <w:noProof/>
          </w:rPr>
          <w:t>3.3.1</w:t>
        </w:r>
        <w:r w:rsidR="006F2DAC" w:rsidRPr="00A74E38">
          <w:rPr>
            <w:rFonts w:ascii="Calibri" w:hAnsi="Calibri" w:cs="Arial"/>
            <w:b w:val="0"/>
            <w:noProof/>
            <w:sz w:val="22"/>
            <w:szCs w:val="22"/>
          </w:rPr>
          <w:tab/>
        </w:r>
        <w:r w:rsidR="006F2DAC" w:rsidRPr="007E5355">
          <w:rPr>
            <w:rStyle w:val="Hyperlink"/>
            <w:noProof/>
          </w:rPr>
          <w:t>Facility Specifics</w:t>
        </w:r>
        <w:r w:rsidR="006F2DAC">
          <w:rPr>
            <w:noProof/>
            <w:webHidden/>
          </w:rPr>
          <w:tab/>
        </w:r>
        <w:r w:rsidR="006F2DAC">
          <w:rPr>
            <w:noProof/>
            <w:webHidden/>
          </w:rPr>
          <w:fldChar w:fldCharType="begin"/>
        </w:r>
        <w:r w:rsidR="006F2DAC">
          <w:rPr>
            <w:noProof/>
            <w:webHidden/>
          </w:rPr>
          <w:instrText xml:space="preserve"> PAGEREF _Toc481138142 \h </w:instrText>
        </w:r>
        <w:r w:rsidR="006F2DAC">
          <w:rPr>
            <w:noProof/>
            <w:webHidden/>
          </w:rPr>
        </w:r>
        <w:r w:rsidR="006F2DAC">
          <w:rPr>
            <w:noProof/>
            <w:webHidden/>
          </w:rPr>
          <w:fldChar w:fldCharType="separate"/>
        </w:r>
        <w:r w:rsidR="006F2DAC">
          <w:rPr>
            <w:noProof/>
            <w:webHidden/>
          </w:rPr>
          <w:t>4</w:t>
        </w:r>
        <w:r w:rsidR="006F2DAC">
          <w:rPr>
            <w:noProof/>
            <w:webHidden/>
          </w:rPr>
          <w:fldChar w:fldCharType="end"/>
        </w:r>
      </w:hyperlink>
    </w:p>
    <w:p w14:paraId="0321A9E1" w14:textId="77777777" w:rsidR="006F2DAC" w:rsidRPr="00A74E38" w:rsidRDefault="00EF295F">
      <w:pPr>
        <w:pStyle w:val="TOC3"/>
        <w:rPr>
          <w:rFonts w:ascii="Calibri" w:hAnsi="Calibri" w:cs="Arial"/>
          <w:b w:val="0"/>
          <w:noProof/>
          <w:sz w:val="22"/>
          <w:szCs w:val="22"/>
        </w:rPr>
      </w:pPr>
      <w:hyperlink w:anchor="_Toc481138143" w:history="1">
        <w:r w:rsidR="006F2DAC" w:rsidRPr="007E5355">
          <w:rPr>
            <w:rStyle w:val="Hyperlink"/>
            <w:noProof/>
          </w:rPr>
          <w:t>3.3.2</w:t>
        </w:r>
        <w:r w:rsidR="006F2DAC" w:rsidRPr="00A74E38">
          <w:rPr>
            <w:rFonts w:ascii="Calibri" w:hAnsi="Calibri" w:cs="Arial"/>
            <w:b w:val="0"/>
            <w:noProof/>
            <w:sz w:val="22"/>
            <w:szCs w:val="22"/>
          </w:rPr>
          <w:tab/>
        </w:r>
        <w:r w:rsidR="006F2DAC" w:rsidRPr="007E5355">
          <w:rPr>
            <w:rStyle w:val="Hyperlink"/>
            <w:noProof/>
          </w:rPr>
          <w:t>Hardware</w:t>
        </w:r>
        <w:r w:rsidR="006F2DAC">
          <w:rPr>
            <w:noProof/>
            <w:webHidden/>
          </w:rPr>
          <w:tab/>
        </w:r>
        <w:r w:rsidR="006F2DAC">
          <w:rPr>
            <w:noProof/>
            <w:webHidden/>
          </w:rPr>
          <w:fldChar w:fldCharType="begin"/>
        </w:r>
        <w:r w:rsidR="006F2DAC">
          <w:rPr>
            <w:noProof/>
            <w:webHidden/>
          </w:rPr>
          <w:instrText xml:space="preserve"> PAGEREF _Toc481138143 \h </w:instrText>
        </w:r>
        <w:r w:rsidR="006F2DAC">
          <w:rPr>
            <w:noProof/>
            <w:webHidden/>
          </w:rPr>
        </w:r>
        <w:r w:rsidR="006F2DAC">
          <w:rPr>
            <w:noProof/>
            <w:webHidden/>
          </w:rPr>
          <w:fldChar w:fldCharType="separate"/>
        </w:r>
        <w:r w:rsidR="006F2DAC">
          <w:rPr>
            <w:noProof/>
            <w:webHidden/>
          </w:rPr>
          <w:t>4</w:t>
        </w:r>
        <w:r w:rsidR="006F2DAC">
          <w:rPr>
            <w:noProof/>
            <w:webHidden/>
          </w:rPr>
          <w:fldChar w:fldCharType="end"/>
        </w:r>
      </w:hyperlink>
    </w:p>
    <w:p w14:paraId="3D7ED755" w14:textId="77777777" w:rsidR="006F2DAC" w:rsidRPr="00A74E38" w:rsidRDefault="00EF295F">
      <w:pPr>
        <w:pStyle w:val="TOC3"/>
        <w:rPr>
          <w:rFonts w:ascii="Calibri" w:hAnsi="Calibri" w:cs="Arial"/>
          <w:b w:val="0"/>
          <w:noProof/>
          <w:sz w:val="22"/>
          <w:szCs w:val="22"/>
        </w:rPr>
      </w:pPr>
      <w:hyperlink w:anchor="_Toc481138144" w:history="1">
        <w:r w:rsidR="006F2DAC" w:rsidRPr="007E5355">
          <w:rPr>
            <w:rStyle w:val="Hyperlink"/>
            <w:noProof/>
          </w:rPr>
          <w:t>3.3.3</w:t>
        </w:r>
        <w:r w:rsidR="006F2DAC" w:rsidRPr="00A74E38">
          <w:rPr>
            <w:rFonts w:ascii="Calibri" w:hAnsi="Calibri" w:cs="Arial"/>
            <w:b w:val="0"/>
            <w:noProof/>
            <w:sz w:val="22"/>
            <w:szCs w:val="22"/>
          </w:rPr>
          <w:tab/>
        </w:r>
        <w:r w:rsidR="006F2DAC" w:rsidRPr="007E5355">
          <w:rPr>
            <w:rStyle w:val="Hyperlink"/>
            <w:noProof/>
          </w:rPr>
          <w:t>Software</w:t>
        </w:r>
        <w:r w:rsidR="006F2DAC">
          <w:rPr>
            <w:noProof/>
            <w:webHidden/>
          </w:rPr>
          <w:tab/>
        </w:r>
        <w:r w:rsidR="006F2DAC">
          <w:rPr>
            <w:noProof/>
            <w:webHidden/>
          </w:rPr>
          <w:fldChar w:fldCharType="begin"/>
        </w:r>
        <w:r w:rsidR="006F2DAC">
          <w:rPr>
            <w:noProof/>
            <w:webHidden/>
          </w:rPr>
          <w:instrText xml:space="preserve"> PAGEREF _Toc481138144 \h </w:instrText>
        </w:r>
        <w:r w:rsidR="006F2DAC">
          <w:rPr>
            <w:noProof/>
            <w:webHidden/>
          </w:rPr>
        </w:r>
        <w:r w:rsidR="006F2DAC">
          <w:rPr>
            <w:noProof/>
            <w:webHidden/>
          </w:rPr>
          <w:fldChar w:fldCharType="separate"/>
        </w:r>
        <w:r w:rsidR="006F2DAC">
          <w:rPr>
            <w:noProof/>
            <w:webHidden/>
          </w:rPr>
          <w:t>4</w:t>
        </w:r>
        <w:r w:rsidR="006F2DAC">
          <w:rPr>
            <w:noProof/>
            <w:webHidden/>
          </w:rPr>
          <w:fldChar w:fldCharType="end"/>
        </w:r>
      </w:hyperlink>
    </w:p>
    <w:p w14:paraId="4617B35E" w14:textId="77777777" w:rsidR="006F2DAC" w:rsidRPr="00A74E38" w:rsidRDefault="00EF295F">
      <w:pPr>
        <w:pStyle w:val="TOC3"/>
        <w:rPr>
          <w:rFonts w:ascii="Calibri" w:hAnsi="Calibri" w:cs="Arial"/>
          <w:b w:val="0"/>
          <w:noProof/>
          <w:sz w:val="22"/>
          <w:szCs w:val="22"/>
        </w:rPr>
      </w:pPr>
      <w:hyperlink w:anchor="_Toc481138145" w:history="1">
        <w:r w:rsidR="006F2DAC" w:rsidRPr="007E5355">
          <w:rPr>
            <w:rStyle w:val="Hyperlink"/>
            <w:noProof/>
          </w:rPr>
          <w:t>3.3.4</w:t>
        </w:r>
        <w:r w:rsidR="006F2DAC" w:rsidRPr="00A74E38">
          <w:rPr>
            <w:rFonts w:ascii="Calibri" w:hAnsi="Calibri" w:cs="Arial"/>
            <w:b w:val="0"/>
            <w:noProof/>
            <w:sz w:val="22"/>
            <w:szCs w:val="22"/>
          </w:rPr>
          <w:tab/>
        </w:r>
        <w:r w:rsidR="006F2DAC" w:rsidRPr="007E5355">
          <w:rPr>
            <w:rStyle w:val="Hyperlink"/>
            <w:noProof/>
          </w:rPr>
          <w:t>Communications</w:t>
        </w:r>
        <w:r w:rsidR="006F2DAC">
          <w:rPr>
            <w:noProof/>
            <w:webHidden/>
          </w:rPr>
          <w:tab/>
        </w:r>
        <w:r w:rsidR="006F2DAC">
          <w:rPr>
            <w:noProof/>
            <w:webHidden/>
          </w:rPr>
          <w:fldChar w:fldCharType="begin"/>
        </w:r>
        <w:r w:rsidR="006F2DAC">
          <w:rPr>
            <w:noProof/>
            <w:webHidden/>
          </w:rPr>
          <w:instrText xml:space="preserve"> PAGEREF _Toc481138145 \h </w:instrText>
        </w:r>
        <w:r w:rsidR="006F2DAC">
          <w:rPr>
            <w:noProof/>
            <w:webHidden/>
          </w:rPr>
        </w:r>
        <w:r w:rsidR="006F2DAC">
          <w:rPr>
            <w:noProof/>
            <w:webHidden/>
          </w:rPr>
          <w:fldChar w:fldCharType="separate"/>
        </w:r>
        <w:r w:rsidR="006F2DAC">
          <w:rPr>
            <w:noProof/>
            <w:webHidden/>
          </w:rPr>
          <w:t>4</w:t>
        </w:r>
        <w:r w:rsidR="006F2DAC">
          <w:rPr>
            <w:noProof/>
            <w:webHidden/>
          </w:rPr>
          <w:fldChar w:fldCharType="end"/>
        </w:r>
      </w:hyperlink>
    </w:p>
    <w:p w14:paraId="164905AD" w14:textId="77777777" w:rsidR="006F2DAC" w:rsidRPr="00A74E38" w:rsidRDefault="00EF295F">
      <w:pPr>
        <w:pStyle w:val="TOC4"/>
        <w:rPr>
          <w:rFonts w:ascii="Calibri" w:hAnsi="Calibri" w:cs="Arial"/>
          <w:b w:val="0"/>
          <w:szCs w:val="22"/>
        </w:rPr>
      </w:pPr>
      <w:hyperlink w:anchor="_Toc481138146" w:history="1">
        <w:r w:rsidR="006F2DAC" w:rsidRPr="007E5355">
          <w:rPr>
            <w:rStyle w:val="Hyperlink"/>
          </w:rPr>
          <w:t>3.3.4.1</w:t>
        </w:r>
        <w:r w:rsidR="006F2DAC" w:rsidRPr="00A74E38">
          <w:rPr>
            <w:rFonts w:ascii="Calibri" w:hAnsi="Calibri" w:cs="Arial"/>
            <w:b w:val="0"/>
            <w:szCs w:val="22"/>
          </w:rPr>
          <w:tab/>
        </w:r>
        <w:r w:rsidR="006F2DAC" w:rsidRPr="007E5355">
          <w:rPr>
            <w:rStyle w:val="Hyperlink"/>
          </w:rPr>
          <w:t>Deployment/Installation/Back-Out Checklist</w:t>
        </w:r>
        <w:r w:rsidR="006F2DAC">
          <w:rPr>
            <w:webHidden/>
          </w:rPr>
          <w:tab/>
        </w:r>
        <w:r w:rsidR="006F2DAC">
          <w:rPr>
            <w:webHidden/>
          </w:rPr>
          <w:fldChar w:fldCharType="begin"/>
        </w:r>
        <w:r w:rsidR="006F2DAC">
          <w:rPr>
            <w:webHidden/>
          </w:rPr>
          <w:instrText xml:space="preserve"> PAGEREF _Toc481138146 \h </w:instrText>
        </w:r>
        <w:r w:rsidR="006F2DAC">
          <w:rPr>
            <w:webHidden/>
          </w:rPr>
        </w:r>
        <w:r w:rsidR="006F2DAC">
          <w:rPr>
            <w:webHidden/>
          </w:rPr>
          <w:fldChar w:fldCharType="separate"/>
        </w:r>
        <w:r w:rsidR="006F2DAC">
          <w:rPr>
            <w:webHidden/>
          </w:rPr>
          <w:t>4</w:t>
        </w:r>
        <w:r w:rsidR="006F2DAC">
          <w:rPr>
            <w:webHidden/>
          </w:rPr>
          <w:fldChar w:fldCharType="end"/>
        </w:r>
      </w:hyperlink>
    </w:p>
    <w:p w14:paraId="0A6B803D" w14:textId="77777777" w:rsidR="006F2DAC" w:rsidRPr="00A74E38" w:rsidRDefault="00EF295F">
      <w:pPr>
        <w:pStyle w:val="TOC1"/>
        <w:rPr>
          <w:rFonts w:ascii="Calibri" w:hAnsi="Calibri" w:cs="Arial"/>
          <w:b w:val="0"/>
          <w:noProof/>
          <w:sz w:val="22"/>
          <w:szCs w:val="22"/>
        </w:rPr>
      </w:pPr>
      <w:hyperlink w:anchor="_Toc481138147" w:history="1">
        <w:r w:rsidR="006F2DAC" w:rsidRPr="007E5355">
          <w:rPr>
            <w:rStyle w:val="Hyperlink"/>
            <w:noProof/>
          </w:rPr>
          <w:t>4</w:t>
        </w:r>
        <w:r w:rsidR="006F2DAC" w:rsidRPr="00A74E38">
          <w:rPr>
            <w:rFonts w:ascii="Calibri" w:hAnsi="Calibri" w:cs="Arial"/>
            <w:b w:val="0"/>
            <w:noProof/>
            <w:sz w:val="22"/>
            <w:szCs w:val="22"/>
          </w:rPr>
          <w:tab/>
        </w:r>
        <w:r w:rsidR="006F2DAC" w:rsidRPr="007E5355">
          <w:rPr>
            <w:rStyle w:val="Hyperlink"/>
            <w:noProof/>
          </w:rPr>
          <w:t>Installation</w:t>
        </w:r>
        <w:r w:rsidR="006F2DAC">
          <w:rPr>
            <w:noProof/>
            <w:webHidden/>
          </w:rPr>
          <w:tab/>
        </w:r>
        <w:r w:rsidR="006F2DAC">
          <w:rPr>
            <w:noProof/>
            <w:webHidden/>
          </w:rPr>
          <w:fldChar w:fldCharType="begin"/>
        </w:r>
        <w:r w:rsidR="006F2DAC">
          <w:rPr>
            <w:noProof/>
            <w:webHidden/>
          </w:rPr>
          <w:instrText xml:space="preserve"> PAGEREF _Toc481138147 \h </w:instrText>
        </w:r>
        <w:r w:rsidR="006F2DAC">
          <w:rPr>
            <w:noProof/>
            <w:webHidden/>
          </w:rPr>
        </w:r>
        <w:r w:rsidR="006F2DAC">
          <w:rPr>
            <w:noProof/>
            <w:webHidden/>
          </w:rPr>
          <w:fldChar w:fldCharType="separate"/>
        </w:r>
        <w:r w:rsidR="006F2DAC">
          <w:rPr>
            <w:noProof/>
            <w:webHidden/>
          </w:rPr>
          <w:t>5</w:t>
        </w:r>
        <w:r w:rsidR="006F2DAC">
          <w:rPr>
            <w:noProof/>
            <w:webHidden/>
          </w:rPr>
          <w:fldChar w:fldCharType="end"/>
        </w:r>
      </w:hyperlink>
    </w:p>
    <w:p w14:paraId="59235516" w14:textId="77777777" w:rsidR="006F2DAC" w:rsidRPr="00A74E38" w:rsidRDefault="00EF295F">
      <w:pPr>
        <w:pStyle w:val="TOC2"/>
        <w:rPr>
          <w:rFonts w:ascii="Calibri" w:hAnsi="Calibri" w:cs="Arial"/>
          <w:b w:val="0"/>
          <w:noProof/>
          <w:sz w:val="22"/>
          <w:szCs w:val="22"/>
        </w:rPr>
      </w:pPr>
      <w:hyperlink w:anchor="_Toc481138148" w:history="1">
        <w:r w:rsidR="006F2DAC" w:rsidRPr="007E5355">
          <w:rPr>
            <w:rStyle w:val="Hyperlink"/>
            <w:noProof/>
          </w:rPr>
          <w:t>4.1</w:t>
        </w:r>
        <w:r w:rsidR="006F2DAC" w:rsidRPr="00A74E38">
          <w:rPr>
            <w:rFonts w:ascii="Calibri" w:hAnsi="Calibri" w:cs="Arial"/>
            <w:b w:val="0"/>
            <w:noProof/>
            <w:sz w:val="22"/>
            <w:szCs w:val="22"/>
          </w:rPr>
          <w:tab/>
        </w:r>
        <w:r w:rsidR="006F2DAC" w:rsidRPr="007E5355">
          <w:rPr>
            <w:rStyle w:val="Hyperlink"/>
            <w:noProof/>
          </w:rPr>
          <w:t>Pre-installation and System Requirements</w:t>
        </w:r>
        <w:r w:rsidR="006F2DAC">
          <w:rPr>
            <w:noProof/>
            <w:webHidden/>
          </w:rPr>
          <w:tab/>
        </w:r>
        <w:r w:rsidR="006F2DAC">
          <w:rPr>
            <w:noProof/>
            <w:webHidden/>
          </w:rPr>
          <w:fldChar w:fldCharType="begin"/>
        </w:r>
        <w:r w:rsidR="006F2DAC">
          <w:rPr>
            <w:noProof/>
            <w:webHidden/>
          </w:rPr>
          <w:instrText xml:space="preserve"> PAGEREF _Toc481138148 \h </w:instrText>
        </w:r>
        <w:r w:rsidR="006F2DAC">
          <w:rPr>
            <w:noProof/>
            <w:webHidden/>
          </w:rPr>
        </w:r>
        <w:r w:rsidR="006F2DAC">
          <w:rPr>
            <w:noProof/>
            <w:webHidden/>
          </w:rPr>
          <w:fldChar w:fldCharType="separate"/>
        </w:r>
        <w:r w:rsidR="006F2DAC">
          <w:rPr>
            <w:noProof/>
            <w:webHidden/>
          </w:rPr>
          <w:t>5</w:t>
        </w:r>
        <w:r w:rsidR="006F2DAC">
          <w:rPr>
            <w:noProof/>
            <w:webHidden/>
          </w:rPr>
          <w:fldChar w:fldCharType="end"/>
        </w:r>
      </w:hyperlink>
    </w:p>
    <w:p w14:paraId="3B841E49" w14:textId="77777777" w:rsidR="006F2DAC" w:rsidRPr="00A74E38" w:rsidRDefault="00EF295F">
      <w:pPr>
        <w:pStyle w:val="TOC3"/>
        <w:rPr>
          <w:rFonts w:ascii="Calibri" w:hAnsi="Calibri" w:cs="Arial"/>
          <w:b w:val="0"/>
          <w:noProof/>
          <w:sz w:val="22"/>
          <w:szCs w:val="22"/>
        </w:rPr>
      </w:pPr>
      <w:hyperlink w:anchor="_Toc481138149" w:history="1">
        <w:r w:rsidR="006F2DAC" w:rsidRPr="007E5355">
          <w:rPr>
            <w:rStyle w:val="Hyperlink"/>
            <w:noProof/>
          </w:rPr>
          <w:t>Creating a Local Patch Backup</w:t>
        </w:r>
        <w:r w:rsidR="006F2DAC">
          <w:rPr>
            <w:noProof/>
            <w:webHidden/>
          </w:rPr>
          <w:tab/>
        </w:r>
        <w:r w:rsidR="006F2DAC">
          <w:rPr>
            <w:noProof/>
            <w:webHidden/>
          </w:rPr>
          <w:fldChar w:fldCharType="begin"/>
        </w:r>
        <w:r w:rsidR="006F2DAC">
          <w:rPr>
            <w:noProof/>
            <w:webHidden/>
          </w:rPr>
          <w:instrText xml:space="preserve"> PAGEREF _Toc481138149 \h </w:instrText>
        </w:r>
        <w:r w:rsidR="006F2DAC">
          <w:rPr>
            <w:noProof/>
            <w:webHidden/>
          </w:rPr>
        </w:r>
        <w:r w:rsidR="006F2DAC">
          <w:rPr>
            <w:noProof/>
            <w:webHidden/>
          </w:rPr>
          <w:fldChar w:fldCharType="separate"/>
        </w:r>
        <w:r w:rsidR="006F2DAC">
          <w:rPr>
            <w:noProof/>
            <w:webHidden/>
          </w:rPr>
          <w:t>5</w:t>
        </w:r>
        <w:r w:rsidR="006F2DAC">
          <w:rPr>
            <w:noProof/>
            <w:webHidden/>
          </w:rPr>
          <w:fldChar w:fldCharType="end"/>
        </w:r>
      </w:hyperlink>
    </w:p>
    <w:p w14:paraId="568AA292" w14:textId="77777777" w:rsidR="006F2DAC" w:rsidRPr="00A74E38" w:rsidRDefault="00EF295F">
      <w:pPr>
        <w:pStyle w:val="TOC2"/>
        <w:rPr>
          <w:rFonts w:ascii="Calibri" w:hAnsi="Calibri" w:cs="Arial"/>
          <w:b w:val="0"/>
          <w:noProof/>
          <w:sz w:val="22"/>
          <w:szCs w:val="22"/>
        </w:rPr>
      </w:pPr>
      <w:hyperlink w:anchor="_Toc481138150" w:history="1">
        <w:r w:rsidR="006F2DAC" w:rsidRPr="007E5355">
          <w:rPr>
            <w:rStyle w:val="Hyperlink"/>
            <w:noProof/>
          </w:rPr>
          <w:t>4.2</w:t>
        </w:r>
        <w:r w:rsidR="006F2DAC" w:rsidRPr="00A74E38">
          <w:rPr>
            <w:rFonts w:ascii="Calibri" w:hAnsi="Calibri" w:cs="Arial"/>
            <w:b w:val="0"/>
            <w:noProof/>
            <w:sz w:val="22"/>
            <w:szCs w:val="22"/>
          </w:rPr>
          <w:tab/>
        </w:r>
        <w:r w:rsidR="006F2DAC" w:rsidRPr="007E5355">
          <w:rPr>
            <w:rStyle w:val="Hyperlink"/>
            <w:noProof/>
          </w:rPr>
          <w:t>Platform Installation and Preparation</w:t>
        </w:r>
        <w:r w:rsidR="006F2DAC">
          <w:rPr>
            <w:noProof/>
            <w:webHidden/>
          </w:rPr>
          <w:tab/>
        </w:r>
        <w:r w:rsidR="006F2DAC">
          <w:rPr>
            <w:noProof/>
            <w:webHidden/>
          </w:rPr>
          <w:fldChar w:fldCharType="begin"/>
        </w:r>
        <w:r w:rsidR="006F2DAC">
          <w:rPr>
            <w:noProof/>
            <w:webHidden/>
          </w:rPr>
          <w:instrText xml:space="preserve"> PAGEREF _Toc481138150 \h </w:instrText>
        </w:r>
        <w:r w:rsidR="006F2DAC">
          <w:rPr>
            <w:noProof/>
            <w:webHidden/>
          </w:rPr>
        </w:r>
        <w:r w:rsidR="006F2DAC">
          <w:rPr>
            <w:noProof/>
            <w:webHidden/>
          </w:rPr>
          <w:fldChar w:fldCharType="separate"/>
        </w:r>
        <w:r w:rsidR="006F2DAC">
          <w:rPr>
            <w:noProof/>
            <w:webHidden/>
          </w:rPr>
          <w:t>7</w:t>
        </w:r>
        <w:r w:rsidR="006F2DAC">
          <w:rPr>
            <w:noProof/>
            <w:webHidden/>
          </w:rPr>
          <w:fldChar w:fldCharType="end"/>
        </w:r>
      </w:hyperlink>
    </w:p>
    <w:p w14:paraId="1F8BA2E4" w14:textId="77777777" w:rsidR="006F2DAC" w:rsidRPr="00A74E38" w:rsidRDefault="00EF295F">
      <w:pPr>
        <w:pStyle w:val="TOC2"/>
        <w:rPr>
          <w:rFonts w:ascii="Calibri" w:hAnsi="Calibri" w:cs="Arial"/>
          <w:b w:val="0"/>
          <w:noProof/>
          <w:sz w:val="22"/>
          <w:szCs w:val="22"/>
        </w:rPr>
      </w:pPr>
      <w:hyperlink w:anchor="_Toc481138151" w:history="1">
        <w:r w:rsidR="006F2DAC" w:rsidRPr="007E5355">
          <w:rPr>
            <w:rStyle w:val="Hyperlink"/>
            <w:noProof/>
          </w:rPr>
          <w:t>4.3</w:t>
        </w:r>
        <w:r w:rsidR="006F2DAC" w:rsidRPr="00A74E38">
          <w:rPr>
            <w:rFonts w:ascii="Calibri" w:hAnsi="Calibri" w:cs="Arial"/>
            <w:b w:val="0"/>
            <w:noProof/>
            <w:sz w:val="22"/>
            <w:szCs w:val="22"/>
          </w:rPr>
          <w:tab/>
        </w:r>
        <w:r w:rsidR="006F2DAC" w:rsidRPr="007E5355">
          <w:rPr>
            <w:rStyle w:val="Hyperlink"/>
            <w:noProof/>
          </w:rPr>
          <w:t>Download and Extract Files</w:t>
        </w:r>
        <w:r w:rsidR="006F2DAC">
          <w:rPr>
            <w:noProof/>
            <w:webHidden/>
          </w:rPr>
          <w:tab/>
        </w:r>
        <w:r w:rsidR="006F2DAC">
          <w:rPr>
            <w:noProof/>
            <w:webHidden/>
          </w:rPr>
          <w:fldChar w:fldCharType="begin"/>
        </w:r>
        <w:r w:rsidR="006F2DAC">
          <w:rPr>
            <w:noProof/>
            <w:webHidden/>
          </w:rPr>
          <w:instrText xml:space="preserve"> PAGEREF _Toc481138151 \h </w:instrText>
        </w:r>
        <w:r w:rsidR="006F2DAC">
          <w:rPr>
            <w:noProof/>
            <w:webHidden/>
          </w:rPr>
        </w:r>
        <w:r w:rsidR="006F2DAC">
          <w:rPr>
            <w:noProof/>
            <w:webHidden/>
          </w:rPr>
          <w:fldChar w:fldCharType="separate"/>
        </w:r>
        <w:r w:rsidR="006F2DAC">
          <w:rPr>
            <w:noProof/>
            <w:webHidden/>
          </w:rPr>
          <w:t>7</w:t>
        </w:r>
        <w:r w:rsidR="006F2DAC">
          <w:rPr>
            <w:noProof/>
            <w:webHidden/>
          </w:rPr>
          <w:fldChar w:fldCharType="end"/>
        </w:r>
      </w:hyperlink>
    </w:p>
    <w:p w14:paraId="4AF4D53A" w14:textId="77777777" w:rsidR="006F2DAC" w:rsidRPr="00A74E38" w:rsidRDefault="00EF295F">
      <w:pPr>
        <w:pStyle w:val="TOC2"/>
        <w:rPr>
          <w:rFonts w:ascii="Calibri" w:hAnsi="Calibri" w:cs="Arial"/>
          <w:b w:val="0"/>
          <w:noProof/>
          <w:sz w:val="22"/>
          <w:szCs w:val="22"/>
        </w:rPr>
      </w:pPr>
      <w:hyperlink w:anchor="_Toc481138152" w:history="1">
        <w:r w:rsidR="006F2DAC" w:rsidRPr="007E5355">
          <w:rPr>
            <w:rStyle w:val="Hyperlink"/>
            <w:noProof/>
          </w:rPr>
          <w:t>4.4</w:t>
        </w:r>
        <w:r w:rsidR="006F2DAC" w:rsidRPr="00A74E38">
          <w:rPr>
            <w:rFonts w:ascii="Calibri" w:hAnsi="Calibri" w:cs="Arial"/>
            <w:b w:val="0"/>
            <w:noProof/>
            <w:sz w:val="22"/>
            <w:szCs w:val="22"/>
          </w:rPr>
          <w:tab/>
        </w:r>
        <w:r w:rsidR="006F2DAC" w:rsidRPr="007E5355">
          <w:rPr>
            <w:rStyle w:val="Hyperlink"/>
            <w:noProof/>
          </w:rPr>
          <w:t>Database Creation</w:t>
        </w:r>
        <w:r w:rsidR="006F2DAC">
          <w:rPr>
            <w:noProof/>
            <w:webHidden/>
          </w:rPr>
          <w:tab/>
        </w:r>
        <w:r w:rsidR="006F2DAC">
          <w:rPr>
            <w:noProof/>
            <w:webHidden/>
          </w:rPr>
          <w:fldChar w:fldCharType="begin"/>
        </w:r>
        <w:r w:rsidR="006F2DAC">
          <w:rPr>
            <w:noProof/>
            <w:webHidden/>
          </w:rPr>
          <w:instrText xml:space="preserve"> PAGEREF _Toc481138152 \h </w:instrText>
        </w:r>
        <w:r w:rsidR="006F2DAC">
          <w:rPr>
            <w:noProof/>
            <w:webHidden/>
          </w:rPr>
        </w:r>
        <w:r w:rsidR="006F2DAC">
          <w:rPr>
            <w:noProof/>
            <w:webHidden/>
          </w:rPr>
          <w:fldChar w:fldCharType="separate"/>
        </w:r>
        <w:r w:rsidR="006F2DAC">
          <w:rPr>
            <w:noProof/>
            <w:webHidden/>
          </w:rPr>
          <w:t>7</w:t>
        </w:r>
        <w:r w:rsidR="006F2DAC">
          <w:rPr>
            <w:noProof/>
            <w:webHidden/>
          </w:rPr>
          <w:fldChar w:fldCharType="end"/>
        </w:r>
      </w:hyperlink>
    </w:p>
    <w:p w14:paraId="2DA4E817" w14:textId="77777777" w:rsidR="006F2DAC" w:rsidRPr="00A74E38" w:rsidRDefault="00EF295F">
      <w:pPr>
        <w:pStyle w:val="TOC2"/>
        <w:rPr>
          <w:rFonts w:ascii="Calibri" w:hAnsi="Calibri" w:cs="Arial"/>
          <w:b w:val="0"/>
          <w:noProof/>
          <w:sz w:val="22"/>
          <w:szCs w:val="22"/>
        </w:rPr>
      </w:pPr>
      <w:hyperlink w:anchor="_Toc481138153" w:history="1">
        <w:r w:rsidR="006F2DAC" w:rsidRPr="007E5355">
          <w:rPr>
            <w:rStyle w:val="Hyperlink"/>
            <w:noProof/>
          </w:rPr>
          <w:t>4.5</w:t>
        </w:r>
        <w:r w:rsidR="006F2DAC" w:rsidRPr="00A74E38">
          <w:rPr>
            <w:rFonts w:ascii="Calibri" w:hAnsi="Calibri" w:cs="Arial"/>
            <w:b w:val="0"/>
            <w:noProof/>
            <w:sz w:val="22"/>
            <w:szCs w:val="22"/>
          </w:rPr>
          <w:tab/>
        </w:r>
        <w:r w:rsidR="006F2DAC" w:rsidRPr="007E5355">
          <w:rPr>
            <w:rStyle w:val="Hyperlink"/>
            <w:noProof/>
          </w:rPr>
          <w:t>Installation Scripts</w:t>
        </w:r>
        <w:r w:rsidR="006F2DAC">
          <w:rPr>
            <w:noProof/>
            <w:webHidden/>
          </w:rPr>
          <w:tab/>
        </w:r>
        <w:r w:rsidR="006F2DAC">
          <w:rPr>
            <w:noProof/>
            <w:webHidden/>
          </w:rPr>
          <w:fldChar w:fldCharType="begin"/>
        </w:r>
        <w:r w:rsidR="006F2DAC">
          <w:rPr>
            <w:noProof/>
            <w:webHidden/>
          </w:rPr>
          <w:instrText xml:space="preserve"> PAGEREF _Toc481138153 \h </w:instrText>
        </w:r>
        <w:r w:rsidR="006F2DAC">
          <w:rPr>
            <w:noProof/>
            <w:webHidden/>
          </w:rPr>
        </w:r>
        <w:r w:rsidR="006F2DAC">
          <w:rPr>
            <w:noProof/>
            <w:webHidden/>
          </w:rPr>
          <w:fldChar w:fldCharType="separate"/>
        </w:r>
        <w:r w:rsidR="006F2DAC">
          <w:rPr>
            <w:noProof/>
            <w:webHidden/>
          </w:rPr>
          <w:t>7</w:t>
        </w:r>
        <w:r w:rsidR="006F2DAC">
          <w:rPr>
            <w:noProof/>
            <w:webHidden/>
          </w:rPr>
          <w:fldChar w:fldCharType="end"/>
        </w:r>
      </w:hyperlink>
    </w:p>
    <w:p w14:paraId="2A6881EA" w14:textId="77777777" w:rsidR="006F2DAC" w:rsidRPr="00A74E38" w:rsidRDefault="00EF295F">
      <w:pPr>
        <w:pStyle w:val="TOC2"/>
        <w:rPr>
          <w:rFonts w:ascii="Calibri" w:hAnsi="Calibri" w:cs="Arial"/>
          <w:b w:val="0"/>
          <w:noProof/>
          <w:sz w:val="22"/>
          <w:szCs w:val="22"/>
        </w:rPr>
      </w:pPr>
      <w:hyperlink w:anchor="_Toc481138154" w:history="1">
        <w:r w:rsidR="006F2DAC" w:rsidRPr="007E5355">
          <w:rPr>
            <w:rStyle w:val="Hyperlink"/>
            <w:noProof/>
          </w:rPr>
          <w:t>4.6</w:t>
        </w:r>
        <w:r w:rsidR="006F2DAC" w:rsidRPr="00A74E38">
          <w:rPr>
            <w:rFonts w:ascii="Calibri" w:hAnsi="Calibri" w:cs="Arial"/>
            <w:b w:val="0"/>
            <w:noProof/>
            <w:sz w:val="22"/>
            <w:szCs w:val="22"/>
          </w:rPr>
          <w:tab/>
        </w:r>
        <w:r w:rsidR="006F2DAC" w:rsidRPr="007E5355">
          <w:rPr>
            <w:rStyle w:val="Hyperlink"/>
            <w:noProof/>
          </w:rPr>
          <w:t>Cron Scripts</w:t>
        </w:r>
        <w:r w:rsidR="006F2DAC">
          <w:rPr>
            <w:noProof/>
            <w:webHidden/>
          </w:rPr>
          <w:tab/>
        </w:r>
        <w:r w:rsidR="006F2DAC">
          <w:rPr>
            <w:noProof/>
            <w:webHidden/>
          </w:rPr>
          <w:fldChar w:fldCharType="begin"/>
        </w:r>
        <w:r w:rsidR="006F2DAC">
          <w:rPr>
            <w:noProof/>
            <w:webHidden/>
          </w:rPr>
          <w:instrText xml:space="preserve"> PAGEREF _Toc481138154 \h </w:instrText>
        </w:r>
        <w:r w:rsidR="006F2DAC">
          <w:rPr>
            <w:noProof/>
            <w:webHidden/>
          </w:rPr>
        </w:r>
        <w:r w:rsidR="006F2DAC">
          <w:rPr>
            <w:noProof/>
            <w:webHidden/>
          </w:rPr>
          <w:fldChar w:fldCharType="separate"/>
        </w:r>
        <w:r w:rsidR="006F2DAC">
          <w:rPr>
            <w:noProof/>
            <w:webHidden/>
          </w:rPr>
          <w:t>7</w:t>
        </w:r>
        <w:r w:rsidR="006F2DAC">
          <w:rPr>
            <w:noProof/>
            <w:webHidden/>
          </w:rPr>
          <w:fldChar w:fldCharType="end"/>
        </w:r>
      </w:hyperlink>
    </w:p>
    <w:p w14:paraId="064CB365" w14:textId="77777777" w:rsidR="006F2DAC" w:rsidRPr="00A74E38" w:rsidRDefault="00EF295F">
      <w:pPr>
        <w:pStyle w:val="TOC2"/>
        <w:rPr>
          <w:rFonts w:ascii="Calibri" w:hAnsi="Calibri" w:cs="Arial"/>
          <w:b w:val="0"/>
          <w:noProof/>
          <w:sz w:val="22"/>
          <w:szCs w:val="22"/>
        </w:rPr>
      </w:pPr>
      <w:hyperlink w:anchor="_Toc481138155" w:history="1">
        <w:r w:rsidR="006F2DAC" w:rsidRPr="007E5355">
          <w:rPr>
            <w:rStyle w:val="Hyperlink"/>
            <w:noProof/>
          </w:rPr>
          <w:t>4.7</w:t>
        </w:r>
        <w:r w:rsidR="006F2DAC" w:rsidRPr="00A74E38">
          <w:rPr>
            <w:rFonts w:ascii="Calibri" w:hAnsi="Calibri" w:cs="Arial"/>
            <w:b w:val="0"/>
            <w:noProof/>
            <w:sz w:val="22"/>
            <w:szCs w:val="22"/>
          </w:rPr>
          <w:tab/>
        </w:r>
        <w:r w:rsidR="006F2DAC" w:rsidRPr="007E5355">
          <w:rPr>
            <w:rStyle w:val="Hyperlink"/>
            <w:noProof/>
          </w:rPr>
          <w:t>Access Requirements and Skills Needed for the Installation</w:t>
        </w:r>
        <w:r w:rsidR="006F2DAC">
          <w:rPr>
            <w:noProof/>
            <w:webHidden/>
          </w:rPr>
          <w:tab/>
        </w:r>
        <w:r w:rsidR="006F2DAC">
          <w:rPr>
            <w:noProof/>
            <w:webHidden/>
          </w:rPr>
          <w:fldChar w:fldCharType="begin"/>
        </w:r>
        <w:r w:rsidR="006F2DAC">
          <w:rPr>
            <w:noProof/>
            <w:webHidden/>
          </w:rPr>
          <w:instrText xml:space="preserve"> PAGEREF _Toc481138155 \h </w:instrText>
        </w:r>
        <w:r w:rsidR="006F2DAC">
          <w:rPr>
            <w:noProof/>
            <w:webHidden/>
          </w:rPr>
        </w:r>
        <w:r w:rsidR="006F2DAC">
          <w:rPr>
            <w:noProof/>
            <w:webHidden/>
          </w:rPr>
          <w:fldChar w:fldCharType="separate"/>
        </w:r>
        <w:r w:rsidR="006F2DAC">
          <w:rPr>
            <w:noProof/>
            <w:webHidden/>
          </w:rPr>
          <w:t>8</w:t>
        </w:r>
        <w:r w:rsidR="006F2DAC">
          <w:rPr>
            <w:noProof/>
            <w:webHidden/>
          </w:rPr>
          <w:fldChar w:fldCharType="end"/>
        </w:r>
      </w:hyperlink>
    </w:p>
    <w:p w14:paraId="478AE4CF" w14:textId="77777777" w:rsidR="006F2DAC" w:rsidRPr="00A74E38" w:rsidRDefault="00EF295F">
      <w:pPr>
        <w:pStyle w:val="TOC2"/>
        <w:rPr>
          <w:rFonts w:ascii="Calibri" w:hAnsi="Calibri" w:cs="Arial"/>
          <w:b w:val="0"/>
          <w:noProof/>
          <w:sz w:val="22"/>
          <w:szCs w:val="22"/>
        </w:rPr>
      </w:pPr>
      <w:hyperlink w:anchor="_Toc481138156" w:history="1">
        <w:r w:rsidR="006F2DAC" w:rsidRPr="007E5355">
          <w:rPr>
            <w:rStyle w:val="Hyperlink"/>
            <w:noProof/>
          </w:rPr>
          <w:t>4.8</w:t>
        </w:r>
        <w:r w:rsidR="006F2DAC" w:rsidRPr="00A74E38">
          <w:rPr>
            <w:rFonts w:ascii="Calibri" w:hAnsi="Calibri" w:cs="Arial"/>
            <w:b w:val="0"/>
            <w:noProof/>
            <w:sz w:val="22"/>
            <w:szCs w:val="22"/>
          </w:rPr>
          <w:tab/>
        </w:r>
        <w:r w:rsidR="006F2DAC" w:rsidRPr="007E5355">
          <w:rPr>
            <w:rStyle w:val="Hyperlink"/>
            <w:noProof/>
          </w:rPr>
          <w:t>Installation Procedure</w:t>
        </w:r>
        <w:r w:rsidR="006F2DAC">
          <w:rPr>
            <w:noProof/>
            <w:webHidden/>
          </w:rPr>
          <w:tab/>
        </w:r>
        <w:r w:rsidR="006F2DAC">
          <w:rPr>
            <w:noProof/>
            <w:webHidden/>
          </w:rPr>
          <w:fldChar w:fldCharType="begin"/>
        </w:r>
        <w:r w:rsidR="006F2DAC">
          <w:rPr>
            <w:noProof/>
            <w:webHidden/>
          </w:rPr>
          <w:instrText xml:space="preserve"> PAGEREF _Toc481138156 \h </w:instrText>
        </w:r>
        <w:r w:rsidR="006F2DAC">
          <w:rPr>
            <w:noProof/>
            <w:webHidden/>
          </w:rPr>
        </w:r>
        <w:r w:rsidR="006F2DAC">
          <w:rPr>
            <w:noProof/>
            <w:webHidden/>
          </w:rPr>
          <w:fldChar w:fldCharType="separate"/>
        </w:r>
        <w:r w:rsidR="006F2DAC">
          <w:rPr>
            <w:noProof/>
            <w:webHidden/>
          </w:rPr>
          <w:t>8</w:t>
        </w:r>
        <w:r w:rsidR="006F2DAC">
          <w:rPr>
            <w:noProof/>
            <w:webHidden/>
          </w:rPr>
          <w:fldChar w:fldCharType="end"/>
        </w:r>
      </w:hyperlink>
    </w:p>
    <w:p w14:paraId="3678BF1A" w14:textId="77777777" w:rsidR="006F2DAC" w:rsidRPr="00A74E38" w:rsidRDefault="00EF295F">
      <w:pPr>
        <w:pStyle w:val="TOC2"/>
        <w:rPr>
          <w:rFonts w:ascii="Calibri" w:hAnsi="Calibri" w:cs="Arial"/>
          <w:b w:val="0"/>
          <w:noProof/>
          <w:sz w:val="22"/>
          <w:szCs w:val="22"/>
        </w:rPr>
      </w:pPr>
      <w:hyperlink w:anchor="_Toc481138157" w:history="1">
        <w:r w:rsidR="006F2DAC" w:rsidRPr="007E5355">
          <w:rPr>
            <w:rStyle w:val="Hyperlink"/>
            <w:noProof/>
          </w:rPr>
          <w:t>4.9</w:t>
        </w:r>
        <w:r w:rsidR="006F2DAC" w:rsidRPr="00A74E38">
          <w:rPr>
            <w:rFonts w:ascii="Calibri" w:hAnsi="Calibri" w:cs="Arial"/>
            <w:b w:val="0"/>
            <w:noProof/>
            <w:sz w:val="22"/>
            <w:szCs w:val="22"/>
          </w:rPr>
          <w:tab/>
        </w:r>
        <w:r w:rsidR="006F2DAC" w:rsidRPr="007E5355">
          <w:rPr>
            <w:rStyle w:val="Hyperlink"/>
            <w:noProof/>
          </w:rPr>
          <w:t>Installation Verification Procedure</w:t>
        </w:r>
        <w:r w:rsidR="006F2DAC">
          <w:rPr>
            <w:noProof/>
            <w:webHidden/>
          </w:rPr>
          <w:tab/>
        </w:r>
        <w:r w:rsidR="006F2DAC">
          <w:rPr>
            <w:noProof/>
            <w:webHidden/>
          </w:rPr>
          <w:fldChar w:fldCharType="begin"/>
        </w:r>
        <w:r w:rsidR="006F2DAC">
          <w:rPr>
            <w:noProof/>
            <w:webHidden/>
          </w:rPr>
          <w:instrText xml:space="preserve"> PAGEREF _Toc481138157 \h </w:instrText>
        </w:r>
        <w:r w:rsidR="006F2DAC">
          <w:rPr>
            <w:noProof/>
            <w:webHidden/>
          </w:rPr>
        </w:r>
        <w:r w:rsidR="006F2DAC">
          <w:rPr>
            <w:noProof/>
            <w:webHidden/>
          </w:rPr>
          <w:fldChar w:fldCharType="separate"/>
        </w:r>
        <w:r w:rsidR="006F2DAC">
          <w:rPr>
            <w:noProof/>
            <w:webHidden/>
          </w:rPr>
          <w:t>8</w:t>
        </w:r>
        <w:r w:rsidR="006F2DAC">
          <w:rPr>
            <w:noProof/>
            <w:webHidden/>
          </w:rPr>
          <w:fldChar w:fldCharType="end"/>
        </w:r>
      </w:hyperlink>
    </w:p>
    <w:p w14:paraId="5148237C" w14:textId="77777777" w:rsidR="006F2DAC" w:rsidRPr="00A74E38" w:rsidRDefault="00EF295F">
      <w:pPr>
        <w:pStyle w:val="TOC2"/>
        <w:rPr>
          <w:rFonts w:ascii="Calibri" w:hAnsi="Calibri" w:cs="Arial"/>
          <w:b w:val="0"/>
          <w:noProof/>
          <w:sz w:val="22"/>
          <w:szCs w:val="22"/>
        </w:rPr>
      </w:pPr>
      <w:hyperlink w:anchor="_Toc481138158" w:history="1">
        <w:r w:rsidR="006F2DAC" w:rsidRPr="007E5355">
          <w:rPr>
            <w:rStyle w:val="Hyperlink"/>
            <w:noProof/>
          </w:rPr>
          <w:t>4.10</w:t>
        </w:r>
        <w:r w:rsidR="006F2DAC" w:rsidRPr="00A74E38">
          <w:rPr>
            <w:rFonts w:ascii="Calibri" w:hAnsi="Calibri" w:cs="Arial"/>
            <w:b w:val="0"/>
            <w:noProof/>
            <w:sz w:val="22"/>
            <w:szCs w:val="22"/>
          </w:rPr>
          <w:tab/>
        </w:r>
        <w:r w:rsidR="006F2DAC" w:rsidRPr="007E5355">
          <w:rPr>
            <w:rStyle w:val="Hyperlink"/>
            <w:noProof/>
          </w:rPr>
          <w:t>System Configuration</w:t>
        </w:r>
        <w:r w:rsidR="006F2DAC">
          <w:rPr>
            <w:noProof/>
            <w:webHidden/>
          </w:rPr>
          <w:tab/>
        </w:r>
        <w:r w:rsidR="006F2DAC">
          <w:rPr>
            <w:noProof/>
            <w:webHidden/>
          </w:rPr>
          <w:fldChar w:fldCharType="begin"/>
        </w:r>
        <w:r w:rsidR="006F2DAC">
          <w:rPr>
            <w:noProof/>
            <w:webHidden/>
          </w:rPr>
          <w:instrText xml:space="preserve"> PAGEREF _Toc481138158 \h </w:instrText>
        </w:r>
        <w:r w:rsidR="006F2DAC">
          <w:rPr>
            <w:noProof/>
            <w:webHidden/>
          </w:rPr>
        </w:r>
        <w:r w:rsidR="006F2DAC">
          <w:rPr>
            <w:noProof/>
            <w:webHidden/>
          </w:rPr>
          <w:fldChar w:fldCharType="separate"/>
        </w:r>
        <w:r w:rsidR="006F2DAC">
          <w:rPr>
            <w:noProof/>
            <w:webHidden/>
          </w:rPr>
          <w:t>9</w:t>
        </w:r>
        <w:r w:rsidR="006F2DAC">
          <w:rPr>
            <w:noProof/>
            <w:webHidden/>
          </w:rPr>
          <w:fldChar w:fldCharType="end"/>
        </w:r>
      </w:hyperlink>
    </w:p>
    <w:p w14:paraId="57861A1F" w14:textId="77777777" w:rsidR="006F2DAC" w:rsidRPr="00A74E38" w:rsidRDefault="00EF295F">
      <w:pPr>
        <w:pStyle w:val="TOC2"/>
        <w:rPr>
          <w:rFonts w:ascii="Calibri" w:hAnsi="Calibri" w:cs="Arial"/>
          <w:b w:val="0"/>
          <w:noProof/>
          <w:sz w:val="22"/>
          <w:szCs w:val="22"/>
        </w:rPr>
      </w:pPr>
      <w:hyperlink w:anchor="_Toc481138159" w:history="1">
        <w:r w:rsidR="006F2DAC" w:rsidRPr="007E5355">
          <w:rPr>
            <w:rStyle w:val="Hyperlink"/>
            <w:noProof/>
          </w:rPr>
          <w:t>4.11</w:t>
        </w:r>
        <w:r w:rsidR="006F2DAC" w:rsidRPr="00A74E38">
          <w:rPr>
            <w:rFonts w:ascii="Calibri" w:hAnsi="Calibri" w:cs="Arial"/>
            <w:b w:val="0"/>
            <w:noProof/>
            <w:sz w:val="22"/>
            <w:szCs w:val="22"/>
          </w:rPr>
          <w:tab/>
        </w:r>
        <w:r w:rsidR="006F2DAC" w:rsidRPr="007E5355">
          <w:rPr>
            <w:rStyle w:val="Hyperlink"/>
            <w:noProof/>
          </w:rPr>
          <w:t>Database Tuning</w:t>
        </w:r>
        <w:r w:rsidR="006F2DAC">
          <w:rPr>
            <w:noProof/>
            <w:webHidden/>
          </w:rPr>
          <w:tab/>
        </w:r>
        <w:r w:rsidR="006F2DAC">
          <w:rPr>
            <w:noProof/>
            <w:webHidden/>
          </w:rPr>
          <w:fldChar w:fldCharType="begin"/>
        </w:r>
        <w:r w:rsidR="006F2DAC">
          <w:rPr>
            <w:noProof/>
            <w:webHidden/>
          </w:rPr>
          <w:instrText xml:space="preserve"> PAGEREF _Toc481138159 \h </w:instrText>
        </w:r>
        <w:r w:rsidR="006F2DAC">
          <w:rPr>
            <w:noProof/>
            <w:webHidden/>
          </w:rPr>
        </w:r>
        <w:r w:rsidR="006F2DAC">
          <w:rPr>
            <w:noProof/>
            <w:webHidden/>
          </w:rPr>
          <w:fldChar w:fldCharType="separate"/>
        </w:r>
        <w:r w:rsidR="006F2DAC">
          <w:rPr>
            <w:noProof/>
            <w:webHidden/>
          </w:rPr>
          <w:t>9</w:t>
        </w:r>
        <w:r w:rsidR="006F2DAC">
          <w:rPr>
            <w:noProof/>
            <w:webHidden/>
          </w:rPr>
          <w:fldChar w:fldCharType="end"/>
        </w:r>
      </w:hyperlink>
    </w:p>
    <w:p w14:paraId="4EA4FB71" w14:textId="77777777" w:rsidR="006F2DAC" w:rsidRPr="00A74E38" w:rsidRDefault="00EF295F">
      <w:pPr>
        <w:pStyle w:val="TOC1"/>
        <w:rPr>
          <w:rFonts w:ascii="Calibri" w:hAnsi="Calibri" w:cs="Arial"/>
          <w:b w:val="0"/>
          <w:noProof/>
          <w:sz w:val="22"/>
          <w:szCs w:val="22"/>
        </w:rPr>
      </w:pPr>
      <w:hyperlink w:anchor="_Toc481138160" w:history="1">
        <w:r w:rsidR="006F2DAC" w:rsidRPr="007E5355">
          <w:rPr>
            <w:rStyle w:val="Hyperlink"/>
            <w:noProof/>
          </w:rPr>
          <w:t>5</w:t>
        </w:r>
        <w:r w:rsidR="006F2DAC" w:rsidRPr="00A74E38">
          <w:rPr>
            <w:rFonts w:ascii="Calibri" w:hAnsi="Calibri" w:cs="Arial"/>
            <w:b w:val="0"/>
            <w:noProof/>
            <w:sz w:val="22"/>
            <w:szCs w:val="22"/>
          </w:rPr>
          <w:tab/>
        </w:r>
        <w:r w:rsidR="006F2DAC" w:rsidRPr="007E5355">
          <w:rPr>
            <w:rStyle w:val="Hyperlink"/>
            <w:noProof/>
          </w:rPr>
          <w:t>Back-Out Procedure</w:t>
        </w:r>
        <w:r w:rsidR="006F2DAC">
          <w:rPr>
            <w:noProof/>
            <w:webHidden/>
          </w:rPr>
          <w:tab/>
        </w:r>
        <w:r w:rsidR="006F2DAC">
          <w:rPr>
            <w:noProof/>
            <w:webHidden/>
          </w:rPr>
          <w:fldChar w:fldCharType="begin"/>
        </w:r>
        <w:r w:rsidR="006F2DAC">
          <w:rPr>
            <w:noProof/>
            <w:webHidden/>
          </w:rPr>
          <w:instrText xml:space="preserve"> PAGEREF _Toc481138160 \h </w:instrText>
        </w:r>
        <w:r w:rsidR="006F2DAC">
          <w:rPr>
            <w:noProof/>
            <w:webHidden/>
          </w:rPr>
        </w:r>
        <w:r w:rsidR="006F2DAC">
          <w:rPr>
            <w:noProof/>
            <w:webHidden/>
          </w:rPr>
          <w:fldChar w:fldCharType="separate"/>
        </w:r>
        <w:r w:rsidR="006F2DAC">
          <w:rPr>
            <w:noProof/>
            <w:webHidden/>
          </w:rPr>
          <w:t>9</w:t>
        </w:r>
        <w:r w:rsidR="006F2DAC">
          <w:rPr>
            <w:noProof/>
            <w:webHidden/>
          </w:rPr>
          <w:fldChar w:fldCharType="end"/>
        </w:r>
      </w:hyperlink>
    </w:p>
    <w:p w14:paraId="2A4EF246" w14:textId="77777777" w:rsidR="006F2DAC" w:rsidRPr="00A74E38" w:rsidRDefault="00EF295F">
      <w:pPr>
        <w:pStyle w:val="TOC2"/>
        <w:rPr>
          <w:rFonts w:ascii="Calibri" w:hAnsi="Calibri" w:cs="Arial"/>
          <w:b w:val="0"/>
          <w:noProof/>
          <w:sz w:val="22"/>
          <w:szCs w:val="22"/>
        </w:rPr>
      </w:pPr>
      <w:hyperlink w:anchor="_Toc481138161" w:history="1">
        <w:r w:rsidR="006F2DAC" w:rsidRPr="007E5355">
          <w:rPr>
            <w:rStyle w:val="Hyperlink"/>
            <w:noProof/>
          </w:rPr>
          <w:t>5.1</w:t>
        </w:r>
        <w:r w:rsidR="006F2DAC" w:rsidRPr="00A74E38">
          <w:rPr>
            <w:rFonts w:ascii="Calibri" w:hAnsi="Calibri" w:cs="Arial"/>
            <w:b w:val="0"/>
            <w:noProof/>
            <w:sz w:val="22"/>
            <w:szCs w:val="22"/>
          </w:rPr>
          <w:tab/>
        </w:r>
        <w:r w:rsidR="006F2DAC" w:rsidRPr="007E5355">
          <w:rPr>
            <w:rStyle w:val="Hyperlink"/>
            <w:noProof/>
          </w:rPr>
          <w:t>Back-Out Strategy</w:t>
        </w:r>
        <w:r w:rsidR="006F2DAC">
          <w:rPr>
            <w:noProof/>
            <w:webHidden/>
          </w:rPr>
          <w:tab/>
        </w:r>
        <w:r w:rsidR="006F2DAC">
          <w:rPr>
            <w:noProof/>
            <w:webHidden/>
          </w:rPr>
          <w:fldChar w:fldCharType="begin"/>
        </w:r>
        <w:r w:rsidR="006F2DAC">
          <w:rPr>
            <w:noProof/>
            <w:webHidden/>
          </w:rPr>
          <w:instrText xml:space="preserve"> PAGEREF _Toc481138161 \h </w:instrText>
        </w:r>
        <w:r w:rsidR="006F2DAC">
          <w:rPr>
            <w:noProof/>
            <w:webHidden/>
          </w:rPr>
        </w:r>
        <w:r w:rsidR="006F2DAC">
          <w:rPr>
            <w:noProof/>
            <w:webHidden/>
          </w:rPr>
          <w:fldChar w:fldCharType="separate"/>
        </w:r>
        <w:r w:rsidR="006F2DAC">
          <w:rPr>
            <w:noProof/>
            <w:webHidden/>
          </w:rPr>
          <w:t>9</w:t>
        </w:r>
        <w:r w:rsidR="006F2DAC">
          <w:rPr>
            <w:noProof/>
            <w:webHidden/>
          </w:rPr>
          <w:fldChar w:fldCharType="end"/>
        </w:r>
      </w:hyperlink>
    </w:p>
    <w:p w14:paraId="31B12133" w14:textId="77777777" w:rsidR="006F2DAC" w:rsidRPr="00A74E38" w:rsidRDefault="00EF295F">
      <w:pPr>
        <w:pStyle w:val="TOC2"/>
        <w:rPr>
          <w:rFonts w:ascii="Calibri" w:hAnsi="Calibri" w:cs="Arial"/>
          <w:b w:val="0"/>
          <w:noProof/>
          <w:sz w:val="22"/>
          <w:szCs w:val="22"/>
        </w:rPr>
      </w:pPr>
      <w:hyperlink w:anchor="_Toc481138162" w:history="1">
        <w:r w:rsidR="006F2DAC" w:rsidRPr="007E5355">
          <w:rPr>
            <w:rStyle w:val="Hyperlink"/>
            <w:noProof/>
          </w:rPr>
          <w:t>5.2</w:t>
        </w:r>
        <w:r w:rsidR="006F2DAC" w:rsidRPr="00A74E38">
          <w:rPr>
            <w:rFonts w:ascii="Calibri" w:hAnsi="Calibri" w:cs="Arial"/>
            <w:b w:val="0"/>
            <w:noProof/>
            <w:sz w:val="22"/>
            <w:szCs w:val="22"/>
          </w:rPr>
          <w:tab/>
        </w:r>
        <w:r w:rsidR="006F2DAC" w:rsidRPr="007E5355">
          <w:rPr>
            <w:rStyle w:val="Hyperlink"/>
            <w:noProof/>
          </w:rPr>
          <w:t>Back-Out Considerations</w:t>
        </w:r>
        <w:r w:rsidR="006F2DAC">
          <w:rPr>
            <w:noProof/>
            <w:webHidden/>
          </w:rPr>
          <w:tab/>
        </w:r>
        <w:r w:rsidR="006F2DAC">
          <w:rPr>
            <w:noProof/>
            <w:webHidden/>
          </w:rPr>
          <w:fldChar w:fldCharType="begin"/>
        </w:r>
        <w:r w:rsidR="006F2DAC">
          <w:rPr>
            <w:noProof/>
            <w:webHidden/>
          </w:rPr>
          <w:instrText xml:space="preserve"> PAGEREF _Toc481138162 \h </w:instrText>
        </w:r>
        <w:r w:rsidR="006F2DAC">
          <w:rPr>
            <w:noProof/>
            <w:webHidden/>
          </w:rPr>
        </w:r>
        <w:r w:rsidR="006F2DAC">
          <w:rPr>
            <w:noProof/>
            <w:webHidden/>
          </w:rPr>
          <w:fldChar w:fldCharType="separate"/>
        </w:r>
        <w:r w:rsidR="006F2DAC">
          <w:rPr>
            <w:noProof/>
            <w:webHidden/>
          </w:rPr>
          <w:t>9</w:t>
        </w:r>
        <w:r w:rsidR="006F2DAC">
          <w:rPr>
            <w:noProof/>
            <w:webHidden/>
          </w:rPr>
          <w:fldChar w:fldCharType="end"/>
        </w:r>
      </w:hyperlink>
    </w:p>
    <w:p w14:paraId="73537D16" w14:textId="77777777" w:rsidR="006F2DAC" w:rsidRPr="00A74E38" w:rsidRDefault="00EF295F">
      <w:pPr>
        <w:pStyle w:val="TOC3"/>
        <w:rPr>
          <w:rFonts w:ascii="Calibri" w:hAnsi="Calibri" w:cs="Arial"/>
          <w:b w:val="0"/>
          <w:noProof/>
          <w:sz w:val="22"/>
          <w:szCs w:val="22"/>
        </w:rPr>
      </w:pPr>
      <w:hyperlink w:anchor="_Toc481138163" w:history="1">
        <w:r w:rsidR="006F2DAC" w:rsidRPr="007E5355">
          <w:rPr>
            <w:rStyle w:val="Hyperlink"/>
            <w:noProof/>
          </w:rPr>
          <w:t>5.2.1</w:t>
        </w:r>
        <w:r w:rsidR="006F2DAC" w:rsidRPr="00A74E38">
          <w:rPr>
            <w:rFonts w:ascii="Calibri" w:hAnsi="Calibri" w:cs="Arial"/>
            <w:b w:val="0"/>
            <w:noProof/>
            <w:sz w:val="22"/>
            <w:szCs w:val="22"/>
          </w:rPr>
          <w:tab/>
        </w:r>
        <w:r w:rsidR="006F2DAC" w:rsidRPr="007E5355">
          <w:rPr>
            <w:rStyle w:val="Hyperlink"/>
            <w:noProof/>
          </w:rPr>
          <w:t>Load Testing</w:t>
        </w:r>
        <w:r w:rsidR="006F2DAC">
          <w:rPr>
            <w:noProof/>
            <w:webHidden/>
          </w:rPr>
          <w:tab/>
        </w:r>
        <w:r w:rsidR="006F2DAC">
          <w:rPr>
            <w:noProof/>
            <w:webHidden/>
          </w:rPr>
          <w:fldChar w:fldCharType="begin"/>
        </w:r>
        <w:r w:rsidR="006F2DAC">
          <w:rPr>
            <w:noProof/>
            <w:webHidden/>
          </w:rPr>
          <w:instrText xml:space="preserve"> PAGEREF _Toc481138163 \h </w:instrText>
        </w:r>
        <w:r w:rsidR="006F2DAC">
          <w:rPr>
            <w:noProof/>
            <w:webHidden/>
          </w:rPr>
        </w:r>
        <w:r w:rsidR="006F2DAC">
          <w:rPr>
            <w:noProof/>
            <w:webHidden/>
          </w:rPr>
          <w:fldChar w:fldCharType="separate"/>
        </w:r>
        <w:r w:rsidR="006F2DAC">
          <w:rPr>
            <w:noProof/>
            <w:webHidden/>
          </w:rPr>
          <w:t>9</w:t>
        </w:r>
        <w:r w:rsidR="006F2DAC">
          <w:rPr>
            <w:noProof/>
            <w:webHidden/>
          </w:rPr>
          <w:fldChar w:fldCharType="end"/>
        </w:r>
      </w:hyperlink>
    </w:p>
    <w:p w14:paraId="64F2B3D8" w14:textId="77777777" w:rsidR="006F2DAC" w:rsidRPr="00A74E38" w:rsidRDefault="00EF295F">
      <w:pPr>
        <w:pStyle w:val="TOC3"/>
        <w:rPr>
          <w:rFonts w:ascii="Calibri" w:hAnsi="Calibri" w:cs="Arial"/>
          <w:b w:val="0"/>
          <w:noProof/>
          <w:sz w:val="22"/>
          <w:szCs w:val="22"/>
        </w:rPr>
      </w:pPr>
      <w:hyperlink w:anchor="_Toc481138164" w:history="1">
        <w:r w:rsidR="006F2DAC" w:rsidRPr="007E5355">
          <w:rPr>
            <w:rStyle w:val="Hyperlink"/>
            <w:noProof/>
          </w:rPr>
          <w:t>5.2.2</w:t>
        </w:r>
        <w:r w:rsidR="006F2DAC" w:rsidRPr="00A74E38">
          <w:rPr>
            <w:rFonts w:ascii="Calibri" w:hAnsi="Calibri" w:cs="Arial"/>
            <w:b w:val="0"/>
            <w:noProof/>
            <w:sz w:val="22"/>
            <w:szCs w:val="22"/>
          </w:rPr>
          <w:tab/>
        </w:r>
        <w:r w:rsidR="006F2DAC" w:rsidRPr="007E5355">
          <w:rPr>
            <w:rStyle w:val="Hyperlink"/>
            <w:noProof/>
          </w:rPr>
          <w:t>User Acceptance Testing</w:t>
        </w:r>
        <w:r w:rsidR="006F2DAC">
          <w:rPr>
            <w:noProof/>
            <w:webHidden/>
          </w:rPr>
          <w:tab/>
        </w:r>
        <w:r w:rsidR="006F2DAC">
          <w:rPr>
            <w:noProof/>
            <w:webHidden/>
          </w:rPr>
          <w:fldChar w:fldCharType="begin"/>
        </w:r>
        <w:r w:rsidR="006F2DAC">
          <w:rPr>
            <w:noProof/>
            <w:webHidden/>
          </w:rPr>
          <w:instrText xml:space="preserve"> PAGEREF _Toc481138164 \h </w:instrText>
        </w:r>
        <w:r w:rsidR="006F2DAC">
          <w:rPr>
            <w:noProof/>
            <w:webHidden/>
          </w:rPr>
        </w:r>
        <w:r w:rsidR="006F2DAC">
          <w:rPr>
            <w:noProof/>
            <w:webHidden/>
          </w:rPr>
          <w:fldChar w:fldCharType="separate"/>
        </w:r>
        <w:r w:rsidR="006F2DAC">
          <w:rPr>
            <w:noProof/>
            <w:webHidden/>
          </w:rPr>
          <w:t>10</w:t>
        </w:r>
        <w:r w:rsidR="006F2DAC">
          <w:rPr>
            <w:noProof/>
            <w:webHidden/>
          </w:rPr>
          <w:fldChar w:fldCharType="end"/>
        </w:r>
      </w:hyperlink>
    </w:p>
    <w:p w14:paraId="4DEA533D" w14:textId="77777777" w:rsidR="006F2DAC" w:rsidRPr="00A74E38" w:rsidRDefault="00EF295F">
      <w:pPr>
        <w:pStyle w:val="TOC2"/>
        <w:rPr>
          <w:rFonts w:ascii="Calibri" w:hAnsi="Calibri" w:cs="Arial"/>
          <w:b w:val="0"/>
          <w:noProof/>
          <w:sz w:val="22"/>
          <w:szCs w:val="22"/>
        </w:rPr>
      </w:pPr>
      <w:hyperlink w:anchor="_Toc481138165" w:history="1">
        <w:r w:rsidR="006F2DAC" w:rsidRPr="007E5355">
          <w:rPr>
            <w:rStyle w:val="Hyperlink"/>
            <w:noProof/>
          </w:rPr>
          <w:t>5.3</w:t>
        </w:r>
        <w:r w:rsidR="006F2DAC" w:rsidRPr="00A74E38">
          <w:rPr>
            <w:rFonts w:ascii="Calibri" w:hAnsi="Calibri" w:cs="Arial"/>
            <w:b w:val="0"/>
            <w:noProof/>
            <w:sz w:val="22"/>
            <w:szCs w:val="22"/>
          </w:rPr>
          <w:tab/>
        </w:r>
        <w:r w:rsidR="006F2DAC" w:rsidRPr="007E5355">
          <w:rPr>
            <w:rStyle w:val="Hyperlink"/>
            <w:noProof/>
          </w:rPr>
          <w:t>Back-Out Criteria</w:t>
        </w:r>
        <w:r w:rsidR="006F2DAC">
          <w:rPr>
            <w:noProof/>
            <w:webHidden/>
          </w:rPr>
          <w:tab/>
        </w:r>
        <w:r w:rsidR="006F2DAC">
          <w:rPr>
            <w:noProof/>
            <w:webHidden/>
          </w:rPr>
          <w:fldChar w:fldCharType="begin"/>
        </w:r>
        <w:r w:rsidR="006F2DAC">
          <w:rPr>
            <w:noProof/>
            <w:webHidden/>
          </w:rPr>
          <w:instrText xml:space="preserve"> PAGEREF _Toc481138165 \h </w:instrText>
        </w:r>
        <w:r w:rsidR="006F2DAC">
          <w:rPr>
            <w:noProof/>
            <w:webHidden/>
          </w:rPr>
        </w:r>
        <w:r w:rsidR="006F2DAC">
          <w:rPr>
            <w:noProof/>
            <w:webHidden/>
          </w:rPr>
          <w:fldChar w:fldCharType="separate"/>
        </w:r>
        <w:r w:rsidR="006F2DAC">
          <w:rPr>
            <w:noProof/>
            <w:webHidden/>
          </w:rPr>
          <w:t>10</w:t>
        </w:r>
        <w:r w:rsidR="006F2DAC">
          <w:rPr>
            <w:noProof/>
            <w:webHidden/>
          </w:rPr>
          <w:fldChar w:fldCharType="end"/>
        </w:r>
      </w:hyperlink>
    </w:p>
    <w:p w14:paraId="318828F9" w14:textId="77777777" w:rsidR="006F2DAC" w:rsidRPr="00A74E38" w:rsidRDefault="00EF295F">
      <w:pPr>
        <w:pStyle w:val="TOC2"/>
        <w:rPr>
          <w:rFonts w:ascii="Calibri" w:hAnsi="Calibri" w:cs="Arial"/>
          <w:b w:val="0"/>
          <w:noProof/>
          <w:sz w:val="22"/>
          <w:szCs w:val="22"/>
        </w:rPr>
      </w:pPr>
      <w:hyperlink w:anchor="_Toc481138166" w:history="1">
        <w:r w:rsidR="006F2DAC" w:rsidRPr="007E5355">
          <w:rPr>
            <w:rStyle w:val="Hyperlink"/>
            <w:noProof/>
          </w:rPr>
          <w:t>5.4</w:t>
        </w:r>
        <w:r w:rsidR="006F2DAC" w:rsidRPr="00A74E38">
          <w:rPr>
            <w:rFonts w:ascii="Calibri" w:hAnsi="Calibri" w:cs="Arial"/>
            <w:b w:val="0"/>
            <w:noProof/>
            <w:sz w:val="22"/>
            <w:szCs w:val="22"/>
          </w:rPr>
          <w:tab/>
        </w:r>
        <w:r w:rsidR="006F2DAC" w:rsidRPr="007E5355">
          <w:rPr>
            <w:rStyle w:val="Hyperlink"/>
            <w:noProof/>
          </w:rPr>
          <w:t>Back-Out Risks</w:t>
        </w:r>
        <w:r w:rsidR="006F2DAC">
          <w:rPr>
            <w:noProof/>
            <w:webHidden/>
          </w:rPr>
          <w:tab/>
        </w:r>
        <w:r w:rsidR="006F2DAC">
          <w:rPr>
            <w:noProof/>
            <w:webHidden/>
          </w:rPr>
          <w:fldChar w:fldCharType="begin"/>
        </w:r>
        <w:r w:rsidR="006F2DAC">
          <w:rPr>
            <w:noProof/>
            <w:webHidden/>
          </w:rPr>
          <w:instrText xml:space="preserve"> PAGEREF _Toc481138166 \h </w:instrText>
        </w:r>
        <w:r w:rsidR="006F2DAC">
          <w:rPr>
            <w:noProof/>
            <w:webHidden/>
          </w:rPr>
        </w:r>
        <w:r w:rsidR="006F2DAC">
          <w:rPr>
            <w:noProof/>
            <w:webHidden/>
          </w:rPr>
          <w:fldChar w:fldCharType="separate"/>
        </w:r>
        <w:r w:rsidR="006F2DAC">
          <w:rPr>
            <w:noProof/>
            <w:webHidden/>
          </w:rPr>
          <w:t>10</w:t>
        </w:r>
        <w:r w:rsidR="006F2DAC">
          <w:rPr>
            <w:noProof/>
            <w:webHidden/>
          </w:rPr>
          <w:fldChar w:fldCharType="end"/>
        </w:r>
      </w:hyperlink>
    </w:p>
    <w:p w14:paraId="4F989BD1" w14:textId="77777777" w:rsidR="006F2DAC" w:rsidRPr="00A74E38" w:rsidRDefault="00EF295F">
      <w:pPr>
        <w:pStyle w:val="TOC2"/>
        <w:rPr>
          <w:rFonts w:ascii="Calibri" w:hAnsi="Calibri" w:cs="Arial"/>
          <w:b w:val="0"/>
          <w:noProof/>
          <w:sz w:val="22"/>
          <w:szCs w:val="22"/>
        </w:rPr>
      </w:pPr>
      <w:hyperlink w:anchor="_Toc481138167" w:history="1">
        <w:r w:rsidR="006F2DAC" w:rsidRPr="007E5355">
          <w:rPr>
            <w:rStyle w:val="Hyperlink"/>
            <w:noProof/>
          </w:rPr>
          <w:t>5.5</w:t>
        </w:r>
        <w:r w:rsidR="006F2DAC" w:rsidRPr="00A74E38">
          <w:rPr>
            <w:rFonts w:ascii="Calibri" w:hAnsi="Calibri" w:cs="Arial"/>
            <w:b w:val="0"/>
            <w:noProof/>
            <w:sz w:val="22"/>
            <w:szCs w:val="22"/>
          </w:rPr>
          <w:tab/>
        </w:r>
        <w:r w:rsidR="006F2DAC" w:rsidRPr="007E5355">
          <w:rPr>
            <w:rStyle w:val="Hyperlink"/>
            <w:noProof/>
          </w:rPr>
          <w:t>Authority for Back-Out</w:t>
        </w:r>
        <w:r w:rsidR="006F2DAC">
          <w:rPr>
            <w:noProof/>
            <w:webHidden/>
          </w:rPr>
          <w:tab/>
        </w:r>
        <w:r w:rsidR="006F2DAC">
          <w:rPr>
            <w:noProof/>
            <w:webHidden/>
          </w:rPr>
          <w:fldChar w:fldCharType="begin"/>
        </w:r>
        <w:r w:rsidR="006F2DAC">
          <w:rPr>
            <w:noProof/>
            <w:webHidden/>
          </w:rPr>
          <w:instrText xml:space="preserve"> PAGEREF _Toc481138167 \h </w:instrText>
        </w:r>
        <w:r w:rsidR="006F2DAC">
          <w:rPr>
            <w:noProof/>
            <w:webHidden/>
          </w:rPr>
        </w:r>
        <w:r w:rsidR="006F2DAC">
          <w:rPr>
            <w:noProof/>
            <w:webHidden/>
          </w:rPr>
          <w:fldChar w:fldCharType="separate"/>
        </w:r>
        <w:r w:rsidR="006F2DAC">
          <w:rPr>
            <w:noProof/>
            <w:webHidden/>
          </w:rPr>
          <w:t>10</w:t>
        </w:r>
        <w:r w:rsidR="006F2DAC">
          <w:rPr>
            <w:noProof/>
            <w:webHidden/>
          </w:rPr>
          <w:fldChar w:fldCharType="end"/>
        </w:r>
      </w:hyperlink>
    </w:p>
    <w:p w14:paraId="2C9E8615" w14:textId="77777777" w:rsidR="006F2DAC" w:rsidRPr="00A74E38" w:rsidRDefault="00EF295F">
      <w:pPr>
        <w:pStyle w:val="TOC2"/>
        <w:rPr>
          <w:rFonts w:ascii="Calibri" w:hAnsi="Calibri" w:cs="Arial"/>
          <w:b w:val="0"/>
          <w:noProof/>
          <w:sz w:val="22"/>
          <w:szCs w:val="22"/>
        </w:rPr>
      </w:pPr>
      <w:hyperlink w:anchor="_Toc481138168" w:history="1">
        <w:r w:rsidR="006F2DAC" w:rsidRPr="007E5355">
          <w:rPr>
            <w:rStyle w:val="Hyperlink"/>
            <w:noProof/>
          </w:rPr>
          <w:t>5.6</w:t>
        </w:r>
        <w:r w:rsidR="006F2DAC" w:rsidRPr="00A74E38">
          <w:rPr>
            <w:rFonts w:ascii="Calibri" w:hAnsi="Calibri" w:cs="Arial"/>
            <w:b w:val="0"/>
            <w:noProof/>
            <w:sz w:val="22"/>
            <w:szCs w:val="22"/>
          </w:rPr>
          <w:tab/>
        </w:r>
        <w:r w:rsidR="006F2DAC" w:rsidRPr="007E5355">
          <w:rPr>
            <w:rStyle w:val="Hyperlink"/>
            <w:noProof/>
          </w:rPr>
          <w:t>Back-Out Procedure</w:t>
        </w:r>
        <w:r w:rsidR="006F2DAC">
          <w:rPr>
            <w:noProof/>
            <w:webHidden/>
          </w:rPr>
          <w:tab/>
        </w:r>
        <w:r w:rsidR="006F2DAC">
          <w:rPr>
            <w:noProof/>
            <w:webHidden/>
          </w:rPr>
          <w:fldChar w:fldCharType="begin"/>
        </w:r>
        <w:r w:rsidR="006F2DAC">
          <w:rPr>
            <w:noProof/>
            <w:webHidden/>
          </w:rPr>
          <w:instrText xml:space="preserve"> PAGEREF _Toc481138168 \h </w:instrText>
        </w:r>
        <w:r w:rsidR="006F2DAC">
          <w:rPr>
            <w:noProof/>
            <w:webHidden/>
          </w:rPr>
        </w:r>
        <w:r w:rsidR="006F2DAC">
          <w:rPr>
            <w:noProof/>
            <w:webHidden/>
          </w:rPr>
          <w:fldChar w:fldCharType="separate"/>
        </w:r>
        <w:r w:rsidR="006F2DAC">
          <w:rPr>
            <w:noProof/>
            <w:webHidden/>
          </w:rPr>
          <w:t>10</w:t>
        </w:r>
        <w:r w:rsidR="006F2DAC">
          <w:rPr>
            <w:noProof/>
            <w:webHidden/>
          </w:rPr>
          <w:fldChar w:fldCharType="end"/>
        </w:r>
      </w:hyperlink>
    </w:p>
    <w:p w14:paraId="588A8F58" w14:textId="77777777" w:rsidR="006F2DAC" w:rsidRPr="00A74E38" w:rsidRDefault="00EF295F">
      <w:pPr>
        <w:pStyle w:val="TOC2"/>
        <w:rPr>
          <w:rFonts w:ascii="Calibri" w:hAnsi="Calibri" w:cs="Arial"/>
          <w:b w:val="0"/>
          <w:noProof/>
          <w:sz w:val="22"/>
          <w:szCs w:val="22"/>
        </w:rPr>
      </w:pPr>
      <w:hyperlink w:anchor="_Toc481138169" w:history="1">
        <w:r w:rsidR="006F2DAC" w:rsidRPr="007E5355">
          <w:rPr>
            <w:rStyle w:val="Hyperlink"/>
            <w:noProof/>
          </w:rPr>
          <w:t>5.7</w:t>
        </w:r>
        <w:r w:rsidR="006F2DAC" w:rsidRPr="00A74E38">
          <w:rPr>
            <w:rFonts w:ascii="Calibri" w:hAnsi="Calibri" w:cs="Arial"/>
            <w:b w:val="0"/>
            <w:noProof/>
            <w:sz w:val="22"/>
            <w:szCs w:val="22"/>
          </w:rPr>
          <w:tab/>
        </w:r>
        <w:r w:rsidR="006F2DAC" w:rsidRPr="007E5355">
          <w:rPr>
            <w:rStyle w:val="Hyperlink"/>
            <w:noProof/>
          </w:rPr>
          <w:t>Back-out Verification Procedure</w:t>
        </w:r>
        <w:r w:rsidR="006F2DAC">
          <w:rPr>
            <w:noProof/>
            <w:webHidden/>
          </w:rPr>
          <w:tab/>
        </w:r>
        <w:r w:rsidR="006F2DAC">
          <w:rPr>
            <w:noProof/>
            <w:webHidden/>
          </w:rPr>
          <w:fldChar w:fldCharType="begin"/>
        </w:r>
        <w:r w:rsidR="006F2DAC">
          <w:rPr>
            <w:noProof/>
            <w:webHidden/>
          </w:rPr>
          <w:instrText xml:space="preserve"> PAGEREF _Toc481138169 \h </w:instrText>
        </w:r>
        <w:r w:rsidR="006F2DAC">
          <w:rPr>
            <w:noProof/>
            <w:webHidden/>
          </w:rPr>
        </w:r>
        <w:r w:rsidR="006F2DAC">
          <w:rPr>
            <w:noProof/>
            <w:webHidden/>
          </w:rPr>
          <w:fldChar w:fldCharType="separate"/>
        </w:r>
        <w:r w:rsidR="006F2DAC">
          <w:rPr>
            <w:noProof/>
            <w:webHidden/>
          </w:rPr>
          <w:t>11</w:t>
        </w:r>
        <w:r w:rsidR="006F2DAC">
          <w:rPr>
            <w:noProof/>
            <w:webHidden/>
          </w:rPr>
          <w:fldChar w:fldCharType="end"/>
        </w:r>
      </w:hyperlink>
    </w:p>
    <w:p w14:paraId="56AA1A41" w14:textId="77777777" w:rsidR="006F2DAC" w:rsidRPr="00A74E38" w:rsidRDefault="00EF295F">
      <w:pPr>
        <w:pStyle w:val="TOC1"/>
        <w:rPr>
          <w:rFonts w:ascii="Calibri" w:hAnsi="Calibri" w:cs="Arial"/>
          <w:b w:val="0"/>
          <w:noProof/>
          <w:sz w:val="22"/>
          <w:szCs w:val="22"/>
        </w:rPr>
      </w:pPr>
      <w:hyperlink w:anchor="_Toc481138170" w:history="1">
        <w:r w:rsidR="006F2DAC" w:rsidRPr="007E5355">
          <w:rPr>
            <w:rStyle w:val="Hyperlink"/>
            <w:noProof/>
          </w:rPr>
          <w:t>6</w:t>
        </w:r>
        <w:r w:rsidR="006F2DAC" w:rsidRPr="00A74E38">
          <w:rPr>
            <w:rFonts w:ascii="Calibri" w:hAnsi="Calibri" w:cs="Arial"/>
            <w:b w:val="0"/>
            <w:noProof/>
            <w:sz w:val="22"/>
            <w:szCs w:val="22"/>
          </w:rPr>
          <w:tab/>
        </w:r>
        <w:r w:rsidR="006F2DAC" w:rsidRPr="007E5355">
          <w:rPr>
            <w:rStyle w:val="Hyperlink"/>
            <w:noProof/>
          </w:rPr>
          <w:t>Rollback Procedure</w:t>
        </w:r>
        <w:r w:rsidR="006F2DAC">
          <w:rPr>
            <w:noProof/>
            <w:webHidden/>
          </w:rPr>
          <w:tab/>
        </w:r>
        <w:r w:rsidR="006F2DAC">
          <w:rPr>
            <w:noProof/>
            <w:webHidden/>
          </w:rPr>
          <w:fldChar w:fldCharType="begin"/>
        </w:r>
        <w:r w:rsidR="006F2DAC">
          <w:rPr>
            <w:noProof/>
            <w:webHidden/>
          </w:rPr>
          <w:instrText xml:space="preserve"> PAGEREF _Toc481138170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56BE100C" w14:textId="77777777" w:rsidR="006F2DAC" w:rsidRPr="00A74E38" w:rsidRDefault="00EF295F">
      <w:pPr>
        <w:pStyle w:val="TOC2"/>
        <w:rPr>
          <w:rFonts w:ascii="Calibri" w:hAnsi="Calibri" w:cs="Arial"/>
          <w:b w:val="0"/>
          <w:noProof/>
          <w:sz w:val="22"/>
          <w:szCs w:val="22"/>
        </w:rPr>
      </w:pPr>
      <w:hyperlink w:anchor="_Toc481138171" w:history="1">
        <w:r w:rsidR="006F2DAC" w:rsidRPr="007E5355">
          <w:rPr>
            <w:rStyle w:val="Hyperlink"/>
            <w:noProof/>
          </w:rPr>
          <w:t>6.1</w:t>
        </w:r>
        <w:r w:rsidR="006F2DAC" w:rsidRPr="00A74E38">
          <w:rPr>
            <w:rFonts w:ascii="Calibri" w:hAnsi="Calibri" w:cs="Arial"/>
            <w:b w:val="0"/>
            <w:noProof/>
            <w:sz w:val="22"/>
            <w:szCs w:val="22"/>
          </w:rPr>
          <w:tab/>
        </w:r>
        <w:r w:rsidR="006F2DAC" w:rsidRPr="007E5355">
          <w:rPr>
            <w:rStyle w:val="Hyperlink"/>
            <w:noProof/>
          </w:rPr>
          <w:t>Rollback Considerations</w:t>
        </w:r>
        <w:r w:rsidR="006F2DAC">
          <w:rPr>
            <w:noProof/>
            <w:webHidden/>
          </w:rPr>
          <w:tab/>
        </w:r>
        <w:r w:rsidR="006F2DAC">
          <w:rPr>
            <w:noProof/>
            <w:webHidden/>
          </w:rPr>
          <w:fldChar w:fldCharType="begin"/>
        </w:r>
        <w:r w:rsidR="006F2DAC">
          <w:rPr>
            <w:noProof/>
            <w:webHidden/>
          </w:rPr>
          <w:instrText xml:space="preserve"> PAGEREF _Toc481138171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547A6D6E" w14:textId="77777777" w:rsidR="006F2DAC" w:rsidRPr="00A74E38" w:rsidRDefault="00EF295F">
      <w:pPr>
        <w:pStyle w:val="TOC2"/>
        <w:rPr>
          <w:rFonts w:ascii="Calibri" w:hAnsi="Calibri" w:cs="Arial"/>
          <w:b w:val="0"/>
          <w:noProof/>
          <w:sz w:val="22"/>
          <w:szCs w:val="22"/>
        </w:rPr>
      </w:pPr>
      <w:hyperlink w:anchor="_Toc481138172" w:history="1">
        <w:r w:rsidR="006F2DAC" w:rsidRPr="007E5355">
          <w:rPr>
            <w:rStyle w:val="Hyperlink"/>
            <w:noProof/>
          </w:rPr>
          <w:t>6.2</w:t>
        </w:r>
        <w:r w:rsidR="006F2DAC" w:rsidRPr="00A74E38">
          <w:rPr>
            <w:rFonts w:ascii="Calibri" w:hAnsi="Calibri" w:cs="Arial"/>
            <w:b w:val="0"/>
            <w:noProof/>
            <w:sz w:val="22"/>
            <w:szCs w:val="22"/>
          </w:rPr>
          <w:tab/>
        </w:r>
        <w:r w:rsidR="006F2DAC" w:rsidRPr="007E5355">
          <w:rPr>
            <w:rStyle w:val="Hyperlink"/>
            <w:noProof/>
          </w:rPr>
          <w:t>Rollback Criteria</w:t>
        </w:r>
        <w:r w:rsidR="006F2DAC">
          <w:rPr>
            <w:noProof/>
            <w:webHidden/>
          </w:rPr>
          <w:tab/>
        </w:r>
        <w:r w:rsidR="006F2DAC">
          <w:rPr>
            <w:noProof/>
            <w:webHidden/>
          </w:rPr>
          <w:fldChar w:fldCharType="begin"/>
        </w:r>
        <w:r w:rsidR="006F2DAC">
          <w:rPr>
            <w:noProof/>
            <w:webHidden/>
          </w:rPr>
          <w:instrText xml:space="preserve"> PAGEREF _Toc481138172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77C50354" w14:textId="77777777" w:rsidR="006F2DAC" w:rsidRPr="00A74E38" w:rsidRDefault="00EF295F">
      <w:pPr>
        <w:pStyle w:val="TOC2"/>
        <w:rPr>
          <w:rFonts w:ascii="Calibri" w:hAnsi="Calibri" w:cs="Arial"/>
          <w:b w:val="0"/>
          <w:noProof/>
          <w:sz w:val="22"/>
          <w:szCs w:val="22"/>
        </w:rPr>
      </w:pPr>
      <w:hyperlink w:anchor="_Toc481138173" w:history="1">
        <w:r w:rsidR="006F2DAC" w:rsidRPr="007E5355">
          <w:rPr>
            <w:rStyle w:val="Hyperlink"/>
            <w:noProof/>
          </w:rPr>
          <w:t>6.3</w:t>
        </w:r>
        <w:r w:rsidR="006F2DAC" w:rsidRPr="00A74E38">
          <w:rPr>
            <w:rFonts w:ascii="Calibri" w:hAnsi="Calibri" w:cs="Arial"/>
            <w:b w:val="0"/>
            <w:noProof/>
            <w:sz w:val="22"/>
            <w:szCs w:val="22"/>
          </w:rPr>
          <w:tab/>
        </w:r>
        <w:r w:rsidR="006F2DAC" w:rsidRPr="007E5355">
          <w:rPr>
            <w:rStyle w:val="Hyperlink"/>
            <w:noProof/>
          </w:rPr>
          <w:t>Rollback Risks</w:t>
        </w:r>
        <w:r w:rsidR="006F2DAC">
          <w:rPr>
            <w:noProof/>
            <w:webHidden/>
          </w:rPr>
          <w:tab/>
        </w:r>
        <w:r w:rsidR="006F2DAC">
          <w:rPr>
            <w:noProof/>
            <w:webHidden/>
          </w:rPr>
          <w:fldChar w:fldCharType="begin"/>
        </w:r>
        <w:r w:rsidR="006F2DAC">
          <w:rPr>
            <w:noProof/>
            <w:webHidden/>
          </w:rPr>
          <w:instrText xml:space="preserve"> PAGEREF _Toc481138173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5C1D9CB5" w14:textId="77777777" w:rsidR="006F2DAC" w:rsidRPr="00A74E38" w:rsidRDefault="00EF295F">
      <w:pPr>
        <w:pStyle w:val="TOC2"/>
        <w:rPr>
          <w:rFonts w:ascii="Calibri" w:hAnsi="Calibri" w:cs="Arial"/>
          <w:b w:val="0"/>
          <w:noProof/>
          <w:sz w:val="22"/>
          <w:szCs w:val="22"/>
        </w:rPr>
      </w:pPr>
      <w:hyperlink w:anchor="_Toc481138174" w:history="1">
        <w:r w:rsidR="006F2DAC" w:rsidRPr="007E5355">
          <w:rPr>
            <w:rStyle w:val="Hyperlink"/>
            <w:noProof/>
          </w:rPr>
          <w:t>6.4</w:t>
        </w:r>
        <w:r w:rsidR="006F2DAC" w:rsidRPr="00A74E38">
          <w:rPr>
            <w:rFonts w:ascii="Calibri" w:hAnsi="Calibri" w:cs="Arial"/>
            <w:b w:val="0"/>
            <w:noProof/>
            <w:sz w:val="22"/>
            <w:szCs w:val="22"/>
          </w:rPr>
          <w:tab/>
        </w:r>
        <w:r w:rsidR="006F2DAC" w:rsidRPr="007E5355">
          <w:rPr>
            <w:rStyle w:val="Hyperlink"/>
            <w:noProof/>
          </w:rPr>
          <w:t>Authority for Rollback</w:t>
        </w:r>
        <w:r w:rsidR="006F2DAC">
          <w:rPr>
            <w:noProof/>
            <w:webHidden/>
          </w:rPr>
          <w:tab/>
        </w:r>
        <w:r w:rsidR="006F2DAC">
          <w:rPr>
            <w:noProof/>
            <w:webHidden/>
          </w:rPr>
          <w:fldChar w:fldCharType="begin"/>
        </w:r>
        <w:r w:rsidR="006F2DAC">
          <w:rPr>
            <w:noProof/>
            <w:webHidden/>
          </w:rPr>
          <w:instrText xml:space="preserve"> PAGEREF _Toc481138174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7711BADF" w14:textId="77777777" w:rsidR="006F2DAC" w:rsidRPr="00A74E38" w:rsidRDefault="00EF295F">
      <w:pPr>
        <w:pStyle w:val="TOC2"/>
        <w:rPr>
          <w:rFonts w:ascii="Calibri" w:hAnsi="Calibri" w:cs="Arial"/>
          <w:b w:val="0"/>
          <w:noProof/>
          <w:sz w:val="22"/>
          <w:szCs w:val="22"/>
        </w:rPr>
      </w:pPr>
      <w:hyperlink w:anchor="_Toc481138175" w:history="1">
        <w:r w:rsidR="006F2DAC" w:rsidRPr="007E5355">
          <w:rPr>
            <w:rStyle w:val="Hyperlink"/>
            <w:noProof/>
          </w:rPr>
          <w:t>6.5</w:t>
        </w:r>
        <w:r w:rsidR="006F2DAC" w:rsidRPr="00A74E38">
          <w:rPr>
            <w:rFonts w:ascii="Calibri" w:hAnsi="Calibri" w:cs="Arial"/>
            <w:b w:val="0"/>
            <w:noProof/>
            <w:sz w:val="22"/>
            <w:szCs w:val="22"/>
          </w:rPr>
          <w:tab/>
        </w:r>
        <w:r w:rsidR="006F2DAC" w:rsidRPr="007E5355">
          <w:rPr>
            <w:rStyle w:val="Hyperlink"/>
            <w:noProof/>
          </w:rPr>
          <w:t>Rollback Procedure</w:t>
        </w:r>
        <w:r w:rsidR="006F2DAC">
          <w:rPr>
            <w:noProof/>
            <w:webHidden/>
          </w:rPr>
          <w:tab/>
        </w:r>
        <w:r w:rsidR="006F2DAC">
          <w:rPr>
            <w:noProof/>
            <w:webHidden/>
          </w:rPr>
          <w:fldChar w:fldCharType="begin"/>
        </w:r>
        <w:r w:rsidR="006F2DAC">
          <w:rPr>
            <w:noProof/>
            <w:webHidden/>
          </w:rPr>
          <w:instrText xml:space="preserve"> PAGEREF _Toc481138175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7E3AE529" w14:textId="77777777" w:rsidR="006F2DAC" w:rsidRPr="00A74E38" w:rsidRDefault="00EF295F">
      <w:pPr>
        <w:pStyle w:val="TOC2"/>
        <w:rPr>
          <w:rFonts w:ascii="Calibri" w:hAnsi="Calibri" w:cs="Arial"/>
          <w:b w:val="0"/>
          <w:noProof/>
          <w:sz w:val="22"/>
          <w:szCs w:val="22"/>
        </w:rPr>
      </w:pPr>
      <w:hyperlink w:anchor="_Toc481138176" w:history="1">
        <w:r w:rsidR="006F2DAC" w:rsidRPr="007E5355">
          <w:rPr>
            <w:rStyle w:val="Hyperlink"/>
            <w:rFonts w:eastAsia="Calibri"/>
            <w:noProof/>
          </w:rPr>
          <w:t>6.6</w:t>
        </w:r>
        <w:r w:rsidR="006F2DAC" w:rsidRPr="00A74E38">
          <w:rPr>
            <w:rFonts w:ascii="Calibri" w:hAnsi="Calibri" w:cs="Arial"/>
            <w:b w:val="0"/>
            <w:noProof/>
            <w:sz w:val="22"/>
            <w:szCs w:val="22"/>
          </w:rPr>
          <w:tab/>
        </w:r>
        <w:r w:rsidR="006F2DAC" w:rsidRPr="007E5355">
          <w:rPr>
            <w:rStyle w:val="Hyperlink"/>
            <w:noProof/>
          </w:rPr>
          <w:t>Rollback Verification Procedure</w:t>
        </w:r>
        <w:r w:rsidR="006F2DAC">
          <w:rPr>
            <w:noProof/>
            <w:webHidden/>
          </w:rPr>
          <w:tab/>
        </w:r>
        <w:r w:rsidR="006F2DAC">
          <w:rPr>
            <w:noProof/>
            <w:webHidden/>
          </w:rPr>
          <w:fldChar w:fldCharType="begin"/>
        </w:r>
        <w:r w:rsidR="006F2DAC">
          <w:rPr>
            <w:noProof/>
            <w:webHidden/>
          </w:rPr>
          <w:instrText xml:space="preserve"> PAGEREF _Toc481138176 \h </w:instrText>
        </w:r>
        <w:r w:rsidR="006F2DAC">
          <w:rPr>
            <w:noProof/>
            <w:webHidden/>
          </w:rPr>
        </w:r>
        <w:r w:rsidR="006F2DAC">
          <w:rPr>
            <w:noProof/>
            <w:webHidden/>
          </w:rPr>
          <w:fldChar w:fldCharType="separate"/>
        </w:r>
        <w:r w:rsidR="006F2DAC">
          <w:rPr>
            <w:noProof/>
            <w:webHidden/>
          </w:rPr>
          <w:t>12</w:t>
        </w:r>
        <w:r w:rsidR="006F2DAC">
          <w:rPr>
            <w:noProof/>
            <w:webHidden/>
          </w:rPr>
          <w:fldChar w:fldCharType="end"/>
        </w:r>
      </w:hyperlink>
    </w:p>
    <w:p w14:paraId="34764251" w14:textId="77777777" w:rsidR="004F3A80" w:rsidRDefault="003224BE" w:rsidP="00F866E3">
      <w:pPr>
        <w:pStyle w:val="TOC1"/>
        <w:sectPr w:rsidR="004F3A80" w:rsidSect="00D16C28">
          <w:footerReference w:type="default" r:id="rId13"/>
          <w:pgSz w:w="12240" w:h="15840" w:code="1"/>
          <w:pgMar w:top="1440" w:right="1440" w:bottom="1440" w:left="1440" w:header="720" w:footer="720" w:gutter="0"/>
          <w:pgNumType w:fmt="lowerRoman"/>
          <w:cols w:space="720"/>
          <w:titlePg/>
          <w:docGrid w:linePitch="360"/>
        </w:sectPr>
      </w:pPr>
      <w:r>
        <w:fldChar w:fldCharType="end"/>
      </w:r>
    </w:p>
    <w:p w14:paraId="37DAF0F9" w14:textId="77777777" w:rsidR="00F07689" w:rsidRPr="00F07689" w:rsidRDefault="00F07689" w:rsidP="00D16C28">
      <w:pPr>
        <w:pStyle w:val="Heading1"/>
      </w:pPr>
      <w:bookmarkStart w:id="1" w:name="_Toc421540852"/>
      <w:bookmarkStart w:id="2" w:name="_Toc481138130"/>
      <w:bookmarkEnd w:id="0"/>
      <w:r w:rsidRPr="00D16C28">
        <w:lastRenderedPageBreak/>
        <w:t>Introduction</w:t>
      </w:r>
      <w:bookmarkEnd w:id="1"/>
      <w:bookmarkEnd w:id="2"/>
    </w:p>
    <w:p w14:paraId="655B483D" w14:textId="77777777" w:rsidR="00F07689" w:rsidRPr="00D16C28" w:rsidRDefault="00F07689" w:rsidP="00D16C28">
      <w:pPr>
        <w:pStyle w:val="BodyText"/>
      </w:pPr>
      <w:r w:rsidRPr="00D16C28">
        <w:t xml:space="preserve">This document describes </w:t>
      </w:r>
      <w:r w:rsidR="001A0330" w:rsidRPr="00D16C28">
        <w:t>how</w:t>
      </w:r>
      <w:r w:rsidRPr="00D16C28">
        <w:t xml:space="preserve"> to deploy and install </w:t>
      </w:r>
      <w:r w:rsidR="000836C7" w:rsidRPr="00D16C28">
        <w:t>TIU Native Domain Standardization patch TIU</w:t>
      </w:r>
      <w:r w:rsidR="0059735D">
        <w:t>*1.0*</w:t>
      </w:r>
      <w:r w:rsidR="000836C7" w:rsidRPr="00D16C28">
        <w:t>309,</w:t>
      </w:r>
      <w:r w:rsidRPr="00D16C28">
        <w:t xml:space="preserve"> </w:t>
      </w:r>
      <w:r w:rsidR="001A0330" w:rsidRPr="00D16C28">
        <w:t>as well as how to back-out the product and rollback to a previous version or data set.</w:t>
      </w:r>
      <w:r w:rsidRPr="00D16C28">
        <w:t xml:space="preserve"> This document is a companion to the project </w:t>
      </w:r>
      <w:r w:rsidR="001A0330" w:rsidRPr="00D16C28">
        <w:t xml:space="preserve">charter and </w:t>
      </w:r>
      <w:r w:rsidRPr="00D16C28">
        <w:t xml:space="preserve">management plan for this effort. </w:t>
      </w:r>
    </w:p>
    <w:p w14:paraId="79EF2672" w14:textId="77777777" w:rsidR="00F07689" w:rsidRPr="00F07689" w:rsidRDefault="00F07689" w:rsidP="00EF4F38">
      <w:pPr>
        <w:pStyle w:val="Heading2"/>
      </w:pPr>
      <w:bookmarkStart w:id="3" w:name="_Toc411336914"/>
      <w:bookmarkStart w:id="4" w:name="_Toc421540853"/>
      <w:bookmarkStart w:id="5" w:name="_Toc481138131"/>
      <w:r w:rsidRPr="00F07689">
        <w:t>Purpose</w:t>
      </w:r>
      <w:bookmarkEnd w:id="3"/>
      <w:bookmarkEnd w:id="4"/>
      <w:bookmarkEnd w:id="5"/>
    </w:p>
    <w:p w14:paraId="66A2DEE5" w14:textId="77777777" w:rsidR="00F07689" w:rsidRPr="00F07689" w:rsidRDefault="00F07689" w:rsidP="00D16C28">
      <w:pPr>
        <w:pStyle w:val="BodyText"/>
      </w:pPr>
      <w:r w:rsidRPr="00F07689">
        <w:t>The purpose of this plan is to provide a single, common document that describes how, when, where, and to whom</w:t>
      </w:r>
      <w:r w:rsidR="007F5B95">
        <w:t xml:space="preserve"> the</w:t>
      </w:r>
      <w:r w:rsidR="007F5B95" w:rsidRPr="007F5B95">
        <w:t xml:space="preserve"> </w:t>
      </w:r>
      <w:r w:rsidR="007F5B95">
        <w:t>TIU Native Domain</w:t>
      </w:r>
      <w:r w:rsidR="007F5B95" w:rsidRPr="000836C7">
        <w:t xml:space="preserve"> </w:t>
      </w:r>
      <w:r w:rsidR="007F5B95">
        <w:t>Standardization patch TIU</w:t>
      </w:r>
      <w:r w:rsidR="0059735D">
        <w:t>*1.0*</w:t>
      </w:r>
      <w:r w:rsidR="007F5B95">
        <w:t>309</w:t>
      </w:r>
      <w:r w:rsidRPr="00F07689">
        <w:t xml:space="preserve"> 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114DDE39" w14:textId="77777777" w:rsidR="00DC1ACC" w:rsidRPr="00806B7E" w:rsidRDefault="00F07689" w:rsidP="00EF4F38">
      <w:pPr>
        <w:pStyle w:val="Heading2"/>
      </w:pPr>
      <w:bookmarkStart w:id="6" w:name="_Toc411336918"/>
      <w:bookmarkStart w:id="7" w:name="_Toc421540857"/>
      <w:bookmarkStart w:id="8" w:name="_Toc481138132"/>
      <w:r w:rsidRPr="00F07689">
        <w:t>Dependencies</w:t>
      </w:r>
      <w:bookmarkEnd w:id="6"/>
      <w:bookmarkEnd w:id="7"/>
      <w:bookmarkEnd w:id="8"/>
    </w:p>
    <w:p w14:paraId="7352DAD0" w14:textId="77777777" w:rsidR="009A5A3C" w:rsidRDefault="00DC1ACC" w:rsidP="00D16C28">
      <w:pPr>
        <w:pStyle w:val="BodyText"/>
      </w:pPr>
      <w:r>
        <w:t>The TIU Native Domain Standardizat</w:t>
      </w:r>
      <w:r w:rsidR="009A5A3C">
        <w:t>ion patch TIU</w:t>
      </w:r>
      <w:r w:rsidR="0059735D">
        <w:t>*1.0*</w:t>
      </w:r>
      <w:r w:rsidR="009A5A3C">
        <w:t>309 possesses a direct application dependency</w:t>
      </w:r>
      <w:r w:rsidR="0000624B">
        <w:t xml:space="preserve"> on the VistA Text Integration Utility (TIU)</w:t>
      </w:r>
      <w:r>
        <w:t xml:space="preserve"> </w:t>
      </w:r>
      <w:r w:rsidR="0000624B">
        <w:t xml:space="preserve">v.1.0 application, </w:t>
      </w:r>
      <w:r w:rsidR="009A5A3C">
        <w:t>and an indirect application dependency on Computerized Patient Record System (CPRS) v.1.0.</w:t>
      </w:r>
    </w:p>
    <w:p w14:paraId="4CA160E9" w14:textId="77777777" w:rsidR="00DC1ACC" w:rsidRDefault="009A5A3C" w:rsidP="00D16C28">
      <w:pPr>
        <w:pStyle w:val="BodyText"/>
      </w:pPr>
      <w:r>
        <w:t>The TIU Native Domain</w:t>
      </w:r>
      <w:r w:rsidRPr="000836C7">
        <w:t xml:space="preserve"> </w:t>
      </w:r>
      <w:r>
        <w:t>Standardization patch TIU</w:t>
      </w:r>
      <w:r w:rsidR="0059735D">
        <w:t>*1.0*</w:t>
      </w:r>
      <w:r>
        <w:t>309</w:t>
      </w:r>
      <w:r w:rsidRPr="00F07689">
        <w:t xml:space="preserve"> </w:t>
      </w:r>
      <w:r>
        <w:t xml:space="preserve">possesses a </w:t>
      </w:r>
      <w:r w:rsidR="0000624B">
        <w:t xml:space="preserve">specific </w:t>
      </w:r>
      <w:r w:rsidR="00D261A6">
        <w:t>patch</w:t>
      </w:r>
      <w:r w:rsidR="00DC1ACC">
        <w:t xml:space="preserve"> dependency on Kernel patch XU</w:t>
      </w:r>
      <w:r w:rsidR="007C3237">
        <w:t>*8.0*</w:t>
      </w:r>
      <w:r w:rsidR="00DC1ACC">
        <w:t xml:space="preserve">675. </w:t>
      </w:r>
    </w:p>
    <w:p w14:paraId="660FB484" w14:textId="77777777" w:rsidR="00F07689" w:rsidRPr="00F07689" w:rsidRDefault="00F07689" w:rsidP="00EF4F38">
      <w:pPr>
        <w:pStyle w:val="Heading2"/>
      </w:pPr>
      <w:bookmarkStart w:id="9" w:name="_Toc411336919"/>
      <w:bookmarkStart w:id="10" w:name="_Toc421540858"/>
      <w:bookmarkStart w:id="11" w:name="_Toc481138133"/>
      <w:r w:rsidRPr="00F07689">
        <w:t>Constraints</w:t>
      </w:r>
      <w:bookmarkEnd w:id="9"/>
      <w:bookmarkEnd w:id="10"/>
      <w:bookmarkEnd w:id="11"/>
    </w:p>
    <w:p w14:paraId="038D1F0C" w14:textId="77777777" w:rsidR="00180AA3" w:rsidRPr="00180AA3" w:rsidRDefault="00180AA3" w:rsidP="00D16C28">
      <w:pPr>
        <w:pStyle w:val="BodyText"/>
        <w:rPr>
          <w:color w:val="000000"/>
        </w:rPr>
      </w:pPr>
      <w:r>
        <w:t>TIU Native Domain</w:t>
      </w:r>
      <w:r w:rsidRPr="000836C7">
        <w:t xml:space="preserve"> </w:t>
      </w:r>
      <w:r>
        <w:t>Standardization patch TIU</w:t>
      </w:r>
      <w:r w:rsidR="007C3237">
        <w:t>*1.0*309</w:t>
      </w:r>
      <w:r w:rsidRPr="00F07689">
        <w:t xml:space="preserve"> </w:t>
      </w:r>
      <w:r>
        <w:t xml:space="preserve">possesses the following </w:t>
      </w:r>
      <w:r w:rsidR="0080789D">
        <w:t>constraints</w:t>
      </w:r>
      <w:r>
        <w:t>:</w:t>
      </w:r>
    </w:p>
    <w:p w14:paraId="57ECC2D5" w14:textId="77777777" w:rsidR="00180AA3" w:rsidRDefault="00180AA3" w:rsidP="00D16C28">
      <w:pPr>
        <w:pStyle w:val="BodyTextBullet1"/>
      </w:pPr>
      <w:r w:rsidRPr="00180AA3">
        <w:t xml:space="preserve">The update to the VistA package file #8926.1 shall not affect the current functionality or conflict with applications that utilize these files. </w:t>
      </w:r>
    </w:p>
    <w:p w14:paraId="30FB5D6A" w14:textId="77777777" w:rsidR="00180AA3" w:rsidRDefault="00180AA3" w:rsidP="00D16C28">
      <w:pPr>
        <w:pStyle w:val="BodyTextBullet1"/>
      </w:pPr>
      <w:r w:rsidRPr="00180AA3">
        <w:t xml:space="preserve">The field being added to these files should only be visible on the back end and to those requesting the information, not the GUI applications used by clinicians within the VA. </w:t>
      </w:r>
    </w:p>
    <w:p w14:paraId="363B84E6" w14:textId="77777777" w:rsidR="00180AA3" w:rsidRDefault="00180AA3" w:rsidP="00D16C28">
      <w:pPr>
        <w:pStyle w:val="BodyTextBullet1"/>
      </w:pPr>
      <w:r w:rsidRPr="00180AA3">
        <w:t xml:space="preserve">There is a need to map the active VA Standard Titles within the TIU VHA Enterprise Standard Title (#8926.1) file to their corresponding LOINC DO codes by means of a third party mapping team prior to implementing any data within this file. </w:t>
      </w:r>
    </w:p>
    <w:p w14:paraId="246639C8" w14:textId="77777777" w:rsidR="00180AA3" w:rsidRDefault="00180AA3" w:rsidP="00D16C28">
      <w:pPr>
        <w:pStyle w:val="BodyTextBullet2"/>
      </w:pPr>
      <w:r w:rsidRPr="00180AA3">
        <w:t>The data for the VistA package file (#8926.1) file has previously been mapped in a prior effort and is ready for implementation after a final review from the third party mapping team.</w:t>
      </w:r>
    </w:p>
    <w:p w14:paraId="00C3796A" w14:textId="77777777" w:rsidR="00F07689" w:rsidRPr="00F07689" w:rsidRDefault="00F07689" w:rsidP="00D16C28">
      <w:pPr>
        <w:pStyle w:val="Heading1"/>
      </w:pPr>
      <w:bookmarkStart w:id="12" w:name="_Toc411336920"/>
      <w:bookmarkStart w:id="13" w:name="_Toc421540859"/>
      <w:bookmarkStart w:id="14" w:name="_Ref444173896"/>
      <w:bookmarkStart w:id="15" w:name="_Ref444173917"/>
      <w:bookmarkStart w:id="16" w:name="_Toc481138134"/>
      <w:r w:rsidRPr="00F07689">
        <w:lastRenderedPageBreak/>
        <w:t>Roles and Responsibilities</w:t>
      </w:r>
      <w:bookmarkEnd w:id="12"/>
      <w:bookmarkEnd w:id="13"/>
      <w:bookmarkEnd w:id="14"/>
      <w:bookmarkEnd w:id="15"/>
      <w:bookmarkEnd w:id="16"/>
    </w:p>
    <w:p w14:paraId="66157D1F" w14:textId="77777777" w:rsidR="00F07689" w:rsidRPr="00F07689" w:rsidRDefault="00F07689" w:rsidP="00D16C28">
      <w:pPr>
        <w:pStyle w:val="Caption"/>
      </w:pPr>
      <w:r w:rsidRPr="00F07689">
        <w:t xml:space="preserve">Table </w:t>
      </w:r>
      <w:r w:rsidR="00EF295F">
        <w:fldChar w:fldCharType="begin"/>
      </w:r>
      <w:r w:rsidR="00EF295F">
        <w:instrText xml:space="preserve"> SEQ Table \* ARABIC </w:instrText>
      </w:r>
      <w:r w:rsidR="00EF295F">
        <w:fldChar w:fldCharType="separate"/>
      </w:r>
      <w:r w:rsidR="00812435">
        <w:rPr>
          <w:noProof/>
        </w:rPr>
        <w:t>1</w:t>
      </w:r>
      <w:r w:rsidR="00EF295F">
        <w:rPr>
          <w:noProof/>
        </w:rPr>
        <w:fldChar w:fldCharType="end"/>
      </w:r>
      <w:r w:rsidRPr="00F07689">
        <w:t>: Deployment</w:t>
      </w:r>
      <w:r w:rsidR="0061708A">
        <w:t>, Installation, Back-out, and Rollback</w:t>
      </w:r>
      <w:r w:rsidRPr="00F07689">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717"/>
        <w:gridCol w:w="1390"/>
        <w:gridCol w:w="3403"/>
        <w:gridCol w:w="1268"/>
      </w:tblGrid>
      <w:tr w:rsidR="006F2DAC" w:rsidRPr="00F07689" w14:paraId="2DE835BD" w14:textId="77777777" w:rsidTr="00C871FB">
        <w:trPr>
          <w:tblHeader/>
        </w:trPr>
        <w:tc>
          <w:tcPr>
            <w:tcW w:w="312" w:type="pct"/>
            <w:shd w:val="clear" w:color="auto" w:fill="D9D9D9"/>
          </w:tcPr>
          <w:p w14:paraId="616DEF25" w14:textId="77777777" w:rsidR="00F07689" w:rsidRPr="00F07689" w:rsidRDefault="00F07689" w:rsidP="00D16C28">
            <w:pPr>
              <w:pStyle w:val="TableHeading"/>
            </w:pPr>
            <w:bookmarkStart w:id="17" w:name="ColumnTitle_03"/>
            <w:bookmarkEnd w:id="17"/>
            <w:r w:rsidRPr="00F07689">
              <w:t>ID</w:t>
            </w:r>
          </w:p>
        </w:tc>
        <w:tc>
          <w:tcPr>
            <w:tcW w:w="1459" w:type="pct"/>
            <w:shd w:val="clear" w:color="auto" w:fill="D9D9D9"/>
          </w:tcPr>
          <w:p w14:paraId="517C3E6C" w14:textId="77777777" w:rsidR="00F07689" w:rsidRPr="00F07689" w:rsidRDefault="00F07689" w:rsidP="00D16C28">
            <w:pPr>
              <w:pStyle w:val="TableHeading"/>
            </w:pPr>
            <w:r w:rsidRPr="00F07689">
              <w:t>Team</w:t>
            </w:r>
          </w:p>
        </w:tc>
        <w:tc>
          <w:tcPr>
            <w:tcW w:w="726" w:type="pct"/>
            <w:shd w:val="clear" w:color="auto" w:fill="D9D9D9"/>
          </w:tcPr>
          <w:p w14:paraId="2673A93A" w14:textId="77777777" w:rsidR="00F07689" w:rsidRPr="00F07689" w:rsidRDefault="00F07689" w:rsidP="00D16C28">
            <w:pPr>
              <w:pStyle w:val="TableHeading"/>
            </w:pPr>
            <w:r w:rsidRPr="00F07689">
              <w:t>Phase / Role</w:t>
            </w:r>
          </w:p>
        </w:tc>
        <w:tc>
          <w:tcPr>
            <w:tcW w:w="1825" w:type="pct"/>
            <w:shd w:val="clear" w:color="auto" w:fill="D9D9D9"/>
          </w:tcPr>
          <w:p w14:paraId="3E2FD071" w14:textId="77777777" w:rsidR="00F07689" w:rsidRPr="00F07689" w:rsidRDefault="00F07689" w:rsidP="00D16C28">
            <w:pPr>
              <w:pStyle w:val="TableHeading"/>
            </w:pPr>
            <w:r w:rsidRPr="00F07689">
              <w:t>Tasks</w:t>
            </w:r>
          </w:p>
        </w:tc>
        <w:tc>
          <w:tcPr>
            <w:tcW w:w="678" w:type="pct"/>
            <w:shd w:val="clear" w:color="auto" w:fill="D9D9D9"/>
          </w:tcPr>
          <w:p w14:paraId="4B5C45A2" w14:textId="77777777" w:rsidR="00F07689" w:rsidRPr="00C871FB" w:rsidRDefault="00F07689" w:rsidP="00D16C28">
            <w:pPr>
              <w:pStyle w:val="TableHeading"/>
              <w:rPr>
                <w:szCs w:val="28"/>
              </w:rPr>
            </w:pPr>
            <w:r w:rsidRPr="00F07689">
              <w:t>Project Phase</w:t>
            </w:r>
            <w:r w:rsidRPr="00C871FB">
              <w:rPr>
                <w:szCs w:val="28"/>
              </w:rPr>
              <w:t xml:space="preserve"> (See Schedule)</w:t>
            </w:r>
          </w:p>
        </w:tc>
      </w:tr>
      <w:tr w:rsidR="006F2DAC" w:rsidRPr="00F07689" w14:paraId="23353AE0" w14:textId="77777777" w:rsidTr="00C871FB">
        <w:tc>
          <w:tcPr>
            <w:tcW w:w="312" w:type="pct"/>
            <w:shd w:val="clear" w:color="auto" w:fill="auto"/>
          </w:tcPr>
          <w:p w14:paraId="40625DFD" w14:textId="77777777" w:rsidR="00F07689" w:rsidRPr="00C871FB" w:rsidRDefault="00F07689" w:rsidP="00D16C28">
            <w:pPr>
              <w:pStyle w:val="TableText"/>
              <w:rPr>
                <w:lang w:val="en-AU"/>
              </w:rPr>
            </w:pPr>
          </w:p>
        </w:tc>
        <w:tc>
          <w:tcPr>
            <w:tcW w:w="1459" w:type="pct"/>
            <w:shd w:val="clear" w:color="auto" w:fill="auto"/>
          </w:tcPr>
          <w:p w14:paraId="18BC93F2" w14:textId="77777777" w:rsidR="00F07689" w:rsidRPr="00C871FB" w:rsidRDefault="001E3AA2" w:rsidP="00D16C28">
            <w:pPr>
              <w:pStyle w:val="TableText"/>
              <w:rPr>
                <w:lang w:val="en-AU"/>
              </w:rPr>
            </w:pPr>
            <w:r w:rsidRPr="00C871FB">
              <w:rPr>
                <w:lang w:val="en-AU"/>
              </w:rPr>
              <w:t>OIT Regional Support</w:t>
            </w:r>
          </w:p>
        </w:tc>
        <w:tc>
          <w:tcPr>
            <w:tcW w:w="726" w:type="pct"/>
            <w:shd w:val="clear" w:color="auto" w:fill="auto"/>
          </w:tcPr>
          <w:p w14:paraId="15846702" w14:textId="77777777" w:rsidR="00F07689" w:rsidRPr="00C871FB" w:rsidRDefault="00F07689" w:rsidP="00D16C28">
            <w:pPr>
              <w:pStyle w:val="TableText"/>
              <w:rPr>
                <w:lang w:val="en-AU"/>
              </w:rPr>
            </w:pPr>
            <w:r w:rsidRPr="00C871FB">
              <w:rPr>
                <w:szCs w:val="22"/>
                <w:lang w:val="en-AU"/>
              </w:rPr>
              <w:t>Deployment</w:t>
            </w:r>
          </w:p>
        </w:tc>
        <w:tc>
          <w:tcPr>
            <w:tcW w:w="1825" w:type="pct"/>
            <w:shd w:val="clear" w:color="auto" w:fill="auto"/>
          </w:tcPr>
          <w:p w14:paraId="13708521" w14:textId="77777777" w:rsidR="00F07689" w:rsidRPr="00C871FB" w:rsidRDefault="00F07689" w:rsidP="00D16C28">
            <w:pPr>
              <w:pStyle w:val="TableText"/>
              <w:rPr>
                <w:lang w:val="en-AU"/>
              </w:rPr>
            </w:pPr>
            <w:r w:rsidRPr="00C871FB">
              <w:rPr>
                <w:szCs w:val="22"/>
                <w:lang w:val="en-AU"/>
              </w:rPr>
              <w:t>Plan and schedule deployment (including orchestration with vendors)</w:t>
            </w:r>
          </w:p>
        </w:tc>
        <w:tc>
          <w:tcPr>
            <w:tcW w:w="678" w:type="pct"/>
            <w:shd w:val="clear" w:color="auto" w:fill="auto"/>
          </w:tcPr>
          <w:p w14:paraId="5EB00ED0" w14:textId="77777777" w:rsidR="00F07689" w:rsidRPr="00C871FB" w:rsidRDefault="00F07689" w:rsidP="00D16C28">
            <w:pPr>
              <w:pStyle w:val="TableText"/>
              <w:rPr>
                <w:lang w:val="en-AU"/>
              </w:rPr>
            </w:pPr>
          </w:p>
        </w:tc>
      </w:tr>
      <w:tr w:rsidR="006F2DAC" w:rsidRPr="00F07689" w14:paraId="00D4A62E" w14:textId="77777777" w:rsidTr="00C871FB">
        <w:tc>
          <w:tcPr>
            <w:tcW w:w="312" w:type="pct"/>
            <w:shd w:val="clear" w:color="auto" w:fill="auto"/>
          </w:tcPr>
          <w:p w14:paraId="4C2059C6" w14:textId="77777777" w:rsidR="00F07689" w:rsidRPr="00C871FB" w:rsidRDefault="00F07689" w:rsidP="00D16C28">
            <w:pPr>
              <w:pStyle w:val="TableText"/>
              <w:rPr>
                <w:lang w:val="en-AU"/>
              </w:rPr>
            </w:pPr>
          </w:p>
        </w:tc>
        <w:tc>
          <w:tcPr>
            <w:tcW w:w="1459" w:type="pct"/>
            <w:shd w:val="clear" w:color="auto" w:fill="auto"/>
          </w:tcPr>
          <w:p w14:paraId="1020D5D4" w14:textId="77777777" w:rsidR="00F07689" w:rsidRPr="00C871FB" w:rsidRDefault="001E3AA2" w:rsidP="00D16C28">
            <w:pPr>
              <w:pStyle w:val="TableText"/>
              <w:rPr>
                <w:lang w:val="en-AU"/>
              </w:rPr>
            </w:pPr>
            <w:r w:rsidRPr="00C871FB">
              <w:rPr>
                <w:lang w:val="en-AU"/>
              </w:rPr>
              <w:t>CTT&amp;DM NDS Project Team</w:t>
            </w:r>
          </w:p>
        </w:tc>
        <w:tc>
          <w:tcPr>
            <w:tcW w:w="726" w:type="pct"/>
            <w:shd w:val="clear" w:color="auto" w:fill="auto"/>
          </w:tcPr>
          <w:p w14:paraId="56B7D1C6" w14:textId="77777777" w:rsidR="00F07689" w:rsidRPr="00C871FB" w:rsidRDefault="00F07689" w:rsidP="00D16C28">
            <w:pPr>
              <w:pStyle w:val="TableText"/>
              <w:rPr>
                <w:lang w:val="en-AU"/>
              </w:rPr>
            </w:pPr>
            <w:r w:rsidRPr="00C871FB">
              <w:rPr>
                <w:szCs w:val="22"/>
                <w:lang w:val="en-AU"/>
              </w:rPr>
              <w:t>Deployment</w:t>
            </w:r>
          </w:p>
        </w:tc>
        <w:tc>
          <w:tcPr>
            <w:tcW w:w="1825" w:type="pct"/>
            <w:shd w:val="clear" w:color="auto" w:fill="auto"/>
          </w:tcPr>
          <w:p w14:paraId="64F775C4" w14:textId="77777777" w:rsidR="00F07689" w:rsidRPr="00C871FB" w:rsidRDefault="00F61A80" w:rsidP="00D16C28">
            <w:pPr>
              <w:pStyle w:val="TableText"/>
              <w:rPr>
                <w:lang w:val="en-AU"/>
              </w:rPr>
            </w:pPr>
            <w:r w:rsidRPr="00C871FB">
              <w:rPr>
                <w:szCs w:val="22"/>
                <w:lang w:val="en-AU"/>
              </w:rPr>
              <w:t>Determine and document the roles and responsibilities of those involved in the deployment.</w:t>
            </w:r>
          </w:p>
        </w:tc>
        <w:tc>
          <w:tcPr>
            <w:tcW w:w="678" w:type="pct"/>
            <w:shd w:val="clear" w:color="auto" w:fill="auto"/>
          </w:tcPr>
          <w:p w14:paraId="046DBC12" w14:textId="77777777" w:rsidR="00F07689" w:rsidRPr="00C871FB" w:rsidRDefault="00F07689" w:rsidP="00D16C28">
            <w:pPr>
              <w:pStyle w:val="TableText"/>
              <w:rPr>
                <w:lang w:val="en-AU"/>
              </w:rPr>
            </w:pPr>
          </w:p>
        </w:tc>
      </w:tr>
      <w:tr w:rsidR="006F2DAC" w:rsidRPr="00F07689" w14:paraId="45B5A1BC" w14:textId="77777777" w:rsidTr="00C871FB">
        <w:tc>
          <w:tcPr>
            <w:tcW w:w="312" w:type="pct"/>
            <w:shd w:val="clear" w:color="auto" w:fill="auto"/>
          </w:tcPr>
          <w:p w14:paraId="78F7E98E" w14:textId="77777777" w:rsidR="00F07689" w:rsidRPr="00C871FB" w:rsidRDefault="00F07689" w:rsidP="00D16C28">
            <w:pPr>
              <w:pStyle w:val="TableText"/>
              <w:rPr>
                <w:lang w:val="en-AU"/>
              </w:rPr>
            </w:pPr>
          </w:p>
        </w:tc>
        <w:tc>
          <w:tcPr>
            <w:tcW w:w="1459" w:type="pct"/>
            <w:shd w:val="clear" w:color="auto" w:fill="auto"/>
          </w:tcPr>
          <w:p w14:paraId="59C7EB4A" w14:textId="77777777" w:rsidR="00F07689" w:rsidRPr="00C871FB" w:rsidRDefault="001E3AA2" w:rsidP="00D16C28">
            <w:pPr>
              <w:pStyle w:val="TableText"/>
              <w:rPr>
                <w:lang w:val="en-AU"/>
              </w:rPr>
            </w:pPr>
            <w:r w:rsidRPr="00C871FB">
              <w:rPr>
                <w:lang w:val="en-AU"/>
              </w:rPr>
              <w:t>OIT Regional Support</w:t>
            </w:r>
          </w:p>
        </w:tc>
        <w:tc>
          <w:tcPr>
            <w:tcW w:w="726" w:type="pct"/>
            <w:shd w:val="clear" w:color="auto" w:fill="auto"/>
          </w:tcPr>
          <w:p w14:paraId="659A6141" w14:textId="77777777" w:rsidR="00F07689" w:rsidRPr="00C871FB" w:rsidRDefault="00F07689" w:rsidP="00D16C28">
            <w:pPr>
              <w:pStyle w:val="TableText"/>
              <w:rPr>
                <w:lang w:val="en-AU"/>
              </w:rPr>
            </w:pPr>
            <w:r w:rsidRPr="00C871FB">
              <w:rPr>
                <w:szCs w:val="22"/>
                <w:lang w:val="en-AU"/>
              </w:rPr>
              <w:t>Deployment</w:t>
            </w:r>
          </w:p>
        </w:tc>
        <w:tc>
          <w:tcPr>
            <w:tcW w:w="1825" w:type="pct"/>
            <w:shd w:val="clear" w:color="auto" w:fill="auto"/>
          </w:tcPr>
          <w:p w14:paraId="6E91DF9D" w14:textId="77777777" w:rsidR="00F07689" w:rsidRPr="00C871FB" w:rsidRDefault="00F07689" w:rsidP="00D16C28">
            <w:pPr>
              <w:pStyle w:val="TableText"/>
              <w:rPr>
                <w:lang w:val="en-AU"/>
              </w:rPr>
            </w:pPr>
            <w:r w:rsidRPr="00C871FB">
              <w:rPr>
                <w:szCs w:val="22"/>
                <w:lang w:val="en-AU"/>
              </w:rPr>
              <w:t xml:space="preserve">Test for operational readiness </w:t>
            </w:r>
          </w:p>
        </w:tc>
        <w:tc>
          <w:tcPr>
            <w:tcW w:w="678" w:type="pct"/>
            <w:shd w:val="clear" w:color="auto" w:fill="auto"/>
          </w:tcPr>
          <w:p w14:paraId="6D3C848A" w14:textId="77777777" w:rsidR="00F07689" w:rsidRPr="00C871FB" w:rsidRDefault="00F07689" w:rsidP="00D16C28">
            <w:pPr>
              <w:pStyle w:val="TableText"/>
              <w:rPr>
                <w:lang w:val="en-AU"/>
              </w:rPr>
            </w:pPr>
          </w:p>
        </w:tc>
      </w:tr>
      <w:tr w:rsidR="006F2DAC" w:rsidRPr="00F07689" w14:paraId="5CE40463" w14:textId="77777777" w:rsidTr="00C871FB">
        <w:tc>
          <w:tcPr>
            <w:tcW w:w="312" w:type="pct"/>
            <w:shd w:val="clear" w:color="auto" w:fill="auto"/>
          </w:tcPr>
          <w:p w14:paraId="640A9006" w14:textId="77777777" w:rsidR="00F07689" w:rsidRPr="00C871FB" w:rsidRDefault="00F07689" w:rsidP="00D16C28">
            <w:pPr>
              <w:pStyle w:val="TableText"/>
              <w:rPr>
                <w:lang w:val="en-AU"/>
              </w:rPr>
            </w:pPr>
          </w:p>
        </w:tc>
        <w:tc>
          <w:tcPr>
            <w:tcW w:w="1459" w:type="pct"/>
            <w:shd w:val="clear" w:color="auto" w:fill="auto"/>
          </w:tcPr>
          <w:p w14:paraId="04441126" w14:textId="77777777" w:rsidR="00F07689" w:rsidRPr="00C871FB" w:rsidRDefault="001E3AA2" w:rsidP="00D16C28">
            <w:pPr>
              <w:pStyle w:val="TableText"/>
              <w:rPr>
                <w:lang w:val="en-AU"/>
              </w:rPr>
            </w:pPr>
            <w:r w:rsidRPr="00C871FB">
              <w:rPr>
                <w:lang w:val="en-AU"/>
              </w:rPr>
              <w:t>OIT Regional Support</w:t>
            </w:r>
          </w:p>
        </w:tc>
        <w:tc>
          <w:tcPr>
            <w:tcW w:w="726" w:type="pct"/>
            <w:shd w:val="clear" w:color="auto" w:fill="auto"/>
          </w:tcPr>
          <w:p w14:paraId="42527F8C" w14:textId="77777777" w:rsidR="00F07689" w:rsidRPr="00C871FB" w:rsidRDefault="00F07689" w:rsidP="00D16C28">
            <w:pPr>
              <w:pStyle w:val="TableText"/>
              <w:rPr>
                <w:lang w:val="en-AU"/>
              </w:rPr>
            </w:pPr>
            <w:r w:rsidRPr="00C871FB">
              <w:rPr>
                <w:szCs w:val="22"/>
                <w:lang w:val="en-AU"/>
              </w:rPr>
              <w:t>Deployment</w:t>
            </w:r>
          </w:p>
        </w:tc>
        <w:tc>
          <w:tcPr>
            <w:tcW w:w="1825" w:type="pct"/>
            <w:shd w:val="clear" w:color="auto" w:fill="auto"/>
          </w:tcPr>
          <w:p w14:paraId="71F40628" w14:textId="77777777" w:rsidR="00F07689" w:rsidRPr="00C871FB" w:rsidRDefault="00F07689" w:rsidP="00D16C28">
            <w:pPr>
              <w:pStyle w:val="TableText"/>
              <w:rPr>
                <w:lang w:val="en-AU"/>
              </w:rPr>
            </w:pPr>
            <w:r w:rsidRPr="00C871FB">
              <w:rPr>
                <w:szCs w:val="22"/>
                <w:lang w:val="en-AU"/>
              </w:rPr>
              <w:t>Execute deployment</w:t>
            </w:r>
          </w:p>
        </w:tc>
        <w:tc>
          <w:tcPr>
            <w:tcW w:w="678" w:type="pct"/>
            <w:shd w:val="clear" w:color="auto" w:fill="auto"/>
          </w:tcPr>
          <w:p w14:paraId="399D26BD" w14:textId="77777777" w:rsidR="00F07689" w:rsidRPr="00C871FB" w:rsidRDefault="00F07689" w:rsidP="00D16C28">
            <w:pPr>
              <w:pStyle w:val="TableText"/>
              <w:rPr>
                <w:lang w:val="en-AU"/>
              </w:rPr>
            </w:pPr>
          </w:p>
        </w:tc>
      </w:tr>
      <w:tr w:rsidR="006F2DAC" w:rsidRPr="00F07689" w14:paraId="14D47302" w14:textId="77777777" w:rsidTr="00C871FB">
        <w:tc>
          <w:tcPr>
            <w:tcW w:w="312" w:type="pct"/>
            <w:shd w:val="clear" w:color="auto" w:fill="auto"/>
          </w:tcPr>
          <w:p w14:paraId="3289411A" w14:textId="77777777" w:rsidR="00F07689" w:rsidRPr="00C871FB" w:rsidRDefault="00F07689" w:rsidP="00D16C28">
            <w:pPr>
              <w:pStyle w:val="TableText"/>
              <w:rPr>
                <w:lang w:val="en-AU"/>
              </w:rPr>
            </w:pPr>
          </w:p>
        </w:tc>
        <w:tc>
          <w:tcPr>
            <w:tcW w:w="1459" w:type="pct"/>
            <w:shd w:val="clear" w:color="auto" w:fill="auto"/>
          </w:tcPr>
          <w:p w14:paraId="569354F1" w14:textId="77777777" w:rsidR="00F07689" w:rsidRPr="00C871FB" w:rsidRDefault="001E3AA2" w:rsidP="00D16C28">
            <w:pPr>
              <w:pStyle w:val="TableText"/>
              <w:rPr>
                <w:lang w:val="en-AU"/>
              </w:rPr>
            </w:pPr>
            <w:r w:rsidRPr="00C871FB">
              <w:rPr>
                <w:lang w:val="en-AU"/>
              </w:rPr>
              <w:t>OIT Regional Support</w:t>
            </w:r>
          </w:p>
        </w:tc>
        <w:tc>
          <w:tcPr>
            <w:tcW w:w="726" w:type="pct"/>
            <w:shd w:val="clear" w:color="auto" w:fill="auto"/>
          </w:tcPr>
          <w:p w14:paraId="6D2E7ADD" w14:textId="77777777" w:rsidR="00F07689" w:rsidRPr="00C871FB" w:rsidRDefault="00F07689" w:rsidP="00D16C28">
            <w:pPr>
              <w:pStyle w:val="TableText"/>
              <w:rPr>
                <w:lang w:val="en-AU"/>
              </w:rPr>
            </w:pPr>
            <w:r w:rsidRPr="00C871FB">
              <w:rPr>
                <w:szCs w:val="22"/>
                <w:lang w:val="en-AU"/>
              </w:rPr>
              <w:t>Installation</w:t>
            </w:r>
          </w:p>
        </w:tc>
        <w:tc>
          <w:tcPr>
            <w:tcW w:w="1825" w:type="pct"/>
            <w:shd w:val="clear" w:color="auto" w:fill="auto"/>
          </w:tcPr>
          <w:p w14:paraId="2B2C5DE8" w14:textId="77777777" w:rsidR="00F07689" w:rsidRPr="00C871FB" w:rsidRDefault="00F07689" w:rsidP="00D16C28">
            <w:pPr>
              <w:pStyle w:val="TableText"/>
              <w:rPr>
                <w:lang w:val="en-AU"/>
              </w:rPr>
            </w:pPr>
            <w:r w:rsidRPr="00C871FB">
              <w:rPr>
                <w:szCs w:val="22"/>
                <w:lang w:val="en-AU"/>
              </w:rPr>
              <w:t xml:space="preserve">Plan and schedule installation </w:t>
            </w:r>
          </w:p>
        </w:tc>
        <w:tc>
          <w:tcPr>
            <w:tcW w:w="678" w:type="pct"/>
            <w:shd w:val="clear" w:color="auto" w:fill="auto"/>
          </w:tcPr>
          <w:p w14:paraId="601B5D3A" w14:textId="77777777" w:rsidR="00F07689" w:rsidRPr="00C871FB" w:rsidRDefault="00F07689" w:rsidP="00D16C28">
            <w:pPr>
              <w:pStyle w:val="TableText"/>
              <w:rPr>
                <w:lang w:val="en-AU"/>
              </w:rPr>
            </w:pPr>
          </w:p>
        </w:tc>
      </w:tr>
      <w:tr w:rsidR="006F2DAC" w:rsidRPr="00F07689" w14:paraId="036D0A1A" w14:textId="77777777" w:rsidTr="00C871FB">
        <w:tc>
          <w:tcPr>
            <w:tcW w:w="312" w:type="pct"/>
            <w:shd w:val="clear" w:color="auto" w:fill="auto"/>
          </w:tcPr>
          <w:p w14:paraId="354CCDA6" w14:textId="77777777" w:rsidR="00F07689" w:rsidRPr="00C871FB" w:rsidRDefault="00F07689" w:rsidP="00D16C28">
            <w:pPr>
              <w:pStyle w:val="TableText"/>
              <w:rPr>
                <w:lang w:val="en-AU"/>
              </w:rPr>
            </w:pPr>
          </w:p>
        </w:tc>
        <w:tc>
          <w:tcPr>
            <w:tcW w:w="1459" w:type="pct"/>
            <w:shd w:val="clear" w:color="auto" w:fill="auto"/>
          </w:tcPr>
          <w:p w14:paraId="5E7A1C70" w14:textId="77777777" w:rsidR="00F07689" w:rsidRPr="00C871FB" w:rsidDel="00004DBA" w:rsidRDefault="001E3AA2" w:rsidP="00D16C28">
            <w:pPr>
              <w:pStyle w:val="TableText"/>
              <w:rPr>
                <w:lang w:val="en-AU"/>
              </w:rPr>
            </w:pPr>
            <w:r w:rsidRPr="00C871FB">
              <w:rPr>
                <w:lang w:val="en-AU"/>
              </w:rPr>
              <w:t>CTT&amp;DM NDS Project Team</w:t>
            </w:r>
          </w:p>
        </w:tc>
        <w:tc>
          <w:tcPr>
            <w:tcW w:w="726" w:type="pct"/>
            <w:shd w:val="clear" w:color="auto" w:fill="auto"/>
          </w:tcPr>
          <w:p w14:paraId="0DA1EB4D" w14:textId="77777777" w:rsidR="00F07689" w:rsidRPr="00C871FB" w:rsidRDefault="00F07689" w:rsidP="00D16C28">
            <w:pPr>
              <w:pStyle w:val="TableText"/>
              <w:rPr>
                <w:lang w:val="en-AU"/>
              </w:rPr>
            </w:pPr>
            <w:r w:rsidRPr="00C871FB">
              <w:rPr>
                <w:szCs w:val="22"/>
                <w:lang w:val="en-AU"/>
              </w:rPr>
              <w:t>Installations</w:t>
            </w:r>
          </w:p>
        </w:tc>
        <w:tc>
          <w:tcPr>
            <w:tcW w:w="1825" w:type="pct"/>
            <w:shd w:val="clear" w:color="auto" w:fill="auto"/>
          </w:tcPr>
          <w:p w14:paraId="17CCB10E" w14:textId="77777777" w:rsidR="00F07689" w:rsidRPr="00C871FB" w:rsidRDefault="00F07689" w:rsidP="00D16C28">
            <w:pPr>
              <w:pStyle w:val="TableText"/>
              <w:rPr>
                <w:lang w:val="en-AU"/>
              </w:rPr>
            </w:pPr>
            <w:r w:rsidRPr="00C871FB">
              <w:rPr>
                <w:szCs w:val="22"/>
                <w:lang w:val="en-AU"/>
              </w:rPr>
              <w:t xml:space="preserve">Coordinate training </w:t>
            </w:r>
          </w:p>
        </w:tc>
        <w:tc>
          <w:tcPr>
            <w:tcW w:w="678" w:type="pct"/>
            <w:shd w:val="clear" w:color="auto" w:fill="auto"/>
          </w:tcPr>
          <w:p w14:paraId="22B135E3" w14:textId="77777777" w:rsidR="00F07689" w:rsidRPr="00C871FB" w:rsidRDefault="00F07689" w:rsidP="00D16C28">
            <w:pPr>
              <w:pStyle w:val="TableText"/>
              <w:rPr>
                <w:lang w:val="en-AU"/>
              </w:rPr>
            </w:pPr>
          </w:p>
        </w:tc>
      </w:tr>
      <w:tr w:rsidR="006F2DAC" w:rsidRPr="00F07689" w14:paraId="06800B28" w14:textId="77777777" w:rsidTr="00C871FB">
        <w:tc>
          <w:tcPr>
            <w:tcW w:w="312" w:type="pct"/>
            <w:shd w:val="clear" w:color="auto" w:fill="auto"/>
          </w:tcPr>
          <w:p w14:paraId="0929499C" w14:textId="77777777" w:rsidR="00F61A80" w:rsidRPr="00C871FB" w:rsidRDefault="00F61A80" w:rsidP="00D16C28">
            <w:pPr>
              <w:pStyle w:val="TableText"/>
              <w:rPr>
                <w:lang w:val="en-AU"/>
              </w:rPr>
            </w:pPr>
          </w:p>
        </w:tc>
        <w:tc>
          <w:tcPr>
            <w:tcW w:w="1459" w:type="pct"/>
            <w:shd w:val="clear" w:color="auto" w:fill="auto"/>
          </w:tcPr>
          <w:p w14:paraId="0FF9A810" w14:textId="77777777" w:rsidR="00F61A80" w:rsidRPr="00C871FB" w:rsidDel="00F61A80" w:rsidRDefault="001E3AA2" w:rsidP="00D16C28">
            <w:pPr>
              <w:pStyle w:val="TableText"/>
              <w:rPr>
                <w:szCs w:val="22"/>
                <w:lang w:val="en-AU"/>
              </w:rPr>
            </w:pPr>
            <w:r w:rsidRPr="00C871FB">
              <w:rPr>
                <w:lang w:val="en-AU"/>
              </w:rPr>
              <w:t>OIT Regional Support</w:t>
            </w:r>
          </w:p>
        </w:tc>
        <w:tc>
          <w:tcPr>
            <w:tcW w:w="726" w:type="pct"/>
            <w:shd w:val="clear" w:color="auto" w:fill="auto"/>
          </w:tcPr>
          <w:p w14:paraId="77B11EBD" w14:textId="77777777" w:rsidR="00F61A80" w:rsidRPr="00C871FB" w:rsidRDefault="0061708A" w:rsidP="00D16C28">
            <w:pPr>
              <w:pStyle w:val="TableText"/>
              <w:rPr>
                <w:szCs w:val="22"/>
                <w:lang w:val="en-AU"/>
              </w:rPr>
            </w:pPr>
            <w:r w:rsidRPr="00C871FB">
              <w:rPr>
                <w:szCs w:val="22"/>
                <w:lang w:val="en-AU"/>
              </w:rPr>
              <w:t>Back-out</w:t>
            </w:r>
          </w:p>
        </w:tc>
        <w:tc>
          <w:tcPr>
            <w:tcW w:w="1825" w:type="pct"/>
            <w:shd w:val="clear" w:color="auto" w:fill="auto"/>
          </w:tcPr>
          <w:p w14:paraId="60F529F3" w14:textId="77777777" w:rsidR="00F61A80" w:rsidRPr="00C871FB" w:rsidRDefault="00236972" w:rsidP="00D16C28">
            <w:pPr>
              <w:pStyle w:val="TableText"/>
              <w:rPr>
                <w:szCs w:val="22"/>
                <w:lang w:val="en-AU"/>
              </w:rPr>
            </w:pPr>
            <w:r w:rsidRPr="00C871FB">
              <w:rPr>
                <w:szCs w:val="22"/>
                <w:lang w:val="en-AU"/>
              </w:rPr>
              <w:t xml:space="preserve">Confirm availability of back-out instructions and back-out strategy (what are the criteria that trigger a back-out) </w:t>
            </w:r>
          </w:p>
        </w:tc>
        <w:tc>
          <w:tcPr>
            <w:tcW w:w="678" w:type="pct"/>
            <w:shd w:val="clear" w:color="auto" w:fill="auto"/>
          </w:tcPr>
          <w:p w14:paraId="385741B2" w14:textId="77777777" w:rsidR="00F61A80" w:rsidRPr="00C871FB" w:rsidRDefault="00F61A80" w:rsidP="00D16C28">
            <w:pPr>
              <w:pStyle w:val="TableText"/>
              <w:rPr>
                <w:lang w:val="en-AU"/>
              </w:rPr>
            </w:pPr>
          </w:p>
        </w:tc>
      </w:tr>
      <w:tr w:rsidR="006F2DAC" w:rsidRPr="00F07689" w14:paraId="67DC5DA4" w14:textId="77777777" w:rsidTr="00C871FB">
        <w:tc>
          <w:tcPr>
            <w:tcW w:w="312" w:type="pct"/>
            <w:shd w:val="clear" w:color="auto" w:fill="auto"/>
          </w:tcPr>
          <w:p w14:paraId="7938A790" w14:textId="77777777" w:rsidR="00F61A80" w:rsidRPr="00C871FB" w:rsidRDefault="00F61A80" w:rsidP="00D16C28">
            <w:pPr>
              <w:pStyle w:val="TableText"/>
              <w:rPr>
                <w:lang w:val="en-AU"/>
              </w:rPr>
            </w:pPr>
          </w:p>
        </w:tc>
        <w:tc>
          <w:tcPr>
            <w:tcW w:w="1459" w:type="pct"/>
            <w:shd w:val="clear" w:color="auto" w:fill="auto"/>
          </w:tcPr>
          <w:p w14:paraId="0D813BB2" w14:textId="77777777" w:rsidR="00F61A80" w:rsidRPr="00C871FB" w:rsidDel="00F61A80" w:rsidRDefault="00192E46" w:rsidP="00D16C28">
            <w:pPr>
              <w:pStyle w:val="TableText"/>
              <w:rPr>
                <w:szCs w:val="22"/>
                <w:lang w:val="en-AU"/>
              </w:rPr>
            </w:pPr>
            <w:r w:rsidRPr="00C871FB">
              <w:rPr>
                <w:szCs w:val="22"/>
                <w:lang w:val="en-AU"/>
              </w:rPr>
              <w:t>CTT&amp;DM NDS Project Team</w:t>
            </w:r>
          </w:p>
        </w:tc>
        <w:tc>
          <w:tcPr>
            <w:tcW w:w="726" w:type="pct"/>
            <w:shd w:val="clear" w:color="auto" w:fill="auto"/>
          </w:tcPr>
          <w:p w14:paraId="31DBE339" w14:textId="77777777" w:rsidR="00F61A80" w:rsidRPr="00C871FB" w:rsidRDefault="004D68E8" w:rsidP="00D16C28">
            <w:pPr>
              <w:pStyle w:val="TableText"/>
              <w:rPr>
                <w:szCs w:val="22"/>
                <w:lang w:val="en-AU"/>
              </w:rPr>
            </w:pPr>
            <w:r w:rsidRPr="00C871FB">
              <w:rPr>
                <w:szCs w:val="22"/>
                <w:lang w:val="en-AU"/>
              </w:rPr>
              <w:t>Post Deployment</w:t>
            </w:r>
            <w:r w:rsidR="00192E46" w:rsidRPr="00C871FB">
              <w:rPr>
                <w:szCs w:val="22"/>
                <w:lang w:val="en-AU"/>
              </w:rPr>
              <w:t xml:space="preserve"> – Warranty Period</w:t>
            </w:r>
          </w:p>
        </w:tc>
        <w:tc>
          <w:tcPr>
            <w:tcW w:w="1825" w:type="pct"/>
            <w:shd w:val="clear" w:color="auto" w:fill="auto"/>
          </w:tcPr>
          <w:p w14:paraId="5BA8C717" w14:textId="77777777" w:rsidR="00F61A80" w:rsidRPr="00C871FB" w:rsidRDefault="004D68E8" w:rsidP="00D16C28">
            <w:pPr>
              <w:pStyle w:val="TableText"/>
              <w:rPr>
                <w:szCs w:val="22"/>
                <w:lang w:val="en-AU"/>
              </w:rPr>
            </w:pPr>
            <w:r w:rsidRPr="00C871FB">
              <w:rPr>
                <w:szCs w:val="22"/>
                <w:lang w:val="en-AU"/>
              </w:rPr>
              <w:t>Hardware, Software and System Support</w:t>
            </w:r>
          </w:p>
        </w:tc>
        <w:tc>
          <w:tcPr>
            <w:tcW w:w="678" w:type="pct"/>
            <w:shd w:val="clear" w:color="auto" w:fill="auto"/>
          </w:tcPr>
          <w:p w14:paraId="74EA9ED6" w14:textId="77777777" w:rsidR="00F61A80" w:rsidRPr="00C871FB" w:rsidRDefault="00F61A80" w:rsidP="00D16C28">
            <w:pPr>
              <w:pStyle w:val="TableText"/>
              <w:rPr>
                <w:lang w:val="en-AU"/>
              </w:rPr>
            </w:pPr>
          </w:p>
        </w:tc>
      </w:tr>
      <w:tr w:rsidR="006F2DAC" w:rsidRPr="00F07689" w14:paraId="5915E8AA" w14:textId="77777777" w:rsidTr="00C871FB">
        <w:tc>
          <w:tcPr>
            <w:tcW w:w="312" w:type="pct"/>
            <w:shd w:val="clear" w:color="auto" w:fill="auto"/>
          </w:tcPr>
          <w:p w14:paraId="0C015DFC" w14:textId="77777777" w:rsidR="00192E46" w:rsidRPr="00C871FB" w:rsidRDefault="00192E46" w:rsidP="00D16C28">
            <w:pPr>
              <w:pStyle w:val="TableText"/>
              <w:rPr>
                <w:lang w:val="en-AU"/>
              </w:rPr>
            </w:pPr>
          </w:p>
        </w:tc>
        <w:tc>
          <w:tcPr>
            <w:tcW w:w="1459" w:type="pct"/>
            <w:shd w:val="clear" w:color="auto" w:fill="auto"/>
          </w:tcPr>
          <w:p w14:paraId="2B7F3443" w14:textId="77777777" w:rsidR="00192E46" w:rsidRPr="00C871FB" w:rsidRDefault="00192E46" w:rsidP="00D16C28">
            <w:pPr>
              <w:pStyle w:val="TableText"/>
              <w:rPr>
                <w:szCs w:val="22"/>
                <w:lang w:val="en-AU"/>
              </w:rPr>
            </w:pPr>
            <w:r w:rsidRPr="00C871FB">
              <w:rPr>
                <w:szCs w:val="22"/>
                <w:lang w:val="en-AU"/>
              </w:rPr>
              <w:t>OIT Reginal Support</w:t>
            </w:r>
          </w:p>
        </w:tc>
        <w:tc>
          <w:tcPr>
            <w:tcW w:w="726" w:type="pct"/>
            <w:shd w:val="clear" w:color="auto" w:fill="auto"/>
          </w:tcPr>
          <w:p w14:paraId="4A04AC28" w14:textId="77777777" w:rsidR="00192E46" w:rsidRPr="00C871FB" w:rsidRDefault="00192E46" w:rsidP="00D16C28">
            <w:pPr>
              <w:pStyle w:val="TableText"/>
              <w:rPr>
                <w:szCs w:val="22"/>
                <w:lang w:val="en-AU"/>
              </w:rPr>
            </w:pPr>
            <w:r w:rsidRPr="00C871FB">
              <w:rPr>
                <w:szCs w:val="22"/>
                <w:lang w:val="en-AU"/>
              </w:rPr>
              <w:t>Post Deployment – Post Warranty</w:t>
            </w:r>
          </w:p>
        </w:tc>
        <w:tc>
          <w:tcPr>
            <w:tcW w:w="1825" w:type="pct"/>
            <w:shd w:val="clear" w:color="auto" w:fill="auto"/>
          </w:tcPr>
          <w:p w14:paraId="304D4EC0" w14:textId="77777777" w:rsidR="00192E46" w:rsidRPr="00C871FB" w:rsidRDefault="00AB2753" w:rsidP="00D16C28">
            <w:pPr>
              <w:pStyle w:val="TableText"/>
              <w:rPr>
                <w:szCs w:val="22"/>
                <w:lang w:val="en-AU"/>
              </w:rPr>
            </w:pPr>
            <w:r w:rsidRPr="00C871FB">
              <w:rPr>
                <w:szCs w:val="22"/>
                <w:lang w:val="en-AU"/>
              </w:rPr>
              <w:t>Hardware, Software and System Support</w:t>
            </w:r>
          </w:p>
        </w:tc>
        <w:tc>
          <w:tcPr>
            <w:tcW w:w="678" w:type="pct"/>
            <w:shd w:val="clear" w:color="auto" w:fill="auto"/>
          </w:tcPr>
          <w:p w14:paraId="20D2FBE3" w14:textId="77777777" w:rsidR="00192E46" w:rsidRPr="00C871FB" w:rsidRDefault="00192E46" w:rsidP="00D16C28">
            <w:pPr>
              <w:pStyle w:val="TableText"/>
              <w:rPr>
                <w:lang w:val="en-AU"/>
              </w:rPr>
            </w:pPr>
          </w:p>
        </w:tc>
      </w:tr>
    </w:tbl>
    <w:p w14:paraId="388B9A40" w14:textId="77777777" w:rsidR="00F07689" w:rsidRPr="00F07689" w:rsidRDefault="005F10A9" w:rsidP="00D16C28">
      <w:pPr>
        <w:pStyle w:val="Heading1"/>
      </w:pPr>
      <w:bookmarkStart w:id="18" w:name="_Toc481138135"/>
      <w:bookmarkStart w:id="19" w:name="_Toc421540860"/>
      <w:r>
        <w:t>Deployment</w:t>
      </w:r>
      <w:bookmarkEnd w:id="18"/>
      <w:r>
        <w:t xml:space="preserve"> </w:t>
      </w:r>
      <w:bookmarkEnd w:id="19"/>
    </w:p>
    <w:p w14:paraId="5EA95095" w14:textId="77777777" w:rsidR="00F07689" w:rsidRPr="00F07689" w:rsidRDefault="00F07689" w:rsidP="00D16C28">
      <w:pPr>
        <w:pStyle w:val="BodyText"/>
      </w:pPr>
      <w:r w:rsidRPr="00F07689">
        <w:t xml:space="preserve">The deployment is planned as </w:t>
      </w:r>
      <w:r w:rsidR="006F358C">
        <w:t xml:space="preserve">a concurrent online </w:t>
      </w:r>
      <w:r w:rsidR="00C718FC">
        <w:t>rollout. During IOC testing and after national release, patch TIU</w:t>
      </w:r>
      <w:r w:rsidR="007C3237">
        <w:t>*1.0*309</w:t>
      </w:r>
      <w:r w:rsidR="00C718FC">
        <w:t xml:space="preserve"> will be distributed via the FORUM Patch Module, and may be deployed at any site without regard to deployment status at other sites.</w:t>
      </w:r>
    </w:p>
    <w:p w14:paraId="20853AF9" w14:textId="77777777" w:rsidR="00F07689" w:rsidRPr="00F07689" w:rsidRDefault="00F07689" w:rsidP="00EF4F38">
      <w:pPr>
        <w:pStyle w:val="Heading2"/>
      </w:pPr>
      <w:bookmarkStart w:id="20" w:name="_Toc421540861"/>
      <w:bookmarkStart w:id="21" w:name="_Toc481138136"/>
      <w:r w:rsidRPr="00F07689">
        <w:t>Timeline</w:t>
      </w:r>
      <w:bookmarkEnd w:id="20"/>
      <w:bookmarkEnd w:id="21"/>
      <w:r w:rsidRPr="00F07689">
        <w:t xml:space="preserve"> </w:t>
      </w:r>
    </w:p>
    <w:p w14:paraId="323429F1" w14:textId="77777777" w:rsidR="004A00BD" w:rsidRPr="00F07689" w:rsidRDefault="00F07689" w:rsidP="00D16C28">
      <w:pPr>
        <w:pStyle w:val="BodyText"/>
      </w:pPr>
      <w:r w:rsidRPr="00F07689">
        <w:t>The deployment and installation is scheduled to run for</w:t>
      </w:r>
      <w:r w:rsidR="006F358C">
        <w:t xml:space="preserve"> a period of thirty days,</w:t>
      </w:r>
      <w:r w:rsidRPr="00F07689">
        <w:t xml:space="preserve"> as depicted in the master deployment schedule </w:t>
      </w:r>
    </w:p>
    <w:p w14:paraId="1639C0F8" w14:textId="77777777" w:rsidR="00F07689" w:rsidRPr="00F07689" w:rsidRDefault="00F07689" w:rsidP="00EF4F38">
      <w:pPr>
        <w:pStyle w:val="Heading2"/>
      </w:pPr>
      <w:bookmarkStart w:id="22" w:name="_Toc421540862"/>
      <w:bookmarkStart w:id="23" w:name="_Toc481138137"/>
      <w:r w:rsidRPr="00F07689">
        <w:lastRenderedPageBreak/>
        <w:t>Site Readiness Assessment</w:t>
      </w:r>
      <w:bookmarkEnd w:id="22"/>
      <w:bookmarkEnd w:id="23"/>
      <w:r w:rsidRPr="00F07689">
        <w:t xml:space="preserve"> </w:t>
      </w:r>
    </w:p>
    <w:p w14:paraId="40ACA955" w14:textId="77777777" w:rsidR="00C63E2B" w:rsidRDefault="00F07689" w:rsidP="00FA3440">
      <w:pPr>
        <w:pStyle w:val="BodyText"/>
      </w:pPr>
      <w:r w:rsidRPr="00F07689">
        <w:t>This section discusses the locations</w:t>
      </w:r>
      <w:r w:rsidR="006E692F">
        <w:t xml:space="preserve"> that will receive the CTT&amp;</w:t>
      </w:r>
      <w:r w:rsidR="00C63E2B">
        <w:t>DM</w:t>
      </w:r>
      <w:r w:rsidRPr="00F07689">
        <w:t xml:space="preserve"> </w:t>
      </w:r>
      <w:r w:rsidR="00C63E2B">
        <w:t>NDS patch TIU</w:t>
      </w:r>
      <w:r w:rsidR="007C3237">
        <w:t>*1.0*309</w:t>
      </w:r>
      <w:r w:rsidR="00C63E2B">
        <w:t xml:space="preserve"> </w:t>
      </w:r>
      <w:r w:rsidR="00FA3440">
        <w:t>deployment.</w:t>
      </w:r>
    </w:p>
    <w:p w14:paraId="3AE90768" w14:textId="77777777" w:rsidR="00C63E2B" w:rsidRDefault="00C63E2B" w:rsidP="00FA3440">
      <w:pPr>
        <w:pStyle w:val="BodyText"/>
      </w:pPr>
      <w:r>
        <w:t>The TIU</w:t>
      </w:r>
      <w:r w:rsidR="007C3237">
        <w:t>*1.0*309</w:t>
      </w:r>
      <w:r>
        <w:t xml:space="preserve"> patch must be manually installed, or manually queued for installation, at each VistA instance at which it is deployed, using the standard Kernel Installation Distribution System (KIDS) software. The TIU</w:t>
      </w:r>
      <w:r w:rsidR="007C3237">
        <w:t>*1.0*309</w:t>
      </w:r>
      <w:r>
        <w:t xml:space="preserve"> patch should be installed at all VA VistA instances running the CPRS and TIU applications, and will update the </w:t>
      </w:r>
      <w:r w:rsidR="00AD18D1">
        <w:t>M (Mumps) server</w:t>
      </w:r>
      <w:r>
        <w:t xml:space="preserve"> software </w:t>
      </w:r>
      <w:r w:rsidR="00AD18D1">
        <w:t>in each VistA instance’s TIU namespace.</w:t>
      </w:r>
    </w:p>
    <w:p w14:paraId="18CDFF58" w14:textId="77777777" w:rsidR="00F07689" w:rsidRPr="00406B04" w:rsidRDefault="00F07689" w:rsidP="00EF4F38">
      <w:pPr>
        <w:pStyle w:val="Heading3"/>
      </w:pPr>
      <w:bookmarkStart w:id="24" w:name="_Toc421540863"/>
      <w:bookmarkStart w:id="25" w:name="_Toc481138138"/>
      <w:r w:rsidRPr="00F07689">
        <w:t>Deployment Topology (Targeted Architecture)</w:t>
      </w:r>
      <w:bookmarkEnd w:id="24"/>
      <w:bookmarkEnd w:id="25"/>
    </w:p>
    <w:p w14:paraId="31C98F4A" w14:textId="77777777" w:rsidR="00ED2EE0" w:rsidRDefault="00ED2EE0" w:rsidP="00FA3440">
      <w:pPr>
        <w:pStyle w:val="BodyText"/>
      </w:pPr>
      <w:r>
        <w:t xml:space="preserve">The </w:t>
      </w:r>
      <w:r w:rsidR="006E692F">
        <w:t>deployment topology for the CTT&amp;</w:t>
      </w:r>
      <w:r w:rsidR="00601D22">
        <w:t>DM</w:t>
      </w:r>
      <w:r w:rsidR="00601D22" w:rsidRPr="00F07689">
        <w:t xml:space="preserve"> </w:t>
      </w:r>
      <w:r w:rsidR="00601D22">
        <w:t>NDS patch TIU</w:t>
      </w:r>
      <w:r w:rsidR="007C3237">
        <w:t>*1.0*309</w:t>
      </w:r>
      <w:r w:rsidR="000F5839">
        <w:t>, during IOC testing and after national release,</w:t>
      </w:r>
      <w:r w:rsidR="0001593D">
        <w:t xml:space="preserve"> is described below:</w:t>
      </w:r>
    </w:p>
    <w:p w14:paraId="1C8AC5D4" w14:textId="77777777" w:rsidR="00FA3440" w:rsidRDefault="00FA3440" w:rsidP="00FA3440">
      <w:pPr>
        <w:pStyle w:val="Caption"/>
      </w:pPr>
      <w:r>
        <w:t xml:space="preserve">Figure </w:t>
      </w:r>
      <w:r w:rsidR="00EF295F">
        <w:fldChar w:fldCharType="begin"/>
      </w:r>
      <w:r w:rsidR="00EF295F">
        <w:instrText xml:space="preserve"> SEQ Figure \* ARABIC </w:instrText>
      </w:r>
      <w:r w:rsidR="00EF295F">
        <w:fldChar w:fldCharType="separate"/>
      </w:r>
      <w:r w:rsidR="00812435">
        <w:rPr>
          <w:noProof/>
        </w:rPr>
        <w:t>1</w:t>
      </w:r>
      <w:r w:rsidR="00EF295F">
        <w:rPr>
          <w:noProof/>
        </w:rPr>
        <w:fldChar w:fldCharType="end"/>
      </w:r>
      <w:r w:rsidR="00656E70">
        <w:t>: Patch TIU</w:t>
      </w:r>
      <w:r w:rsidR="007C3237">
        <w:t>*1.0*309</w:t>
      </w:r>
      <w:r>
        <w:t xml:space="preserve"> Topology</w:t>
      </w:r>
    </w:p>
    <w:p w14:paraId="12D4157C" w14:textId="3B1BE1E3" w:rsidR="00026724" w:rsidRDefault="00EF295F" w:rsidP="006C4DCC">
      <w:pPr>
        <w:pStyle w:val="BodyText"/>
      </w:pPr>
      <w:r>
        <w:rPr>
          <w:noProof/>
        </w:rPr>
        <w:drawing>
          <wp:inline distT="0" distB="0" distL="0" distR="0" wp14:anchorId="75D2CE4A" wp14:editId="6DB45B35">
            <wp:extent cx="5943600" cy="3614420"/>
            <wp:effectExtent l="19050" t="19050" r="0" b="5080"/>
            <wp:docPr id="2" name="Picture 5" descr="Patch TIU*1*309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ch TIU*1*309 Top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14420"/>
                    </a:xfrm>
                    <a:prstGeom prst="rect">
                      <a:avLst/>
                    </a:prstGeom>
                    <a:noFill/>
                    <a:ln w="9525" cmpd="sng">
                      <a:solidFill>
                        <a:srgbClr val="000000"/>
                      </a:solidFill>
                      <a:miter lim="800000"/>
                      <a:headEnd/>
                      <a:tailEnd/>
                    </a:ln>
                    <a:effectLst/>
                  </pic:spPr>
                </pic:pic>
              </a:graphicData>
            </a:graphic>
          </wp:inline>
        </w:drawing>
      </w:r>
    </w:p>
    <w:p w14:paraId="6D48E3C0" w14:textId="77777777" w:rsidR="00F07689" w:rsidRPr="00F07689" w:rsidRDefault="00F07689" w:rsidP="00EF4F38">
      <w:pPr>
        <w:pStyle w:val="Heading3"/>
      </w:pPr>
      <w:bookmarkStart w:id="26" w:name="_Toc421540864"/>
      <w:bookmarkStart w:id="27" w:name="_Toc481138139"/>
      <w:r w:rsidRPr="00F07689">
        <w:t>Site Information (Locations, Deployment Recipients)</w:t>
      </w:r>
      <w:bookmarkEnd w:id="26"/>
      <w:bookmarkEnd w:id="27"/>
      <w:r w:rsidRPr="00F07689">
        <w:t xml:space="preserve"> </w:t>
      </w:r>
    </w:p>
    <w:p w14:paraId="20563550" w14:textId="77777777" w:rsidR="0044775B" w:rsidRDefault="0044775B" w:rsidP="00FA3440">
      <w:pPr>
        <w:pStyle w:val="BodyText"/>
      </w:pPr>
      <w:r>
        <w:t>During IOC testing,</w:t>
      </w:r>
      <w:r w:rsidRPr="0044775B">
        <w:t xml:space="preserve"> </w:t>
      </w:r>
      <w:r w:rsidR="006E692F">
        <w:t>CTT&amp;</w:t>
      </w:r>
      <w:r>
        <w:t>DM</w:t>
      </w:r>
      <w:r w:rsidRPr="00F07689">
        <w:t xml:space="preserve"> </w:t>
      </w:r>
      <w:r>
        <w:t>NDS patch TIU</w:t>
      </w:r>
      <w:r w:rsidR="007C3237">
        <w:t>*1.0*309</w:t>
      </w:r>
      <w:r>
        <w:t xml:space="preserve"> will be deployed at the following sites:</w:t>
      </w:r>
    </w:p>
    <w:p w14:paraId="2647FB95" w14:textId="77777777" w:rsidR="0044775B" w:rsidRPr="00A72C0B" w:rsidRDefault="00C65EA4" w:rsidP="00FA3440">
      <w:pPr>
        <w:pStyle w:val="BodyText"/>
      </w:pPr>
      <w:r>
        <w:t>NEW YORK HARBOR HCS</w:t>
      </w:r>
    </w:p>
    <w:p w14:paraId="328B3B7A" w14:textId="77777777" w:rsidR="00A72C0B" w:rsidRDefault="00A72C0B" w:rsidP="00FA3440">
      <w:pPr>
        <w:pStyle w:val="BodyText"/>
      </w:pPr>
      <w:r w:rsidRPr="00A72C0B">
        <w:t>PALO ALTO HCS</w:t>
      </w:r>
    </w:p>
    <w:p w14:paraId="22758194" w14:textId="77777777" w:rsidR="000F5839" w:rsidRPr="0064001C" w:rsidRDefault="006E692F" w:rsidP="00FA3440">
      <w:pPr>
        <w:pStyle w:val="BodyText"/>
      </w:pPr>
      <w:r>
        <w:t>After national release, CTT&amp;</w:t>
      </w:r>
      <w:r w:rsidR="0044775B">
        <w:t>DM</w:t>
      </w:r>
      <w:r w:rsidR="0044775B" w:rsidRPr="00F07689">
        <w:t xml:space="preserve"> </w:t>
      </w:r>
      <w:r w:rsidR="0044775B">
        <w:t>NDS patch TIU</w:t>
      </w:r>
      <w:r w:rsidR="007C3237">
        <w:t>*1.0*309</w:t>
      </w:r>
      <w:r w:rsidR="0044775B">
        <w:t xml:space="preserve"> will be deployed at all sites running the CPRS and TIU applications. </w:t>
      </w:r>
    </w:p>
    <w:p w14:paraId="10F8BE78" w14:textId="77777777" w:rsidR="00F07689" w:rsidRPr="00F07689" w:rsidRDefault="00F07689" w:rsidP="00EF4F38">
      <w:pPr>
        <w:pStyle w:val="Heading3"/>
      </w:pPr>
      <w:bookmarkStart w:id="28" w:name="_Toc421540865"/>
      <w:bookmarkStart w:id="29" w:name="_Toc481138140"/>
      <w:r w:rsidRPr="00F07689">
        <w:lastRenderedPageBreak/>
        <w:t>Site Preparation</w:t>
      </w:r>
      <w:bookmarkEnd w:id="28"/>
      <w:bookmarkEnd w:id="29"/>
      <w:r w:rsidRPr="00F07689">
        <w:t xml:space="preserve"> </w:t>
      </w:r>
    </w:p>
    <w:p w14:paraId="31AFC1CF" w14:textId="77777777" w:rsidR="00F07689" w:rsidRPr="00F07689" w:rsidRDefault="00E508D0" w:rsidP="00FA3440">
      <w:pPr>
        <w:pStyle w:val="BodyText"/>
      </w:pPr>
      <w:r>
        <w:t xml:space="preserve">No special </w:t>
      </w:r>
      <w:r w:rsidR="00F07689" w:rsidRPr="00F07689">
        <w:t>preparation</w:t>
      </w:r>
      <w:r>
        <w:t xml:space="preserve"> is</w:t>
      </w:r>
      <w:r w:rsidR="00F07689" w:rsidRPr="00F07689">
        <w:t xml:space="preserve"> required by the site prior to deployment.</w:t>
      </w:r>
    </w:p>
    <w:p w14:paraId="3EAAEF3A" w14:textId="77777777" w:rsidR="00F07689" w:rsidRPr="00F07689" w:rsidRDefault="00F07689" w:rsidP="00EF4F38">
      <w:pPr>
        <w:pStyle w:val="Heading2"/>
      </w:pPr>
      <w:bookmarkStart w:id="30" w:name="_Toc421540866"/>
      <w:bookmarkStart w:id="31" w:name="_Toc481138141"/>
      <w:r w:rsidRPr="00F07689">
        <w:t>Resources</w:t>
      </w:r>
      <w:bookmarkEnd w:id="30"/>
      <w:bookmarkEnd w:id="31"/>
    </w:p>
    <w:p w14:paraId="3EA8536B" w14:textId="77777777" w:rsidR="00F07689" w:rsidRPr="00F07689" w:rsidRDefault="006E692F" w:rsidP="00FA3440">
      <w:pPr>
        <w:pStyle w:val="BodyText"/>
      </w:pPr>
      <w:r>
        <w:t>Deployment of CTT&amp;</w:t>
      </w:r>
      <w:r w:rsidR="00431193">
        <w:t>DM</w:t>
      </w:r>
      <w:r w:rsidR="00431193" w:rsidRPr="00F07689">
        <w:t xml:space="preserve"> </w:t>
      </w:r>
      <w:r w:rsidR="00431193">
        <w:t>NDS patch TIU</w:t>
      </w:r>
      <w:r w:rsidR="007C3237">
        <w:t>*1.0*309</w:t>
      </w:r>
      <w:r w:rsidR="00431193">
        <w:t xml:space="preserve"> requir</w:t>
      </w:r>
      <w:r w:rsidR="008E7981">
        <w:t>es an up to date VistA environment running the CPRS</w:t>
      </w:r>
      <w:r w:rsidR="003E5E8C">
        <w:t xml:space="preserve"> v.1.0</w:t>
      </w:r>
      <w:r w:rsidR="008E7981">
        <w:t>, TIU</w:t>
      </w:r>
      <w:r w:rsidR="003E5E8C">
        <w:t xml:space="preserve"> v.1.0</w:t>
      </w:r>
      <w:r w:rsidR="008E7981">
        <w:t xml:space="preserve">, and </w:t>
      </w:r>
      <w:r w:rsidR="002A6E07">
        <w:t>Kernel</w:t>
      </w:r>
      <w:r w:rsidR="003E5E8C">
        <w:t xml:space="preserve"> v.8.0</w:t>
      </w:r>
      <w:r w:rsidR="008E7981">
        <w:t xml:space="preserve"> applications, as well as a Health Product Support (HPS) team member available to perform the patch installation.</w:t>
      </w:r>
    </w:p>
    <w:p w14:paraId="5A95176C" w14:textId="77777777" w:rsidR="00F07689" w:rsidRPr="00F07689" w:rsidRDefault="00F07689" w:rsidP="00EF4F38">
      <w:pPr>
        <w:pStyle w:val="Heading3"/>
      </w:pPr>
      <w:bookmarkStart w:id="32" w:name="_Toc481138142"/>
      <w:bookmarkStart w:id="33" w:name="_Toc421540867"/>
      <w:r w:rsidRPr="00F07689">
        <w:t>Facility Specifics</w:t>
      </w:r>
      <w:bookmarkEnd w:id="32"/>
      <w:r w:rsidRPr="00F07689">
        <w:t xml:space="preserve"> </w:t>
      </w:r>
      <w:bookmarkEnd w:id="33"/>
    </w:p>
    <w:p w14:paraId="24B06520" w14:textId="77777777" w:rsidR="001A363A" w:rsidRPr="00FA3440" w:rsidRDefault="00F07689" w:rsidP="00FA3440">
      <w:pPr>
        <w:pStyle w:val="BodyText"/>
      </w:pPr>
      <w:r w:rsidRPr="00F07689">
        <w:t>The</w:t>
      </w:r>
      <w:r w:rsidR="0037539E">
        <w:t xml:space="preserve">re are no </w:t>
      </w:r>
      <w:r w:rsidRPr="00F07689">
        <w:t xml:space="preserve">facility-specific </w:t>
      </w:r>
      <w:r w:rsidR="0037539E">
        <w:t xml:space="preserve">deployment </w:t>
      </w:r>
      <w:r w:rsidR="006E692F">
        <w:t>or installation features of CTT&amp;</w:t>
      </w:r>
      <w:r w:rsidR="0037539E">
        <w:t>DM</w:t>
      </w:r>
      <w:r w:rsidR="0037539E" w:rsidRPr="00F07689">
        <w:t xml:space="preserve"> </w:t>
      </w:r>
      <w:r w:rsidR="0037539E">
        <w:t>NDS patch TIU</w:t>
      </w:r>
      <w:r w:rsidR="007C3237">
        <w:t>*1.0*309</w:t>
      </w:r>
      <w:r w:rsidR="0037539E">
        <w:t>.</w:t>
      </w:r>
      <w:bookmarkStart w:id="34" w:name="_Toc421540868"/>
    </w:p>
    <w:p w14:paraId="1E243CC4" w14:textId="77777777" w:rsidR="00F07689" w:rsidRPr="00F07689" w:rsidRDefault="00F07689" w:rsidP="00EF4F38">
      <w:pPr>
        <w:pStyle w:val="Heading3"/>
      </w:pPr>
      <w:bookmarkStart w:id="35" w:name="_Toc481138143"/>
      <w:r w:rsidRPr="00F07689">
        <w:t>Hardware</w:t>
      </w:r>
      <w:bookmarkEnd w:id="34"/>
      <w:bookmarkEnd w:id="35"/>
      <w:r w:rsidRPr="00F07689">
        <w:t xml:space="preserve"> </w:t>
      </w:r>
    </w:p>
    <w:p w14:paraId="6F3BF142" w14:textId="77777777" w:rsidR="00F07689" w:rsidRPr="00F07689" w:rsidRDefault="006E692F" w:rsidP="00FA3440">
      <w:pPr>
        <w:pStyle w:val="BodyText"/>
      </w:pPr>
      <w:r>
        <w:t>CTT&amp;</w:t>
      </w:r>
      <w:r w:rsidR="008A78DD">
        <w:t>DM</w:t>
      </w:r>
      <w:r w:rsidR="008A78DD" w:rsidRPr="00F07689">
        <w:t xml:space="preserve"> </w:t>
      </w:r>
      <w:r w:rsidR="008A78DD">
        <w:t>NDS patch TIU</w:t>
      </w:r>
      <w:r w:rsidR="007C3237">
        <w:t>*1.0*309</w:t>
      </w:r>
      <w:r w:rsidR="008A78DD">
        <w:t xml:space="preserve"> requires no site hardware specifications during, or prior to, </w:t>
      </w:r>
      <w:r w:rsidR="00F07689" w:rsidRPr="00F07689">
        <w:t>deployment.</w:t>
      </w:r>
    </w:p>
    <w:p w14:paraId="69A36ACF" w14:textId="77777777" w:rsidR="00F07689" w:rsidRPr="00F07689" w:rsidRDefault="00F07689" w:rsidP="00EF4F38">
      <w:pPr>
        <w:pStyle w:val="Heading3"/>
      </w:pPr>
      <w:bookmarkStart w:id="36" w:name="_Toc421540869"/>
      <w:bookmarkStart w:id="37" w:name="_Toc481138144"/>
      <w:r w:rsidRPr="00F07689">
        <w:t>Software</w:t>
      </w:r>
      <w:bookmarkEnd w:id="36"/>
      <w:bookmarkEnd w:id="37"/>
      <w:r w:rsidRPr="00F07689">
        <w:t xml:space="preserve"> </w:t>
      </w:r>
    </w:p>
    <w:p w14:paraId="3D456E87" w14:textId="77777777" w:rsidR="00F07689" w:rsidRPr="00F07689" w:rsidRDefault="00F07689" w:rsidP="00FA3440">
      <w:pPr>
        <w:pStyle w:val="BodyText"/>
      </w:pPr>
      <w:r w:rsidRPr="00F07689">
        <w:t>The following table describes software specifications required at each site prior to deployment.</w:t>
      </w:r>
    </w:p>
    <w:p w14:paraId="2BADF707" w14:textId="77777777" w:rsidR="00F07689" w:rsidRPr="00F07689" w:rsidRDefault="00F07689" w:rsidP="00FA3440">
      <w:pPr>
        <w:pStyle w:val="Caption"/>
      </w:pPr>
      <w:r w:rsidRPr="00F07689">
        <w:t xml:space="preserve">Table </w:t>
      </w:r>
      <w:r w:rsidR="00EF295F">
        <w:fldChar w:fldCharType="begin"/>
      </w:r>
      <w:r w:rsidR="00EF295F">
        <w:instrText xml:space="preserve"> SEQ Table \* ARABIC </w:instrText>
      </w:r>
      <w:r w:rsidR="00EF295F">
        <w:fldChar w:fldCharType="separate"/>
      </w:r>
      <w:r w:rsidR="00812435">
        <w:rPr>
          <w:noProof/>
        </w:rPr>
        <w:t>2</w:t>
      </w:r>
      <w:r w:rsidR="00EF295F">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5"/>
        <w:gridCol w:w="1505"/>
        <w:gridCol w:w="1690"/>
        <w:gridCol w:w="1642"/>
        <w:gridCol w:w="1502"/>
      </w:tblGrid>
      <w:tr w:rsidR="006F2DAC" w:rsidRPr="00F07689" w14:paraId="7C73D868" w14:textId="77777777" w:rsidTr="00C871FB">
        <w:trPr>
          <w:tblHeader/>
        </w:trPr>
        <w:tc>
          <w:tcPr>
            <w:tcW w:w="805" w:type="pct"/>
            <w:shd w:val="clear" w:color="auto" w:fill="D9D9D9"/>
          </w:tcPr>
          <w:p w14:paraId="4BEA940B" w14:textId="77777777" w:rsidR="00F07689" w:rsidRPr="00F07689" w:rsidRDefault="00F07689" w:rsidP="00FA3440">
            <w:pPr>
              <w:pStyle w:val="TableHeading"/>
            </w:pPr>
            <w:bookmarkStart w:id="38" w:name="ColumnTitle_07"/>
            <w:bookmarkEnd w:id="38"/>
            <w:r w:rsidRPr="00F07689">
              <w:t>Required Software</w:t>
            </w:r>
          </w:p>
        </w:tc>
        <w:tc>
          <w:tcPr>
            <w:tcW w:w="805" w:type="pct"/>
            <w:shd w:val="clear" w:color="auto" w:fill="D9D9D9"/>
          </w:tcPr>
          <w:p w14:paraId="013E554C" w14:textId="77777777" w:rsidR="00F07689" w:rsidRPr="00F07689" w:rsidRDefault="00F07689" w:rsidP="00FA3440">
            <w:pPr>
              <w:pStyle w:val="TableHeading"/>
            </w:pPr>
            <w:r w:rsidRPr="00F07689">
              <w:t>Make</w:t>
            </w:r>
          </w:p>
        </w:tc>
        <w:tc>
          <w:tcPr>
            <w:tcW w:w="805" w:type="pct"/>
            <w:shd w:val="clear" w:color="auto" w:fill="D9D9D9"/>
          </w:tcPr>
          <w:p w14:paraId="4F5AFC48" w14:textId="77777777" w:rsidR="00F07689" w:rsidRPr="00F07689" w:rsidRDefault="00F07689" w:rsidP="00FA3440">
            <w:pPr>
              <w:pStyle w:val="TableHeading"/>
            </w:pPr>
            <w:r w:rsidRPr="00F07689">
              <w:t>Version</w:t>
            </w:r>
          </w:p>
        </w:tc>
        <w:tc>
          <w:tcPr>
            <w:tcW w:w="904" w:type="pct"/>
            <w:shd w:val="clear" w:color="auto" w:fill="D9D9D9"/>
          </w:tcPr>
          <w:p w14:paraId="708D2E6C" w14:textId="77777777" w:rsidR="00F07689" w:rsidRPr="00F07689" w:rsidRDefault="00F07689" w:rsidP="00FA3440">
            <w:pPr>
              <w:pStyle w:val="TableHeading"/>
            </w:pPr>
            <w:r w:rsidRPr="00F07689">
              <w:t>Configuration</w:t>
            </w:r>
          </w:p>
        </w:tc>
        <w:tc>
          <w:tcPr>
            <w:tcW w:w="878" w:type="pct"/>
            <w:shd w:val="clear" w:color="auto" w:fill="D9D9D9"/>
          </w:tcPr>
          <w:p w14:paraId="733AC97C" w14:textId="77777777" w:rsidR="00F07689" w:rsidRPr="00F07689" w:rsidRDefault="00F07689" w:rsidP="00FA3440">
            <w:pPr>
              <w:pStyle w:val="TableHeading"/>
            </w:pPr>
            <w:r w:rsidRPr="00F07689">
              <w:t>Manufacturer</w:t>
            </w:r>
          </w:p>
        </w:tc>
        <w:tc>
          <w:tcPr>
            <w:tcW w:w="803" w:type="pct"/>
            <w:shd w:val="clear" w:color="auto" w:fill="D9D9D9"/>
          </w:tcPr>
          <w:p w14:paraId="31509BC0" w14:textId="77777777" w:rsidR="00F07689" w:rsidRPr="00F07689" w:rsidRDefault="00F07689" w:rsidP="00FA3440">
            <w:pPr>
              <w:pStyle w:val="TableHeading"/>
            </w:pPr>
            <w:r w:rsidRPr="00F07689">
              <w:t>Other</w:t>
            </w:r>
          </w:p>
        </w:tc>
      </w:tr>
      <w:tr w:rsidR="006F2DAC" w:rsidRPr="00F07689" w14:paraId="0BC41B9F" w14:textId="77777777" w:rsidTr="00C871FB">
        <w:tc>
          <w:tcPr>
            <w:tcW w:w="805" w:type="pct"/>
            <w:shd w:val="clear" w:color="auto" w:fill="auto"/>
          </w:tcPr>
          <w:p w14:paraId="03420ED0" w14:textId="77777777" w:rsidR="00F07689" w:rsidRPr="00F07689" w:rsidRDefault="002B5B4D" w:rsidP="00FA3440">
            <w:pPr>
              <w:pStyle w:val="TableText"/>
            </w:pPr>
            <w:r>
              <w:t>CPRS</w:t>
            </w:r>
          </w:p>
        </w:tc>
        <w:tc>
          <w:tcPr>
            <w:tcW w:w="805" w:type="pct"/>
            <w:shd w:val="clear" w:color="auto" w:fill="auto"/>
          </w:tcPr>
          <w:p w14:paraId="183EECF3" w14:textId="77777777" w:rsidR="00F07689" w:rsidRPr="00F07689" w:rsidRDefault="00F07689" w:rsidP="00FA3440">
            <w:pPr>
              <w:pStyle w:val="TableText"/>
            </w:pPr>
          </w:p>
        </w:tc>
        <w:tc>
          <w:tcPr>
            <w:tcW w:w="805" w:type="pct"/>
            <w:shd w:val="clear" w:color="auto" w:fill="auto"/>
          </w:tcPr>
          <w:p w14:paraId="4114E046" w14:textId="77777777" w:rsidR="00F07689" w:rsidRPr="00F07689" w:rsidRDefault="002B5B4D" w:rsidP="00FA3440">
            <w:pPr>
              <w:pStyle w:val="TableText"/>
            </w:pPr>
            <w:r>
              <w:t>1.0</w:t>
            </w:r>
          </w:p>
        </w:tc>
        <w:tc>
          <w:tcPr>
            <w:tcW w:w="904" w:type="pct"/>
            <w:shd w:val="clear" w:color="auto" w:fill="auto"/>
          </w:tcPr>
          <w:p w14:paraId="58ECBE89" w14:textId="77777777" w:rsidR="00F07689" w:rsidRPr="00F07689" w:rsidRDefault="002B5B4D" w:rsidP="00FA3440">
            <w:pPr>
              <w:pStyle w:val="TableText"/>
            </w:pPr>
            <w:r>
              <w:t>Standard</w:t>
            </w:r>
          </w:p>
        </w:tc>
        <w:tc>
          <w:tcPr>
            <w:tcW w:w="878" w:type="pct"/>
            <w:shd w:val="clear" w:color="auto" w:fill="auto"/>
          </w:tcPr>
          <w:p w14:paraId="0D567732" w14:textId="77777777" w:rsidR="00F07689" w:rsidRPr="00F07689" w:rsidRDefault="002B5B4D" w:rsidP="00FA3440">
            <w:pPr>
              <w:pStyle w:val="TableText"/>
            </w:pPr>
            <w:r>
              <w:t>VHA</w:t>
            </w:r>
          </w:p>
        </w:tc>
        <w:tc>
          <w:tcPr>
            <w:tcW w:w="803" w:type="pct"/>
            <w:shd w:val="clear" w:color="auto" w:fill="auto"/>
          </w:tcPr>
          <w:p w14:paraId="49278272" w14:textId="77777777" w:rsidR="00F07689" w:rsidRPr="00F07689" w:rsidRDefault="00F07689" w:rsidP="00FA3440">
            <w:pPr>
              <w:pStyle w:val="TableText"/>
            </w:pPr>
          </w:p>
        </w:tc>
      </w:tr>
      <w:tr w:rsidR="006F2DAC" w:rsidRPr="00F07689" w14:paraId="0CBE861B" w14:textId="77777777" w:rsidTr="00C871FB">
        <w:tc>
          <w:tcPr>
            <w:tcW w:w="805" w:type="pct"/>
            <w:shd w:val="clear" w:color="auto" w:fill="auto"/>
          </w:tcPr>
          <w:p w14:paraId="7D644BD2" w14:textId="77777777" w:rsidR="00F07689" w:rsidRPr="00F07689" w:rsidRDefault="002B5B4D" w:rsidP="00FA3440">
            <w:pPr>
              <w:pStyle w:val="TableText"/>
            </w:pPr>
            <w:r>
              <w:t>TIU</w:t>
            </w:r>
          </w:p>
        </w:tc>
        <w:tc>
          <w:tcPr>
            <w:tcW w:w="805" w:type="pct"/>
            <w:shd w:val="clear" w:color="auto" w:fill="auto"/>
          </w:tcPr>
          <w:p w14:paraId="0BBDA5D0" w14:textId="77777777" w:rsidR="00F07689" w:rsidRPr="00F07689" w:rsidRDefault="00F07689" w:rsidP="00FA3440">
            <w:pPr>
              <w:pStyle w:val="TableText"/>
            </w:pPr>
          </w:p>
        </w:tc>
        <w:tc>
          <w:tcPr>
            <w:tcW w:w="805" w:type="pct"/>
            <w:shd w:val="clear" w:color="auto" w:fill="auto"/>
          </w:tcPr>
          <w:p w14:paraId="058ECD0C" w14:textId="77777777" w:rsidR="00F07689" w:rsidRPr="00F07689" w:rsidRDefault="002B5B4D" w:rsidP="00FA3440">
            <w:pPr>
              <w:pStyle w:val="TableText"/>
            </w:pPr>
            <w:r>
              <w:t>1.0</w:t>
            </w:r>
          </w:p>
        </w:tc>
        <w:tc>
          <w:tcPr>
            <w:tcW w:w="904" w:type="pct"/>
            <w:shd w:val="clear" w:color="auto" w:fill="auto"/>
          </w:tcPr>
          <w:p w14:paraId="525CE67A" w14:textId="77777777" w:rsidR="00F07689" w:rsidRPr="00F07689" w:rsidRDefault="002B5B4D" w:rsidP="00FA3440">
            <w:pPr>
              <w:pStyle w:val="TableText"/>
            </w:pPr>
            <w:r>
              <w:t>Standard</w:t>
            </w:r>
          </w:p>
        </w:tc>
        <w:tc>
          <w:tcPr>
            <w:tcW w:w="878" w:type="pct"/>
            <w:shd w:val="clear" w:color="auto" w:fill="auto"/>
          </w:tcPr>
          <w:p w14:paraId="5102BB19" w14:textId="77777777" w:rsidR="00F07689" w:rsidRPr="00F07689" w:rsidRDefault="002B5B4D" w:rsidP="00FA3440">
            <w:pPr>
              <w:pStyle w:val="TableText"/>
            </w:pPr>
            <w:r>
              <w:t>VHA</w:t>
            </w:r>
          </w:p>
        </w:tc>
        <w:tc>
          <w:tcPr>
            <w:tcW w:w="803" w:type="pct"/>
            <w:shd w:val="clear" w:color="auto" w:fill="auto"/>
          </w:tcPr>
          <w:p w14:paraId="70D093AF" w14:textId="77777777" w:rsidR="00F07689" w:rsidRPr="00F07689" w:rsidRDefault="00F07689" w:rsidP="00FA3440">
            <w:pPr>
              <w:pStyle w:val="TableText"/>
            </w:pPr>
          </w:p>
        </w:tc>
      </w:tr>
      <w:tr w:rsidR="006F2DAC" w:rsidRPr="00F07689" w14:paraId="14F90E43" w14:textId="77777777" w:rsidTr="00C871FB">
        <w:tc>
          <w:tcPr>
            <w:tcW w:w="805" w:type="pct"/>
            <w:shd w:val="clear" w:color="auto" w:fill="auto"/>
          </w:tcPr>
          <w:p w14:paraId="042B7215" w14:textId="77777777" w:rsidR="002B5B4D" w:rsidRDefault="002B5B4D" w:rsidP="00FA3440">
            <w:pPr>
              <w:pStyle w:val="TableText"/>
            </w:pPr>
            <w:r>
              <w:t>Kernel</w:t>
            </w:r>
            <w:r w:rsidR="009A4548">
              <w:t xml:space="preserve"> patch XU*8.0*675</w:t>
            </w:r>
          </w:p>
        </w:tc>
        <w:tc>
          <w:tcPr>
            <w:tcW w:w="805" w:type="pct"/>
            <w:shd w:val="clear" w:color="auto" w:fill="auto"/>
          </w:tcPr>
          <w:p w14:paraId="11C452EB" w14:textId="77777777" w:rsidR="002B5B4D" w:rsidRPr="00F07689" w:rsidRDefault="002B5B4D" w:rsidP="00FA3440">
            <w:pPr>
              <w:pStyle w:val="TableText"/>
            </w:pPr>
          </w:p>
        </w:tc>
        <w:tc>
          <w:tcPr>
            <w:tcW w:w="805" w:type="pct"/>
            <w:shd w:val="clear" w:color="auto" w:fill="auto"/>
          </w:tcPr>
          <w:p w14:paraId="33ADB932" w14:textId="77777777" w:rsidR="002B5B4D" w:rsidRDefault="002B5B4D" w:rsidP="00FA3440">
            <w:pPr>
              <w:pStyle w:val="TableText"/>
            </w:pPr>
            <w:r>
              <w:t>8.0</w:t>
            </w:r>
          </w:p>
        </w:tc>
        <w:tc>
          <w:tcPr>
            <w:tcW w:w="904" w:type="pct"/>
            <w:shd w:val="clear" w:color="auto" w:fill="auto"/>
          </w:tcPr>
          <w:p w14:paraId="2AA67301" w14:textId="77777777" w:rsidR="002B5B4D" w:rsidRDefault="002B5B4D" w:rsidP="00FA3440">
            <w:pPr>
              <w:pStyle w:val="TableText"/>
            </w:pPr>
            <w:r>
              <w:t>Standard</w:t>
            </w:r>
          </w:p>
        </w:tc>
        <w:tc>
          <w:tcPr>
            <w:tcW w:w="878" w:type="pct"/>
            <w:shd w:val="clear" w:color="auto" w:fill="auto"/>
          </w:tcPr>
          <w:p w14:paraId="4E96BDE9" w14:textId="77777777" w:rsidR="002B5B4D" w:rsidRDefault="002B5B4D" w:rsidP="00FA3440">
            <w:pPr>
              <w:pStyle w:val="TableText"/>
            </w:pPr>
            <w:r>
              <w:t>VHA</w:t>
            </w:r>
          </w:p>
        </w:tc>
        <w:tc>
          <w:tcPr>
            <w:tcW w:w="803" w:type="pct"/>
            <w:shd w:val="clear" w:color="auto" w:fill="auto"/>
          </w:tcPr>
          <w:p w14:paraId="0800779A" w14:textId="77777777" w:rsidR="002B5B4D" w:rsidRPr="00F07689" w:rsidRDefault="002B5B4D" w:rsidP="00FA3440">
            <w:pPr>
              <w:pStyle w:val="TableText"/>
            </w:pPr>
          </w:p>
        </w:tc>
      </w:tr>
    </w:tbl>
    <w:p w14:paraId="31A4E679" w14:textId="77777777" w:rsidR="00F07689" w:rsidRDefault="00F07689" w:rsidP="00FA3440">
      <w:pPr>
        <w:pStyle w:val="BodyText"/>
      </w:pPr>
      <w:r w:rsidRPr="00F07689">
        <w:t>Please see the Roles and Responsibilities table in Section 2 above for details about who is responsible for preparing the site to meet these software specifications.</w:t>
      </w:r>
    </w:p>
    <w:p w14:paraId="1E2A8A66" w14:textId="77777777" w:rsidR="0005370A" w:rsidRPr="0005370A" w:rsidRDefault="0005370A" w:rsidP="00EF4F38">
      <w:pPr>
        <w:pStyle w:val="Heading3"/>
      </w:pPr>
      <w:bookmarkStart w:id="39" w:name="_Toc421540871"/>
      <w:bookmarkStart w:id="40" w:name="_Toc481138145"/>
      <w:r w:rsidRPr="0005370A">
        <w:t>Communications</w:t>
      </w:r>
      <w:bookmarkEnd w:id="39"/>
      <w:bookmarkEnd w:id="40"/>
      <w:r w:rsidRPr="0005370A">
        <w:t xml:space="preserve"> </w:t>
      </w:r>
    </w:p>
    <w:p w14:paraId="610C27BF" w14:textId="77777777" w:rsidR="00F81679" w:rsidRDefault="00F81679" w:rsidP="00FA3440">
      <w:pPr>
        <w:pStyle w:val="BodyText"/>
      </w:pPr>
      <w:r>
        <w:t>No notifications are</w:t>
      </w:r>
      <w:r w:rsidR="006E692F">
        <w:t xml:space="preserve"> required for deployment of CTT&amp;</w:t>
      </w:r>
      <w:r>
        <w:t>DM</w:t>
      </w:r>
      <w:r w:rsidRPr="00F07689">
        <w:t xml:space="preserve"> </w:t>
      </w:r>
      <w:r>
        <w:t>NDS patch TIU</w:t>
      </w:r>
      <w:r w:rsidR="007C3237">
        <w:t>*1.0*309</w:t>
      </w:r>
      <w:r>
        <w:t>.</w:t>
      </w:r>
    </w:p>
    <w:p w14:paraId="2A5DA92C" w14:textId="77777777" w:rsidR="00D43555" w:rsidRDefault="00D43555" w:rsidP="00EF4F38">
      <w:pPr>
        <w:pStyle w:val="Heading4"/>
      </w:pPr>
      <w:bookmarkStart w:id="41" w:name="_Toc481138146"/>
      <w:r>
        <w:t>Deployment/Installation/Back-Out Checklist</w:t>
      </w:r>
      <w:bookmarkEnd w:id="41"/>
    </w:p>
    <w:p w14:paraId="662FCE34" w14:textId="77777777" w:rsidR="00FA3440" w:rsidRDefault="00FA3440" w:rsidP="00FA3440">
      <w:pPr>
        <w:pStyle w:val="Caption"/>
      </w:pPr>
      <w:r>
        <w:t xml:space="preserve">Table </w:t>
      </w:r>
      <w:r w:rsidR="00EF295F">
        <w:fldChar w:fldCharType="begin"/>
      </w:r>
      <w:r w:rsidR="00EF295F">
        <w:instrText xml:space="preserve"> SEQ Table \* ARABIC </w:instrText>
      </w:r>
      <w:r w:rsidR="00EF295F">
        <w:fldChar w:fldCharType="separate"/>
      </w:r>
      <w:r w:rsidR="00812435">
        <w:rPr>
          <w:noProof/>
        </w:rPr>
        <w:t>3</w:t>
      </w:r>
      <w:r w:rsidR="00EF295F">
        <w:rPr>
          <w:noProof/>
        </w:rPr>
        <w:fldChar w:fldCharType="end"/>
      </w:r>
      <w:r>
        <w:t xml:space="preserve">: </w:t>
      </w:r>
      <w:r w:rsidRPr="00A6544E">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66"/>
        <w:gridCol w:w="2278"/>
        <w:gridCol w:w="2664"/>
      </w:tblGrid>
      <w:tr w:rsidR="006F2DAC" w14:paraId="29E2BC1B" w14:textId="77777777" w:rsidTr="00C871FB">
        <w:trPr>
          <w:tblHeader/>
        </w:trPr>
        <w:tc>
          <w:tcPr>
            <w:tcW w:w="2394" w:type="dxa"/>
            <w:shd w:val="clear" w:color="auto" w:fill="D9D9D9"/>
          </w:tcPr>
          <w:p w14:paraId="53069D32" w14:textId="77777777" w:rsidR="004250FD" w:rsidRPr="00236972" w:rsidRDefault="004250FD" w:rsidP="000A6DA2">
            <w:pPr>
              <w:pStyle w:val="TableHeading"/>
            </w:pPr>
            <w:r w:rsidRPr="00236972">
              <w:t>Activity</w:t>
            </w:r>
          </w:p>
        </w:tc>
        <w:tc>
          <w:tcPr>
            <w:tcW w:w="2124" w:type="dxa"/>
            <w:shd w:val="clear" w:color="auto" w:fill="D9D9D9"/>
          </w:tcPr>
          <w:p w14:paraId="3FC96E1E" w14:textId="77777777" w:rsidR="004250FD" w:rsidRPr="00236972" w:rsidRDefault="004250FD" w:rsidP="000A6DA2">
            <w:pPr>
              <w:pStyle w:val="TableHeading"/>
            </w:pPr>
            <w:r w:rsidRPr="00236972">
              <w:t>Day</w:t>
            </w:r>
          </w:p>
        </w:tc>
        <w:tc>
          <w:tcPr>
            <w:tcW w:w="2340" w:type="dxa"/>
            <w:shd w:val="clear" w:color="auto" w:fill="D9D9D9"/>
          </w:tcPr>
          <w:p w14:paraId="2D923E68" w14:textId="77777777" w:rsidR="004250FD" w:rsidRPr="00236972" w:rsidRDefault="004250FD" w:rsidP="000A6DA2">
            <w:pPr>
              <w:pStyle w:val="TableHeading"/>
            </w:pPr>
            <w:r w:rsidRPr="00236972">
              <w:t>Time</w:t>
            </w:r>
          </w:p>
        </w:tc>
        <w:tc>
          <w:tcPr>
            <w:tcW w:w="2718" w:type="dxa"/>
            <w:shd w:val="clear" w:color="auto" w:fill="D9D9D9"/>
          </w:tcPr>
          <w:p w14:paraId="5E70D686" w14:textId="77777777" w:rsidR="004250FD" w:rsidRPr="00236972" w:rsidRDefault="004250FD" w:rsidP="000A6DA2">
            <w:pPr>
              <w:pStyle w:val="TableHeading"/>
            </w:pPr>
            <w:r w:rsidRPr="00236972">
              <w:t>Individual who completed task</w:t>
            </w:r>
          </w:p>
        </w:tc>
      </w:tr>
      <w:tr w:rsidR="004250FD" w14:paraId="63ACFE6F" w14:textId="77777777" w:rsidTr="00C871FB">
        <w:trPr>
          <w:trHeight w:val="440"/>
        </w:trPr>
        <w:tc>
          <w:tcPr>
            <w:tcW w:w="2394" w:type="dxa"/>
            <w:shd w:val="clear" w:color="auto" w:fill="auto"/>
          </w:tcPr>
          <w:p w14:paraId="7A572116" w14:textId="77777777" w:rsidR="004250FD" w:rsidRPr="00236972" w:rsidRDefault="004250FD" w:rsidP="000A6DA2">
            <w:pPr>
              <w:pStyle w:val="TableText"/>
            </w:pPr>
            <w:r w:rsidRPr="00236972">
              <w:t>Deploy</w:t>
            </w:r>
          </w:p>
        </w:tc>
        <w:tc>
          <w:tcPr>
            <w:tcW w:w="2124" w:type="dxa"/>
            <w:shd w:val="clear" w:color="auto" w:fill="auto"/>
          </w:tcPr>
          <w:p w14:paraId="7B9D3B8E" w14:textId="77777777" w:rsidR="004250FD" w:rsidRPr="00C871FB" w:rsidRDefault="004250FD" w:rsidP="000A6DA2">
            <w:pPr>
              <w:pStyle w:val="TableText"/>
              <w:rPr>
                <w:sz w:val="24"/>
              </w:rPr>
            </w:pPr>
          </w:p>
        </w:tc>
        <w:tc>
          <w:tcPr>
            <w:tcW w:w="2340" w:type="dxa"/>
            <w:shd w:val="clear" w:color="auto" w:fill="auto"/>
          </w:tcPr>
          <w:p w14:paraId="5A02AC72" w14:textId="77777777" w:rsidR="004250FD" w:rsidRPr="00C871FB" w:rsidRDefault="004250FD" w:rsidP="000A6DA2">
            <w:pPr>
              <w:pStyle w:val="TableText"/>
              <w:rPr>
                <w:sz w:val="24"/>
              </w:rPr>
            </w:pPr>
          </w:p>
        </w:tc>
        <w:tc>
          <w:tcPr>
            <w:tcW w:w="2718" w:type="dxa"/>
            <w:shd w:val="clear" w:color="auto" w:fill="auto"/>
          </w:tcPr>
          <w:p w14:paraId="339E86FA" w14:textId="77777777" w:rsidR="004250FD" w:rsidRPr="00C871FB" w:rsidRDefault="004250FD" w:rsidP="000A6DA2">
            <w:pPr>
              <w:pStyle w:val="TableText"/>
              <w:rPr>
                <w:sz w:val="24"/>
              </w:rPr>
            </w:pPr>
          </w:p>
        </w:tc>
      </w:tr>
      <w:tr w:rsidR="004250FD" w14:paraId="32BFDE86" w14:textId="77777777" w:rsidTr="00C871FB">
        <w:trPr>
          <w:trHeight w:val="458"/>
        </w:trPr>
        <w:tc>
          <w:tcPr>
            <w:tcW w:w="2394" w:type="dxa"/>
            <w:shd w:val="clear" w:color="auto" w:fill="auto"/>
          </w:tcPr>
          <w:p w14:paraId="7EA9CB73" w14:textId="77777777" w:rsidR="004250FD" w:rsidRPr="00236972" w:rsidRDefault="004250FD" w:rsidP="000A6DA2">
            <w:pPr>
              <w:pStyle w:val="TableText"/>
            </w:pPr>
            <w:r w:rsidRPr="00236972">
              <w:t>Install</w:t>
            </w:r>
          </w:p>
        </w:tc>
        <w:tc>
          <w:tcPr>
            <w:tcW w:w="2124" w:type="dxa"/>
            <w:shd w:val="clear" w:color="auto" w:fill="auto"/>
          </w:tcPr>
          <w:p w14:paraId="52EF06E4" w14:textId="77777777" w:rsidR="004250FD" w:rsidRPr="00C871FB" w:rsidRDefault="004250FD" w:rsidP="000A6DA2">
            <w:pPr>
              <w:pStyle w:val="TableText"/>
              <w:rPr>
                <w:sz w:val="24"/>
              </w:rPr>
            </w:pPr>
          </w:p>
        </w:tc>
        <w:tc>
          <w:tcPr>
            <w:tcW w:w="2340" w:type="dxa"/>
            <w:shd w:val="clear" w:color="auto" w:fill="auto"/>
          </w:tcPr>
          <w:p w14:paraId="36E84C71" w14:textId="77777777" w:rsidR="004250FD" w:rsidRPr="00C871FB" w:rsidRDefault="004250FD" w:rsidP="000A6DA2">
            <w:pPr>
              <w:pStyle w:val="TableText"/>
              <w:rPr>
                <w:sz w:val="24"/>
              </w:rPr>
            </w:pPr>
          </w:p>
        </w:tc>
        <w:tc>
          <w:tcPr>
            <w:tcW w:w="2718" w:type="dxa"/>
            <w:shd w:val="clear" w:color="auto" w:fill="auto"/>
          </w:tcPr>
          <w:p w14:paraId="08C96F4F" w14:textId="77777777" w:rsidR="004250FD" w:rsidRPr="00C871FB" w:rsidRDefault="004250FD" w:rsidP="000A6DA2">
            <w:pPr>
              <w:pStyle w:val="TableText"/>
              <w:rPr>
                <w:sz w:val="24"/>
              </w:rPr>
            </w:pPr>
          </w:p>
        </w:tc>
      </w:tr>
      <w:tr w:rsidR="004250FD" w14:paraId="183537BA" w14:textId="77777777" w:rsidTr="00C871FB">
        <w:trPr>
          <w:trHeight w:val="288"/>
        </w:trPr>
        <w:tc>
          <w:tcPr>
            <w:tcW w:w="2394" w:type="dxa"/>
            <w:shd w:val="clear" w:color="auto" w:fill="auto"/>
          </w:tcPr>
          <w:p w14:paraId="05C896B2" w14:textId="77777777" w:rsidR="004250FD" w:rsidRPr="00236972" w:rsidRDefault="004250FD" w:rsidP="000A6DA2">
            <w:pPr>
              <w:pStyle w:val="TableText"/>
            </w:pPr>
            <w:r w:rsidRPr="00236972">
              <w:t>Back-Out</w:t>
            </w:r>
          </w:p>
        </w:tc>
        <w:tc>
          <w:tcPr>
            <w:tcW w:w="2124" w:type="dxa"/>
            <w:shd w:val="clear" w:color="auto" w:fill="auto"/>
          </w:tcPr>
          <w:p w14:paraId="7B49E03C" w14:textId="77777777" w:rsidR="004250FD" w:rsidRPr="00C871FB" w:rsidRDefault="004250FD" w:rsidP="000A6DA2">
            <w:pPr>
              <w:pStyle w:val="TableText"/>
              <w:rPr>
                <w:sz w:val="24"/>
              </w:rPr>
            </w:pPr>
          </w:p>
        </w:tc>
        <w:tc>
          <w:tcPr>
            <w:tcW w:w="2340" w:type="dxa"/>
            <w:shd w:val="clear" w:color="auto" w:fill="auto"/>
          </w:tcPr>
          <w:p w14:paraId="5C2C5921" w14:textId="77777777" w:rsidR="004250FD" w:rsidRPr="00C871FB" w:rsidRDefault="004250FD" w:rsidP="000A6DA2">
            <w:pPr>
              <w:pStyle w:val="TableText"/>
              <w:rPr>
                <w:sz w:val="24"/>
              </w:rPr>
            </w:pPr>
          </w:p>
        </w:tc>
        <w:tc>
          <w:tcPr>
            <w:tcW w:w="2718" w:type="dxa"/>
            <w:shd w:val="clear" w:color="auto" w:fill="auto"/>
          </w:tcPr>
          <w:p w14:paraId="2C64203B" w14:textId="77777777" w:rsidR="004250FD" w:rsidRPr="00C871FB" w:rsidRDefault="004250FD" w:rsidP="000A6DA2">
            <w:pPr>
              <w:pStyle w:val="TableText"/>
              <w:rPr>
                <w:sz w:val="24"/>
              </w:rPr>
            </w:pPr>
          </w:p>
        </w:tc>
      </w:tr>
    </w:tbl>
    <w:p w14:paraId="4CA78834" w14:textId="77777777" w:rsidR="0005370A" w:rsidRPr="00F07689" w:rsidRDefault="0005370A" w:rsidP="000A6DA2">
      <w:pPr>
        <w:pStyle w:val="BodyText"/>
      </w:pPr>
    </w:p>
    <w:p w14:paraId="5220FE1E" w14:textId="77777777" w:rsidR="00222831" w:rsidRDefault="00222831" w:rsidP="000A6DA2">
      <w:pPr>
        <w:pStyle w:val="Heading1"/>
      </w:pPr>
      <w:bookmarkStart w:id="42" w:name="_Toc481138147"/>
      <w:r>
        <w:t>Installation</w:t>
      </w:r>
      <w:bookmarkEnd w:id="42"/>
    </w:p>
    <w:p w14:paraId="56C1ACD3" w14:textId="77777777" w:rsidR="00AE5904" w:rsidRDefault="00361BE2" w:rsidP="00EF4F38">
      <w:pPr>
        <w:pStyle w:val="Heading2"/>
      </w:pPr>
      <w:bookmarkStart w:id="43" w:name="_Toc481138148"/>
      <w:r w:rsidRPr="00A12A14">
        <w:t>Pre-installation</w:t>
      </w:r>
      <w:r>
        <w:t xml:space="preserve"> and </w:t>
      </w:r>
      <w:r w:rsidR="00AE5904">
        <w:t>System Requirements</w:t>
      </w:r>
      <w:bookmarkEnd w:id="43"/>
    </w:p>
    <w:p w14:paraId="5F0FF204" w14:textId="77777777" w:rsidR="00A66CE3" w:rsidRPr="000A6DA2" w:rsidRDefault="00A66CE3" w:rsidP="000A6DA2">
      <w:pPr>
        <w:pStyle w:val="BodyTextBoldUnderlined"/>
      </w:pPr>
      <w:r w:rsidRPr="000A6DA2">
        <w:t>Pre/Post Installation Overview:</w:t>
      </w:r>
    </w:p>
    <w:p w14:paraId="01C47BB8" w14:textId="77777777" w:rsidR="00A66CE3" w:rsidRDefault="00A66CE3" w:rsidP="000A6DA2">
      <w:pPr>
        <w:pStyle w:val="BodyText"/>
      </w:pPr>
      <w:r>
        <w:t>It is recommended that</w:t>
      </w:r>
      <w:r w:rsidR="003A46BF">
        <w:t xml:space="preserve"> a</w:t>
      </w:r>
      <w:r>
        <w:t xml:space="preserve"> </w:t>
      </w:r>
      <w:r w:rsidR="00072B44">
        <w:t>Local Patch Backup</w:t>
      </w:r>
      <w:r>
        <w:t xml:space="preserve"> </w:t>
      </w:r>
      <w:r w:rsidRPr="00281B31">
        <w:t>is created</w:t>
      </w:r>
      <w:r>
        <w:t xml:space="preserve"> that can be re-installed in the event that patch TIU</w:t>
      </w:r>
      <w:r w:rsidR="007C3237">
        <w:t>*1.0*309</w:t>
      </w:r>
      <w:r>
        <w:t xml:space="preserve"> must be backed out. The approximate time to create the saved local patch is 30 minutes. </w:t>
      </w:r>
    </w:p>
    <w:p w14:paraId="69CAE369" w14:textId="77777777" w:rsidR="003A46BF" w:rsidRPr="003A46BF" w:rsidRDefault="003A46BF" w:rsidP="000A6DA2">
      <w:pPr>
        <w:pStyle w:val="BodyText"/>
        <w:rPr>
          <w:b/>
          <w:u w:val="single"/>
        </w:rPr>
      </w:pPr>
      <w:r w:rsidRPr="003A46BF">
        <w:rPr>
          <w:b/>
          <w:u w:val="single"/>
        </w:rPr>
        <w:t>Patch Dependencies</w:t>
      </w:r>
    </w:p>
    <w:p w14:paraId="27831B60" w14:textId="77777777" w:rsidR="003A46BF" w:rsidRDefault="003A46BF" w:rsidP="000A6DA2">
      <w:pPr>
        <w:pStyle w:val="BodyText"/>
      </w:pPr>
      <w:r>
        <w:t xml:space="preserve">Patch XU*8.0*675 </w:t>
      </w:r>
      <w:r w:rsidR="00A66CE3" w:rsidRPr="00D93745">
        <w:t xml:space="preserve">must be installed </w:t>
      </w:r>
      <w:r>
        <w:t>prior to installing this patch.</w:t>
      </w:r>
    </w:p>
    <w:p w14:paraId="6BBDEF64" w14:textId="77777777" w:rsidR="00A66CE3" w:rsidRPr="001948A2" w:rsidRDefault="00A66CE3" w:rsidP="003A46BF">
      <w:pPr>
        <w:pStyle w:val="BodyText"/>
        <w:spacing w:before="360"/>
      </w:pPr>
      <w:r>
        <w:t xml:space="preserve">Knowledge of, and experience with, the Kernel Installation and Distribution System (KIDS) software is required. For more information, see Section V, Kernel Installation and Distribution System, in the </w:t>
      </w:r>
      <w:hyperlink r:id="rId15" w:history="1">
        <w:r w:rsidRPr="00C53CE6">
          <w:rPr>
            <w:rStyle w:val="Hyperlink"/>
          </w:rPr>
          <w:t>Kernel 8.0 &amp; Kernel Toolkit 7.3 Systems Management Guide.</w:t>
        </w:r>
      </w:hyperlink>
    </w:p>
    <w:p w14:paraId="7095AE09" w14:textId="77777777" w:rsidR="00A66CE3" w:rsidRPr="007635AF" w:rsidRDefault="00A66CE3" w:rsidP="000A6DA2">
      <w:pPr>
        <w:pStyle w:val="BodyTextBoldUnderlined"/>
      </w:pPr>
      <w:r>
        <w:t>Pre-Installation Instructions:</w:t>
      </w:r>
    </w:p>
    <w:p w14:paraId="39427FE3" w14:textId="77777777" w:rsidR="00A66CE3" w:rsidRPr="000A6DA2" w:rsidRDefault="00A66CE3" w:rsidP="000A6DA2">
      <w:pPr>
        <w:pStyle w:val="Subtitle"/>
      </w:pPr>
      <w:bookmarkStart w:id="44" w:name="_Ref456812812"/>
      <w:bookmarkStart w:id="45" w:name="_Toc459381385"/>
      <w:bookmarkStart w:id="46" w:name="_Toc481138149"/>
      <w:r w:rsidRPr="000A6DA2">
        <w:t xml:space="preserve">Creating a Local Patch </w:t>
      </w:r>
      <w:bookmarkEnd w:id="44"/>
      <w:bookmarkEnd w:id="45"/>
      <w:r w:rsidR="00390FFC">
        <w:t>Backup</w:t>
      </w:r>
      <w:bookmarkEnd w:id="46"/>
    </w:p>
    <w:p w14:paraId="4731019A" w14:textId="77777777" w:rsidR="00A66CE3" w:rsidRPr="005A2387" w:rsidRDefault="00A66CE3" w:rsidP="000A6DA2">
      <w:pPr>
        <w:pStyle w:val="BodyText"/>
      </w:pPr>
      <w:r w:rsidRPr="005A2387">
        <w:t xml:space="preserve">Perform the following procedure to create a </w:t>
      </w:r>
      <w:r w:rsidR="00072B44">
        <w:t>Local Patch Backup.</w:t>
      </w:r>
    </w:p>
    <w:p w14:paraId="3E175E7E" w14:textId="77777777" w:rsidR="00377173" w:rsidRPr="00B84C17" w:rsidRDefault="00A66CE3" w:rsidP="00D745B6">
      <w:pPr>
        <w:pStyle w:val="ListParagraph"/>
        <w:numPr>
          <w:ilvl w:val="0"/>
          <w:numId w:val="30"/>
        </w:numPr>
        <w:tabs>
          <w:tab w:val="num" w:pos="720"/>
        </w:tabs>
        <w:spacing w:before="240" w:after="240"/>
        <w:rPr>
          <w:sz w:val="24"/>
          <w:szCs w:val="20"/>
        </w:rPr>
      </w:pPr>
      <w:r w:rsidRPr="00B84C17">
        <w:rPr>
          <w:sz w:val="24"/>
          <w:szCs w:val="20"/>
        </w:rPr>
        <w:t>From the KIDS (Kernel Installat</w:t>
      </w:r>
      <w:r w:rsidR="00B84C17" w:rsidRPr="00B84C17">
        <w:rPr>
          <w:sz w:val="24"/>
          <w:szCs w:val="20"/>
        </w:rPr>
        <w:t xml:space="preserve">ion &amp; Distribution System) Menu, </w:t>
      </w:r>
      <w:r w:rsidR="00B84C17">
        <w:rPr>
          <w:sz w:val="24"/>
          <w:szCs w:val="20"/>
        </w:rPr>
        <w:t>s</w:t>
      </w:r>
      <w:r w:rsidRPr="00B84C17">
        <w:rPr>
          <w:sz w:val="24"/>
          <w:szCs w:val="20"/>
        </w:rPr>
        <w:t>elect ‘Edits and Distribution’.</w:t>
      </w:r>
    </w:p>
    <w:p w14:paraId="2190D0AE" w14:textId="77777777" w:rsidR="00377173" w:rsidRPr="00377173" w:rsidRDefault="00A66CE3" w:rsidP="00E246E3">
      <w:pPr>
        <w:pStyle w:val="ListParagraph"/>
        <w:numPr>
          <w:ilvl w:val="0"/>
          <w:numId w:val="30"/>
        </w:numPr>
        <w:tabs>
          <w:tab w:val="num" w:pos="720"/>
        </w:tabs>
        <w:spacing w:before="480" w:after="480"/>
        <w:rPr>
          <w:sz w:val="24"/>
          <w:szCs w:val="20"/>
        </w:rPr>
      </w:pPr>
      <w:r w:rsidRPr="00377173">
        <w:rPr>
          <w:sz w:val="24"/>
          <w:szCs w:val="20"/>
        </w:rPr>
        <w:t xml:space="preserve">Select ‘Create a Build Using Namespace’. </w:t>
      </w:r>
    </w:p>
    <w:p w14:paraId="4BA272EF" w14:textId="77777777" w:rsidR="00377173" w:rsidRPr="00377173" w:rsidRDefault="00A66CE3" w:rsidP="00E246E3">
      <w:pPr>
        <w:pStyle w:val="ListParagraph"/>
        <w:numPr>
          <w:ilvl w:val="0"/>
          <w:numId w:val="30"/>
        </w:numPr>
        <w:tabs>
          <w:tab w:val="num" w:pos="720"/>
        </w:tabs>
        <w:spacing w:before="480" w:after="480"/>
        <w:rPr>
          <w:sz w:val="24"/>
          <w:szCs w:val="20"/>
        </w:rPr>
      </w:pPr>
      <w:r w:rsidRPr="00377173">
        <w:rPr>
          <w:sz w:val="24"/>
          <w:szCs w:val="20"/>
        </w:rPr>
        <w:t xml:space="preserve">Enter a local patch name and identifier; (for example: </w:t>
      </w:r>
      <w:r w:rsidR="001C5D85">
        <w:rPr>
          <w:sz w:val="24"/>
          <w:szCs w:val="20"/>
        </w:rPr>
        <w:t>ZTIU*1.0*309</w:t>
      </w:r>
      <w:r w:rsidR="004B2831">
        <w:rPr>
          <w:sz w:val="24"/>
          <w:szCs w:val="20"/>
        </w:rPr>
        <w:t>).</w:t>
      </w:r>
    </w:p>
    <w:p w14:paraId="32201EDB" w14:textId="77777777" w:rsidR="00377173" w:rsidRPr="00377173" w:rsidRDefault="001C5D85" w:rsidP="00E246E3">
      <w:pPr>
        <w:pStyle w:val="ListParagraph"/>
        <w:numPr>
          <w:ilvl w:val="0"/>
          <w:numId w:val="30"/>
        </w:numPr>
        <w:tabs>
          <w:tab w:val="num" w:pos="720"/>
        </w:tabs>
        <w:spacing w:before="480" w:after="480"/>
        <w:rPr>
          <w:sz w:val="24"/>
          <w:szCs w:val="20"/>
        </w:rPr>
      </w:pPr>
      <w:r>
        <w:rPr>
          <w:sz w:val="24"/>
          <w:szCs w:val="20"/>
        </w:rPr>
        <w:t xml:space="preserve">When prompted ‘BUILD PACKAGE FILE LINK:’, </w:t>
      </w:r>
      <w:r w:rsidR="00A66CE3" w:rsidRPr="00377173">
        <w:rPr>
          <w:sz w:val="24"/>
          <w:szCs w:val="20"/>
        </w:rPr>
        <w:t>press &lt;Enter&gt;.</w:t>
      </w:r>
    </w:p>
    <w:p w14:paraId="154C7DD8" w14:textId="77777777" w:rsidR="00377173" w:rsidRPr="00377173" w:rsidRDefault="001C5D85" w:rsidP="00E246E3">
      <w:pPr>
        <w:pStyle w:val="ListParagraph"/>
        <w:numPr>
          <w:ilvl w:val="0"/>
          <w:numId w:val="30"/>
        </w:numPr>
        <w:tabs>
          <w:tab w:val="num" w:pos="720"/>
        </w:tabs>
        <w:spacing w:before="480" w:after="480"/>
        <w:rPr>
          <w:sz w:val="24"/>
          <w:szCs w:val="20"/>
        </w:rPr>
      </w:pPr>
      <w:r>
        <w:rPr>
          <w:sz w:val="24"/>
          <w:szCs w:val="20"/>
        </w:rPr>
        <w:t xml:space="preserve">When prompted ‘BUILD TYPE: SINGLE PACKAGE//’, </w:t>
      </w:r>
      <w:r w:rsidR="00A66CE3" w:rsidRPr="00377173">
        <w:rPr>
          <w:sz w:val="24"/>
          <w:szCs w:val="20"/>
        </w:rPr>
        <w:t>press &lt;Enter&gt;.</w:t>
      </w:r>
    </w:p>
    <w:p w14:paraId="3284897B" w14:textId="77777777" w:rsidR="00377173" w:rsidRPr="00377173" w:rsidRDefault="001C5D85" w:rsidP="00E246E3">
      <w:pPr>
        <w:pStyle w:val="ListParagraph"/>
        <w:numPr>
          <w:ilvl w:val="0"/>
          <w:numId w:val="30"/>
        </w:numPr>
        <w:tabs>
          <w:tab w:val="num" w:pos="720"/>
        </w:tabs>
        <w:spacing w:before="480" w:after="480"/>
        <w:rPr>
          <w:sz w:val="24"/>
          <w:szCs w:val="20"/>
        </w:rPr>
      </w:pPr>
      <w:r>
        <w:rPr>
          <w:sz w:val="24"/>
          <w:szCs w:val="20"/>
        </w:rPr>
        <w:t>When prompted</w:t>
      </w:r>
      <w:r w:rsidR="00A66CE3" w:rsidRPr="00377173">
        <w:rPr>
          <w:sz w:val="24"/>
          <w:szCs w:val="20"/>
        </w:rPr>
        <w:t xml:space="preserve"> ‘BUILD TRACK PACKAGE NATIONALLY: YES//’</w:t>
      </w:r>
      <w:r>
        <w:rPr>
          <w:sz w:val="24"/>
          <w:szCs w:val="20"/>
        </w:rPr>
        <w:t>, e</w:t>
      </w:r>
      <w:r w:rsidR="00A66CE3" w:rsidRPr="00377173">
        <w:rPr>
          <w:sz w:val="24"/>
          <w:szCs w:val="20"/>
        </w:rPr>
        <w:t>nter NO.</w:t>
      </w:r>
    </w:p>
    <w:p w14:paraId="219B0E80" w14:textId="77777777" w:rsidR="00377173" w:rsidRPr="00377173" w:rsidRDefault="00805A27" w:rsidP="00E246E3">
      <w:pPr>
        <w:pStyle w:val="ListParagraph"/>
        <w:numPr>
          <w:ilvl w:val="0"/>
          <w:numId w:val="30"/>
        </w:numPr>
        <w:tabs>
          <w:tab w:val="num" w:pos="720"/>
        </w:tabs>
        <w:spacing w:before="480" w:after="480"/>
        <w:rPr>
          <w:sz w:val="24"/>
          <w:szCs w:val="20"/>
        </w:rPr>
      </w:pPr>
      <w:r>
        <w:rPr>
          <w:sz w:val="24"/>
          <w:szCs w:val="20"/>
        </w:rPr>
        <w:t>When prompted</w:t>
      </w:r>
      <w:r w:rsidR="00A66CE3" w:rsidRPr="00377173">
        <w:rPr>
          <w:sz w:val="24"/>
          <w:szCs w:val="20"/>
        </w:rPr>
        <w:t xml:space="preserve"> ‘Namespace:’</w:t>
      </w:r>
      <w:r>
        <w:rPr>
          <w:sz w:val="24"/>
          <w:szCs w:val="20"/>
        </w:rPr>
        <w:t>,</w:t>
      </w:r>
      <w:r w:rsidR="00A66CE3" w:rsidRPr="00377173">
        <w:rPr>
          <w:sz w:val="24"/>
          <w:szCs w:val="20"/>
        </w:rPr>
        <w:t xml:space="preserve"> press &lt;Enter&gt;.</w:t>
      </w:r>
    </w:p>
    <w:p w14:paraId="5487FDAB" w14:textId="77777777" w:rsidR="00377173" w:rsidRPr="00377173" w:rsidRDefault="00805A27" w:rsidP="00E246E3">
      <w:pPr>
        <w:pStyle w:val="ListParagraph"/>
        <w:numPr>
          <w:ilvl w:val="0"/>
          <w:numId w:val="30"/>
        </w:numPr>
        <w:tabs>
          <w:tab w:val="num" w:pos="720"/>
        </w:tabs>
        <w:spacing w:before="480" w:after="480"/>
        <w:rPr>
          <w:sz w:val="24"/>
          <w:szCs w:val="20"/>
        </w:rPr>
      </w:pPr>
      <w:r>
        <w:rPr>
          <w:sz w:val="24"/>
          <w:szCs w:val="20"/>
        </w:rPr>
        <w:t>When prompted</w:t>
      </w:r>
      <w:r w:rsidR="00A66CE3" w:rsidRPr="00377173">
        <w:rPr>
          <w:sz w:val="24"/>
          <w:szCs w:val="20"/>
        </w:rPr>
        <w:t xml:space="preserve"> </w:t>
      </w:r>
      <w:r w:rsidR="000B3EAC">
        <w:rPr>
          <w:sz w:val="24"/>
          <w:szCs w:val="20"/>
        </w:rPr>
        <w:t>‘</w:t>
      </w:r>
      <w:r w:rsidR="00762670">
        <w:rPr>
          <w:sz w:val="24"/>
          <w:szCs w:val="20"/>
        </w:rPr>
        <w:t>Select Edits and Distribution Option</w:t>
      </w:r>
      <w:r w:rsidR="000B3EAC">
        <w:rPr>
          <w:sz w:val="24"/>
          <w:szCs w:val="20"/>
        </w:rPr>
        <w:t>’,</w:t>
      </w:r>
      <w:r w:rsidR="00A66CE3" w:rsidRPr="00377173">
        <w:rPr>
          <w:sz w:val="24"/>
          <w:szCs w:val="20"/>
        </w:rPr>
        <w:t xml:space="preserve"> select: ‘Edit a Build’.</w:t>
      </w:r>
    </w:p>
    <w:p w14:paraId="001B79AB" w14:textId="77777777" w:rsidR="00377173" w:rsidRDefault="00762670" w:rsidP="00E246E3">
      <w:pPr>
        <w:pStyle w:val="ListParagraph"/>
        <w:numPr>
          <w:ilvl w:val="0"/>
          <w:numId w:val="30"/>
        </w:numPr>
        <w:tabs>
          <w:tab w:val="num" w:pos="720"/>
        </w:tabs>
        <w:spacing w:before="480" w:after="480"/>
        <w:rPr>
          <w:sz w:val="24"/>
          <w:szCs w:val="20"/>
        </w:rPr>
      </w:pPr>
      <w:r>
        <w:rPr>
          <w:sz w:val="24"/>
          <w:szCs w:val="20"/>
        </w:rPr>
        <w:t xml:space="preserve">Enter the local patch </w:t>
      </w:r>
      <w:r w:rsidR="00EC0355">
        <w:rPr>
          <w:sz w:val="24"/>
          <w:szCs w:val="20"/>
        </w:rPr>
        <w:t xml:space="preserve">name </w:t>
      </w:r>
      <w:r>
        <w:rPr>
          <w:sz w:val="24"/>
          <w:szCs w:val="20"/>
        </w:rPr>
        <w:t>from step 3 (Ex: ZTIU*1.0*309)</w:t>
      </w:r>
      <w:r w:rsidR="00EC0355">
        <w:rPr>
          <w:sz w:val="24"/>
          <w:szCs w:val="20"/>
        </w:rPr>
        <w:t>.</w:t>
      </w:r>
    </w:p>
    <w:p w14:paraId="391741DB" w14:textId="77777777" w:rsidR="00377173" w:rsidRDefault="00A66CE3" w:rsidP="00E246E3">
      <w:pPr>
        <w:pStyle w:val="ListParagraph"/>
        <w:numPr>
          <w:ilvl w:val="0"/>
          <w:numId w:val="30"/>
        </w:numPr>
        <w:tabs>
          <w:tab w:val="num" w:pos="720"/>
        </w:tabs>
        <w:spacing w:before="480" w:after="480"/>
        <w:rPr>
          <w:sz w:val="24"/>
          <w:szCs w:val="20"/>
        </w:rPr>
      </w:pPr>
      <w:r w:rsidRPr="00377173">
        <w:rPr>
          <w:sz w:val="24"/>
          <w:szCs w:val="20"/>
        </w:rPr>
        <w:t>For the ‘Description:’ enter the f</w:t>
      </w:r>
      <w:r w:rsidR="00563B79">
        <w:rPr>
          <w:sz w:val="24"/>
          <w:szCs w:val="20"/>
        </w:rPr>
        <w:t>ollowing: “this is a local backup</w:t>
      </w:r>
      <w:r w:rsidRPr="00377173">
        <w:rPr>
          <w:sz w:val="24"/>
          <w:szCs w:val="20"/>
        </w:rPr>
        <w:t xml:space="preserve"> for TIU</w:t>
      </w:r>
      <w:r w:rsidR="007C3237">
        <w:rPr>
          <w:sz w:val="24"/>
          <w:szCs w:val="20"/>
        </w:rPr>
        <w:t>*1.0*309</w:t>
      </w:r>
      <w:r w:rsidRPr="00377173">
        <w:rPr>
          <w:sz w:val="24"/>
          <w:szCs w:val="20"/>
        </w:rPr>
        <w:t>. T</w:t>
      </w:r>
      <w:r w:rsidR="00563B79">
        <w:rPr>
          <w:sz w:val="24"/>
          <w:szCs w:val="20"/>
        </w:rPr>
        <w:t>his patch should only be installed</w:t>
      </w:r>
      <w:r w:rsidRPr="00377173">
        <w:rPr>
          <w:sz w:val="24"/>
          <w:szCs w:val="20"/>
        </w:rPr>
        <w:t xml:space="preserve"> in the event that TIU</w:t>
      </w:r>
      <w:r w:rsidR="007C3237">
        <w:rPr>
          <w:sz w:val="24"/>
          <w:szCs w:val="20"/>
        </w:rPr>
        <w:t>*1.0*309</w:t>
      </w:r>
      <w:r w:rsidRPr="00377173">
        <w:rPr>
          <w:sz w:val="24"/>
          <w:szCs w:val="20"/>
        </w:rPr>
        <w:t xml:space="preserve"> need</w:t>
      </w:r>
      <w:r w:rsidR="00563B79">
        <w:rPr>
          <w:sz w:val="24"/>
          <w:szCs w:val="20"/>
        </w:rPr>
        <w:t>s to be backed out.”</w:t>
      </w:r>
    </w:p>
    <w:p w14:paraId="4C4632E5" w14:textId="77777777" w:rsidR="00377173" w:rsidRDefault="00C31F02" w:rsidP="00E246E3">
      <w:pPr>
        <w:pStyle w:val="ListParagraph"/>
        <w:numPr>
          <w:ilvl w:val="0"/>
          <w:numId w:val="30"/>
        </w:numPr>
        <w:tabs>
          <w:tab w:val="num" w:pos="720"/>
        </w:tabs>
        <w:spacing w:before="480" w:after="480"/>
        <w:rPr>
          <w:sz w:val="24"/>
          <w:szCs w:val="20"/>
        </w:rPr>
      </w:pPr>
      <w:r>
        <w:rPr>
          <w:sz w:val="24"/>
          <w:szCs w:val="20"/>
        </w:rPr>
        <w:t>In the ‘COMMAND</w:t>
      </w:r>
      <w:r w:rsidR="00B632DB">
        <w:rPr>
          <w:sz w:val="24"/>
          <w:szCs w:val="20"/>
        </w:rPr>
        <w:t>:</w:t>
      </w:r>
      <w:r w:rsidR="007130BA">
        <w:rPr>
          <w:sz w:val="24"/>
          <w:szCs w:val="20"/>
        </w:rPr>
        <w:t xml:space="preserve">’ </w:t>
      </w:r>
      <w:r w:rsidR="00164B6F">
        <w:rPr>
          <w:sz w:val="24"/>
          <w:szCs w:val="20"/>
        </w:rPr>
        <w:t>field</w:t>
      </w:r>
      <w:r>
        <w:rPr>
          <w:sz w:val="24"/>
          <w:szCs w:val="20"/>
        </w:rPr>
        <w:t>, enter</w:t>
      </w:r>
      <w:r w:rsidR="00A66CE3" w:rsidRPr="00377173">
        <w:rPr>
          <w:sz w:val="24"/>
          <w:szCs w:val="20"/>
        </w:rPr>
        <w:t xml:space="preserve"> ‘Next Page’.</w:t>
      </w:r>
    </w:p>
    <w:p w14:paraId="3C1B563B" w14:textId="77777777" w:rsidR="00377173" w:rsidRDefault="00A66CE3" w:rsidP="00E246E3">
      <w:pPr>
        <w:pStyle w:val="ListParagraph"/>
        <w:numPr>
          <w:ilvl w:val="0"/>
          <w:numId w:val="30"/>
        </w:numPr>
        <w:tabs>
          <w:tab w:val="num" w:pos="720"/>
        </w:tabs>
        <w:spacing w:before="480" w:after="480"/>
        <w:rPr>
          <w:sz w:val="24"/>
          <w:szCs w:val="20"/>
        </w:rPr>
      </w:pPr>
      <w:r w:rsidRPr="00377173">
        <w:rPr>
          <w:sz w:val="24"/>
          <w:szCs w:val="20"/>
        </w:rPr>
        <w:t>For ‘File List’ Enter 8926.1 for TIU VHA ENTERPRISE STANDARD TITLE File.</w:t>
      </w:r>
    </w:p>
    <w:p w14:paraId="7FC7E381" w14:textId="77777777" w:rsidR="002B2017" w:rsidRDefault="002B2017" w:rsidP="00E246E3">
      <w:pPr>
        <w:pStyle w:val="ListParagraph"/>
        <w:numPr>
          <w:ilvl w:val="0"/>
          <w:numId w:val="30"/>
        </w:numPr>
        <w:tabs>
          <w:tab w:val="num" w:pos="720"/>
        </w:tabs>
        <w:spacing w:before="480" w:after="480"/>
        <w:rPr>
          <w:sz w:val="24"/>
          <w:szCs w:val="20"/>
        </w:rPr>
      </w:pPr>
      <w:r>
        <w:rPr>
          <w:sz w:val="24"/>
          <w:szCs w:val="20"/>
        </w:rPr>
        <w:t>In ‘S</w:t>
      </w:r>
      <w:r w:rsidR="00A66CE3" w:rsidRPr="00377173">
        <w:rPr>
          <w:sz w:val="24"/>
          <w:szCs w:val="20"/>
        </w:rPr>
        <w:t>end Full or Partial DD</w:t>
      </w:r>
      <w:r>
        <w:rPr>
          <w:sz w:val="24"/>
          <w:szCs w:val="20"/>
        </w:rPr>
        <w:t xml:space="preserve">’ </w:t>
      </w:r>
      <w:r w:rsidR="00164B6F">
        <w:rPr>
          <w:sz w:val="24"/>
          <w:szCs w:val="20"/>
        </w:rPr>
        <w:t>field</w:t>
      </w:r>
      <w:r>
        <w:rPr>
          <w:sz w:val="24"/>
          <w:szCs w:val="20"/>
        </w:rPr>
        <w:t>, enter</w:t>
      </w:r>
      <w:r w:rsidR="00A66CE3" w:rsidRPr="00377173">
        <w:rPr>
          <w:sz w:val="24"/>
          <w:szCs w:val="20"/>
        </w:rPr>
        <w:t xml:space="preserve"> PARTIAL.</w:t>
      </w:r>
    </w:p>
    <w:p w14:paraId="326FD668" w14:textId="77777777" w:rsidR="00A66CE3" w:rsidRDefault="002B2017" w:rsidP="00E246E3">
      <w:pPr>
        <w:pStyle w:val="ListParagraph"/>
        <w:numPr>
          <w:ilvl w:val="0"/>
          <w:numId w:val="30"/>
        </w:numPr>
        <w:tabs>
          <w:tab w:val="num" w:pos="720"/>
        </w:tabs>
        <w:spacing w:before="480" w:after="480"/>
        <w:rPr>
          <w:sz w:val="24"/>
          <w:szCs w:val="20"/>
        </w:rPr>
      </w:pPr>
      <w:r>
        <w:rPr>
          <w:sz w:val="24"/>
          <w:szCs w:val="20"/>
        </w:rPr>
        <w:t>In ‘</w:t>
      </w:r>
      <w:r w:rsidR="00A66CE3" w:rsidRPr="002B2017">
        <w:rPr>
          <w:sz w:val="24"/>
          <w:szCs w:val="20"/>
        </w:rPr>
        <w:t>Data Dictionary Number:</w:t>
      </w:r>
      <w:r>
        <w:rPr>
          <w:sz w:val="24"/>
          <w:szCs w:val="20"/>
        </w:rPr>
        <w:t>’ window, e</w:t>
      </w:r>
      <w:r w:rsidR="00A66CE3" w:rsidRPr="002B2017">
        <w:rPr>
          <w:sz w:val="24"/>
          <w:szCs w:val="20"/>
        </w:rPr>
        <w:t>nter 8926.1 for TIU VHA ENTERPRISE STANDARD TITLE File.</w:t>
      </w:r>
    </w:p>
    <w:p w14:paraId="07812814" w14:textId="77777777" w:rsidR="00480397" w:rsidRPr="00480397" w:rsidRDefault="00480397" w:rsidP="00480397">
      <w:pPr>
        <w:pStyle w:val="ListParagraph"/>
        <w:numPr>
          <w:ilvl w:val="1"/>
          <w:numId w:val="30"/>
        </w:numPr>
        <w:autoSpaceDE w:val="0"/>
        <w:autoSpaceDN w:val="0"/>
        <w:adjustRightInd w:val="0"/>
        <w:spacing w:before="480" w:after="480"/>
        <w:rPr>
          <w:sz w:val="24"/>
          <w:szCs w:val="20"/>
        </w:rPr>
      </w:pPr>
      <w:r w:rsidRPr="00480397">
        <w:rPr>
          <w:sz w:val="24"/>
          <w:szCs w:val="20"/>
        </w:rPr>
        <w:t>At the prompt, “Are you adding 'TI</w:t>
      </w:r>
      <w:r w:rsidR="007130BA">
        <w:rPr>
          <w:sz w:val="24"/>
          <w:szCs w:val="20"/>
        </w:rPr>
        <w:t>U VHA ENTERPRISE STANDARD TITLE (File-top level)' as</w:t>
      </w:r>
      <w:r w:rsidRPr="00480397">
        <w:rPr>
          <w:sz w:val="24"/>
          <w:szCs w:val="20"/>
        </w:rPr>
        <w:t xml:space="preserve"> a new DD NUMBER? No//”, enter YES.</w:t>
      </w:r>
    </w:p>
    <w:p w14:paraId="00EB4802" w14:textId="77777777" w:rsidR="00A66CE3" w:rsidRPr="00AC3072" w:rsidRDefault="00A66CE3" w:rsidP="00E246E3">
      <w:pPr>
        <w:pStyle w:val="ListParagraph"/>
        <w:numPr>
          <w:ilvl w:val="0"/>
          <w:numId w:val="30"/>
        </w:numPr>
        <w:tabs>
          <w:tab w:val="num" w:pos="720"/>
        </w:tabs>
        <w:spacing w:before="480" w:after="480"/>
        <w:rPr>
          <w:sz w:val="24"/>
          <w:szCs w:val="20"/>
        </w:rPr>
      </w:pPr>
      <w:r w:rsidRPr="00AC3072">
        <w:rPr>
          <w:sz w:val="24"/>
          <w:szCs w:val="20"/>
        </w:rPr>
        <w:t>Field Number:  press &lt;Enter&gt;.</w:t>
      </w:r>
    </w:p>
    <w:p w14:paraId="5D3625CE" w14:textId="77777777" w:rsidR="00377173" w:rsidRPr="00AC3072" w:rsidRDefault="00822F22" w:rsidP="00E246E3">
      <w:pPr>
        <w:pStyle w:val="ListParagraph"/>
        <w:numPr>
          <w:ilvl w:val="0"/>
          <w:numId w:val="30"/>
        </w:numPr>
        <w:tabs>
          <w:tab w:val="num" w:pos="720"/>
        </w:tabs>
        <w:spacing w:before="480" w:after="480"/>
        <w:rPr>
          <w:sz w:val="24"/>
          <w:szCs w:val="20"/>
        </w:rPr>
      </w:pPr>
      <w:r>
        <w:rPr>
          <w:sz w:val="24"/>
          <w:szCs w:val="20"/>
        </w:rPr>
        <w:t>In</w:t>
      </w:r>
      <w:r w:rsidR="00377173" w:rsidRPr="00AC3072">
        <w:rPr>
          <w:sz w:val="24"/>
          <w:szCs w:val="20"/>
        </w:rPr>
        <w:t xml:space="preserve"> </w:t>
      </w:r>
      <w:r w:rsidR="00AC3072">
        <w:rPr>
          <w:sz w:val="24"/>
          <w:szCs w:val="20"/>
        </w:rPr>
        <w:t xml:space="preserve">the </w:t>
      </w:r>
      <w:r w:rsidR="00377173" w:rsidRPr="00AC3072">
        <w:rPr>
          <w:sz w:val="24"/>
          <w:szCs w:val="20"/>
        </w:rPr>
        <w:t>‘COMMAND:’ enter ‘Close’</w:t>
      </w:r>
    </w:p>
    <w:p w14:paraId="015528B5" w14:textId="77777777" w:rsidR="00377173" w:rsidRDefault="002B2017" w:rsidP="00E246E3">
      <w:pPr>
        <w:pStyle w:val="ListParagraph"/>
        <w:numPr>
          <w:ilvl w:val="0"/>
          <w:numId w:val="30"/>
        </w:numPr>
        <w:tabs>
          <w:tab w:val="num" w:pos="720"/>
        </w:tabs>
        <w:spacing w:before="480" w:after="480"/>
        <w:rPr>
          <w:sz w:val="24"/>
          <w:szCs w:val="20"/>
        </w:rPr>
      </w:pPr>
      <w:r w:rsidRPr="00AC3072">
        <w:rPr>
          <w:sz w:val="24"/>
          <w:szCs w:val="20"/>
        </w:rPr>
        <w:lastRenderedPageBreak/>
        <w:t xml:space="preserve">In the </w:t>
      </w:r>
      <w:r w:rsidR="0056313F">
        <w:rPr>
          <w:sz w:val="24"/>
          <w:szCs w:val="20"/>
        </w:rPr>
        <w:t xml:space="preserve">first </w:t>
      </w:r>
      <w:r w:rsidRPr="00AC3072">
        <w:rPr>
          <w:sz w:val="24"/>
          <w:szCs w:val="20"/>
        </w:rPr>
        <w:t>blank text line in the ‘Data Dictionary Number:’ window (below the TIU VHA ENTERPRISE STANDARD TITLE entry), e</w:t>
      </w:r>
      <w:r w:rsidR="00377173" w:rsidRPr="00AC3072">
        <w:rPr>
          <w:sz w:val="24"/>
          <w:szCs w:val="20"/>
        </w:rPr>
        <w:t>nter 8926.12 for</w:t>
      </w:r>
      <w:r w:rsidR="0053015D" w:rsidRPr="00AC3072">
        <w:rPr>
          <w:sz w:val="24"/>
          <w:szCs w:val="20"/>
        </w:rPr>
        <w:t xml:space="preserve"> the</w:t>
      </w:r>
      <w:r w:rsidR="00377173" w:rsidRPr="00AC3072">
        <w:rPr>
          <w:sz w:val="24"/>
          <w:szCs w:val="20"/>
        </w:rPr>
        <w:t xml:space="preserve"> sub-file</w:t>
      </w:r>
      <w:r w:rsidR="0056313F">
        <w:rPr>
          <w:sz w:val="24"/>
          <w:szCs w:val="20"/>
        </w:rPr>
        <w:t xml:space="preserve"> representing the</w:t>
      </w:r>
      <w:r w:rsidR="0053015D" w:rsidRPr="00AC3072">
        <w:rPr>
          <w:sz w:val="24"/>
          <w:szCs w:val="20"/>
        </w:rPr>
        <w:t xml:space="preserve"> </w:t>
      </w:r>
      <w:r w:rsidR="00377173" w:rsidRPr="00AC3072">
        <w:rPr>
          <w:sz w:val="24"/>
          <w:szCs w:val="20"/>
        </w:rPr>
        <w:t>CODING SYSTEM</w:t>
      </w:r>
      <w:r w:rsidR="0053015D" w:rsidRPr="00AC3072">
        <w:rPr>
          <w:sz w:val="24"/>
          <w:szCs w:val="20"/>
        </w:rPr>
        <w:t xml:space="preserve"> multiple.</w:t>
      </w:r>
    </w:p>
    <w:p w14:paraId="3B0750AA" w14:textId="77777777" w:rsidR="00480397" w:rsidRDefault="00473D65" w:rsidP="00480397">
      <w:pPr>
        <w:pStyle w:val="ListParagraph"/>
        <w:numPr>
          <w:ilvl w:val="1"/>
          <w:numId w:val="30"/>
        </w:numPr>
        <w:spacing w:before="480" w:after="480"/>
        <w:rPr>
          <w:sz w:val="24"/>
          <w:szCs w:val="20"/>
        </w:rPr>
      </w:pPr>
      <w:r>
        <w:rPr>
          <w:sz w:val="24"/>
          <w:szCs w:val="20"/>
        </w:rPr>
        <w:t>If the sub-file is not selectable, continue to the next step.</w:t>
      </w:r>
    </w:p>
    <w:p w14:paraId="22AE6A58" w14:textId="77777777" w:rsidR="00480397" w:rsidRPr="00480397" w:rsidRDefault="007130BA" w:rsidP="00480397">
      <w:pPr>
        <w:pStyle w:val="ListParagraph"/>
        <w:numPr>
          <w:ilvl w:val="1"/>
          <w:numId w:val="30"/>
        </w:numPr>
        <w:spacing w:before="480" w:after="480"/>
        <w:rPr>
          <w:sz w:val="24"/>
          <w:szCs w:val="20"/>
        </w:rPr>
      </w:pPr>
      <w:r>
        <w:rPr>
          <w:sz w:val="24"/>
          <w:szCs w:val="20"/>
        </w:rPr>
        <w:t>Are you adding 'CODING SYSTEM</w:t>
      </w:r>
      <w:r w:rsidR="00480397" w:rsidRPr="00480397">
        <w:rPr>
          <w:sz w:val="24"/>
          <w:szCs w:val="20"/>
        </w:rPr>
        <w:t xml:space="preserve"> (sub-file)' as a new DD NUMBER? No//</w:t>
      </w:r>
      <w:r w:rsidR="00480397">
        <w:rPr>
          <w:sz w:val="24"/>
          <w:szCs w:val="20"/>
        </w:rPr>
        <w:t>, enter YES.</w:t>
      </w:r>
    </w:p>
    <w:p w14:paraId="18327615" w14:textId="77777777" w:rsidR="00377173" w:rsidRPr="00AC3072" w:rsidRDefault="00AC3072" w:rsidP="00E246E3">
      <w:pPr>
        <w:pStyle w:val="ListParagraph"/>
        <w:numPr>
          <w:ilvl w:val="0"/>
          <w:numId w:val="30"/>
        </w:numPr>
        <w:tabs>
          <w:tab w:val="num" w:pos="720"/>
        </w:tabs>
        <w:spacing w:before="480" w:after="480"/>
        <w:rPr>
          <w:sz w:val="24"/>
          <w:szCs w:val="20"/>
        </w:rPr>
      </w:pPr>
      <w:r w:rsidRPr="00AC3072">
        <w:rPr>
          <w:sz w:val="24"/>
          <w:szCs w:val="20"/>
        </w:rPr>
        <w:t>In the ‘</w:t>
      </w:r>
      <w:r w:rsidR="00377173" w:rsidRPr="00AC3072">
        <w:rPr>
          <w:sz w:val="24"/>
          <w:szCs w:val="20"/>
        </w:rPr>
        <w:t>Field Number:</w:t>
      </w:r>
      <w:r w:rsidR="00587D6E">
        <w:rPr>
          <w:sz w:val="24"/>
          <w:szCs w:val="20"/>
        </w:rPr>
        <w:t>’ window, tab or arrow down to the ‘COMMAND:’ prompt and enter Close.</w:t>
      </w:r>
    </w:p>
    <w:p w14:paraId="62E8BB60" w14:textId="77777777" w:rsidR="00010735" w:rsidRPr="00AC3072" w:rsidRDefault="00A66CE3" w:rsidP="00010735">
      <w:pPr>
        <w:pStyle w:val="ListParagraph"/>
        <w:numPr>
          <w:ilvl w:val="0"/>
          <w:numId w:val="30"/>
        </w:numPr>
        <w:spacing w:before="60" w:after="60"/>
        <w:rPr>
          <w:sz w:val="24"/>
          <w:szCs w:val="20"/>
        </w:rPr>
      </w:pPr>
      <w:r w:rsidRPr="00AC3072">
        <w:rPr>
          <w:sz w:val="24"/>
          <w:szCs w:val="20"/>
        </w:rPr>
        <w:t xml:space="preserve">At ‘COMMAND:’ (for </w:t>
      </w:r>
      <w:r w:rsidR="00541A95">
        <w:rPr>
          <w:sz w:val="24"/>
          <w:szCs w:val="20"/>
        </w:rPr>
        <w:t xml:space="preserve">the </w:t>
      </w:r>
      <w:r w:rsidRPr="00AC3072">
        <w:rPr>
          <w:sz w:val="24"/>
          <w:szCs w:val="20"/>
        </w:rPr>
        <w:t>Data Dictionary Number</w:t>
      </w:r>
      <w:r w:rsidR="00541A95">
        <w:rPr>
          <w:sz w:val="24"/>
          <w:szCs w:val="20"/>
        </w:rPr>
        <w:t xml:space="preserve"> window</w:t>
      </w:r>
      <w:r w:rsidRPr="00AC3072">
        <w:rPr>
          <w:sz w:val="24"/>
          <w:szCs w:val="20"/>
        </w:rPr>
        <w:t>) enter ‘Close’</w:t>
      </w:r>
    </w:p>
    <w:p w14:paraId="1569311D" w14:textId="77777777" w:rsidR="00A103B0" w:rsidRDefault="00A103B0" w:rsidP="00010735">
      <w:pPr>
        <w:pStyle w:val="ListParagraph"/>
        <w:numPr>
          <w:ilvl w:val="0"/>
          <w:numId w:val="30"/>
        </w:numPr>
        <w:spacing w:before="60" w:after="60"/>
        <w:rPr>
          <w:sz w:val="24"/>
          <w:szCs w:val="20"/>
        </w:rPr>
      </w:pPr>
      <w:r>
        <w:rPr>
          <w:sz w:val="24"/>
          <w:szCs w:val="20"/>
        </w:rPr>
        <w:t>The ‘DD Export Options’ window should display.</w:t>
      </w:r>
    </w:p>
    <w:p w14:paraId="7F8DD3D6" w14:textId="77777777" w:rsidR="00010735" w:rsidRPr="00AC3072" w:rsidRDefault="00A103B0" w:rsidP="00010735">
      <w:pPr>
        <w:pStyle w:val="ListParagraph"/>
        <w:numPr>
          <w:ilvl w:val="0"/>
          <w:numId w:val="30"/>
        </w:numPr>
        <w:spacing w:before="60" w:after="60"/>
        <w:rPr>
          <w:sz w:val="24"/>
          <w:szCs w:val="20"/>
        </w:rPr>
      </w:pPr>
      <w:r>
        <w:rPr>
          <w:sz w:val="24"/>
          <w:szCs w:val="20"/>
        </w:rPr>
        <w:t>In the ‘</w:t>
      </w:r>
      <w:r w:rsidR="00A66CE3" w:rsidRPr="00AC3072">
        <w:rPr>
          <w:sz w:val="24"/>
          <w:szCs w:val="20"/>
        </w:rPr>
        <w:t>Update the Data Dictionary:</w:t>
      </w:r>
      <w:r>
        <w:rPr>
          <w:sz w:val="24"/>
          <w:szCs w:val="20"/>
        </w:rPr>
        <w:t xml:space="preserve">’ </w:t>
      </w:r>
      <w:r w:rsidR="00164B6F">
        <w:rPr>
          <w:sz w:val="24"/>
          <w:szCs w:val="20"/>
        </w:rPr>
        <w:t>field</w:t>
      </w:r>
      <w:r>
        <w:rPr>
          <w:sz w:val="24"/>
          <w:szCs w:val="20"/>
        </w:rPr>
        <w:t>, enter</w:t>
      </w:r>
      <w:r w:rsidR="00A66CE3" w:rsidRPr="00AC3072">
        <w:rPr>
          <w:sz w:val="24"/>
          <w:szCs w:val="20"/>
        </w:rPr>
        <w:t xml:space="preserve"> YES.</w:t>
      </w:r>
    </w:p>
    <w:p w14:paraId="7F04C2AF" w14:textId="77777777" w:rsidR="00010735" w:rsidRPr="00AC3072" w:rsidRDefault="00A103B0" w:rsidP="00010735">
      <w:pPr>
        <w:pStyle w:val="ListParagraph"/>
        <w:numPr>
          <w:ilvl w:val="0"/>
          <w:numId w:val="30"/>
        </w:numPr>
        <w:spacing w:before="60" w:after="60"/>
        <w:rPr>
          <w:sz w:val="24"/>
          <w:szCs w:val="20"/>
        </w:rPr>
      </w:pPr>
      <w:r>
        <w:rPr>
          <w:sz w:val="24"/>
          <w:szCs w:val="20"/>
        </w:rPr>
        <w:t>In the ‘</w:t>
      </w:r>
      <w:r w:rsidR="00A66CE3" w:rsidRPr="00AC3072">
        <w:rPr>
          <w:sz w:val="24"/>
          <w:szCs w:val="20"/>
        </w:rPr>
        <w:t>Send Security Code:</w:t>
      </w:r>
      <w:r>
        <w:rPr>
          <w:sz w:val="24"/>
          <w:szCs w:val="20"/>
        </w:rPr>
        <w:t xml:space="preserve">’ </w:t>
      </w:r>
      <w:r w:rsidR="00164B6F">
        <w:rPr>
          <w:sz w:val="24"/>
          <w:szCs w:val="20"/>
        </w:rPr>
        <w:t>field</w:t>
      </w:r>
      <w:r>
        <w:rPr>
          <w:sz w:val="24"/>
          <w:szCs w:val="20"/>
        </w:rPr>
        <w:t>, enter</w:t>
      </w:r>
      <w:r w:rsidR="00A66CE3" w:rsidRPr="00AC3072">
        <w:rPr>
          <w:sz w:val="24"/>
          <w:szCs w:val="20"/>
        </w:rPr>
        <w:t xml:space="preserve"> YES.</w:t>
      </w:r>
    </w:p>
    <w:p w14:paraId="74AD9CD8" w14:textId="77777777" w:rsidR="00010735" w:rsidRPr="00AC3072" w:rsidRDefault="00792DA7" w:rsidP="00010735">
      <w:pPr>
        <w:pStyle w:val="ListParagraph"/>
        <w:numPr>
          <w:ilvl w:val="0"/>
          <w:numId w:val="30"/>
        </w:numPr>
        <w:spacing w:before="60" w:after="60"/>
        <w:rPr>
          <w:sz w:val="24"/>
          <w:szCs w:val="20"/>
        </w:rPr>
      </w:pPr>
      <w:r>
        <w:rPr>
          <w:sz w:val="24"/>
          <w:szCs w:val="20"/>
        </w:rPr>
        <w:t>In the ‘Data Comes With File</w:t>
      </w:r>
      <w:r w:rsidR="00A66CE3" w:rsidRPr="00AC3072">
        <w:rPr>
          <w:sz w:val="24"/>
          <w:szCs w:val="20"/>
        </w:rPr>
        <w:t>:</w:t>
      </w:r>
      <w:r>
        <w:rPr>
          <w:sz w:val="24"/>
          <w:szCs w:val="20"/>
        </w:rPr>
        <w:t xml:space="preserve">’ </w:t>
      </w:r>
      <w:r w:rsidR="00164B6F">
        <w:rPr>
          <w:sz w:val="24"/>
          <w:szCs w:val="20"/>
        </w:rPr>
        <w:t>field</w:t>
      </w:r>
      <w:r>
        <w:rPr>
          <w:sz w:val="24"/>
          <w:szCs w:val="20"/>
        </w:rPr>
        <w:t>, enter</w:t>
      </w:r>
      <w:r w:rsidR="00A66CE3" w:rsidRPr="00AC3072">
        <w:rPr>
          <w:sz w:val="24"/>
          <w:szCs w:val="20"/>
        </w:rPr>
        <w:t xml:space="preserve"> NO</w:t>
      </w:r>
      <w:r>
        <w:rPr>
          <w:sz w:val="24"/>
          <w:szCs w:val="20"/>
        </w:rPr>
        <w:t>.</w:t>
      </w:r>
    </w:p>
    <w:p w14:paraId="4367129D" w14:textId="77777777" w:rsidR="00010735" w:rsidRPr="00AC3072" w:rsidRDefault="00E42CF5" w:rsidP="00010735">
      <w:pPr>
        <w:pStyle w:val="ListParagraph"/>
        <w:numPr>
          <w:ilvl w:val="0"/>
          <w:numId w:val="30"/>
        </w:numPr>
        <w:spacing w:before="60" w:after="60"/>
        <w:rPr>
          <w:sz w:val="24"/>
          <w:szCs w:val="20"/>
        </w:rPr>
      </w:pPr>
      <w:r>
        <w:rPr>
          <w:sz w:val="24"/>
          <w:szCs w:val="20"/>
        </w:rPr>
        <w:t>In the</w:t>
      </w:r>
      <w:r w:rsidR="00A66CE3" w:rsidRPr="00AC3072">
        <w:rPr>
          <w:sz w:val="24"/>
          <w:szCs w:val="20"/>
        </w:rPr>
        <w:t xml:space="preserve"> ‘COMMAND:’ </w:t>
      </w:r>
      <w:r w:rsidR="00164B6F">
        <w:rPr>
          <w:sz w:val="24"/>
          <w:szCs w:val="20"/>
        </w:rPr>
        <w:t>field</w:t>
      </w:r>
      <w:r w:rsidR="00526CAB">
        <w:rPr>
          <w:sz w:val="24"/>
          <w:szCs w:val="20"/>
        </w:rPr>
        <w:t xml:space="preserve"> in the ‘DD Export Options’ window, </w:t>
      </w:r>
      <w:r w:rsidR="00A66CE3" w:rsidRPr="00AC3072">
        <w:rPr>
          <w:sz w:val="24"/>
          <w:szCs w:val="20"/>
        </w:rPr>
        <w:t>enter ‘Close’</w:t>
      </w:r>
    </w:p>
    <w:p w14:paraId="6441EC85" w14:textId="77777777" w:rsidR="00010735" w:rsidRPr="00D43DB6" w:rsidRDefault="00526CAB" w:rsidP="00010735">
      <w:pPr>
        <w:pStyle w:val="ListParagraph"/>
        <w:numPr>
          <w:ilvl w:val="0"/>
          <w:numId w:val="30"/>
        </w:numPr>
        <w:spacing w:before="60" w:after="60"/>
        <w:rPr>
          <w:sz w:val="24"/>
          <w:szCs w:val="20"/>
        </w:rPr>
      </w:pPr>
      <w:r w:rsidRPr="00D43DB6">
        <w:rPr>
          <w:sz w:val="24"/>
          <w:szCs w:val="20"/>
        </w:rPr>
        <w:t xml:space="preserve">In the </w:t>
      </w:r>
      <w:r w:rsidR="00A66CE3" w:rsidRPr="00D43DB6">
        <w:rPr>
          <w:sz w:val="24"/>
          <w:szCs w:val="20"/>
        </w:rPr>
        <w:t xml:space="preserve">‘COMMAND:’ </w:t>
      </w:r>
      <w:r w:rsidR="00164B6F">
        <w:rPr>
          <w:sz w:val="24"/>
          <w:szCs w:val="20"/>
        </w:rPr>
        <w:t>field</w:t>
      </w:r>
      <w:r w:rsidRPr="00D43DB6">
        <w:rPr>
          <w:sz w:val="24"/>
          <w:szCs w:val="20"/>
        </w:rPr>
        <w:t xml:space="preserve"> in the ‘File List’ window</w:t>
      </w:r>
      <w:r w:rsidR="00D43DB6">
        <w:rPr>
          <w:sz w:val="24"/>
          <w:szCs w:val="20"/>
        </w:rPr>
        <w:t>, ente</w:t>
      </w:r>
      <w:r w:rsidR="00A66CE3" w:rsidRPr="00D43DB6">
        <w:rPr>
          <w:sz w:val="24"/>
          <w:szCs w:val="20"/>
        </w:rPr>
        <w:t>r ‘Next Page’.</w:t>
      </w:r>
    </w:p>
    <w:p w14:paraId="501BA233" w14:textId="77777777" w:rsidR="00010735" w:rsidRDefault="00A66CE3" w:rsidP="00010735">
      <w:pPr>
        <w:pStyle w:val="ListParagraph"/>
        <w:numPr>
          <w:ilvl w:val="0"/>
          <w:numId w:val="30"/>
        </w:numPr>
        <w:spacing w:before="60" w:after="60"/>
        <w:rPr>
          <w:sz w:val="24"/>
          <w:szCs w:val="20"/>
        </w:rPr>
      </w:pPr>
      <w:r w:rsidRPr="00AC3072">
        <w:rPr>
          <w:sz w:val="24"/>
          <w:szCs w:val="20"/>
        </w:rPr>
        <w:t>Down arrow to ‘ROUTINE’ and press &lt;Enter&gt;.</w:t>
      </w:r>
    </w:p>
    <w:p w14:paraId="4F2A7058" w14:textId="77777777" w:rsidR="00096D3B" w:rsidRPr="00AC3072" w:rsidRDefault="00096D3B" w:rsidP="00010735">
      <w:pPr>
        <w:pStyle w:val="ListParagraph"/>
        <w:numPr>
          <w:ilvl w:val="0"/>
          <w:numId w:val="30"/>
        </w:numPr>
        <w:spacing w:before="60" w:after="60"/>
        <w:rPr>
          <w:sz w:val="24"/>
          <w:szCs w:val="20"/>
        </w:rPr>
      </w:pPr>
      <w:r>
        <w:rPr>
          <w:sz w:val="24"/>
          <w:szCs w:val="20"/>
        </w:rPr>
        <w:t>In the ‘Routine’ window, enter TIUDD61, and ‘SEND TO SITE’.</w:t>
      </w:r>
    </w:p>
    <w:p w14:paraId="2A24B670" w14:textId="77777777" w:rsidR="00010735" w:rsidRDefault="006F389E" w:rsidP="00010735">
      <w:pPr>
        <w:pStyle w:val="ListParagraph"/>
        <w:numPr>
          <w:ilvl w:val="0"/>
          <w:numId w:val="30"/>
        </w:numPr>
        <w:spacing w:before="60" w:after="60"/>
        <w:rPr>
          <w:sz w:val="24"/>
          <w:szCs w:val="20"/>
        </w:rPr>
      </w:pPr>
      <w:r>
        <w:rPr>
          <w:sz w:val="24"/>
          <w:szCs w:val="20"/>
        </w:rPr>
        <w:t>In the ‘Routine’ window, e</w:t>
      </w:r>
      <w:r w:rsidR="00A66CE3" w:rsidRPr="00AC3072">
        <w:rPr>
          <w:sz w:val="24"/>
          <w:szCs w:val="20"/>
        </w:rPr>
        <w:t>nter TIUZRT,</w:t>
      </w:r>
      <w:r>
        <w:rPr>
          <w:sz w:val="24"/>
          <w:szCs w:val="20"/>
        </w:rPr>
        <w:t xml:space="preserve"> and</w:t>
      </w:r>
      <w:r w:rsidR="00096D3B">
        <w:rPr>
          <w:sz w:val="24"/>
          <w:szCs w:val="20"/>
        </w:rPr>
        <w:t xml:space="preserve"> ‘SEND TO SITE’.</w:t>
      </w:r>
    </w:p>
    <w:p w14:paraId="5D77B1B0" w14:textId="77777777" w:rsidR="004E7F0E" w:rsidRPr="00AC3072" w:rsidRDefault="004E7F0E" w:rsidP="004E7F0E">
      <w:pPr>
        <w:pStyle w:val="ListParagraph"/>
        <w:numPr>
          <w:ilvl w:val="1"/>
          <w:numId w:val="30"/>
        </w:numPr>
        <w:spacing w:before="60" w:after="60"/>
        <w:rPr>
          <w:sz w:val="24"/>
          <w:szCs w:val="20"/>
        </w:rPr>
      </w:pPr>
      <w:r>
        <w:rPr>
          <w:sz w:val="24"/>
          <w:szCs w:val="20"/>
        </w:rPr>
        <w:t>If TIUZRT does not exist, it will not be selectable. Continue to the next step.</w:t>
      </w:r>
    </w:p>
    <w:p w14:paraId="53E8A652" w14:textId="77777777" w:rsidR="00010735" w:rsidRPr="00AC3072" w:rsidRDefault="006F389E" w:rsidP="00010735">
      <w:pPr>
        <w:pStyle w:val="ListParagraph"/>
        <w:numPr>
          <w:ilvl w:val="0"/>
          <w:numId w:val="30"/>
        </w:numPr>
        <w:spacing w:before="60" w:after="60"/>
        <w:rPr>
          <w:sz w:val="24"/>
          <w:szCs w:val="20"/>
        </w:rPr>
      </w:pPr>
      <w:r>
        <w:rPr>
          <w:sz w:val="24"/>
          <w:szCs w:val="20"/>
        </w:rPr>
        <w:t>In the</w:t>
      </w:r>
      <w:r w:rsidR="00A66CE3" w:rsidRPr="00AC3072">
        <w:rPr>
          <w:sz w:val="24"/>
          <w:szCs w:val="20"/>
        </w:rPr>
        <w:t xml:space="preserve"> ‘COMMAND</w:t>
      </w:r>
      <w:r>
        <w:rPr>
          <w:sz w:val="24"/>
          <w:szCs w:val="20"/>
        </w:rPr>
        <w:t xml:space="preserve">:’ </w:t>
      </w:r>
      <w:r w:rsidR="00164B6F">
        <w:rPr>
          <w:sz w:val="24"/>
          <w:szCs w:val="20"/>
        </w:rPr>
        <w:t>field</w:t>
      </w:r>
      <w:r>
        <w:rPr>
          <w:sz w:val="24"/>
          <w:szCs w:val="20"/>
        </w:rPr>
        <w:t xml:space="preserve"> in the ‘Routine’ window</w:t>
      </w:r>
      <w:r w:rsidR="00A66CE3" w:rsidRPr="00AC3072">
        <w:rPr>
          <w:sz w:val="24"/>
          <w:szCs w:val="20"/>
        </w:rPr>
        <w:t>, enter ‘Close’.</w:t>
      </w:r>
    </w:p>
    <w:p w14:paraId="1F417B85" w14:textId="77777777" w:rsidR="00010735" w:rsidRPr="000D3900" w:rsidRDefault="000D3900" w:rsidP="00010735">
      <w:pPr>
        <w:pStyle w:val="ListParagraph"/>
        <w:numPr>
          <w:ilvl w:val="0"/>
          <w:numId w:val="30"/>
        </w:numPr>
        <w:spacing w:before="60" w:after="60"/>
        <w:rPr>
          <w:sz w:val="24"/>
          <w:szCs w:val="20"/>
        </w:rPr>
      </w:pPr>
      <w:r w:rsidRPr="000D3900">
        <w:rPr>
          <w:sz w:val="24"/>
          <w:szCs w:val="20"/>
        </w:rPr>
        <w:t xml:space="preserve">In the </w:t>
      </w:r>
      <w:r w:rsidR="00A66CE3" w:rsidRPr="000D3900">
        <w:rPr>
          <w:sz w:val="24"/>
          <w:szCs w:val="20"/>
        </w:rPr>
        <w:t>‘COMMAND</w:t>
      </w:r>
      <w:r w:rsidRPr="000D3900">
        <w:rPr>
          <w:sz w:val="24"/>
          <w:szCs w:val="20"/>
        </w:rPr>
        <w:t xml:space="preserve">:’ </w:t>
      </w:r>
      <w:r w:rsidR="00164B6F">
        <w:rPr>
          <w:sz w:val="24"/>
          <w:szCs w:val="20"/>
        </w:rPr>
        <w:t>field</w:t>
      </w:r>
      <w:r w:rsidRPr="000D3900">
        <w:rPr>
          <w:sz w:val="24"/>
          <w:szCs w:val="20"/>
        </w:rPr>
        <w:t xml:space="preserve"> in the ‘Build Components’ window, </w:t>
      </w:r>
      <w:r>
        <w:rPr>
          <w:sz w:val="24"/>
          <w:szCs w:val="20"/>
        </w:rPr>
        <w:t>e</w:t>
      </w:r>
      <w:r w:rsidR="00A66CE3" w:rsidRPr="000D3900">
        <w:rPr>
          <w:sz w:val="24"/>
          <w:szCs w:val="20"/>
        </w:rPr>
        <w:t>nter ‘</w:t>
      </w:r>
      <w:r w:rsidR="00412012">
        <w:rPr>
          <w:sz w:val="24"/>
          <w:szCs w:val="20"/>
        </w:rPr>
        <w:t>Save’, then enter ‘Exit’.</w:t>
      </w:r>
    </w:p>
    <w:p w14:paraId="2E2C6E17" w14:textId="77777777" w:rsidR="00010735" w:rsidRPr="00AC3072" w:rsidRDefault="00A66CE3" w:rsidP="00010735">
      <w:pPr>
        <w:pStyle w:val="ListParagraph"/>
        <w:numPr>
          <w:ilvl w:val="0"/>
          <w:numId w:val="30"/>
        </w:numPr>
        <w:spacing w:before="60" w:after="60"/>
        <w:rPr>
          <w:sz w:val="24"/>
          <w:szCs w:val="20"/>
        </w:rPr>
      </w:pPr>
      <w:r w:rsidRPr="00AC3072">
        <w:rPr>
          <w:sz w:val="24"/>
          <w:szCs w:val="20"/>
        </w:rPr>
        <w:t>On the Menu select ‘Transport a Distribution’.</w:t>
      </w:r>
    </w:p>
    <w:p w14:paraId="79883AD9" w14:textId="77777777" w:rsidR="00010735" w:rsidRPr="00AC3072" w:rsidRDefault="00A66CE3" w:rsidP="00010735">
      <w:pPr>
        <w:pStyle w:val="ListParagraph"/>
        <w:numPr>
          <w:ilvl w:val="0"/>
          <w:numId w:val="30"/>
        </w:numPr>
        <w:spacing w:before="60" w:after="60"/>
        <w:rPr>
          <w:sz w:val="24"/>
          <w:szCs w:val="20"/>
        </w:rPr>
      </w:pPr>
      <w:r w:rsidRPr="00AC3072">
        <w:rPr>
          <w:sz w:val="24"/>
          <w:szCs w:val="20"/>
        </w:rPr>
        <w:t xml:space="preserve">Enter the ‘local package name and identifier’ that was created in </w:t>
      </w:r>
      <w:r w:rsidR="00412012">
        <w:rPr>
          <w:sz w:val="24"/>
          <w:szCs w:val="20"/>
        </w:rPr>
        <w:t>Step 3.</w:t>
      </w:r>
    </w:p>
    <w:p w14:paraId="7A469682" w14:textId="77777777" w:rsidR="00010735" w:rsidRPr="00AC3072" w:rsidRDefault="00A66CE3" w:rsidP="00010735">
      <w:pPr>
        <w:pStyle w:val="ListParagraph"/>
        <w:numPr>
          <w:ilvl w:val="0"/>
          <w:numId w:val="30"/>
        </w:numPr>
        <w:spacing w:before="60" w:after="60"/>
        <w:rPr>
          <w:sz w:val="24"/>
          <w:szCs w:val="20"/>
        </w:rPr>
      </w:pPr>
      <w:r w:rsidRPr="00AC3072">
        <w:rPr>
          <w:sz w:val="24"/>
          <w:szCs w:val="20"/>
        </w:rPr>
        <w:t>At the ‘Another Package Name:’ press &lt;Enter&gt;.</w:t>
      </w:r>
    </w:p>
    <w:p w14:paraId="0108E6DA" w14:textId="77777777" w:rsidR="00946CE5" w:rsidRDefault="00A66CE3" w:rsidP="00946CE5">
      <w:pPr>
        <w:pStyle w:val="ListParagraph"/>
        <w:numPr>
          <w:ilvl w:val="0"/>
          <w:numId w:val="30"/>
        </w:numPr>
        <w:spacing w:before="60" w:after="60"/>
        <w:rPr>
          <w:sz w:val="24"/>
          <w:szCs w:val="20"/>
        </w:rPr>
      </w:pPr>
      <w:r w:rsidRPr="00AC3072">
        <w:rPr>
          <w:sz w:val="24"/>
          <w:szCs w:val="20"/>
        </w:rPr>
        <w:t>At the ‘OK to continue? Prompt, select YES//’ press &lt;Enter&gt;.</w:t>
      </w:r>
    </w:p>
    <w:p w14:paraId="4D8CE2C8" w14:textId="77777777" w:rsidR="00946CE5" w:rsidRDefault="00946CE5" w:rsidP="00946CE5">
      <w:pPr>
        <w:pStyle w:val="ListParagraph"/>
        <w:numPr>
          <w:ilvl w:val="0"/>
          <w:numId w:val="30"/>
        </w:numPr>
        <w:spacing w:before="60" w:after="60"/>
        <w:rPr>
          <w:sz w:val="24"/>
          <w:szCs w:val="20"/>
        </w:rPr>
      </w:pPr>
      <w:r w:rsidRPr="00946CE5">
        <w:rPr>
          <w:sz w:val="24"/>
          <w:szCs w:val="20"/>
        </w:rPr>
        <w:t>If creating a Host File transport</w:t>
      </w:r>
      <w:bookmarkStart w:id="47" w:name="_Toc459381386"/>
      <w:r w:rsidRPr="00946CE5">
        <w:rPr>
          <w:sz w:val="24"/>
          <w:szCs w:val="20"/>
        </w:rPr>
        <w:t>,</w:t>
      </w:r>
      <w:r w:rsidR="003164A2">
        <w:rPr>
          <w:sz w:val="24"/>
          <w:szCs w:val="20"/>
        </w:rPr>
        <w:t xml:space="preserve"> perform the following</w:t>
      </w:r>
      <w:r w:rsidRPr="00946CE5">
        <w:rPr>
          <w:sz w:val="24"/>
          <w:szCs w:val="20"/>
        </w:rPr>
        <w:t xml:space="preserve"> steps:</w:t>
      </w:r>
      <w:bookmarkEnd w:id="47"/>
    </w:p>
    <w:p w14:paraId="30E4E53B" w14:textId="77777777" w:rsidR="00946CE5" w:rsidRPr="003164A2" w:rsidRDefault="00A66CE3" w:rsidP="00946CE5">
      <w:pPr>
        <w:pStyle w:val="ListParagraph"/>
        <w:numPr>
          <w:ilvl w:val="1"/>
          <w:numId w:val="30"/>
        </w:numPr>
        <w:spacing w:before="60" w:after="60"/>
        <w:rPr>
          <w:sz w:val="24"/>
        </w:rPr>
      </w:pPr>
      <w:r w:rsidRPr="003164A2">
        <w:rPr>
          <w:sz w:val="24"/>
        </w:rPr>
        <w:t>At the ‘Transport through (H</w:t>
      </w:r>
      <w:r w:rsidR="00691A4E">
        <w:rPr>
          <w:sz w:val="24"/>
        </w:rPr>
        <w:t>F) Host File or (PM) PackMan:’ prompt, e</w:t>
      </w:r>
      <w:r w:rsidRPr="003164A2">
        <w:rPr>
          <w:sz w:val="24"/>
        </w:rPr>
        <w:t>nter HF.</w:t>
      </w:r>
    </w:p>
    <w:p w14:paraId="583ACDD1" w14:textId="77777777" w:rsidR="00946CE5" w:rsidRPr="003164A2" w:rsidRDefault="00A66CE3" w:rsidP="00946CE5">
      <w:pPr>
        <w:pStyle w:val="ListParagraph"/>
        <w:numPr>
          <w:ilvl w:val="1"/>
          <w:numId w:val="30"/>
        </w:numPr>
        <w:spacing w:before="60" w:after="60"/>
        <w:rPr>
          <w:sz w:val="24"/>
        </w:rPr>
      </w:pPr>
      <w:r w:rsidRPr="003164A2">
        <w:rPr>
          <w:sz w:val="24"/>
        </w:rPr>
        <w:t>At the ‘Enter</w:t>
      </w:r>
      <w:r w:rsidR="00691A4E">
        <w:rPr>
          <w:sz w:val="24"/>
        </w:rPr>
        <w:t xml:space="preserve"> a Host File:’ prompt, e</w:t>
      </w:r>
      <w:r w:rsidRPr="003164A2">
        <w:rPr>
          <w:sz w:val="24"/>
        </w:rPr>
        <w:t>nter the system</w:t>
      </w:r>
      <w:r w:rsidR="00E9092E" w:rsidRPr="003164A2">
        <w:rPr>
          <w:sz w:val="24"/>
        </w:rPr>
        <w:t xml:space="preserve"> file to which the Local Patch Backup will be saved</w:t>
      </w:r>
      <w:r w:rsidR="00691A4E">
        <w:rPr>
          <w:sz w:val="24"/>
        </w:rPr>
        <w:t>, for e</w:t>
      </w:r>
      <w:r w:rsidR="00644ED1" w:rsidRPr="003164A2">
        <w:rPr>
          <w:sz w:val="24"/>
        </w:rPr>
        <w:t>xample: ZTIU_1_309</w:t>
      </w:r>
      <w:r w:rsidRPr="003164A2">
        <w:rPr>
          <w:sz w:val="24"/>
        </w:rPr>
        <w:t>.KID).</w:t>
      </w:r>
    </w:p>
    <w:p w14:paraId="62F6AC68" w14:textId="77777777" w:rsidR="00946CE5" w:rsidRPr="003164A2" w:rsidRDefault="00A66CE3" w:rsidP="00946CE5">
      <w:pPr>
        <w:pStyle w:val="ListParagraph"/>
        <w:numPr>
          <w:ilvl w:val="1"/>
          <w:numId w:val="30"/>
        </w:numPr>
        <w:spacing w:before="60" w:after="60"/>
        <w:rPr>
          <w:sz w:val="24"/>
        </w:rPr>
      </w:pPr>
      <w:r w:rsidRPr="003164A2">
        <w:rPr>
          <w:sz w:val="24"/>
        </w:rPr>
        <w:t>At the ‘Header Co</w:t>
      </w:r>
      <w:r w:rsidR="00E9092E" w:rsidRPr="003164A2">
        <w:rPr>
          <w:sz w:val="24"/>
        </w:rPr>
        <w:t>mment:’ Enter ‘Local Backup of TIU</w:t>
      </w:r>
      <w:r w:rsidR="007C3237">
        <w:rPr>
          <w:sz w:val="24"/>
        </w:rPr>
        <w:t>*1.0*309</w:t>
      </w:r>
      <w:r w:rsidR="00E9092E" w:rsidRPr="003164A2">
        <w:rPr>
          <w:sz w:val="24"/>
        </w:rPr>
        <w:t>’.</w:t>
      </w:r>
    </w:p>
    <w:p w14:paraId="2C40F7AF" w14:textId="77777777" w:rsidR="00946CE5" w:rsidRPr="003164A2" w:rsidRDefault="00A66CE3" w:rsidP="00946CE5">
      <w:pPr>
        <w:pStyle w:val="ListParagraph"/>
        <w:numPr>
          <w:ilvl w:val="1"/>
          <w:numId w:val="30"/>
        </w:numPr>
        <w:spacing w:before="60" w:after="60"/>
        <w:rPr>
          <w:sz w:val="24"/>
        </w:rPr>
      </w:pPr>
      <w:r w:rsidRPr="003164A2">
        <w:rPr>
          <w:sz w:val="24"/>
        </w:rPr>
        <w:t>At the Edits and Distribution Menu, press &lt;Enter&gt;.</w:t>
      </w:r>
    </w:p>
    <w:p w14:paraId="536ACF9C" w14:textId="77777777" w:rsidR="00A66CE3" w:rsidRPr="003164A2" w:rsidRDefault="00A66CE3" w:rsidP="00946CE5">
      <w:pPr>
        <w:pStyle w:val="ListParagraph"/>
        <w:numPr>
          <w:ilvl w:val="1"/>
          <w:numId w:val="30"/>
        </w:numPr>
        <w:spacing w:before="60" w:after="60"/>
        <w:rPr>
          <w:sz w:val="24"/>
        </w:rPr>
      </w:pPr>
      <w:r w:rsidRPr="003164A2">
        <w:rPr>
          <w:sz w:val="24"/>
        </w:rPr>
        <w:t>At the KIDS Menu press &lt;Enter&gt;.</w:t>
      </w:r>
    </w:p>
    <w:p w14:paraId="43AB881C" w14:textId="77777777" w:rsidR="00A03BD4" w:rsidRPr="00700F33" w:rsidRDefault="003164A2" w:rsidP="00DC3837">
      <w:pPr>
        <w:pStyle w:val="BodyText"/>
        <w:numPr>
          <w:ilvl w:val="0"/>
          <w:numId w:val="30"/>
        </w:numPr>
      </w:pPr>
      <w:r w:rsidRPr="00700F33">
        <w:t>If creating a PackMan transport, perform the following s</w:t>
      </w:r>
      <w:r w:rsidR="00D9712B" w:rsidRPr="00700F33">
        <w:t>t</w:t>
      </w:r>
      <w:r w:rsidRPr="00700F33">
        <w:t>eps:</w:t>
      </w:r>
    </w:p>
    <w:p w14:paraId="26917E5A" w14:textId="77777777" w:rsidR="00A04B34" w:rsidRPr="00A04B34" w:rsidRDefault="00A66CE3" w:rsidP="00A04B34">
      <w:pPr>
        <w:pStyle w:val="ListParagraph"/>
        <w:numPr>
          <w:ilvl w:val="1"/>
          <w:numId w:val="30"/>
        </w:numPr>
        <w:spacing w:before="60" w:after="60"/>
        <w:rPr>
          <w:sz w:val="24"/>
        </w:rPr>
      </w:pPr>
      <w:r w:rsidRPr="00A04B34">
        <w:rPr>
          <w:sz w:val="24"/>
        </w:rPr>
        <w:t>At the ‘Transport through (HF) Host File or (PM) PackMan:’ enter PM.</w:t>
      </w:r>
    </w:p>
    <w:p w14:paraId="36A916EA" w14:textId="77777777" w:rsidR="00A03BD4" w:rsidRPr="00A04B34" w:rsidRDefault="00A66CE3" w:rsidP="00A04B34">
      <w:pPr>
        <w:pStyle w:val="ListParagraph"/>
        <w:numPr>
          <w:ilvl w:val="1"/>
          <w:numId w:val="30"/>
        </w:numPr>
        <w:spacing w:before="60" w:after="60"/>
        <w:rPr>
          <w:sz w:val="24"/>
        </w:rPr>
      </w:pPr>
      <w:r w:rsidRPr="00A04B34">
        <w:rPr>
          <w:sz w:val="24"/>
        </w:rPr>
        <w:t xml:space="preserve">At the ‘Header Comment:’ </w:t>
      </w:r>
      <w:r w:rsidR="00675FB9" w:rsidRPr="00A04B34">
        <w:rPr>
          <w:sz w:val="24"/>
        </w:rPr>
        <w:t>enter ‘Local Backup of TIU</w:t>
      </w:r>
      <w:r w:rsidR="007C3237">
        <w:rPr>
          <w:sz w:val="24"/>
        </w:rPr>
        <w:t>*1.0*309</w:t>
      </w:r>
      <w:r w:rsidR="00675FB9" w:rsidRPr="00A04B34">
        <w:rPr>
          <w:sz w:val="24"/>
        </w:rPr>
        <w:t>’</w:t>
      </w:r>
    </w:p>
    <w:p w14:paraId="0FE0EF25" w14:textId="77777777" w:rsidR="00A03BD4" w:rsidRPr="00A04B34" w:rsidRDefault="00A66CE3" w:rsidP="00A04B34">
      <w:pPr>
        <w:pStyle w:val="ListParagraph"/>
        <w:numPr>
          <w:ilvl w:val="1"/>
          <w:numId w:val="30"/>
        </w:numPr>
        <w:spacing w:before="60" w:after="60"/>
        <w:rPr>
          <w:sz w:val="24"/>
        </w:rPr>
      </w:pPr>
      <w:r w:rsidRPr="00A04B34">
        <w:rPr>
          <w:sz w:val="24"/>
        </w:rPr>
        <w:t>For the description of Packman Message, Enter:</w:t>
      </w:r>
      <w:r w:rsidR="00A03BD4" w:rsidRPr="00A04B34">
        <w:rPr>
          <w:sz w:val="24"/>
        </w:rPr>
        <w:t xml:space="preserve"> </w:t>
      </w:r>
      <w:r w:rsidRPr="00A04B34">
        <w:rPr>
          <w:sz w:val="24"/>
        </w:rPr>
        <w:t xml:space="preserve">‘This is a saved backup for the lab patch install for TIU*1.0*309. This local build will be used in the event that the above mentioned </w:t>
      </w:r>
      <w:r w:rsidR="00EF11B3" w:rsidRPr="00A04B34">
        <w:rPr>
          <w:sz w:val="24"/>
        </w:rPr>
        <w:t>installs need to be backed out.’</w:t>
      </w:r>
    </w:p>
    <w:p w14:paraId="434313A4" w14:textId="77777777" w:rsidR="00A03BD4" w:rsidRPr="00A04B34" w:rsidRDefault="00A66CE3" w:rsidP="00A04B34">
      <w:pPr>
        <w:pStyle w:val="ListParagraph"/>
        <w:numPr>
          <w:ilvl w:val="1"/>
          <w:numId w:val="30"/>
        </w:numPr>
        <w:spacing w:before="60" w:after="60"/>
        <w:rPr>
          <w:sz w:val="24"/>
        </w:rPr>
      </w:pPr>
      <w:r w:rsidRPr="00A04B34">
        <w:rPr>
          <w:sz w:val="24"/>
        </w:rPr>
        <w:t>At ‘EDIT Option:’ press &lt;Enter&gt;.</w:t>
      </w:r>
    </w:p>
    <w:p w14:paraId="7F555311" w14:textId="77777777" w:rsidR="00A03BD4" w:rsidRPr="00A04B34" w:rsidRDefault="00A66CE3" w:rsidP="00A04B34">
      <w:pPr>
        <w:pStyle w:val="ListParagraph"/>
        <w:numPr>
          <w:ilvl w:val="1"/>
          <w:numId w:val="30"/>
        </w:numPr>
        <w:spacing w:before="60" w:after="60"/>
        <w:rPr>
          <w:sz w:val="24"/>
        </w:rPr>
      </w:pPr>
      <w:r w:rsidRPr="00A04B34">
        <w:rPr>
          <w:sz w:val="24"/>
        </w:rPr>
        <w:t>At the ‘Do you wish to secure this message? NO// prompt, Enter ‘NO’.</w:t>
      </w:r>
    </w:p>
    <w:p w14:paraId="0760A0E0" w14:textId="77777777" w:rsidR="00A03BD4" w:rsidRPr="00A04B34" w:rsidRDefault="00A66CE3" w:rsidP="00A04B34">
      <w:pPr>
        <w:pStyle w:val="ListParagraph"/>
        <w:numPr>
          <w:ilvl w:val="1"/>
          <w:numId w:val="30"/>
        </w:numPr>
        <w:spacing w:before="60" w:after="60"/>
        <w:rPr>
          <w:sz w:val="24"/>
        </w:rPr>
      </w:pPr>
      <w:r w:rsidRPr="00A04B34">
        <w:rPr>
          <w:sz w:val="24"/>
        </w:rPr>
        <w:t>At the ‘Send mail to:’ prompt, Enter your name.</w:t>
      </w:r>
    </w:p>
    <w:p w14:paraId="210861DB" w14:textId="77777777" w:rsidR="00A03BD4" w:rsidRPr="00A04B34" w:rsidRDefault="00A66CE3" w:rsidP="00A04B34">
      <w:pPr>
        <w:pStyle w:val="ListParagraph"/>
        <w:numPr>
          <w:ilvl w:val="1"/>
          <w:numId w:val="30"/>
        </w:numPr>
        <w:spacing w:before="60" w:after="60"/>
        <w:rPr>
          <w:sz w:val="24"/>
        </w:rPr>
      </w:pPr>
      <w:r w:rsidRPr="00A04B34">
        <w:rPr>
          <w:sz w:val="24"/>
        </w:rPr>
        <w:t>At the ‘Select basket to send to: IN//’ prompt: press &lt;Enter&gt;.</w:t>
      </w:r>
    </w:p>
    <w:p w14:paraId="599ED60A" w14:textId="77777777" w:rsidR="00A03BD4" w:rsidRPr="00A04B34" w:rsidRDefault="00A66CE3" w:rsidP="00A04B34">
      <w:pPr>
        <w:pStyle w:val="ListParagraph"/>
        <w:numPr>
          <w:ilvl w:val="1"/>
          <w:numId w:val="30"/>
        </w:numPr>
        <w:spacing w:before="60" w:after="60"/>
        <w:rPr>
          <w:sz w:val="24"/>
        </w:rPr>
      </w:pPr>
      <w:r w:rsidRPr="00A04B34">
        <w:rPr>
          <w:sz w:val="24"/>
        </w:rPr>
        <w:t>At the ‘And Send to:’ prompt: Enter any additional persons that m</w:t>
      </w:r>
      <w:r w:rsidR="00A03BD4" w:rsidRPr="00A04B34">
        <w:rPr>
          <w:sz w:val="24"/>
        </w:rPr>
        <w:t>ay need to have the local patch.</w:t>
      </w:r>
    </w:p>
    <w:p w14:paraId="3D862269" w14:textId="77777777" w:rsidR="00A66CE3" w:rsidRPr="00A04B34" w:rsidRDefault="00A66CE3" w:rsidP="00A04B34">
      <w:pPr>
        <w:pStyle w:val="ListParagraph"/>
        <w:numPr>
          <w:ilvl w:val="1"/>
          <w:numId w:val="30"/>
        </w:numPr>
        <w:spacing w:before="60" w:after="60"/>
        <w:rPr>
          <w:sz w:val="24"/>
        </w:rPr>
      </w:pPr>
      <w:r w:rsidRPr="00A04B34">
        <w:rPr>
          <w:sz w:val="24"/>
        </w:rPr>
        <w:lastRenderedPageBreak/>
        <w:t>At The ‘Select Edits and Distribution &lt;TEST ACCOUNT&gt; Option:’ press &lt;Enter</w:t>
      </w:r>
      <w:r w:rsidR="006C4DCC" w:rsidRPr="00A04B34">
        <w:rPr>
          <w:sz w:val="24"/>
        </w:rPr>
        <w:t>&gt;.</w:t>
      </w:r>
    </w:p>
    <w:p w14:paraId="5DE2FBBF" w14:textId="77777777" w:rsidR="00AE5904" w:rsidRDefault="00AE5904" w:rsidP="00EF4F38">
      <w:pPr>
        <w:pStyle w:val="Heading2"/>
      </w:pPr>
      <w:bookmarkStart w:id="48" w:name="_Toc481138150"/>
      <w:r w:rsidRPr="00EF4F38">
        <w:t>Platform</w:t>
      </w:r>
      <w:r>
        <w:t xml:space="preserve"> Installation and Preparation</w:t>
      </w:r>
      <w:bookmarkEnd w:id="48"/>
    </w:p>
    <w:p w14:paraId="67E0B3EA" w14:textId="77777777" w:rsidR="007635AF" w:rsidRPr="00D93745" w:rsidRDefault="00A66CE3" w:rsidP="00EF4F38">
      <w:pPr>
        <w:pStyle w:val="BodyText"/>
      </w:pPr>
      <w:r>
        <w:t>Patch TIU</w:t>
      </w:r>
      <w:r w:rsidR="007C3237">
        <w:t>*1.0*309</w:t>
      </w:r>
      <w:r>
        <w:t xml:space="preserve"> does not require any platform installation or preparation.</w:t>
      </w:r>
    </w:p>
    <w:p w14:paraId="3262F692" w14:textId="77777777" w:rsidR="00AE5904" w:rsidRDefault="00AE5904" w:rsidP="00EF4F38">
      <w:pPr>
        <w:pStyle w:val="Heading2"/>
      </w:pPr>
      <w:bookmarkStart w:id="49" w:name="_Toc481138151"/>
      <w:r>
        <w:t xml:space="preserve">Download and </w:t>
      </w:r>
      <w:r w:rsidR="00700E4A">
        <w:t>Extract Files</w:t>
      </w:r>
      <w:bookmarkEnd w:id="49"/>
    </w:p>
    <w:p w14:paraId="1999FB5C" w14:textId="77777777" w:rsidR="0042741D" w:rsidRDefault="006E692F" w:rsidP="00EF4F38">
      <w:pPr>
        <w:pStyle w:val="BodyText"/>
      </w:pPr>
      <w:r>
        <w:t>CTT&amp;</w:t>
      </w:r>
      <w:r w:rsidR="0042741D">
        <w:t>DM</w:t>
      </w:r>
      <w:r w:rsidR="0042741D" w:rsidRPr="00F07689">
        <w:t xml:space="preserve"> </w:t>
      </w:r>
      <w:r w:rsidR="0042741D">
        <w:t>NDS patch TIU</w:t>
      </w:r>
      <w:r w:rsidR="007C3237">
        <w:t>*1.0*309</w:t>
      </w:r>
      <w:r w:rsidR="0042741D">
        <w:t xml:space="preserve"> is be</w:t>
      </w:r>
      <w:r w:rsidR="00F66D0B" w:rsidRPr="00D93745">
        <w:t>ing</w:t>
      </w:r>
      <w:r w:rsidR="0042741D">
        <w:t xml:space="preserve"> released as a FORUM Patch via the Patch Module, therefore, the patch must be downloaded from FORUM, and forwarded to the destination site, in the form of a Packman message. </w:t>
      </w:r>
    </w:p>
    <w:p w14:paraId="434CB45D" w14:textId="77777777" w:rsidR="00F66D0B" w:rsidRPr="00D93745" w:rsidRDefault="0042741D" w:rsidP="00EF4F38">
      <w:pPr>
        <w:pStyle w:val="BodyText"/>
      </w:pPr>
      <w:r>
        <w:t>D</w:t>
      </w:r>
      <w:r w:rsidR="00F66D0B" w:rsidRPr="00D93745">
        <w:t>ocumentation describing the new functional</w:t>
      </w:r>
      <w:r>
        <w:t>ity introduced by this patch is</w:t>
      </w:r>
      <w:r w:rsidR="00F66D0B" w:rsidRPr="00D93745">
        <w:t xml:space="preserve"> available.</w:t>
      </w:r>
      <w:r w:rsidR="00F66D0B">
        <w:t xml:space="preserve"> </w:t>
      </w:r>
      <w:r w:rsidR="00F66D0B" w:rsidRPr="00D93745">
        <w:t>The preferred method is to retrieve files from download.vista.med.va.gov.</w:t>
      </w:r>
      <w:r w:rsidR="00F66D0B">
        <w:t xml:space="preserve"> </w:t>
      </w:r>
      <w:r w:rsidR="00F66D0B" w:rsidRPr="00D93745">
        <w:t>This transmits the files from the first available server. Sites may also elect to retrieve files directly from a specific server.</w:t>
      </w:r>
    </w:p>
    <w:p w14:paraId="70B0399C" w14:textId="77777777" w:rsidR="00F66D0B" w:rsidRPr="00D93745" w:rsidRDefault="00F66D0B" w:rsidP="00EF4F38">
      <w:pPr>
        <w:pStyle w:val="BodyText"/>
      </w:pPr>
      <w:r w:rsidRPr="00D93745">
        <w:t>Sites may retrieve the software and/or documentation directly using Secure File Transfer Protocol (SFTP) from the ANONYMOUS.SOFTWARE directory at the following OI Field Offices:</w:t>
      </w:r>
    </w:p>
    <w:p w14:paraId="339F101B" w14:textId="77777777" w:rsidR="00F66D0B" w:rsidRPr="00D93745" w:rsidRDefault="00F66D0B" w:rsidP="00964BE5">
      <w:pPr>
        <w:pStyle w:val="BodyText"/>
        <w:tabs>
          <w:tab w:val="left" w:pos="1800"/>
        </w:tabs>
        <w:spacing w:before="0" w:after="0"/>
      </w:pPr>
      <w:r w:rsidRPr="00D93745">
        <w:t>Albany:</w:t>
      </w:r>
      <w:r w:rsidR="00EF4F38">
        <w:t xml:space="preserve"> </w:t>
      </w:r>
      <w:r w:rsidR="00EF4F38">
        <w:tab/>
      </w:r>
      <w:r w:rsidR="00363A77" w:rsidRPr="00755BEA">
        <w:rPr>
          <w:highlight w:val="yellow"/>
        </w:rPr>
        <w:t>REDACTED</w:t>
      </w:r>
    </w:p>
    <w:p w14:paraId="7839AE27" w14:textId="77777777" w:rsidR="00363A77" w:rsidRDefault="00F66D0B" w:rsidP="00964BE5">
      <w:pPr>
        <w:pStyle w:val="BodyText"/>
        <w:tabs>
          <w:tab w:val="left" w:pos="1800"/>
        </w:tabs>
        <w:spacing w:before="0" w:after="0"/>
      </w:pPr>
      <w:r w:rsidRPr="00D93745">
        <w:t>Hines:</w:t>
      </w:r>
      <w:r w:rsidR="00EF4F38">
        <w:t xml:space="preserve"> </w:t>
      </w:r>
      <w:r w:rsidR="00EF4F38">
        <w:tab/>
      </w:r>
      <w:r w:rsidR="00363A77" w:rsidRPr="00755BEA">
        <w:rPr>
          <w:highlight w:val="yellow"/>
        </w:rPr>
        <w:t>REDACTED</w:t>
      </w:r>
      <w:r w:rsidR="00363A77" w:rsidRPr="00D93745">
        <w:t xml:space="preserve"> </w:t>
      </w:r>
    </w:p>
    <w:p w14:paraId="57DAFFE8" w14:textId="77777777" w:rsidR="00F66D0B" w:rsidRPr="00D93745" w:rsidRDefault="00F66D0B" w:rsidP="00964BE5">
      <w:pPr>
        <w:pStyle w:val="BodyText"/>
        <w:tabs>
          <w:tab w:val="left" w:pos="1800"/>
        </w:tabs>
        <w:spacing w:before="0" w:after="0"/>
      </w:pPr>
      <w:r w:rsidRPr="00D93745">
        <w:t xml:space="preserve">Salt Lake City: </w:t>
      </w:r>
      <w:r w:rsidR="00EF4F38">
        <w:tab/>
      </w:r>
      <w:r w:rsidR="00363A77" w:rsidRPr="00755BEA">
        <w:rPr>
          <w:highlight w:val="yellow"/>
        </w:rPr>
        <w:t>REDACTED</w:t>
      </w:r>
    </w:p>
    <w:p w14:paraId="07985D4C" w14:textId="77777777" w:rsidR="00F66D0B" w:rsidRPr="00D93745" w:rsidRDefault="00F66D0B" w:rsidP="000B05FA">
      <w:pPr>
        <w:pStyle w:val="BodyText"/>
      </w:pPr>
      <w:r w:rsidRPr="00D93745">
        <w:t>The documentation will be in t</w:t>
      </w:r>
      <w:r>
        <w:t xml:space="preserve">he form of Adobe Acrobat files. </w:t>
      </w:r>
      <w:r w:rsidRPr="00D93745">
        <w:t>Documentation can also be found on the VA Software Documentation Library at:</w:t>
      </w:r>
      <w:r>
        <w:t xml:space="preserve"> </w:t>
      </w:r>
      <w:r w:rsidRPr="00D93745">
        <w:t>http://www4.va.gov/vdl/</w:t>
      </w:r>
    </w:p>
    <w:p w14:paraId="7B3FE34E" w14:textId="77777777" w:rsidR="00F66D0B" w:rsidRDefault="000B05FA" w:rsidP="00B51F0D">
      <w:pPr>
        <w:pStyle w:val="BodyText"/>
        <w:tabs>
          <w:tab w:val="left" w:pos="1800"/>
        </w:tabs>
        <w:spacing w:before="0" w:after="0"/>
      </w:pPr>
      <w:r>
        <w:t>Title:</w:t>
      </w:r>
      <w:r>
        <w:tab/>
      </w:r>
      <w:r w:rsidR="00F66D0B" w:rsidRPr="00D93745">
        <w:t>TIU Tec</w:t>
      </w:r>
      <w:r>
        <w:t>hnical Manual TIU_1_309 Update</w:t>
      </w:r>
    </w:p>
    <w:p w14:paraId="5D00181A" w14:textId="77777777" w:rsidR="00FD13E1" w:rsidRDefault="00F66D0B" w:rsidP="00B51F0D">
      <w:pPr>
        <w:pStyle w:val="BodyText"/>
        <w:tabs>
          <w:tab w:val="left" w:pos="1800"/>
        </w:tabs>
        <w:spacing w:before="0" w:after="0"/>
      </w:pPr>
      <w:r>
        <w:t>File Name:</w:t>
      </w:r>
      <w:r>
        <w:tab/>
      </w:r>
      <w:r w:rsidR="00FD13E1">
        <w:t>tiutm.doc</w:t>
      </w:r>
    </w:p>
    <w:p w14:paraId="67A98585" w14:textId="77777777" w:rsidR="00FD13E1" w:rsidRDefault="0053085A" w:rsidP="00B51F0D">
      <w:pPr>
        <w:pStyle w:val="BodyText"/>
        <w:tabs>
          <w:tab w:val="left" w:pos="1800"/>
        </w:tabs>
        <w:spacing w:before="0" w:after="0"/>
      </w:pPr>
      <w:r>
        <w:tab/>
      </w:r>
      <w:r w:rsidR="00FD13E1">
        <w:t>tiutm.pdf</w:t>
      </w:r>
    </w:p>
    <w:p w14:paraId="6D74249E" w14:textId="77777777" w:rsidR="00F66D0B" w:rsidRDefault="00F66D0B" w:rsidP="00B51F0D">
      <w:pPr>
        <w:pStyle w:val="BodyText"/>
        <w:tabs>
          <w:tab w:val="left" w:pos="1800"/>
        </w:tabs>
        <w:spacing w:before="0" w:after="0"/>
      </w:pPr>
      <w:r>
        <w:t>FTP Mode:</w:t>
      </w:r>
      <w:r>
        <w:tab/>
      </w:r>
      <w:r w:rsidRPr="00D93745">
        <w:t>Binary</w:t>
      </w:r>
    </w:p>
    <w:p w14:paraId="1BADB16B" w14:textId="77777777" w:rsidR="00FD13E1" w:rsidRDefault="00FD13E1" w:rsidP="00B51F0D">
      <w:pPr>
        <w:pStyle w:val="BodyText"/>
        <w:tabs>
          <w:tab w:val="left" w:pos="1800"/>
        </w:tabs>
        <w:spacing w:before="0" w:after="0"/>
      </w:pPr>
    </w:p>
    <w:p w14:paraId="717C1EA0" w14:textId="77777777" w:rsidR="00FD13E1" w:rsidRDefault="00FD13E1" w:rsidP="00FD13E1">
      <w:pPr>
        <w:pStyle w:val="BodyText"/>
        <w:tabs>
          <w:tab w:val="left" w:pos="1800"/>
        </w:tabs>
        <w:spacing w:before="0" w:after="0"/>
      </w:pPr>
      <w:r>
        <w:t>Title:</w:t>
      </w:r>
      <w:r>
        <w:tab/>
        <w:t>Deployment, Installation, Back-Out, Rollback Guide TIU_1_309</w:t>
      </w:r>
    </w:p>
    <w:p w14:paraId="41AFC847" w14:textId="77777777" w:rsidR="00FD13E1" w:rsidRDefault="003B6AAD" w:rsidP="00FD13E1">
      <w:pPr>
        <w:pStyle w:val="BodyText"/>
        <w:tabs>
          <w:tab w:val="left" w:pos="1800"/>
        </w:tabs>
        <w:spacing w:before="0" w:after="0"/>
      </w:pPr>
      <w:r>
        <w:t>File Name:</w:t>
      </w:r>
      <w:r>
        <w:tab/>
        <w:t>tiu_1_0_</w:t>
      </w:r>
      <w:r w:rsidR="00FD13E1">
        <w:t>309</w:t>
      </w:r>
      <w:r w:rsidR="00CB4CDD">
        <w:t>_ig</w:t>
      </w:r>
      <w:r w:rsidR="00FD13E1">
        <w:t>.doc</w:t>
      </w:r>
    </w:p>
    <w:p w14:paraId="0FA311DB" w14:textId="77777777" w:rsidR="00FD13E1" w:rsidRDefault="003B6AAD" w:rsidP="00FD13E1">
      <w:pPr>
        <w:pStyle w:val="BodyText"/>
        <w:tabs>
          <w:tab w:val="left" w:pos="1800"/>
        </w:tabs>
        <w:spacing w:before="0" w:after="0"/>
      </w:pPr>
      <w:r>
        <w:tab/>
        <w:t>tiu_1_0_</w:t>
      </w:r>
      <w:r w:rsidR="00FD13E1">
        <w:t>309</w:t>
      </w:r>
      <w:r w:rsidR="00CB4CDD">
        <w:t>_ig</w:t>
      </w:r>
      <w:r w:rsidR="00FD13E1">
        <w:t>.pdf</w:t>
      </w:r>
    </w:p>
    <w:p w14:paraId="7DF0ABA9" w14:textId="77777777" w:rsidR="00FD13E1" w:rsidRDefault="00FD13E1" w:rsidP="00B51F0D">
      <w:pPr>
        <w:pStyle w:val="BodyText"/>
        <w:tabs>
          <w:tab w:val="left" w:pos="1800"/>
        </w:tabs>
        <w:spacing w:before="0" w:after="0"/>
      </w:pPr>
      <w:r>
        <w:t>FTP Mode:</w:t>
      </w:r>
      <w:r>
        <w:tab/>
      </w:r>
      <w:r w:rsidRPr="00D93745">
        <w:t>Binary</w:t>
      </w:r>
    </w:p>
    <w:p w14:paraId="14F67FF0" w14:textId="77777777" w:rsidR="00FD13E1" w:rsidRPr="00D93745" w:rsidRDefault="00FD13E1" w:rsidP="00B51F0D">
      <w:pPr>
        <w:pStyle w:val="BodyText"/>
        <w:tabs>
          <w:tab w:val="left" w:pos="1800"/>
        </w:tabs>
        <w:spacing w:before="0" w:after="0"/>
      </w:pPr>
    </w:p>
    <w:p w14:paraId="4F96D24F" w14:textId="77777777" w:rsidR="00AE5904" w:rsidRDefault="00AE5904" w:rsidP="000B05FA">
      <w:pPr>
        <w:pStyle w:val="Heading2"/>
      </w:pPr>
      <w:bookmarkStart w:id="50" w:name="_Ref436642459"/>
      <w:bookmarkStart w:id="51" w:name="_Toc481138152"/>
      <w:r>
        <w:t>Database Creation</w:t>
      </w:r>
      <w:bookmarkEnd w:id="50"/>
      <w:bookmarkEnd w:id="51"/>
    </w:p>
    <w:p w14:paraId="680EFC69" w14:textId="77777777" w:rsidR="00214D77" w:rsidRDefault="00214D77" w:rsidP="000B05FA">
      <w:pPr>
        <w:pStyle w:val="BodyText"/>
      </w:pPr>
      <w:r>
        <w:t xml:space="preserve">No new </w:t>
      </w:r>
      <w:r w:rsidRPr="000B05FA">
        <w:t>database</w:t>
      </w:r>
      <w:r>
        <w:t xml:space="preserve"> is required for the </w:t>
      </w:r>
      <w:r w:rsidR="006E692F">
        <w:t>CTT&amp;DM</w:t>
      </w:r>
      <w:r w:rsidRPr="00F07689">
        <w:t xml:space="preserve"> </w:t>
      </w:r>
      <w:r>
        <w:t>NDS patch TIU</w:t>
      </w:r>
      <w:r w:rsidR="007C3237">
        <w:t>*1.0*309</w:t>
      </w:r>
      <w:r>
        <w:t>.</w:t>
      </w:r>
    </w:p>
    <w:p w14:paraId="21F62E93" w14:textId="77777777" w:rsidR="00AE5904" w:rsidRDefault="00AE5904" w:rsidP="00EF4F38">
      <w:pPr>
        <w:pStyle w:val="Heading2"/>
      </w:pPr>
      <w:bookmarkStart w:id="52" w:name="_Toc481138153"/>
      <w:r>
        <w:t>Installation Scripts</w:t>
      </w:r>
      <w:bookmarkEnd w:id="52"/>
    </w:p>
    <w:p w14:paraId="7C657C7D" w14:textId="77777777" w:rsidR="007101D6" w:rsidRDefault="007101D6" w:rsidP="007101D6">
      <w:pPr>
        <w:pStyle w:val="BodyText"/>
      </w:pPr>
      <w:r>
        <w:t xml:space="preserve">No installation scripts are required for installation of </w:t>
      </w:r>
      <w:r w:rsidR="006E692F">
        <w:t>CTT&amp;DM</w:t>
      </w:r>
      <w:r w:rsidRPr="00F07689">
        <w:t xml:space="preserve"> </w:t>
      </w:r>
      <w:r>
        <w:t>NDS patch TIU</w:t>
      </w:r>
      <w:r w:rsidR="007C3237">
        <w:t>*1.0*309</w:t>
      </w:r>
      <w:r>
        <w:t>.</w:t>
      </w:r>
    </w:p>
    <w:p w14:paraId="5C65C55D" w14:textId="77777777" w:rsidR="00AE5904" w:rsidRDefault="00AE5904" w:rsidP="00EF4F38">
      <w:pPr>
        <w:pStyle w:val="Heading2"/>
      </w:pPr>
      <w:bookmarkStart w:id="53" w:name="_Toc481138154"/>
      <w:r>
        <w:t>Cron Scripts</w:t>
      </w:r>
      <w:bookmarkEnd w:id="53"/>
    </w:p>
    <w:p w14:paraId="475167A9" w14:textId="77777777" w:rsidR="007101D6" w:rsidRDefault="007101D6" w:rsidP="007101D6">
      <w:pPr>
        <w:pStyle w:val="BodyText"/>
      </w:pPr>
      <w:r>
        <w:t xml:space="preserve">No CRON scripts are required for installation of </w:t>
      </w:r>
      <w:r w:rsidR="006E692F">
        <w:t>CTT&amp;DM</w:t>
      </w:r>
      <w:r w:rsidRPr="00F07689">
        <w:t xml:space="preserve"> </w:t>
      </w:r>
      <w:r>
        <w:t>NDS patch TIU</w:t>
      </w:r>
      <w:r w:rsidR="007C3237">
        <w:t>*1.0*309</w:t>
      </w:r>
      <w:r>
        <w:t>.</w:t>
      </w:r>
    </w:p>
    <w:p w14:paraId="1902A74C" w14:textId="77777777" w:rsidR="00FD7CA6" w:rsidRDefault="00BE065D" w:rsidP="000B05FA">
      <w:pPr>
        <w:pStyle w:val="Heading2"/>
      </w:pPr>
      <w:bookmarkStart w:id="54" w:name="_Toc481138155"/>
      <w:r>
        <w:lastRenderedPageBreak/>
        <w:t xml:space="preserve">Access Requirements and </w:t>
      </w:r>
      <w:r w:rsidR="005C5ED2">
        <w:t>Skills Needed for the Installation</w:t>
      </w:r>
      <w:bookmarkEnd w:id="54"/>
    </w:p>
    <w:p w14:paraId="15D8CD7A" w14:textId="77777777" w:rsidR="001948A2" w:rsidRPr="000B05FA" w:rsidRDefault="001948A2" w:rsidP="000B05FA">
      <w:pPr>
        <w:pStyle w:val="BodyText"/>
      </w:pPr>
      <w:r>
        <w:t xml:space="preserve">Access </w:t>
      </w:r>
      <w:r w:rsidRPr="000B05FA">
        <w:t xml:space="preserve">to national VA network, as well as the local network of each site to receive </w:t>
      </w:r>
      <w:r w:rsidR="006E692F">
        <w:t>CTT&amp;DM</w:t>
      </w:r>
      <w:r w:rsidRPr="000B05FA">
        <w:t xml:space="preserve"> NDS patch TIU</w:t>
      </w:r>
      <w:r w:rsidR="007C3237">
        <w:t>*1.0*309</w:t>
      </w:r>
      <w:r w:rsidRPr="000B05FA">
        <w:t xml:space="preserve"> is required </w:t>
      </w:r>
      <w:r w:rsidR="00593676" w:rsidRPr="000B05FA">
        <w:t>to perform the installation, as well as authority to create and install patches.</w:t>
      </w:r>
    </w:p>
    <w:p w14:paraId="394F8402" w14:textId="77777777" w:rsidR="00C53CE6" w:rsidRPr="001948A2" w:rsidRDefault="00C53CE6" w:rsidP="000B05FA">
      <w:pPr>
        <w:pStyle w:val="BodyText"/>
      </w:pPr>
      <w:r w:rsidRPr="000B05FA">
        <w:t>Knowledge of, and experience with, the Kernel Installation and Distribution System (KIDS) software</w:t>
      </w:r>
      <w:r w:rsidR="00605DA2" w:rsidRPr="000B05FA">
        <w:t xml:space="preserve"> is</w:t>
      </w:r>
      <w:r w:rsidR="00605DA2">
        <w:t xml:space="preserve"> required</w:t>
      </w:r>
      <w:r w:rsidR="00593676">
        <w:t>.</w:t>
      </w:r>
      <w:r>
        <w:t xml:space="preserve"> For more information, see Section V, Kernel Installation and Distribution System, in the </w:t>
      </w:r>
      <w:hyperlink r:id="rId16" w:history="1">
        <w:r w:rsidRPr="00C53CE6">
          <w:rPr>
            <w:rStyle w:val="Hyperlink"/>
          </w:rPr>
          <w:t>Kernel 8.0 &amp; Kernel Toolkit 7.3 Systems Management Guide.</w:t>
        </w:r>
      </w:hyperlink>
    </w:p>
    <w:p w14:paraId="3A880D87" w14:textId="77777777" w:rsidR="006938AF" w:rsidRDefault="00FD7CA6" w:rsidP="000B05FA">
      <w:pPr>
        <w:pStyle w:val="Heading2"/>
      </w:pPr>
      <w:bookmarkStart w:id="55" w:name="_Toc416250739"/>
      <w:bookmarkStart w:id="56" w:name="_Toc430174019"/>
      <w:bookmarkStart w:id="57" w:name="_Toc481138156"/>
      <w:r w:rsidRPr="00FD6DC0">
        <w:t>Installation Procedure</w:t>
      </w:r>
      <w:bookmarkEnd w:id="55"/>
      <w:bookmarkEnd w:id="56"/>
      <w:bookmarkEnd w:id="57"/>
    </w:p>
    <w:p w14:paraId="107BD4DB" w14:textId="77777777" w:rsidR="006938AF" w:rsidRPr="00C0061D" w:rsidRDefault="006938AF" w:rsidP="000B05FA">
      <w:pPr>
        <w:pStyle w:val="BodyTextBoldUnderlined"/>
      </w:pPr>
      <w:r w:rsidRPr="00C0061D">
        <w:t>Installation Instructions:</w:t>
      </w:r>
    </w:p>
    <w:p w14:paraId="79A17CBE" w14:textId="77777777" w:rsidR="006938AF" w:rsidRPr="00D93745" w:rsidRDefault="006938AF" w:rsidP="000B05FA">
      <w:pPr>
        <w:pStyle w:val="BodyTextNumbered1"/>
        <w:numPr>
          <w:ilvl w:val="0"/>
          <w:numId w:val="27"/>
        </w:numPr>
      </w:pPr>
      <w:r w:rsidRPr="00D93745">
        <w:t>Choose the PackMan message containing this patch.</w:t>
      </w:r>
    </w:p>
    <w:p w14:paraId="433B8527" w14:textId="77777777" w:rsidR="006938AF" w:rsidRPr="00D93745" w:rsidRDefault="006938AF" w:rsidP="000B05FA">
      <w:pPr>
        <w:pStyle w:val="BodyTextNumbered1"/>
        <w:numPr>
          <w:ilvl w:val="0"/>
          <w:numId w:val="27"/>
        </w:numPr>
      </w:pPr>
      <w:r w:rsidRPr="00D93745">
        <w:t xml:space="preserve">Choose the INSTALL/CHECK MESSAGE PackMan option. </w:t>
      </w:r>
    </w:p>
    <w:p w14:paraId="5D6FF405" w14:textId="77777777" w:rsidR="006938AF" w:rsidRDefault="006938AF" w:rsidP="000B05FA">
      <w:pPr>
        <w:pStyle w:val="BodyTextNumbered1"/>
        <w:numPr>
          <w:ilvl w:val="0"/>
          <w:numId w:val="27"/>
        </w:numPr>
      </w:pPr>
      <w:r w:rsidRPr="00D93745">
        <w:t>From Kernel Installation and Distribution System Menu, select the Installation Menu. From this menu, you may elect to use the</w:t>
      </w:r>
      <w:r>
        <w:t xml:space="preserve"> </w:t>
      </w:r>
      <w:r w:rsidRPr="00D93745">
        <w:t>following options.</w:t>
      </w:r>
      <w:r>
        <w:t xml:space="preserve"> </w:t>
      </w:r>
      <w:r w:rsidRPr="00D93745">
        <w:t>When prompted for the INSTALL NAM</w:t>
      </w:r>
      <w:r>
        <w:t>E</w:t>
      </w:r>
      <w:r w:rsidR="002B15EF">
        <w:t>,</w:t>
      </w:r>
      <w:r>
        <w:t xml:space="preserve"> enter the patch TIU*1.0*309:</w:t>
      </w:r>
    </w:p>
    <w:p w14:paraId="2AF14F44" w14:textId="77777777" w:rsidR="006938AF" w:rsidRPr="000B05FA" w:rsidRDefault="006938AF" w:rsidP="000B05FA">
      <w:pPr>
        <w:pStyle w:val="BodyTextNumbered2"/>
      </w:pPr>
      <w:r w:rsidRPr="000B05FA">
        <w:t>Backup a Transport Global - This option will create a backup message of any routines exported with this patch. It will not backup other changes such as DDs or templates.</w:t>
      </w:r>
    </w:p>
    <w:p w14:paraId="067AA951" w14:textId="77777777" w:rsidR="006938AF" w:rsidRPr="000B05FA" w:rsidRDefault="006938AF" w:rsidP="000B05FA">
      <w:pPr>
        <w:pStyle w:val="BodyTextNumbered2"/>
      </w:pPr>
      <w:r w:rsidRPr="000B05FA">
        <w:t>Compare Transport Global to Current System - This option will allow you to view all changes that will be made when this patch is installed. It compares all components of this patch routines, DDs, templates, etc.).</w:t>
      </w:r>
    </w:p>
    <w:p w14:paraId="2ABE3216" w14:textId="77777777" w:rsidR="006938AF" w:rsidRPr="000B05FA" w:rsidRDefault="006938AF" w:rsidP="000B05FA">
      <w:pPr>
        <w:pStyle w:val="BodyTextNumbered2"/>
      </w:pPr>
      <w:r w:rsidRPr="000B05FA">
        <w:t xml:space="preserve">Verify Checksums in Transport Global - This option will allow you to ensure the integrity </w:t>
      </w:r>
      <w:r w:rsidRPr="00D93745">
        <w:t>of the routines th</w:t>
      </w:r>
      <w:r w:rsidR="000B05FA">
        <w:t>at are in the transport global.</w:t>
      </w:r>
    </w:p>
    <w:p w14:paraId="5D944F88" w14:textId="77777777" w:rsidR="006938AF" w:rsidRPr="000B05FA" w:rsidRDefault="006938AF" w:rsidP="000B05FA">
      <w:pPr>
        <w:pStyle w:val="BodyTextNumbered1"/>
      </w:pPr>
      <w:r w:rsidRPr="00D93745">
        <w:t>From the Installation Menu, select the Install Package(s) option and</w:t>
      </w:r>
      <w:r>
        <w:t xml:space="preserve"> </w:t>
      </w:r>
      <w:r w:rsidRPr="00D93745">
        <w:t xml:space="preserve">choose the patch to </w:t>
      </w:r>
      <w:r>
        <w:t>i</w:t>
      </w:r>
      <w:r w:rsidRPr="00D93745">
        <w:t>nstall.</w:t>
      </w:r>
    </w:p>
    <w:p w14:paraId="1DBBF092" w14:textId="77777777" w:rsidR="006938AF" w:rsidRPr="00D93745" w:rsidRDefault="006938AF" w:rsidP="000B05FA">
      <w:pPr>
        <w:pStyle w:val="BodyTextNumbered1"/>
      </w:pPr>
      <w:r w:rsidRPr="00D93745">
        <w:t>When prompted 'Want KIDS to Rebuild Menu Trees Upon Completion of</w:t>
      </w:r>
      <w:r>
        <w:t xml:space="preserve"> </w:t>
      </w:r>
      <w:r w:rsidR="0012475E">
        <w:t xml:space="preserve">Install? NO//', </w:t>
      </w:r>
      <w:r w:rsidR="002F393D">
        <w:t>respond NO.</w:t>
      </w:r>
    </w:p>
    <w:p w14:paraId="4E08D48D" w14:textId="77777777" w:rsidR="006938AF" w:rsidRPr="00D93745" w:rsidRDefault="006938AF" w:rsidP="000B05FA">
      <w:pPr>
        <w:pStyle w:val="BodyTextNumbered1"/>
      </w:pPr>
      <w:r w:rsidRPr="00D93745">
        <w:t>When prompted 'Want KIDS to INHIBIT LOGONs during the install? NO//'</w:t>
      </w:r>
      <w:r w:rsidR="002F393D">
        <w:t>, respond NO.</w:t>
      </w:r>
    </w:p>
    <w:p w14:paraId="43CEF1F3" w14:textId="77777777" w:rsidR="006938AF" w:rsidRPr="00D93745" w:rsidRDefault="006938AF" w:rsidP="000B05FA">
      <w:pPr>
        <w:pStyle w:val="BodyTextNumbered1"/>
      </w:pPr>
      <w:r w:rsidRPr="00D93745">
        <w:t>When prompted 'Want to DISABLE Scheduled Options, Menu Options, and</w:t>
      </w:r>
      <w:r>
        <w:t xml:space="preserve"> </w:t>
      </w:r>
      <w:r w:rsidRPr="00D93745">
        <w:t>Protocols? NO//'</w:t>
      </w:r>
      <w:r w:rsidR="002F393D">
        <w:t>, respond NO.</w:t>
      </w:r>
    </w:p>
    <w:p w14:paraId="7524D11D" w14:textId="77777777" w:rsidR="006938AF" w:rsidRPr="000B05FA" w:rsidRDefault="006938AF" w:rsidP="000B05FA">
      <w:pPr>
        <w:pStyle w:val="BodyTextNumbered1"/>
      </w:pPr>
      <w:r w:rsidRPr="00D93745">
        <w:t>If prompted 'Delay Install (Minut</w:t>
      </w:r>
      <w:r w:rsidR="000B05FA">
        <w:t>es): (0 - 60): 0//' respond 0.</w:t>
      </w:r>
    </w:p>
    <w:p w14:paraId="20773D93" w14:textId="77777777" w:rsidR="009123D8" w:rsidRDefault="009123D8" w:rsidP="000B05FA">
      <w:pPr>
        <w:pStyle w:val="Heading2"/>
      </w:pPr>
      <w:bookmarkStart w:id="58" w:name="_Toc481138157"/>
      <w:r>
        <w:t>Installation Verification Procedure</w:t>
      </w:r>
      <w:bookmarkEnd w:id="58"/>
    </w:p>
    <w:p w14:paraId="1981E395" w14:textId="77777777" w:rsidR="002B15EF" w:rsidRDefault="002B15EF" w:rsidP="000B05FA">
      <w:pPr>
        <w:pStyle w:val="BodyText"/>
      </w:pPr>
      <w:r>
        <w:t xml:space="preserve">Installation of </w:t>
      </w:r>
      <w:r w:rsidR="006E692F">
        <w:t>CTT&amp;DM</w:t>
      </w:r>
      <w:r w:rsidRPr="00F07689">
        <w:t xml:space="preserve"> </w:t>
      </w:r>
      <w:r>
        <w:t>NDS patch TIU</w:t>
      </w:r>
      <w:r w:rsidR="007C3237">
        <w:t>*1.0*309</w:t>
      </w:r>
      <w:r>
        <w:t xml:space="preserve"> may be verified by running the Kernel checksum tool from the VistA server command line after installation:</w:t>
      </w:r>
    </w:p>
    <w:p w14:paraId="270480EE" w14:textId="77777777" w:rsidR="002B15EF" w:rsidRDefault="002B15EF" w:rsidP="000B05FA">
      <w:pPr>
        <w:pStyle w:val="BodyText"/>
      </w:pPr>
      <w:r w:rsidRPr="002B15EF">
        <w:t>D CHECK1^XTSUMBLD</w:t>
      </w:r>
    </w:p>
    <w:p w14:paraId="72D2EDF8" w14:textId="77777777" w:rsidR="002B15EF" w:rsidRDefault="002B15EF" w:rsidP="000B05FA">
      <w:pPr>
        <w:pStyle w:val="BodyText"/>
      </w:pPr>
      <w:r>
        <w:lastRenderedPageBreak/>
        <w:t xml:space="preserve">The checksums produced by the checksum tool should match the numeric portion of the “After:” checksums in the </w:t>
      </w:r>
      <w:r w:rsidR="006E692F">
        <w:t>CTT&amp;DM</w:t>
      </w:r>
      <w:r w:rsidRPr="00F07689">
        <w:t xml:space="preserve"> </w:t>
      </w:r>
      <w:r>
        <w:t>NDS patch TIU</w:t>
      </w:r>
      <w:r w:rsidR="007C3237">
        <w:t>*1.0*309</w:t>
      </w:r>
      <w:r>
        <w:t xml:space="preserve"> patch description.</w:t>
      </w:r>
    </w:p>
    <w:p w14:paraId="21003630" w14:textId="77777777" w:rsidR="004E559F" w:rsidRDefault="00004D29" w:rsidP="000B05FA">
      <w:pPr>
        <w:pStyle w:val="BodyText"/>
      </w:pPr>
      <w:r>
        <w:t>Example, C</w:t>
      </w:r>
      <w:r w:rsidR="004E559F">
        <w:t>hecksum for routine</w:t>
      </w:r>
      <w:r>
        <w:t xml:space="preserve">s </w:t>
      </w:r>
      <w:r w:rsidR="004E559F">
        <w:t>as displayed by Kernel checksum tool CHECK1^XTSUMBLD:</w:t>
      </w:r>
    </w:p>
    <w:p w14:paraId="202B82EA" w14:textId="77777777" w:rsidR="002B15EF" w:rsidRDefault="00004D29" w:rsidP="001D4E01">
      <w:pPr>
        <w:pStyle w:val="CodeBox"/>
      </w:pPr>
      <w:r>
        <w:t>TIUDD61</w:t>
      </w:r>
      <w:r w:rsidR="002B15EF">
        <w:t xml:space="preserve">   value = </w:t>
      </w:r>
      <w:r>
        <w:t>B110642266</w:t>
      </w:r>
    </w:p>
    <w:p w14:paraId="404A1CAE" w14:textId="77777777" w:rsidR="00004D29" w:rsidRDefault="00316997" w:rsidP="001D4E01">
      <w:pPr>
        <w:pStyle w:val="CodeBox"/>
      </w:pPr>
      <w:r>
        <w:t>TIUZRT    value = B8873406</w:t>
      </w:r>
    </w:p>
    <w:p w14:paraId="763B1899" w14:textId="77777777" w:rsidR="00004D29" w:rsidRPr="00004D29" w:rsidRDefault="004E559F" w:rsidP="001D4E01">
      <w:pPr>
        <w:pStyle w:val="CodeBox"/>
      </w:pPr>
      <w:r>
        <w:t>The “After:” c</w:t>
      </w:r>
      <w:r w:rsidR="00004D29">
        <w:t>hecksum for routines</w:t>
      </w:r>
      <w:r w:rsidRPr="004E559F">
        <w:t xml:space="preserve"> as displayed in the patch description:</w:t>
      </w:r>
    </w:p>
    <w:p w14:paraId="542B9A2B" w14:textId="77777777" w:rsidR="00004D29" w:rsidRPr="00B02116" w:rsidRDefault="00004D29" w:rsidP="001D4E01">
      <w:pPr>
        <w:pStyle w:val="CodeBox"/>
        <w:rPr>
          <w:rFonts w:ascii="Consolas" w:hAnsi="Consolas" w:cs="Consolas"/>
          <w:sz w:val="20"/>
          <w:szCs w:val="20"/>
        </w:rPr>
      </w:pPr>
      <w:r w:rsidRPr="00B02116">
        <w:rPr>
          <w:rFonts w:ascii="Consolas" w:hAnsi="Consolas" w:cs="Consolas"/>
          <w:sz w:val="20"/>
          <w:szCs w:val="20"/>
        </w:rPr>
        <w:t>Routine Name: TIUDD61</w:t>
      </w:r>
    </w:p>
    <w:p w14:paraId="27C655BD" w14:textId="77777777" w:rsidR="00004D29" w:rsidRPr="00B02116" w:rsidRDefault="00004D29" w:rsidP="001D4E01">
      <w:pPr>
        <w:pStyle w:val="CodeBox"/>
        <w:rPr>
          <w:rFonts w:ascii="Consolas" w:hAnsi="Consolas" w:cs="Consolas"/>
          <w:sz w:val="20"/>
          <w:szCs w:val="20"/>
        </w:rPr>
      </w:pPr>
      <w:r w:rsidRPr="00B02116">
        <w:rPr>
          <w:rFonts w:ascii="Consolas" w:hAnsi="Consolas" w:cs="Consolas"/>
          <w:sz w:val="20"/>
          <w:szCs w:val="20"/>
        </w:rPr>
        <w:t xml:space="preserve">    Before:  B9982481   After: B11064226  **225,309**</w:t>
      </w:r>
    </w:p>
    <w:p w14:paraId="7ED3FFA2" w14:textId="77777777" w:rsidR="00004D29" w:rsidRPr="00B02116" w:rsidRDefault="00004D29" w:rsidP="001D4E01">
      <w:pPr>
        <w:pStyle w:val="CodeBox"/>
        <w:rPr>
          <w:rFonts w:ascii="Consolas" w:hAnsi="Consolas" w:cs="Consolas"/>
          <w:sz w:val="20"/>
          <w:szCs w:val="20"/>
        </w:rPr>
      </w:pPr>
      <w:r w:rsidRPr="00B02116">
        <w:rPr>
          <w:rFonts w:ascii="Consolas" w:hAnsi="Consolas" w:cs="Consolas"/>
          <w:sz w:val="20"/>
          <w:szCs w:val="20"/>
        </w:rPr>
        <w:t>Routine Name: TIUZRT</w:t>
      </w:r>
    </w:p>
    <w:p w14:paraId="2602F119" w14:textId="77777777" w:rsidR="00004D29" w:rsidRPr="00B02116" w:rsidRDefault="00004D29" w:rsidP="001D4E01">
      <w:pPr>
        <w:pStyle w:val="CodeBox"/>
        <w:rPr>
          <w:rFonts w:ascii="Consolas" w:hAnsi="Consolas" w:cs="Consolas"/>
          <w:sz w:val="20"/>
          <w:szCs w:val="20"/>
        </w:rPr>
      </w:pPr>
      <w:r w:rsidRPr="00B02116">
        <w:rPr>
          <w:rFonts w:ascii="Consolas" w:hAnsi="Consolas" w:cs="Consolas"/>
          <w:sz w:val="20"/>
          <w:szCs w:val="20"/>
        </w:rPr>
        <w:t xml:space="preserve">    Before:       n/a   After:  B8873406  **309**</w:t>
      </w:r>
    </w:p>
    <w:p w14:paraId="59E820AD" w14:textId="77777777" w:rsidR="00004D29" w:rsidRDefault="00004D29" w:rsidP="00004D29">
      <w:pPr>
        <w:pStyle w:val="BodyText"/>
      </w:pPr>
    </w:p>
    <w:p w14:paraId="393A6976" w14:textId="77777777" w:rsidR="00222FCD" w:rsidRDefault="00004D29" w:rsidP="00004D29">
      <w:pPr>
        <w:pStyle w:val="Heading2"/>
      </w:pPr>
      <w:r>
        <w:t xml:space="preserve"> </w:t>
      </w:r>
      <w:bookmarkStart w:id="59" w:name="_Toc481138158"/>
      <w:r w:rsidR="00222FCD">
        <w:t>System Configuration</w:t>
      </w:r>
      <w:bookmarkEnd w:id="59"/>
    </w:p>
    <w:p w14:paraId="10EC9AD4" w14:textId="77777777" w:rsidR="001A7AC5" w:rsidRPr="008839F0" w:rsidRDefault="001A7AC5" w:rsidP="000B05FA">
      <w:pPr>
        <w:pStyle w:val="BodyText"/>
      </w:pPr>
      <w:r>
        <w:t xml:space="preserve">No System Configuration is required before or after deployment of </w:t>
      </w:r>
      <w:r w:rsidR="006E692F">
        <w:t>CTT&amp;DM</w:t>
      </w:r>
      <w:r w:rsidRPr="00F07689">
        <w:t xml:space="preserve"> </w:t>
      </w:r>
      <w:r>
        <w:t>NDS patch TIU</w:t>
      </w:r>
      <w:r w:rsidR="007C3237">
        <w:t>*1.0*309</w:t>
      </w:r>
      <w:r>
        <w:t>.</w:t>
      </w:r>
    </w:p>
    <w:p w14:paraId="5FFC6B04" w14:textId="77777777" w:rsidR="00222FCD" w:rsidRDefault="00222FCD" w:rsidP="000B05FA">
      <w:pPr>
        <w:pStyle w:val="Heading2"/>
      </w:pPr>
      <w:bookmarkStart w:id="60" w:name="_Toc481138159"/>
      <w:r>
        <w:t>Database Tuning</w:t>
      </w:r>
      <w:bookmarkEnd w:id="60"/>
    </w:p>
    <w:p w14:paraId="71A2548A" w14:textId="77777777" w:rsidR="002314ED" w:rsidRPr="008839F0" w:rsidRDefault="002314ED" w:rsidP="000B05FA">
      <w:pPr>
        <w:pStyle w:val="BodyText"/>
      </w:pPr>
      <w:r>
        <w:t xml:space="preserve">No Database Tuning is required before or after deployment of </w:t>
      </w:r>
      <w:r w:rsidR="006E692F">
        <w:t>CTT&amp;DM</w:t>
      </w:r>
      <w:r w:rsidRPr="00F07689">
        <w:t xml:space="preserve"> </w:t>
      </w:r>
      <w:r>
        <w:t>NDS patch TIU</w:t>
      </w:r>
      <w:r w:rsidR="007C3237">
        <w:t>*1.0*309</w:t>
      </w:r>
      <w:r>
        <w:t>.</w:t>
      </w:r>
    </w:p>
    <w:p w14:paraId="7B921509" w14:textId="77777777" w:rsidR="00AE5904" w:rsidRDefault="00685E4D" w:rsidP="00740CBB">
      <w:pPr>
        <w:pStyle w:val="Heading1"/>
      </w:pPr>
      <w:bookmarkStart w:id="61" w:name="_Toc481138160"/>
      <w:r>
        <w:t>Back-Out</w:t>
      </w:r>
      <w:r w:rsidR="00AE5904">
        <w:t xml:space="preserve"> Procedure</w:t>
      </w:r>
      <w:bookmarkEnd w:id="61"/>
    </w:p>
    <w:p w14:paraId="2E3DF17B" w14:textId="77777777" w:rsidR="00D90335" w:rsidRDefault="00D90335" w:rsidP="0053085A">
      <w:pPr>
        <w:pStyle w:val="BodyText"/>
        <w:pBdr>
          <w:top w:val="single" w:sz="4" w:space="1" w:color="auto"/>
          <w:left w:val="single" w:sz="4" w:space="4" w:color="auto"/>
          <w:bottom w:val="single" w:sz="4" w:space="1" w:color="auto"/>
          <w:right w:val="single" w:sz="4" w:space="4" w:color="auto"/>
        </w:pBdr>
      </w:pPr>
      <w:r w:rsidRPr="0053085A">
        <w:rPr>
          <w:b/>
        </w:rPr>
        <w:t>NOTE:</w:t>
      </w:r>
      <w:r>
        <w:t xml:space="preserve"> </w:t>
      </w:r>
      <w:r w:rsidRPr="00CB4CDD">
        <w:t>Due to the complexity of this patch (because of the data dictionary changes), it is</w:t>
      </w:r>
      <w:r w:rsidR="0053085A">
        <w:t xml:space="preserve"> not recommended for back-out. </w:t>
      </w:r>
      <w:r w:rsidRPr="00CB4CDD">
        <w:t>However, in the event that a site decides to back-out this patch, the site should contact the National Service Desk (NSD) to submit a CA SDM ticket; the development team will assist with the process.</w:t>
      </w:r>
    </w:p>
    <w:p w14:paraId="1965D53A" w14:textId="77777777" w:rsidR="00B85E53" w:rsidRPr="00705C40" w:rsidRDefault="00B85E53" w:rsidP="0053085A">
      <w:pPr>
        <w:pStyle w:val="BodyText"/>
        <w:rPr>
          <w:b/>
        </w:rPr>
      </w:pPr>
      <w:r w:rsidRPr="0053085A">
        <w:t>Perform</w:t>
      </w:r>
      <w:r>
        <w:t xml:space="preserve"> the back</w:t>
      </w:r>
      <w:r w:rsidR="00332562">
        <w:t>-</w:t>
      </w:r>
      <w:r>
        <w:t xml:space="preserve">out procedure to load </w:t>
      </w:r>
      <w:r w:rsidRPr="00A72015">
        <w:t xml:space="preserve">the locally made patch created </w:t>
      </w:r>
      <w:r w:rsidRPr="00CC4272">
        <w:t xml:space="preserve">in </w:t>
      </w:r>
      <w:r w:rsidR="00CC4272" w:rsidRPr="00CC4272">
        <w:t>Section 4</w:t>
      </w:r>
      <w:r w:rsidRPr="00CC4272">
        <w:t>. The</w:t>
      </w:r>
      <w:r>
        <w:t xml:space="preserve"> back</w:t>
      </w:r>
      <w:r w:rsidR="00332562">
        <w:t>-</w:t>
      </w:r>
      <w:r>
        <w:t xml:space="preserve">out is to be performed by persons with programmer-level access, </w:t>
      </w:r>
      <w:r w:rsidRPr="00705C40">
        <w:rPr>
          <w:b/>
        </w:rPr>
        <w:t>and in conjunction with the STS team.</w:t>
      </w:r>
    </w:p>
    <w:p w14:paraId="72B1C7DE" w14:textId="77777777" w:rsidR="00455CB4" w:rsidRDefault="00685E4D" w:rsidP="00593A2E">
      <w:pPr>
        <w:pStyle w:val="Heading2"/>
      </w:pPr>
      <w:bookmarkStart w:id="62" w:name="_Toc481138161"/>
      <w:r>
        <w:t>Back-Out</w:t>
      </w:r>
      <w:r w:rsidR="00455CB4">
        <w:t xml:space="preserve"> Strategy</w:t>
      </w:r>
      <w:bookmarkEnd w:id="62"/>
    </w:p>
    <w:p w14:paraId="294D7986" w14:textId="77777777" w:rsidR="009769AF" w:rsidRPr="009769AF" w:rsidRDefault="00790D31" w:rsidP="009769AF">
      <w:pPr>
        <w:pStyle w:val="BodyText"/>
      </w:pPr>
      <w:r>
        <w:t>The Back</w:t>
      </w:r>
      <w:r w:rsidR="00332562">
        <w:t>-</w:t>
      </w:r>
      <w:r w:rsidRPr="00A72015">
        <w:t xml:space="preserve">out Strategy is to load the locally </w:t>
      </w:r>
      <w:r>
        <w:t xml:space="preserve">made patch that was created in </w:t>
      </w:r>
      <w:r w:rsidRPr="00A139A0">
        <w:t xml:space="preserve">Section </w:t>
      </w:r>
      <w:r w:rsidR="00A139A0" w:rsidRPr="00A139A0">
        <w:t>4</w:t>
      </w:r>
      <w:r w:rsidRPr="00A139A0">
        <w:t>.</w:t>
      </w:r>
      <w:r w:rsidRPr="00C93C3A">
        <w:t xml:space="preserve"> </w:t>
      </w:r>
    </w:p>
    <w:p w14:paraId="1C3BD67C" w14:textId="77777777" w:rsidR="006C6DBA" w:rsidRDefault="00685E4D" w:rsidP="00593A2E">
      <w:pPr>
        <w:pStyle w:val="Heading2"/>
      </w:pPr>
      <w:bookmarkStart w:id="63" w:name="_Toc481138162"/>
      <w:r>
        <w:t>Back-Out</w:t>
      </w:r>
      <w:r w:rsidR="006C6DBA">
        <w:t xml:space="preserve"> Considerations</w:t>
      </w:r>
      <w:bookmarkEnd w:id="63"/>
    </w:p>
    <w:p w14:paraId="3EA00D7E" w14:textId="77777777" w:rsidR="00790D31" w:rsidRPr="00E56C1C" w:rsidRDefault="00790D31" w:rsidP="00593A2E">
      <w:pPr>
        <w:pStyle w:val="BodyText"/>
      </w:pPr>
      <w:r>
        <w:t>The back</w:t>
      </w:r>
      <w:r w:rsidR="00332562">
        <w:t>-</w:t>
      </w:r>
      <w:r>
        <w:t>out should only be done in the event that the local facility manag</w:t>
      </w:r>
      <w:r w:rsidR="00F3236D">
        <w:t>ement determines that the patch</w:t>
      </w:r>
      <w:r>
        <w:t xml:space="preserve"> TIU</w:t>
      </w:r>
      <w:r w:rsidR="007C3237">
        <w:t>*1.0*309</w:t>
      </w:r>
      <w:r>
        <w:t xml:space="preserve"> is not appropriate for that facility, and should only be done as a last resort.</w:t>
      </w:r>
    </w:p>
    <w:p w14:paraId="1D326854" w14:textId="77777777" w:rsidR="00DF6B4A" w:rsidRDefault="00DF6B4A" w:rsidP="00593A2E">
      <w:pPr>
        <w:pStyle w:val="Heading3"/>
      </w:pPr>
      <w:bookmarkStart w:id="64" w:name="_Toc481138163"/>
      <w:r>
        <w:t>Load Testing</w:t>
      </w:r>
      <w:bookmarkEnd w:id="64"/>
    </w:p>
    <w:p w14:paraId="31D911EB" w14:textId="77777777" w:rsidR="00712F81" w:rsidRPr="00712F81" w:rsidRDefault="00712F81" w:rsidP="00593A2E">
      <w:pPr>
        <w:pStyle w:val="BodyText"/>
      </w:pPr>
      <w:r>
        <w:t xml:space="preserve">No load testing is </w:t>
      </w:r>
      <w:r w:rsidRPr="00593A2E">
        <w:t>required</w:t>
      </w:r>
      <w:r>
        <w:t xml:space="preserve"> for patch TIU</w:t>
      </w:r>
      <w:r w:rsidR="007C3237">
        <w:t>*1.0*309</w:t>
      </w:r>
      <w:r>
        <w:t>.</w:t>
      </w:r>
    </w:p>
    <w:p w14:paraId="6F912F12" w14:textId="77777777" w:rsidR="00DF6B4A" w:rsidRDefault="00DF6B4A" w:rsidP="00593A2E">
      <w:pPr>
        <w:pStyle w:val="Heading3"/>
      </w:pPr>
      <w:bookmarkStart w:id="65" w:name="_Toc481138164"/>
      <w:r>
        <w:lastRenderedPageBreak/>
        <w:t>User Acceptance Testing</w:t>
      </w:r>
      <w:bookmarkEnd w:id="65"/>
    </w:p>
    <w:p w14:paraId="2FC7C96A" w14:textId="77777777" w:rsidR="0080789D" w:rsidRPr="0080789D" w:rsidRDefault="0080789D" w:rsidP="0080789D">
      <w:pPr>
        <w:pStyle w:val="BodyText"/>
      </w:pPr>
      <w:r>
        <w:t>N/A</w:t>
      </w:r>
    </w:p>
    <w:p w14:paraId="1E86B55C" w14:textId="77777777" w:rsidR="006C6DBA" w:rsidRDefault="00685E4D" w:rsidP="00593A2E">
      <w:pPr>
        <w:pStyle w:val="Heading2"/>
      </w:pPr>
      <w:bookmarkStart w:id="66" w:name="_Toc481138165"/>
      <w:r>
        <w:t>Back-Out</w:t>
      </w:r>
      <w:r w:rsidR="00DF6B4A" w:rsidRPr="00DF6B4A">
        <w:t xml:space="preserve"> </w:t>
      </w:r>
      <w:r w:rsidR="006C6DBA">
        <w:t>Criteria</w:t>
      </w:r>
      <w:bookmarkEnd w:id="66"/>
    </w:p>
    <w:p w14:paraId="30E859B2" w14:textId="77777777" w:rsidR="00F3236D" w:rsidRPr="00512CE5" w:rsidRDefault="00F3236D" w:rsidP="00512CE5">
      <w:pPr>
        <w:pStyle w:val="BodyText"/>
      </w:pPr>
      <w:r>
        <w:t>Local Facility Management would need to determine patch</w:t>
      </w:r>
      <w:r w:rsidR="00512CE5">
        <w:t xml:space="preserve"> TIU</w:t>
      </w:r>
      <w:r w:rsidR="007C3237">
        <w:t>*1.0*309</w:t>
      </w:r>
      <w:r w:rsidR="00512CE5">
        <w:t xml:space="preserve"> is </w:t>
      </w:r>
      <w:r>
        <w:t>not appropriate for their facility.</w:t>
      </w:r>
    </w:p>
    <w:p w14:paraId="5CC5E23F" w14:textId="77777777" w:rsidR="006C6DBA" w:rsidRDefault="00685E4D" w:rsidP="00EF4F38">
      <w:pPr>
        <w:pStyle w:val="Heading2"/>
      </w:pPr>
      <w:bookmarkStart w:id="67" w:name="_Toc481138166"/>
      <w:r>
        <w:t>Back-Out</w:t>
      </w:r>
      <w:r w:rsidR="00DF6B4A" w:rsidRPr="00DF6B4A">
        <w:t xml:space="preserve"> </w:t>
      </w:r>
      <w:r w:rsidR="006C6DBA">
        <w:t>Risks</w:t>
      </w:r>
      <w:bookmarkEnd w:id="67"/>
    </w:p>
    <w:p w14:paraId="2E8569E6" w14:textId="77777777" w:rsidR="0059390E" w:rsidRDefault="0059390E" w:rsidP="00593A2E">
      <w:pPr>
        <w:pStyle w:val="BodyText"/>
      </w:pPr>
      <w:r>
        <w:t xml:space="preserve">By backing out </w:t>
      </w:r>
      <w:r w:rsidRPr="00593A2E">
        <w:t>TIU</w:t>
      </w:r>
      <w:r w:rsidR="007C3237">
        <w:t>*1.0*309</w:t>
      </w:r>
      <w:r>
        <w:t>, the local facility will not be able to use TIU to update LOINC codes from the respective Standards Development Organizations.</w:t>
      </w:r>
    </w:p>
    <w:p w14:paraId="4F3C5C51" w14:textId="77777777" w:rsidR="006C6DBA" w:rsidRDefault="006C6DBA" w:rsidP="00593A2E">
      <w:pPr>
        <w:pStyle w:val="Heading2"/>
      </w:pPr>
      <w:bookmarkStart w:id="68" w:name="_Toc481138167"/>
      <w:r>
        <w:t xml:space="preserve">Authority for </w:t>
      </w:r>
      <w:r w:rsidR="00685E4D">
        <w:t>Back-Out</w:t>
      </w:r>
      <w:bookmarkEnd w:id="68"/>
    </w:p>
    <w:p w14:paraId="59AE7F5E" w14:textId="77777777" w:rsidR="00A80BA9" w:rsidRDefault="00A80BA9" w:rsidP="00A80BA9">
      <w:pPr>
        <w:pStyle w:val="BodyText"/>
      </w:pPr>
      <w:r>
        <w:t>The Local Facility Management has the authority to back-out patch TIU</w:t>
      </w:r>
      <w:r w:rsidR="007C3237">
        <w:t>*1.0*309</w:t>
      </w:r>
      <w:r>
        <w:t>.</w:t>
      </w:r>
    </w:p>
    <w:p w14:paraId="1659213A" w14:textId="77777777" w:rsidR="00AE5904" w:rsidRDefault="00685E4D" w:rsidP="0053085A">
      <w:pPr>
        <w:pStyle w:val="Heading2"/>
      </w:pPr>
      <w:bookmarkStart w:id="69" w:name="_Toc481138168"/>
      <w:r w:rsidRPr="0053085A">
        <w:t>Back</w:t>
      </w:r>
      <w:r>
        <w:t>-Out</w:t>
      </w:r>
      <w:r w:rsidR="00AE5904">
        <w:t xml:space="preserve"> Procedure</w:t>
      </w:r>
      <w:bookmarkEnd w:id="69"/>
    </w:p>
    <w:p w14:paraId="745C6D02" w14:textId="77777777" w:rsidR="00CB4CDD" w:rsidRDefault="00A52D0A" w:rsidP="0053085A">
      <w:pPr>
        <w:pStyle w:val="BodyText"/>
        <w:pBdr>
          <w:top w:val="single" w:sz="4" w:space="1" w:color="auto"/>
          <w:left w:val="single" w:sz="4" w:space="4" w:color="auto"/>
          <w:bottom w:val="single" w:sz="4" w:space="1" w:color="auto"/>
          <w:right w:val="single" w:sz="4" w:space="4" w:color="auto"/>
        </w:pBdr>
      </w:pPr>
      <w:r w:rsidRPr="0053085A">
        <w:rPr>
          <w:b/>
        </w:rPr>
        <w:t>NOTE:</w:t>
      </w:r>
      <w:r>
        <w:t xml:space="preserve"> </w:t>
      </w:r>
      <w:r w:rsidR="00CB4CDD" w:rsidRPr="00CB4CDD">
        <w:t>Due to the complexity of this patch (because of the data dictionary changes), it is</w:t>
      </w:r>
      <w:r w:rsidR="0053085A">
        <w:t xml:space="preserve"> not recommended for back-out. </w:t>
      </w:r>
      <w:r w:rsidR="00CB4CDD" w:rsidRPr="00CB4CDD">
        <w:t>However, in the event that a site decides to back-out this patch, the site should contact the National Service Desk (NSD) to submit a CA SDM ticket; the development team will assist with the process.</w:t>
      </w:r>
    </w:p>
    <w:p w14:paraId="18CED5BF" w14:textId="77777777" w:rsidR="00F04C55" w:rsidRDefault="00F04C55" w:rsidP="00593A2E">
      <w:pPr>
        <w:pStyle w:val="BodyText"/>
      </w:pPr>
      <w:r>
        <w:t>Perform the back</w:t>
      </w:r>
      <w:r w:rsidR="00735235">
        <w:t>-</w:t>
      </w:r>
      <w:r w:rsidRPr="00593A2E">
        <w:t>out</w:t>
      </w:r>
      <w:r>
        <w:t xml:space="preserve"> procedure to load</w:t>
      </w:r>
      <w:r w:rsidR="00735235">
        <w:t xml:space="preserve"> and install</w:t>
      </w:r>
      <w:r>
        <w:t xml:space="preserve"> </w:t>
      </w:r>
      <w:r w:rsidRPr="00A72015">
        <w:t xml:space="preserve">the locally made patch created in </w:t>
      </w:r>
      <w:r w:rsidRPr="000F5B76">
        <w:t>S</w:t>
      </w:r>
      <w:r>
        <w:t>ection 4.2</w:t>
      </w:r>
      <w:r w:rsidR="00FE238F">
        <w:t xml:space="preserve">, and to delete the new CODING SYSTEM (#2) multiple in the TIU VHA ENTERPRISE STANDARD FILE (#8926.1) file. </w:t>
      </w:r>
      <w:r>
        <w:t>The back</w:t>
      </w:r>
      <w:r w:rsidR="0058317E">
        <w:t>-</w:t>
      </w:r>
      <w:r>
        <w:t xml:space="preserve">out is to be performed by persons with programmer-level access, </w:t>
      </w:r>
      <w:r w:rsidRPr="00705C40">
        <w:rPr>
          <w:b/>
        </w:rPr>
        <w:t>and in conjunction with the STS team.</w:t>
      </w:r>
    </w:p>
    <w:p w14:paraId="51EAC924" w14:textId="77777777" w:rsidR="00FE238F" w:rsidRPr="00FE238F" w:rsidRDefault="00F04C55" w:rsidP="00FE238F">
      <w:pPr>
        <w:pStyle w:val="BodyText"/>
      </w:pPr>
      <w:r>
        <w:t>The fol</w:t>
      </w:r>
      <w:r w:rsidR="00FE238F">
        <w:t>lowing is an example of the steps</w:t>
      </w:r>
      <w:r>
        <w:t xml:space="preserve"> </w:t>
      </w:r>
      <w:r w:rsidR="00FE238F">
        <w:t xml:space="preserve">that would be exercised for the CODING SYSTEM (#2) multiple field being removed. </w:t>
      </w:r>
      <w:r w:rsidR="00FE238F" w:rsidRPr="00FE238F">
        <w:t xml:space="preserve">The backout is to be performed by persons with programmer-level access, </w:t>
      </w:r>
      <w:r w:rsidR="00FE238F" w:rsidRPr="00705C40">
        <w:rPr>
          <w:b/>
        </w:rPr>
        <w:t>and in conjunction with the STS Team</w:t>
      </w:r>
      <w:r w:rsidR="00FE238F" w:rsidRPr="00FE238F">
        <w:t xml:space="preserve">. File Manager should be used to delete the new CODING SYSTEM </w:t>
      </w:r>
      <w:r w:rsidR="00FE238F">
        <w:t xml:space="preserve">(#2) </w:t>
      </w:r>
      <w:r w:rsidR="00FE238F" w:rsidRPr="00FE238F">
        <w:t>multiple</w:t>
      </w:r>
      <w:r w:rsidR="00FE238F">
        <w:t xml:space="preserve"> field</w:t>
      </w:r>
      <w:r w:rsidR="00FE238F" w:rsidRPr="00FE238F">
        <w:t xml:space="preserve"> added with TIU</w:t>
      </w:r>
      <w:r w:rsidR="007C3237">
        <w:t>*1.0*309</w:t>
      </w:r>
      <w:r w:rsidR="00FE238F">
        <w:t xml:space="preserve">. This </w:t>
      </w:r>
      <w:r w:rsidR="00FE238F" w:rsidRPr="00FE238F">
        <w:t>will automatically also remove</w:t>
      </w:r>
      <w:r w:rsidR="00FE238F">
        <w:t xml:space="preserve"> all</w:t>
      </w:r>
      <w:r w:rsidR="00FE238F" w:rsidRPr="00FE238F">
        <w:t xml:space="preserve"> sub-fields and data.</w:t>
      </w:r>
    </w:p>
    <w:p w14:paraId="3733523B" w14:textId="77777777" w:rsidR="00FE238F" w:rsidRPr="00FE238F" w:rsidRDefault="00FE238F" w:rsidP="00FE238F">
      <w:pPr>
        <w:keepNext/>
        <w:keepLines/>
        <w:spacing w:before="120" w:after="120"/>
        <w:rPr>
          <w:rFonts w:ascii="Arial" w:hAnsi="Arial" w:cs="Arial"/>
          <w:b/>
          <w:sz w:val="28"/>
          <w:szCs w:val="28"/>
        </w:rPr>
      </w:pPr>
      <w:r w:rsidRPr="00FE238F">
        <w:rPr>
          <w:rFonts w:ascii="Arial" w:hAnsi="Arial" w:cs="Arial"/>
          <w:b/>
          <w:sz w:val="28"/>
          <w:szCs w:val="28"/>
        </w:rPr>
        <w:t>Back-Out Procedure</w:t>
      </w:r>
    </w:p>
    <w:p w14:paraId="46E66757" w14:textId="77777777" w:rsidR="00FE238F" w:rsidRPr="00FE238F" w:rsidRDefault="00FE238F" w:rsidP="0053085A">
      <w:pPr>
        <w:pStyle w:val="BodyText"/>
        <w:rPr>
          <w:b/>
          <w:szCs w:val="22"/>
        </w:rPr>
      </w:pPr>
      <w:r w:rsidRPr="00FE238F">
        <w:t xml:space="preserve">The following will need to be executed from the programmers prompt (User input depicted below in </w:t>
      </w:r>
      <w:r w:rsidRPr="00FE238F">
        <w:rPr>
          <w:b/>
          <w:i/>
        </w:rPr>
        <w:t>bold italicized</w:t>
      </w:r>
      <w:r w:rsidRPr="00FE238F">
        <w:t xml:space="preserve"> font):</w:t>
      </w:r>
    </w:p>
    <w:p w14:paraId="10176081" w14:textId="77777777" w:rsidR="00FE238F" w:rsidRPr="00FE238F" w:rsidRDefault="00FE238F" w:rsidP="0053085A">
      <w:pPr>
        <w:pStyle w:val="BodyText"/>
      </w:pPr>
      <w:r w:rsidRPr="00FE238F">
        <w:t>Delete CODING SYSTEM multiple, subfields, and data from TIU VHA ENTERPRISE STANDARD TITLE (#8926.1) file:</w:t>
      </w:r>
    </w:p>
    <w:p w14:paraId="6BDDFDEB" w14:textId="77777777" w:rsidR="00FE238F" w:rsidRPr="00FE238F" w:rsidRDefault="00FE238F" w:rsidP="0053085A">
      <w:pPr>
        <w:pStyle w:val="CodeBox"/>
      </w:pPr>
      <w:r w:rsidRPr="00FE238F">
        <w:lastRenderedPageBreak/>
        <w:t>D P^DI</w:t>
      </w:r>
    </w:p>
    <w:p w14:paraId="3E62FE08" w14:textId="77777777" w:rsidR="00FE238F" w:rsidRPr="00FE238F" w:rsidRDefault="00FE238F" w:rsidP="0053085A">
      <w:pPr>
        <w:pStyle w:val="CodeBox"/>
        <w:rPr>
          <w:rFonts w:ascii="Arial" w:hAnsi="Arial" w:cs="Arial"/>
        </w:rPr>
      </w:pPr>
      <w:r w:rsidRPr="00FE238F">
        <w:t xml:space="preserve">Select OPTION: </w:t>
      </w:r>
      <w:r w:rsidRPr="00FE238F">
        <w:rPr>
          <w:rFonts w:ascii="Arial" w:hAnsi="Arial" w:cs="Arial"/>
        </w:rPr>
        <w:t xml:space="preserve">MODIFY FILE ATTRIBUTES  </w:t>
      </w:r>
    </w:p>
    <w:p w14:paraId="76B854D7" w14:textId="77777777" w:rsidR="00FE238F" w:rsidRPr="00FE238F" w:rsidRDefault="00FE238F" w:rsidP="0053085A">
      <w:pPr>
        <w:pStyle w:val="CodeBox"/>
      </w:pPr>
      <w:r w:rsidRPr="00FE238F">
        <w:t>Do you want to use the screen-mode version? YES// NO</w:t>
      </w:r>
    </w:p>
    <w:p w14:paraId="189BB771" w14:textId="77777777" w:rsidR="00FE238F" w:rsidRPr="00FE238F" w:rsidRDefault="00FE238F" w:rsidP="0053085A">
      <w:pPr>
        <w:pStyle w:val="CodeBox"/>
      </w:pPr>
      <w:r w:rsidRPr="00FE238F">
        <w:t>MODIFY WHAT FILE: // 8926.1  TIU VHA ENTERPRISE STANDARD TITLE (#8926.1)</w:t>
      </w:r>
    </w:p>
    <w:p w14:paraId="28D91CEE" w14:textId="77777777" w:rsidR="00FE238F" w:rsidRPr="00FE238F" w:rsidRDefault="00FE238F" w:rsidP="0053085A">
      <w:pPr>
        <w:pStyle w:val="CodeBox"/>
      </w:pPr>
      <w:r w:rsidRPr="00FE238F">
        <w:t xml:space="preserve">                                          (2346 entries)</w:t>
      </w:r>
    </w:p>
    <w:p w14:paraId="2C3796C0" w14:textId="77777777" w:rsidR="00FE238F" w:rsidRPr="00FE238F" w:rsidRDefault="00FE238F" w:rsidP="0053085A">
      <w:pPr>
        <w:pStyle w:val="CodeBox"/>
      </w:pPr>
      <w:r w:rsidRPr="00FE238F">
        <w:t>Select FIELD: CODING SYSTEM    (multiple)</w:t>
      </w:r>
    </w:p>
    <w:p w14:paraId="6B9F17BE" w14:textId="77777777" w:rsidR="00FE238F" w:rsidRPr="00FE238F" w:rsidRDefault="00FE238F" w:rsidP="0053085A">
      <w:pPr>
        <w:pStyle w:val="CodeBox"/>
      </w:pPr>
      <w:r w:rsidRPr="00FE238F">
        <w:t>LABEL: CODING SYSTEM// @</w:t>
      </w:r>
    </w:p>
    <w:p w14:paraId="515EC59D" w14:textId="77777777" w:rsidR="00FE238F" w:rsidRPr="00FE238F" w:rsidRDefault="00FE238F" w:rsidP="0053085A">
      <w:pPr>
        <w:pStyle w:val="CodeBox"/>
      </w:pPr>
      <w:r w:rsidRPr="00FE238F">
        <w:t xml:space="preserve">   SURE YOU WANT TO DELETE THE ENTIRE 'CODING SYSTEM' FIELD? Y  (Yes)</w:t>
      </w:r>
    </w:p>
    <w:p w14:paraId="3BCFFFF6" w14:textId="77777777" w:rsidR="00FE238F" w:rsidRPr="00FE238F" w:rsidRDefault="00FE238F" w:rsidP="0053085A">
      <w:pPr>
        <w:pStyle w:val="CodeBox"/>
      </w:pPr>
      <w:r w:rsidRPr="00FE238F">
        <w:t>OK TO DELETE 'CODING SYSTEM' FIELDS IN THE EXISTING ENTRIES? Yes// Y  (Yes).....</w:t>
      </w:r>
    </w:p>
    <w:p w14:paraId="359B57BC" w14:textId="77777777" w:rsidR="00FE238F" w:rsidRPr="00FE238F" w:rsidRDefault="00FE238F" w:rsidP="0053085A">
      <w:pPr>
        <w:pStyle w:val="BodyText"/>
      </w:pPr>
    </w:p>
    <w:p w14:paraId="23819932" w14:textId="77777777" w:rsidR="00735235" w:rsidRDefault="00735235" w:rsidP="006C4DCC">
      <w:pPr>
        <w:pStyle w:val="BodyText"/>
      </w:pPr>
      <w:r>
        <w:t>The steps for the load and installation of the locally made patch are very similar to the installati</w:t>
      </w:r>
      <w:r w:rsidR="006C4DCC">
        <w:t>on steps listed in section 4.8.</w:t>
      </w:r>
    </w:p>
    <w:p w14:paraId="3DDEDB18" w14:textId="77777777" w:rsidR="00735235" w:rsidRPr="00D93745" w:rsidRDefault="00735235" w:rsidP="0058317E">
      <w:pPr>
        <w:pStyle w:val="BodyTextNumbered1"/>
        <w:numPr>
          <w:ilvl w:val="0"/>
          <w:numId w:val="29"/>
        </w:numPr>
      </w:pPr>
      <w:r w:rsidRPr="00D93745">
        <w:t>Choose the PackMan</w:t>
      </w:r>
      <w:r w:rsidR="0058317E">
        <w:t xml:space="preserve"> message containing this patch.</w:t>
      </w:r>
    </w:p>
    <w:p w14:paraId="29880FF2" w14:textId="77777777" w:rsidR="00735235" w:rsidRPr="00D93745" w:rsidRDefault="00735235" w:rsidP="0058317E">
      <w:pPr>
        <w:pStyle w:val="BodyTextNumbered1"/>
        <w:numPr>
          <w:ilvl w:val="0"/>
          <w:numId w:val="29"/>
        </w:numPr>
      </w:pPr>
      <w:r w:rsidRPr="00D93745">
        <w:t>Choose the INSTALL/CHECK MESSAGE PackMan option.</w:t>
      </w:r>
      <w:r w:rsidR="0058317E">
        <w:t xml:space="preserve"> </w:t>
      </w:r>
    </w:p>
    <w:p w14:paraId="63D883CA" w14:textId="77777777" w:rsidR="00735235" w:rsidRPr="00D93745" w:rsidRDefault="00735235" w:rsidP="0058317E">
      <w:pPr>
        <w:pStyle w:val="BodyTextNumbered1"/>
        <w:numPr>
          <w:ilvl w:val="0"/>
          <w:numId w:val="29"/>
        </w:numPr>
      </w:pPr>
      <w:r w:rsidRPr="00D93745">
        <w:t>From Kernel Installation and Distribution System Menu, select the Installation Menu. From this menu, you may elect to use the</w:t>
      </w:r>
      <w:r>
        <w:t xml:space="preserve"> </w:t>
      </w:r>
      <w:r w:rsidRPr="00D93745">
        <w:t>following options.</w:t>
      </w:r>
      <w:r>
        <w:t xml:space="preserve"> </w:t>
      </w:r>
      <w:r w:rsidRPr="00D93745">
        <w:t>When prompted for the INSTALL NAM</w:t>
      </w:r>
      <w:r>
        <w:t>E, enter the</w:t>
      </w:r>
      <w:r w:rsidR="00460721">
        <w:t xml:space="preserve"> local patch from section 4.8 (</w:t>
      </w:r>
      <w:r w:rsidR="00460721" w:rsidRPr="005A2387">
        <w:t>for example: ZZZ*1.0*004).</w:t>
      </w:r>
    </w:p>
    <w:p w14:paraId="0444C42A" w14:textId="77777777" w:rsidR="00735235" w:rsidRPr="00D93745" w:rsidRDefault="00735235" w:rsidP="0058317E">
      <w:pPr>
        <w:pStyle w:val="BodyTextNumbered1"/>
        <w:numPr>
          <w:ilvl w:val="0"/>
          <w:numId w:val="29"/>
        </w:numPr>
      </w:pPr>
      <w:r w:rsidRPr="00D93745">
        <w:t>From the Installation Menu, select the Install Package(s) option and</w:t>
      </w:r>
      <w:r>
        <w:t xml:space="preserve"> </w:t>
      </w:r>
      <w:r w:rsidRPr="00D93745">
        <w:t xml:space="preserve">choose the patch to </w:t>
      </w:r>
      <w:r>
        <w:t>i</w:t>
      </w:r>
      <w:r w:rsidR="0058317E">
        <w:t>nstall.</w:t>
      </w:r>
    </w:p>
    <w:p w14:paraId="5D262253" w14:textId="77777777" w:rsidR="00735235" w:rsidRPr="00D93745" w:rsidRDefault="00735235" w:rsidP="0058317E">
      <w:pPr>
        <w:pStyle w:val="BodyTextNumbered1"/>
        <w:numPr>
          <w:ilvl w:val="0"/>
          <w:numId w:val="29"/>
        </w:numPr>
      </w:pPr>
      <w:r w:rsidRPr="00D93745">
        <w:t>When prompted 'Want KIDS to Rebuild Menu Trees Upon Completion of</w:t>
      </w:r>
      <w:r>
        <w:t xml:space="preserve"> </w:t>
      </w:r>
      <w:r w:rsidRPr="00D93745">
        <w:t>Install? NO//'</w:t>
      </w:r>
      <w:r w:rsidR="00317367">
        <w:t>, respond NO.</w:t>
      </w:r>
    </w:p>
    <w:p w14:paraId="1AFFA44B" w14:textId="77777777" w:rsidR="00735235" w:rsidRPr="00D93745" w:rsidRDefault="00735235" w:rsidP="0058317E">
      <w:pPr>
        <w:pStyle w:val="BodyTextNumbered1"/>
        <w:numPr>
          <w:ilvl w:val="0"/>
          <w:numId w:val="29"/>
        </w:numPr>
      </w:pPr>
      <w:r w:rsidRPr="00D93745">
        <w:t>When prompted 'Want KIDS to INHIBIT LOGONs during the install? NO//'</w:t>
      </w:r>
      <w:r w:rsidR="00317367">
        <w:t>, respond NO.</w:t>
      </w:r>
    </w:p>
    <w:p w14:paraId="5C4E986D" w14:textId="77777777" w:rsidR="00735235" w:rsidRPr="0058317E" w:rsidRDefault="00735235" w:rsidP="0058317E">
      <w:pPr>
        <w:pStyle w:val="BodyTextNumbered1"/>
        <w:numPr>
          <w:ilvl w:val="0"/>
          <w:numId w:val="29"/>
        </w:numPr>
      </w:pPr>
      <w:r w:rsidRPr="00D93745">
        <w:t>When prompted 'Want to DISABLE Scheduled Options, Menu Options, and</w:t>
      </w:r>
      <w:r>
        <w:t xml:space="preserve"> </w:t>
      </w:r>
      <w:r w:rsidRPr="00D93745">
        <w:t>Protocols? NO</w:t>
      </w:r>
      <w:r w:rsidRPr="0058317E">
        <w:t>//'</w:t>
      </w:r>
      <w:r w:rsidR="0058317E" w:rsidRPr="0058317E">
        <w:t xml:space="preserve"> </w:t>
      </w:r>
      <w:r w:rsidR="00317367">
        <w:t>, respond NO.</w:t>
      </w:r>
    </w:p>
    <w:p w14:paraId="4E3A7CDE" w14:textId="77777777" w:rsidR="00F04C55" w:rsidRPr="0058317E" w:rsidRDefault="00735235" w:rsidP="0058317E">
      <w:pPr>
        <w:pStyle w:val="BodyTextNumbered1"/>
        <w:numPr>
          <w:ilvl w:val="0"/>
          <w:numId w:val="29"/>
        </w:numPr>
      </w:pPr>
      <w:r w:rsidRPr="00D93745">
        <w:t>If prompted 'Delay Install (Minut</w:t>
      </w:r>
      <w:r w:rsidR="0058317E">
        <w:t xml:space="preserve">es): (0 - 60): 0//' respond </w:t>
      </w:r>
      <w:r w:rsidR="00317367">
        <w:t xml:space="preserve"> </w:t>
      </w:r>
      <w:r w:rsidR="0058317E">
        <w:t>0.</w:t>
      </w:r>
    </w:p>
    <w:p w14:paraId="34D52060" w14:textId="77777777" w:rsidR="00DE0518" w:rsidRDefault="00DE0518" w:rsidP="0058317E">
      <w:pPr>
        <w:pStyle w:val="Heading2"/>
      </w:pPr>
      <w:bookmarkStart w:id="70" w:name="_Toc481138169"/>
      <w:r>
        <w:t xml:space="preserve">Back-out </w:t>
      </w:r>
      <w:r w:rsidRPr="0058317E">
        <w:t>Verification</w:t>
      </w:r>
      <w:r>
        <w:t xml:space="preserve"> Procedure</w:t>
      </w:r>
      <w:bookmarkEnd w:id="70"/>
    </w:p>
    <w:p w14:paraId="6F47C08A" w14:textId="77777777" w:rsidR="002A3813" w:rsidRPr="00C05DB6" w:rsidRDefault="002A3813" w:rsidP="00C05DB6">
      <w:pPr>
        <w:pStyle w:val="BodyText"/>
        <w:rPr>
          <w:b/>
        </w:rPr>
      </w:pPr>
      <w:r w:rsidRPr="00C05DB6">
        <w:rPr>
          <w:b/>
        </w:rPr>
        <w:t>ROUTINES</w:t>
      </w:r>
    </w:p>
    <w:p w14:paraId="2EB25AC8" w14:textId="77777777" w:rsidR="00B77626" w:rsidRDefault="001A5ADD" w:rsidP="00C05DB6">
      <w:pPr>
        <w:pStyle w:val="BodyText"/>
      </w:pPr>
      <w:r>
        <w:t>After backing out patch TIU</w:t>
      </w:r>
      <w:r w:rsidR="007C3237">
        <w:t>*1.0*309</w:t>
      </w:r>
      <w:r>
        <w:t xml:space="preserve"> by installing the local patch from section 4.8, </w:t>
      </w:r>
      <w:r w:rsidR="002A3813">
        <w:t xml:space="preserve">routine </w:t>
      </w:r>
      <w:r w:rsidR="00B77626">
        <w:t>back-out may be verified by running the Kernel checksum tool from the VistA server command line after installation:</w:t>
      </w:r>
    </w:p>
    <w:p w14:paraId="0B516CD2" w14:textId="77777777" w:rsidR="00B77626" w:rsidRDefault="00B77626" w:rsidP="00C05DB6">
      <w:pPr>
        <w:pStyle w:val="BodyText"/>
      </w:pPr>
      <w:r w:rsidRPr="002B15EF">
        <w:t>D CHECK1^</w:t>
      </w:r>
      <w:r w:rsidRPr="00C05DB6">
        <w:t>XTSUMBLD</w:t>
      </w:r>
    </w:p>
    <w:p w14:paraId="4DC876AD" w14:textId="77777777" w:rsidR="00B77626" w:rsidRDefault="00B77626" w:rsidP="00C05DB6">
      <w:pPr>
        <w:pStyle w:val="BodyText"/>
      </w:pPr>
      <w:r>
        <w:t xml:space="preserve">The checksums produced by the checksum tool should match the numeric portion of the “Before:” checksums in the </w:t>
      </w:r>
      <w:r w:rsidR="006E692F">
        <w:t>CTT&amp;DM</w:t>
      </w:r>
      <w:r w:rsidRPr="00F07689">
        <w:t xml:space="preserve"> </w:t>
      </w:r>
      <w:r>
        <w:t>NDS patch TIU</w:t>
      </w:r>
      <w:r w:rsidR="007C3237">
        <w:t>*1.0*309</w:t>
      </w:r>
      <w:r>
        <w:t xml:space="preserve"> patch description.</w:t>
      </w:r>
    </w:p>
    <w:p w14:paraId="1E7DA224" w14:textId="77777777" w:rsidR="00754BC7" w:rsidRPr="00C05DB6" w:rsidRDefault="00754BC7" w:rsidP="00C05DB6">
      <w:pPr>
        <w:pStyle w:val="BodyText"/>
      </w:pPr>
    </w:p>
    <w:p w14:paraId="54C20A01" w14:textId="77777777" w:rsidR="00FE238F" w:rsidRPr="00C05DB6" w:rsidRDefault="00754BC7" w:rsidP="00C05DB6">
      <w:pPr>
        <w:pStyle w:val="BodyText"/>
        <w:rPr>
          <w:b/>
        </w:rPr>
      </w:pPr>
      <w:r w:rsidRPr="00C05DB6">
        <w:rPr>
          <w:b/>
        </w:rPr>
        <w:t>DATA DICTIONARIES</w:t>
      </w:r>
    </w:p>
    <w:p w14:paraId="3306BAC8" w14:textId="77777777" w:rsidR="00FE238F" w:rsidRDefault="00FE238F" w:rsidP="00C05DB6">
      <w:pPr>
        <w:pStyle w:val="BodyText"/>
      </w:pPr>
      <w:r>
        <w:t>After backing out Patch TIU</w:t>
      </w:r>
      <w:r w:rsidR="007C3237">
        <w:t>*1.0*309</w:t>
      </w:r>
      <w:r>
        <w:t>, successful back-out of the CODING SYSTEM (#2) multiple field in the TIU VHA ENTERPRISE STANDARD TITLE (#8926.1) may be verified by running a global listing from the VistA server command line after installation. A global listing should be performed for the following global nodes, after which nothing should be listed if back-out was successful:</w:t>
      </w:r>
    </w:p>
    <w:p w14:paraId="24384C25" w14:textId="77777777" w:rsidR="00FE238F" w:rsidRPr="00C05DB6" w:rsidRDefault="00FE238F" w:rsidP="00C05DB6">
      <w:pPr>
        <w:pStyle w:val="BodyText"/>
      </w:pPr>
      <w:r w:rsidRPr="00C05DB6">
        <w:lastRenderedPageBreak/>
        <w:t>Global ^DD(8926.12,</w:t>
      </w:r>
    </w:p>
    <w:p w14:paraId="1ECDF7D8" w14:textId="77777777" w:rsidR="00FE238F" w:rsidRPr="00C05DB6" w:rsidRDefault="00FE238F" w:rsidP="00C05DB6">
      <w:pPr>
        <w:pStyle w:val="BodyText"/>
      </w:pPr>
      <w:r w:rsidRPr="00C05DB6">
        <w:t>Global ^DD(8926.121,</w:t>
      </w:r>
    </w:p>
    <w:p w14:paraId="5EA9C91F" w14:textId="77777777" w:rsidR="00FE238F" w:rsidRPr="00CA4160" w:rsidRDefault="00FE238F" w:rsidP="00C05DB6">
      <w:pPr>
        <w:pStyle w:val="BodyText"/>
      </w:pPr>
      <w:r w:rsidRPr="00C05DB6">
        <w:t>Example</w:t>
      </w:r>
      <w:r w:rsidRPr="00CA4160">
        <w:t>:</w:t>
      </w:r>
    </w:p>
    <w:p w14:paraId="3295982F" w14:textId="77777777" w:rsidR="00FE238F" w:rsidRPr="00C05DB6" w:rsidRDefault="00FE238F" w:rsidP="00C05DB6">
      <w:pPr>
        <w:pStyle w:val="CodeBox"/>
      </w:pPr>
      <w:r w:rsidRPr="00C05DB6">
        <w:t>D ^%G</w:t>
      </w:r>
    </w:p>
    <w:p w14:paraId="2FFC0876" w14:textId="77777777" w:rsidR="00FE238F" w:rsidRPr="00C05DB6" w:rsidRDefault="00FE238F" w:rsidP="00C05DB6">
      <w:pPr>
        <w:pStyle w:val="CodeBox"/>
      </w:pPr>
      <w:r w:rsidRPr="00C05DB6">
        <w:t>Device:</w:t>
      </w:r>
    </w:p>
    <w:p w14:paraId="72DD51FC" w14:textId="77777777" w:rsidR="00FE238F" w:rsidRPr="00C05DB6" w:rsidRDefault="00FE238F" w:rsidP="00C05DB6">
      <w:pPr>
        <w:pStyle w:val="CodeBox"/>
      </w:pPr>
      <w:r w:rsidRPr="00C05DB6">
        <w:t>Right Margin:</w:t>
      </w:r>
    </w:p>
    <w:p w14:paraId="2F9F1673" w14:textId="77777777" w:rsidR="00FE238F" w:rsidRPr="00C05DB6" w:rsidRDefault="00FE238F" w:rsidP="00C05DB6">
      <w:pPr>
        <w:pStyle w:val="CodeBox"/>
      </w:pPr>
      <w:r w:rsidRPr="00C05DB6">
        <w:t>Screen size for paging (0=nopaging)? =&gt;</w:t>
      </w:r>
    </w:p>
    <w:p w14:paraId="052D14D2" w14:textId="77777777" w:rsidR="00FE238F" w:rsidRPr="00C05DB6" w:rsidRDefault="00FE238F" w:rsidP="00C05DB6">
      <w:pPr>
        <w:pStyle w:val="CodeBox"/>
      </w:pPr>
      <w:r w:rsidRPr="00C05DB6">
        <w:t>Global ^DD(8926.12 -- NOTE: translation in effect</w:t>
      </w:r>
    </w:p>
    <w:p w14:paraId="2D846401" w14:textId="77777777" w:rsidR="00FE238F" w:rsidRPr="00C05DB6" w:rsidRDefault="00FE238F" w:rsidP="00C05DB6">
      <w:pPr>
        <w:pStyle w:val="CodeBox"/>
      </w:pPr>
      <w:r w:rsidRPr="00C05DB6">
        <w:t>&lt;nothing should print&gt;</w:t>
      </w:r>
    </w:p>
    <w:p w14:paraId="4AFD382E" w14:textId="77777777" w:rsidR="00FE238F" w:rsidRPr="00C05DB6" w:rsidRDefault="00FE238F" w:rsidP="00C05DB6">
      <w:pPr>
        <w:pStyle w:val="CodeBox"/>
      </w:pPr>
      <w:r w:rsidRPr="00C05DB6">
        <w:t>Global ^DD(8926.121 -- NOTE: translation in effect</w:t>
      </w:r>
    </w:p>
    <w:p w14:paraId="6F6110EE" w14:textId="77777777" w:rsidR="00FE238F" w:rsidRPr="00C05DB6" w:rsidRDefault="00FE238F" w:rsidP="00C05DB6">
      <w:pPr>
        <w:pStyle w:val="CodeBox"/>
      </w:pPr>
      <w:r w:rsidRPr="00C05DB6">
        <w:t>&lt;nothing should print&gt;</w:t>
      </w:r>
    </w:p>
    <w:p w14:paraId="79D35A97" w14:textId="77777777" w:rsidR="00584E8A" w:rsidRPr="007130BA" w:rsidRDefault="00584E8A" w:rsidP="007130BA">
      <w:pPr>
        <w:pStyle w:val="BodyText"/>
      </w:pPr>
    </w:p>
    <w:p w14:paraId="3C4754DB" w14:textId="77777777" w:rsidR="00AE5904" w:rsidRDefault="00AE5904" w:rsidP="00740CBB">
      <w:pPr>
        <w:pStyle w:val="Heading1"/>
      </w:pPr>
      <w:bookmarkStart w:id="71" w:name="_Toc481138170"/>
      <w:r>
        <w:t>Rollback Procedure</w:t>
      </w:r>
      <w:bookmarkEnd w:id="71"/>
    </w:p>
    <w:p w14:paraId="178F3518" w14:textId="77777777" w:rsidR="00DD2220" w:rsidRPr="00DD2220" w:rsidRDefault="00DD2220" w:rsidP="00DD2220">
      <w:pPr>
        <w:pStyle w:val="BodyText"/>
      </w:pPr>
      <w:r>
        <w:t>N/A</w:t>
      </w:r>
    </w:p>
    <w:p w14:paraId="6BF4A3E5" w14:textId="77777777" w:rsidR="0029309C" w:rsidRDefault="0029309C" w:rsidP="00EF4F38">
      <w:pPr>
        <w:pStyle w:val="Heading2"/>
      </w:pPr>
      <w:bookmarkStart w:id="72" w:name="_Toc481138171"/>
      <w:r>
        <w:t>Rollback Considerations</w:t>
      </w:r>
      <w:bookmarkEnd w:id="72"/>
    </w:p>
    <w:p w14:paraId="234081A7" w14:textId="77777777" w:rsidR="00DD2220" w:rsidRPr="00DD2220" w:rsidRDefault="00DD2220" w:rsidP="00DD2220">
      <w:pPr>
        <w:pStyle w:val="BodyText"/>
      </w:pPr>
      <w:r>
        <w:t>N/A</w:t>
      </w:r>
    </w:p>
    <w:p w14:paraId="7CBAA813" w14:textId="77777777" w:rsidR="0029309C" w:rsidRDefault="0029309C" w:rsidP="00EF4F38">
      <w:pPr>
        <w:pStyle w:val="Heading2"/>
      </w:pPr>
      <w:bookmarkStart w:id="73" w:name="_Toc481138172"/>
      <w:r>
        <w:t>Rollback Criteria</w:t>
      </w:r>
      <w:bookmarkEnd w:id="73"/>
    </w:p>
    <w:p w14:paraId="1FCEDAE3" w14:textId="77777777" w:rsidR="00DD2220" w:rsidRPr="00DD2220" w:rsidRDefault="00DD2220" w:rsidP="00DD2220">
      <w:pPr>
        <w:pStyle w:val="BodyText"/>
      </w:pPr>
      <w:r>
        <w:t>N/A</w:t>
      </w:r>
    </w:p>
    <w:p w14:paraId="5DB00537" w14:textId="77777777" w:rsidR="0029309C" w:rsidRDefault="0029309C" w:rsidP="00EF4F38">
      <w:pPr>
        <w:pStyle w:val="Heading2"/>
      </w:pPr>
      <w:bookmarkStart w:id="74" w:name="_Toc481138173"/>
      <w:r>
        <w:t>Rollback Risks</w:t>
      </w:r>
      <w:bookmarkEnd w:id="74"/>
    </w:p>
    <w:p w14:paraId="44C4E526" w14:textId="77777777" w:rsidR="00DD2220" w:rsidRPr="00DD2220" w:rsidRDefault="00DD2220" w:rsidP="00DD2220">
      <w:pPr>
        <w:pStyle w:val="BodyText"/>
      </w:pPr>
      <w:r>
        <w:t>N/A</w:t>
      </w:r>
    </w:p>
    <w:p w14:paraId="5097B84C" w14:textId="77777777" w:rsidR="0029309C" w:rsidRPr="0029309C" w:rsidRDefault="0029309C" w:rsidP="00EF4F38">
      <w:pPr>
        <w:pStyle w:val="Heading2"/>
      </w:pPr>
      <w:bookmarkStart w:id="75" w:name="_Toc481138174"/>
      <w:r>
        <w:t>Authority for Rollback</w:t>
      </w:r>
      <w:bookmarkEnd w:id="75"/>
    </w:p>
    <w:p w14:paraId="67861F1D" w14:textId="77777777" w:rsidR="00645424" w:rsidRPr="00645424" w:rsidRDefault="00645424" w:rsidP="00645424">
      <w:pPr>
        <w:pStyle w:val="BodyText"/>
      </w:pPr>
      <w:r>
        <w:t>N/A</w:t>
      </w:r>
    </w:p>
    <w:p w14:paraId="1F647DC5" w14:textId="77777777" w:rsidR="00DF0C18" w:rsidRDefault="00DF0C18" w:rsidP="00EF4F38">
      <w:pPr>
        <w:pStyle w:val="Heading2"/>
      </w:pPr>
      <w:bookmarkStart w:id="76" w:name="_Toc481138175"/>
      <w:r>
        <w:t>Rollback Procedure</w:t>
      </w:r>
      <w:bookmarkEnd w:id="76"/>
    </w:p>
    <w:p w14:paraId="6D39A70F" w14:textId="77777777" w:rsidR="00955BED" w:rsidRPr="00955BED" w:rsidRDefault="00955BED" w:rsidP="00955BED">
      <w:pPr>
        <w:pStyle w:val="BodyText"/>
      </w:pPr>
      <w:r>
        <w:t>N/A</w:t>
      </w:r>
    </w:p>
    <w:p w14:paraId="57CAE901" w14:textId="77777777" w:rsidR="00EE08BA" w:rsidRPr="00236972" w:rsidRDefault="00037CE1" w:rsidP="00EF4F38">
      <w:pPr>
        <w:pStyle w:val="Heading2"/>
        <w:rPr>
          <w:rFonts w:ascii="Calibri" w:eastAsia="Calibri" w:hAnsi="Calibri"/>
          <w:sz w:val="22"/>
          <w:szCs w:val="22"/>
        </w:rPr>
      </w:pPr>
      <w:bookmarkStart w:id="77" w:name="_Toc481138176"/>
      <w:r>
        <w:t>Rollback Verification Procedure</w:t>
      </w:r>
      <w:bookmarkEnd w:id="77"/>
    </w:p>
    <w:p w14:paraId="1E599D43" w14:textId="77777777" w:rsidR="00BE4241" w:rsidRDefault="00BE4241" w:rsidP="00BE4241">
      <w:pPr>
        <w:pStyle w:val="BodyText"/>
      </w:pPr>
      <w:r>
        <w:t>N/A</w:t>
      </w:r>
    </w:p>
    <w:sectPr w:rsidR="00BE4241" w:rsidSect="0036291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37BC" w14:textId="77777777" w:rsidR="0051251F" w:rsidRDefault="0051251F">
      <w:r>
        <w:separator/>
      </w:r>
    </w:p>
    <w:p w14:paraId="34F9FB98" w14:textId="77777777" w:rsidR="0051251F" w:rsidRDefault="0051251F"/>
  </w:endnote>
  <w:endnote w:type="continuationSeparator" w:id="0">
    <w:p w14:paraId="28B8AC72" w14:textId="77777777" w:rsidR="0051251F" w:rsidRDefault="0051251F">
      <w:r>
        <w:continuationSeparator/>
      </w:r>
    </w:p>
    <w:p w14:paraId="4FBC6A5A" w14:textId="77777777" w:rsidR="0051251F" w:rsidRDefault="00512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C939" w14:textId="77777777" w:rsidR="00812435" w:rsidRDefault="00812435" w:rsidP="006779C4">
    <w:pPr>
      <w:pStyle w:val="Footer"/>
      <w:tabs>
        <w:tab w:val="left" w:pos="450"/>
      </w:tabs>
    </w:pPr>
    <w:r>
      <w:rPr>
        <w:rStyle w:val="FooterChar"/>
      </w:rPr>
      <w:t>CTT&amp;DM NDS TIU Domain</w:t>
    </w:r>
    <w:r>
      <w:rPr>
        <w:rStyle w:val="FooterChar"/>
      </w:rPr>
      <w:tab/>
    </w:r>
    <w:r w:rsidRPr="006779C4">
      <w:rPr>
        <w:rStyle w:val="FooterChar"/>
      </w:rPr>
      <w:fldChar w:fldCharType="begin"/>
    </w:r>
    <w:r w:rsidRPr="006779C4">
      <w:rPr>
        <w:rStyle w:val="FooterChar"/>
      </w:rPr>
      <w:instrText xml:space="preserve"> PAGE </w:instrText>
    </w:r>
    <w:r w:rsidRPr="006779C4">
      <w:rPr>
        <w:rStyle w:val="FooterChar"/>
      </w:rPr>
      <w:fldChar w:fldCharType="separate"/>
    </w:r>
    <w:r w:rsidR="006F2DAC">
      <w:rPr>
        <w:rStyle w:val="FooterChar"/>
        <w:noProof/>
      </w:rPr>
      <w:t>12</w:t>
    </w:r>
    <w:r w:rsidRPr="006779C4">
      <w:rPr>
        <w:rStyle w:val="FooterChar"/>
      </w:rPr>
      <w:fldChar w:fldCharType="end"/>
    </w:r>
    <w:r w:rsidRPr="006779C4">
      <w:rPr>
        <w:rStyle w:val="FooterChar"/>
      </w:rPr>
      <w:tab/>
    </w:r>
    <w:r>
      <w:t>April 2017</w:t>
    </w:r>
  </w:p>
  <w:p w14:paraId="63A5596F" w14:textId="77777777" w:rsidR="00812435" w:rsidRPr="006779C4" w:rsidRDefault="00812435" w:rsidP="006779C4">
    <w:pPr>
      <w:pStyle w:val="Footer"/>
      <w:tabs>
        <w:tab w:val="left" w:pos="450"/>
      </w:tabs>
      <w:rPr>
        <w:rStyle w:val="FooterChar"/>
      </w:rPr>
    </w:pPr>
    <w:r w:rsidRPr="006779C4">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0E033" w14:textId="77777777" w:rsidR="0051251F" w:rsidRDefault="0051251F">
      <w:r>
        <w:separator/>
      </w:r>
    </w:p>
    <w:p w14:paraId="5AE5CCFB" w14:textId="77777777" w:rsidR="0051251F" w:rsidRDefault="0051251F"/>
  </w:footnote>
  <w:footnote w:type="continuationSeparator" w:id="0">
    <w:p w14:paraId="37CD940C" w14:textId="77777777" w:rsidR="0051251F" w:rsidRDefault="0051251F">
      <w:r>
        <w:continuationSeparator/>
      </w:r>
    </w:p>
    <w:p w14:paraId="64B55464" w14:textId="77777777" w:rsidR="0051251F" w:rsidRDefault="005125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225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A0B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66F7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0CF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8848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794A71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3C2A0F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78AE12EA"/>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C6F3188"/>
    <w:multiLevelType w:val="hybridMultilevel"/>
    <w:tmpl w:val="9E1E6906"/>
    <w:lvl w:ilvl="0" w:tplc="80BC45C2">
      <w:start w:val="1"/>
      <w:numFmt w:val="lowerLetter"/>
      <w:pStyle w:val="BodyTextNumbered2"/>
      <w:lvlText w:val="%1."/>
      <w:lvlJc w:val="left"/>
      <w:pPr>
        <w:tabs>
          <w:tab w:val="num" w:pos="1440"/>
        </w:tabs>
        <w:ind w:left="1440" w:hanging="360"/>
      </w:pPr>
      <w:rPr>
        <w:rFonts w:ascii="Arial" w:hAnsi="Arial"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4571550C"/>
    <w:multiLevelType w:val="hybridMultilevel"/>
    <w:tmpl w:val="8BB0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628B3"/>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DABE3DFA"/>
    <w:lvl w:ilvl="0" w:tplc="2C1238A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05DC1"/>
    <w:multiLevelType w:val="hybridMultilevel"/>
    <w:tmpl w:val="B9C651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B1810B7"/>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0"/>
  </w:num>
  <w:num w:numId="4">
    <w:abstractNumId w:val="25"/>
  </w:num>
  <w:num w:numId="5">
    <w:abstractNumId w:val="27"/>
  </w:num>
  <w:num w:numId="6">
    <w:abstractNumId w:val="20"/>
  </w:num>
  <w:num w:numId="7">
    <w:abstractNumId w:val="13"/>
  </w:num>
  <w:num w:numId="8">
    <w:abstractNumId w:val="12"/>
  </w:num>
  <w:num w:numId="9">
    <w:abstractNumId w:val="15"/>
  </w:num>
  <w:num w:numId="10">
    <w:abstractNumId w:val="19"/>
  </w:num>
  <w:num w:numId="11">
    <w:abstractNumId w:val="14"/>
  </w:num>
  <w:num w:numId="12">
    <w:abstractNumId w:val="22"/>
  </w:num>
  <w:num w:numId="13">
    <w:abstractNumId w:val="9"/>
  </w:num>
  <w:num w:numId="14">
    <w:abstractNumId w:val="8"/>
  </w:num>
  <w:num w:numId="15">
    <w:abstractNumId w:val="6"/>
  </w:num>
  <w:num w:numId="16">
    <w:abstractNumId w:val="11"/>
  </w:num>
  <w:num w:numId="17">
    <w:abstractNumId w:val="21"/>
  </w:num>
  <w:num w:numId="18">
    <w:abstractNumId w:val="18"/>
  </w:num>
  <w:num w:numId="19">
    <w:abstractNumId w:val="2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4"/>
    <w:lvlOverride w:ilvl="0">
      <w:startOverride w:val="1"/>
    </w:lvlOverride>
  </w:num>
  <w:num w:numId="28">
    <w:abstractNumId w:val="16"/>
  </w:num>
  <w:num w:numId="29">
    <w:abstractNumId w:val="24"/>
    <w:lvlOverride w:ilvl="0">
      <w:startOverride w:val="1"/>
    </w:lvlOverride>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D29"/>
    <w:rsid w:val="0000624B"/>
    <w:rsid w:val="000063A7"/>
    <w:rsid w:val="0000675B"/>
    <w:rsid w:val="00006DB8"/>
    <w:rsid w:val="00010140"/>
    <w:rsid w:val="00010735"/>
    <w:rsid w:val="000114B6"/>
    <w:rsid w:val="00011EE6"/>
    <w:rsid w:val="0001226E"/>
    <w:rsid w:val="0001593D"/>
    <w:rsid w:val="000169A1"/>
    <w:rsid w:val="000171DA"/>
    <w:rsid w:val="000263BB"/>
    <w:rsid w:val="00026724"/>
    <w:rsid w:val="00030C06"/>
    <w:rsid w:val="00032DBC"/>
    <w:rsid w:val="00037CE1"/>
    <w:rsid w:val="00040DCD"/>
    <w:rsid w:val="000425FE"/>
    <w:rsid w:val="00044CDC"/>
    <w:rsid w:val="00044EE8"/>
    <w:rsid w:val="0004636C"/>
    <w:rsid w:val="00050D8A"/>
    <w:rsid w:val="000512B6"/>
    <w:rsid w:val="00051BC7"/>
    <w:rsid w:val="0005370A"/>
    <w:rsid w:val="00057B8B"/>
    <w:rsid w:val="00057E5D"/>
    <w:rsid w:val="000658BC"/>
    <w:rsid w:val="00067B11"/>
    <w:rsid w:val="00071609"/>
    <w:rsid w:val="00071817"/>
    <w:rsid w:val="00072B44"/>
    <w:rsid w:val="000732DE"/>
    <w:rsid w:val="00074784"/>
    <w:rsid w:val="000754A3"/>
    <w:rsid w:val="0007778C"/>
    <w:rsid w:val="00080730"/>
    <w:rsid w:val="000836C7"/>
    <w:rsid w:val="000865AE"/>
    <w:rsid w:val="00086617"/>
    <w:rsid w:val="00086D68"/>
    <w:rsid w:val="000901C5"/>
    <w:rsid w:val="0009184E"/>
    <w:rsid w:val="000919CB"/>
    <w:rsid w:val="000946A6"/>
    <w:rsid w:val="0009494D"/>
    <w:rsid w:val="0009523F"/>
    <w:rsid w:val="00095D64"/>
    <w:rsid w:val="00096010"/>
    <w:rsid w:val="000967A2"/>
    <w:rsid w:val="00096D3B"/>
    <w:rsid w:val="000A23AE"/>
    <w:rsid w:val="000A50D8"/>
    <w:rsid w:val="000A6DA2"/>
    <w:rsid w:val="000B05FA"/>
    <w:rsid w:val="000B23F8"/>
    <w:rsid w:val="000B3EAC"/>
    <w:rsid w:val="000B4B85"/>
    <w:rsid w:val="000C2926"/>
    <w:rsid w:val="000C63BF"/>
    <w:rsid w:val="000D28A7"/>
    <w:rsid w:val="000D2A67"/>
    <w:rsid w:val="000D3824"/>
    <w:rsid w:val="000D3900"/>
    <w:rsid w:val="000E0F24"/>
    <w:rsid w:val="000E42C1"/>
    <w:rsid w:val="000E6977"/>
    <w:rsid w:val="000F0C6B"/>
    <w:rsid w:val="000F1944"/>
    <w:rsid w:val="000F3438"/>
    <w:rsid w:val="000F5839"/>
    <w:rsid w:val="000F7847"/>
    <w:rsid w:val="00101B1F"/>
    <w:rsid w:val="0010320F"/>
    <w:rsid w:val="00104399"/>
    <w:rsid w:val="00104C3B"/>
    <w:rsid w:val="0010664C"/>
    <w:rsid w:val="00106E19"/>
    <w:rsid w:val="00107971"/>
    <w:rsid w:val="001130C8"/>
    <w:rsid w:val="00113553"/>
    <w:rsid w:val="00114C18"/>
    <w:rsid w:val="0012060D"/>
    <w:rsid w:val="0012475E"/>
    <w:rsid w:val="00124F74"/>
    <w:rsid w:val="00141CDD"/>
    <w:rsid w:val="00142803"/>
    <w:rsid w:val="001449CE"/>
    <w:rsid w:val="00146BD6"/>
    <w:rsid w:val="00151087"/>
    <w:rsid w:val="00156758"/>
    <w:rsid w:val="001569DB"/>
    <w:rsid w:val="001574A4"/>
    <w:rsid w:val="00160824"/>
    <w:rsid w:val="00161ED8"/>
    <w:rsid w:val="00162145"/>
    <w:rsid w:val="001624C3"/>
    <w:rsid w:val="001645B5"/>
    <w:rsid w:val="00164B6F"/>
    <w:rsid w:val="00165AB8"/>
    <w:rsid w:val="00170E4B"/>
    <w:rsid w:val="00172D7F"/>
    <w:rsid w:val="00175C2D"/>
    <w:rsid w:val="00176A74"/>
    <w:rsid w:val="001771B4"/>
    <w:rsid w:val="00180235"/>
    <w:rsid w:val="00180AA3"/>
    <w:rsid w:val="00186009"/>
    <w:rsid w:val="0019299E"/>
    <w:rsid w:val="00192E46"/>
    <w:rsid w:val="001948A2"/>
    <w:rsid w:val="001958D0"/>
    <w:rsid w:val="00196684"/>
    <w:rsid w:val="00196BB2"/>
    <w:rsid w:val="001A0330"/>
    <w:rsid w:val="001A1826"/>
    <w:rsid w:val="001A363A"/>
    <w:rsid w:val="001A3C5C"/>
    <w:rsid w:val="001A5ADD"/>
    <w:rsid w:val="001A75D9"/>
    <w:rsid w:val="001A7AC5"/>
    <w:rsid w:val="001B0B28"/>
    <w:rsid w:val="001B3B73"/>
    <w:rsid w:val="001B569F"/>
    <w:rsid w:val="001B7C65"/>
    <w:rsid w:val="001C4583"/>
    <w:rsid w:val="001C525A"/>
    <w:rsid w:val="001C5D85"/>
    <w:rsid w:val="001C6D26"/>
    <w:rsid w:val="001D2505"/>
    <w:rsid w:val="001D3222"/>
    <w:rsid w:val="001D4E01"/>
    <w:rsid w:val="001D6650"/>
    <w:rsid w:val="001E179E"/>
    <w:rsid w:val="001E25CD"/>
    <w:rsid w:val="001E3AA2"/>
    <w:rsid w:val="001E4B39"/>
    <w:rsid w:val="001F2E1D"/>
    <w:rsid w:val="002045CA"/>
    <w:rsid w:val="002079F9"/>
    <w:rsid w:val="0021144A"/>
    <w:rsid w:val="00214D77"/>
    <w:rsid w:val="00217034"/>
    <w:rsid w:val="0021786A"/>
    <w:rsid w:val="00220677"/>
    <w:rsid w:val="00221E4D"/>
    <w:rsid w:val="00222831"/>
    <w:rsid w:val="00222FCD"/>
    <w:rsid w:val="0022496C"/>
    <w:rsid w:val="002273CA"/>
    <w:rsid w:val="00227714"/>
    <w:rsid w:val="00230D11"/>
    <w:rsid w:val="002314ED"/>
    <w:rsid w:val="00234111"/>
    <w:rsid w:val="00236972"/>
    <w:rsid w:val="00240182"/>
    <w:rsid w:val="00243CE7"/>
    <w:rsid w:val="00252BD5"/>
    <w:rsid w:val="002538A9"/>
    <w:rsid w:val="00256419"/>
    <w:rsid w:val="00256F04"/>
    <w:rsid w:val="00256F29"/>
    <w:rsid w:val="00262DDF"/>
    <w:rsid w:val="0026341B"/>
    <w:rsid w:val="00266366"/>
    <w:rsid w:val="00266D60"/>
    <w:rsid w:val="00271FF6"/>
    <w:rsid w:val="00273E31"/>
    <w:rsid w:val="00274BC6"/>
    <w:rsid w:val="00280A53"/>
    <w:rsid w:val="00281408"/>
    <w:rsid w:val="00281C97"/>
    <w:rsid w:val="00282CD4"/>
    <w:rsid w:val="00282EDE"/>
    <w:rsid w:val="0028470A"/>
    <w:rsid w:val="0028784E"/>
    <w:rsid w:val="00292B10"/>
    <w:rsid w:val="0029309C"/>
    <w:rsid w:val="00293859"/>
    <w:rsid w:val="002955C3"/>
    <w:rsid w:val="00295C9B"/>
    <w:rsid w:val="00297C33"/>
    <w:rsid w:val="002A0C8C"/>
    <w:rsid w:val="002A2EE5"/>
    <w:rsid w:val="002A3813"/>
    <w:rsid w:val="002A3C48"/>
    <w:rsid w:val="002A47C2"/>
    <w:rsid w:val="002A4907"/>
    <w:rsid w:val="002A6E07"/>
    <w:rsid w:val="002B15EF"/>
    <w:rsid w:val="002B2017"/>
    <w:rsid w:val="002B5B4D"/>
    <w:rsid w:val="002B6ED5"/>
    <w:rsid w:val="002B735E"/>
    <w:rsid w:val="002B78A0"/>
    <w:rsid w:val="002C1D37"/>
    <w:rsid w:val="002C2901"/>
    <w:rsid w:val="002C2AD4"/>
    <w:rsid w:val="002C6335"/>
    <w:rsid w:val="002D0C49"/>
    <w:rsid w:val="002D14B4"/>
    <w:rsid w:val="002D1B52"/>
    <w:rsid w:val="002D44AC"/>
    <w:rsid w:val="002D5204"/>
    <w:rsid w:val="002D73F9"/>
    <w:rsid w:val="002E1D8C"/>
    <w:rsid w:val="002E751D"/>
    <w:rsid w:val="002F0076"/>
    <w:rsid w:val="002F1948"/>
    <w:rsid w:val="002F1E2E"/>
    <w:rsid w:val="002F393D"/>
    <w:rsid w:val="002F5410"/>
    <w:rsid w:val="00300ACC"/>
    <w:rsid w:val="0030215D"/>
    <w:rsid w:val="00303350"/>
    <w:rsid w:val="00303850"/>
    <w:rsid w:val="00305F50"/>
    <w:rsid w:val="003110DB"/>
    <w:rsid w:val="00314290"/>
    <w:rsid w:val="00314B90"/>
    <w:rsid w:val="003164A2"/>
    <w:rsid w:val="00316997"/>
    <w:rsid w:val="00317367"/>
    <w:rsid w:val="0032241E"/>
    <w:rsid w:val="003224BE"/>
    <w:rsid w:val="0032673E"/>
    <w:rsid w:val="00326966"/>
    <w:rsid w:val="00330D4E"/>
    <w:rsid w:val="00332562"/>
    <w:rsid w:val="00341534"/>
    <w:rsid w:val="003417C9"/>
    <w:rsid w:val="00342E0C"/>
    <w:rsid w:val="00346959"/>
    <w:rsid w:val="00353152"/>
    <w:rsid w:val="003565ED"/>
    <w:rsid w:val="0035799D"/>
    <w:rsid w:val="00361BE2"/>
    <w:rsid w:val="0036291F"/>
    <w:rsid w:val="003635CE"/>
    <w:rsid w:val="00363A77"/>
    <w:rsid w:val="00372700"/>
    <w:rsid w:val="00372939"/>
    <w:rsid w:val="0037539E"/>
    <w:rsid w:val="00376DD4"/>
    <w:rsid w:val="00377173"/>
    <w:rsid w:val="00390FFC"/>
    <w:rsid w:val="00392B05"/>
    <w:rsid w:val="00395C93"/>
    <w:rsid w:val="00396E2E"/>
    <w:rsid w:val="003A12D8"/>
    <w:rsid w:val="003A46BF"/>
    <w:rsid w:val="003A5126"/>
    <w:rsid w:val="003B5475"/>
    <w:rsid w:val="003B549C"/>
    <w:rsid w:val="003B6AAD"/>
    <w:rsid w:val="003B6DBA"/>
    <w:rsid w:val="003C2662"/>
    <w:rsid w:val="003C7B01"/>
    <w:rsid w:val="003D59EF"/>
    <w:rsid w:val="003D752B"/>
    <w:rsid w:val="003D76CF"/>
    <w:rsid w:val="003D7EA1"/>
    <w:rsid w:val="003E1474"/>
    <w:rsid w:val="003E1F9E"/>
    <w:rsid w:val="003E2274"/>
    <w:rsid w:val="003E4BA8"/>
    <w:rsid w:val="003E4F42"/>
    <w:rsid w:val="003E5E8C"/>
    <w:rsid w:val="003F19A3"/>
    <w:rsid w:val="003F30DB"/>
    <w:rsid w:val="003F4789"/>
    <w:rsid w:val="003F5ACD"/>
    <w:rsid w:val="0040401C"/>
    <w:rsid w:val="00406B04"/>
    <w:rsid w:val="00412012"/>
    <w:rsid w:val="00413FD2"/>
    <w:rsid w:val="004145D9"/>
    <w:rsid w:val="0041600F"/>
    <w:rsid w:val="00417238"/>
    <w:rsid w:val="00423003"/>
    <w:rsid w:val="0042392A"/>
    <w:rsid w:val="00423A58"/>
    <w:rsid w:val="004250FD"/>
    <w:rsid w:val="0042741D"/>
    <w:rsid w:val="0043004F"/>
    <w:rsid w:val="00430CEF"/>
    <w:rsid w:val="00431193"/>
    <w:rsid w:val="00433816"/>
    <w:rsid w:val="00436596"/>
    <w:rsid w:val="00437D15"/>
    <w:rsid w:val="004403E4"/>
    <w:rsid w:val="00440998"/>
    <w:rsid w:val="00440A78"/>
    <w:rsid w:val="00440B7A"/>
    <w:rsid w:val="00445700"/>
    <w:rsid w:val="00445BF7"/>
    <w:rsid w:val="00446D61"/>
    <w:rsid w:val="0044775B"/>
    <w:rsid w:val="00451181"/>
    <w:rsid w:val="00452DB6"/>
    <w:rsid w:val="00455CB4"/>
    <w:rsid w:val="00460721"/>
    <w:rsid w:val="00467C68"/>
    <w:rsid w:val="00467F6F"/>
    <w:rsid w:val="00473D65"/>
    <w:rsid w:val="00474BBC"/>
    <w:rsid w:val="00477181"/>
    <w:rsid w:val="0048016C"/>
    <w:rsid w:val="004801E6"/>
    <w:rsid w:val="00480397"/>
    <w:rsid w:val="0048455F"/>
    <w:rsid w:val="004849B1"/>
    <w:rsid w:val="0049295B"/>
    <w:rsid w:val="004929C8"/>
    <w:rsid w:val="00492BC7"/>
    <w:rsid w:val="004A00BD"/>
    <w:rsid w:val="004A28E1"/>
    <w:rsid w:val="004B2719"/>
    <w:rsid w:val="004B2831"/>
    <w:rsid w:val="004B37EC"/>
    <w:rsid w:val="004B5556"/>
    <w:rsid w:val="004B64EC"/>
    <w:rsid w:val="004C1D9C"/>
    <w:rsid w:val="004D1F3B"/>
    <w:rsid w:val="004D3CB7"/>
    <w:rsid w:val="004D3FB6"/>
    <w:rsid w:val="004D404A"/>
    <w:rsid w:val="004D5CD2"/>
    <w:rsid w:val="004D68E8"/>
    <w:rsid w:val="004E1BCC"/>
    <w:rsid w:val="004E2393"/>
    <w:rsid w:val="004E38A9"/>
    <w:rsid w:val="004E4E08"/>
    <w:rsid w:val="004E559F"/>
    <w:rsid w:val="004E59B4"/>
    <w:rsid w:val="004E5AAC"/>
    <w:rsid w:val="004E7F0E"/>
    <w:rsid w:val="004F0FB3"/>
    <w:rsid w:val="004F219F"/>
    <w:rsid w:val="004F31F1"/>
    <w:rsid w:val="004F3A80"/>
    <w:rsid w:val="004F6932"/>
    <w:rsid w:val="00504BC1"/>
    <w:rsid w:val="005100F6"/>
    <w:rsid w:val="0051047D"/>
    <w:rsid w:val="00510914"/>
    <w:rsid w:val="0051251F"/>
    <w:rsid w:val="00512CE5"/>
    <w:rsid w:val="00515F2A"/>
    <w:rsid w:val="005163A4"/>
    <w:rsid w:val="00526CAB"/>
    <w:rsid w:val="00527B5C"/>
    <w:rsid w:val="00527D1E"/>
    <w:rsid w:val="0053015D"/>
    <w:rsid w:val="0053085A"/>
    <w:rsid w:val="00530D34"/>
    <w:rsid w:val="00531CD9"/>
    <w:rsid w:val="005327F9"/>
    <w:rsid w:val="00532B92"/>
    <w:rsid w:val="00541A95"/>
    <w:rsid w:val="00543E06"/>
    <w:rsid w:val="0054509E"/>
    <w:rsid w:val="00545E48"/>
    <w:rsid w:val="00546FAB"/>
    <w:rsid w:val="005510AE"/>
    <w:rsid w:val="00552064"/>
    <w:rsid w:val="00554B8F"/>
    <w:rsid w:val="00554C3A"/>
    <w:rsid w:val="00554DFE"/>
    <w:rsid w:val="00560721"/>
    <w:rsid w:val="005612EA"/>
    <w:rsid w:val="0056313F"/>
    <w:rsid w:val="00563B79"/>
    <w:rsid w:val="00564084"/>
    <w:rsid w:val="005647C7"/>
    <w:rsid w:val="005654E9"/>
    <w:rsid w:val="00566D6A"/>
    <w:rsid w:val="00567F69"/>
    <w:rsid w:val="00570B00"/>
    <w:rsid w:val="005714E2"/>
    <w:rsid w:val="00575CFA"/>
    <w:rsid w:val="00576377"/>
    <w:rsid w:val="00577B5B"/>
    <w:rsid w:val="00580D4D"/>
    <w:rsid w:val="0058317E"/>
    <w:rsid w:val="00584E8A"/>
    <w:rsid w:val="00584F2F"/>
    <w:rsid w:val="00585881"/>
    <w:rsid w:val="00587D6E"/>
    <w:rsid w:val="00590753"/>
    <w:rsid w:val="0059149E"/>
    <w:rsid w:val="00593676"/>
    <w:rsid w:val="0059390E"/>
    <w:rsid w:val="00593A2E"/>
    <w:rsid w:val="00594383"/>
    <w:rsid w:val="0059735D"/>
    <w:rsid w:val="005A1819"/>
    <w:rsid w:val="005A1C16"/>
    <w:rsid w:val="005A2387"/>
    <w:rsid w:val="005A49F8"/>
    <w:rsid w:val="005A6B47"/>
    <w:rsid w:val="005A722B"/>
    <w:rsid w:val="005B166A"/>
    <w:rsid w:val="005B3DE2"/>
    <w:rsid w:val="005B67D8"/>
    <w:rsid w:val="005B7CDD"/>
    <w:rsid w:val="005C09F2"/>
    <w:rsid w:val="005C4069"/>
    <w:rsid w:val="005C5ED2"/>
    <w:rsid w:val="005D10B1"/>
    <w:rsid w:val="005D18C5"/>
    <w:rsid w:val="005D356F"/>
    <w:rsid w:val="005D3B22"/>
    <w:rsid w:val="005E1DA8"/>
    <w:rsid w:val="005E2AF9"/>
    <w:rsid w:val="005F0F90"/>
    <w:rsid w:val="005F10A9"/>
    <w:rsid w:val="005F11F2"/>
    <w:rsid w:val="005F3344"/>
    <w:rsid w:val="005F400F"/>
    <w:rsid w:val="00600235"/>
    <w:rsid w:val="00601D22"/>
    <w:rsid w:val="0060549A"/>
    <w:rsid w:val="00605DA2"/>
    <w:rsid w:val="00606743"/>
    <w:rsid w:val="00610510"/>
    <w:rsid w:val="00614A5E"/>
    <w:rsid w:val="00615387"/>
    <w:rsid w:val="0061708A"/>
    <w:rsid w:val="00620BFA"/>
    <w:rsid w:val="00623F1A"/>
    <w:rsid w:val="006244C7"/>
    <w:rsid w:val="00624A23"/>
    <w:rsid w:val="00634662"/>
    <w:rsid w:val="006348D5"/>
    <w:rsid w:val="006372B8"/>
    <w:rsid w:val="006375B3"/>
    <w:rsid w:val="0064001C"/>
    <w:rsid w:val="00642203"/>
    <w:rsid w:val="00642849"/>
    <w:rsid w:val="00644ED1"/>
    <w:rsid w:val="00645424"/>
    <w:rsid w:val="006460A0"/>
    <w:rsid w:val="0064769E"/>
    <w:rsid w:val="00647B03"/>
    <w:rsid w:val="00652ABD"/>
    <w:rsid w:val="00652D60"/>
    <w:rsid w:val="0065443F"/>
    <w:rsid w:val="00656E70"/>
    <w:rsid w:val="0065756A"/>
    <w:rsid w:val="0066022A"/>
    <w:rsid w:val="00661EDF"/>
    <w:rsid w:val="00663B92"/>
    <w:rsid w:val="006654F2"/>
    <w:rsid w:val="00665BF6"/>
    <w:rsid w:val="00666A2A"/>
    <w:rsid w:val="006670D2"/>
    <w:rsid w:val="00667E47"/>
    <w:rsid w:val="00675FB9"/>
    <w:rsid w:val="00676736"/>
    <w:rsid w:val="00677451"/>
    <w:rsid w:val="006777C2"/>
    <w:rsid w:val="006779C4"/>
    <w:rsid w:val="0068018E"/>
    <w:rsid w:val="00680463"/>
    <w:rsid w:val="00680563"/>
    <w:rsid w:val="006819D0"/>
    <w:rsid w:val="00685E4D"/>
    <w:rsid w:val="00691431"/>
    <w:rsid w:val="0069157D"/>
    <w:rsid w:val="00691A4E"/>
    <w:rsid w:val="00692CEE"/>
    <w:rsid w:val="006938AF"/>
    <w:rsid w:val="006944B1"/>
    <w:rsid w:val="006944C9"/>
    <w:rsid w:val="006954EE"/>
    <w:rsid w:val="00695E70"/>
    <w:rsid w:val="006962A8"/>
    <w:rsid w:val="006A0FC5"/>
    <w:rsid w:val="006A20A1"/>
    <w:rsid w:val="006A7603"/>
    <w:rsid w:val="006B2283"/>
    <w:rsid w:val="006C2A7B"/>
    <w:rsid w:val="006C4DCC"/>
    <w:rsid w:val="006C5BE3"/>
    <w:rsid w:val="006C5DEB"/>
    <w:rsid w:val="006C6DBA"/>
    <w:rsid w:val="006C74F4"/>
    <w:rsid w:val="006C7ACD"/>
    <w:rsid w:val="006D4142"/>
    <w:rsid w:val="006D5829"/>
    <w:rsid w:val="006D68DA"/>
    <w:rsid w:val="006D7017"/>
    <w:rsid w:val="006E32E0"/>
    <w:rsid w:val="006E5523"/>
    <w:rsid w:val="006E692F"/>
    <w:rsid w:val="006F044F"/>
    <w:rsid w:val="006F2013"/>
    <w:rsid w:val="006F2DAC"/>
    <w:rsid w:val="006F358C"/>
    <w:rsid w:val="006F389E"/>
    <w:rsid w:val="006F46F7"/>
    <w:rsid w:val="006F6D65"/>
    <w:rsid w:val="00700E4A"/>
    <w:rsid w:val="00700F33"/>
    <w:rsid w:val="00705C40"/>
    <w:rsid w:val="0070753F"/>
    <w:rsid w:val="007101D6"/>
    <w:rsid w:val="00712F81"/>
    <w:rsid w:val="007130BA"/>
    <w:rsid w:val="00714041"/>
    <w:rsid w:val="00714730"/>
    <w:rsid w:val="00715F75"/>
    <w:rsid w:val="00716E8A"/>
    <w:rsid w:val="00721F7D"/>
    <w:rsid w:val="007238FF"/>
    <w:rsid w:val="0072562B"/>
    <w:rsid w:val="0072569B"/>
    <w:rsid w:val="007256A2"/>
    <w:rsid w:val="00725C30"/>
    <w:rsid w:val="0073003B"/>
    <w:rsid w:val="0073078F"/>
    <w:rsid w:val="00730C68"/>
    <w:rsid w:val="00730FCD"/>
    <w:rsid w:val="0073142C"/>
    <w:rsid w:val="007316E5"/>
    <w:rsid w:val="00733446"/>
    <w:rsid w:val="00735235"/>
    <w:rsid w:val="007357FA"/>
    <w:rsid w:val="00736B0D"/>
    <w:rsid w:val="00740CBB"/>
    <w:rsid w:val="00742D4B"/>
    <w:rsid w:val="00744F0F"/>
    <w:rsid w:val="00750FDE"/>
    <w:rsid w:val="00753488"/>
    <w:rsid w:val="007537E2"/>
    <w:rsid w:val="00754BC7"/>
    <w:rsid w:val="00762670"/>
    <w:rsid w:val="00762B56"/>
    <w:rsid w:val="007635AF"/>
    <w:rsid w:val="00763DBB"/>
    <w:rsid w:val="007654AB"/>
    <w:rsid w:val="00765E89"/>
    <w:rsid w:val="00767528"/>
    <w:rsid w:val="007809A2"/>
    <w:rsid w:val="00781144"/>
    <w:rsid w:val="00782046"/>
    <w:rsid w:val="00785EB7"/>
    <w:rsid w:val="007864FA"/>
    <w:rsid w:val="0078769E"/>
    <w:rsid w:val="00790159"/>
    <w:rsid w:val="00790D31"/>
    <w:rsid w:val="007926DE"/>
    <w:rsid w:val="00792DA7"/>
    <w:rsid w:val="00793809"/>
    <w:rsid w:val="00797D2E"/>
    <w:rsid w:val="007A39CC"/>
    <w:rsid w:val="007A6696"/>
    <w:rsid w:val="007B3D18"/>
    <w:rsid w:val="007B5233"/>
    <w:rsid w:val="007B65D7"/>
    <w:rsid w:val="007C2637"/>
    <w:rsid w:val="007C3237"/>
    <w:rsid w:val="007D411A"/>
    <w:rsid w:val="007D6783"/>
    <w:rsid w:val="007E05D4"/>
    <w:rsid w:val="007E3F2F"/>
    <w:rsid w:val="007E4370"/>
    <w:rsid w:val="007F27E5"/>
    <w:rsid w:val="007F3F50"/>
    <w:rsid w:val="007F5B95"/>
    <w:rsid w:val="007F767C"/>
    <w:rsid w:val="007F7EB6"/>
    <w:rsid w:val="00801B32"/>
    <w:rsid w:val="0080386B"/>
    <w:rsid w:val="00805A27"/>
    <w:rsid w:val="00806B7E"/>
    <w:rsid w:val="00806CF9"/>
    <w:rsid w:val="00806E2E"/>
    <w:rsid w:val="0080789D"/>
    <w:rsid w:val="00812435"/>
    <w:rsid w:val="008124F7"/>
    <w:rsid w:val="00812CDB"/>
    <w:rsid w:val="008132A0"/>
    <w:rsid w:val="0081388D"/>
    <w:rsid w:val="0081501F"/>
    <w:rsid w:val="008159EE"/>
    <w:rsid w:val="00821FD9"/>
    <w:rsid w:val="00822F22"/>
    <w:rsid w:val="008237CA"/>
    <w:rsid w:val="008241A1"/>
    <w:rsid w:val="008243FE"/>
    <w:rsid w:val="0082491E"/>
    <w:rsid w:val="00825350"/>
    <w:rsid w:val="008308C2"/>
    <w:rsid w:val="008366A2"/>
    <w:rsid w:val="0084454F"/>
    <w:rsid w:val="0084477C"/>
    <w:rsid w:val="00845BB9"/>
    <w:rsid w:val="00845CF7"/>
    <w:rsid w:val="00847214"/>
    <w:rsid w:val="00851812"/>
    <w:rsid w:val="00854402"/>
    <w:rsid w:val="00854A54"/>
    <w:rsid w:val="00856A08"/>
    <w:rsid w:val="00863B21"/>
    <w:rsid w:val="00871E3C"/>
    <w:rsid w:val="0088044F"/>
    <w:rsid w:val="00880C3D"/>
    <w:rsid w:val="00882A1E"/>
    <w:rsid w:val="008831EB"/>
    <w:rsid w:val="008839F0"/>
    <w:rsid w:val="00884724"/>
    <w:rsid w:val="00886638"/>
    <w:rsid w:val="00887D77"/>
    <w:rsid w:val="008911A7"/>
    <w:rsid w:val="00891923"/>
    <w:rsid w:val="00892A19"/>
    <w:rsid w:val="0089427A"/>
    <w:rsid w:val="008A1731"/>
    <w:rsid w:val="008A3E08"/>
    <w:rsid w:val="008A4AE4"/>
    <w:rsid w:val="008A7052"/>
    <w:rsid w:val="008A783A"/>
    <w:rsid w:val="008A78DD"/>
    <w:rsid w:val="008C2304"/>
    <w:rsid w:val="008C4576"/>
    <w:rsid w:val="008D011D"/>
    <w:rsid w:val="008D191D"/>
    <w:rsid w:val="008D4F55"/>
    <w:rsid w:val="008E3EF4"/>
    <w:rsid w:val="008E661A"/>
    <w:rsid w:val="008E7981"/>
    <w:rsid w:val="008F1CAF"/>
    <w:rsid w:val="008F298E"/>
    <w:rsid w:val="008F43AA"/>
    <w:rsid w:val="008F649A"/>
    <w:rsid w:val="008F7F54"/>
    <w:rsid w:val="009011D4"/>
    <w:rsid w:val="009016D5"/>
    <w:rsid w:val="009017F1"/>
    <w:rsid w:val="00901D12"/>
    <w:rsid w:val="00906711"/>
    <w:rsid w:val="009068FD"/>
    <w:rsid w:val="009071B9"/>
    <w:rsid w:val="009106C1"/>
    <w:rsid w:val="009123D8"/>
    <w:rsid w:val="00913512"/>
    <w:rsid w:val="00922D53"/>
    <w:rsid w:val="0092534A"/>
    <w:rsid w:val="0092708D"/>
    <w:rsid w:val="0093332B"/>
    <w:rsid w:val="00934123"/>
    <w:rsid w:val="00941056"/>
    <w:rsid w:val="009410A7"/>
    <w:rsid w:val="00941C00"/>
    <w:rsid w:val="009453C1"/>
    <w:rsid w:val="00946CE5"/>
    <w:rsid w:val="00947AE3"/>
    <w:rsid w:val="0095133D"/>
    <w:rsid w:val="0095200D"/>
    <w:rsid w:val="009553E4"/>
    <w:rsid w:val="00955BED"/>
    <w:rsid w:val="00961FED"/>
    <w:rsid w:val="00964BE5"/>
    <w:rsid w:val="0096728B"/>
    <w:rsid w:val="00967C1C"/>
    <w:rsid w:val="00975086"/>
    <w:rsid w:val="00975AC4"/>
    <w:rsid w:val="009763BD"/>
    <w:rsid w:val="009769AF"/>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548"/>
    <w:rsid w:val="009A5A3C"/>
    <w:rsid w:val="009B1957"/>
    <w:rsid w:val="009B3214"/>
    <w:rsid w:val="009B36DB"/>
    <w:rsid w:val="009B3CD1"/>
    <w:rsid w:val="009C0B83"/>
    <w:rsid w:val="009C18A4"/>
    <w:rsid w:val="009C4C5F"/>
    <w:rsid w:val="009C51AB"/>
    <w:rsid w:val="009C53F3"/>
    <w:rsid w:val="009D322C"/>
    <w:rsid w:val="009D368C"/>
    <w:rsid w:val="009D4125"/>
    <w:rsid w:val="009E0B82"/>
    <w:rsid w:val="009E67B2"/>
    <w:rsid w:val="009F5E75"/>
    <w:rsid w:val="009F77D2"/>
    <w:rsid w:val="00A03BD4"/>
    <w:rsid w:val="00A04018"/>
    <w:rsid w:val="00A04B34"/>
    <w:rsid w:val="00A0550C"/>
    <w:rsid w:val="00A0557D"/>
    <w:rsid w:val="00A05CA6"/>
    <w:rsid w:val="00A066A3"/>
    <w:rsid w:val="00A103B0"/>
    <w:rsid w:val="00A136DC"/>
    <w:rsid w:val="00A139A0"/>
    <w:rsid w:val="00A149C0"/>
    <w:rsid w:val="00A16E3F"/>
    <w:rsid w:val="00A17DC4"/>
    <w:rsid w:val="00A24CF9"/>
    <w:rsid w:val="00A26617"/>
    <w:rsid w:val="00A2710C"/>
    <w:rsid w:val="00A303CE"/>
    <w:rsid w:val="00A3457E"/>
    <w:rsid w:val="00A42DEC"/>
    <w:rsid w:val="00A43561"/>
    <w:rsid w:val="00A43AA1"/>
    <w:rsid w:val="00A50396"/>
    <w:rsid w:val="00A5172B"/>
    <w:rsid w:val="00A52D0A"/>
    <w:rsid w:val="00A655D4"/>
    <w:rsid w:val="00A66CE3"/>
    <w:rsid w:val="00A72A1B"/>
    <w:rsid w:val="00A72C0B"/>
    <w:rsid w:val="00A74E38"/>
    <w:rsid w:val="00A753C8"/>
    <w:rsid w:val="00A7554B"/>
    <w:rsid w:val="00A806C7"/>
    <w:rsid w:val="00A80BA9"/>
    <w:rsid w:val="00A83D56"/>
    <w:rsid w:val="00A83EB5"/>
    <w:rsid w:val="00A87F24"/>
    <w:rsid w:val="00A92A77"/>
    <w:rsid w:val="00A944F4"/>
    <w:rsid w:val="00AA0F64"/>
    <w:rsid w:val="00AA2CAE"/>
    <w:rsid w:val="00AA337E"/>
    <w:rsid w:val="00AA6982"/>
    <w:rsid w:val="00AA70BB"/>
    <w:rsid w:val="00AA7363"/>
    <w:rsid w:val="00AA7AA6"/>
    <w:rsid w:val="00AB1194"/>
    <w:rsid w:val="00AB173C"/>
    <w:rsid w:val="00AB177C"/>
    <w:rsid w:val="00AB2753"/>
    <w:rsid w:val="00AB2C7C"/>
    <w:rsid w:val="00AC3072"/>
    <w:rsid w:val="00AC7E45"/>
    <w:rsid w:val="00AD074D"/>
    <w:rsid w:val="00AD18D1"/>
    <w:rsid w:val="00AD2556"/>
    <w:rsid w:val="00AD4E85"/>
    <w:rsid w:val="00AD50AE"/>
    <w:rsid w:val="00AE0630"/>
    <w:rsid w:val="00AE0788"/>
    <w:rsid w:val="00AE52A3"/>
    <w:rsid w:val="00AE5904"/>
    <w:rsid w:val="00AE6DE0"/>
    <w:rsid w:val="00B02116"/>
    <w:rsid w:val="00B0338D"/>
    <w:rsid w:val="00B04771"/>
    <w:rsid w:val="00B140A4"/>
    <w:rsid w:val="00B2414A"/>
    <w:rsid w:val="00B254C3"/>
    <w:rsid w:val="00B2683C"/>
    <w:rsid w:val="00B324E7"/>
    <w:rsid w:val="00B3250F"/>
    <w:rsid w:val="00B402C6"/>
    <w:rsid w:val="00B43397"/>
    <w:rsid w:val="00B470C6"/>
    <w:rsid w:val="00B51F0D"/>
    <w:rsid w:val="00B570E0"/>
    <w:rsid w:val="00B63092"/>
    <w:rsid w:val="00B632DB"/>
    <w:rsid w:val="00B65B1B"/>
    <w:rsid w:val="00B667B2"/>
    <w:rsid w:val="00B66F83"/>
    <w:rsid w:val="00B6706C"/>
    <w:rsid w:val="00B725E5"/>
    <w:rsid w:val="00B7436C"/>
    <w:rsid w:val="00B751BA"/>
    <w:rsid w:val="00B77626"/>
    <w:rsid w:val="00B8039A"/>
    <w:rsid w:val="00B811B1"/>
    <w:rsid w:val="00B8218C"/>
    <w:rsid w:val="00B83F9C"/>
    <w:rsid w:val="00B84AAD"/>
    <w:rsid w:val="00B84C17"/>
    <w:rsid w:val="00B859DB"/>
    <w:rsid w:val="00B85E53"/>
    <w:rsid w:val="00B8745A"/>
    <w:rsid w:val="00B92868"/>
    <w:rsid w:val="00B934A1"/>
    <w:rsid w:val="00B959D1"/>
    <w:rsid w:val="00B95E0E"/>
    <w:rsid w:val="00B967A7"/>
    <w:rsid w:val="00BA788C"/>
    <w:rsid w:val="00BB34B5"/>
    <w:rsid w:val="00BB52EE"/>
    <w:rsid w:val="00BC2D41"/>
    <w:rsid w:val="00BD07E4"/>
    <w:rsid w:val="00BE065D"/>
    <w:rsid w:val="00BE39EC"/>
    <w:rsid w:val="00BE4241"/>
    <w:rsid w:val="00BE42A1"/>
    <w:rsid w:val="00BE7AD9"/>
    <w:rsid w:val="00BF1EB7"/>
    <w:rsid w:val="00BF2C5A"/>
    <w:rsid w:val="00C0061D"/>
    <w:rsid w:val="00C033C1"/>
    <w:rsid w:val="00C0346C"/>
    <w:rsid w:val="00C03950"/>
    <w:rsid w:val="00C04561"/>
    <w:rsid w:val="00C05DB6"/>
    <w:rsid w:val="00C06D0B"/>
    <w:rsid w:val="00C13654"/>
    <w:rsid w:val="00C206A5"/>
    <w:rsid w:val="00C24579"/>
    <w:rsid w:val="00C2503A"/>
    <w:rsid w:val="00C27658"/>
    <w:rsid w:val="00C3000C"/>
    <w:rsid w:val="00C31F02"/>
    <w:rsid w:val="00C364BF"/>
    <w:rsid w:val="00C36612"/>
    <w:rsid w:val="00C36ED5"/>
    <w:rsid w:val="00C3721E"/>
    <w:rsid w:val="00C37CC0"/>
    <w:rsid w:val="00C37EB4"/>
    <w:rsid w:val="00C40A90"/>
    <w:rsid w:val="00C44C32"/>
    <w:rsid w:val="00C44E3B"/>
    <w:rsid w:val="00C45072"/>
    <w:rsid w:val="00C53CE6"/>
    <w:rsid w:val="00C54796"/>
    <w:rsid w:val="00C54A30"/>
    <w:rsid w:val="00C610DA"/>
    <w:rsid w:val="00C613B6"/>
    <w:rsid w:val="00C63E2B"/>
    <w:rsid w:val="00C64DAD"/>
    <w:rsid w:val="00C65EA4"/>
    <w:rsid w:val="00C663C8"/>
    <w:rsid w:val="00C70C47"/>
    <w:rsid w:val="00C718FC"/>
    <w:rsid w:val="00C71D62"/>
    <w:rsid w:val="00C730AB"/>
    <w:rsid w:val="00C73281"/>
    <w:rsid w:val="00C80F28"/>
    <w:rsid w:val="00C819DA"/>
    <w:rsid w:val="00C84F82"/>
    <w:rsid w:val="00C871FB"/>
    <w:rsid w:val="00C87EDC"/>
    <w:rsid w:val="00C92154"/>
    <w:rsid w:val="00C93BF9"/>
    <w:rsid w:val="00C9421A"/>
    <w:rsid w:val="00C946FE"/>
    <w:rsid w:val="00C95C25"/>
    <w:rsid w:val="00C95CAB"/>
    <w:rsid w:val="00C96FD1"/>
    <w:rsid w:val="00CA1477"/>
    <w:rsid w:val="00CA5DF5"/>
    <w:rsid w:val="00CB105E"/>
    <w:rsid w:val="00CB2A72"/>
    <w:rsid w:val="00CB3315"/>
    <w:rsid w:val="00CB4CDD"/>
    <w:rsid w:val="00CB7B3D"/>
    <w:rsid w:val="00CC0FFA"/>
    <w:rsid w:val="00CC41B7"/>
    <w:rsid w:val="00CC4272"/>
    <w:rsid w:val="00CC439B"/>
    <w:rsid w:val="00CD4F2E"/>
    <w:rsid w:val="00CE61F4"/>
    <w:rsid w:val="00CF08BF"/>
    <w:rsid w:val="00CF5A24"/>
    <w:rsid w:val="00CF686C"/>
    <w:rsid w:val="00D008F5"/>
    <w:rsid w:val="00D04446"/>
    <w:rsid w:val="00D070E7"/>
    <w:rsid w:val="00D139F1"/>
    <w:rsid w:val="00D16C28"/>
    <w:rsid w:val="00D261A6"/>
    <w:rsid w:val="00D30E98"/>
    <w:rsid w:val="00D3172E"/>
    <w:rsid w:val="00D31A82"/>
    <w:rsid w:val="00D32163"/>
    <w:rsid w:val="00D3642C"/>
    <w:rsid w:val="00D41E05"/>
    <w:rsid w:val="00D43555"/>
    <w:rsid w:val="00D43937"/>
    <w:rsid w:val="00D43DB6"/>
    <w:rsid w:val="00D4529D"/>
    <w:rsid w:val="00D45493"/>
    <w:rsid w:val="00D47972"/>
    <w:rsid w:val="00D509C9"/>
    <w:rsid w:val="00D55D6D"/>
    <w:rsid w:val="00D56F05"/>
    <w:rsid w:val="00D600C3"/>
    <w:rsid w:val="00D60C86"/>
    <w:rsid w:val="00D61B4F"/>
    <w:rsid w:val="00D61DC5"/>
    <w:rsid w:val="00D61FF5"/>
    <w:rsid w:val="00D6461B"/>
    <w:rsid w:val="00D672E7"/>
    <w:rsid w:val="00D713C8"/>
    <w:rsid w:val="00D71B75"/>
    <w:rsid w:val="00D734FA"/>
    <w:rsid w:val="00D745B6"/>
    <w:rsid w:val="00D83562"/>
    <w:rsid w:val="00D87297"/>
    <w:rsid w:val="00D87E85"/>
    <w:rsid w:val="00D90335"/>
    <w:rsid w:val="00D927A9"/>
    <w:rsid w:val="00D93745"/>
    <w:rsid w:val="00D93822"/>
    <w:rsid w:val="00D942CA"/>
    <w:rsid w:val="00D957C8"/>
    <w:rsid w:val="00D962E5"/>
    <w:rsid w:val="00D9712B"/>
    <w:rsid w:val="00DA2261"/>
    <w:rsid w:val="00DA7E40"/>
    <w:rsid w:val="00DB04F5"/>
    <w:rsid w:val="00DB10AF"/>
    <w:rsid w:val="00DB4A3F"/>
    <w:rsid w:val="00DB5865"/>
    <w:rsid w:val="00DC13CA"/>
    <w:rsid w:val="00DC1ACC"/>
    <w:rsid w:val="00DC2A98"/>
    <w:rsid w:val="00DC3837"/>
    <w:rsid w:val="00DC3FD5"/>
    <w:rsid w:val="00DC49E2"/>
    <w:rsid w:val="00DC5861"/>
    <w:rsid w:val="00DD2220"/>
    <w:rsid w:val="00DD5357"/>
    <w:rsid w:val="00DD565E"/>
    <w:rsid w:val="00DD6972"/>
    <w:rsid w:val="00DD7804"/>
    <w:rsid w:val="00DE014D"/>
    <w:rsid w:val="00DE0518"/>
    <w:rsid w:val="00DE2CD8"/>
    <w:rsid w:val="00DE37FC"/>
    <w:rsid w:val="00DE6FBA"/>
    <w:rsid w:val="00DF0C18"/>
    <w:rsid w:val="00DF3DE4"/>
    <w:rsid w:val="00DF6735"/>
    <w:rsid w:val="00DF6766"/>
    <w:rsid w:val="00DF6B4A"/>
    <w:rsid w:val="00E01D32"/>
    <w:rsid w:val="00E02B61"/>
    <w:rsid w:val="00E03070"/>
    <w:rsid w:val="00E068F2"/>
    <w:rsid w:val="00E14BCB"/>
    <w:rsid w:val="00E17D10"/>
    <w:rsid w:val="00E2245D"/>
    <w:rsid w:val="00E2381D"/>
    <w:rsid w:val="00E24621"/>
    <w:rsid w:val="00E2463A"/>
    <w:rsid w:val="00E246E3"/>
    <w:rsid w:val="00E30DBF"/>
    <w:rsid w:val="00E319D1"/>
    <w:rsid w:val="00E3221B"/>
    <w:rsid w:val="00E3386A"/>
    <w:rsid w:val="00E42CF5"/>
    <w:rsid w:val="00E44EC7"/>
    <w:rsid w:val="00E47040"/>
    <w:rsid w:val="00E47D1B"/>
    <w:rsid w:val="00E508D0"/>
    <w:rsid w:val="00E54302"/>
    <w:rsid w:val="00E54E10"/>
    <w:rsid w:val="00E57819"/>
    <w:rsid w:val="00E57CF1"/>
    <w:rsid w:val="00E648C4"/>
    <w:rsid w:val="00E6750E"/>
    <w:rsid w:val="00E741EA"/>
    <w:rsid w:val="00E773E8"/>
    <w:rsid w:val="00E8378E"/>
    <w:rsid w:val="00E8761A"/>
    <w:rsid w:val="00E9007C"/>
    <w:rsid w:val="00E90471"/>
    <w:rsid w:val="00E9092E"/>
    <w:rsid w:val="00E96B4B"/>
    <w:rsid w:val="00EA1210"/>
    <w:rsid w:val="00EA1C70"/>
    <w:rsid w:val="00EA333E"/>
    <w:rsid w:val="00EA4B53"/>
    <w:rsid w:val="00EA51F1"/>
    <w:rsid w:val="00EA6E32"/>
    <w:rsid w:val="00EB1439"/>
    <w:rsid w:val="00EB45EC"/>
    <w:rsid w:val="00EB4A1D"/>
    <w:rsid w:val="00EB771E"/>
    <w:rsid w:val="00EB7F5F"/>
    <w:rsid w:val="00EC0144"/>
    <w:rsid w:val="00EC0355"/>
    <w:rsid w:val="00EC0593"/>
    <w:rsid w:val="00EC32C2"/>
    <w:rsid w:val="00EC51AF"/>
    <w:rsid w:val="00ED2EE0"/>
    <w:rsid w:val="00ED4712"/>
    <w:rsid w:val="00ED4C8B"/>
    <w:rsid w:val="00ED699D"/>
    <w:rsid w:val="00ED7058"/>
    <w:rsid w:val="00EE08BA"/>
    <w:rsid w:val="00EE4B6A"/>
    <w:rsid w:val="00EE4C2A"/>
    <w:rsid w:val="00EF07E4"/>
    <w:rsid w:val="00EF0C86"/>
    <w:rsid w:val="00EF11B3"/>
    <w:rsid w:val="00EF295F"/>
    <w:rsid w:val="00EF4F38"/>
    <w:rsid w:val="00EF5D68"/>
    <w:rsid w:val="00F013DA"/>
    <w:rsid w:val="00F01925"/>
    <w:rsid w:val="00F04C55"/>
    <w:rsid w:val="00F07689"/>
    <w:rsid w:val="00F11DC6"/>
    <w:rsid w:val="00F214A8"/>
    <w:rsid w:val="00F225AF"/>
    <w:rsid w:val="00F23C54"/>
    <w:rsid w:val="00F243F5"/>
    <w:rsid w:val="00F26464"/>
    <w:rsid w:val="00F308F9"/>
    <w:rsid w:val="00F30F36"/>
    <w:rsid w:val="00F3236D"/>
    <w:rsid w:val="00F33DEC"/>
    <w:rsid w:val="00F34C34"/>
    <w:rsid w:val="00F361F8"/>
    <w:rsid w:val="00F37DFA"/>
    <w:rsid w:val="00F4062E"/>
    <w:rsid w:val="00F4182E"/>
    <w:rsid w:val="00F41862"/>
    <w:rsid w:val="00F421D2"/>
    <w:rsid w:val="00F442F1"/>
    <w:rsid w:val="00F5014A"/>
    <w:rsid w:val="00F524D9"/>
    <w:rsid w:val="00F527C1"/>
    <w:rsid w:val="00F53B63"/>
    <w:rsid w:val="00F541D2"/>
    <w:rsid w:val="00F54831"/>
    <w:rsid w:val="00F57F42"/>
    <w:rsid w:val="00F601FD"/>
    <w:rsid w:val="00F61A80"/>
    <w:rsid w:val="00F61DDB"/>
    <w:rsid w:val="00F62933"/>
    <w:rsid w:val="00F64BE3"/>
    <w:rsid w:val="00F6698D"/>
    <w:rsid w:val="00F66D0B"/>
    <w:rsid w:val="00F7216E"/>
    <w:rsid w:val="00F723F9"/>
    <w:rsid w:val="00F741A0"/>
    <w:rsid w:val="00F75DF7"/>
    <w:rsid w:val="00F81679"/>
    <w:rsid w:val="00F859E7"/>
    <w:rsid w:val="00F8617D"/>
    <w:rsid w:val="00F866E3"/>
    <w:rsid w:val="00F879AC"/>
    <w:rsid w:val="00F91A26"/>
    <w:rsid w:val="00F93F9E"/>
    <w:rsid w:val="00F94C8A"/>
    <w:rsid w:val="00F9794C"/>
    <w:rsid w:val="00FA176E"/>
    <w:rsid w:val="00FA1BF4"/>
    <w:rsid w:val="00FA25B6"/>
    <w:rsid w:val="00FA3440"/>
    <w:rsid w:val="00FA5B5C"/>
    <w:rsid w:val="00FA5EDC"/>
    <w:rsid w:val="00FB0839"/>
    <w:rsid w:val="00FB15D6"/>
    <w:rsid w:val="00FB2171"/>
    <w:rsid w:val="00FC1D21"/>
    <w:rsid w:val="00FC38C3"/>
    <w:rsid w:val="00FC5F3C"/>
    <w:rsid w:val="00FC6C6A"/>
    <w:rsid w:val="00FD0C90"/>
    <w:rsid w:val="00FD13E1"/>
    <w:rsid w:val="00FD2649"/>
    <w:rsid w:val="00FD2B91"/>
    <w:rsid w:val="00FD5ADD"/>
    <w:rsid w:val="00FD6DC0"/>
    <w:rsid w:val="00FD7CA6"/>
    <w:rsid w:val="00FE0067"/>
    <w:rsid w:val="00FE092C"/>
    <w:rsid w:val="00FE0A33"/>
    <w:rsid w:val="00FE1601"/>
    <w:rsid w:val="00FE238F"/>
    <w:rsid w:val="00FE37C8"/>
    <w:rsid w:val="00FE3863"/>
    <w:rsid w:val="00FE3F94"/>
    <w:rsid w:val="00FE4E0E"/>
    <w:rsid w:val="00FE64F8"/>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41EDAA"/>
  <w15:chartTrackingRefBased/>
  <w15:docId w15:val="{A3A4B809-9129-45B3-ADC4-9837B273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rPr>
  </w:style>
  <w:style w:type="paragraph" w:styleId="Heading1">
    <w:name w:val="heading 1"/>
    <w:next w:val="BodyText"/>
    <w:autoRedefine/>
    <w:qFormat/>
    <w:rsid w:val="00D16C2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autoRedefine/>
    <w:qFormat/>
    <w:rsid w:val="0053085A"/>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0A6DA2"/>
    <w:pPr>
      <w:keepNext/>
      <w:keepLines/>
      <w:numPr>
        <w:ilvl w:val="2"/>
      </w:numPr>
      <w:tabs>
        <w:tab w:val="left" w:pos="900"/>
      </w:tabs>
      <w:autoSpaceDE w:val="0"/>
      <w:autoSpaceDN w:val="0"/>
      <w:adjustRightInd w:val="0"/>
      <w:spacing w:before="240" w:after="120"/>
      <w:ind w:left="907" w:hanging="907"/>
      <w:outlineLvl w:val="2"/>
    </w:pPr>
    <w:rPr>
      <w:rFonts w:ascii="Arial" w:hAnsi="Arial" w:cs="Arial"/>
      <w:b/>
      <w:kern w:val="32"/>
      <w:sz w:val="28"/>
      <w:szCs w:val="26"/>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B0B28"/>
    <w:pPr>
      <w:spacing w:before="120" w:after="120"/>
      <w:jc w:val="center"/>
    </w:pPr>
    <w:rPr>
      <w:rFonts w:ascii="Arial" w:hAnsi="Arial" w:cs="Arial"/>
      <w:b/>
      <w:bCs/>
      <w:color w:val="000000"/>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16C28"/>
    <w:pPr>
      <w:numPr>
        <w:numId w:val="6"/>
      </w:numPr>
      <w:spacing w:before="60" w:after="60"/>
    </w:pPr>
    <w:rPr>
      <w:sz w:val="24"/>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0B05FA"/>
    <w:pPr>
      <w:numPr>
        <w:numId w:val="28"/>
      </w:numPr>
      <w:spacing w:before="120" w:after="120"/>
    </w:pPr>
    <w:rPr>
      <w:sz w:val="24"/>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975086"/>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80AA3"/>
    <w:pPr>
      <w:ind w:left="720"/>
      <w:contextualSpacing/>
    </w:pPr>
  </w:style>
  <w:style w:type="paragraph" w:customStyle="1" w:styleId="BodyTextCentered">
    <w:name w:val="Body Text Centered"/>
    <w:basedOn w:val="BodyText"/>
    <w:qFormat/>
    <w:rsid w:val="00DD5357"/>
    <w:pPr>
      <w:jc w:val="center"/>
    </w:pPr>
    <w:rPr>
      <w:noProof/>
    </w:rPr>
  </w:style>
  <w:style w:type="paragraph" w:customStyle="1" w:styleId="BodyTextBoldUnderlined">
    <w:name w:val="Body Text Bold Underlined"/>
    <w:basedOn w:val="BodyText"/>
    <w:qFormat/>
    <w:rsid w:val="000A6DA2"/>
    <w:rPr>
      <w:b/>
      <w:u w:val="single"/>
    </w:rPr>
  </w:style>
  <w:style w:type="paragraph" w:customStyle="1" w:styleId="Code">
    <w:name w:val="Code"/>
    <w:basedOn w:val="Normal"/>
    <w:qFormat/>
    <w:rsid w:val="000B05FA"/>
    <w:rPr>
      <w:rFonts w:ascii="Consolas" w:hAnsi="Consolas" w:cs="Consolas"/>
      <w:sz w:val="20"/>
      <w:szCs w:val="20"/>
    </w:rPr>
  </w:style>
  <w:style w:type="paragraph" w:customStyle="1" w:styleId="Code2">
    <w:name w:val="Code 2"/>
    <w:basedOn w:val="BodyText"/>
    <w:qFormat/>
    <w:rsid w:val="0058317E"/>
    <w:rPr>
      <w:rFonts w:ascii="Courier New" w:hAnsi="Courier New"/>
      <w:b/>
    </w:rPr>
  </w:style>
  <w:style w:type="paragraph" w:customStyle="1" w:styleId="CodeBox">
    <w:name w:val="Code Box"/>
    <w:basedOn w:val="Normal"/>
    <w:qFormat/>
    <w:rsid w:val="0053085A"/>
    <w:pPr>
      <w:keepNext/>
      <w:keepLines/>
      <w:pBdr>
        <w:top w:val="single" w:sz="8" w:space="3" w:color="auto"/>
        <w:left w:val="single" w:sz="8" w:space="3" w:color="auto"/>
        <w:bottom w:val="single" w:sz="8" w:space="3" w:color="auto"/>
        <w:right w:val="single" w:sz="8" w:space="3" w:color="auto"/>
      </w:pBdr>
      <w:ind w:left="187" w:right="187"/>
    </w:pPr>
    <w:rPr>
      <w:rFonts w:ascii="Courier New" w:eastAsia="Batang" w:hAnsi="Courier New" w:cs="Courier New"/>
      <w:color w:val="000000"/>
      <w:sz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documents/Infrastructure/Kernel/krn8_0s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documents/Infrastructure/Kernel/krn8_0sm.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B5C7-8193-446A-9CCD-5777DCE7B69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dd665a5-4d39-4c80-990a-8a3abca4f55f"/>
    <ds:schemaRef ds:uri="http://www.w3.org/XML/1998/namespace"/>
    <ds:schemaRef ds:uri="http://purl.org/dc/dcmitype/"/>
  </ds:schemaRefs>
</ds:datastoreItem>
</file>

<file path=customXml/itemProps2.xml><?xml version="1.0" encoding="utf-8"?>
<ds:datastoreItem xmlns:ds="http://schemas.openxmlformats.org/officeDocument/2006/customXml" ds:itemID="{CCDD48A2-64BE-457B-956C-6B9EC118BEAB}">
  <ds:schemaRefs>
    <ds:schemaRef ds:uri="http://schemas.microsoft.com/sharepoint/events"/>
  </ds:schemaRefs>
</ds:datastoreItem>
</file>

<file path=customXml/itemProps3.xml><?xml version="1.0" encoding="utf-8"?>
<ds:datastoreItem xmlns:ds="http://schemas.openxmlformats.org/officeDocument/2006/customXml" ds:itemID="{25AA588A-4FF4-41E4-8DAB-BC3F3EC0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0F46C4AC-B2E7-461E-B667-E8075B68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3599</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26542</CharactersWithSpaces>
  <SharedDoc>false</SharedDoc>
  <HLinks>
    <vt:vector size="294" baseType="variant">
      <vt:variant>
        <vt:i4>7405572</vt:i4>
      </vt:variant>
      <vt:variant>
        <vt:i4>300</vt:i4>
      </vt:variant>
      <vt:variant>
        <vt:i4>0</vt:i4>
      </vt:variant>
      <vt:variant>
        <vt:i4>5</vt:i4>
      </vt:variant>
      <vt:variant>
        <vt:lpwstr>http://www.va.gov/VDL/documents/Infrastructure/Kernel/krn8_0sm.docx</vt:lpwstr>
      </vt:variant>
      <vt:variant>
        <vt:lpwstr/>
      </vt:variant>
      <vt:variant>
        <vt:i4>7405572</vt:i4>
      </vt:variant>
      <vt:variant>
        <vt:i4>297</vt:i4>
      </vt:variant>
      <vt:variant>
        <vt:i4>0</vt:i4>
      </vt:variant>
      <vt:variant>
        <vt:i4>5</vt:i4>
      </vt:variant>
      <vt:variant>
        <vt:lpwstr>http://www.va.gov/VDL/documents/Infrastructure/Kernel/krn8_0sm.docx</vt:lpwstr>
      </vt:variant>
      <vt:variant>
        <vt:lpwstr/>
      </vt:variant>
      <vt:variant>
        <vt:i4>1114167</vt:i4>
      </vt:variant>
      <vt:variant>
        <vt:i4>278</vt:i4>
      </vt:variant>
      <vt:variant>
        <vt:i4>0</vt:i4>
      </vt:variant>
      <vt:variant>
        <vt:i4>5</vt:i4>
      </vt:variant>
      <vt:variant>
        <vt:lpwstr/>
      </vt:variant>
      <vt:variant>
        <vt:lpwstr>_Toc481138176</vt:lpwstr>
      </vt:variant>
      <vt:variant>
        <vt:i4>1114167</vt:i4>
      </vt:variant>
      <vt:variant>
        <vt:i4>272</vt:i4>
      </vt:variant>
      <vt:variant>
        <vt:i4>0</vt:i4>
      </vt:variant>
      <vt:variant>
        <vt:i4>5</vt:i4>
      </vt:variant>
      <vt:variant>
        <vt:lpwstr/>
      </vt:variant>
      <vt:variant>
        <vt:lpwstr>_Toc481138175</vt:lpwstr>
      </vt:variant>
      <vt:variant>
        <vt:i4>1114167</vt:i4>
      </vt:variant>
      <vt:variant>
        <vt:i4>266</vt:i4>
      </vt:variant>
      <vt:variant>
        <vt:i4>0</vt:i4>
      </vt:variant>
      <vt:variant>
        <vt:i4>5</vt:i4>
      </vt:variant>
      <vt:variant>
        <vt:lpwstr/>
      </vt:variant>
      <vt:variant>
        <vt:lpwstr>_Toc481138174</vt:lpwstr>
      </vt:variant>
      <vt:variant>
        <vt:i4>1114167</vt:i4>
      </vt:variant>
      <vt:variant>
        <vt:i4>260</vt:i4>
      </vt:variant>
      <vt:variant>
        <vt:i4>0</vt:i4>
      </vt:variant>
      <vt:variant>
        <vt:i4>5</vt:i4>
      </vt:variant>
      <vt:variant>
        <vt:lpwstr/>
      </vt:variant>
      <vt:variant>
        <vt:lpwstr>_Toc481138173</vt:lpwstr>
      </vt:variant>
      <vt:variant>
        <vt:i4>1114167</vt:i4>
      </vt:variant>
      <vt:variant>
        <vt:i4>254</vt:i4>
      </vt:variant>
      <vt:variant>
        <vt:i4>0</vt:i4>
      </vt:variant>
      <vt:variant>
        <vt:i4>5</vt:i4>
      </vt:variant>
      <vt:variant>
        <vt:lpwstr/>
      </vt:variant>
      <vt:variant>
        <vt:lpwstr>_Toc481138172</vt:lpwstr>
      </vt:variant>
      <vt:variant>
        <vt:i4>1114167</vt:i4>
      </vt:variant>
      <vt:variant>
        <vt:i4>248</vt:i4>
      </vt:variant>
      <vt:variant>
        <vt:i4>0</vt:i4>
      </vt:variant>
      <vt:variant>
        <vt:i4>5</vt:i4>
      </vt:variant>
      <vt:variant>
        <vt:lpwstr/>
      </vt:variant>
      <vt:variant>
        <vt:lpwstr>_Toc481138171</vt:lpwstr>
      </vt:variant>
      <vt:variant>
        <vt:i4>1114167</vt:i4>
      </vt:variant>
      <vt:variant>
        <vt:i4>242</vt:i4>
      </vt:variant>
      <vt:variant>
        <vt:i4>0</vt:i4>
      </vt:variant>
      <vt:variant>
        <vt:i4>5</vt:i4>
      </vt:variant>
      <vt:variant>
        <vt:lpwstr/>
      </vt:variant>
      <vt:variant>
        <vt:lpwstr>_Toc481138170</vt:lpwstr>
      </vt:variant>
      <vt:variant>
        <vt:i4>1048631</vt:i4>
      </vt:variant>
      <vt:variant>
        <vt:i4>236</vt:i4>
      </vt:variant>
      <vt:variant>
        <vt:i4>0</vt:i4>
      </vt:variant>
      <vt:variant>
        <vt:i4>5</vt:i4>
      </vt:variant>
      <vt:variant>
        <vt:lpwstr/>
      </vt:variant>
      <vt:variant>
        <vt:lpwstr>_Toc481138169</vt:lpwstr>
      </vt:variant>
      <vt:variant>
        <vt:i4>1048631</vt:i4>
      </vt:variant>
      <vt:variant>
        <vt:i4>230</vt:i4>
      </vt:variant>
      <vt:variant>
        <vt:i4>0</vt:i4>
      </vt:variant>
      <vt:variant>
        <vt:i4>5</vt:i4>
      </vt:variant>
      <vt:variant>
        <vt:lpwstr/>
      </vt:variant>
      <vt:variant>
        <vt:lpwstr>_Toc481138168</vt:lpwstr>
      </vt:variant>
      <vt:variant>
        <vt:i4>1048631</vt:i4>
      </vt:variant>
      <vt:variant>
        <vt:i4>224</vt:i4>
      </vt:variant>
      <vt:variant>
        <vt:i4>0</vt:i4>
      </vt:variant>
      <vt:variant>
        <vt:i4>5</vt:i4>
      </vt:variant>
      <vt:variant>
        <vt:lpwstr/>
      </vt:variant>
      <vt:variant>
        <vt:lpwstr>_Toc481138167</vt:lpwstr>
      </vt:variant>
      <vt:variant>
        <vt:i4>1048631</vt:i4>
      </vt:variant>
      <vt:variant>
        <vt:i4>218</vt:i4>
      </vt:variant>
      <vt:variant>
        <vt:i4>0</vt:i4>
      </vt:variant>
      <vt:variant>
        <vt:i4>5</vt:i4>
      </vt:variant>
      <vt:variant>
        <vt:lpwstr/>
      </vt:variant>
      <vt:variant>
        <vt:lpwstr>_Toc481138166</vt:lpwstr>
      </vt:variant>
      <vt:variant>
        <vt:i4>1048631</vt:i4>
      </vt:variant>
      <vt:variant>
        <vt:i4>212</vt:i4>
      </vt:variant>
      <vt:variant>
        <vt:i4>0</vt:i4>
      </vt:variant>
      <vt:variant>
        <vt:i4>5</vt:i4>
      </vt:variant>
      <vt:variant>
        <vt:lpwstr/>
      </vt:variant>
      <vt:variant>
        <vt:lpwstr>_Toc481138165</vt:lpwstr>
      </vt:variant>
      <vt:variant>
        <vt:i4>1048631</vt:i4>
      </vt:variant>
      <vt:variant>
        <vt:i4>206</vt:i4>
      </vt:variant>
      <vt:variant>
        <vt:i4>0</vt:i4>
      </vt:variant>
      <vt:variant>
        <vt:i4>5</vt:i4>
      </vt:variant>
      <vt:variant>
        <vt:lpwstr/>
      </vt:variant>
      <vt:variant>
        <vt:lpwstr>_Toc481138164</vt:lpwstr>
      </vt:variant>
      <vt:variant>
        <vt:i4>1048631</vt:i4>
      </vt:variant>
      <vt:variant>
        <vt:i4>200</vt:i4>
      </vt:variant>
      <vt:variant>
        <vt:i4>0</vt:i4>
      </vt:variant>
      <vt:variant>
        <vt:i4>5</vt:i4>
      </vt:variant>
      <vt:variant>
        <vt:lpwstr/>
      </vt:variant>
      <vt:variant>
        <vt:lpwstr>_Toc481138163</vt:lpwstr>
      </vt:variant>
      <vt:variant>
        <vt:i4>1048631</vt:i4>
      </vt:variant>
      <vt:variant>
        <vt:i4>194</vt:i4>
      </vt:variant>
      <vt:variant>
        <vt:i4>0</vt:i4>
      </vt:variant>
      <vt:variant>
        <vt:i4>5</vt:i4>
      </vt:variant>
      <vt:variant>
        <vt:lpwstr/>
      </vt:variant>
      <vt:variant>
        <vt:lpwstr>_Toc481138162</vt:lpwstr>
      </vt:variant>
      <vt:variant>
        <vt:i4>1048631</vt:i4>
      </vt:variant>
      <vt:variant>
        <vt:i4>188</vt:i4>
      </vt:variant>
      <vt:variant>
        <vt:i4>0</vt:i4>
      </vt:variant>
      <vt:variant>
        <vt:i4>5</vt:i4>
      </vt:variant>
      <vt:variant>
        <vt:lpwstr/>
      </vt:variant>
      <vt:variant>
        <vt:lpwstr>_Toc481138161</vt:lpwstr>
      </vt:variant>
      <vt:variant>
        <vt:i4>1048631</vt:i4>
      </vt:variant>
      <vt:variant>
        <vt:i4>182</vt:i4>
      </vt:variant>
      <vt:variant>
        <vt:i4>0</vt:i4>
      </vt:variant>
      <vt:variant>
        <vt:i4>5</vt:i4>
      </vt:variant>
      <vt:variant>
        <vt:lpwstr/>
      </vt:variant>
      <vt:variant>
        <vt:lpwstr>_Toc481138160</vt:lpwstr>
      </vt:variant>
      <vt:variant>
        <vt:i4>1245239</vt:i4>
      </vt:variant>
      <vt:variant>
        <vt:i4>176</vt:i4>
      </vt:variant>
      <vt:variant>
        <vt:i4>0</vt:i4>
      </vt:variant>
      <vt:variant>
        <vt:i4>5</vt:i4>
      </vt:variant>
      <vt:variant>
        <vt:lpwstr/>
      </vt:variant>
      <vt:variant>
        <vt:lpwstr>_Toc481138159</vt:lpwstr>
      </vt:variant>
      <vt:variant>
        <vt:i4>1245239</vt:i4>
      </vt:variant>
      <vt:variant>
        <vt:i4>170</vt:i4>
      </vt:variant>
      <vt:variant>
        <vt:i4>0</vt:i4>
      </vt:variant>
      <vt:variant>
        <vt:i4>5</vt:i4>
      </vt:variant>
      <vt:variant>
        <vt:lpwstr/>
      </vt:variant>
      <vt:variant>
        <vt:lpwstr>_Toc481138158</vt:lpwstr>
      </vt:variant>
      <vt:variant>
        <vt:i4>1245239</vt:i4>
      </vt:variant>
      <vt:variant>
        <vt:i4>164</vt:i4>
      </vt:variant>
      <vt:variant>
        <vt:i4>0</vt:i4>
      </vt:variant>
      <vt:variant>
        <vt:i4>5</vt:i4>
      </vt:variant>
      <vt:variant>
        <vt:lpwstr/>
      </vt:variant>
      <vt:variant>
        <vt:lpwstr>_Toc481138157</vt:lpwstr>
      </vt:variant>
      <vt:variant>
        <vt:i4>1245239</vt:i4>
      </vt:variant>
      <vt:variant>
        <vt:i4>158</vt:i4>
      </vt:variant>
      <vt:variant>
        <vt:i4>0</vt:i4>
      </vt:variant>
      <vt:variant>
        <vt:i4>5</vt:i4>
      </vt:variant>
      <vt:variant>
        <vt:lpwstr/>
      </vt:variant>
      <vt:variant>
        <vt:lpwstr>_Toc481138156</vt:lpwstr>
      </vt:variant>
      <vt:variant>
        <vt:i4>1245239</vt:i4>
      </vt:variant>
      <vt:variant>
        <vt:i4>152</vt:i4>
      </vt:variant>
      <vt:variant>
        <vt:i4>0</vt:i4>
      </vt:variant>
      <vt:variant>
        <vt:i4>5</vt:i4>
      </vt:variant>
      <vt:variant>
        <vt:lpwstr/>
      </vt:variant>
      <vt:variant>
        <vt:lpwstr>_Toc481138155</vt:lpwstr>
      </vt:variant>
      <vt:variant>
        <vt:i4>1245239</vt:i4>
      </vt:variant>
      <vt:variant>
        <vt:i4>146</vt:i4>
      </vt:variant>
      <vt:variant>
        <vt:i4>0</vt:i4>
      </vt:variant>
      <vt:variant>
        <vt:i4>5</vt:i4>
      </vt:variant>
      <vt:variant>
        <vt:lpwstr/>
      </vt:variant>
      <vt:variant>
        <vt:lpwstr>_Toc481138154</vt:lpwstr>
      </vt:variant>
      <vt:variant>
        <vt:i4>1245239</vt:i4>
      </vt:variant>
      <vt:variant>
        <vt:i4>140</vt:i4>
      </vt:variant>
      <vt:variant>
        <vt:i4>0</vt:i4>
      </vt:variant>
      <vt:variant>
        <vt:i4>5</vt:i4>
      </vt:variant>
      <vt:variant>
        <vt:lpwstr/>
      </vt:variant>
      <vt:variant>
        <vt:lpwstr>_Toc481138153</vt:lpwstr>
      </vt:variant>
      <vt:variant>
        <vt:i4>1245239</vt:i4>
      </vt:variant>
      <vt:variant>
        <vt:i4>134</vt:i4>
      </vt:variant>
      <vt:variant>
        <vt:i4>0</vt:i4>
      </vt:variant>
      <vt:variant>
        <vt:i4>5</vt:i4>
      </vt:variant>
      <vt:variant>
        <vt:lpwstr/>
      </vt:variant>
      <vt:variant>
        <vt:lpwstr>_Toc481138152</vt:lpwstr>
      </vt:variant>
      <vt:variant>
        <vt:i4>1245239</vt:i4>
      </vt:variant>
      <vt:variant>
        <vt:i4>128</vt:i4>
      </vt:variant>
      <vt:variant>
        <vt:i4>0</vt:i4>
      </vt:variant>
      <vt:variant>
        <vt:i4>5</vt:i4>
      </vt:variant>
      <vt:variant>
        <vt:lpwstr/>
      </vt:variant>
      <vt:variant>
        <vt:lpwstr>_Toc481138151</vt:lpwstr>
      </vt:variant>
      <vt:variant>
        <vt:i4>1245239</vt:i4>
      </vt:variant>
      <vt:variant>
        <vt:i4>122</vt:i4>
      </vt:variant>
      <vt:variant>
        <vt:i4>0</vt:i4>
      </vt:variant>
      <vt:variant>
        <vt:i4>5</vt:i4>
      </vt:variant>
      <vt:variant>
        <vt:lpwstr/>
      </vt:variant>
      <vt:variant>
        <vt:lpwstr>_Toc481138150</vt:lpwstr>
      </vt:variant>
      <vt:variant>
        <vt:i4>1179703</vt:i4>
      </vt:variant>
      <vt:variant>
        <vt:i4>116</vt:i4>
      </vt:variant>
      <vt:variant>
        <vt:i4>0</vt:i4>
      </vt:variant>
      <vt:variant>
        <vt:i4>5</vt:i4>
      </vt:variant>
      <vt:variant>
        <vt:lpwstr/>
      </vt:variant>
      <vt:variant>
        <vt:lpwstr>_Toc481138149</vt:lpwstr>
      </vt:variant>
      <vt:variant>
        <vt:i4>1179703</vt:i4>
      </vt:variant>
      <vt:variant>
        <vt:i4>110</vt:i4>
      </vt:variant>
      <vt:variant>
        <vt:i4>0</vt:i4>
      </vt:variant>
      <vt:variant>
        <vt:i4>5</vt:i4>
      </vt:variant>
      <vt:variant>
        <vt:lpwstr/>
      </vt:variant>
      <vt:variant>
        <vt:lpwstr>_Toc481138148</vt:lpwstr>
      </vt:variant>
      <vt:variant>
        <vt:i4>1179703</vt:i4>
      </vt:variant>
      <vt:variant>
        <vt:i4>104</vt:i4>
      </vt:variant>
      <vt:variant>
        <vt:i4>0</vt:i4>
      </vt:variant>
      <vt:variant>
        <vt:i4>5</vt:i4>
      </vt:variant>
      <vt:variant>
        <vt:lpwstr/>
      </vt:variant>
      <vt:variant>
        <vt:lpwstr>_Toc481138147</vt:lpwstr>
      </vt:variant>
      <vt:variant>
        <vt:i4>1179703</vt:i4>
      </vt:variant>
      <vt:variant>
        <vt:i4>98</vt:i4>
      </vt:variant>
      <vt:variant>
        <vt:i4>0</vt:i4>
      </vt:variant>
      <vt:variant>
        <vt:i4>5</vt:i4>
      </vt:variant>
      <vt:variant>
        <vt:lpwstr/>
      </vt:variant>
      <vt:variant>
        <vt:lpwstr>_Toc481138146</vt:lpwstr>
      </vt:variant>
      <vt:variant>
        <vt:i4>1179703</vt:i4>
      </vt:variant>
      <vt:variant>
        <vt:i4>92</vt:i4>
      </vt:variant>
      <vt:variant>
        <vt:i4>0</vt:i4>
      </vt:variant>
      <vt:variant>
        <vt:i4>5</vt:i4>
      </vt:variant>
      <vt:variant>
        <vt:lpwstr/>
      </vt:variant>
      <vt:variant>
        <vt:lpwstr>_Toc481138145</vt:lpwstr>
      </vt:variant>
      <vt:variant>
        <vt:i4>1179703</vt:i4>
      </vt:variant>
      <vt:variant>
        <vt:i4>86</vt:i4>
      </vt:variant>
      <vt:variant>
        <vt:i4>0</vt:i4>
      </vt:variant>
      <vt:variant>
        <vt:i4>5</vt:i4>
      </vt:variant>
      <vt:variant>
        <vt:lpwstr/>
      </vt:variant>
      <vt:variant>
        <vt:lpwstr>_Toc481138144</vt:lpwstr>
      </vt:variant>
      <vt:variant>
        <vt:i4>1179703</vt:i4>
      </vt:variant>
      <vt:variant>
        <vt:i4>80</vt:i4>
      </vt:variant>
      <vt:variant>
        <vt:i4>0</vt:i4>
      </vt:variant>
      <vt:variant>
        <vt:i4>5</vt:i4>
      </vt:variant>
      <vt:variant>
        <vt:lpwstr/>
      </vt:variant>
      <vt:variant>
        <vt:lpwstr>_Toc481138143</vt:lpwstr>
      </vt:variant>
      <vt:variant>
        <vt:i4>1179703</vt:i4>
      </vt:variant>
      <vt:variant>
        <vt:i4>74</vt:i4>
      </vt:variant>
      <vt:variant>
        <vt:i4>0</vt:i4>
      </vt:variant>
      <vt:variant>
        <vt:i4>5</vt:i4>
      </vt:variant>
      <vt:variant>
        <vt:lpwstr/>
      </vt:variant>
      <vt:variant>
        <vt:lpwstr>_Toc481138142</vt:lpwstr>
      </vt:variant>
      <vt:variant>
        <vt:i4>1179703</vt:i4>
      </vt:variant>
      <vt:variant>
        <vt:i4>68</vt:i4>
      </vt:variant>
      <vt:variant>
        <vt:i4>0</vt:i4>
      </vt:variant>
      <vt:variant>
        <vt:i4>5</vt:i4>
      </vt:variant>
      <vt:variant>
        <vt:lpwstr/>
      </vt:variant>
      <vt:variant>
        <vt:lpwstr>_Toc481138141</vt:lpwstr>
      </vt:variant>
      <vt:variant>
        <vt:i4>1179703</vt:i4>
      </vt:variant>
      <vt:variant>
        <vt:i4>62</vt:i4>
      </vt:variant>
      <vt:variant>
        <vt:i4>0</vt:i4>
      </vt:variant>
      <vt:variant>
        <vt:i4>5</vt:i4>
      </vt:variant>
      <vt:variant>
        <vt:lpwstr/>
      </vt:variant>
      <vt:variant>
        <vt:lpwstr>_Toc481138140</vt:lpwstr>
      </vt:variant>
      <vt:variant>
        <vt:i4>1376311</vt:i4>
      </vt:variant>
      <vt:variant>
        <vt:i4>56</vt:i4>
      </vt:variant>
      <vt:variant>
        <vt:i4>0</vt:i4>
      </vt:variant>
      <vt:variant>
        <vt:i4>5</vt:i4>
      </vt:variant>
      <vt:variant>
        <vt:lpwstr/>
      </vt:variant>
      <vt:variant>
        <vt:lpwstr>_Toc481138139</vt:lpwstr>
      </vt:variant>
      <vt:variant>
        <vt:i4>1376311</vt:i4>
      </vt:variant>
      <vt:variant>
        <vt:i4>50</vt:i4>
      </vt:variant>
      <vt:variant>
        <vt:i4>0</vt:i4>
      </vt:variant>
      <vt:variant>
        <vt:i4>5</vt:i4>
      </vt:variant>
      <vt:variant>
        <vt:lpwstr/>
      </vt:variant>
      <vt:variant>
        <vt:lpwstr>_Toc481138138</vt:lpwstr>
      </vt:variant>
      <vt:variant>
        <vt:i4>1376311</vt:i4>
      </vt:variant>
      <vt:variant>
        <vt:i4>44</vt:i4>
      </vt:variant>
      <vt:variant>
        <vt:i4>0</vt:i4>
      </vt:variant>
      <vt:variant>
        <vt:i4>5</vt:i4>
      </vt:variant>
      <vt:variant>
        <vt:lpwstr/>
      </vt:variant>
      <vt:variant>
        <vt:lpwstr>_Toc481138137</vt:lpwstr>
      </vt:variant>
      <vt:variant>
        <vt:i4>1376311</vt:i4>
      </vt:variant>
      <vt:variant>
        <vt:i4>38</vt:i4>
      </vt:variant>
      <vt:variant>
        <vt:i4>0</vt:i4>
      </vt:variant>
      <vt:variant>
        <vt:i4>5</vt:i4>
      </vt:variant>
      <vt:variant>
        <vt:lpwstr/>
      </vt:variant>
      <vt:variant>
        <vt:lpwstr>_Toc481138136</vt:lpwstr>
      </vt:variant>
      <vt:variant>
        <vt:i4>1376311</vt:i4>
      </vt:variant>
      <vt:variant>
        <vt:i4>32</vt:i4>
      </vt:variant>
      <vt:variant>
        <vt:i4>0</vt:i4>
      </vt:variant>
      <vt:variant>
        <vt:i4>5</vt:i4>
      </vt:variant>
      <vt:variant>
        <vt:lpwstr/>
      </vt:variant>
      <vt:variant>
        <vt:lpwstr>_Toc481138135</vt:lpwstr>
      </vt:variant>
      <vt:variant>
        <vt:i4>1376311</vt:i4>
      </vt:variant>
      <vt:variant>
        <vt:i4>26</vt:i4>
      </vt:variant>
      <vt:variant>
        <vt:i4>0</vt:i4>
      </vt:variant>
      <vt:variant>
        <vt:i4>5</vt:i4>
      </vt:variant>
      <vt:variant>
        <vt:lpwstr/>
      </vt:variant>
      <vt:variant>
        <vt:lpwstr>_Toc481138134</vt:lpwstr>
      </vt:variant>
      <vt:variant>
        <vt:i4>1376311</vt:i4>
      </vt:variant>
      <vt:variant>
        <vt:i4>20</vt:i4>
      </vt:variant>
      <vt:variant>
        <vt:i4>0</vt:i4>
      </vt:variant>
      <vt:variant>
        <vt:i4>5</vt:i4>
      </vt:variant>
      <vt:variant>
        <vt:lpwstr/>
      </vt:variant>
      <vt:variant>
        <vt:lpwstr>_Toc481138133</vt:lpwstr>
      </vt:variant>
      <vt:variant>
        <vt:i4>1376311</vt:i4>
      </vt:variant>
      <vt:variant>
        <vt:i4>14</vt:i4>
      </vt:variant>
      <vt:variant>
        <vt:i4>0</vt:i4>
      </vt:variant>
      <vt:variant>
        <vt:i4>5</vt:i4>
      </vt:variant>
      <vt:variant>
        <vt:lpwstr/>
      </vt:variant>
      <vt:variant>
        <vt:lpwstr>_Toc481138132</vt:lpwstr>
      </vt:variant>
      <vt:variant>
        <vt:i4>1376311</vt:i4>
      </vt:variant>
      <vt:variant>
        <vt:i4>8</vt:i4>
      </vt:variant>
      <vt:variant>
        <vt:i4>0</vt:i4>
      </vt:variant>
      <vt:variant>
        <vt:i4>5</vt:i4>
      </vt:variant>
      <vt:variant>
        <vt:lpwstr/>
      </vt:variant>
      <vt:variant>
        <vt:lpwstr>_Toc481138131</vt:lpwstr>
      </vt:variant>
      <vt:variant>
        <vt:i4>1376311</vt:i4>
      </vt:variant>
      <vt:variant>
        <vt:i4>2</vt:i4>
      </vt:variant>
      <vt:variant>
        <vt:i4>0</vt:i4>
      </vt:variant>
      <vt:variant>
        <vt:i4>5</vt:i4>
      </vt:variant>
      <vt:variant>
        <vt:lpwstr/>
      </vt:variant>
      <vt:variant>
        <vt:lpwstr>_Toc481138130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Installation, Back-out, and Rollback Guide Template</dc:subject>
  <dc:creator>CTT&amp;DM NDS Team (ManTech)</dc:creator>
  <cp:keywords>CTT&amp;DM, NDS, Deployment Intallation Rollback Backout Guide</cp:keywords>
  <cp:lastModifiedBy>Department of Veterans Affairs</cp:lastModifiedBy>
  <cp:revision>3</cp:revision>
  <cp:lastPrinted>2017-04-27T19:34:00Z</cp:lastPrinted>
  <dcterms:created xsi:type="dcterms:W3CDTF">2021-10-05T15:27:00Z</dcterms:created>
  <dcterms:modified xsi:type="dcterms:W3CDTF">2021-10-05T15:27:00Z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1eb09f4c-1427-4549-879a-26a967bd756e</vt:lpwstr>
  </property>
  <property fmtid="{D5CDD505-2E9C-101B-9397-08002B2CF9AE}" pid="3" name="ContentTypeId">
    <vt:lpwstr>0x010100E223C008795CA64699B8D09A60AB81CC</vt:lpwstr>
  </property>
  <property fmtid="{D5CDD505-2E9C-101B-9397-08002B2CF9AE}" pid="4" name="_dlc_DocId">
    <vt:lpwstr>657KNE7CTRDA-8515-3912</vt:lpwstr>
  </property>
  <property fmtid="{D5CDD505-2E9C-101B-9397-08002B2CF9AE}" pid="5" name="_dlc_DocIdUrl">
    <vt:lpwstr>http://vaww.oed.portal.va.gov/pm/hppmd/ETS/_layouts/DocIdRedir.aspx?ID=657KNE7CTRDA-8515-3912, 657KNE7CTRDA-8515-3912</vt:lpwstr>
  </property>
</Properties>
</file>