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64C98" w14:textId="77777777" w:rsidR="00B001D8" w:rsidRDefault="007D606F">
      <w:pPr>
        <w:jc w:val="center"/>
        <w:rPr>
          <w:rFonts w:ascii="Arial" w:hAnsi="Arial"/>
        </w:rPr>
      </w:pPr>
      <w:r>
        <w:rPr>
          <w:sz w:val="20"/>
        </w:rPr>
        <w:pict w14:anchorId="23096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109.35pt">
            <v:imagedata r:id="rId7" o:title=""/>
          </v:shape>
        </w:pict>
      </w:r>
    </w:p>
    <w:p w14:paraId="02651640" w14:textId="77777777" w:rsidR="00B001D8" w:rsidRDefault="00B001D8">
      <w:pPr>
        <w:jc w:val="center"/>
        <w:rPr>
          <w:rFonts w:ascii="Arial" w:hAnsi="Arial"/>
        </w:rPr>
      </w:pPr>
    </w:p>
    <w:p w14:paraId="7B133D1C" w14:textId="77777777" w:rsidR="00B001D8" w:rsidRDefault="00B001D8">
      <w:pPr>
        <w:jc w:val="center"/>
        <w:rPr>
          <w:rFonts w:ascii="Arial" w:hAnsi="Arial"/>
        </w:rPr>
      </w:pPr>
    </w:p>
    <w:p w14:paraId="2C1C4D4B" w14:textId="77777777" w:rsidR="00B001D8" w:rsidRDefault="00B001D8">
      <w:pPr>
        <w:jc w:val="center"/>
        <w:rPr>
          <w:rFonts w:ascii="Arial" w:hAnsi="Arial"/>
        </w:rPr>
      </w:pPr>
    </w:p>
    <w:p w14:paraId="54CDF2DD" w14:textId="77777777" w:rsidR="00B001D8" w:rsidRDefault="00B001D8">
      <w:pPr>
        <w:jc w:val="center"/>
        <w:rPr>
          <w:rFonts w:ascii="Arial" w:hAnsi="Arial"/>
        </w:rPr>
      </w:pPr>
    </w:p>
    <w:p w14:paraId="7BEAE019" w14:textId="77777777" w:rsidR="00B001D8" w:rsidRDefault="00B001D8">
      <w:pPr>
        <w:jc w:val="center"/>
        <w:rPr>
          <w:rFonts w:ascii="Arial" w:hAnsi="Arial"/>
        </w:rPr>
      </w:pPr>
    </w:p>
    <w:p w14:paraId="7CA41AC9" w14:textId="77777777" w:rsidR="00B001D8" w:rsidRDefault="00B001D8">
      <w:pPr>
        <w:jc w:val="center"/>
        <w:rPr>
          <w:rFonts w:ascii="Arial" w:hAnsi="Arial"/>
        </w:rPr>
      </w:pPr>
    </w:p>
    <w:p w14:paraId="3EA48D07" w14:textId="77777777" w:rsidR="00B001D8" w:rsidRDefault="00B001D8">
      <w:pPr>
        <w:jc w:val="center"/>
        <w:rPr>
          <w:rFonts w:ascii="Arial" w:hAnsi="Arial"/>
        </w:rPr>
      </w:pPr>
    </w:p>
    <w:p w14:paraId="49C310B2" w14:textId="77777777" w:rsidR="00B001D8" w:rsidRDefault="00B001D8">
      <w:pPr>
        <w:pStyle w:val="Helvetica"/>
        <w:spacing w:line="216" w:lineRule="auto"/>
        <w:jc w:val="center"/>
        <w:rPr>
          <w:rFonts w:ascii="Arial" w:hAnsi="Arial"/>
          <w:b/>
          <w:sz w:val="48"/>
        </w:rPr>
      </w:pPr>
      <w:r>
        <w:rPr>
          <w:rFonts w:ascii="Arial" w:hAnsi="Arial"/>
          <w:b/>
          <w:sz w:val="48"/>
        </w:rPr>
        <w:t>TEXT INTEGRATION UTILITIES (TIU)</w:t>
      </w:r>
    </w:p>
    <w:p w14:paraId="5B645D9F" w14:textId="77777777" w:rsidR="00B001D8" w:rsidRDefault="00B001D8">
      <w:pPr>
        <w:pStyle w:val="Helvetica"/>
        <w:spacing w:line="216" w:lineRule="auto"/>
        <w:jc w:val="center"/>
        <w:rPr>
          <w:rFonts w:ascii="Arial" w:hAnsi="Arial"/>
          <w:b/>
          <w:sz w:val="48"/>
        </w:rPr>
      </w:pPr>
      <w:r>
        <w:rPr>
          <w:rFonts w:ascii="Arial" w:hAnsi="Arial"/>
          <w:b/>
          <w:sz w:val="48"/>
        </w:rPr>
        <w:t>&amp;</w:t>
      </w:r>
    </w:p>
    <w:p w14:paraId="34687840" w14:textId="77777777" w:rsidR="00B001D8" w:rsidRDefault="00B001D8">
      <w:pPr>
        <w:pStyle w:val="Helvetica"/>
        <w:spacing w:line="216" w:lineRule="auto"/>
        <w:jc w:val="center"/>
        <w:rPr>
          <w:rFonts w:ascii="Arial" w:hAnsi="Arial"/>
          <w:b/>
          <w:sz w:val="48"/>
        </w:rPr>
      </w:pPr>
      <w:r>
        <w:rPr>
          <w:rFonts w:ascii="Arial" w:hAnsi="Arial"/>
          <w:b/>
          <w:sz w:val="48"/>
        </w:rPr>
        <w:t>AUTHORIZATION/SUBSCRIPTION UTILITY (ASU)</w:t>
      </w:r>
    </w:p>
    <w:p w14:paraId="26DA00C6" w14:textId="77777777" w:rsidR="00B001D8" w:rsidRDefault="00B001D8">
      <w:pPr>
        <w:jc w:val="center"/>
        <w:rPr>
          <w:rFonts w:ascii="Arial" w:hAnsi="Arial"/>
          <w:b/>
        </w:rPr>
      </w:pPr>
    </w:p>
    <w:p w14:paraId="145C7763" w14:textId="77777777" w:rsidR="00B001D8" w:rsidRDefault="00B001D8">
      <w:pPr>
        <w:jc w:val="center"/>
        <w:rPr>
          <w:rFonts w:ascii="Arial" w:hAnsi="Arial"/>
          <w:b/>
          <w:sz w:val="48"/>
        </w:rPr>
      </w:pPr>
      <w:r>
        <w:rPr>
          <w:rFonts w:ascii="Arial" w:hAnsi="Arial"/>
          <w:b/>
          <w:sz w:val="48"/>
        </w:rPr>
        <w:t>INSTALLATION GUIDE</w:t>
      </w:r>
    </w:p>
    <w:p w14:paraId="3A5CC112" w14:textId="77777777" w:rsidR="00B001D8" w:rsidRDefault="00B001D8">
      <w:pPr>
        <w:jc w:val="center"/>
        <w:rPr>
          <w:rFonts w:ascii="Arial" w:hAnsi="Arial"/>
        </w:rPr>
      </w:pPr>
    </w:p>
    <w:p w14:paraId="13679A8C" w14:textId="77777777" w:rsidR="00B001D8" w:rsidRDefault="00B001D8">
      <w:pPr>
        <w:jc w:val="center"/>
        <w:rPr>
          <w:rFonts w:ascii="Arial" w:hAnsi="Arial"/>
        </w:rPr>
      </w:pPr>
    </w:p>
    <w:p w14:paraId="08A09985" w14:textId="77777777" w:rsidR="00B001D8" w:rsidRDefault="00B001D8">
      <w:pPr>
        <w:jc w:val="center"/>
        <w:rPr>
          <w:rFonts w:ascii="Arial" w:hAnsi="Arial"/>
        </w:rPr>
      </w:pPr>
    </w:p>
    <w:p w14:paraId="142E40B0" w14:textId="77777777" w:rsidR="00B001D8" w:rsidRDefault="00B001D8">
      <w:pPr>
        <w:jc w:val="center"/>
        <w:rPr>
          <w:rFonts w:ascii="Arial" w:hAnsi="Arial"/>
        </w:rPr>
      </w:pPr>
    </w:p>
    <w:p w14:paraId="4D744A59" w14:textId="77777777" w:rsidR="00B001D8" w:rsidRDefault="00B001D8">
      <w:pPr>
        <w:jc w:val="center"/>
        <w:rPr>
          <w:rFonts w:ascii="Arial" w:hAnsi="Arial"/>
        </w:rPr>
      </w:pPr>
    </w:p>
    <w:p w14:paraId="01550AD5" w14:textId="77777777" w:rsidR="00B001D8" w:rsidRDefault="00B001D8">
      <w:pPr>
        <w:jc w:val="center"/>
        <w:rPr>
          <w:rFonts w:ascii="Arial" w:hAnsi="Arial"/>
        </w:rPr>
      </w:pPr>
    </w:p>
    <w:p w14:paraId="368D4055" w14:textId="77777777" w:rsidR="00B001D8" w:rsidRDefault="00B001D8">
      <w:pPr>
        <w:jc w:val="center"/>
        <w:rPr>
          <w:rFonts w:ascii="Arial" w:hAnsi="Arial"/>
          <w:sz w:val="48"/>
        </w:rPr>
      </w:pPr>
      <w:r>
        <w:rPr>
          <w:rFonts w:ascii="Arial" w:hAnsi="Arial"/>
          <w:sz w:val="48"/>
        </w:rPr>
        <w:t>Version 1.0</w:t>
      </w:r>
    </w:p>
    <w:p w14:paraId="63E9C423" w14:textId="77777777" w:rsidR="00B001D8" w:rsidRDefault="00B001D8">
      <w:pPr>
        <w:jc w:val="center"/>
        <w:rPr>
          <w:rFonts w:ascii="Arial" w:hAnsi="Arial"/>
        </w:rPr>
      </w:pPr>
    </w:p>
    <w:p w14:paraId="1A164E0E" w14:textId="77777777" w:rsidR="00E24AEA" w:rsidRDefault="00E24AEA" w:rsidP="00E24AEA">
      <w:pPr>
        <w:jc w:val="center"/>
        <w:rPr>
          <w:rFonts w:ascii="Arial" w:hAnsi="Arial"/>
        </w:rPr>
      </w:pPr>
      <w:r>
        <w:rPr>
          <w:rFonts w:ascii="Arial" w:hAnsi="Arial"/>
          <w:sz w:val="48"/>
        </w:rPr>
        <w:t>July 1997</w:t>
      </w:r>
    </w:p>
    <w:p w14:paraId="64BD32AB" w14:textId="77777777" w:rsidR="00E24AEA" w:rsidRDefault="00E24AEA" w:rsidP="00E24AEA">
      <w:pPr>
        <w:jc w:val="center"/>
        <w:rPr>
          <w:rFonts w:ascii="Arial" w:hAnsi="Arial"/>
        </w:rPr>
      </w:pPr>
      <w:r>
        <w:rPr>
          <w:rFonts w:ascii="Arial" w:hAnsi="Arial"/>
          <w:sz w:val="48"/>
        </w:rPr>
        <w:t xml:space="preserve"> Revised January 2008</w:t>
      </w:r>
    </w:p>
    <w:p w14:paraId="494DC42E" w14:textId="77777777" w:rsidR="00B001D8" w:rsidRDefault="00B001D8" w:rsidP="00E24AEA">
      <w:pPr>
        <w:ind w:left="0"/>
        <w:rPr>
          <w:rFonts w:ascii="Arial" w:hAnsi="Arial"/>
        </w:rPr>
      </w:pPr>
    </w:p>
    <w:p w14:paraId="476BEE6E" w14:textId="77777777" w:rsidR="00B001D8" w:rsidRDefault="00B001D8">
      <w:pPr>
        <w:jc w:val="center"/>
        <w:rPr>
          <w:rFonts w:ascii="Arial" w:hAnsi="Arial"/>
        </w:rPr>
      </w:pPr>
    </w:p>
    <w:p w14:paraId="12A6C403" w14:textId="77777777" w:rsidR="00B001D8" w:rsidRDefault="00B001D8">
      <w:pPr>
        <w:jc w:val="center"/>
        <w:rPr>
          <w:rFonts w:ascii="Arial" w:hAnsi="Arial"/>
        </w:rPr>
      </w:pPr>
    </w:p>
    <w:p w14:paraId="22BA5699" w14:textId="77777777" w:rsidR="00B001D8" w:rsidRDefault="00B001D8">
      <w:pPr>
        <w:jc w:val="center"/>
        <w:rPr>
          <w:rFonts w:ascii="Arial" w:hAnsi="Arial"/>
        </w:rPr>
      </w:pPr>
    </w:p>
    <w:p w14:paraId="6198E533" w14:textId="77777777" w:rsidR="00B001D8" w:rsidRDefault="00B001D8">
      <w:pPr>
        <w:ind w:right="-360"/>
        <w:jc w:val="center"/>
        <w:rPr>
          <w:rFonts w:ascii="Arial" w:hAnsi="Arial"/>
        </w:rPr>
      </w:pPr>
      <w:bookmarkStart w:id="0" w:name="_Toc363271339"/>
      <w:r>
        <w:rPr>
          <w:rFonts w:ascii="Arial" w:hAnsi="Arial"/>
        </w:rPr>
        <w:t>Department of Veterans Affairs</w:t>
      </w:r>
      <w:bookmarkEnd w:id="0"/>
    </w:p>
    <w:p w14:paraId="419DC984" w14:textId="77777777" w:rsidR="00B001D8" w:rsidRDefault="00B001D8">
      <w:pPr>
        <w:ind w:right="-360"/>
        <w:jc w:val="center"/>
        <w:rPr>
          <w:rFonts w:ascii="Arial" w:hAnsi="Arial"/>
        </w:rPr>
      </w:pPr>
      <w:r>
        <w:rPr>
          <w:rFonts w:ascii="Arial" w:hAnsi="Arial"/>
        </w:rPr>
        <w:t>Technical Service</w:t>
      </w:r>
    </w:p>
    <w:p w14:paraId="5D48ADAF" w14:textId="77777777" w:rsidR="00B001D8" w:rsidRDefault="00B001D8">
      <w:pPr>
        <w:tabs>
          <w:tab w:val="left" w:pos="540"/>
          <w:tab w:val="left" w:pos="1080"/>
          <w:tab w:val="left" w:pos="1620"/>
          <w:tab w:val="left" w:pos="2160"/>
          <w:tab w:val="left" w:pos="2700"/>
        </w:tabs>
        <w:ind w:right="-360"/>
        <w:jc w:val="center"/>
        <w:rPr>
          <w:rFonts w:ascii="Arial" w:hAnsi="Arial"/>
        </w:rPr>
      </w:pPr>
      <w:r>
        <w:rPr>
          <w:rFonts w:ascii="Arial" w:hAnsi="Arial"/>
        </w:rPr>
        <w:t>Computerized Patient Record System Product Line</w:t>
      </w:r>
    </w:p>
    <w:p w14:paraId="483BFF85" w14:textId="77777777" w:rsidR="00B001D8" w:rsidRDefault="00B001D8">
      <w:pPr>
        <w:tabs>
          <w:tab w:val="left" w:pos="540"/>
          <w:tab w:val="left" w:pos="1080"/>
          <w:tab w:val="left" w:pos="1620"/>
          <w:tab w:val="left" w:pos="2160"/>
          <w:tab w:val="left" w:pos="2700"/>
        </w:tabs>
        <w:ind w:right="-360"/>
        <w:jc w:val="center"/>
        <w:rPr>
          <w:rFonts w:ascii="Arial" w:hAnsi="Arial"/>
        </w:rPr>
      </w:pPr>
    </w:p>
    <w:p w14:paraId="40C66F34" w14:textId="77777777" w:rsidR="00B001D8" w:rsidRDefault="00B001D8" w:rsidP="00B001D8">
      <w:pPr>
        <w:pStyle w:val="Heading2"/>
      </w:pPr>
      <w:bookmarkStart w:id="1" w:name="_Toc339767792"/>
      <w:bookmarkStart w:id="2" w:name="_Toc339941133"/>
      <w:bookmarkStart w:id="3" w:name="_Toc322754985"/>
      <w:r>
        <w:lastRenderedPageBreak/>
        <w:t>Revision History</w:t>
      </w:r>
    </w:p>
    <w:p w14:paraId="17A4E839" w14:textId="77777777" w:rsidR="00B001D8" w:rsidRDefault="00B001D8" w:rsidP="00B001D8"/>
    <w:tbl>
      <w:tblPr>
        <w:tblW w:w="89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1072"/>
        <w:gridCol w:w="1444"/>
        <w:gridCol w:w="2864"/>
      </w:tblGrid>
      <w:tr w:rsidR="00E24AEA" w:rsidRPr="00B001D8" w14:paraId="386C9E92" w14:textId="77777777" w:rsidTr="00F309CF">
        <w:tc>
          <w:tcPr>
            <w:tcW w:w="3588" w:type="dxa"/>
            <w:shd w:val="clear" w:color="auto" w:fill="auto"/>
          </w:tcPr>
          <w:p w14:paraId="2C6D8D61" w14:textId="77777777" w:rsidR="00E24AEA" w:rsidRPr="00B001D8" w:rsidRDefault="00E24AEA" w:rsidP="00F309CF">
            <w:pPr>
              <w:ind w:left="0"/>
            </w:pPr>
            <w:r>
              <w:t>Patch TIU*1*234 Disallow general edit of signed docs</w:t>
            </w:r>
          </w:p>
        </w:tc>
        <w:tc>
          <w:tcPr>
            <w:tcW w:w="1072" w:type="dxa"/>
            <w:shd w:val="clear" w:color="auto" w:fill="auto"/>
          </w:tcPr>
          <w:p w14:paraId="01D57E56" w14:textId="77777777" w:rsidR="00E24AEA" w:rsidRPr="00B001D8" w:rsidRDefault="007D606F" w:rsidP="00F309CF">
            <w:pPr>
              <w:ind w:left="0"/>
            </w:pPr>
            <w:hyperlink w:anchor="e3r" w:history="1">
              <w:r w:rsidR="00E24AEA" w:rsidRPr="00E24AEA">
                <w:rPr>
                  <w:rStyle w:val="Hyperlink"/>
                </w:rPr>
                <w:t>Page 3</w:t>
              </w:r>
              <w:r w:rsidR="005504C3">
                <w:rPr>
                  <w:rStyle w:val="Hyperlink"/>
                </w:rPr>
                <w:t>3</w:t>
              </w:r>
            </w:hyperlink>
          </w:p>
        </w:tc>
        <w:tc>
          <w:tcPr>
            <w:tcW w:w="1444" w:type="dxa"/>
            <w:shd w:val="clear" w:color="auto" w:fill="auto"/>
          </w:tcPr>
          <w:p w14:paraId="765C5047" w14:textId="77777777" w:rsidR="00E24AEA" w:rsidRPr="00B001D8" w:rsidRDefault="00E24AEA" w:rsidP="00F309CF">
            <w:pPr>
              <w:ind w:left="0"/>
            </w:pPr>
            <w:r>
              <w:t>Jan 2008</w:t>
            </w:r>
          </w:p>
        </w:tc>
        <w:tc>
          <w:tcPr>
            <w:tcW w:w="2864" w:type="dxa"/>
            <w:shd w:val="clear" w:color="auto" w:fill="auto"/>
          </w:tcPr>
          <w:p w14:paraId="4E80A5FC" w14:textId="77777777" w:rsidR="00E24AEA" w:rsidRPr="00B001D8" w:rsidRDefault="00AC5494" w:rsidP="00F309CF">
            <w:pPr>
              <w:ind w:left="0"/>
            </w:pPr>
            <w:r w:rsidRPr="00F309CF">
              <w:rPr>
                <w:highlight w:val="yellow"/>
              </w:rPr>
              <w:t>REDACTED</w:t>
            </w:r>
          </w:p>
        </w:tc>
      </w:tr>
      <w:tr w:rsidR="00E24AEA" w:rsidRPr="00B001D8" w14:paraId="52FEEE73" w14:textId="77777777" w:rsidTr="00F309CF">
        <w:tc>
          <w:tcPr>
            <w:tcW w:w="3588" w:type="dxa"/>
            <w:shd w:val="clear" w:color="auto" w:fill="auto"/>
          </w:tcPr>
          <w:p w14:paraId="3A0C21B4" w14:textId="77777777" w:rsidR="00E24AEA" w:rsidRPr="00B001D8" w:rsidRDefault="00E24AEA" w:rsidP="00F309CF">
            <w:pPr>
              <w:ind w:left="0"/>
            </w:pPr>
            <w:r w:rsidRPr="00B001D8">
              <w:t>Patch TIU*1*220 Edit expected cosigner</w:t>
            </w:r>
          </w:p>
        </w:tc>
        <w:tc>
          <w:tcPr>
            <w:tcW w:w="1072" w:type="dxa"/>
            <w:shd w:val="clear" w:color="auto" w:fill="auto"/>
          </w:tcPr>
          <w:p w14:paraId="7E75C7FC" w14:textId="77777777" w:rsidR="00E24AEA" w:rsidRPr="00B001D8" w:rsidRDefault="007D606F" w:rsidP="00F309CF">
            <w:pPr>
              <w:ind w:left="0"/>
            </w:pPr>
            <w:hyperlink w:anchor="e3r" w:history="1">
              <w:r w:rsidR="00E24AEA" w:rsidRPr="00E24AEA">
                <w:rPr>
                  <w:rStyle w:val="Hyperlink"/>
                </w:rPr>
                <w:t>Page 3</w:t>
              </w:r>
              <w:r w:rsidR="005504C3">
                <w:rPr>
                  <w:rStyle w:val="Hyperlink"/>
                </w:rPr>
                <w:t>3</w:t>
              </w:r>
            </w:hyperlink>
          </w:p>
        </w:tc>
        <w:tc>
          <w:tcPr>
            <w:tcW w:w="1444" w:type="dxa"/>
            <w:shd w:val="clear" w:color="auto" w:fill="auto"/>
          </w:tcPr>
          <w:p w14:paraId="07860756" w14:textId="77777777" w:rsidR="00E24AEA" w:rsidRPr="00B001D8" w:rsidRDefault="00E24AEA" w:rsidP="00F309CF">
            <w:pPr>
              <w:ind w:left="0"/>
            </w:pPr>
            <w:r w:rsidRPr="00B001D8">
              <w:t>Dec 2006</w:t>
            </w:r>
          </w:p>
        </w:tc>
        <w:tc>
          <w:tcPr>
            <w:tcW w:w="2864" w:type="dxa"/>
            <w:shd w:val="clear" w:color="auto" w:fill="auto"/>
          </w:tcPr>
          <w:p w14:paraId="3BD41A3A" w14:textId="77777777" w:rsidR="00E24AEA" w:rsidRPr="00B001D8" w:rsidRDefault="00AC5494" w:rsidP="00F309CF">
            <w:pPr>
              <w:ind w:left="0"/>
            </w:pPr>
            <w:r w:rsidRPr="00F309CF">
              <w:rPr>
                <w:highlight w:val="yellow"/>
              </w:rPr>
              <w:t>REDACTED</w:t>
            </w:r>
          </w:p>
        </w:tc>
      </w:tr>
      <w:tr w:rsidR="00B001D8" w:rsidRPr="00B001D8" w14:paraId="64A029B4" w14:textId="77777777" w:rsidTr="00F309CF">
        <w:tc>
          <w:tcPr>
            <w:tcW w:w="4660" w:type="dxa"/>
            <w:gridSpan w:val="2"/>
            <w:shd w:val="clear" w:color="auto" w:fill="auto"/>
          </w:tcPr>
          <w:p w14:paraId="190E8147" w14:textId="77777777" w:rsidR="00B001D8" w:rsidRPr="00B001D8" w:rsidRDefault="00B001D8" w:rsidP="00F309CF">
            <w:pPr>
              <w:ind w:left="0"/>
            </w:pPr>
          </w:p>
        </w:tc>
        <w:tc>
          <w:tcPr>
            <w:tcW w:w="1444" w:type="dxa"/>
            <w:shd w:val="clear" w:color="auto" w:fill="auto"/>
          </w:tcPr>
          <w:p w14:paraId="5C824FEA" w14:textId="77777777" w:rsidR="00B001D8" w:rsidRPr="00B001D8" w:rsidRDefault="00B001D8" w:rsidP="00F309CF">
            <w:pPr>
              <w:ind w:left="0"/>
            </w:pPr>
          </w:p>
        </w:tc>
        <w:tc>
          <w:tcPr>
            <w:tcW w:w="2864" w:type="dxa"/>
            <w:shd w:val="clear" w:color="auto" w:fill="auto"/>
          </w:tcPr>
          <w:p w14:paraId="0E40BD05" w14:textId="77777777" w:rsidR="00B001D8" w:rsidRPr="00B001D8" w:rsidRDefault="00B001D8" w:rsidP="00F309CF">
            <w:pPr>
              <w:ind w:left="0"/>
            </w:pPr>
          </w:p>
        </w:tc>
      </w:tr>
      <w:tr w:rsidR="00B001D8" w:rsidRPr="00B001D8" w14:paraId="0BC42BFB" w14:textId="77777777" w:rsidTr="00F309CF">
        <w:tc>
          <w:tcPr>
            <w:tcW w:w="4660" w:type="dxa"/>
            <w:gridSpan w:val="2"/>
            <w:shd w:val="clear" w:color="auto" w:fill="auto"/>
          </w:tcPr>
          <w:p w14:paraId="6F6CC3C4" w14:textId="77777777" w:rsidR="00B001D8" w:rsidRPr="00B001D8" w:rsidRDefault="00B001D8" w:rsidP="00F309CF">
            <w:pPr>
              <w:ind w:left="0"/>
            </w:pPr>
          </w:p>
        </w:tc>
        <w:tc>
          <w:tcPr>
            <w:tcW w:w="1444" w:type="dxa"/>
            <w:shd w:val="clear" w:color="auto" w:fill="auto"/>
          </w:tcPr>
          <w:p w14:paraId="3A9F2D31" w14:textId="77777777" w:rsidR="00B001D8" w:rsidRPr="00B001D8" w:rsidRDefault="00B001D8" w:rsidP="00F309CF">
            <w:pPr>
              <w:ind w:left="0"/>
            </w:pPr>
          </w:p>
        </w:tc>
        <w:tc>
          <w:tcPr>
            <w:tcW w:w="2864" w:type="dxa"/>
            <w:shd w:val="clear" w:color="auto" w:fill="auto"/>
          </w:tcPr>
          <w:p w14:paraId="0795755D" w14:textId="77777777" w:rsidR="00B001D8" w:rsidRPr="00B001D8" w:rsidRDefault="00B001D8" w:rsidP="00F309CF">
            <w:pPr>
              <w:ind w:left="0"/>
            </w:pPr>
          </w:p>
        </w:tc>
      </w:tr>
      <w:tr w:rsidR="00B001D8" w:rsidRPr="00B001D8" w14:paraId="42A38567" w14:textId="77777777" w:rsidTr="00F309CF">
        <w:tc>
          <w:tcPr>
            <w:tcW w:w="4660" w:type="dxa"/>
            <w:gridSpan w:val="2"/>
            <w:shd w:val="clear" w:color="auto" w:fill="auto"/>
          </w:tcPr>
          <w:p w14:paraId="7FD802B0" w14:textId="77777777" w:rsidR="00B001D8" w:rsidRPr="00B001D8" w:rsidRDefault="00B001D8" w:rsidP="00F309CF">
            <w:pPr>
              <w:ind w:left="0"/>
            </w:pPr>
          </w:p>
        </w:tc>
        <w:tc>
          <w:tcPr>
            <w:tcW w:w="1444" w:type="dxa"/>
            <w:shd w:val="clear" w:color="auto" w:fill="auto"/>
          </w:tcPr>
          <w:p w14:paraId="1CEC1738" w14:textId="77777777" w:rsidR="00B001D8" w:rsidRPr="00B001D8" w:rsidRDefault="00B001D8" w:rsidP="00F309CF">
            <w:pPr>
              <w:ind w:left="0"/>
            </w:pPr>
          </w:p>
        </w:tc>
        <w:tc>
          <w:tcPr>
            <w:tcW w:w="2864" w:type="dxa"/>
            <w:shd w:val="clear" w:color="auto" w:fill="auto"/>
          </w:tcPr>
          <w:p w14:paraId="28438DCC" w14:textId="77777777" w:rsidR="00B001D8" w:rsidRPr="00B001D8" w:rsidRDefault="00B001D8" w:rsidP="00F309CF">
            <w:pPr>
              <w:ind w:left="0"/>
            </w:pPr>
          </w:p>
        </w:tc>
      </w:tr>
      <w:tr w:rsidR="00B001D8" w:rsidRPr="00B001D8" w14:paraId="58A98FD0" w14:textId="77777777" w:rsidTr="00F309CF">
        <w:tc>
          <w:tcPr>
            <w:tcW w:w="4660" w:type="dxa"/>
            <w:gridSpan w:val="2"/>
            <w:shd w:val="clear" w:color="auto" w:fill="auto"/>
          </w:tcPr>
          <w:p w14:paraId="1641A666" w14:textId="77777777" w:rsidR="00B001D8" w:rsidRPr="00B001D8" w:rsidRDefault="00B001D8" w:rsidP="00F309CF">
            <w:pPr>
              <w:ind w:left="0"/>
            </w:pPr>
          </w:p>
        </w:tc>
        <w:tc>
          <w:tcPr>
            <w:tcW w:w="1444" w:type="dxa"/>
            <w:shd w:val="clear" w:color="auto" w:fill="auto"/>
          </w:tcPr>
          <w:p w14:paraId="6F9952B2" w14:textId="77777777" w:rsidR="00B001D8" w:rsidRPr="00B001D8" w:rsidRDefault="00B001D8" w:rsidP="00F309CF">
            <w:pPr>
              <w:ind w:left="0"/>
            </w:pPr>
          </w:p>
        </w:tc>
        <w:tc>
          <w:tcPr>
            <w:tcW w:w="2864" w:type="dxa"/>
            <w:shd w:val="clear" w:color="auto" w:fill="auto"/>
          </w:tcPr>
          <w:p w14:paraId="680666FB" w14:textId="77777777" w:rsidR="00B001D8" w:rsidRPr="00B001D8" w:rsidRDefault="00B001D8" w:rsidP="00F309CF">
            <w:pPr>
              <w:ind w:left="0"/>
            </w:pPr>
          </w:p>
        </w:tc>
      </w:tr>
      <w:tr w:rsidR="00B001D8" w:rsidRPr="00B001D8" w14:paraId="257B57AE" w14:textId="77777777" w:rsidTr="00F309CF">
        <w:tc>
          <w:tcPr>
            <w:tcW w:w="4660" w:type="dxa"/>
            <w:gridSpan w:val="2"/>
            <w:shd w:val="clear" w:color="auto" w:fill="auto"/>
          </w:tcPr>
          <w:p w14:paraId="7BFEF63A" w14:textId="77777777" w:rsidR="00B001D8" w:rsidRPr="00B001D8" w:rsidRDefault="00B001D8" w:rsidP="00F309CF">
            <w:pPr>
              <w:ind w:left="0"/>
            </w:pPr>
          </w:p>
        </w:tc>
        <w:tc>
          <w:tcPr>
            <w:tcW w:w="1444" w:type="dxa"/>
            <w:shd w:val="clear" w:color="auto" w:fill="auto"/>
          </w:tcPr>
          <w:p w14:paraId="7F38FCD6" w14:textId="77777777" w:rsidR="00B001D8" w:rsidRPr="00B001D8" w:rsidRDefault="00B001D8" w:rsidP="00F309CF">
            <w:pPr>
              <w:ind w:left="0"/>
            </w:pPr>
          </w:p>
        </w:tc>
        <w:tc>
          <w:tcPr>
            <w:tcW w:w="2864" w:type="dxa"/>
            <w:shd w:val="clear" w:color="auto" w:fill="auto"/>
          </w:tcPr>
          <w:p w14:paraId="4848A1FE" w14:textId="77777777" w:rsidR="00B001D8" w:rsidRPr="00B001D8" w:rsidRDefault="00B001D8" w:rsidP="00F309CF">
            <w:pPr>
              <w:ind w:left="0"/>
            </w:pPr>
          </w:p>
        </w:tc>
      </w:tr>
    </w:tbl>
    <w:p w14:paraId="07DF6FDA" w14:textId="77777777" w:rsidR="00B001D8" w:rsidRPr="00B001D8" w:rsidRDefault="00B001D8" w:rsidP="00B001D8">
      <w:pPr>
        <w:sectPr w:rsidR="00B001D8" w:rsidRPr="00B001D8">
          <w:headerReference w:type="even" r:id="rId8"/>
          <w:headerReference w:type="default" r:id="rId9"/>
          <w:pgSz w:w="12240" w:h="15840" w:code="1"/>
          <w:pgMar w:top="1440" w:right="1800" w:bottom="1440" w:left="1440" w:header="720" w:footer="720" w:gutter="0"/>
          <w:pgNumType w:fmt="lowerRoman"/>
          <w:cols w:space="720"/>
          <w:titlePg/>
        </w:sectPr>
      </w:pPr>
    </w:p>
    <w:p w14:paraId="21D2B62B" w14:textId="77777777" w:rsidR="00B001D8" w:rsidRDefault="00B001D8">
      <w:pPr>
        <w:pBdr>
          <w:bottom w:val="single" w:sz="6" w:space="1" w:color="auto"/>
        </w:pBdr>
        <w:ind w:left="0"/>
        <w:rPr>
          <w:rFonts w:ascii="Arial" w:hAnsi="Arial"/>
          <w:sz w:val="22"/>
        </w:rPr>
      </w:pPr>
      <w:bookmarkStart w:id="4" w:name="_Toc323524551"/>
      <w:bookmarkStart w:id="5" w:name="_Toc328017622"/>
      <w:bookmarkStart w:id="6" w:name="_Toc329858480"/>
      <w:bookmarkStart w:id="7" w:name="_Toc329858841"/>
      <w:bookmarkStart w:id="8" w:name="_Toc368914467"/>
      <w:bookmarkStart w:id="9" w:name="_Toc370113540"/>
      <w:r>
        <w:rPr>
          <w:rFonts w:ascii="Arial" w:hAnsi="Arial"/>
          <w:b/>
          <w:sz w:val="48"/>
        </w:rPr>
        <w:lastRenderedPageBreak/>
        <w:t>Table of Contents</w:t>
      </w:r>
      <w:bookmarkEnd w:id="1"/>
      <w:bookmarkEnd w:id="2"/>
      <w:bookmarkEnd w:id="3"/>
      <w:bookmarkEnd w:id="4"/>
      <w:bookmarkEnd w:id="5"/>
      <w:bookmarkEnd w:id="6"/>
      <w:bookmarkEnd w:id="7"/>
      <w:bookmarkEnd w:id="8"/>
      <w:bookmarkEnd w:id="9"/>
    </w:p>
    <w:p w14:paraId="2BA35D66" w14:textId="77777777" w:rsidR="00B001D8" w:rsidRDefault="00B001D8">
      <w:pPr>
        <w:pStyle w:val="TOC1"/>
      </w:pPr>
      <w:r>
        <w:rPr>
          <w:b w:val="0"/>
          <w:sz w:val="22"/>
        </w:rPr>
        <w:fldChar w:fldCharType="begin"/>
      </w:r>
      <w:r>
        <w:rPr>
          <w:b w:val="0"/>
          <w:sz w:val="22"/>
        </w:rPr>
        <w:instrText xml:space="preserve"> TOC \o "1-2" </w:instrText>
      </w:r>
      <w:r>
        <w:rPr>
          <w:b w:val="0"/>
          <w:sz w:val="22"/>
        </w:rPr>
        <w:fldChar w:fldCharType="separate"/>
      </w:r>
      <w:r>
        <w:t>Introduction</w:t>
      </w:r>
      <w:r>
        <w:tab/>
      </w:r>
      <w:r>
        <w:fldChar w:fldCharType="begin"/>
      </w:r>
      <w:r>
        <w:instrText xml:space="preserve"> PAGEREF _Toc395930088 \h </w:instrText>
      </w:r>
      <w:r>
        <w:fldChar w:fldCharType="separate"/>
      </w:r>
      <w:r>
        <w:t>1</w:t>
      </w:r>
      <w:r>
        <w:fldChar w:fldCharType="end"/>
      </w:r>
    </w:p>
    <w:p w14:paraId="3542DA5D" w14:textId="77777777" w:rsidR="00B001D8" w:rsidRDefault="00B001D8">
      <w:pPr>
        <w:pStyle w:val="TOC4"/>
        <w:rPr>
          <w:noProof/>
        </w:rPr>
      </w:pPr>
      <w:r>
        <w:rPr>
          <w:noProof/>
        </w:rPr>
        <w:t>Preliminary Considerations</w:t>
      </w:r>
      <w:r>
        <w:rPr>
          <w:noProof/>
        </w:rPr>
        <w:tab/>
      </w:r>
      <w:r>
        <w:rPr>
          <w:noProof/>
        </w:rPr>
        <w:fldChar w:fldCharType="begin"/>
      </w:r>
      <w:r>
        <w:rPr>
          <w:noProof/>
        </w:rPr>
        <w:instrText xml:space="preserve"> PAGEREF _Toc395930089 \h </w:instrText>
      </w:r>
      <w:r>
        <w:rPr>
          <w:noProof/>
        </w:rPr>
      </w:r>
      <w:r>
        <w:rPr>
          <w:noProof/>
        </w:rPr>
        <w:fldChar w:fldCharType="separate"/>
      </w:r>
      <w:r>
        <w:rPr>
          <w:noProof/>
        </w:rPr>
        <w:t>2</w:t>
      </w:r>
      <w:r>
        <w:rPr>
          <w:noProof/>
        </w:rPr>
        <w:fldChar w:fldCharType="end"/>
      </w:r>
    </w:p>
    <w:p w14:paraId="60BFE020" w14:textId="77777777" w:rsidR="00B001D8" w:rsidRDefault="00B001D8">
      <w:pPr>
        <w:pStyle w:val="TOC4"/>
        <w:rPr>
          <w:noProof/>
        </w:rPr>
      </w:pPr>
      <w:r>
        <w:rPr>
          <w:noProof/>
        </w:rPr>
        <w:t>Namespaces</w:t>
      </w:r>
      <w:r>
        <w:rPr>
          <w:noProof/>
        </w:rPr>
        <w:tab/>
      </w:r>
      <w:r>
        <w:rPr>
          <w:noProof/>
        </w:rPr>
        <w:fldChar w:fldCharType="begin"/>
      </w:r>
      <w:r>
        <w:rPr>
          <w:noProof/>
        </w:rPr>
        <w:instrText xml:space="preserve"> PAGEREF _Toc395930091 \h </w:instrText>
      </w:r>
      <w:r>
        <w:rPr>
          <w:noProof/>
        </w:rPr>
      </w:r>
      <w:r>
        <w:rPr>
          <w:noProof/>
        </w:rPr>
        <w:fldChar w:fldCharType="separate"/>
      </w:r>
      <w:r>
        <w:rPr>
          <w:noProof/>
        </w:rPr>
        <w:t>2</w:t>
      </w:r>
      <w:r>
        <w:rPr>
          <w:noProof/>
        </w:rPr>
        <w:fldChar w:fldCharType="end"/>
      </w:r>
    </w:p>
    <w:p w14:paraId="3C060A43" w14:textId="77777777" w:rsidR="00B001D8" w:rsidRDefault="00B001D8">
      <w:pPr>
        <w:pStyle w:val="TOC4"/>
        <w:rPr>
          <w:noProof/>
        </w:rPr>
      </w:pPr>
      <w:r>
        <w:rPr>
          <w:noProof/>
        </w:rPr>
        <w:t>Software Requirements</w:t>
      </w:r>
      <w:r>
        <w:rPr>
          <w:noProof/>
        </w:rPr>
        <w:tab/>
      </w:r>
      <w:r>
        <w:rPr>
          <w:noProof/>
        </w:rPr>
        <w:fldChar w:fldCharType="begin"/>
      </w:r>
      <w:r>
        <w:rPr>
          <w:noProof/>
        </w:rPr>
        <w:instrText xml:space="preserve"> PAGEREF _Toc395930093 \h </w:instrText>
      </w:r>
      <w:r>
        <w:rPr>
          <w:noProof/>
        </w:rPr>
      </w:r>
      <w:r>
        <w:rPr>
          <w:noProof/>
        </w:rPr>
        <w:fldChar w:fldCharType="separate"/>
      </w:r>
      <w:r>
        <w:rPr>
          <w:noProof/>
        </w:rPr>
        <w:t>2</w:t>
      </w:r>
      <w:r>
        <w:rPr>
          <w:noProof/>
        </w:rPr>
        <w:fldChar w:fldCharType="end"/>
      </w:r>
    </w:p>
    <w:p w14:paraId="4EC46FA0" w14:textId="77777777" w:rsidR="00B001D8" w:rsidRDefault="00B001D8">
      <w:pPr>
        <w:pStyle w:val="TOC4"/>
        <w:rPr>
          <w:noProof/>
        </w:rPr>
      </w:pPr>
      <w:r>
        <w:rPr>
          <w:noProof/>
        </w:rPr>
        <w:t>Resource Requirements</w:t>
      </w:r>
      <w:r>
        <w:rPr>
          <w:noProof/>
        </w:rPr>
        <w:tab/>
      </w:r>
      <w:r>
        <w:rPr>
          <w:noProof/>
        </w:rPr>
        <w:fldChar w:fldCharType="begin"/>
      </w:r>
      <w:r>
        <w:rPr>
          <w:noProof/>
        </w:rPr>
        <w:instrText xml:space="preserve"> PAGEREF _Toc395930095 \h </w:instrText>
      </w:r>
      <w:r>
        <w:rPr>
          <w:noProof/>
        </w:rPr>
      </w:r>
      <w:r>
        <w:rPr>
          <w:noProof/>
        </w:rPr>
        <w:fldChar w:fldCharType="separate"/>
      </w:r>
      <w:r>
        <w:rPr>
          <w:noProof/>
        </w:rPr>
        <w:t>2</w:t>
      </w:r>
      <w:r>
        <w:rPr>
          <w:noProof/>
        </w:rPr>
        <w:fldChar w:fldCharType="end"/>
      </w:r>
    </w:p>
    <w:p w14:paraId="60FB2B4F" w14:textId="77777777" w:rsidR="00B001D8" w:rsidRDefault="00B001D8">
      <w:pPr>
        <w:pStyle w:val="TOC4"/>
        <w:rPr>
          <w:noProof/>
        </w:rPr>
      </w:pPr>
      <w:r>
        <w:rPr>
          <w:noProof/>
        </w:rPr>
        <w:t>Global Instructions</w:t>
      </w:r>
      <w:r>
        <w:rPr>
          <w:noProof/>
        </w:rPr>
        <w:tab/>
      </w:r>
      <w:r>
        <w:rPr>
          <w:noProof/>
        </w:rPr>
        <w:fldChar w:fldCharType="begin"/>
      </w:r>
      <w:r>
        <w:rPr>
          <w:noProof/>
        </w:rPr>
        <w:instrText xml:space="preserve"> PAGEREF _Toc395930097 \h </w:instrText>
      </w:r>
      <w:r>
        <w:rPr>
          <w:noProof/>
        </w:rPr>
      </w:r>
      <w:r>
        <w:rPr>
          <w:noProof/>
        </w:rPr>
        <w:fldChar w:fldCharType="separate"/>
      </w:r>
      <w:r>
        <w:rPr>
          <w:noProof/>
        </w:rPr>
        <w:t>3</w:t>
      </w:r>
      <w:r>
        <w:rPr>
          <w:noProof/>
        </w:rPr>
        <w:fldChar w:fldCharType="end"/>
      </w:r>
    </w:p>
    <w:p w14:paraId="1EB95BE7" w14:textId="77777777" w:rsidR="00B001D8" w:rsidRDefault="00B001D8">
      <w:pPr>
        <w:pStyle w:val="TOC4"/>
        <w:rPr>
          <w:noProof/>
        </w:rPr>
      </w:pPr>
      <w:r>
        <w:rPr>
          <w:noProof/>
        </w:rPr>
        <w:t>TIU and ASU Files</w:t>
      </w:r>
      <w:r>
        <w:rPr>
          <w:noProof/>
        </w:rPr>
        <w:tab/>
      </w:r>
      <w:r>
        <w:rPr>
          <w:noProof/>
        </w:rPr>
        <w:fldChar w:fldCharType="begin"/>
      </w:r>
      <w:r>
        <w:rPr>
          <w:noProof/>
        </w:rPr>
        <w:instrText xml:space="preserve"> PAGEREF _Toc395930099 \h </w:instrText>
      </w:r>
      <w:r>
        <w:rPr>
          <w:noProof/>
        </w:rPr>
      </w:r>
      <w:r>
        <w:rPr>
          <w:noProof/>
        </w:rPr>
        <w:fldChar w:fldCharType="separate"/>
      </w:r>
      <w:r>
        <w:rPr>
          <w:noProof/>
        </w:rPr>
        <w:t>4</w:t>
      </w:r>
      <w:r>
        <w:rPr>
          <w:noProof/>
        </w:rPr>
        <w:fldChar w:fldCharType="end"/>
      </w:r>
    </w:p>
    <w:p w14:paraId="48077D77" w14:textId="77777777" w:rsidR="00B001D8" w:rsidRDefault="00B001D8">
      <w:pPr>
        <w:pStyle w:val="TOC4"/>
        <w:rPr>
          <w:noProof/>
        </w:rPr>
      </w:pPr>
      <w:r>
        <w:rPr>
          <w:noProof/>
        </w:rPr>
        <w:t>Routines Installed</w:t>
      </w:r>
      <w:r>
        <w:rPr>
          <w:noProof/>
        </w:rPr>
        <w:tab/>
      </w:r>
      <w:bookmarkStart w:id="10" w:name="_Hlt395931165"/>
      <w:r>
        <w:rPr>
          <w:noProof/>
        </w:rPr>
        <w:fldChar w:fldCharType="begin"/>
      </w:r>
      <w:r>
        <w:rPr>
          <w:noProof/>
        </w:rPr>
        <w:instrText xml:space="preserve"> PAGEREF _Toc395930101 \h </w:instrText>
      </w:r>
      <w:r>
        <w:rPr>
          <w:noProof/>
        </w:rPr>
      </w:r>
      <w:r>
        <w:rPr>
          <w:noProof/>
        </w:rPr>
        <w:fldChar w:fldCharType="separate"/>
      </w:r>
      <w:r>
        <w:rPr>
          <w:noProof/>
        </w:rPr>
        <w:t>4</w:t>
      </w:r>
      <w:r>
        <w:rPr>
          <w:noProof/>
        </w:rPr>
        <w:fldChar w:fldCharType="end"/>
      </w:r>
      <w:bookmarkEnd w:id="10"/>
    </w:p>
    <w:p w14:paraId="6265222F" w14:textId="77777777" w:rsidR="00B001D8" w:rsidRDefault="00B001D8">
      <w:pPr>
        <w:pStyle w:val="TOC4"/>
        <w:rPr>
          <w:noProof/>
        </w:rPr>
      </w:pPr>
      <w:r>
        <w:rPr>
          <w:noProof/>
        </w:rPr>
        <w:t>Post-Installation Routine</w:t>
      </w:r>
      <w:r>
        <w:rPr>
          <w:noProof/>
        </w:rPr>
        <w:tab/>
      </w:r>
      <w:r>
        <w:rPr>
          <w:noProof/>
        </w:rPr>
        <w:fldChar w:fldCharType="begin"/>
      </w:r>
      <w:r>
        <w:rPr>
          <w:noProof/>
        </w:rPr>
        <w:instrText xml:space="preserve"> PAGEREF _Toc395930103 \h </w:instrText>
      </w:r>
      <w:r>
        <w:rPr>
          <w:noProof/>
        </w:rPr>
      </w:r>
      <w:r>
        <w:rPr>
          <w:noProof/>
        </w:rPr>
        <w:fldChar w:fldCharType="separate"/>
      </w:r>
      <w:r>
        <w:rPr>
          <w:noProof/>
        </w:rPr>
        <w:t>5</w:t>
      </w:r>
      <w:r>
        <w:rPr>
          <w:noProof/>
        </w:rPr>
        <w:fldChar w:fldCharType="end"/>
      </w:r>
    </w:p>
    <w:p w14:paraId="5CDD4AC0" w14:textId="77777777" w:rsidR="00B001D8" w:rsidRDefault="00B001D8">
      <w:pPr>
        <w:pStyle w:val="TOC1"/>
      </w:pPr>
      <w:r>
        <w:t>Installation</w:t>
      </w:r>
      <w:r>
        <w:tab/>
      </w:r>
      <w:r>
        <w:fldChar w:fldCharType="begin"/>
      </w:r>
      <w:r>
        <w:instrText xml:space="preserve"> PAGEREF _Toc395930104 \h </w:instrText>
      </w:r>
      <w:r>
        <w:fldChar w:fldCharType="separate"/>
      </w:r>
      <w:r>
        <w:t>7</w:t>
      </w:r>
      <w:r>
        <w:fldChar w:fldCharType="end"/>
      </w:r>
    </w:p>
    <w:p w14:paraId="3089943F" w14:textId="77777777" w:rsidR="00B001D8" w:rsidRDefault="00B001D8">
      <w:pPr>
        <w:pStyle w:val="TOC4"/>
        <w:rPr>
          <w:noProof/>
        </w:rPr>
      </w:pPr>
      <w:r>
        <w:rPr>
          <w:noProof/>
        </w:rPr>
        <w:t>Back up all systems</w:t>
      </w:r>
      <w:r>
        <w:rPr>
          <w:noProof/>
        </w:rPr>
        <w:tab/>
      </w:r>
      <w:r>
        <w:rPr>
          <w:noProof/>
        </w:rPr>
        <w:fldChar w:fldCharType="begin"/>
      </w:r>
      <w:r>
        <w:rPr>
          <w:noProof/>
        </w:rPr>
        <w:instrText xml:space="preserve"> PAGEREF _Toc395930106 \h </w:instrText>
      </w:r>
      <w:r>
        <w:rPr>
          <w:noProof/>
        </w:rPr>
      </w:r>
      <w:r>
        <w:rPr>
          <w:noProof/>
        </w:rPr>
        <w:fldChar w:fldCharType="separate"/>
      </w:r>
      <w:r>
        <w:rPr>
          <w:noProof/>
        </w:rPr>
        <w:t>7</w:t>
      </w:r>
      <w:r>
        <w:rPr>
          <w:noProof/>
        </w:rPr>
        <w:fldChar w:fldCharType="end"/>
      </w:r>
    </w:p>
    <w:p w14:paraId="29090F54" w14:textId="77777777" w:rsidR="00B001D8" w:rsidRDefault="00B001D8">
      <w:pPr>
        <w:pStyle w:val="TOC4"/>
        <w:rPr>
          <w:noProof/>
        </w:rPr>
      </w:pPr>
      <w:r>
        <w:rPr>
          <w:noProof/>
        </w:rPr>
        <w:t>Estimated Installation Time</w:t>
      </w:r>
      <w:r>
        <w:rPr>
          <w:noProof/>
        </w:rPr>
        <w:tab/>
      </w:r>
      <w:r>
        <w:rPr>
          <w:noProof/>
        </w:rPr>
        <w:fldChar w:fldCharType="begin"/>
      </w:r>
      <w:r>
        <w:rPr>
          <w:noProof/>
        </w:rPr>
        <w:instrText xml:space="preserve"> PAGEREF _Toc395930108 \h </w:instrText>
      </w:r>
      <w:r>
        <w:rPr>
          <w:noProof/>
        </w:rPr>
      </w:r>
      <w:r>
        <w:rPr>
          <w:noProof/>
        </w:rPr>
        <w:fldChar w:fldCharType="separate"/>
      </w:r>
      <w:r>
        <w:rPr>
          <w:noProof/>
        </w:rPr>
        <w:t>7</w:t>
      </w:r>
      <w:r>
        <w:rPr>
          <w:noProof/>
        </w:rPr>
        <w:fldChar w:fldCharType="end"/>
      </w:r>
    </w:p>
    <w:p w14:paraId="5B9DC635" w14:textId="77777777" w:rsidR="00B001D8" w:rsidRDefault="00B001D8">
      <w:pPr>
        <w:pStyle w:val="TOC4"/>
        <w:rPr>
          <w:noProof/>
        </w:rPr>
      </w:pPr>
      <w:r>
        <w:rPr>
          <w:noProof/>
        </w:rPr>
        <w:t>Install TIU/ASU first in a training or test account</w:t>
      </w:r>
      <w:r>
        <w:rPr>
          <w:noProof/>
        </w:rPr>
        <w:tab/>
      </w:r>
      <w:r>
        <w:rPr>
          <w:noProof/>
        </w:rPr>
        <w:fldChar w:fldCharType="begin"/>
      </w:r>
      <w:r>
        <w:rPr>
          <w:noProof/>
        </w:rPr>
        <w:instrText xml:space="preserve"> PAGEREF _Toc395930109 \h </w:instrText>
      </w:r>
      <w:r>
        <w:rPr>
          <w:noProof/>
        </w:rPr>
      </w:r>
      <w:r>
        <w:rPr>
          <w:noProof/>
        </w:rPr>
        <w:fldChar w:fldCharType="separate"/>
      </w:r>
      <w:r>
        <w:rPr>
          <w:noProof/>
        </w:rPr>
        <w:t>7</w:t>
      </w:r>
      <w:r>
        <w:rPr>
          <w:noProof/>
        </w:rPr>
        <w:fldChar w:fldCharType="end"/>
      </w:r>
    </w:p>
    <w:p w14:paraId="4EC9BE0A" w14:textId="77777777" w:rsidR="00B001D8" w:rsidRDefault="00B001D8">
      <w:pPr>
        <w:pStyle w:val="TOC4"/>
        <w:rPr>
          <w:noProof/>
        </w:rPr>
      </w:pPr>
      <w:r>
        <w:rPr>
          <w:noProof/>
        </w:rPr>
        <w:t>Load the distribution for ASU V1.0</w:t>
      </w:r>
      <w:r>
        <w:rPr>
          <w:noProof/>
        </w:rPr>
        <w:tab/>
      </w:r>
      <w:bookmarkStart w:id="11" w:name="_Hlt395930739"/>
      <w:r>
        <w:rPr>
          <w:noProof/>
        </w:rPr>
        <w:fldChar w:fldCharType="begin"/>
      </w:r>
      <w:r>
        <w:rPr>
          <w:noProof/>
        </w:rPr>
        <w:instrText xml:space="preserve"> PAGEREF _Toc395930110 \h </w:instrText>
      </w:r>
      <w:r>
        <w:rPr>
          <w:noProof/>
        </w:rPr>
      </w:r>
      <w:r>
        <w:rPr>
          <w:noProof/>
        </w:rPr>
        <w:fldChar w:fldCharType="separate"/>
      </w:r>
      <w:r>
        <w:rPr>
          <w:noProof/>
        </w:rPr>
        <w:t>8</w:t>
      </w:r>
      <w:r>
        <w:rPr>
          <w:noProof/>
        </w:rPr>
        <w:fldChar w:fldCharType="end"/>
      </w:r>
      <w:bookmarkEnd w:id="11"/>
    </w:p>
    <w:p w14:paraId="2C8C56DB" w14:textId="77777777" w:rsidR="00B001D8" w:rsidRDefault="00B001D8">
      <w:pPr>
        <w:pStyle w:val="TOC4"/>
        <w:rPr>
          <w:noProof/>
        </w:rPr>
      </w:pPr>
      <w:r>
        <w:rPr>
          <w:noProof/>
        </w:rPr>
        <w:t>Verify Checksums in the transport global</w:t>
      </w:r>
      <w:r>
        <w:rPr>
          <w:noProof/>
        </w:rPr>
        <w:tab/>
      </w:r>
      <w:r>
        <w:rPr>
          <w:noProof/>
        </w:rPr>
        <w:fldChar w:fldCharType="begin"/>
      </w:r>
      <w:r>
        <w:rPr>
          <w:noProof/>
        </w:rPr>
        <w:instrText xml:space="preserve"> PAGEREF _Toc395930111 \h </w:instrText>
      </w:r>
      <w:r>
        <w:rPr>
          <w:noProof/>
        </w:rPr>
      </w:r>
      <w:r>
        <w:rPr>
          <w:noProof/>
        </w:rPr>
        <w:fldChar w:fldCharType="separate"/>
      </w:r>
      <w:r>
        <w:rPr>
          <w:noProof/>
        </w:rPr>
        <w:t>9</w:t>
      </w:r>
      <w:r>
        <w:rPr>
          <w:noProof/>
        </w:rPr>
        <w:fldChar w:fldCharType="end"/>
      </w:r>
    </w:p>
    <w:p w14:paraId="1EECE581" w14:textId="77777777" w:rsidR="00B001D8" w:rsidRDefault="00B001D8">
      <w:pPr>
        <w:pStyle w:val="TOC4"/>
        <w:rPr>
          <w:noProof/>
        </w:rPr>
      </w:pPr>
      <w:r>
        <w:rPr>
          <w:noProof/>
        </w:rPr>
        <w:t>Install ASU V1.0</w:t>
      </w:r>
      <w:r>
        <w:rPr>
          <w:noProof/>
        </w:rPr>
        <w:tab/>
      </w:r>
      <w:r>
        <w:rPr>
          <w:noProof/>
        </w:rPr>
        <w:fldChar w:fldCharType="begin"/>
      </w:r>
      <w:r>
        <w:rPr>
          <w:noProof/>
        </w:rPr>
        <w:instrText xml:space="preserve"> PAGEREF _Toc395930112 \h </w:instrText>
      </w:r>
      <w:r>
        <w:rPr>
          <w:noProof/>
        </w:rPr>
      </w:r>
      <w:r>
        <w:rPr>
          <w:noProof/>
        </w:rPr>
        <w:fldChar w:fldCharType="separate"/>
      </w:r>
      <w:r>
        <w:rPr>
          <w:noProof/>
        </w:rPr>
        <w:t>10</w:t>
      </w:r>
      <w:r>
        <w:rPr>
          <w:noProof/>
        </w:rPr>
        <w:fldChar w:fldCharType="end"/>
      </w:r>
    </w:p>
    <w:p w14:paraId="012D4675" w14:textId="77777777" w:rsidR="00B001D8" w:rsidRDefault="00B001D8">
      <w:pPr>
        <w:pStyle w:val="TOC4"/>
        <w:rPr>
          <w:noProof/>
        </w:rPr>
      </w:pPr>
      <w:r>
        <w:rPr>
          <w:noProof/>
        </w:rPr>
        <w:t>Load the TIU distribution</w:t>
      </w:r>
      <w:r>
        <w:rPr>
          <w:noProof/>
        </w:rPr>
        <w:tab/>
      </w:r>
      <w:r>
        <w:rPr>
          <w:noProof/>
        </w:rPr>
        <w:fldChar w:fldCharType="begin"/>
      </w:r>
      <w:r>
        <w:rPr>
          <w:noProof/>
        </w:rPr>
        <w:instrText xml:space="preserve"> PAGEREF _Toc395930113 \h </w:instrText>
      </w:r>
      <w:r>
        <w:rPr>
          <w:noProof/>
        </w:rPr>
      </w:r>
      <w:r>
        <w:rPr>
          <w:noProof/>
        </w:rPr>
        <w:fldChar w:fldCharType="separate"/>
      </w:r>
      <w:r>
        <w:rPr>
          <w:noProof/>
        </w:rPr>
        <w:t>14</w:t>
      </w:r>
      <w:r>
        <w:rPr>
          <w:noProof/>
        </w:rPr>
        <w:fldChar w:fldCharType="end"/>
      </w:r>
    </w:p>
    <w:p w14:paraId="40F499A5" w14:textId="77777777" w:rsidR="00B001D8" w:rsidRDefault="00B001D8">
      <w:pPr>
        <w:pStyle w:val="TOC4"/>
        <w:rPr>
          <w:noProof/>
        </w:rPr>
      </w:pPr>
      <w:r>
        <w:rPr>
          <w:noProof/>
        </w:rPr>
        <w:t>Verify Checksums in the transport global</w:t>
      </w:r>
      <w:r>
        <w:rPr>
          <w:noProof/>
        </w:rPr>
        <w:tab/>
      </w:r>
      <w:r>
        <w:rPr>
          <w:noProof/>
        </w:rPr>
        <w:fldChar w:fldCharType="begin"/>
      </w:r>
      <w:r>
        <w:rPr>
          <w:noProof/>
        </w:rPr>
        <w:instrText xml:space="preserve"> PAGEREF _Toc395930114 \h </w:instrText>
      </w:r>
      <w:r>
        <w:rPr>
          <w:noProof/>
        </w:rPr>
      </w:r>
      <w:r>
        <w:rPr>
          <w:noProof/>
        </w:rPr>
        <w:fldChar w:fldCharType="separate"/>
      </w:r>
      <w:r>
        <w:rPr>
          <w:noProof/>
        </w:rPr>
        <w:t>15</w:t>
      </w:r>
      <w:r>
        <w:rPr>
          <w:noProof/>
        </w:rPr>
        <w:fldChar w:fldCharType="end"/>
      </w:r>
    </w:p>
    <w:p w14:paraId="02B7300E" w14:textId="77777777" w:rsidR="00B001D8" w:rsidRDefault="00B001D8">
      <w:pPr>
        <w:pStyle w:val="TOC4"/>
        <w:rPr>
          <w:noProof/>
        </w:rPr>
      </w:pPr>
      <w:r>
        <w:rPr>
          <w:noProof/>
        </w:rPr>
        <w:t>(optional) Print, Compare, and Backup Transport Globals</w:t>
      </w:r>
      <w:r>
        <w:rPr>
          <w:noProof/>
        </w:rPr>
        <w:tab/>
      </w:r>
      <w:r>
        <w:rPr>
          <w:noProof/>
        </w:rPr>
        <w:fldChar w:fldCharType="begin"/>
      </w:r>
      <w:r>
        <w:rPr>
          <w:noProof/>
        </w:rPr>
        <w:instrText xml:space="preserve"> PAGEREF _Toc395930115 \h </w:instrText>
      </w:r>
      <w:r>
        <w:rPr>
          <w:noProof/>
        </w:rPr>
      </w:r>
      <w:r>
        <w:rPr>
          <w:noProof/>
        </w:rPr>
        <w:fldChar w:fldCharType="separate"/>
      </w:r>
      <w:r>
        <w:rPr>
          <w:noProof/>
        </w:rPr>
        <w:t>15</w:t>
      </w:r>
      <w:r>
        <w:rPr>
          <w:noProof/>
        </w:rPr>
        <w:fldChar w:fldCharType="end"/>
      </w:r>
    </w:p>
    <w:p w14:paraId="48BB313F" w14:textId="77777777" w:rsidR="00B001D8" w:rsidRDefault="00B001D8">
      <w:pPr>
        <w:pStyle w:val="TOC4"/>
        <w:rPr>
          <w:noProof/>
        </w:rPr>
      </w:pPr>
      <w:r>
        <w:rPr>
          <w:noProof/>
        </w:rPr>
        <w:t>Install TIU</w:t>
      </w:r>
      <w:r>
        <w:rPr>
          <w:noProof/>
        </w:rPr>
        <w:tab/>
      </w:r>
      <w:r>
        <w:rPr>
          <w:noProof/>
        </w:rPr>
        <w:fldChar w:fldCharType="begin"/>
      </w:r>
      <w:r>
        <w:rPr>
          <w:noProof/>
        </w:rPr>
        <w:instrText xml:space="preserve"> PAGEREF _Toc395930116 \h </w:instrText>
      </w:r>
      <w:r>
        <w:rPr>
          <w:noProof/>
        </w:rPr>
      </w:r>
      <w:r>
        <w:rPr>
          <w:noProof/>
        </w:rPr>
        <w:fldChar w:fldCharType="separate"/>
      </w:r>
      <w:r>
        <w:rPr>
          <w:noProof/>
        </w:rPr>
        <w:t>16</w:t>
      </w:r>
      <w:r>
        <w:rPr>
          <w:noProof/>
        </w:rPr>
        <w:fldChar w:fldCharType="end"/>
      </w:r>
    </w:p>
    <w:p w14:paraId="505D2584" w14:textId="77777777" w:rsidR="00B001D8" w:rsidRDefault="00B001D8">
      <w:pPr>
        <w:pStyle w:val="TOC4"/>
        <w:rPr>
          <w:noProof/>
        </w:rPr>
      </w:pPr>
      <w:r>
        <w:rPr>
          <w:noProof/>
        </w:rPr>
        <w:t>Print results of the installation process</w:t>
      </w:r>
      <w:r>
        <w:rPr>
          <w:noProof/>
        </w:rPr>
        <w:tab/>
      </w:r>
      <w:bookmarkStart w:id="12" w:name="_Hlt396644032"/>
      <w:r>
        <w:rPr>
          <w:noProof/>
        </w:rPr>
        <w:fldChar w:fldCharType="begin"/>
      </w:r>
      <w:r>
        <w:rPr>
          <w:noProof/>
        </w:rPr>
        <w:instrText xml:space="preserve"> PAGEREF _Toc395930117 \h </w:instrText>
      </w:r>
      <w:r>
        <w:rPr>
          <w:noProof/>
        </w:rPr>
      </w:r>
      <w:r>
        <w:rPr>
          <w:noProof/>
        </w:rPr>
        <w:fldChar w:fldCharType="separate"/>
      </w:r>
      <w:r>
        <w:rPr>
          <w:noProof/>
        </w:rPr>
        <w:t>17</w:t>
      </w:r>
      <w:r>
        <w:rPr>
          <w:noProof/>
        </w:rPr>
        <w:fldChar w:fldCharType="end"/>
      </w:r>
      <w:bookmarkEnd w:id="12"/>
    </w:p>
    <w:p w14:paraId="20750B74" w14:textId="77777777" w:rsidR="00B001D8" w:rsidRDefault="00B001D8">
      <w:pPr>
        <w:pStyle w:val="TOC4"/>
        <w:rPr>
          <w:noProof/>
        </w:rPr>
      </w:pPr>
      <w:r>
        <w:rPr>
          <w:noProof/>
        </w:rPr>
        <w:t>Verify that routines were moved to appropriate systems</w:t>
      </w:r>
      <w:r>
        <w:rPr>
          <w:noProof/>
        </w:rPr>
        <w:tab/>
      </w:r>
      <w:r>
        <w:rPr>
          <w:noProof/>
        </w:rPr>
        <w:fldChar w:fldCharType="begin"/>
      </w:r>
      <w:r>
        <w:rPr>
          <w:noProof/>
        </w:rPr>
        <w:instrText xml:space="preserve"> PAGEREF _Toc395930118 \h </w:instrText>
      </w:r>
      <w:r>
        <w:rPr>
          <w:noProof/>
        </w:rPr>
      </w:r>
      <w:r>
        <w:rPr>
          <w:noProof/>
        </w:rPr>
        <w:fldChar w:fldCharType="separate"/>
      </w:r>
      <w:r>
        <w:rPr>
          <w:noProof/>
        </w:rPr>
        <w:t>22</w:t>
      </w:r>
      <w:r>
        <w:rPr>
          <w:noProof/>
        </w:rPr>
        <w:fldChar w:fldCharType="end"/>
      </w:r>
    </w:p>
    <w:p w14:paraId="45451418" w14:textId="77777777" w:rsidR="00B001D8" w:rsidRDefault="00B001D8">
      <w:pPr>
        <w:pStyle w:val="TOC4"/>
        <w:rPr>
          <w:noProof/>
        </w:rPr>
      </w:pPr>
      <w:r>
        <w:rPr>
          <w:noProof/>
        </w:rPr>
        <w:t>(Optional) Print a list of package components</w:t>
      </w:r>
      <w:r>
        <w:rPr>
          <w:noProof/>
        </w:rPr>
        <w:tab/>
      </w:r>
      <w:r>
        <w:rPr>
          <w:noProof/>
        </w:rPr>
        <w:fldChar w:fldCharType="begin"/>
      </w:r>
      <w:r>
        <w:rPr>
          <w:noProof/>
        </w:rPr>
        <w:instrText xml:space="preserve"> PAGEREF _Toc395930119 \h </w:instrText>
      </w:r>
      <w:r>
        <w:rPr>
          <w:noProof/>
        </w:rPr>
      </w:r>
      <w:r>
        <w:rPr>
          <w:noProof/>
        </w:rPr>
        <w:fldChar w:fldCharType="separate"/>
      </w:r>
      <w:r>
        <w:rPr>
          <w:noProof/>
        </w:rPr>
        <w:t>22</w:t>
      </w:r>
      <w:r>
        <w:rPr>
          <w:noProof/>
        </w:rPr>
        <w:fldChar w:fldCharType="end"/>
      </w:r>
    </w:p>
    <w:p w14:paraId="0620A3FB" w14:textId="77777777" w:rsidR="00B001D8" w:rsidRDefault="00B001D8">
      <w:pPr>
        <w:pStyle w:val="TOC4"/>
        <w:rPr>
          <w:noProof/>
        </w:rPr>
      </w:pPr>
      <w:r>
        <w:rPr>
          <w:noProof/>
        </w:rPr>
        <w:t>Create a new Resource Device</w:t>
      </w:r>
      <w:r>
        <w:rPr>
          <w:noProof/>
        </w:rPr>
        <w:tab/>
      </w:r>
      <w:r>
        <w:rPr>
          <w:noProof/>
        </w:rPr>
        <w:fldChar w:fldCharType="begin"/>
      </w:r>
      <w:r>
        <w:rPr>
          <w:noProof/>
        </w:rPr>
        <w:instrText xml:space="preserve"> PAGEREF _Toc395930120 \h </w:instrText>
      </w:r>
      <w:r>
        <w:rPr>
          <w:noProof/>
        </w:rPr>
      </w:r>
      <w:r>
        <w:rPr>
          <w:noProof/>
        </w:rPr>
        <w:fldChar w:fldCharType="separate"/>
      </w:r>
      <w:r>
        <w:rPr>
          <w:noProof/>
        </w:rPr>
        <w:t>23</w:t>
      </w:r>
      <w:r>
        <w:rPr>
          <w:noProof/>
        </w:rPr>
        <w:fldChar w:fldCharType="end"/>
      </w:r>
    </w:p>
    <w:p w14:paraId="2D3F7DB2" w14:textId="77777777" w:rsidR="00B001D8" w:rsidRDefault="00B001D8">
      <w:pPr>
        <w:pStyle w:val="TOC4"/>
        <w:rPr>
          <w:noProof/>
        </w:rPr>
      </w:pPr>
      <w:r>
        <w:rPr>
          <w:noProof/>
        </w:rPr>
        <w:t>See the TIU Implementation Guide for set-up instructions</w:t>
      </w:r>
      <w:r>
        <w:rPr>
          <w:noProof/>
        </w:rPr>
        <w:tab/>
      </w:r>
      <w:r>
        <w:rPr>
          <w:noProof/>
        </w:rPr>
        <w:fldChar w:fldCharType="begin"/>
      </w:r>
      <w:r>
        <w:rPr>
          <w:noProof/>
        </w:rPr>
        <w:instrText xml:space="preserve"> PAGEREF _Toc395930121 \h </w:instrText>
      </w:r>
      <w:r>
        <w:rPr>
          <w:noProof/>
        </w:rPr>
      </w:r>
      <w:r>
        <w:rPr>
          <w:noProof/>
        </w:rPr>
        <w:fldChar w:fldCharType="separate"/>
      </w:r>
      <w:r>
        <w:rPr>
          <w:noProof/>
        </w:rPr>
        <w:t>24</w:t>
      </w:r>
      <w:r>
        <w:rPr>
          <w:noProof/>
        </w:rPr>
        <w:fldChar w:fldCharType="end"/>
      </w:r>
    </w:p>
    <w:p w14:paraId="77C5E143" w14:textId="77777777" w:rsidR="00B001D8" w:rsidRDefault="00B001D8">
      <w:pPr>
        <w:pStyle w:val="TOC1"/>
      </w:pPr>
      <w:r>
        <w:t>Release Notes</w:t>
      </w:r>
      <w:r>
        <w:tab/>
      </w:r>
      <w:r>
        <w:fldChar w:fldCharType="begin"/>
      </w:r>
      <w:r>
        <w:instrText xml:space="preserve"> PAGEREF _Toc395930122 \h </w:instrText>
      </w:r>
      <w:r>
        <w:fldChar w:fldCharType="separate"/>
      </w:r>
      <w:r>
        <w:t>25</w:t>
      </w:r>
      <w:r>
        <w:fldChar w:fldCharType="end"/>
      </w:r>
    </w:p>
    <w:p w14:paraId="7D5FD21B" w14:textId="77777777" w:rsidR="00B001D8" w:rsidRDefault="00B001D8">
      <w:pPr>
        <w:pStyle w:val="TOC4"/>
        <w:rPr>
          <w:noProof/>
        </w:rPr>
      </w:pPr>
      <w:r>
        <w:rPr>
          <w:noProof/>
        </w:rPr>
        <w:t>Features of TIU</w:t>
      </w:r>
      <w:r>
        <w:rPr>
          <w:noProof/>
        </w:rPr>
        <w:tab/>
      </w:r>
      <w:r>
        <w:rPr>
          <w:noProof/>
        </w:rPr>
        <w:fldChar w:fldCharType="begin"/>
      </w:r>
      <w:r>
        <w:rPr>
          <w:noProof/>
        </w:rPr>
        <w:instrText xml:space="preserve"> PAGEREF _Toc395930123 \h </w:instrText>
      </w:r>
      <w:r>
        <w:rPr>
          <w:noProof/>
        </w:rPr>
      </w:r>
      <w:r>
        <w:rPr>
          <w:noProof/>
        </w:rPr>
        <w:fldChar w:fldCharType="separate"/>
      </w:r>
      <w:r>
        <w:rPr>
          <w:noProof/>
        </w:rPr>
        <w:t>25</w:t>
      </w:r>
      <w:r>
        <w:rPr>
          <w:noProof/>
        </w:rPr>
        <w:fldChar w:fldCharType="end"/>
      </w:r>
    </w:p>
    <w:p w14:paraId="600C3EEE" w14:textId="77777777" w:rsidR="00B001D8" w:rsidRDefault="00B001D8">
      <w:pPr>
        <w:pStyle w:val="TOC4"/>
        <w:rPr>
          <w:noProof/>
        </w:rPr>
      </w:pPr>
      <w:r>
        <w:rPr>
          <w:noProof/>
        </w:rPr>
        <w:t>Changes to Progress Notes and Discharge Summary</w:t>
      </w:r>
      <w:r>
        <w:rPr>
          <w:noProof/>
        </w:rPr>
        <w:tab/>
      </w:r>
      <w:r>
        <w:rPr>
          <w:noProof/>
        </w:rPr>
        <w:fldChar w:fldCharType="begin"/>
      </w:r>
      <w:r>
        <w:rPr>
          <w:noProof/>
        </w:rPr>
        <w:instrText xml:space="preserve"> PAGEREF _Toc395930124 \h </w:instrText>
      </w:r>
      <w:r>
        <w:rPr>
          <w:noProof/>
        </w:rPr>
      </w:r>
      <w:r>
        <w:rPr>
          <w:noProof/>
        </w:rPr>
        <w:fldChar w:fldCharType="separate"/>
      </w:r>
      <w:r>
        <w:rPr>
          <w:noProof/>
        </w:rPr>
        <w:t>26</w:t>
      </w:r>
      <w:r>
        <w:rPr>
          <w:noProof/>
        </w:rPr>
        <w:fldChar w:fldCharType="end"/>
      </w:r>
    </w:p>
    <w:p w14:paraId="50D72AAB" w14:textId="77777777" w:rsidR="00B001D8" w:rsidRDefault="00B001D8">
      <w:pPr>
        <w:pStyle w:val="Heading1"/>
        <w:ind w:hanging="720"/>
        <w:rPr>
          <w:sz w:val="22"/>
        </w:rPr>
        <w:sectPr w:rsidR="00B001D8">
          <w:footerReference w:type="even" r:id="rId10"/>
          <w:footerReference w:type="default" r:id="rId11"/>
          <w:headerReference w:type="first" r:id="rId12"/>
          <w:footerReference w:type="first" r:id="rId13"/>
          <w:pgSz w:w="12240" w:h="15840" w:code="1"/>
          <w:pgMar w:top="1440" w:right="1800" w:bottom="1440" w:left="1440" w:header="720" w:footer="720" w:gutter="0"/>
          <w:pgNumType w:fmt="lowerRoman" w:start="1"/>
          <w:cols w:space="720"/>
          <w:titlePg/>
        </w:sectPr>
      </w:pPr>
      <w:r>
        <w:rPr>
          <w:b w:val="0"/>
          <w:sz w:val="22"/>
        </w:rPr>
        <w:fldChar w:fldCharType="end"/>
      </w:r>
      <w:r>
        <w:rPr>
          <w:sz w:val="22"/>
        </w:rPr>
        <w:br w:type="page"/>
      </w:r>
      <w:bookmarkStart w:id="13" w:name="_Toc339767794"/>
      <w:bookmarkStart w:id="14" w:name="_Toc339941135"/>
      <w:bookmarkStart w:id="15" w:name="_Toc322754986"/>
    </w:p>
    <w:p w14:paraId="698CC5C6" w14:textId="77777777" w:rsidR="00B001D8" w:rsidRDefault="00B001D8">
      <w:pPr>
        <w:pStyle w:val="Heading1"/>
        <w:pBdr>
          <w:bottom w:val="single" w:sz="6" w:space="1" w:color="auto"/>
        </w:pBdr>
        <w:ind w:left="0" w:right="-180"/>
        <w:rPr>
          <w:smallCaps w:val="0"/>
        </w:rPr>
      </w:pPr>
      <w:bookmarkStart w:id="16" w:name="_Toc395930088"/>
      <w:bookmarkEnd w:id="13"/>
      <w:bookmarkEnd w:id="14"/>
      <w:bookmarkEnd w:id="15"/>
      <w:r>
        <w:rPr>
          <w:sz w:val="40"/>
        </w:rPr>
        <w:lastRenderedPageBreak/>
        <w:t>Introduction</w:t>
      </w:r>
      <w:bookmarkEnd w:id="16"/>
    </w:p>
    <w:p w14:paraId="588C2D19" w14:textId="77777777" w:rsidR="00B001D8" w:rsidRDefault="00B001D8">
      <w:pPr>
        <w:tabs>
          <w:tab w:val="left" w:pos="540"/>
          <w:tab w:val="left" w:pos="1080"/>
          <w:tab w:val="left" w:pos="1620"/>
          <w:tab w:val="left" w:pos="2160"/>
          <w:tab w:val="left" w:pos="2700"/>
        </w:tabs>
        <w:rPr>
          <w:rFonts w:ascii="Arial" w:hAnsi="Arial"/>
          <w:sz w:val="22"/>
        </w:rPr>
      </w:pPr>
    </w:p>
    <w:p w14:paraId="14AAEEB4" w14:textId="77777777" w:rsidR="00B001D8" w:rsidRDefault="00B001D8">
      <w:pPr>
        <w:tabs>
          <w:tab w:val="left" w:pos="540"/>
          <w:tab w:val="left" w:pos="1080"/>
          <w:tab w:val="left" w:pos="1620"/>
          <w:tab w:val="left" w:pos="2160"/>
          <w:tab w:val="left" w:pos="2700"/>
        </w:tabs>
        <w:ind w:right="90"/>
        <w:rPr>
          <w:rFonts w:ascii="Century Schoolbook" w:hAnsi="Century Schoolbook"/>
          <w:b/>
        </w:rPr>
      </w:pPr>
      <w:r>
        <w:rPr>
          <w:rFonts w:ascii="Century Schoolbook" w:hAnsi="Century Schoolbook"/>
          <w:b/>
        </w:rPr>
        <w:t>Purpose of Package:</w:t>
      </w:r>
    </w:p>
    <w:p w14:paraId="7C9421F7" w14:textId="77777777" w:rsidR="00B001D8" w:rsidRDefault="00B001D8">
      <w:pPr>
        <w:tabs>
          <w:tab w:val="left" w:pos="540"/>
          <w:tab w:val="left" w:pos="1080"/>
          <w:tab w:val="left" w:pos="1620"/>
          <w:tab w:val="left" w:pos="2160"/>
          <w:tab w:val="left" w:pos="2700"/>
        </w:tabs>
        <w:ind w:right="90"/>
        <w:rPr>
          <w:rFonts w:ascii="Century Schoolbook" w:hAnsi="Century Schoolbook"/>
        </w:rPr>
      </w:pPr>
      <w:r>
        <w:rPr>
          <w:rFonts w:ascii="Century Schoolbook" w:hAnsi="Century Schoolbook"/>
        </w:rPr>
        <w:t xml:space="preserve">Text Integration Utilities (TIU) is a collection of software tools that manage clinical documents in a standardized way. They allow clinicians and other users to view, enter, edit, sign, and print different kinds of documents from a single program. </w:t>
      </w:r>
    </w:p>
    <w:p w14:paraId="59E7F1DF" w14:textId="77777777" w:rsidR="00B001D8" w:rsidRDefault="00B001D8">
      <w:pPr>
        <w:tabs>
          <w:tab w:val="left" w:pos="540"/>
          <w:tab w:val="left" w:pos="1080"/>
          <w:tab w:val="left" w:pos="1620"/>
          <w:tab w:val="left" w:pos="2160"/>
          <w:tab w:val="left" w:pos="2700"/>
        </w:tabs>
        <w:ind w:right="90"/>
        <w:rPr>
          <w:rFonts w:ascii="Century Schoolbook" w:hAnsi="Century Schoolbook"/>
        </w:rPr>
      </w:pPr>
    </w:p>
    <w:p w14:paraId="3236DCA4" w14:textId="77777777" w:rsidR="00B001D8" w:rsidRDefault="00B001D8">
      <w:pPr>
        <w:tabs>
          <w:tab w:val="left" w:pos="540"/>
          <w:tab w:val="left" w:pos="1080"/>
          <w:tab w:val="left" w:pos="1620"/>
          <w:tab w:val="left" w:pos="2160"/>
          <w:tab w:val="left" w:pos="2700"/>
        </w:tabs>
        <w:ind w:right="90"/>
        <w:rPr>
          <w:rFonts w:ascii="Century Schoolbook" w:hAnsi="Century Schoolbook"/>
        </w:rPr>
      </w:pPr>
      <w:r>
        <w:rPr>
          <w:rFonts w:ascii="Century Schoolbook" w:hAnsi="Century Schoolbook"/>
        </w:rPr>
        <w:t xml:space="preserve">The initial release of TIU includes Discharge Summary and Progress Notes. TIU replaces the previous versions of these DHCP packages and incorporates all of their functionality. </w:t>
      </w:r>
    </w:p>
    <w:p w14:paraId="7DBB573E" w14:textId="77777777" w:rsidR="00B001D8" w:rsidRDefault="00B001D8">
      <w:pPr>
        <w:tabs>
          <w:tab w:val="left" w:pos="540"/>
          <w:tab w:val="left" w:pos="1080"/>
          <w:tab w:val="left" w:pos="1620"/>
          <w:tab w:val="left" w:pos="2160"/>
          <w:tab w:val="left" w:pos="2700"/>
        </w:tabs>
        <w:ind w:right="90"/>
        <w:rPr>
          <w:rFonts w:ascii="Century Schoolbook" w:hAnsi="Century Schoolbook"/>
        </w:rPr>
      </w:pPr>
    </w:p>
    <w:p w14:paraId="170ED34C" w14:textId="77777777" w:rsidR="00B001D8" w:rsidRDefault="00B001D8">
      <w:pPr>
        <w:tabs>
          <w:tab w:val="left" w:pos="540"/>
          <w:tab w:val="left" w:pos="1080"/>
          <w:tab w:val="left" w:pos="1620"/>
          <w:tab w:val="left" w:pos="2160"/>
          <w:tab w:val="left" w:pos="2700"/>
        </w:tabs>
        <w:ind w:right="90"/>
        <w:rPr>
          <w:rFonts w:ascii="Century Schoolbook" w:hAnsi="Century Schoolbook"/>
          <w:b/>
        </w:rPr>
      </w:pPr>
      <w:r>
        <w:rPr>
          <w:rFonts w:ascii="Century Schoolbook" w:hAnsi="Century Schoolbook"/>
          <w:b/>
        </w:rPr>
        <w:t>Intended Audience for this Manual:</w:t>
      </w:r>
    </w:p>
    <w:p w14:paraId="2ECCC222" w14:textId="77777777" w:rsidR="00B001D8" w:rsidRDefault="00B001D8">
      <w:pPr>
        <w:tabs>
          <w:tab w:val="left" w:pos="540"/>
          <w:tab w:val="left" w:pos="1080"/>
          <w:tab w:val="left" w:pos="1620"/>
          <w:tab w:val="left" w:pos="2160"/>
          <w:tab w:val="left" w:pos="2700"/>
        </w:tabs>
        <w:ind w:right="90"/>
        <w:rPr>
          <w:rFonts w:ascii="Century Schoolbook" w:hAnsi="Century Schoolbook"/>
        </w:rPr>
      </w:pPr>
      <w:r>
        <w:rPr>
          <w:rFonts w:ascii="Century Schoolbook" w:hAnsi="Century Schoolbook"/>
        </w:rPr>
        <w:t xml:space="preserve">The </w:t>
      </w:r>
      <w:r>
        <w:rPr>
          <w:rFonts w:ascii="Century Schoolbook" w:hAnsi="Century Schoolbook"/>
          <w:i/>
        </w:rPr>
        <w:t xml:space="preserve">Text Integration Utilities Installation Guide </w:t>
      </w:r>
      <w:r>
        <w:rPr>
          <w:rFonts w:ascii="Century Schoolbook" w:hAnsi="Century Schoolbook"/>
        </w:rPr>
        <w:t xml:space="preserve">provides VAMC IRM Services with the technical information necessary to properly install the TIU package. </w:t>
      </w:r>
    </w:p>
    <w:p w14:paraId="00405CAF" w14:textId="77777777" w:rsidR="00B001D8" w:rsidRDefault="00B001D8">
      <w:pPr>
        <w:tabs>
          <w:tab w:val="left" w:pos="540"/>
          <w:tab w:val="left" w:pos="1080"/>
          <w:tab w:val="left" w:pos="1620"/>
          <w:tab w:val="left" w:pos="2160"/>
          <w:tab w:val="left" w:pos="2700"/>
        </w:tabs>
        <w:ind w:right="90"/>
        <w:rPr>
          <w:rFonts w:ascii="Century Schoolbook" w:hAnsi="Century Schoolbook"/>
        </w:rPr>
      </w:pPr>
    </w:p>
    <w:p w14:paraId="4030603E" w14:textId="77777777" w:rsidR="00B001D8" w:rsidRDefault="00B001D8">
      <w:pPr>
        <w:tabs>
          <w:tab w:val="left" w:pos="540"/>
          <w:tab w:val="left" w:pos="1080"/>
          <w:tab w:val="left" w:pos="1620"/>
          <w:tab w:val="left" w:pos="2160"/>
          <w:tab w:val="left" w:pos="2700"/>
        </w:tabs>
        <w:ind w:right="90"/>
        <w:rPr>
          <w:rFonts w:ascii="Century Schoolbook" w:hAnsi="Century Schoolbook"/>
        </w:rPr>
      </w:pPr>
      <w:r>
        <w:rPr>
          <w:rFonts w:ascii="Century Schoolbook" w:hAnsi="Century Schoolbook"/>
        </w:rPr>
        <w:t xml:space="preserve">See the </w:t>
      </w:r>
      <w:r>
        <w:rPr>
          <w:rFonts w:ascii="Century Schoolbook" w:hAnsi="Century Schoolbook"/>
          <w:i/>
        </w:rPr>
        <w:t>TIU Implementation Guide</w:t>
      </w:r>
      <w:r>
        <w:rPr>
          <w:rFonts w:ascii="Century Schoolbook" w:hAnsi="Century Schoolbook"/>
        </w:rPr>
        <w:t xml:space="preserve"> for pre-installation steps and post-installation set-up instructions </w:t>
      </w:r>
    </w:p>
    <w:p w14:paraId="1AE90CFC" w14:textId="77777777" w:rsidR="00B001D8" w:rsidRDefault="00B001D8">
      <w:pPr>
        <w:tabs>
          <w:tab w:val="left" w:pos="540"/>
          <w:tab w:val="left" w:pos="1080"/>
          <w:tab w:val="left" w:pos="1620"/>
          <w:tab w:val="left" w:pos="2160"/>
          <w:tab w:val="left" w:pos="2700"/>
        </w:tabs>
        <w:ind w:right="90"/>
        <w:rPr>
          <w:rFonts w:ascii="Century Schoolbook" w:hAnsi="Century Schoolbook"/>
        </w:rPr>
      </w:pPr>
    </w:p>
    <w:p w14:paraId="79A3D4F8" w14:textId="77777777" w:rsidR="00B001D8" w:rsidRDefault="00B001D8">
      <w:pPr>
        <w:tabs>
          <w:tab w:val="left" w:pos="540"/>
          <w:tab w:val="left" w:pos="1080"/>
          <w:tab w:val="left" w:pos="1620"/>
          <w:tab w:val="left" w:pos="2160"/>
          <w:tab w:val="left" w:pos="2700"/>
        </w:tabs>
        <w:ind w:right="90"/>
        <w:rPr>
          <w:rFonts w:ascii="Century Schoolbook" w:hAnsi="Century Schoolbook"/>
          <w:b/>
        </w:rPr>
      </w:pPr>
      <w:r>
        <w:rPr>
          <w:rFonts w:ascii="Century Schoolbook" w:hAnsi="Century Schoolbook"/>
          <w:b/>
        </w:rPr>
        <w:t>Related Manuals</w:t>
      </w:r>
    </w:p>
    <w:p w14:paraId="1D2E1B7E" w14:textId="77777777" w:rsidR="00B001D8" w:rsidRDefault="00B001D8">
      <w:pPr>
        <w:tabs>
          <w:tab w:val="left" w:pos="540"/>
          <w:tab w:val="left" w:pos="1080"/>
          <w:tab w:val="left" w:pos="1620"/>
          <w:tab w:val="left" w:pos="2160"/>
          <w:tab w:val="left" w:pos="2700"/>
        </w:tabs>
        <w:ind w:right="90"/>
        <w:rPr>
          <w:rFonts w:ascii="Century Schoolbook" w:hAnsi="Century Schoolbook"/>
          <w:i/>
        </w:rPr>
      </w:pPr>
      <w:r>
        <w:rPr>
          <w:rFonts w:ascii="Century Schoolbook" w:hAnsi="Century Schoolbook"/>
          <w:i/>
        </w:rPr>
        <w:t xml:space="preserve">Text Integration Utilities (TIU) Implementation and Training Guide </w:t>
      </w:r>
    </w:p>
    <w:p w14:paraId="0CE16BBF" w14:textId="77777777" w:rsidR="00B001D8" w:rsidRDefault="00B001D8">
      <w:pPr>
        <w:tabs>
          <w:tab w:val="left" w:pos="540"/>
          <w:tab w:val="left" w:pos="1080"/>
          <w:tab w:val="left" w:pos="1620"/>
          <w:tab w:val="left" w:pos="2160"/>
          <w:tab w:val="left" w:pos="2700"/>
        </w:tabs>
        <w:ind w:right="90"/>
        <w:rPr>
          <w:rFonts w:ascii="Century Schoolbook" w:hAnsi="Century Schoolbook"/>
          <w:i/>
        </w:rPr>
      </w:pPr>
      <w:r>
        <w:rPr>
          <w:rFonts w:ascii="Century Schoolbook" w:hAnsi="Century Schoolbook"/>
          <w:i/>
        </w:rPr>
        <w:t>Text Integration Utilities (TIU) Technical Manual</w:t>
      </w:r>
    </w:p>
    <w:p w14:paraId="3EEF2FFD" w14:textId="77777777" w:rsidR="00B001D8" w:rsidRDefault="00B001D8">
      <w:pPr>
        <w:tabs>
          <w:tab w:val="left" w:pos="540"/>
          <w:tab w:val="left" w:pos="1080"/>
          <w:tab w:val="left" w:pos="1620"/>
          <w:tab w:val="left" w:pos="2160"/>
          <w:tab w:val="left" w:pos="2700"/>
        </w:tabs>
        <w:ind w:right="90"/>
        <w:rPr>
          <w:rFonts w:ascii="Century Schoolbook" w:hAnsi="Century Schoolbook"/>
          <w:i/>
        </w:rPr>
      </w:pPr>
      <w:r>
        <w:rPr>
          <w:rFonts w:ascii="Century Schoolbook" w:hAnsi="Century Schoolbook"/>
          <w:i/>
        </w:rPr>
        <w:t>Text Integration Utilities (TIU) Clinical Coordinator &amp; User Manual</w:t>
      </w:r>
    </w:p>
    <w:p w14:paraId="7910E030" w14:textId="77777777" w:rsidR="00B001D8" w:rsidRDefault="00B001D8">
      <w:pPr>
        <w:tabs>
          <w:tab w:val="left" w:pos="540"/>
          <w:tab w:val="left" w:pos="1080"/>
          <w:tab w:val="left" w:pos="1620"/>
          <w:tab w:val="left" w:pos="2160"/>
          <w:tab w:val="left" w:pos="2700"/>
        </w:tabs>
        <w:ind w:right="90"/>
        <w:rPr>
          <w:rFonts w:ascii="Century Schoolbook" w:hAnsi="Century Schoolbook"/>
          <w:i/>
        </w:rPr>
      </w:pPr>
      <w:r>
        <w:rPr>
          <w:rFonts w:ascii="Century Schoolbook" w:hAnsi="Century Schoolbook"/>
          <w:i/>
        </w:rPr>
        <w:t>Text Integration Utilities (TIU) Quick Reference Guide</w:t>
      </w:r>
    </w:p>
    <w:p w14:paraId="17758521" w14:textId="77777777" w:rsidR="00B001D8" w:rsidRDefault="00B001D8">
      <w:pPr>
        <w:tabs>
          <w:tab w:val="left" w:pos="540"/>
          <w:tab w:val="left" w:pos="1080"/>
          <w:tab w:val="left" w:pos="1620"/>
          <w:tab w:val="left" w:pos="2160"/>
          <w:tab w:val="left" w:pos="2700"/>
        </w:tabs>
        <w:ind w:right="90"/>
        <w:rPr>
          <w:rFonts w:ascii="Century Schoolbook" w:hAnsi="Century Schoolbook"/>
          <w:i/>
        </w:rPr>
      </w:pPr>
      <w:r>
        <w:rPr>
          <w:rFonts w:ascii="Century Schoolbook" w:hAnsi="Century Schoolbook"/>
          <w:i/>
        </w:rPr>
        <w:t xml:space="preserve">Authorization/Subscription (ASU) Technical Manual </w:t>
      </w:r>
    </w:p>
    <w:p w14:paraId="128107DA" w14:textId="77777777" w:rsidR="00B001D8" w:rsidRDefault="00B001D8">
      <w:pPr>
        <w:tabs>
          <w:tab w:val="left" w:pos="540"/>
          <w:tab w:val="left" w:pos="1080"/>
          <w:tab w:val="left" w:pos="1620"/>
          <w:tab w:val="left" w:pos="2160"/>
          <w:tab w:val="left" w:pos="2700"/>
        </w:tabs>
        <w:ind w:right="90"/>
        <w:rPr>
          <w:rFonts w:ascii="Century Schoolbook" w:hAnsi="Century Schoolbook"/>
          <w:i/>
        </w:rPr>
      </w:pPr>
    </w:p>
    <w:p w14:paraId="7B16E6E5" w14:textId="77777777" w:rsidR="00B001D8" w:rsidRDefault="00B001D8">
      <w:pPr>
        <w:pStyle w:val="Heading2"/>
      </w:pPr>
      <w:r>
        <w:br w:type="page"/>
      </w:r>
      <w:bookmarkStart w:id="17" w:name="_Toc395930089"/>
      <w:r>
        <w:lastRenderedPageBreak/>
        <w:t>Preliminary Considerations</w:t>
      </w:r>
      <w:bookmarkEnd w:id="17"/>
    </w:p>
    <w:p w14:paraId="38A4E1F1" w14:textId="77777777" w:rsidR="00B001D8" w:rsidRDefault="00B001D8">
      <w:pPr>
        <w:tabs>
          <w:tab w:val="left" w:pos="540"/>
          <w:tab w:val="left" w:pos="1080"/>
          <w:tab w:val="left" w:pos="1620"/>
          <w:tab w:val="left" w:pos="2160"/>
          <w:tab w:val="left" w:pos="2700"/>
        </w:tabs>
        <w:rPr>
          <w:rFonts w:ascii="Arial" w:hAnsi="Arial"/>
          <w:sz w:val="22"/>
        </w:rPr>
      </w:pPr>
    </w:p>
    <w:tbl>
      <w:tblPr>
        <w:tblW w:w="0" w:type="auto"/>
        <w:tblInd w:w="4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24"/>
        <w:gridCol w:w="7066"/>
      </w:tblGrid>
      <w:tr w:rsidR="00B001D8" w14:paraId="7A94915B" w14:textId="77777777">
        <w:tc>
          <w:tcPr>
            <w:tcW w:w="1124" w:type="dxa"/>
            <w:shd w:val="solid" w:color="auto" w:fill="auto"/>
          </w:tcPr>
          <w:p w14:paraId="287CB30B" w14:textId="77777777" w:rsidR="00B001D8" w:rsidRDefault="00B001D8" w:rsidP="00B001D8">
            <w:pPr>
              <w:pStyle w:val="Heading2"/>
              <w:numPr>
                <w:ilvl w:val="0"/>
                <w:numId w:val="1"/>
              </w:numPr>
              <w:tabs>
                <w:tab w:val="left" w:pos="360"/>
              </w:tabs>
              <w:spacing w:before="120" w:after="0"/>
              <w:jc w:val="center"/>
            </w:pPr>
            <w:bookmarkStart w:id="18" w:name="_Toc383857901"/>
            <w:bookmarkStart w:id="19" w:name="_Toc395930090"/>
            <w:bookmarkEnd w:id="18"/>
            <w:bookmarkEnd w:id="19"/>
          </w:p>
        </w:tc>
        <w:tc>
          <w:tcPr>
            <w:tcW w:w="7066" w:type="dxa"/>
          </w:tcPr>
          <w:p w14:paraId="52ED7454" w14:textId="77777777" w:rsidR="00B001D8" w:rsidRDefault="00B001D8" w:rsidP="00B001D8">
            <w:pPr>
              <w:pStyle w:val="Heading2"/>
              <w:numPr>
                <w:ilvl w:val="12"/>
                <w:numId w:val="0"/>
              </w:numPr>
              <w:spacing w:before="120" w:after="0"/>
            </w:pPr>
            <w:bookmarkStart w:id="20" w:name="_Toc395930091"/>
            <w:r>
              <w:t>Namespaces</w:t>
            </w:r>
            <w:bookmarkEnd w:id="20"/>
          </w:p>
        </w:tc>
      </w:tr>
    </w:tbl>
    <w:p w14:paraId="30993DE8" w14:textId="77777777" w:rsidR="00B001D8" w:rsidRDefault="00B001D8" w:rsidP="00B001D8">
      <w:pPr>
        <w:numPr>
          <w:ilvl w:val="12"/>
          <w:numId w:val="0"/>
        </w:numPr>
        <w:ind w:left="720"/>
        <w:rPr>
          <w:rFonts w:ascii="Century Schoolbook" w:hAnsi="Century Schoolbook"/>
        </w:rPr>
      </w:pPr>
    </w:p>
    <w:p w14:paraId="01E8ABDA" w14:textId="77777777" w:rsidR="00B001D8" w:rsidRDefault="00B001D8" w:rsidP="00B001D8">
      <w:pPr>
        <w:numPr>
          <w:ilvl w:val="12"/>
          <w:numId w:val="0"/>
        </w:numPr>
        <w:ind w:left="720"/>
        <w:rPr>
          <w:rFonts w:ascii="Century Schoolbook" w:hAnsi="Century Schoolbook"/>
        </w:rPr>
      </w:pPr>
      <w:r>
        <w:rPr>
          <w:rFonts w:ascii="Century Schoolbook" w:hAnsi="Century Schoolbook"/>
        </w:rPr>
        <w:t>Text Integration Utilities :</w:t>
      </w:r>
      <w:r>
        <w:rPr>
          <w:rFonts w:ascii="Century Schoolbook" w:hAnsi="Century Schoolbook"/>
        </w:rPr>
        <w:tab/>
      </w:r>
      <w:r>
        <w:rPr>
          <w:rFonts w:ascii="Century Schoolbook" w:hAnsi="Century Schoolbook"/>
        </w:rPr>
        <w:tab/>
        <w:t>TIU</w:t>
      </w:r>
    </w:p>
    <w:p w14:paraId="56157102" w14:textId="77777777" w:rsidR="00B001D8" w:rsidRDefault="00B001D8" w:rsidP="00B001D8">
      <w:pPr>
        <w:numPr>
          <w:ilvl w:val="12"/>
          <w:numId w:val="0"/>
        </w:numPr>
        <w:ind w:left="720"/>
        <w:rPr>
          <w:rFonts w:ascii="Century Schoolbook" w:hAnsi="Century Schoolbook"/>
        </w:rPr>
      </w:pPr>
      <w:r>
        <w:rPr>
          <w:rFonts w:ascii="Century Schoolbook" w:hAnsi="Century Schoolbook"/>
        </w:rPr>
        <w:t>Authorization/Subscription Utility:</w:t>
      </w:r>
      <w:r>
        <w:rPr>
          <w:rFonts w:ascii="Century Schoolbook" w:hAnsi="Century Schoolbook"/>
        </w:rPr>
        <w:tab/>
        <w:t>USR</w:t>
      </w:r>
    </w:p>
    <w:p w14:paraId="0F9D3705" w14:textId="77777777" w:rsidR="00B001D8" w:rsidRDefault="00B001D8" w:rsidP="00B001D8">
      <w:pPr>
        <w:numPr>
          <w:ilvl w:val="12"/>
          <w:numId w:val="0"/>
        </w:numPr>
        <w:ind w:left="720"/>
        <w:rPr>
          <w:rFonts w:ascii="Century Schoolbook" w:hAnsi="Century Schoolbook"/>
        </w:rPr>
      </w:pPr>
    </w:p>
    <w:tbl>
      <w:tblPr>
        <w:tblW w:w="0" w:type="auto"/>
        <w:tblInd w:w="4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24"/>
        <w:gridCol w:w="7066"/>
      </w:tblGrid>
      <w:tr w:rsidR="00B001D8" w14:paraId="1732EB32" w14:textId="77777777">
        <w:tc>
          <w:tcPr>
            <w:tcW w:w="1124" w:type="dxa"/>
            <w:shd w:val="solid" w:color="auto" w:fill="auto"/>
          </w:tcPr>
          <w:p w14:paraId="1D546467" w14:textId="77777777" w:rsidR="00B001D8" w:rsidRDefault="00B001D8" w:rsidP="00B001D8">
            <w:pPr>
              <w:pStyle w:val="Heading2"/>
              <w:numPr>
                <w:ilvl w:val="0"/>
                <w:numId w:val="1"/>
              </w:numPr>
              <w:tabs>
                <w:tab w:val="left" w:pos="360"/>
              </w:tabs>
              <w:spacing w:before="120" w:after="0"/>
              <w:jc w:val="center"/>
            </w:pPr>
            <w:bookmarkStart w:id="21" w:name="_Toc383857903"/>
            <w:bookmarkStart w:id="22" w:name="_Toc395930092"/>
            <w:bookmarkEnd w:id="21"/>
            <w:bookmarkEnd w:id="22"/>
          </w:p>
        </w:tc>
        <w:tc>
          <w:tcPr>
            <w:tcW w:w="7066" w:type="dxa"/>
          </w:tcPr>
          <w:p w14:paraId="499C95FD" w14:textId="77777777" w:rsidR="00B001D8" w:rsidRDefault="00B001D8" w:rsidP="00B001D8">
            <w:pPr>
              <w:pStyle w:val="Heading2"/>
              <w:numPr>
                <w:ilvl w:val="12"/>
                <w:numId w:val="0"/>
              </w:numPr>
              <w:spacing w:before="120" w:after="0"/>
            </w:pPr>
            <w:bookmarkStart w:id="23" w:name="_Toc395930093"/>
            <w:r>
              <w:t>Software Requirements</w:t>
            </w:r>
            <w:bookmarkEnd w:id="23"/>
          </w:p>
        </w:tc>
      </w:tr>
    </w:tbl>
    <w:p w14:paraId="1775A04D" w14:textId="77777777" w:rsidR="00B001D8" w:rsidRDefault="00B001D8" w:rsidP="00B001D8">
      <w:pPr>
        <w:numPr>
          <w:ilvl w:val="12"/>
          <w:numId w:val="0"/>
        </w:numPr>
        <w:ind w:left="720"/>
      </w:pPr>
    </w:p>
    <w:p w14:paraId="16937A39" w14:textId="77777777" w:rsidR="00B001D8" w:rsidRDefault="00B001D8" w:rsidP="00B001D8">
      <w:pPr>
        <w:numPr>
          <w:ilvl w:val="12"/>
          <w:numId w:val="0"/>
        </w:numPr>
        <w:ind w:left="720"/>
      </w:pPr>
      <w:r>
        <w:t>The following packages and patches must be installed before TIU:</w:t>
      </w:r>
    </w:p>
    <w:p w14:paraId="32C4A4CA" w14:textId="77777777" w:rsidR="00B001D8" w:rsidRDefault="00B001D8" w:rsidP="00B001D8">
      <w:pPr>
        <w:numPr>
          <w:ilvl w:val="12"/>
          <w:numId w:val="0"/>
        </w:numPr>
        <w:ind w:left="360" w:hanging="360"/>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2700"/>
      </w:tblGrid>
      <w:tr w:rsidR="00B001D8" w14:paraId="7A5FEC47" w14:textId="77777777">
        <w:tc>
          <w:tcPr>
            <w:tcW w:w="5130" w:type="dxa"/>
            <w:shd w:val="pct20" w:color="auto" w:fill="0000FF"/>
          </w:tcPr>
          <w:p w14:paraId="3CF2A92F" w14:textId="77777777" w:rsidR="00B001D8" w:rsidRDefault="00B001D8" w:rsidP="00B001D8">
            <w:pPr>
              <w:numPr>
                <w:ilvl w:val="12"/>
                <w:numId w:val="0"/>
              </w:numPr>
              <w:ind w:left="360" w:hanging="360"/>
              <w:rPr>
                <w:rFonts w:ascii="Century Schoolbook" w:hAnsi="Century Schoolbook"/>
                <w:color w:val="FFFFFF"/>
              </w:rPr>
            </w:pPr>
            <w:r>
              <w:rPr>
                <w:rFonts w:ascii="Century Schoolbook" w:hAnsi="Century Schoolbook"/>
                <w:b/>
                <w:color w:val="FFFFFF"/>
              </w:rPr>
              <w:t>Package</w:t>
            </w:r>
          </w:p>
        </w:tc>
        <w:tc>
          <w:tcPr>
            <w:tcW w:w="2700" w:type="dxa"/>
            <w:shd w:val="pct20" w:color="auto" w:fill="0000FF"/>
          </w:tcPr>
          <w:p w14:paraId="445134B5" w14:textId="77777777" w:rsidR="00B001D8" w:rsidRDefault="00B001D8" w:rsidP="00B001D8">
            <w:pPr>
              <w:numPr>
                <w:ilvl w:val="12"/>
                <w:numId w:val="0"/>
              </w:numPr>
              <w:tabs>
                <w:tab w:val="left" w:pos="792"/>
              </w:tabs>
              <w:ind w:left="360" w:hanging="360"/>
              <w:rPr>
                <w:rFonts w:ascii="Century Schoolbook" w:hAnsi="Century Schoolbook"/>
                <w:color w:val="FFFFFF"/>
              </w:rPr>
            </w:pPr>
            <w:r>
              <w:rPr>
                <w:rFonts w:ascii="Century Schoolbook" w:hAnsi="Century Schoolbook"/>
                <w:b/>
                <w:color w:val="FFFFFF"/>
              </w:rPr>
              <w:t>Minimum Version</w:t>
            </w:r>
          </w:p>
        </w:tc>
      </w:tr>
      <w:tr w:rsidR="00B001D8" w14:paraId="69E6770D" w14:textId="77777777">
        <w:tc>
          <w:tcPr>
            <w:tcW w:w="5130" w:type="dxa"/>
            <w:tcBorders>
              <w:top w:val="nil"/>
            </w:tcBorders>
          </w:tcPr>
          <w:p w14:paraId="4CF8488B" w14:textId="77777777" w:rsidR="00B001D8" w:rsidRDefault="00B001D8" w:rsidP="00B001D8">
            <w:pPr>
              <w:numPr>
                <w:ilvl w:val="12"/>
                <w:numId w:val="0"/>
              </w:numPr>
              <w:ind w:left="360" w:hanging="360"/>
              <w:rPr>
                <w:sz w:val="20"/>
              </w:rPr>
            </w:pPr>
            <w:r>
              <w:rPr>
                <w:sz w:val="20"/>
              </w:rPr>
              <w:t xml:space="preserve">Adverse Reaction Tracking (ART) </w:t>
            </w:r>
          </w:p>
        </w:tc>
        <w:tc>
          <w:tcPr>
            <w:tcW w:w="2700" w:type="dxa"/>
            <w:tcBorders>
              <w:top w:val="nil"/>
            </w:tcBorders>
          </w:tcPr>
          <w:p w14:paraId="6C03D3EF" w14:textId="77777777" w:rsidR="00B001D8" w:rsidRDefault="00B001D8" w:rsidP="00B001D8">
            <w:pPr>
              <w:numPr>
                <w:ilvl w:val="12"/>
                <w:numId w:val="0"/>
              </w:numPr>
              <w:tabs>
                <w:tab w:val="left" w:pos="792"/>
              </w:tabs>
              <w:ind w:left="360" w:hanging="360"/>
              <w:rPr>
                <w:sz w:val="20"/>
              </w:rPr>
            </w:pPr>
            <w:r>
              <w:rPr>
                <w:sz w:val="20"/>
              </w:rPr>
              <w:tab/>
              <w:t>4.0</w:t>
            </w:r>
          </w:p>
        </w:tc>
      </w:tr>
      <w:tr w:rsidR="00B001D8" w14:paraId="68E4CCE1" w14:textId="77777777">
        <w:tc>
          <w:tcPr>
            <w:tcW w:w="5130" w:type="dxa"/>
          </w:tcPr>
          <w:p w14:paraId="4972180C" w14:textId="77777777" w:rsidR="00B001D8" w:rsidRDefault="00B001D8" w:rsidP="00B001D8">
            <w:pPr>
              <w:numPr>
                <w:ilvl w:val="12"/>
                <w:numId w:val="0"/>
              </w:numPr>
              <w:ind w:left="360" w:hanging="360"/>
              <w:rPr>
                <w:sz w:val="20"/>
              </w:rPr>
            </w:pPr>
            <w:r>
              <w:rPr>
                <w:sz w:val="20"/>
              </w:rPr>
              <w:t>Health Summary (recommended)</w:t>
            </w:r>
          </w:p>
        </w:tc>
        <w:tc>
          <w:tcPr>
            <w:tcW w:w="2700" w:type="dxa"/>
          </w:tcPr>
          <w:p w14:paraId="39115489" w14:textId="77777777" w:rsidR="00B001D8" w:rsidRDefault="00B001D8" w:rsidP="00B001D8">
            <w:pPr>
              <w:numPr>
                <w:ilvl w:val="12"/>
                <w:numId w:val="0"/>
              </w:numPr>
              <w:tabs>
                <w:tab w:val="left" w:pos="792"/>
              </w:tabs>
              <w:ind w:left="360" w:hanging="360"/>
              <w:rPr>
                <w:sz w:val="20"/>
              </w:rPr>
            </w:pPr>
            <w:r>
              <w:rPr>
                <w:sz w:val="20"/>
              </w:rPr>
              <w:tab/>
              <w:t>2.7</w:t>
            </w:r>
          </w:p>
        </w:tc>
      </w:tr>
      <w:tr w:rsidR="00B001D8" w14:paraId="053C34BD" w14:textId="77777777">
        <w:tc>
          <w:tcPr>
            <w:tcW w:w="5130" w:type="dxa"/>
          </w:tcPr>
          <w:p w14:paraId="2C94CE06" w14:textId="77777777" w:rsidR="00B001D8" w:rsidRDefault="00B001D8" w:rsidP="00B001D8">
            <w:pPr>
              <w:numPr>
                <w:ilvl w:val="12"/>
                <w:numId w:val="0"/>
              </w:numPr>
              <w:rPr>
                <w:sz w:val="20"/>
              </w:rPr>
            </w:pPr>
            <w:r>
              <w:rPr>
                <w:sz w:val="20"/>
              </w:rPr>
              <w:t>Incomplete Record Tracking (IRT), if you plan to interface with it</w:t>
            </w:r>
          </w:p>
        </w:tc>
        <w:tc>
          <w:tcPr>
            <w:tcW w:w="2700" w:type="dxa"/>
          </w:tcPr>
          <w:p w14:paraId="63B08070" w14:textId="77777777" w:rsidR="00B001D8" w:rsidRDefault="00B001D8" w:rsidP="00B001D8">
            <w:pPr>
              <w:numPr>
                <w:ilvl w:val="12"/>
                <w:numId w:val="0"/>
              </w:numPr>
              <w:tabs>
                <w:tab w:val="left" w:pos="792"/>
              </w:tabs>
              <w:ind w:left="360" w:hanging="360"/>
              <w:rPr>
                <w:sz w:val="20"/>
              </w:rPr>
            </w:pPr>
            <w:r>
              <w:rPr>
                <w:sz w:val="20"/>
              </w:rPr>
              <w:tab/>
              <w:t>5.3</w:t>
            </w:r>
          </w:p>
        </w:tc>
      </w:tr>
      <w:tr w:rsidR="00B001D8" w14:paraId="56088182" w14:textId="77777777">
        <w:tc>
          <w:tcPr>
            <w:tcW w:w="5130" w:type="dxa"/>
          </w:tcPr>
          <w:p w14:paraId="71BFE749" w14:textId="77777777" w:rsidR="00B001D8" w:rsidRDefault="00B001D8" w:rsidP="00B001D8">
            <w:pPr>
              <w:numPr>
                <w:ilvl w:val="12"/>
                <w:numId w:val="0"/>
              </w:numPr>
              <w:ind w:left="360" w:hanging="360"/>
              <w:rPr>
                <w:sz w:val="20"/>
              </w:rPr>
            </w:pPr>
            <w:r>
              <w:rPr>
                <w:sz w:val="20"/>
              </w:rPr>
              <w:t>Kernel</w:t>
            </w:r>
          </w:p>
        </w:tc>
        <w:tc>
          <w:tcPr>
            <w:tcW w:w="2700" w:type="dxa"/>
          </w:tcPr>
          <w:p w14:paraId="6A18D74C" w14:textId="77777777" w:rsidR="00B001D8" w:rsidRDefault="00B001D8" w:rsidP="00B001D8">
            <w:pPr>
              <w:numPr>
                <w:ilvl w:val="12"/>
                <w:numId w:val="0"/>
              </w:numPr>
              <w:tabs>
                <w:tab w:val="left" w:pos="792"/>
              </w:tabs>
              <w:ind w:left="360" w:hanging="360"/>
              <w:rPr>
                <w:sz w:val="20"/>
              </w:rPr>
            </w:pPr>
            <w:r>
              <w:rPr>
                <w:sz w:val="20"/>
              </w:rPr>
              <w:tab/>
              <w:t>8.0</w:t>
            </w:r>
          </w:p>
        </w:tc>
      </w:tr>
      <w:tr w:rsidR="00B001D8" w14:paraId="63957CF6" w14:textId="77777777">
        <w:tc>
          <w:tcPr>
            <w:tcW w:w="5130" w:type="dxa"/>
          </w:tcPr>
          <w:p w14:paraId="1F5D3E95" w14:textId="77777777" w:rsidR="00B001D8" w:rsidRDefault="00B001D8" w:rsidP="00B001D8">
            <w:pPr>
              <w:numPr>
                <w:ilvl w:val="12"/>
                <w:numId w:val="0"/>
              </w:numPr>
              <w:ind w:left="360" w:hanging="360"/>
              <w:rPr>
                <w:sz w:val="20"/>
              </w:rPr>
            </w:pPr>
            <w:r>
              <w:rPr>
                <w:sz w:val="20"/>
              </w:rPr>
              <w:t>Patient Care Encounter (PCE)</w:t>
            </w:r>
          </w:p>
        </w:tc>
        <w:tc>
          <w:tcPr>
            <w:tcW w:w="2700" w:type="dxa"/>
          </w:tcPr>
          <w:p w14:paraId="57369240" w14:textId="77777777" w:rsidR="00B001D8" w:rsidRDefault="00B001D8" w:rsidP="00B001D8">
            <w:pPr>
              <w:numPr>
                <w:ilvl w:val="12"/>
                <w:numId w:val="0"/>
              </w:numPr>
              <w:tabs>
                <w:tab w:val="left" w:pos="792"/>
              </w:tabs>
              <w:ind w:left="360" w:hanging="360"/>
              <w:rPr>
                <w:sz w:val="20"/>
              </w:rPr>
            </w:pPr>
            <w:r>
              <w:rPr>
                <w:sz w:val="20"/>
              </w:rPr>
              <w:tab/>
              <w:t>1.0</w:t>
            </w:r>
          </w:p>
        </w:tc>
      </w:tr>
      <w:tr w:rsidR="00B001D8" w14:paraId="6AAB7044" w14:textId="77777777">
        <w:tc>
          <w:tcPr>
            <w:tcW w:w="5130" w:type="dxa"/>
          </w:tcPr>
          <w:p w14:paraId="78E7CFCA" w14:textId="77777777" w:rsidR="00B001D8" w:rsidRDefault="00B001D8" w:rsidP="00B001D8">
            <w:pPr>
              <w:numPr>
                <w:ilvl w:val="12"/>
                <w:numId w:val="0"/>
              </w:numPr>
              <w:ind w:left="360" w:hanging="360"/>
              <w:rPr>
                <w:sz w:val="20"/>
              </w:rPr>
            </w:pPr>
            <w:r>
              <w:rPr>
                <w:sz w:val="20"/>
              </w:rPr>
              <w:t>Patient Information Management System (PIMS)</w:t>
            </w:r>
          </w:p>
        </w:tc>
        <w:tc>
          <w:tcPr>
            <w:tcW w:w="2700" w:type="dxa"/>
          </w:tcPr>
          <w:p w14:paraId="701B8432" w14:textId="77777777" w:rsidR="00B001D8" w:rsidRDefault="00B001D8" w:rsidP="00B001D8">
            <w:pPr>
              <w:numPr>
                <w:ilvl w:val="12"/>
                <w:numId w:val="0"/>
              </w:numPr>
              <w:tabs>
                <w:tab w:val="left" w:pos="792"/>
              </w:tabs>
              <w:ind w:left="360" w:hanging="360"/>
              <w:rPr>
                <w:sz w:val="20"/>
              </w:rPr>
            </w:pPr>
            <w:r>
              <w:rPr>
                <w:sz w:val="20"/>
              </w:rPr>
              <w:tab/>
              <w:t>5.3</w:t>
            </w:r>
          </w:p>
        </w:tc>
      </w:tr>
      <w:tr w:rsidR="00B001D8" w14:paraId="1A478BA7" w14:textId="77777777">
        <w:tc>
          <w:tcPr>
            <w:tcW w:w="5130" w:type="dxa"/>
          </w:tcPr>
          <w:p w14:paraId="4DFED584" w14:textId="77777777" w:rsidR="00B001D8" w:rsidRDefault="00B001D8" w:rsidP="00B001D8">
            <w:pPr>
              <w:numPr>
                <w:ilvl w:val="12"/>
                <w:numId w:val="0"/>
              </w:numPr>
              <w:ind w:left="360" w:hanging="360"/>
              <w:rPr>
                <w:sz w:val="20"/>
              </w:rPr>
            </w:pPr>
            <w:r>
              <w:rPr>
                <w:sz w:val="20"/>
              </w:rPr>
              <w:t>VA FileMan</w:t>
            </w:r>
          </w:p>
        </w:tc>
        <w:tc>
          <w:tcPr>
            <w:tcW w:w="2700" w:type="dxa"/>
          </w:tcPr>
          <w:p w14:paraId="4452099C" w14:textId="77777777" w:rsidR="00B001D8" w:rsidRDefault="00B001D8" w:rsidP="00B001D8">
            <w:pPr>
              <w:numPr>
                <w:ilvl w:val="12"/>
                <w:numId w:val="0"/>
              </w:numPr>
              <w:tabs>
                <w:tab w:val="left" w:pos="792"/>
              </w:tabs>
              <w:ind w:left="360" w:hanging="360"/>
              <w:rPr>
                <w:sz w:val="20"/>
              </w:rPr>
            </w:pPr>
            <w:r>
              <w:rPr>
                <w:sz w:val="20"/>
              </w:rPr>
              <w:tab/>
              <w:t>21</w:t>
            </w:r>
          </w:p>
        </w:tc>
      </w:tr>
      <w:tr w:rsidR="00B001D8" w14:paraId="0874D203" w14:textId="77777777">
        <w:tc>
          <w:tcPr>
            <w:tcW w:w="5130" w:type="dxa"/>
          </w:tcPr>
          <w:p w14:paraId="45C54150" w14:textId="77777777" w:rsidR="00B001D8" w:rsidRDefault="00B001D8" w:rsidP="00B001D8">
            <w:pPr>
              <w:numPr>
                <w:ilvl w:val="12"/>
                <w:numId w:val="0"/>
              </w:numPr>
              <w:ind w:left="360" w:hanging="360"/>
              <w:rPr>
                <w:sz w:val="20"/>
              </w:rPr>
            </w:pPr>
            <w:r>
              <w:rPr>
                <w:sz w:val="20"/>
              </w:rPr>
              <w:t>Visit Tracking</w:t>
            </w:r>
          </w:p>
        </w:tc>
        <w:tc>
          <w:tcPr>
            <w:tcW w:w="2700" w:type="dxa"/>
          </w:tcPr>
          <w:p w14:paraId="3B676404" w14:textId="77777777" w:rsidR="00B001D8" w:rsidRDefault="00B001D8" w:rsidP="00B001D8">
            <w:pPr>
              <w:numPr>
                <w:ilvl w:val="12"/>
                <w:numId w:val="0"/>
              </w:numPr>
              <w:tabs>
                <w:tab w:val="left" w:pos="792"/>
              </w:tabs>
              <w:ind w:left="360" w:hanging="360"/>
              <w:rPr>
                <w:sz w:val="20"/>
              </w:rPr>
            </w:pPr>
            <w:r>
              <w:rPr>
                <w:sz w:val="20"/>
              </w:rPr>
              <w:tab/>
              <w:t>2.0</w:t>
            </w:r>
          </w:p>
        </w:tc>
      </w:tr>
      <w:tr w:rsidR="00B001D8" w14:paraId="5A99850F" w14:textId="77777777">
        <w:tblPrEx>
          <w:tblBorders>
            <w:top w:val="none" w:sz="0" w:space="0" w:color="auto"/>
            <w:left w:val="none" w:sz="0" w:space="0" w:color="auto"/>
            <w:bottom w:val="none" w:sz="0" w:space="0" w:color="auto"/>
            <w:right w:val="none" w:sz="0" w:space="0" w:color="auto"/>
          </w:tblBorders>
        </w:tblPrEx>
        <w:tc>
          <w:tcPr>
            <w:tcW w:w="5130" w:type="dxa"/>
            <w:shd w:val="pct20" w:color="auto" w:fill="auto"/>
          </w:tcPr>
          <w:p w14:paraId="04A9676E" w14:textId="77777777" w:rsidR="00B001D8" w:rsidRDefault="00B001D8" w:rsidP="00B001D8">
            <w:pPr>
              <w:numPr>
                <w:ilvl w:val="12"/>
                <w:numId w:val="0"/>
              </w:numPr>
              <w:rPr>
                <w:b/>
                <w:sz w:val="20"/>
              </w:rPr>
            </w:pPr>
          </w:p>
        </w:tc>
        <w:tc>
          <w:tcPr>
            <w:tcW w:w="2700" w:type="dxa"/>
            <w:shd w:val="pct20" w:color="auto" w:fill="auto"/>
          </w:tcPr>
          <w:p w14:paraId="71F18C1F" w14:textId="77777777" w:rsidR="00B001D8" w:rsidRDefault="00B001D8" w:rsidP="00B001D8">
            <w:pPr>
              <w:numPr>
                <w:ilvl w:val="12"/>
                <w:numId w:val="0"/>
              </w:numPr>
              <w:rPr>
                <w:b/>
                <w:sz w:val="20"/>
              </w:rPr>
            </w:pPr>
            <w:r>
              <w:rPr>
                <w:b/>
                <w:sz w:val="20"/>
              </w:rPr>
              <w:t>Patch</w:t>
            </w:r>
          </w:p>
        </w:tc>
      </w:tr>
      <w:tr w:rsidR="00B001D8" w14:paraId="5DFC2E8C" w14:textId="77777777">
        <w:tc>
          <w:tcPr>
            <w:tcW w:w="5130" w:type="dxa"/>
          </w:tcPr>
          <w:p w14:paraId="4E927DC5" w14:textId="77777777" w:rsidR="00B001D8" w:rsidRDefault="00B001D8" w:rsidP="00B001D8">
            <w:pPr>
              <w:numPr>
                <w:ilvl w:val="12"/>
                <w:numId w:val="0"/>
              </w:numPr>
              <w:ind w:left="360" w:hanging="360"/>
              <w:rPr>
                <w:sz w:val="20"/>
              </w:rPr>
            </w:pPr>
            <w:r>
              <w:rPr>
                <w:sz w:val="20"/>
              </w:rPr>
              <w:t>Incomplete Record Tracking (IRT)</w:t>
            </w:r>
          </w:p>
        </w:tc>
        <w:tc>
          <w:tcPr>
            <w:tcW w:w="2700" w:type="dxa"/>
          </w:tcPr>
          <w:p w14:paraId="64EFC8EE" w14:textId="77777777" w:rsidR="00B001D8" w:rsidRDefault="00B001D8" w:rsidP="00B001D8">
            <w:pPr>
              <w:numPr>
                <w:ilvl w:val="12"/>
                <w:numId w:val="0"/>
              </w:numPr>
              <w:ind w:left="360" w:hanging="360"/>
              <w:rPr>
                <w:sz w:val="20"/>
              </w:rPr>
            </w:pPr>
            <w:r>
              <w:rPr>
                <w:sz w:val="20"/>
              </w:rPr>
              <w:t>DG*5.3*112</w:t>
            </w:r>
          </w:p>
        </w:tc>
      </w:tr>
      <w:tr w:rsidR="00B001D8" w14:paraId="311EA730" w14:textId="77777777">
        <w:tc>
          <w:tcPr>
            <w:tcW w:w="5130" w:type="dxa"/>
          </w:tcPr>
          <w:p w14:paraId="2E9293C4" w14:textId="77777777" w:rsidR="00B001D8" w:rsidRDefault="00B001D8" w:rsidP="00B001D8">
            <w:pPr>
              <w:numPr>
                <w:ilvl w:val="12"/>
                <w:numId w:val="0"/>
              </w:numPr>
              <w:ind w:left="360" w:hanging="360"/>
              <w:rPr>
                <w:sz w:val="20"/>
              </w:rPr>
            </w:pPr>
            <w:r>
              <w:rPr>
                <w:sz w:val="20"/>
              </w:rPr>
              <w:t xml:space="preserve">List Manager </w:t>
            </w:r>
          </w:p>
        </w:tc>
        <w:tc>
          <w:tcPr>
            <w:tcW w:w="2700" w:type="dxa"/>
          </w:tcPr>
          <w:p w14:paraId="483B970D" w14:textId="77777777" w:rsidR="00B001D8" w:rsidRDefault="00B001D8" w:rsidP="00B001D8">
            <w:pPr>
              <w:numPr>
                <w:ilvl w:val="12"/>
                <w:numId w:val="0"/>
              </w:numPr>
              <w:ind w:left="360" w:hanging="360"/>
              <w:rPr>
                <w:sz w:val="20"/>
              </w:rPr>
            </w:pPr>
            <w:r>
              <w:rPr>
                <w:sz w:val="20"/>
              </w:rPr>
              <w:t xml:space="preserve">VALM *1*1  </w:t>
            </w:r>
          </w:p>
        </w:tc>
      </w:tr>
      <w:tr w:rsidR="00B001D8" w14:paraId="09E17067" w14:textId="77777777">
        <w:tc>
          <w:tcPr>
            <w:tcW w:w="5130" w:type="dxa"/>
          </w:tcPr>
          <w:p w14:paraId="0000B1A3" w14:textId="77777777" w:rsidR="00B001D8" w:rsidRDefault="00B001D8" w:rsidP="00B001D8">
            <w:pPr>
              <w:numPr>
                <w:ilvl w:val="12"/>
                <w:numId w:val="0"/>
              </w:numPr>
              <w:ind w:left="360" w:hanging="360"/>
              <w:rPr>
                <w:sz w:val="20"/>
              </w:rPr>
            </w:pPr>
            <w:r>
              <w:rPr>
                <w:sz w:val="20"/>
              </w:rPr>
              <w:t xml:space="preserve">Order Entry/Results Reporting (OE/RR) </w:t>
            </w:r>
          </w:p>
        </w:tc>
        <w:tc>
          <w:tcPr>
            <w:tcW w:w="2700" w:type="dxa"/>
          </w:tcPr>
          <w:p w14:paraId="35AB5B7C" w14:textId="77777777" w:rsidR="00B001D8" w:rsidRDefault="00B001D8" w:rsidP="00B001D8">
            <w:pPr>
              <w:numPr>
                <w:ilvl w:val="12"/>
                <w:numId w:val="0"/>
              </w:numPr>
              <w:ind w:left="360" w:hanging="360"/>
              <w:rPr>
                <w:sz w:val="20"/>
              </w:rPr>
            </w:pPr>
            <w:r>
              <w:rPr>
                <w:sz w:val="20"/>
              </w:rPr>
              <w:t>OR*2.5*51</w:t>
            </w:r>
          </w:p>
        </w:tc>
      </w:tr>
      <w:tr w:rsidR="00B001D8" w14:paraId="16B4A0EA" w14:textId="77777777">
        <w:tc>
          <w:tcPr>
            <w:tcW w:w="5130" w:type="dxa"/>
          </w:tcPr>
          <w:p w14:paraId="28A1E434" w14:textId="77777777" w:rsidR="00B001D8" w:rsidRDefault="00B001D8" w:rsidP="00B001D8">
            <w:pPr>
              <w:numPr>
                <w:ilvl w:val="12"/>
                <w:numId w:val="0"/>
              </w:numPr>
              <w:ind w:left="360" w:hanging="360"/>
              <w:rPr>
                <w:sz w:val="20"/>
              </w:rPr>
            </w:pPr>
            <w:r>
              <w:rPr>
                <w:sz w:val="20"/>
              </w:rPr>
              <w:t xml:space="preserve">Progress Notes </w:t>
            </w:r>
          </w:p>
        </w:tc>
        <w:tc>
          <w:tcPr>
            <w:tcW w:w="2700" w:type="dxa"/>
          </w:tcPr>
          <w:p w14:paraId="65BC6EFD" w14:textId="77777777" w:rsidR="00B001D8" w:rsidRDefault="00B001D8" w:rsidP="00B001D8">
            <w:pPr>
              <w:numPr>
                <w:ilvl w:val="12"/>
                <w:numId w:val="0"/>
              </w:numPr>
              <w:ind w:left="360" w:hanging="360"/>
              <w:rPr>
                <w:sz w:val="20"/>
              </w:rPr>
            </w:pPr>
            <w:r>
              <w:rPr>
                <w:sz w:val="20"/>
              </w:rPr>
              <w:t>GMRP*2.5*44</w:t>
            </w:r>
          </w:p>
          <w:p w14:paraId="08FAC06C" w14:textId="77777777" w:rsidR="00B001D8" w:rsidRDefault="00B001D8" w:rsidP="00B001D8">
            <w:pPr>
              <w:numPr>
                <w:ilvl w:val="12"/>
                <w:numId w:val="0"/>
              </w:numPr>
              <w:ind w:left="360" w:hanging="360"/>
              <w:rPr>
                <w:sz w:val="20"/>
              </w:rPr>
            </w:pPr>
            <w:r>
              <w:rPr>
                <w:sz w:val="20"/>
              </w:rPr>
              <w:t>GMRP*2.5*47</w:t>
            </w:r>
          </w:p>
        </w:tc>
      </w:tr>
      <w:tr w:rsidR="00B001D8" w14:paraId="3BAD144A" w14:textId="77777777">
        <w:tc>
          <w:tcPr>
            <w:tcW w:w="5130" w:type="dxa"/>
          </w:tcPr>
          <w:p w14:paraId="2A8DF4E5" w14:textId="77777777" w:rsidR="00B001D8" w:rsidRDefault="00B001D8" w:rsidP="00B001D8">
            <w:pPr>
              <w:numPr>
                <w:ilvl w:val="12"/>
                <w:numId w:val="0"/>
              </w:numPr>
              <w:ind w:left="360" w:hanging="360"/>
              <w:rPr>
                <w:sz w:val="20"/>
              </w:rPr>
            </w:pPr>
            <w:r>
              <w:rPr>
                <w:sz w:val="20"/>
              </w:rPr>
              <w:t xml:space="preserve">XQOR (Unwinder) </w:t>
            </w:r>
          </w:p>
        </w:tc>
        <w:tc>
          <w:tcPr>
            <w:tcW w:w="2700" w:type="dxa"/>
          </w:tcPr>
          <w:p w14:paraId="22F8BE66" w14:textId="77777777" w:rsidR="00B001D8" w:rsidRDefault="00B001D8" w:rsidP="00B001D8">
            <w:pPr>
              <w:numPr>
                <w:ilvl w:val="12"/>
                <w:numId w:val="0"/>
              </w:numPr>
              <w:ind w:left="360" w:hanging="360"/>
              <w:rPr>
                <w:sz w:val="20"/>
              </w:rPr>
            </w:pPr>
            <w:r>
              <w:rPr>
                <w:sz w:val="20"/>
              </w:rPr>
              <w:t>XU*8.0*56</w:t>
            </w:r>
          </w:p>
        </w:tc>
      </w:tr>
    </w:tbl>
    <w:p w14:paraId="79F02E6D" w14:textId="77777777" w:rsidR="00B001D8" w:rsidRDefault="00B001D8" w:rsidP="00B001D8">
      <w:pPr>
        <w:numPr>
          <w:ilvl w:val="12"/>
          <w:numId w:val="0"/>
        </w:numPr>
        <w:ind w:left="720"/>
      </w:pPr>
    </w:p>
    <w:tbl>
      <w:tblPr>
        <w:tblW w:w="0" w:type="auto"/>
        <w:tblInd w:w="4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24"/>
        <w:gridCol w:w="7066"/>
      </w:tblGrid>
      <w:tr w:rsidR="00B001D8" w14:paraId="6C8539EC" w14:textId="77777777">
        <w:tc>
          <w:tcPr>
            <w:tcW w:w="1124" w:type="dxa"/>
            <w:shd w:val="solid" w:color="auto" w:fill="auto"/>
          </w:tcPr>
          <w:p w14:paraId="0E31F9BF" w14:textId="77777777" w:rsidR="00B001D8" w:rsidRDefault="00B001D8" w:rsidP="00B001D8">
            <w:pPr>
              <w:pStyle w:val="Heading2"/>
              <w:numPr>
                <w:ilvl w:val="0"/>
                <w:numId w:val="1"/>
              </w:numPr>
              <w:tabs>
                <w:tab w:val="left" w:pos="360"/>
              </w:tabs>
              <w:spacing w:before="120" w:after="0"/>
              <w:jc w:val="center"/>
            </w:pPr>
            <w:bookmarkStart w:id="24" w:name="_Toc383857905"/>
            <w:bookmarkStart w:id="25" w:name="_Toc395930094"/>
            <w:bookmarkEnd w:id="24"/>
            <w:bookmarkEnd w:id="25"/>
          </w:p>
        </w:tc>
        <w:tc>
          <w:tcPr>
            <w:tcW w:w="7066" w:type="dxa"/>
          </w:tcPr>
          <w:p w14:paraId="2E46C877" w14:textId="77777777" w:rsidR="00B001D8" w:rsidRDefault="00B001D8" w:rsidP="00B001D8">
            <w:pPr>
              <w:pStyle w:val="Heading2"/>
              <w:numPr>
                <w:ilvl w:val="12"/>
                <w:numId w:val="0"/>
              </w:numPr>
              <w:spacing w:before="120" w:after="0"/>
            </w:pPr>
            <w:bookmarkStart w:id="26" w:name="_Toc395930095"/>
            <w:r>
              <w:t>Resource Requirements</w:t>
            </w:r>
            <w:bookmarkEnd w:id="26"/>
          </w:p>
        </w:tc>
      </w:tr>
    </w:tbl>
    <w:p w14:paraId="4E0BF185" w14:textId="77777777" w:rsidR="00B001D8" w:rsidRDefault="00B001D8" w:rsidP="00B001D8">
      <w:pPr>
        <w:numPr>
          <w:ilvl w:val="12"/>
          <w:numId w:val="0"/>
        </w:numPr>
        <w:tabs>
          <w:tab w:val="left" w:pos="540"/>
          <w:tab w:val="left" w:pos="1080"/>
          <w:tab w:val="left" w:pos="1620"/>
          <w:tab w:val="left" w:pos="2160"/>
          <w:tab w:val="left" w:pos="2700"/>
        </w:tabs>
        <w:ind w:left="720" w:right="-540"/>
        <w:rPr>
          <w:rFonts w:ascii="Century Schoolbook" w:hAnsi="Century Schoolbook"/>
        </w:rPr>
      </w:pPr>
    </w:p>
    <w:p w14:paraId="3B3D4C9D" w14:textId="77777777" w:rsidR="00B001D8" w:rsidRDefault="00B001D8" w:rsidP="00B001D8">
      <w:pPr>
        <w:numPr>
          <w:ilvl w:val="12"/>
          <w:numId w:val="0"/>
        </w:numPr>
        <w:tabs>
          <w:tab w:val="left" w:pos="540"/>
          <w:tab w:val="left" w:pos="1080"/>
          <w:tab w:val="left" w:pos="1620"/>
          <w:tab w:val="left" w:pos="2160"/>
          <w:tab w:val="left" w:pos="2700"/>
        </w:tabs>
        <w:ind w:left="720" w:right="270"/>
        <w:rPr>
          <w:rFonts w:ascii="Century Schoolbook" w:hAnsi="Century Schoolbook"/>
        </w:rPr>
      </w:pPr>
      <w:r>
        <w:rPr>
          <w:rFonts w:ascii="Century Schoolbook" w:hAnsi="Century Schoolbook"/>
        </w:rPr>
        <w:t>Be sure to place ^TIU on a database volume with LOTS of space to grow. You can calculate the disk space required using the following formula:</w:t>
      </w:r>
    </w:p>
    <w:p w14:paraId="39B0FFF2" w14:textId="77777777" w:rsidR="00B001D8" w:rsidRDefault="00B001D8" w:rsidP="00B001D8">
      <w:pPr>
        <w:numPr>
          <w:ilvl w:val="12"/>
          <w:numId w:val="0"/>
        </w:numPr>
        <w:tabs>
          <w:tab w:val="left" w:pos="540"/>
          <w:tab w:val="left" w:pos="720"/>
          <w:tab w:val="left" w:pos="1080"/>
          <w:tab w:val="left" w:pos="1620"/>
          <w:tab w:val="left" w:pos="2160"/>
          <w:tab w:val="left" w:pos="2700"/>
        </w:tabs>
        <w:ind w:left="360" w:right="-540" w:hanging="360"/>
        <w:rPr>
          <w:rFonts w:ascii="Century Schoolbook" w:hAnsi="Century Schoolbook"/>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4320"/>
      </w:tblGrid>
      <w:tr w:rsidR="00B001D8" w14:paraId="300A044A" w14:textId="77777777">
        <w:tc>
          <w:tcPr>
            <w:tcW w:w="3510" w:type="dxa"/>
            <w:shd w:val="pct20" w:color="auto" w:fill="0000FF"/>
          </w:tcPr>
          <w:p w14:paraId="5657C9BE" w14:textId="77777777" w:rsidR="00B001D8" w:rsidRDefault="00B001D8" w:rsidP="00B001D8">
            <w:pPr>
              <w:numPr>
                <w:ilvl w:val="12"/>
                <w:numId w:val="0"/>
              </w:numPr>
              <w:ind w:left="360" w:right="-540" w:hanging="360"/>
              <w:rPr>
                <w:rFonts w:ascii="Century Schoolbook" w:hAnsi="Century Schoolbook"/>
                <w:color w:val="FFFFFF"/>
              </w:rPr>
            </w:pPr>
            <w:r>
              <w:rPr>
                <w:rFonts w:ascii="Century Schoolbook" w:hAnsi="Century Schoolbook"/>
                <w:b/>
                <w:color w:val="FFFFFF"/>
              </w:rPr>
              <w:t>Component</w:t>
            </w:r>
          </w:p>
        </w:tc>
        <w:tc>
          <w:tcPr>
            <w:tcW w:w="4320" w:type="dxa"/>
            <w:shd w:val="pct20" w:color="auto" w:fill="0000FF"/>
          </w:tcPr>
          <w:p w14:paraId="00E36E45" w14:textId="77777777" w:rsidR="00B001D8" w:rsidRDefault="00B001D8" w:rsidP="00B001D8">
            <w:pPr>
              <w:numPr>
                <w:ilvl w:val="12"/>
                <w:numId w:val="0"/>
              </w:numPr>
              <w:ind w:left="360" w:right="-540" w:hanging="360"/>
              <w:rPr>
                <w:rFonts w:ascii="Century Schoolbook" w:hAnsi="Century Schoolbook"/>
                <w:color w:val="FFFFFF"/>
              </w:rPr>
            </w:pPr>
            <w:r>
              <w:rPr>
                <w:rFonts w:ascii="Century Schoolbook" w:hAnsi="Century Schoolbook"/>
                <w:b/>
                <w:color w:val="FFFFFF"/>
              </w:rPr>
              <w:t>Resource Requirements</w:t>
            </w:r>
          </w:p>
        </w:tc>
      </w:tr>
      <w:tr w:rsidR="00B001D8" w14:paraId="33FDBC9A" w14:textId="77777777">
        <w:tc>
          <w:tcPr>
            <w:tcW w:w="3510" w:type="dxa"/>
            <w:tcBorders>
              <w:top w:val="nil"/>
            </w:tcBorders>
          </w:tcPr>
          <w:p w14:paraId="0B535FB5" w14:textId="77777777" w:rsidR="00B001D8" w:rsidRDefault="00B001D8" w:rsidP="00B001D8">
            <w:pPr>
              <w:numPr>
                <w:ilvl w:val="12"/>
                <w:numId w:val="0"/>
              </w:numPr>
              <w:ind w:left="360" w:right="-540" w:hanging="360"/>
              <w:rPr>
                <w:sz w:val="20"/>
              </w:rPr>
            </w:pPr>
            <w:r>
              <w:rPr>
                <w:sz w:val="20"/>
              </w:rPr>
              <w:t>Progress Notes</w:t>
            </w:r>
          </w:p>
        </w:tc>
        <w:tc>
          <w:tcPr>
            <w:tcW w:w="4320" w:type="dxa"/>
            <w:tcBorders>
              <w:top w:val="nil"/>
            </w:tcBorders>
          </w:tcPr>
          <w:p w14:paraId="188B530C" w14:textId="77777777" w:rsidR="00B001D8" w:rsidRDefault="00B001D8" w:rsidP="00B001D8">
            <w:pPr>
              <w:numPr>
                <w:ilvl w:val="12"/>
                <w:numId w:val="0"/>
              </w:numPr>
              <w:ind w:left="360" w:right="-540" w:hanging="360"/>
              <w:rPr>
                <w:sz w:val="20"/>
              </w:rPr>
            </w:pPr>
            <w:r>
              <w:rPr>
                <w:sz w:val="20"/>
              </w:rPr>
              <w:t>1.6K per Note</w:t>
            </w:r>
          </w:p>
        </w:tc>
      </w:tr>
      <w:tr w:rsidR="00B001D8" w14:paraId="0CF3B0B0" w14:textId="77777777">
        <w:tc>
          <w:tcPr>
            <w:tcW w:w="3510" w:type="dxa"/>
          </w:tcPr>
          <w:p w14:paraId="28393BD9" w14:textId="77777777" w:rsidR="00B001D8" w:rsidRDefault="00B001D8" w:rsidP="00B001D8">
            <w:pPr>
              <w:numPr>
                <w:ilvl w:val="12"/>
                <w:numId w:val="0"/>
              </w:numPr>
              <w:ind w:left="360" w:right="-540" w:hanging="360"/>
              <w:rPr>
                <w:sz w:val="20"/>
              </w:rPr>
            </w:pPr>
            <w:r>
              <w:rPr>
                <w:sz w:val="20"/>
              </w:rPr>
              <w:t>Discharge Summary</w:t>
            </w:r>
          </w:p>
        </w:tc>
        <w:tc>
          <w:tcPr>
            <w:tcW w:w="4320" w:type="dxa"/>
          </w:tcPr>
          <w:p w14:paraId="36B9B223" w14:textId="77777777" w:rsidR="00B001D8" w:rsidRDefault="00B001D8" w:rsidP="00B001D8">
            <w:pPr>
              <w:numPr>
                <w:ilvl w:val="12"/>
                <w:numId w:val="0"/>
              </w:numPr>
              <w:ind w:left="360" w:right="-540" w:hanging="360"/>
              <w:rPr>
                <w:sz w:val="20"/>
              </w:rPr>
            </w:pPr>
            <w:r>
              <w:rPr>
                <w:sz w:val="20"/>
              </w:rPr>
              <w:t>8.1K per Summary</w:t>
            </w:r>
          </w:p>
        </w:tc>
      </w:tr>
      <w:tr w:rsidR="00B001D8" w14:paraId="6E837508" w14:textId="77777777">
        <w:tc>
          <w:tcPr>
            <w:tcW w:w="3510" w:type="dxa"/>
          </w:tcPr>
          <w:p w14:paraId="7BCE0223" w14:textId="77777777" w:rsidR="00B001D8" w:rsidRDefault="00B001D8" w:rsidP="00B001D8">
            <w:pPr>
              <w:numPr>
                <w:ilvl w:val="12"/>
                <w:numId w:val="0"/>
              </w:numPr>
              <w:ind w:left="360" w:right="-540" w:hanging="360"/>
              <w:rPr>
                <w:sz w:val="20"/>
              </w:rPr>
            </w:pPr>
            <w:r>
              <w:rPr>
                <w:sz w:val="20"/>
              </w:rPr>
              <w:t>Visit Tracking</w:t>
            </w:r>
          </w:p>
        </w:tc>
        <w:tc>
          <w:tcPr>
            <w:tcW w:w="4320" w:type="dxa"/>
          </w:tcPr>
          <w:p w14:paraId="2934ED61" w14:textId="77777777" w:rsidR="00B001D8" w:rsidRDefault="00B001D8" w:rsidP="00B001D8">
            <w:pPr>
              <w:numPr>
                <w:ilvl w:val="12"/>
                <w:numId w:val="0"/>
              </w:numPr>
              <w:ind w:left="360" w:right="-540" w:hanging="360"/>
              <w:rPr>
                <w:sz w:val="20"/>
              </w:rPr>
            </w:pPr>
            <w:r>
              <w:rPr>
                <w:sz w:val="20"/>
              </w:rPr>
              <w:t>100 bytes per record</w:t>
            </w:r>
          </w:p>
        </w:tc>
      </w:tr>
    </w:tbl>
    <w:p w14:paraId="442DA918" w14:textId="77777777" w:rsidR="00B001D8" w:rsidRDefault="00B001D8" w:rsidP="00B001D8">
      <w:pPr>
        <w:numPr>
          <w:ilvl w:val="12"/>
          <w:numId w:val="0"/>
        </w:numPr>
        <w:tabs>
          <w:tab w:val="left" w:pos="540"/>
          <w:tab w:val="left" w:pos="720"/>
          <w:tab w:val="left" w:pos="1080"/>
          <w:tab w:val="left" w:pos="1620"/>
          <w:tab w:val="left" w:pos="2160"/>
          <w:tab w:val="left" w:pos="2700"/>
        </w:tabs>
        <w:ind w:left="360" w:right="-540" w:hanging="360"/>
        <w:rPr>
          <w:rFonts w:ascii="Century Schoolbook" w:hAnsi="Century Schoolbook"/>
        </w:rPr>
      </w:pPr>
    </w:p>
    <w:p w14:paraId="26BCDADB" w14:textId="77777777" w:rsidR="00B001D8" w:rsidRDefault="00B001D8" w:rsidP="00B001D8">
      <w:pPr>
        <w:numPr>
          <w:ilvl w:val="12"/>
          <w:numId w:val="0"/>
        </w:numPr>
        <w:tabs>
          <w:tab w:val="left" w:pos="540"/>
          <w:tab w:val="left" w:pos="720"/>
          <w:tab w:val="left" w:pos="1080"/>
          <w:tab w:val="left" w:pos="1620"/>
          <w:tab w:val="left" w:pos="2160"/>
          <w:tab w:val="left" w:pos="2700"/>
        </w:tabs>
        <w:ind w:left="720" w:right="540"/>
        <w:rPr>
          <w:rFonts w:ascii="Century Schoolbook" w:hAnsi="Century Schoolbook"/>
        </w:rPr>
      </w:pPr>
      <w:r>
        <w:rPr>
          <w:rFonts w:ascii="Century Schoolbook" w:hAnsi="Century Schoolbook"/>
        </w:rPr>
        <w:t>Total disk requirement=(# of Progress Notes X 1.5KB/note) + (# of Discharge Summaries X 8KB/summary)+(# visits X 100 bytes).</w:t>
      </w:r>
    </w:p>
    <w:p w14:paraId="3624D4EF" w14:textId="77777777" w:rsidR="00B001D8" w:rsidRDefault="00B001D8" w:rsidP="00B001D8">
      <w:pPr>
        <w:numPr>
          <w:ilvl w:val="12"/>
          <w:numId w:val="0"/>
        </w:numPr>
        <w:tabs>
          <w:tab w:val="left" w:pos="540"/>
          <w:tab w:val="left" w:pos="720"/>
          <w:tab w:val="left" w:pos="1080"/>
          <w:tab w:val="left" w:pos="1620"/>
          <w:tab w:val="left" w:pos="2160"/>
          <w:tab w:val="left" w:pos="2700"/>
        </w:tabs>
        <w:ind w:left="720" w:right="540"/>
        <w:rPr>
          <w:rFonts w:ascii="Century Schoolbook" w:hAnsi="Century Schoolbook"/>
        </w:rPr>
      </w:pPr>
    </w:p>
    <w:p w14:paraId="3E099257" w14:textId="77777777" w:rsidR="00B001D8" w:rsidRDefault="00B001D8" w:rsidP="00B001D8">
      <w:pPr>
        <w:numPr>
          <w:ilvl w:val="12"/>
          <w:numId w:val="0"/>
        </w:numPr>
        <w:tabs>
          <w:tab w:val="left" w:pos="540"/>
          <w:tab w:val="left" w:pos="720"/>
          <w:tab w:val="left" w:pos="1080"/>
          <w:tab w:val="left" w:pos="1620"/>
          <w:tab w:val="left" w:pos="2160"/>
          <w:tab w:val="left" w:pos="2700"/>
        </w:tabs>
        <w:ind w:left="720" w:right="540"/>
        <w:rPr>
          <w:rFonts w:ascii="Century Schoolbook" w:hAnsi="Century Schoolbook"/>
        </w:rPr>
      </w:pPr>
      <w:r>
        <w:rPr>
          <w:rFonts w:ascii="Century Schoolbook" w:hAnsi="Century Schoolbook"/>
          <w:b/>
        </w:rPr>
        <w:t xml:space="preserve">NOTE: </w:t>
      </w:r>
      <w:r>
        <w:rPr>
          <w:rFonts w:ascii="Century Schoolbook" w:hAnsi="Century Schoolbook"/>
        </w:rPr>
        <w:t>You will also see growth in the encounter file.</w:t>
      </w:r>
    </w:p>
    <w:p w14:paraId="103FF251" w14:textId="77777777" w:rsidR="00B001D8" w:rsidRDefault="00B001D8" w:rsidP="00B001D8">
      <w:pPr>
        <w:numPr>
          <w:ilvl w:val="12"/>
          <w:numId w:val="0"/>
        </w:numPr>
        <w:tabs>
          <w:tab w:val="left" w:pos="540"/>
          <w:tab w:val="left" w:pos="720"/>
          <w:tab w:val="left" w:pos="1080"/>
          <w:tab w:val="left" w:pos="1620"/>
          <w:tab w:val="left" w:pos="2160"/>
          <w:tab w:val="left" w:pos="2700"/>
        </w:tabs>
        <w:ind w:left="720" w:right="540"/>
        <w:rPr>
          <w:rFonts w:ascii="Century Schoolbook" w:hAnsi="Century Schoolbook"/>
        </w:rPr>
      </w:pPr>
      <w:r>
        <w:rPr>
          <w:rFonts w:ascii="Century Schoolbook" w:hAnsi="Century Schoolbook"/>
        </w:rPr>
        <w:br w:type="page"/>
      </w:r>
    </w:p>
    <w:tbl>
      <w:tblPr>
        <w:tblW w:w="0" w:type="auto"/>
        <w:tblInd w:w="4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24"/>
        <w:gridCol w:w="7066"/>
      </w:tblGrid>
      <w:tr w:rsidR="00B001D8" w14:paraId="7C444C01" w14:textId="77777777">
        <w:tc>
          <w:tcPr>
            <w:tcW w:w="1124" w:type="dxa"/>
            <w:shd w:val="solid" w:color="auto" w:fill="auto"/>
          </w:tcPr>
          <w:p w14:paraId="003FD7AF" w14:textId="77777777" w:rsidR="00B001D8" w:rsidRDefault="00B001D8" w:rsidP="00B001D8">
            <w:pPr>
              <w:pStyle w:val="Heading2"/>
              <w:numPr>
                <w:ilvl w:val="0"/>
                <w:numId w:val="1"/>
              </w:numPr>
              <w:tabs>
                <w:tab w:val="left" w:pos="360"/>
              </w:tabs>
              <w:spacing w:before="120" w:after="0"/>
              <w:jc w:val="center"/>
            </w:pPr>
            <w:bookmarkStart w:id="27" w:name="_Toc383857907"/>
            <w:bookmarkStart w:id="28" w:name="_Toc395930096"/>
            <w:bookmarkEnd w:id="27"/>
            <w:bookmarkEnd w:id="28"/>
          </w:p>
        </w:tc>
        <w:tc>
          <w:tcPr>
            <w:tcW w:w="7066" w:type="dxa"/>
          </w:tcPr>
          <w:p w14:paraId="2C420847" w14:textId="77777777" w:rsidR="00B001D8" w:rsidRDefault="00B001D8" w:rsidP="00B001D8">
            <w:pPr>
              <w:pStyle w:val="Heading2"/>
              <w:numPr>
                <w:ilvl w:val="12"/>
                <w:numId w:val="0"/>
              </w:numPr>
              <w:spacing w:before="120" w:after="0"/>
            </w:pPr>
            <w:bookmarkStart w:id="29" w:name="_Toc395930097"/>
            <w:r>
              <w:t>Global Instructions</w:t>
            </w:r>
            <w:bookmarkEnd w:id="29"/>
          </w:p>
        </w:tc>
      </w:tr>
    </w:tbl>
    <w:p w14:paraId="6324C423" w14:textId="77777777" w:rsidR="00B001D8" w:rsidRDefault="00B001D8" w:rsidP="00B001D8">
      <w:pPr>
        <w:numPr>
          <w:ilvl w:val="12"/>
          <w:numId w:val="0"/>
        </w:numPr>
        <w:tabs>
          <w:tab w:val="left" w:pos="540"/>
          <w:tab w:val="left" w:pos="1080"/>
          <w:tab w:val="left" w:pos="1620"/>
          <w:tab w:val="left" w:pos="2160"/>
          <w:tab w:val="left" w:pos="2700"/>
        </w:tabs>
        <w:ind w:left="360" w:right="-540" w:hanging="360"/>
        <w:rPr>
          <w:rFonts w:ascii="Century Schoolbook" w:hAnsi="Century Schoolbook"/>
        </w:rPr>
      </w:pPr>
    </w:p>
    <w:p w14:paraId="148563A2" w14:textId="77777777" w:rsidR="00B001D8" w:rsidRDefault="00B001D8" w:rsidP="00B001D8">
      <w:pPr>
        <w:numPr>
          <w:ilvl w:val="12"/>
          <w:numId w:val="0"/>
        </w:numPr>
        <w:ind w:left="720" w:right="270"/>
        <w:rPr>
          <w:i/>
        </w:rPr>
      </w:pPr>
      <w:r>
        <w:t>The file list on the next page shows the globals that are installed.</w:t>
      </w:r>
    </w:p>
    <w:p w14:paraId="5C4C0D6D" w14:textId="77777777" w:rsidR="00B001D8" w:rsidRDefault="00B001D8" w:rsidP="00B001D8">
      <w:pPr>
        <w:numPr>
          <w:ilvl w:val="12"/>
          <w:numId w:val="0"/>
        </w:numPr>
        <w:ind w:left="720" w:right="270"/>
        <w:rPr>
          <w:i/>
        </w:rPr>
      </w:pPr>
    </w:p>
    <w:p w14:paraId="6CABE4B0" w14:textId="77777777" w:rsidR="00B001D8" w:rsidRDefault="00B001D8" w:rsidP="00B001D8">
      <w:pPr>
        <w:numPr>
          <w:ilvl w:val="0"/>
          <w:numId w:val="2"/>
        </w:numPr>
        <w:ind w:right="270"/>
      </w:pPr>
      <w:r>
        <w:rPr>
          <w:i/>
        </w:rPr>
        <w:t>Alpha cluster configuration (DSM)</w:t>
      </w:r>
      <w:r>
        <w:t xml:space="preserve">: The TIU global ^TIU and ASU global ^USR </w:t>
      </w:r>
      <w:r>
        <w:rPr>
          <w:b/>
        </w:rPr>
        <w:t>must</w:t>
      </w:r>
      <w:r>
        <w:t xml:space="preserve"> be placed and protected on the proper volume set using the %GLOMAN utility.</w:t>
      </w:r>
    </w:p>
    <w:p w14:paraId="197128D4" w14:textId="77777777" w:rsidR="00B001D8" w:rsidRDefault="00B001D8" w:rsidP="00B001D8">
      <w:pPr>
        <w:numPr>
          <w:ilvl w:val="12"/>
          <w:numId w:val="0"/>
        </w:numPr>
        <w:ind w:left="1080" w:right="270" w:hanging="360"/>
      </w:pPr>
    </w:p>
    <w:p w14:paraId="25380E48" w14:textId="77777777" w:rsidR="00B001D8" w:rsidRDefault="00B001D8" w:rsidP="00B001D8">
      <w:pPr>
        <w:numPr>
          <w:ilvl w:val="0"/>
          <w:numId w:val="2"/>
        </w:numPr>
        <w:ind w:right="270"/>
      </w:pPr>
      <w:r>
        <w:rPr>
          <w:i/>
        </w:rPr>
        <w:t>OPEN M</w:t>
      </w:r>
      <w:r>
        <w:t xml:space="preserve">: Use the GUI system utility to create and change the globals and their attributes. </w:t>
      </w:r>
    </w:p>
    <w:p w14:paraId="72889BA6" w14:textId="77777777" w:rsidR="00B001D8" w:rsidRDefault="00B001D8" w:rsidP="00B001D8">
      <w:pPr>
        <w:numPr>
          <w:ilvl w:val="12"/>
          <w:numId w:val="0"/>
        </w:numPr>
        <w:ind w:left="1080" w:right="270" w:hanging="360"/>
      </w:pPr>
    </w:p>
    <w:p w14:paraId="7DC811AF" w14:textId="77777777" w:rsidR="00B001D8" w:rsidRDefault="00B001D8" w:rsidP="00B001D8">
      <w:pPr>
        <w:numPr>
          <w:ilvl w:val="0"/>
          <w:numId w:val="2"/>
        </w:numPr>
        <w:ind w:right="270"/>
      </w:pPr>
      <w:r>
        <w:t>On DSM/VMS and OPEN M/NT systems, the globals should be defined as follows for the install:</w:t>
      </w:r>
    </w:p>
    <w:p w14:paraId="7F5B5371" w14:textId="77777777" w:rsidR="00B001D8" w:rsidRDefault="00B001D8" w:rsidP="00B001D8">
      <w:pPr>
        <w:numPr>
          <w:ilvl w:val="12"/>
          <w:numId w:val="0"/>
        </w:numPr>
        <w:ind w:left="360" w:right="-540" w:hanging="360"/>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0"/>
        <w:gridCol w:w="1710"/>
        <w:gridCol w:w="1530"/>
        <w:gridCol w:w="1530"/>
        <w:gridCol w:w="1620"/>
      </w:tblGrid>
      <w:tr w:rsidR="00B001D8" w14:paraId="200E844F" w14:textId="77777777">
        <w:tc>
          <w:tcPr>
            <w:tcW w:w="1890" w:type="dxa"/>
            <w:shd w:val="clear" w:color="auto" w:fill="0000FF"/>
          </w:tcPr>
          <w:p w14:paraId="6D9D1367" w14:textId="77777777" w:rsidR="00B001D8" w:rsidRDefault="00B001D8" w:rsidP="00B001D8">
            <w:pPr>
              <w:numPr>
                <w:ilvl w:val="12"/>
                <w:numId w:val="0"/>
              </w:numPr>
              <w:ind w:left="360" w:right="-108" w:hanging="360"/>
              <w:rPr>
                <w:rFonts w:ascii="Century Schoolbook" w:hAnsi="Century Schoolbook"/>
                <w:b/>
                <w:color w:val="FFFFFF"/>
                <w:sz w:val="18"/>
              </w:rPr>
            </w:pPr>
          </w:p>
        </w:tc>
        <w:tc>
          <w:tcPr>
            <w:tcW w:w="1710" w:type="dxa"/>
            <w:shd w:val="clear" w:color="auto" w:fill="0000FF"/>
          </w:tcPr>
          <w:p w14:paraId="3DFE5246" w14:textId="77777777" w:rsidR="00B001D8" w:rsidRDefault="00B001D8" w:rsidP="00B001D8">
            <w:pPr>
              <w:numPr>
                <w:ilvl w:val="12"/>
                <w:numId w:val="0"/>
              </w:numPr>
              <w:ind w:left="360" w:right="-540" w:hanging="360"/>
              <w:rPr>
                <w:rFonts w:ascii="Century Schoolbook" w:hAnsi="Century Schoolbook"/>
                <w:b/>
                <w:color w:val="FFFFFF"/>
                <w:sz w:val="18"/>
              </w:rPr>
            </w:pPr>
            <w:r>
              <w:rPr>
                <w:rFonts w:ascii="Century Schoolbook" w:hAnsi="Century Schoolbook"/>
                <w:b/>
                <w:color w:val="FFFFFF"/>
                <w:sz w:val="18"/>
              </w:rPr>
              <w:t>System</w:t>
            </w:r>
          </w:p>
        </w:tc>
        <w:tc>
          <w:tcPr>
            <w:tcW w:w="1530" w:type="dxa"/>
            <w:shd w:val="clear" w:color="auto" w:fill="0000FF"/>
          </w:tcPr>
          <w:p w14:paraId="60A72B02" w14:textId="77777777" w:rsidR="00B001D8" w:rsidRDefault="00B001D8" w:rsidP="00B001D8">
            <w:pPr>
              <w:numPr>
                <w:ilvl w:val="12"/>
                <w:numId w:val="0"/>
              </w:numPr>
              <w:ind w:left="360" w:right="-540" w:hanging="360"/>
              <w:rPr>
                <w:rFonts w:ascii="Century Schoolbook" w:hAnsi="Century Schoolbook"/>
                <w:b/>
                <w:color w:val="FFFFFF"/>
                <w:sz w:val="18"/>
              </w:rPr>
            </w:pPr>
            <w:r>
              <w:rPr>
                <w:rFonts w:ascii="Century Schoolbook" w:hAnsi="Century Schoolbook"/>
                <w:b/>
                <w:color w:val="FFFFFF"/>
                <w:sz w:val="18"/>
              </w:rPr>
              <w:t>World</w:t>
            </w:r>
          </w:p>
        </w:tc>
        <w:tc>
          <w:tcPr>
            <w:tcW w:w="1530" w:type="dxa"/>
            <w:shd w:val="clear" w:color="auto" w:fill="0000FF"/>
          </w:tcPr>
          <w:p w14:paraId="0829D4EE" w14:textId="77777777" w:rsidR="00B001D8" w:rsidRDefault="00B001D8" w:rsidP="00B001D8">
            <w:pPr>
              <w:numPr>
                <w:ilvl w:val="12"/>
                <w:numId w:val="0"/>
              </w:numPr>
              <w:ind w:left="360" w:right="-540" w:hanging="360"/>
              <w:rPr>
                <w:rFonts w:ascii="Century Schoolbook" w:hAnsi="Century Schoolbook"/>
                <w:b/>
                <w:color w:val="FFFFFF"/>
                <w:sz w:val="18"/>
              </w:rPr>
            </w:pPr>
            <w:r>
              <w:rPr>
                <w:rFonts w:ascii="Century Schoolbook" w:hAnsi="Century Schoolbook"/>
                <w:b/>
                <w:color w:val="FFFFFF"/>
                <w:sz w:val="18"/>
              </w:rPr>
              <w:t>Group</w:t>
            </w:r>
          </w:p>
        </w:tc>
        <w:tc>
          <w:tcPr>
            <w:tcW w:w="1620" w:type="dxa"/>
            <w:shd w:val="clear" w:color="auto" w:fill="0000FF"/>
          </w:tcPr>
          <w:p w14:paraId="47DA62D6" w14:textId="77777777" w:rsidR="00B001D8" w:rsidRDefault="00B001D8" w:rsidP="00B001D8">
            <w:pPr>
              <w:numPr>
                <w:ilvl w:val="12"/>
                <w:numId w:val="0"/>
              </w:numPr>
              <w:ind w:left="360" w:right="-540" w:hanging="360"/>
              <w:rPr>
                <w:rFonts w:ascii="Century Schoolbook" w:hAnsi="Century Schoolbook"/>
                <w:b/>
                <w:color w:val="FFFFFF"/>
                <w:sz w:val="18"/>
              </w:rPr>
            </w:pPr>
            <w:r>
              <w:rPr>
                <w:rFonts w:ascii="Century Schoolbook" w:hAnsi="Century Schoolbook"/>
                <w:b/>
                <w:color w:val="FFFFFF"/>
                <w:sz w:val="18"/>
              </w:rPr>
              <w:t>UCI/USER</w:t>
            </w:r>
          </w:p>
        </w:tc>
      </w:tr>
      <w:tr w:rsidR="00B001D8" w14:paraId="7E15CB0F" w14:textId="77777777">
        <w:tc>
          <w:tcPr>
            <w:tcW w:w="1890" w:type="dxa"/>
          </w:tcPr>
          <w:p w14:paraId="67F698FF" w14:textId="77777777" w:rsidR="00B001D8" w:rsidRDefault="00B001D8" w:rsidP="00B001D8">
            <w:pPr>
              <w:numPr>
                <w:ilvl w:val="12"/>
                <w:numId w:val="0"/>
              </w:numPr>
              <w:ind w:left="360" w:right="-108" w:hanging="360"/>
              <w:rPr>
                <w:sz w:val="20"/>
              </w:rPr>
            </w:pPr>
            <w:r>
              <w:rPr>
                <w:b/>
                <w:sz w:val="20"/>
              </w:rPr>
              <w:t xml:space="preserve">DSM </w:t>
            </w:r>
          </w:p>
        </w:tc>
        <w:tc>
          <w:tcPr>
            <w:tcW w:w="1710" w:type="dxa"/>
          </w:tcPr>
          <w:p w14:paraId="7A5867B8" w14:textId="77777777" w:rsidR="00B001D8" w:rsidRDefault="00B001D8" w:rsidP="00B001D8">
            <w:pPr>
              <w:numPr>
                <w:ilvl w:val="12"/>
                <w:numId w:val="0"/>
              </w:numPr>
              <w:ind w:left="360" w:right="-540" w:hanging="360"/>
              <w:rPr>
                <w:sz w:val="20"/>
              </w:rPr>
            </w:pPr>
            <w:r>
              <w:rPr>
                <w:sz w:val="20"/>
              </w:rPr>
              <w:t>RWP</w:t>
            </w:r>
          </w:p>
        </w:tc>
        <w:tc>
          <w:tcPr>
            <w:tcW w:w="1530" w:type="dxa"/>
          </w:tcPr>
          <w:p w14:paraId="2C8FEC11" w14:textId="77777777" w:rsidR="00B001D8" w:rsidRDefault="00B001D8" w:rsidP="00B001D8">
            <w:pPr>
              <w:numPr>
                <w:ilvl w:val="12"/>
                <w:numId w:val="0"/>
              </w:numPr>
              <w:ind w:left="360" w:right="-540" w:hanging="360"/>
              <w:rPr>
                <w:sz w:val="20"/>
              </w:rPr>
            </w:pPr>
            <w:r>
              <w:rPr>
                <w:sz w:val="20"/>
              </w:rPr>
              <w:t>RWP</w:t>
            </w:r>
          </w:p>
        </w:tc>
        <w:tc>
          <w:tcPr>
            <w:tcW w:w="1530" w:type="dxa"/>
          </w:tcPr>
          <w:p w14:paraId="28600325" w14:textId="77777777" w:rsidR="00B001D8" w:rsidRDefault="00B001D8" w:rsidP="00B001D8">
            <w:pPr>
              <w:numPr>
                <w:ilvl w:val="12"/>
                <w:numId w:val="0"/>
              </w:numPr>
              <w:ind w:left="360" w:right="-540" w:hanging="360"/>
              <w:rPr>
                <w:sz w:val="20"/>
              </w:rPr>
            </w:pPr>
            <w:r>
              <w:rPr>
                <w:sz w:val="20"/>
              </w:rPr>
              <w:t>RWP</w:t>
            </w:r>
          </w:p>
        </w:tc>
        <w:tc>
          <w:tcPr>
            <w:tcW w:w="1620" w:type="dxa"/>
          </w:tcPr>
          <w:p w14:paraId="06657A69" w14:textId="77777777" w:rsidR="00B001D8" w:rsidRDefault="00B001D8" w:rsidP="00B001D8">
            <w:pPr>
              <w:numPr>
                <w:ilvl w:val="12"/>
                <w:numId w:val="0"/>
              </w:numPr>
              <w:ind w:left="360" w:right="-540" w:hanging="360"/>
              <w:rPr>
                <w:sz w:val="20"/>
              </w:rPr>
            </w:pPr>
            <w:r>
              <w:rPr>
                <w:sz w:val="20"/>
              </w:rPr>
              <w:t>RWP</w:t>
            </w:r>
          </w:p>
        </w:tc>
      </w:tr>
      <w:tr w:rsidR="00B001D8" w14:paraId="0918942F" w14:textId="77777777">
        <w:tc>
          <w:tcPr>
            <w:tcW w:w="1890" w:type="dxa"/>
          </w:tcPr>
          <w:p w14:paraId="251BF224" w14:textId="77777777" w:rsidR="00B001D8" w:rsidRDefault="00B001D8" w:rsidP="00B001D8">
            <w:pPr>
              <w:numPr>
                <w:ilvl w:val="12"/>
                <w:numId w:val="0"/>
              </w:numPr>
              <w:ind w:left="360" w:right="-108" w:hanging="360"/>
              <w:rPr>
                <w:b/>
                <w:sz w:val="20"/>
              </w:rPr>
            </w:pPr>
            <w:r>
              <w:rPr>
                <w:b/>
                <w:sz w:val="20"/>
              </w:rPr>
              <w:t>OPEN M</w:t>
            </w:r>
          </w:p>
        </w:tc>
        <w:tc>
          <w:tcPr>
            <w:tcW w:w="1710" w:type="dxa"/>
          </w:tcPr>
          <w:p w14:paraId="3C2513F0" w14:textId="77777777" w:rsidR="00B001D8" w:rsidRDefault="00B001D8" w:rsidP="00B001D8">
            <w:pPr>
              <w:numPr>
                <w:ilvl w:val="12"/>
                <w:numId w:val="0"/>
              </w:numPr>
              <w:ind w:left="360" w:right="-540" w:hanging="360"/>
              <w:rPr>
                <w:sz w:val="20"/>
              </w:rPr>
            </w:pPr>
            <w:r>
              <w:rPr>
                <w:sz w:val="20"/>
              </w:rPr>
              <w:t>RWD</w:t>
            </w:r>
          </w:p>
        </w:tc>
        <w:tc>
          <w:tcPr>
            <w:tcW w:w="1530" w:type="dxa"/>
          </w:tcPr>
          <w:p w14:paraId="757AB540" w14:textId="77777777" w:rsidR="00B001D8" w:rsidRDefault="00B001D8" w:rsidP="00B001D8">
            <w:pPr>
              <w:numPr>
                <w:ilvl w:val="12"/>
                <w:numId w:val="0"/>
              </w:numPr>
              <w:ind w:left="360" w:right="-540" w:hanging="360"/>
              <w:rPr>
                <w:sz w:val="20"/>
              </w:rPr>
            </w:pPr>
            <w:r>
              <w:rPr>
                <w:sz w:val="20"/>
              </w:rPr>
              <w:t>RWD</w:t>
            </w:r>
          </w:p>
        </w:tc>
        <w:tc>
          <w:tcPr>
            <w:tcW w:w="1530" w:type="dxa"/>
          </w:tcPr>
          <w:p w14:paraId="7F885AFF" w14:textId="77777777" w:rsidR="00B001D8" w:rsidRDefault="00B001D8" w:rsidP="00B001D8">
            <w:pPr>
              <w:numPr>
                <w:ilvl w:val="12"/>
                <w:numId w:val="0"/>
              </w:numPr>
              <w:ind w:left="360" w:right="-540" w:hanging="360"/>
              <w:rPr>
                <w:sz w:val="20"/>
              </w:rPr>
            </w:pPr>
            <w:r>
              <w:rPr>
                <w:sz w:val="20"/>
              </w:rPr>
              <w:t>RWD</w:t>
            </w:r>
          </w:p>
        </w:tc>
        <w:tc>
          <w:tcPr>
            <w:tcW w:w="1620" w:type="dxa"/>
          </w:tcPr>
          <w:p w14:paraId="2D17E77E" w14:textId="77777777" w:rsidR="00B001D8" w:rsidRDefault="00B001D8" w:rsidP="00B001D8">
            <w:pPr>
              <w:numPr>
                <w:ilvl w:val="12"/>
                <w:numId w:val="0"/>
              </w:numPr>
              <w:ind w:left="360" w:right="-540" w:hanging="360"/>
              <w:rPr>
                <w:sz w:val="20"/>
              </w:rPr>
            </w:pPr>
            <w:r>
              <w:rPr>
                <w:sz w:val="20"/>
              </w:rPr>
              <w:t>RWD</w:t>
            </w:r>
          </w:p>
        </w:tc>
      </w:tr>
    </w:tbl>
    <w:p w14:paraId="0EF98686" w14:textId="77777777" w:rsidR="00B001D8" w:rsidRDefault="00B001D8" w:rsidP="00B001D8">
      <w:pPr>
        <w:numPr>
          <w:ilvl w:val="12"/>
          <w:numId w:val="0"/>
        </w:numPr>
        <w:ind w:left="360" w:right="-540" w:hanging="360"/>
        <w:rPr>
          <w:b/>
        </w:rPr>
      </w:pPr>
    </w:p>
    <w:p w14:paraId="15AA860B" w14:textId="77777777" w:rsidR="00B001D8" w:rsidRDefault="00B001D8" w:rsidP="00B001D8">
      <w:pPr>
        <w:numPr>
          <w:ilvl w:val="12"/>
          <w:numId w:val="0"/>
        </w:numPr>
        <w:ind w:left="720"/>
        <w:rPr>
          <w:sz w:val="28"/>
        </w:rPr>
      </w:pPr>
      <w:r>
        <w:rPr>
          <w:b/>
          <w:sz w:val="28"/>
        </w:rPr>
        <w:t>Journaling</w:t>
      </w:r>
      <w:r>
        <w:rPr>
          <w:sz w:val="28"/>
        </w:rPr>
        <w:t xml:space="preserve"> </w:t>
      </w:r>
    </w:p>
    <w:p w14:paraId="49E512C9" w14:textId="77777777" w:rsidR="00B001D8" w:rsidRDefault="00B001D8" w:rsidP="00B001D8">
      <w:pPr>
        <w:numPr>
          <w:ilvl w:val="12"/>
          <w:numId w:val="0"/>
        </w:numPr>
        <w:ind w:left="720"/>
      </w:pPr>
    </w:p>
    <w:tbl>
      <w:tblPr>
        <w:tblW w:w="0" w:type="auto"/>
        <w:tblInd w:w="828" w:type="dxa"/>
        <w:tblLayout w:type="fixed"/>
        <w:tblLook w:val="0000" w:firstRow="0" w:lastRow="0" w:firstColumn="0" w:lastColumn="0" w:noHBand="0" w:noVBand="0"/>
      </w:tblPr>
      <w:tblGrid>
        <w:gridCol w:w="1440"/>
        <w:gridCol w:w="2160"/>
        <w:gridCol w:w="3060"/>
        <w:gridCol w:w="1620"/>
      </w:tblGrid>
      <w:tr w:rsidR="00B001D8" w14:paraId="797312D7" w14:textId="77777777">
        <w:tc>
          <w:tcPr>
            <w:tcW w:w="1440" w:type="dxa"/>
            <w:tcBorders>
              <w:top w:val="single" w:sz="6" w:space="0" w:color="auto"/>
              <w:left w:val="single" w:sz="6" w:space="0" w:color="auto"/>
              <w:bottom w:val="single" w:sz="6" w:space="0" w:color="auto"/>
              <w:right w:val="single" w:sz="6" w:space="0" w:color="auto"/>
            </w:tcBorders>
            <w:shd w:val="clear" w:color="auto" w:fill="0000FF"/>
          </w:tcPr>
          <w:p w14:paraId="740E8B19" w14:textId="77777777" w:rsidR="00B001D8" w:rsidRDefault="00B001D8" w:rsidP="00B001D8">
            <w:pPr>
              <w:numPr>
                <w:ilvl w:val="12"/>
                <w:numId w:val="0"/>
              </w:numPr>
              <w:ind w:right="-180"/>
              <w:rPr>
                <w:rFonts w:ascii="Century Schoolbook" w:hAnsi="Century Schoolbook"/>
                <w:b/>
                <w:color w:val="FFFFFF"/>
                <w:sz w:val="20"/>
              </w:rPr>
            </w:pPr>
            <w:r>
              <w:rPr>
                <w:rFonts w:ascii="Century Schoolbook" w:hAnsi="Century Schoolbook"/>
                <w:b/>
                <w:color w:val="FFFFFF"/>
                <w:sz w:val="20"/>
              </w:rPr>
              <w:t>System</w:t>
            </w:r>
          </w:p>
        </w:tc>
        <w:tc>
          <w:tcPr>
            <w:tcW w:w="2160" w:type="dxa"/>
            <w:tcBorders>
              <w:top w:val="single" w:sz="6" w:space="0" w:color="auto"/>
              <w:left w:val="single" w:sz="6" w:space="0" w:color="auto"/>
              <w:bottom w:val="single" w:sz="6" w:space="0" w:color="auto"/>
              <w:right w:val="single" w:sz="6" w:space="0" w:color="auto"/>
            </w:tcBorders>
            <w:shd w:val="clear" w:color="auto" w:fill="0000FF"/>
          </w:tcPr>
          <w:p w14:paraId="6CFB355E" w14:textId="77777777" w:rsidR="00B001D8" w:rsidRDefault="00B001D8" w:rsidP="00B001D8">
            <w:pPr>
              <w:numPr>
                <w:ilvl w:val="12"/>
                <w:numId w:val="0"/>
              </w:numPr>
              <w:ind w:right="-180"/>
              <w:rPr>
                <w:rFonts w:ascii="Century Schoolbook" w:hAnsi="Century Schoolbook"/>
                <w:b/>
                <w:color w:val="FFFFFF"/>
                <w:sz w:val="20"/>
              </w:rPr>
            </w:pPr>
            <w:r>
              <w:rPr>
                <w:rFonts w:ascii="Century Schoolbook" w:hAnsi="Century Schoolbook"/>
                <w:b/>
                <w:color w:val="FFFFFF"/>
                <w:sz w:val="20"/>
              </w:rPr>
              <w:t>During Installation</w:t>
            </w:r>
          </w:p>
        </w:tc>
        <w:tc>
          <w:tcPr>
            <w:tcW w:w="3060" w:type="dxa"/>
            <w:tcBorders>
              <w:top w:val="single" w:sz="6" w:space="0" w:color="auto"/>
              <w:left w:val="single" w:sz="6" w:space="0" w:color="auto"/>
              <w:bottom w:val="single" w:sz="6" w:space="0" w:color="auto"/>
              <w:right w:val="single" w:sz="6" w:space="0" w:color="auto"/>
            </w:tcBorders>
            <w:shd w:val="clear" w:color="auto" w:fill="0000FF"/>
          </w:tcPr>
          <w:p w14:paraId="7C3B3794" w14:textId="77777777" w:rsidR="00B001D8" w:rsidRDefault="00B001D8" w:rsidP="00B001D8">
            <w:pPr>
              <w:numPr>
                <w:ilvl w:val="12"/>
                <w:numId w:val="0"/>
              </w:numPr>
              <w:ind w:right="72"/>
              <w:rPr>
                <w:rFonts w:ascii="Century Schoolbook" w:hAnsi="Century Schoolbook"/>
                <w:b/>
                <w:color w:val="FFFFFF"/>
                <w:sz w:val="20"/>
              </w:rPr>
            </w:pPr>
            <w:r>
              <w:rPr>
                <w:rFonts w:ascii="Century Schoolbook" w:hAnsi="Century Schoolbook"/>
                <w:b/>
                <w:color w:val="FFFFFF"/>
                <w:sz w:val="20"/>
              </w:rPr>
              <w:t>During Conversion</w:t>
            </w:r>
          </w:p>
        </w:tc>
        <w:tc>
          <w:tcPr>
            <w:tcW w:w="1620" w:type="dxa"/>
            <w:tcBorders>
              <w:top w:val="single" w:sz="6" w:space="0" w:color="auto"/>
              <w:left w:val="single" w:sz="6" w:space="0" w:color="auto"/>
              <w:bottom w:val="single" w:sz="6" w:space="0" w:color="auto"/>
              <w:right w:val="single" w:sz="6" w:space="0" w:color="auto"/>
            </w:tcBorders>
            <w:shd w:val="clear" w:color="auto" w:fill="0000FF"/>
          </w:tcPr>
          <w:p w14:paraId="06D02048" w14:textId="77777777" w:rsidR="00B001D8" w:rsidRDefault="00B001D8" w:rsidP="00B001D8">
            <w:pPr>
              <w:numPr>
                <w:ilvl w:val="12"/>
                <w:numId w:val="0"/>
              </w:numPr>
              <w:ind w:right="-180"/>
              <w:rPr>
                <w:rFonts w:ascii="Century Schoolbook" w:hAnsi="Century Schoolbook"/>
                <w:b/>
                <w:color w:val="FFFFFF"/>
                <w:sz w:val="20"/>
              </w:rPr>
            </w:pPr>
            <w:r>
              <w:rPr>
                <w:rFonts w:ascii="Century Schoolbook" w:hAnsi="Century Schoolbook"/>
                <w:b/>
                <w:color w:val="FFFFFF"/>
                <w:sz w:val="20"/>
              </w:rPr>
              <w:t>After Conversion</w:t>
            </w:r>
          </w:p>
        </w:tc>
      </w:tr>
      <w:tr w:rsidR="00B001D8" w14:paraId="78203ABA" w14:textId="77777777">
        <w:tc>
          <w:tcPr>
            <w:tcW w:w="1440" w:type="dxa"/>
            <w:tcBorders>
              <w:top w:val="single" w:sz="6" w:space="0" w:color="auto"/>
              <w:left w:val="single" w:sz="6" w:space="0" w:color="auto"/>
              <w:bottom w:val="single" w:sz="6" w:space="0" w:color="auto"/>
              <w:right w:val="single" w:sz="6" w:space="0" w:color="auto"/>
            </w:tcBorders>
          </w:tcPr>
          <w:p w14:paraId="4EA6B425" w14:textId="77777777" w:rsidR="00B001D8" w:rsidRDefault="00B001D8" w:rsidP="00B001D8">
            <w:pPr>
              <w:numPr>
                <w:ilvl w:val="12"/>
                <w:numId w:val="0"/>
              </w:numPr>
              <w:ind w:right="-180"/>
              <w:rPr>
                <w:b/>
                <w:sz w:val="20"/>
              </w:rPr>
            </w:pPr>
            <w:r>
              <w:rPr>
                <w:b/>
                <w:sz w:val="20"/>
              </w:rPr>
              <w:t>DSM/VMS</w:t>
            </w:r>
          </w:p>
          <w:p w14:paraId="6C59DAF6" w14:textId="77777777" w:rsidR="00B001D8" w:rsidRDefault="00B001D8" w:rsidP="00B001D8">
            <w:pPr>
              <w:numPr>
                <w:ilvl w:val="12"/>
                <w:numId w:val="0"/>
              </w:numPr>
              <w:ind w:right="-180"/>
              <w:rPr>
                <w:b/>
                <w:sz w:val="20"/>
              </w:rPr>
            </w:pPr>
            <w:r>
              <w:rPr>
                <w:b/>
                <w:sz w:val="20"/>
              </w:rPr>
              <w:t>OPEN M/NT</w:t>
            </w:r>
          </w:p>
          <w:p w14:paraId="4E32024F" w14:textId="77777777" w:rsidR="00B001D8" w:rsidRDefault="00B001D8" w:rsidP="00B001D8">
            <w:pPr>
              <w:numPr>
                <w:ilvl w:val="12"/>
                <w:numId w:val="0"/>
              </w:numPr>
              <w:ind w:right="-180"/>
              <w:rPr>
                <w:sz w:val="20"/>
              </w:rPr>
            </w:pPr>
            <w:r>
              <w:rPr>
                <w:b/>
                <w:sz w:val="20"/>
              </w:rPr>
              <w:t>MSM/NT</w:t>
            </w:r>
          </w:p>
        </w:tc>
        <w:tc>
          <w:tcPr>
            <w:tcW w:w="2160" w:type="dxa"/>
            <w:tcBorders>
              <w:top w:val="single" w:sz="6" w:space="0" w:color="auto"/>
              <w:left w:val="single" w:sz="6" w:space="0" w:color="auto"/>
              <w:bottom w:val="single" w:sz="6" w:space="0" w:color="auto"/>
              <w:right w:val="single" w:sz="6" w:space="0" w:color="auto"/>
            </w:tcBorders>
          </w:tcPr>
          <w:p w14:paraId="6F8F5CC0" w14:textId="77777777" w:rsidR="00B001D8" w:rsidRDefault="00B001D8" w:rsidP="00B001D8">
            <w:pPr>
              <w:numPr>
                <w:ilvl w:val="12"/>
                <w:numId w:val="0"/>
              </w:numPr>
              <w:ind w:right="-180"/>
              <w:rPr>
                <w:sz w:val="20"/>
              </w:rPr>
            </w:pPr>
            <w:r>
              <w:rPr>
                <w:sz w:val="20"/>
              </w:rPr>
              <w:t>Leave journaling enabled</w:t>
            </w:r>
          </w:p>
        </w:tc>
        <w:tc>
          <w:tcPr>
            <w:tcW w:w="3060" w:type="dxa"/>
            <w:tcBorders>
              <w:top w:val="single" w:sz="6" w:space="0" w:color="auto"/>
              <w:left w:val="single" w:sz="6" w:space="0" w:color="auto"/>
              <w:bottom w:val="single" w:sz="6" w:space="0" w:color="auto"/>
              <w:right w:val="single" w:sz="6" w:space="0" w:color="auto"/>
            </w:tcBorders>
          </w:tcPr>
          <w:p w14:paraId="69E61999" w14:textId="77777777" w:rsidR="00B001D8" w:rsidRDefault="00B001D8" w:rsidP="00B001D8">
            <w:pPr>
              <w:numPr>
                <w:ilvl w:val="12"/>
                <w:numId w:val="0"/>
              </w:numPr>
              <w:ind w:right="72"/>
              <w:rPr>
                <w:sz w:val="20"/>
              </w:rPr>
            </w:pPr>
            <w:r>
              <w:rPr>
                <w:sz w:val="20"/>
              </w:rPr>
              <w:t xml:space="preserve">Disable journaling </w:t>
            </w:r>
            <w:r>
              <w:rPr>
                <w:i/>
                <w:sz w:val="20"/>
              </w:rPr>
              <w:t>only</w:t>
            </w:r>
            <w:r>
              <w:rPr>
                <w:sz w:val="20"/>
              </w:rPr>
              <w:t xml:space="preserve"> on the ^TIU global. Leave  journaling  enabled on all other globals,  including ^GMR</w:t>
            </w:r>
          </w:p>
        </w:tc>
        <w:tc>
          <w:tcPr>
            <w:tcW w:w="1620" w:type="dxa"/>
            <w:tcBorders>
              <w:top w:val="single" w:sz="6" w:space="0" w:color="auto"/>
              <w:left w:val="single" w:sz="6" w:space="0" w:color="auto"/>
              <w:bottom w:val="single" w:sz="6" w:space="0" w:color="auto"/>
              <w:right w:val="single" w:sz="6" w:space="0" w:color="auto"/>
            </w:tcBorders>
          </w:tcPr>
          <w:p w14:paraId="3B70F97E" w14:textId="77777777" w:rsidR="00B001D8" w:rsidRDefault="00B001D8" w:rsidP="00B001D8">
            <w:pPr>
              <w:numPr>
                <w:ilvl w:val="12"/>
                <w:numId w:val="0"/>
              </w:numPr>
              <w:ind w:right="-180"/>
              <w:rPr>
                <w:sz w:val="20"/>
              </w:rPr>
            </w:pPr>
            <w:r>
              <w:rPr>
                <w:sz w:val="20"/>
              </w:rPr>
              <w:t>Re-enable</w:t>
            </w:r>
          </w:p>
        </w:tc>
      </w:tr>
    </w:tbl>
    <w:p w14:paraId="0779D740" w14:textId="77777777" w:rsidR="00B001D8" w:rsidRDefault="00B001D8" w:rsidP="00B001D8">
      <w:pPr>
        <w:numPr>
          <w:ilvl w:val="12"/>
          <w:numId w:val="0"/>
        </w:numPr>
        <w:ind w:left="360" w:right="360" w:hanging="360"/>
        <w:rPr>
          <w:b/>
        </w:rPr>
      </w:pPr>
    </w:p>
    <w:p w14:paraId="68437875" w14:textId="77777777" w:rsidR="00B001D8" w:rsidRDefault="00B001D8" w:rsidP="00B001D8">
      <w:pPr>
        <w:numPr>
          <w:ilvl w:val="12"/>
          <w:numId w:val="0"/>
        </w:numPr>
        <w:ind w:left="720" w:right="360" w:hanging="450"/>
      </w:pPr>
      <w:r>
        <w:rPr>
          <w:sz w:val="32"/>
        </w:rPr>
        <w:sym w:font="Wingdings" w:char="F046"/>
      </w:r>
      <w:r>
        <w:rPr>
          <w:sz w:val="32"/>
        </w:rPr>
        <w:t xml:space="preserve"> </w:t>
      </w:r>
      <w:r>
        <w:rPr>
          <w:b/>
        </w:rPr>
        <w:t>NOTE</w:t>
      </w:r>
      <w:r>
        <w:t xml:space="preserve">: Sites using Kernel Part 3 (optional) must set user access to these files. See the </w:t>
      </w:r>
      <w:r>
        <w:rPr>
          <w:i/>
        </w:rPr>
        <w:t>TIU Security Guide</w:t>
      </w:r>
      <w:r>
        <w:t xml:space="preserve"> (in the </w:t>
      </w:r>
      <w:r>
        <w:rPr>
          <w:i/>
        </w:rPr>
        <w:t>TIU Technical Manual</w:t>
      </w:r>
      <w:r>
        <w:t>) for specific information.</w:t>
      </w:r>
    </w:p>
    <w:p w14:paraId="7F7101E8" w14:textId="77777777" w:rsidR="00B001D8" w:rsidRDefault="00B001D8" w:rsidP="00B001D8">
      <w:pPr>
        <w:numPr>
          <w:ilvl w:val="12"/>
          <w:numId w:val="0"/>
        </w:numPr>
        <w:ind w:left="720" w:right="-540"/>
        <w:rPr>
          <w:b/>
        </w:rPr>
      </w:pPr>
      <w:r>
        <w:rPr>
          <w:b/>
        </w:rPr>
        <w:br w:type="page"/>
      </w:r>
    </w:p>
    <w:tbl>
      <w:tblPr>
        <w:tblW w:w="0" w:type="auto"/>
        <w:tblInd w:w="4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24"/>
        <w:gridCol w:w="7066"/>
      </w:tblGrid>
      <w:tr w:rsidR="00B001D8" w14:paraId="5A9D63AB" w14:textId="77777777">
        <w:tc>
          <w:tcPr>
            <w:tcW w:w="1124" w:type="dxa"/>
            <w:shd w:val="solid" w:color="auto" w:fill="auto"/>
          </w:tcPr>
          <w:p w14:paraId="2D632695" w14:textId="77777777" w:rsidR="00B001D8" w:rsidRDefault="00B001D8" w:rsidP="00B001D8">
            <w:pPr>
              <w:pStyle w:val="Heading2"/>
              <w:numPr>
                <w:ilvl w:val="0"/>
                <w:numId w:val="1"/>
              </w:numPr>
              <w:tabs>
                <w:tab w:val="left" w:pos="360"/>
              </w:tabs>
              <w:spacing w:before="120" w:after="0"/>
              <w:jc w:val="center"/>
            </w:pPr>
            <w:bookmarkStart w:id="30" w:name="_Toc383857909"/>
            <w:bookmarkStart w:id="31" w:name="_Toc395930098"/>
            <w:bookmarkEnd w:id="30"/>
            <w:bookmarkEnd w:id="31"/>
          </w:p>
        </w:tc>
        <w:tc>
          <w:tcPr>
            <w:tcW w:w="7066" w:type="dxa"/>
          </w:tcPr>
          <w:p w14:paraId="4FCBDB00" w14:textId="77777777" w:rsidR="00B001D8" w:rsidRDefault="00B001D8" w:rsidP="00B001D8">
            <w:pPr>
              <w:pStyle w:val="Heading2"/>
              <w:numPr>
                <w:ilvl w:val="12"/>
                <w:numId w:val="0"/>
              </w:numPr>
              <w:spacing w:before="120" w:after="0"/>
            </w:pPr>
            <w:bookmarkStart w:id="32" w:name="_Toc395930099"/>
            <w:r>
              <w:t>TIU and ASU Files</w:t>
            </w:r>
            <w:bookmarkEnd w:id="32"/>
          </w:p>
        </w:tc>
      </w:tr>
    </w:tbl>
    <w:p w14:paraId="63057AB3" w14:textId="77777777" w:rsidR="00B001D8" w:rsidRDefault="00B001D8" w:rsidP="00B001D8">
      <w:pPr>
        <w:numPr>
          <w:ilvl w:val="12"/>
          <w:numId w:val="0"/>
        </w:numPr>
        <w:ind w:left="720" w:right="-540"/>
        <w:rPr>
          <w:b/>
        </w:rPr>
      </w:pPr>
    </w:p>
    <w:p w14:paraId="64410E3A" w14:textId="77777777" w:rsidR="00B001D8" w:rsidRDefault="00B001D8" w:rsidP="00B001D8">
      <w:pPr>
        <w:numPr>
          <w:ilvl w:val="12"/>
          <w:numId w:val="0"/>
        </w:numPr>
        <w:tabs>
          <w:tab w:val="left" w:pos="1080"/>
          <w:tab w:val="left" w:pos="1620"/>
          <w:tab w:val="left" w:pos="2160"/>
          <w:tab w:val="left" w:pos="2700"/>
        </w:tabs>
        <w:ind w:left="630" w:right="-1080"/>
        <w:rPr>
          <w:rFonts w:ascii="Century Schoolbook" w:hAnsi="Century Schoolbook"/>
          <w:b/>
        </w:rPr>
      </w:pPr>
      <w:r>
        <w:rPr>
          <w:b/>
        </w:rPr>
        <w:t>TIU Files</w:t>
      </w:r>
    </w:p>
    <w:tbl>
      <w:tblP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530"/>
        <w:gridCol w:w="2000"/>
        <w:gridCol w:w="880"/>
      </w:tblGrid>
      <w:tr w:rsidR="00B001D8" w14:paraId="7B7A8458" w14:textId="77777777">
        <w:tc>
          <w:tcPr>
            <w:tcW w:w="3510" w:type="dxa"/>
            <w:shd w:val="clear" w:color="auto" w:fill="0000FF"/>
          </w:tcPr>
          <w:p w14:paraId="2ECBA1CF" w14:textId="77777777" w:rsidR="00B001D8" w:rsidRDefault="00B001D8" w:rsidP="00B001D8">
            <w:pPr>
              <w:numPr>
                <w:ilvl w:val="12"/>
                <w:numId w:val="0"/>
              </w:numPr>
              <w:shd w:val="pct20" w:color="auto" w:fill="0000FF"/>
              <w:ind w:left="360" w:hanging="360"/>
              <w:rPr>
                <w:rFonts w:ascii="Century Schoolbook" w:hAnsi="Century Schoolbook"/>
                <w:b/>
                <w:color w:val="FFFFFF"/>
                <w:sz w:val="20"/>
              </w:rPr>
            </w:pPr>
            <w:r>
              <w:rPr>
                <w:rFonts w:ascii="Century Schoolbook" w:hAnsi="Century Schoolbook"/>
                <w:b/>
                <w:color w:val="FFFFFF"/>
                <w:sz w:val="20"/>
              </w:rPr>
              <w:t>File Name</w:t>
            </w:r>
          </w:p>
        </w:tc>
        <w:tc>
          <w:tcPr>
            <w:tcW w:w="1530" w:type="dxa"/>
            <w:shd w:val="clear" w:color="auto" w:fill="0000FF"/>
          </w:tcPr>
          <w:p w14:paraId="550B5AC3" w14:textId="77777777" w:rsidR="00B001D8" w:rsidRDefault="00B001D8" w:rsidP="00B001D8">
            <w:pPr>
              <w:numPr>
                <w:ilvl w:val="12"/>
                <w:numId w:val="0"/>
              </w:numPr>
              <w:shd w:val="pct20" w:color="auto" w:fill="0000FF"/>
              <w:ind w:left="360" w:right="-540" w:hanging="360"/>
              <w:rPr>
                <w:rFonts w:ascii="Century Schoolbook" w:hAnsi="Century Schoolbook"/>
                <w:b/>
                <w:color w:val="FFFFFF"/>
                <w:sz w:val="20"/>
              </w:rPr>
            </w:pPr>
            <w:r>
              <w:rPr>
                <w:rFonts w:ascii="Century Schoolbook" w:hAnsi="Century Schoolbook"/>
                <w:b/>
                <w:color w:val="FFFFFF"/>
                <w:sz w:val="20"/>
              </w:rPr>
              <w:t>File #</w:t>
            </w:r>
          </w:p>
        </w:tc>
        <w:tc>
          <w:tcPr>
            <w:tcW w:w="2000" w:type="dxa"/>
            <w:shd w:val="clear" w:color="auto" w:fill="0000FF"/>
          </w:tcPr>
          <w:p w14:paraId="2FA5DF81" w14:textId="77777777" w:rsidR="00B001D8" w:rsidRDefault="00B001D8" w:rsidP="00B001D8">
            <w:pPr>
              <w:numPr>
                <w:ilvl w:val="12"/>
                <w:numId w:val="0"/>
              </w:numPr>
              <w:shd w:val="pct20" w:color="auto" w:fill="0000FF"/>
              <w:ind w:left="360" w:right="-540" w:hanging="360"/>
              <w:rPr>
                <w:rFonts w:ascii="Century Schoolbook" w:hAnsi="Century Schoolbook"/>
                <w:b/>
                <w:color w:val="FFFFFF"/>
                <w:sz w:val="20"/>
              </w:rPr>
            </w:pPr>
            <w:r>
              <w:rPr>
                <w:rFonts w:ascii="Century Schoolbook" w:hAnsi="Century Schoolbook"/>
                <w:b/>
                <w:color w:val="FFFFFF"/>
                <w:sz w:val="20"/>
              </w:rPr>
              <w:t>Global</w:t>
            </w:r>
          </w:p>
        </w:tc>
        <w:tc>
          <w:tcPr>
            <w:tcW w:w="880" w:type="dxa"/>
            <w:shd w:val="clear" w:color="auto" w:fill="0000FF"/>
          </w:tcPr>
          <w:p w14:paraId="097C2A96" w14:textId="77777777" w:rsidR="00B001D8" w:rsidRDefault="00B001D8" w:rsidP="00B001D8">
            <w:pPr>
              <w:numPr>
                <w:ilvl w:val="12"/>
                <w:numId w:val="0"/>
              </w:numPr>
              <w:shd w:val="pct20" w:color="auto" w:fill="0000FF"/>
              <w:ind w:left="360" w:right="-540" w:hanging="360"/>
              <w:rPr>
                <w:rFonts w:ascii="Century Schoolbook" w:hAnsi="Century Schoolbook"/>
                <w:b/>
                <w:color w:val="FFFFFF"/>
                <w:sz w:val="20"/>
              </w:rPr>
            </w:pPr>
            <w:r>
              <w:rPr>
                <w:rFonts w:ascii="Century Schoolbook" w:hAnsi="Century Schoolbook"/>
                <w:b/>
                <w:color w:val="FFFFFF"/>
                <w:sz w:val="20"/>
              </w:rPr>
              <w:t>Data</w:t>
            </w:r>
          </w:p>
        </w:tc>
      </w:tr>
      <w:tr w:rsidR="00B001D8" w14:paraId="1DBF748F" w14:textId="77777777">
        <w:tc>
          <w:tcPr>
            <w:tcW w:w="3510" w:type="dxa"/>
          </w:tcPr>
          <w:p w14:paraId="26342B97" w14:textId="77777777" w:rsidR="00B001D8" w:rsidRDefault="00B001D8" w:rsidP="00B001D8">
            <w:pPr>
              <w:numPr>
                <w:ilvl w:val="12"/>
                <w:numId w:val="0"/>
              </w:numPr>
              <w:ind w:left="360" w:hanging="360"/>
              <w:rPr>
                <w:sz w:val="20"/>
              </w:rPr>
            </w:pPr>
            <w:r>
              <w:rPr>
                <w:sz w:val="20"/>
              </w:rPr>
              <w:t xml:space="preserve">TIU Document </w:t>
            </w:r>
          </w:p>
        </w:tc>
        <w:tc>
          <w:tcPr>
            <w:tcW w:w="1530" w:type="dxa"/>
          </w:tcPr>
          <w:p w14:paraId="3A791101" w14:textId="77777777" w:rsidR="00B001D8" w:rsidRDefault="00B001D8" w:rsidP="00B001D8">
            <w:pPr>
              <w:numPr>
                <w:ilvl w:val="12"/>
                <w:numId w:val="0"/>
              </w:numPr>
              <w:ind w:left="360" w:right="-540" w:hanging="360"/>
              <w:rPr>
                <w:sz w:val="20"/>
              </w:rPr>
            </w:pPr>
            <w:r>
              <w:rPr>
                <w:sz w:val="20"/>
              </w:rPr>
              <w:t>8925</w:t>
            </w:r>
          </w:p>
        </w:tc>
        <w:tc>
          <w:tcPr>
            <w:tcW w:w="2000" w:type="dxa"/>
          </w:tcPr>
          <w:p w14:paraId="518E2256" w14:textId="77777777" w:rsidR="00B001D8" w:rsidRDefault="00B001D8" w:rsidP="00B001D8">
            <w:pPr>
              <w:numPr>
                <w:ilvl w:val="12"/>
                <w:numId w:val="0"/>
              </w:numPr>
              <w:ind w:left="360" w:right="-540" w:hanging="360"/>
              <w:rPr>
                <w:sz w:val="20"/>
              </w:rPr>
            </w:pPr>
            <w:r>
              <w:rPr>
                <w:sz w:val="20"/>
              </w:rPr>
              <w:t>^TIU(8925</w:t>
            </w:r>
          </w:p>
        </w:tc>
        <w:tc>
          <w:tcPr>
            <w:tcW w:w="880" w:type="dxa"/>
          </w:tcPr>
          <w:p w14:paraId="54C82850" w14:textId="77777777" w:rsidR="00B001D8" w:rsidRDefault="00B001D8" w:rsidP="00B001D8">
            <w:pPr>
              <w:numPr>
                <w:ilvl w:val="12"/>
                <w:numId w:val="0"/>
              </w:numPr>
              <w:ind w:left="360" w:right="-540" w:hanging="360"/>
              <w:rPr>
                <w:sz w:val="20"/>
              </w:rPr>
            </w:pPr>
          </w:p>
        </w:tc>
      </w:tr>
      <w:tr w:rsidR="00B001D8" w14:paraId="54ABFCD2" w14:textId="77777777">
        <w:tc>
          <w:tcPr>
            <w:tcW w:w="3510" w:type="dxa"/>
          </w:tcPr>
          <w:p w14:paraId="54E75037" w14:textId="77777777" w:rsidR="00B001D8" w:rsidRDefault="00B001D8" w:rsidP="00B001D8">
            <w:pPr>
              <w:numPr>
                <w:ilvl w:val="12"/>
                <w:numId w:val="0"/>
              </w:numPr>
              <w:ind w:left="360" w:hanging="360"/>
              <w:rPr>
                <w:sz w:val="20"/>
              </w:rPr>
            </w:pPr>
            <w:r>
              <w:rPr>
                <w:sz w:val="20"/>
              </w:rPr>
              <w:t>TIU Document Definition</w:t>
            </w:r>
          </w:p>
        </w:tc>
        <w:tc>
          <w:tcPr>
            <w:tcW w:w="1530" w:type="dxa"/>
          </w:tcPr>
          <w:p w14:paraId="48FD25A5" w14:textId="77777777" w:rsidR="00B001D8" w:rsidRDefault="00B001D8" w:rsidP="00B001D8">
            <w:pPr>
              <w:numPr>
                <w:ilvl w:val="12"/>
                <w:numId w:val="0"/>
              </w:numPr>
              <w:ind w:left="360" w:right="-540" w:hanging="360"/>
              <w:rPr>
                <w:sz w:val="20"/>
              </w:rPr>
            </w:pPr>
            <w:r>
              <w:rPr>
                <w:sz w:val="20"/>
              </w:rPr>
              <w:t>8925.1</w:t>
            </w:r>
          </w:p>
        </w:tc>
        <w:tc>
          <w:tcPr>
            <w:tcW w:w="2000" w:type="dxa"/>
          </w:tcPr>
          <w:p w14:paraId="329A18B6" w14:textId="77777777" w:rsidR="00B001D8" w:rsidRDefault="00B001D8" w:rsidP="00B001D8">
            <w:pPr>
              <w:numPr>
                <w:ilvl w:val="12"/>
                <w:numId w:val="0"/>
              </w:numPr>
              <w:ind w:left="360" w:right="-540" w:hanging="360"/>
              <w:rPr>
                <w:sz w:val="20"/>
              </w:rPr>
            </w:pPr>
            <w:r>
              <w:rPr>
                <w:sz w:val="20"/>
              </w:rPr>
              <w:t>^TIU(8925.1</w:t>
            </w:r>
          </w:p>
        </w:tc>
        <w:tc>
          <w:tcPr>
            <w:tcW w:w="880" w:type="dxa"/>
          </w:tcPr>
          <w:p w14:paraId="5CB2DBED" w14:textId="77777777" w:rsidR="00B001D8" w:rsidRDefault="00B001D8" w:rsidP="00B001D8">
            <w:pPr>
              <w:numPr>
                <w:ilvl w:val="12"/>
                <w:numId w:val="0"/>
              </w:numPr>
              <w:ind w:left="360" w:right="-540" w:hanging="360"/>
              <w:rPr>
                <w:sz w:val="20"/>
              </w:rPr>
            </w:pPr>
            <w:r>
              <w:rPr>
                <w:sz w:val="20"/>
              </w:rPr>
              <w:t>Yes</w:t>
            </w:r>
          </w:p>
        </w:tc>
      </w:tr>
      <w:tr w:rsidR="00B001D8" w14:paraId="7255F75B" w14:textId="77777777">
        <w:tc>
          <w:tcPr>
            <w:tcW w:w="3510" w:type="dxa"/>
          </w:tcPr>
          <w:p w14:paraId="650EE971" w14:textId="77777777" w:rsidR="00B001D8" w:rsidRDefault="00B001D8" w:rsidP="00B001D8">
            <w:pPr>
              <w:numPr>
                <w:ilvl w:val="12"/>
                <w:numId w:val="0"/>
              </w:numPr>
              <w:ind w:left="360" w:hanging="360"/>
              <w:rPr>
                <w:sz w:val="20"/>
              </w:rPr>
            </w:pPr>
            <w:r>
              <w:rPr>
                <w:sz w:val="20"/>
              </w:rPr>
              <w:t>TIU Upload Buffer</w:t>
            </w:r>
          </w:p>
        </w:tc>
        <w:tc>
          <w:tcPr>
            <w:tcW w:w="1530" w:type="dxa"/>
          </w:tcPr>
          <w:p w14:paraId="081E7623" w14:textId="77777777" w:rsidR="00B001D8" w:rsidRDefault="00B001D8" w:rsidP="00B001D8">
            <w:pPr>
              <w:numPr>
                <w:ilvl w:val="12"/>
                <w:numId w:val="0"/>
              </w:numPr>
              <w:ind w:left="360" w:right="-540" w:hanging="360"/>
              <w:rPr>
                <w:sz w:val="20"/>
              </w:rPr>
            </w:pPr>
            <w:r>
              <w:rPr>
                <w:sz w:val="20"/>
              </w:rPr>
              <w:t>8925.2</w:t>
            </w:r>
          </w:p>
        </w:tc>
        <w:tc>
          <w:tcPr>
            <w:tcW w:w="2000" w:type="dxa"/>
          </w:tcPr>
          <w:p w14:paraId="13A6C747" w14:textId="77777777" w:rsidR="00B001D8" w:rsidRDefault="00B001D8" w:rsidP="00B001D8">
            <w:pPr>
              <w:numPr>
                <w:ilvl w:val="12"/>
                <w:numId w:val="0"/>
              </w:numPr>
              <w:ind w:left="360" w:right="-540" w:hanging="360"/>
              <w:rPr>
                <w:sz w:val="20"/>
              </w:rPr>
            </w:pPr>
            <w:r>
              <w:rPr>
                <w:sz w:val="20"/>
              </w:rPr>
              <w:t>^TIU(8925.2</w:t>
            </w:r>
          </w:p>
        </w:tc>
        <w:tc>
          <w:tcPr>
            <w:tcW w:w="880" w:type="dxa"/>
          </w:tcPr>
          <w:p w14:paraId="0037A8DE" w14:textId="77777777" w:rsidR="00B001D8" w:rsidRDefault="00B001D8" w:rsidP="00B001D8">
            <w:pPr>
              <w:numPr>
                <w:ilvl w:val="12"/>
                <w:numId w:val="0"/>
              </w:numPr>
              <w:ind w:left="360" w:right="-540" w:hanging="360"/>
              <w:rPr>
                <w:sz w:val="20"/>
              </w:rPr>
            </w:pPr>
          </w:p>
        </w:tc>
      </w:tr>
      <w:tr w:rsidR="00B001D8" w14:paraId="7A9D75B5" w14:textId="77777777">
        <w:tc>
          <w:tcPr>
            <w:tcW w:w="3510" w:type="dxa"/>
          </w:tcPr>
          <w:p w14:paraId="66FF4C6D" w14:textId="77777777" w:rsidR="00B001D8" w:rsidRDefault="00B001D8" w:rsidP="00B001D8">
            <w:pPr>
              <w:numPr>
                <w:ilvl w:val="12"/>
                <w:numId w:val="0"/>
              </w:numPr>
              <w:ind w:left="360" w:hanging="360"/>
              <w:rPr>
                <w:sz w:val="20"/>
              </w:rPr>
            </w:pPr>
            <w:r>
              <w:rPr>
                <w:sz w:val="20"/>
              </w:rPr>
              <w:t>TIU Upload Error Definition</w:t>
            </w:r>
          </w:p>
        </w:tc>
        <w:tc>
          <w:tcPr>
            <w:tcW w:w="1530" w:type="dxa"/>
          </w:tcPr>
          <w:p w14:paraId="6B23EF40" w14:textId="77777777" w:rsidR="00B001D8" w:rsidRDefault="00B001D8" w:rsidP="00B001D8">
            <w:pPr>
              <w:numPr>
                <w:ilvl w:val="12"/>
                <w:numId w:val="0"/>
              </w:numPr>
              <w:ind w:left="360" w:right="-540" w:hanging="360"/>
              <w:rPr>
                <w:sz w:val="20"/>
              </w:rPr>
            </w:pPr>
            <w:r>
              <w:rPr>
                <w:sz w:val="20"/>
              </w:rPr>
              <w:t>8925.3</w:t>
            </w:r>
          </w:p>
        </w:tc>
        <w:tc>
          <w:tcPr>
            <w:tcW w:w="2000" w:type="dxa"/>
          </w:tcPr>
          <w:p w14:paraId="5C9E5B8A" w14:textId="77777777" w:rsidR="00B001D8" w:rsidRDefault="00B001D8" w:rsidP="00B001D8">
            <w:pPr>
              <w:numPr>
                <w:ilvl w:val="12"/>
                <w:numId w:val="0"/>
              </w:numPr>
              <w:ind w:left="360" w:right="-540" w:hanging="360"/>
              <w:rPr>
                <w:sz w:val="20"/>
              </w:rPr>
            </w:pPr>
            <w:r>
              <w:rPr>
                <w:sz w:val="20"/>
              </w:rPr>
              <w:t>^TIU(8925.3</w:t>
            </w:r>
          </w:p>
        </w:tc>
        <w:tc>
          <w:tcPr>
            <w:tcW w:w="880" w:type="dxa"/>
          </w:tcPr>
          <w:p w14:paraId="422AAF8C" w14:textId="77777777" w:rsidR="00B001D8" w:rsidRDefault="00B001D8" w:rsidP="00B001D8">
            <w:pPr>
              <w:numPr>
                <w:ilvl w:val="12"/>
                <w:numId w:val="0"/>
              </w:numPr>
              <w:ind w:left="360" w:right="-540" w:hanging="360"/>
              <w:rPr>
                <w:sz w:val="20"/>
              </w:rPr>
            </w:pPr>
            <w:r>
              <w:rPr>
                <w:sz w:val="20"/>
              </w:rPr>
              <w:t>Yes</w:t>
            </w:r>
          </w:p>
        </w:tc>
      </w:tr>
      <w:tr w:rsidR="00B001D8" w14:paraId="4DE59980" w14:textId="77777777">
        <w:tc>
          <w:tcPr>
            <w:tcW w:w="3510" w:type="dxa"/>
          </w:tcPr>
          <w:p w14:paraId="05B99785" w14:textId="77777777" w:rsidR="00B001D8" w:rsidRDefault="00B001D8" w:rsidP="00B001D8">
            <w:pPr>
              <w:numPr>
                <w:ilvl w:val="12"/>
                <w:numId w:val="0"/>
              </w:numPr>
              <w:ind w:left="360" w:hanging="360"/>
              <w:rPr>
                <w:sz w:val="20"/>
              </w:rPr>
            </w:pPr>
            <w:r>
              <w:rPr>
                <w:sz w:val="20"/>
              </w:rPr>
              <w:t>TIU Upload Log</w:t>
            </w:r>
          </w:p>
        </w:tc>
        <w:tc>
          <w:tcPr>
            <w:tcW w:w="1530" w:type="dxa"/>
          </w:tcPr>
          <w:p w14:paraId="3BF6790C" w14:textId="77777777" w:rsidR="00B001D8" w:rsidRDefault="00B001D8" w:rsidP="00B001D8">
            <w:pPr>
              <w:numPr>
                <w:ilvl w:val="12"/>
                <w:numId w:val="0"/>
              </w:numPr>
              <w:ind w:left="360" w:right="-540" w:hanging="360"/>
              <w:rPr>
                <w:sz w:val="20"/>
              </w:rPr>
            </w:pPr>
            <w:r>
              <w:rPr>
                <w:sz w:val="20"/>
              </w:rPr>
              <w:t>8925.4</w:t>
            </w:r>
          </w:p>
        </w:tc>
        <w:tc>
          <w:tcPr>
            <w:tcW w:w="2000" w:type="dxa"/>
          </w:tcPr>
          <w:p w14:paraId="798E8FE2" w14:textId="77777777" w:rsidR="00B001D8" w:rsidRDefault="00B001D8" w:rsidP="00B001D8">
            <w:pPr>
              <w:numPr>
                <w:ilvl w:val="12"/>
                <w:numId w:val="0"/>
              </w:numPr>
              <w:ind w:left="360" w:right="-540" w:hanging="360"/>
              <w:rPr>
                <w:sz w:val="20"/>
              </w:rPr>
            </w:pPr>
            <w:r>
              <w:rPr>
                <w:sz w:val="20"/>
              </w:rPr>
              <w:t>^TIU(8925.4</w:t>
            </w:r>
          </w:p>
        </w:tc>
        <w:tc>
          <w:tcPr>
            <w:tcW w:w="880" w:type="dxa"/>
          </w:tcPr>
          <w:p w14:paraId="6D32B8BA" w14:textId="77777777" w:rsidR="00B001D8" w:rsidRDefault="00B001D8" w:rsidP="00B001D8">
            <w:pPr>
              <w:numPr>
                <w:ilvl w:val="12"/>
                <w:numId w:val="0"/>
              </w:numPr>
              <w:ind w:left="360" w:right="-540" w:hanging="360"/>
              <w:rPr>
                <w:sz w:val="20"/>
              </w:rPr>
            </w:pPr>
          </w:p>
        </w:tc>
      </w:tr>
      <w:tr w:rsidR="00B001D8" w14:paraId="7E5C9441" w14:textId="77777777">
        <w:tc>
          <w:tcPr>
            <w:tcW w:w="3510" w:type="dxa"/>
          </w:tcPr>
          <w:p w14:paraId="7C3EACEC" w14:textId="77777777" w:rsidR="00B001D8" w:rsidRDefault="00B001D8" w:rsidP="00B001D8">
            <w:pPr>
              <w:numPr>
                <w:ilvl w:val="12"/>
                <w:numId w:val="0"/>
              </w:numPr>
              <w:ind w:left="360" w:hanging="360"/>
              <w:rPr>
                <w:sz w:val="20"/>
              </w:rPr>
            </w:pPr>
            <w:r>
              <w:rPr>
                <w:sz w:val="20"/>
              </w:rPr>
              <w:t>TIU Audit Trail</w:t>
            </w:r>
          </w:p>
        </w:tc>
        <w:tc>
          <w:tcPr>
            <w:tcW w:w="1530" w:type="dxa"/>
          </w:tcPr>
          <w:p w14:paraId="0B7CC962" w14:textId="77777777" w:rsidR="00B001D8" w:rsidRDefault="00B001D8" w:rsidP="00B001D8">
            <w:pPr>
              <w:numPr>
                <w:ilvl w:val="12"/>
                <w:numId w:val="0"/>
              </w:numPr>
              <w:ind w:left="360" w:right="-540" w:hanging="360"/>
              <w:rPr>
                <w:sz w:val="20"/>
              </w:rPr>
            </w:pPr>
            <w:r>
              <w:rPr>
                <w:sz w:val="20"/>
              </w:rPr>
              <w:t>8925.5</w:t>
            </w:r>
          </w:p>
        </w:tc>
        <w:tc>
          <w:tcPr>
            <w:tcW w:w="2000" w:type="dxa"/>
          </w:tcPr>
          <w:p w14:paraId="4D465A97" w14:textId="77777777" w:rsidR="00B001D8" w:rsidRDefault="00B001D8" w:rsidP="00B001D8">
            <w:pPr>
              <w:numPr>
                <w:ilvl w:val="12"/>
                <w:numId w:val="0"/>
              </w:numPr>
              <w:ind w:left="360" w:right="-540" w:hanging="360"/>
              <w:rPr>
                <w:sz w:val="20"/>
              </w:rPr>
            </w:pPr>
            <w:r>
              <w:rPr>
                <w:sz w:val="20"/>
              </w:rPr>
              <w:t>^TIU(8925.5</w:t>
            </w:r>
          </w:p>
        </w:tc>
        <w:tc>
          <w:tcPr>
            <w:tcW w:w="880" w:type="dxa"/>
          </w:tcPr>
          <w:p w14:paraId="1F0E3038" w14:textId="77777777" w:rsidR="00B001D8" w:rsidRDefault="00B001D8" w:rsidP="00B001D8">
            <w:pPr>
              <w:numPr>
                <w:ilvl w:val="12"/>
                <w:numId w:val="0"/>
              </w:numPr>
              <w:ind w:left="360" w:right="-540" w:hanging="360"/>
              <w:rPr>
                <w:sz w:val="20"/>
              </w:rPr>
            </w:pPr>
          </w:p>
        </w:tc>
      </w:tr>
      <w:tr w:rsidR="00B001D8" w14:paraId="61CF4CE3" w14:textId="77777777">
        <w:tc>
          <w:tcPr>
            <w:tcW w:w="3510" w:type="dxa"/>
          </w:tcPr>
          <w:p w14:paraId="40B07F7E" w14:textId="77777777" w:rsidR="00B001D8" w:rsidRDefault="00B001D8" w:rsidP="00B001D8">
            <w:pPr>
              <w:numPr>
                <w:ilvl w:val="12"/>
                <w:numId w:val="0"/>
              </w:numPr>
              <w:ind w:left="360" w:hanging="360"/>
              <w:rPr>
                <w:sz w:val="20"/>
              </w:rPr>
            </w:pPr>
            <w:r>
              <w:rPr>
                <w:sz w:val="20"/>
              </w:rPr>
              <w:t>TIU Status</w:t>
            </w:r>
          </w:p>
        </w:tc>
        <w:tc>
          <w:tcPr>
            <w:tcW w:w="1530" w:type="dxa"/>
          </w:tcPr>
          <w:p w14:paraId="4E17E49B" w14:textId="77777777" w:rsidR="00B001D8" w:rsidRDefault="00B001D8" w:rsidP="00B001D8">
            <w:pPr>
              <w:numPr>
                <w:ilvl w:val="12"/>
                <w:numId w:val="0"/>
              </w:numPr>
              <w:ind w:left="360" w:right="-540" w:hanging="360"/>
              <w:rPr>
                <w:sz w:val="20"/>
              </w:rPr>
            </w:pPr>
            <w:r>
              <w:rPr>
                <w:sz w:val="20"/>
              </w:rPr>
              <w:t>8925.6</w:t>
            </w:r>
          </w:p>
        </w:tc>
        <w:tc>
          <w:tcPr>
            <w:tcW w:w="2000" w:type="dxa"/>
          </w:tcPr>
          <w:p w14:paraId="05A9F45D" w14:textId="77777777" w:rsidR="00B001D8" w:rsidRDefault="00B001D8" w:rsidP="00B001D8">
            <w:pPr>
              <w:numPr>
                <w:ilvl w:val="12"/>
                <w:numId w:val="0"/>
              </w:numPr>
              <w:ind w:left="360" w:right="-540" w:hanging="360"/>
              <w:rPr>
                <w:sz w:val="20"/>
              </w:rPr>
            </w:pPr>
            <w:r>
              <w:rPr>
                <w:sz w:val="20"/>
              </w:rPr>
              <w:t>^TIU(8925.6</w:t>
            </w:r>
          </w:p>
        </w:tc>
        <w:tc>
          <w:tcPr>
            <w:tcW w:w="880" w:type="dxa"/>
          </w:tcPr>
          <w:p w14:paraId="64105665" w14:textId="77777777" w:rsidR="00B001D8" w:rsidRDefault="00B001D8" w:rsidP="00B001D8">
            <w:pPr>
              <w:numPr>
                <w:ilvl w:val="12"/>
                <w:numId w:val="0"/>
              </w:numPr>
              <w:ind w:left="360" w:right="-540" w:hanging="360"/>
              <w:rPr>
                <w:sz w:val="20"/>
              </w:rPr>
            </w:pPr>
            <w:r>
              <w:rPr>
                <w:sz w:val="20"/>
              </w:rPr>
              <w:t>Yes</w:t>
            </w:r>
          </w:p>
        </w:tc>
      </w:tr>
      <w:tr w:rsidR="00B001D8" w14:paraId="3381ECF0" w14:textId="77777777">
        <w:tc>
          <w:tcPr>
            <w:tcW w:w="3510" w:type="dxa"/>
          </w:tcPr>
          <w:p w14:paraId="68C58564" w14:textId="77777777" w:rsidR="00B001D8" w:rsidRDefault="00B001D8" w:rsidP="00B001D8">
            <w:pPr>
              <w:numPr>
                <w:ilvl w:val="12"/>
                <w:numId w:val="0"/>
              </w:numPr>
              <w:ind w:left="360" w:hanging="360"/>
              <w:rPr>
                <w:sz w:val="20"/>
              </w:rPr>
            </w:pPr>
            <w:r>
              <w:rPr>
                <w:sz w:val="20"/>
              </w:rPr>
              <w:t>TIU Multiple Signature</w:t>
            </w:r>
          </w:p>
        </w:tc>
        <w:tc>
          <w:tcPr>
            <w:tcW w:w="1530" w:type="dxa"/>
          </w:tcPr>
          <w:p w14:paraId="7C9B40DD" w14:textId="77777777" w:rsidR="00B001D8" w:rsidRDefault="00B001D8" w:rsidP="00B001D8">
            <w:pPr>
              <w:numPr>
                <w:ilvl w:val="12"/>
                <w:numId w:val="0"/>
              </w:numPr>
              <w:ind w:left="360" w:right="-540" w:hanging="360"/>
              <w:rPr>
                <w:sz w:val="20"/>
              </w:rPr>
            </w:pPr>
            <w:r>
              <w:rPr>
                <w:sz w:val="20"/>
              </w:rPr>
              <w:t>8925.7</w:t>
            </w:r>
          </w:p>
        </w:tc>
        <w:tc>
          <w:tcPr>
            <w:tcW w:w="2000" w:type="dxa"/>
          </w:tcPr>
          <w:p w14:paraId="6B1461EF" w14:textId="77777777" w:rsidR="00B001D8" w:rsidRDefault="00B001D8" w:rsidP="00B001D8">
            <w:pPr>
              <w:numPr>
                <w:ilvl w:val="12"/>
                <w:numId w:val="0"/>
              </w:numPr>
              <w:ind w:left="360" w:right="-540" w:hanging="360"/>
              <w:rPr>
                <w:sz w:val="20"/>
              </w:rPr>
            </w:pPr>
            <w:r>
              <w:rPr>
                <w:sz w:val="20"/>
              </w:rPr>
              <w:t>^TIU(8925.7</w:t>
            </w:r>
          </w:p>
        </w:tc>
        <w:tc>
          <w:tcPr>
            <w:tcW w:w="880" w:type="dxa"/>
          </w:tcPr>
          <w:p w14:paraId="07FDED36" w14:textId="77777777" w:rsidR="00B001D8" w:rsidRDefault="00B001D8" w:rsidP="00B001D8">
            <w:pPr>
              <w:numPr>
                <w:ilvl w:val="12"/>
                <w:numId w:val="0"/>
              </w:numPr>
              <w:ind w:left="360" w:right="-540" w:hanging="360"/>
              <w:rPr>
                <w:sz w:val="20"/>
              </w:rPr>
            </w:pPr>
          </w:p>
        </w:tc>
      </w:tr>
      <w:tr w:rsidR="00B001D8" w14:paraId="6F909641" w14:textId="77777777">
        <w:tc>
          <w:tcPr>
            <w:tcW w:w="3510" w:type="dxa"/>
          </w:tcPr>
          <w:p w14:paraId="1A6B6F22" w14:textId="77777777" w:rsidR="00B001D8" w:rsidRDefault="00B001D8" w:rsidP="00B001D8">
            <w:pPr>
              <w:numPr>
                <w:ilvl w:val="12"/>
                <w:numId w:val="0"/>
              </w:numPr>
              <w:ind w:left="360" w:hanging="360"/>
              <w:rPr>
                <w:sz w:val="20"/>
              </w:rPr>
            </w:pPr>
            <w:r>
              <w:rPr>
                <w:sz w:val="20"/>
              </w:rPr>
              <w:t>TIU Search Categories</w:t>
            </w:r>
          </w:p>
        </w:tc>
        <w:tc>
          <w:tcPr>
            <w:tcW w:w="1530" w:type="dxa"/>
          </w:tcPr>
          <w:p w14:paraId="26932AD1" w14:textId="77777777" w:rsidR="00B001D8" w:rsidRDefault="00B001D8" w:rsidP="00B001D8">
            <w:pPr>
              <w:numPr>
                <w:ilvl w:val="12"/>
                <w:numId w:val="0"/>
              </w:numPr>
              <w:ind w:left="360" w:right="-540" w:hanging="360"/>
              <w:rPr>
                <w:sz w:val="20"/>
              </w:rPr>
            </w:pPr>
            <w:r>
              <w:rPr>
                <w:sz w:val="20"/>
              </w:rPr>
              <w:t>8925.8</w:t>
            </w:r>
          </w:p>
        </w:tc>
        <w:tc>
          <w:tcPr>
            <w:tcW w:w="2000" w:type="dxa"/>
          </w:tcPr>
          <w:p w14:paraId="76DE67FE" w14:textId="77777777" w:rsidR="00B001D8" w:rsidRDefault="00B001D8" w:rsidP="00B001D8">
            <w:pPr>
              <w:numPr>
                <w:ilvl w:val="12"/>
                <w:numId w:val="0"/>
              </w:numPr>
              <w:ind w:left="360" w:right="-540" w:hanging="360"/>
              <w:rPr>
                <w:sz w:val="20"/>
              </w:rPr>
            </w:pPr>
            <w:r>
              <w:rPr>
                <w:sz w:val="20"/>
              </w:rPr>
              <w:t>^TIU(8925.8</w:t>
            </w:r>
          </w:p>
        </w:tc>
        <w:tc>
          <w:tcPr>
            <w:tcW w:w="880" w:type="dxa"/>
          </w:tcPr>
          <w:p w14:paraId="4D4873D5" w14:textId="77777777" w:rsidR="00B001D8" w:rsidRDefault="00B001D8" w:rsidP="00B001D8">
            <w:pPr>
              <w:numPr>
                <w:ilvl w:val="12"/>
                <w:numId w:val="0"/>
              </w:numPr>
              <w:ind w:left="360" w:right="-540" w:hanging="360"/>
              <w:rPr>
                <w:sz w:val="20"/>
              </w:rPr>
            </w:pPr>
            <w:r>
              <w:rPr>
                <w:sz w:val="20"/>
              </w:rPr>
              <w:t>Yes</w:t>
            </w:r>
          </w:p>
        </w:tc>
      </w:tr>
      <w:tr w:rsidR="00B001D8" w14:paraId="38BDEA50" w14:textId="77777777">
        <w:tc>
          <w:tcPr>
            <w:tcW w:w="3510" w:type="dxa"/>
          </w:tcPr>
          <w:p w14:paraId="18E140B0" w14:textId="77777777" w:rsidR="00B001D8" w:rsidRDefault="00B001D8" w:rsidP="00B001D8">
            <w:pPr>
              <w:numPr>
                <w:ilvl w:val="12"/>
                <w:numId w:val="0"/>
              </w:numPr>
              <w:ind w:left="360" w:hanging="360"/>
              <w:rPr>
                <w:sz w:val="20"/>
              </w:rPr>
            </w:pPr>
            <w:r>
              <w:rPr>
                <w:sz w:val="20"/>
              </w:rPr>
              <w:t>TIU Problem Link</w:t>
            </w:r>
          </w:p>
        </w:tc>
        <w:tc>
          <w:tcPr>
            <w:tcW w:w="1530" w:type="dxa"/>
          </w:tcPr>
          <w:p w14:paraId="147B6A32" w14:textId="77777777" w:rsidR="00B001D8" w:rsidRDefault="00B001D8" w:rsidP="00B001D8">
            <w:pPr>
              <w:numPr>
                <w:ilvl w:val="12"/>
                <w:numId w:val="0"/>
              </w:numPr>
              <w:ind w:left="360" w:right="-540" w:hanging="360"/>
              <w:rPr>
                <w:sz w:val="20"/>
              </w:rPr>
            </w:pPr>
            <w:r>
              <w:rPr>
                <w:sz w:val="20"/>
              </w:rPr>
              <w:t>8925.9</w:t>
            </w:r>
          </w:p>
        </w:tc>
        <w:tc>
          <w:tcPr>
            <w:tcW w:w="2000" w:type="dxa"/>
          </w:tcPr>
          <w:p w14:paraId="5DA5B3DD" w14:textId="77777777" w:rsidR="00B001D8" w:rsidRDefault="00B001D8" w:rsidP="00B001D8">
            <w:pPr>
              <w:numPr>
                <w:ilvl w:val="12"/>
                <w:numId w:val="0"/>
              </w:numPr>
              <w:ind w:left="360" w:right="-540" w:hanging="360"/>
              <w:rPr>
                <w:sz w:val="20"/>
              </w:rPr>
            </w:pPr>
            <w:r>
              <w:rPr>
                <w:sz w:val="20"/>
              </w:rPr>
              <w:t>^TIU(8925.9</w:t>
            </w:r>
          </w:p>
        </w:tc>
        <w:tc>
          <w:tcPr>
            <w:tcW w:w="880" w:type="dxa"/>
          </w:tcPr>
          <w:p w14:paraId="38F20BDD" w14:textId="77777777" w:rsidR="00B001D8" w:rsidRDefault="00B001D8" w:rsidP="00B001D8">
            <w:pPr>
              <w:numPr>
                <w:ilvl w:val="12"/>
                <w:numId w:val="0"/>
              </w:numPr>
              <w:ind w:left="360" w:right="-540" w:hanging="360"/>
              <w:rPr>
                <w:sz w:val="20"/>
              </w:rPr>
            </w:pPr>
          </w:p>
        </w:tc>
      </w:tr>
      <w:tr w:rsidR="00B001D8" w14:paraId="22296C80" w14:textId="77777777">
        <w:tc>
          <w:tcPr>
            <w:tcW w:w="3510" w:type="dxa"/>
          </w:tcPr>
          <w:p w14:paraId="68D2CE69" w14:textId="77777777" w:rsidR="00B001D8" w:rsidRDefault="00B001D8" w:rsidP="00B001D8">
            <w:pPr>
              <w:numPr>
                <w:ilvl w:val="12"/>
                <w:numId w:val="0"/>
              </w:numPr>
              <w:ind w:left="360" w:hanging="360"/>
              <w:rPr>
                <w:sz w:val="20"/>
              </w:rPr>
            </w:pPr>
            <w:r>
              <w:rPr>
                <w:sz w:val="20"/>
              </w:rPr>
              <w:t>TIU External Data Link File</w:t>
            </w:r>
          </w:p>
        </w:tc>
        <w:tc>
          <w:tcPr>
            <w:tcW w:w="1530" w:type="dxa"/>
          </w:tcPr>
          <w:p w14:paraId="7A4579B1" w14:textId="77777777" w:rsidR="00B001D8" w:rsidRDefault="00B001D8" w:rsidP="00B001D8">
            <w:pPr>
              <w:numPr>
                <w:ilvl w:val="12"/>
                <w:numId w:val="0"/>
              </w:numPr>
              <w:ind w:left="360" w:right="-540" w:hanging="360"/>
              <w:rPr>
                <w:sz w:val="20"/>
              </w:rPr>
            </w:pPr>
            <w:r>
              <w:rPr>
                <w:sz w:val="20"/>
              </w:rPr>
              <w:t>8925.91</w:t>
            </w:r>
          </w:p>
        </w:tc>
        <w:tc>
          <w:tcPr>
            <w:tcW w:w="2000" w:type="dxa"/>
          </w:tcPr>
          <w:p w14:paraId="565A7C8D" w14:textId="77777777" w:rsidR="00B001D8" w:rsidRDefault="00B001D8" w:rsidP="00B001D8">
            <w:pPr>
              <w:numPr>
                <w:ilvl w:val="12"/>
                <w:numId w:val="0"/>
              </w:numPr>
              <w:ind w:left="360" w:right="-540" w:hanging="360"/>
              <w:rPr>
                <w:sz w:val="20"/>
              </w:rPr>
            </w:pPr>
            <w:r>
              <w:rPr>
                <w:sz w:val="20"/>
              </w:rPr>
              <w:t>^TIU(8925.91</w:t>
            </w:r>
          </w:p>
        </w:tc>
        <w:tc>
          <w:tcPr>
            <w:tcW w:w="880" w:type="dxa"/>
          </w:tcPr>
          <w:p w14:paraId="686913CC" w14:textId="77777777" w:rsidR="00B001D8" w:rsidRDefault="00B001D8" w:rsidP="00B001D8">
            <w:pPr>
              <w:numPr>
                <w:ilvl w:val="12"/>
                <w:numId w:val="0"/>
              </w:numPr>
              <w:ind w:left="360" w:right="-540" w:hanging="360"/>
              <w:rPr>
                <w:sz w:val="20"/>
              </w:rPr>
            </w:pPr>
          </w:p>
        </w:tc>
      </w:tr>
      <w:tr w:rsidR="00B001D8" w14:paraId="5AE95310" w14:textId="77777777">
        <w:tc>
          <w:tcPr>
            <w:tcW w:w="3510" w:type="dxa"/>
          </w:tcPr>
          <w:p w14:paraId="2A3439DA" w14:textId="77777777" w:rsidR="00B001D8" w:rsidRDefault="00B001D8" w:rsidP="00B001D8">
            <w:pPr>
              <w:numPr>
                <w:ilvl w:val="12"/>
                <w:numId w:val="0"/>
              </w:numPr>
              <w:ind w:left="360" w:hanging="360"/>
              <w:rPr>
                <w:sz w:val="20"/>
              </w:rPr>
            </w:pPr>
            <w:r>
              <w:rPr>
                <w:sz w:val="20"/>
              </w:rPr>
              <w:t>TIU Print Parameters</w:t>
            </w:r>
          </w:p>
        </w:tc>
        <w:tc>
          <w:tcPr>
            <w:tcW w:w="1530" w:type="dxa"/>
          </w:tcPr>
          <w:p w14:paraId="309C2162" w14:textId="77777777" w:rsidR="00B001D8" w:rsidRDefault="00B001D8" w:rsidP="00B001D8">
            <w:pPr>
              <w:numPr>
                <w:ilvl w:val="12"/>
                <w:numId w:val="0"/>
              </w:numPr>
              <w:ind w:left="360" w:right="-540" w:hanging="360"/>
              <w:rPr>
                <w:sz w:val="20"/>
              </w:rPr>
            </w:pPr>
            <w:r>
              <w:rPr>
                <w:sz w:val="20"/>
              </w:rPr>
              <w:t>8925.93</w:t>
            </w:r>
          </w:p>
        </w:tc>
        <w:tc>
          <w:tcPr>
            <w:tcW w:w="2000" w:type="dxa"/>
          </w:tcPr>
          <w:p w14:paraId="70B9877D" w14:textId="77777777" w:rsidR="00B001D8" w:rsidRDefault="00B001D8" w:rsidP="00B001D8">
            <w:pPr>
              <w:numPr>
                <w:ilvl w:val="12"/>
                <w:numId w:val="0"/>
              </w:numPr>
              <w:ind w:left="360" w:right="-540" w:hanging="360"/>
              <w:rPr>
                <w:sz w:val="20"/>
              </w:rPr>
            </w:pPr>
            <w:r>
              <w:rPr>
                <w:sz w:val="20"/>
              </w:rPr>
              <w:t>^TIU(8925.93</w:t>
            </w:r>
          </w:p>
        </w:tc>
        <w:tc>
          <w:tcPr>
            <w:tcW w:w="880" w:type="dxa"/>
          </w:tcPr>
          <w:p w14:paraId="188FACEA" w14:textId="77777777" w:rsidR="00B001D8" w:rsidRDefault="00B001D8" w:rsidP="00B001D8">
            <w:pPr>
              <w:numPr>
                <w:ilvl w:val="12"/>
                <w:numId w:val="0"/>
              </w:numPr>
              <w:ind w:left="360" w:right="-540" w:hanging="360"/>
              <w:rPr>
                <w:sz w:val="20"/>
              </w:rPr>
            </w:pPr>
          </w:p>
        </w:tc>
      </w:tr>
      <w:tr w:rsidR="00B001D8" w14:paraId="460088AC" w14:textId="77777777">
        <w:tc>
          <w:tcPr>
            <w:tcW w:w="3510" w:type="dxa"/>
          </w:tcPr>
          <w:p w14:paraId="442486A5" w14:textId="77777777" w:rsidR="00B001D8" w:rsidRDefault="00B001D8" w:rsidP="00B001D8">
            <w:pPr>
              <w:numPr>
                <w:ilvl w:val="12"/>
                <w:numId w:val="0"/>
              </w:numPr>
              <w:ind w:left="360" w:hanging="360"/>
              <w:rPr>
                <w:sz w:val="20"/>
              </w:rPr>
            </w:pPr>
            <w:r>
              <w:rPr>
                <w:sz w:val="20"/>
              </w:rPr>
              <w:t>TIU Division Print Parameters</w:t>
            </w:r>
          </w:p>
        </w:tc>
        <w:tc>
          <w:tcPr>
            <w:tcW w:w="1530" w:type="dxa"/>
          </w:tcPr>
          <w:p w14:paraId="484E4F1E" w14:textId="77777777" w:rsidR="00B001D8" w:rsidRDefault="00B001D8" w:rsidP="00B001D8">
            <w:pPr>
              <w:numPr>
                <w:ilvl w:val="12"/>
                <w:numId w:val="0"/>
              </w:numPr>
              <w:ind w:left="360" w:right="-540" w:hanging="360"/>
              <w:rPr>
                <w:sz w:val="20"/>
              </w:rPr>
            </w:pPr>
            <w:r>
              <w:rPr>
                <w:sz w:val="20"/>
              </w:rPr>
              <w:t>8925.94</w:t>
            </w:r>
          </w:p>
        </w:tc>
        <w:tc>
          <w:tcPr>
            <w:tcW w:w="2000" w:type="dxa"/>
          </w:tcPr>
          <w:p w14:paraId="7F3E104E" w14:textId="77777777" w:rsidR="00B001D8" w:rsidRDefault="00B001D8" w:rsidP="00B001D8">
            <w:pPr>
              <w:numPr>
                <w:ilvl w:val="12"/>
                <w:numId w:val="0"/>
              </w:numPr>
              <w:ind w:left="360" w:right="-540" w:hanging="360"/>
              <w:rPr>
                <w:sz w:val="20"/>
              </w:rPr>
            </w:pPr>
            <w:r>
              <w:rPr>
                <w:sz w:val="20"/>
              </w:rPr>
              <w:t>^TIU(8925.94</w:t>
            </w:r>
          </w:p>
        </w:tc>
        <w:tc>
          <w:tcPr>
            <w:tcW w:w="880" w:type="dxa"/>
          </w:tcPr>
          <w:p w14:paraId="0B047B72" w14:textId="77777777" w:rsidR="00B001D8" w:rsidRDefault="00B001D8" w:rsidP="00B001D8">
            <w:pPr>
              <w:numPr>
                <w:ilvl w:val="12"/>
                <w:numId w:val="0"/>
              </w:numPr>
              <w:ind w:left="360" w:right="-540" w:hanging="360"/>
              <w:rPr>
                <w:sz w:val="20"/>
              </w:rPr>
            </w:pPr>
          </w:p>
        </w:tc>
      </w:tr>
      <w:tr w:rsidR="00B001D8" w14:paraId="3E48EE33" w14:textId="77777777">
        <w:tc>
          <w:tcPr>
            <w:tcW w:w="3510" w:type="dxa"/>
          </w:tcPr>
          <w:p w14:paraId="1D881A89" w14:textId="77777777" w:rsidR="00B001D8" w:rsidRDefault="00B001D8" w:rsidP="00B001D8">
            <w:pPr>
              <w:numPr>
                <w:ilvl w:val="12"/>
                <w:numId w:val="0"/>
              </w:numPr>
              <w:ind w:left="360" w:hanging="360"/>
              <w:rPr>
                <w:sz w:val="20"/>
              </w:rPr>
            </w:pPr>
            <w:r>
              <w:rPr>
                <w:sz w:val="20"/>
              </w:rPr>
              <w:t>TIU Document Parameters</w:t>
            </w:r>
          </w:p>
        </w:tc>
        <w:tc>
          <w:tcPr>
            <w:tcW w:w="1530" w:type="dxa"/>
          </w:tcPr>
          <w:p w14:paraId="096EAA67" w14:textId="77777777" w:rsidR="00B001D8" w:rsidRDefault="00B001D8" w:rsidP="00B001D8">
            <w:pPr>
              <w:numPr>
                <w:ilvl w:val="12"/>
                <w:numId w:val="0"/>
              </w:numPr>
              <w:ind w:left="360" w:right="-540" w:hanging="360"/>
              <w:rPr>
                <w:sz w:val="20"/>
              </w:rPr>
            </w:pPr>
            <w:r>
              <w:rPr>
                <w:sz w:val="20"/>
              </w:rPr>
              <w:t>8925.95</w:t>
            </w:r>
          </w:p>
        </w:tc>
        <w:tc>
          <w:tcPr>
            <w:tcW w:w="2000" w:type="dxa"/>
          </w:tcPr>
          <w:p w14:paraId="758BE078" w14:textId="77777777" w:rsidR="00B001D8" w:rsidRDefault="00B001D8" w:rsidP="00B001D8">
            <w:pPr>
              <w:numPr>
                <w:ilvl w:val="12"/>
                <w:numId w:val="0"/>
              </w:numPr>
              <w:ind w:left="360" w:right="-540" w:hanging="360"/>
              <w:rPr>
                <w:sz w:val="20"/>
              </w:rPr>
            </w:pPr>
            <w:r>
              <w:rPr>
                <w:sz w:val="20"/>
              </w:rPr>
              <w:t>^TIU(8925.95</w:t>
            </w:r>
          </w:p>
        </w:tc>
        <w:tc>
          <w:tcPr>
            <w:tcW w:w="880" w:type="dxa"/>
          </w:tcPr>
          <w:p w14:paraId="122F5E7F" w14:textId="77777777" w:rsidR="00B001D8" w:rsidRDefault="00B001D8" w:rsidP="00B001D8">
            <w:pPr>
              <w:numPr>
                <w:ilvl w:val="12"/>
                <w:numId w:val="0"/>
              </w:numPr>
              <w:ind w:left="360" w:right="-540" w:hanging="360"/>
              <w:rPr>
                <w:sz w:val="20"/>
              </w:rPr>
            </w:pPr>
            <w:r>
              <w:rPr>
                <w:sz w:val="20"/>
              </w:rPr>
              <w:t>Yes</w:t>
            </w:r>
          </w:p>
        </w:tc>
      </w:tr>
      <w:tr w:rsidR="00B001D8" w14:paraId="455607B6" w14:textId="77777777">
        <w:tc>
          <w:tcPr>
            <w:tcW w:w="3510" w:type="dxa"/>
          </w:tcPr>
          <w:p w14:paraId="0EE6FFFC" w14:textId="77777777" w:rsidR="00B001D8" w:rsidRDefault="00B001D8" w:rsidP="00B001D8">
            <w:pPr>
              <w:numPr>
                <w:ilvl w:val="12"/>
                <w:numId w:val="0"/>
              </w:numPr>
              <w:ind w:left="360" w:hanging="360"/>
              <w:rPr>
                <w:sz w:val="20"/>
              </w:rPr>
            </w:pPr>
            <w:r>
              <w:rPr>
                <w:sz w:val="20"/>
              </w:rPr>
              <w:t>TIU Conversions</w:t>
            </w:r>
          </w:p>
        </w:tc>
        <w:tc>
          <w:tcPr>
            <w:tcW w:w="1530" w:type="dxa"/>
          </w:tcPr>
          <w:p w14:paraId="4EF717C6" w14:textId="77777777" w:rsidR="00B001D8" w:rsidRDefault="00B001D8" w:rsidP="00B001D8">
            <w:pPr>
              <w:numPr>
                <w:ilvl w:val="12"/>
                <w:numId w:val="0"/>
              </w:numPr>
              <w:ind w:left="360" w:right="-540" w:hanging="360"/>
              <w:rPr>
                <w:sz w:val="20"/>
              </w:rPr>
            </w:pPr>
            <w:r>
              <w:rPr>
                <w:sz w:val="20"/>
              </w:rPr>
              <w:t>8925.97</w:t>
            </w:r>
          </w:p>
        </w:tc>
        <w:tc>
          <w:tcPr>
            <w:tcW w:w="2000" w:type="dxa"/>
          </w:tcPr>
          <w:p w14:paraId="7857EDBA" w14:textId="77777777" w:rsidR="00B001D8" w:rsidRDefault="00B001D8" w:rsidP="00B001D8">
            <w:pPr>
              <w:numPr>
                <w:ilvl w:val="12"/>
                <w:numId w:val="0"/>
              </w:numPr>
              <w:ind w:left="360" w:right="-540" w:hanging="360"/>
              <w:rPr>
                <w:sz w:val="20"/>
              </w:rPr>
            </w:pPr>
            <w:r>
              <w:rPr>
                <w:sz w:val="20"/>
              </w:rPr>
              <w:t>^TIU(8925.97</w:t>
            </w:r>
          </w:p>
        </w:tc>
        <w:tc>
          <w:tcPr>
            <w:tcW w:w="880" w:type="dxa"/>
          </w:tcPr>
          <w:p w14:paraId="604800DD" w14:textId="77777777" w:rsidR="00B001D8" w:rsidRDefault="00B001D8" w:rsidP="00B001D8">
            <w:pPr>
              <w:numPr>
                <w:ilvl w:val="12"/>
                <w:numId w:val="0"/>
              </w:numPr>
              <w:ind w:left="360" w:right="-540" w:hanging="360"/>
              <w:rPr>
                <w:sz w:val="20"/>
              </w:rPr>
            </w:pPr>
            <w:r>
              <w:rPr>
                <w:sz w:val="20"/>
              </w:rPr>
              <w:t>Yes</w:t>
            </w:r>
          </w:p>
        </w:tc>
      </w:tr>
      <w:tr w:rsidR="00B001D8" w14:paraId="4900872B" w14:textId="77777777">
        <w:tc>
          <w:tcPr>
            <w:tcW w:w="3510" w:type="dxa"/>
          </w:tcPr>
          <w:p w14:paraId="10729A66" w14:textId="77777777" w:rsidR="00B001D8" w:rsidRDefault="00B001D8" w:rsidP="00B001D8">
            <w:pPr>
              <w:numPr>
                <w:ilvl w:val="12"/>
                <w:numId w:val="0"/>
              </w:numPr>
              <w:ind w:left="360" w:hanging="360"/>
              <w:rPr>
                <w:sz w:val="20"/>
              </w:rPr>
            </w:pPr>
            <w:r>
              <w:rPr>
                <w:sz w:val="20"/>
              </w:rPr>
              <w:t>TIU Personal Document Type List</w:t>
            </w:r>
          </w:p>
        </w:tc>
        <w:tc>
          <w:tcPr>
            <w:tcW w:w="1530" w:type="dxa"/>
          </w:tcPr>
          <w:p w14:paraId="179A0742" w14:textId="77777777" w:rsidR="00B001D8" w:rsidRDefault="00B001D8" w:rsidP="00B001D8">
            <w:pPr>
              <w:numPr>
                <w:ilvl w:val="12"/>
                <w:numId w:val="0"/>
              </w:numPr>
              <w:ind w:left="360" w:right="-540" w:hanging="360"/>
              <w:rPr>
                <w:sz w:val="20"/>
              </w:rPr>
            </w:pPr>
            <w:r>
              <w:rPr>
                <w:sz w:val="20"/>
              </w:rPr>
              <w:t>8925.98</w:t>
            </w:r>
          </w:p>
        </w:tc>
        <w:tc>
          <w:tcPr>
            <w:tcW w:w="2000" w:type="dxa"/>
          </w:tcPr>
          <w:p w14:paraId="0B153E67" w14:textId="77777777" w:rsidR="00B001D8" w:rsidRDefault="00B001D8" w:rsidP="00B001D8">
            <w:pPr>
              <w:numPr>
                <w:ilvl w:val="12"/>
                <w:numId w:val="0"/>
              </w:numPr>
              <w:ind w:left="360" w:right="-540" w:hanging="360"/>
              <w:rPr>
                <w:sz w:val="20"/>
              </w:rPr>
            </w:pPr>
            <w:r>
              <w:rPr>
                <w:sz w:val="20"/>
              </w:rPr>
              <w:t>^TIU(8925.98</w:t>
            </w:r>
          </w:p>
        </w:tc>
        <w:tc>
          <w:tcPr>
            <w:tcW w:w="880" w:type="dxa"/>
          </w:tcPr>
          <w:p w14:paraId="4907BD93" w14:textId="77777777" w:rsidR="00B001D8" w:rsidRDefault="00B001D8" w:rsidP="00B001D8">
            <w:pPr>
              <w:numPr>
                <w:ilvl w:val="12"/>
                <w:numId w:val="0"/>
              </w:numPr>
              <w:ind w:left="360" w:right="-540" w:hanging="360"/>
              <w:rPr>
                <w:sz w:val="20"/>
              </w:rPr>
            </w:pPr>
          </w:p>
        </w:tc>
      </w:tr>
      <w:tr w:rsidR="00B001D8" w14:paraId="7424C13D" w14:textId="77777777">
        <w:tc>
          <w:tcPr>
            <w:tcW w:w="3510" w:type="dxa"/>
          </w:tcPr>
          <w:p w14:paraId="344E6380" w14:textId="77777777" w:rsidR="00B001D8" w:rsidRDefault="00B001D8" w:rsidP="00B001D8">
            <w:pPr>
              <w:numPr>
                <w:ilvl w:val="12"/>
                <w:numId w:val="0"/>
              </w:numPr>
              <w:ind w:left="360" w:hanging="360"/>
              <w:rPr>
                <w:sz w:val="20"/>
              </w:rPr>
            </w:pPr>
            <w:r>
              <w:rPr>
                <w:sz w:val="20"/>
              </w:rPr>
              <w:t>TIU Parameters</w:t>
            </w:r>
          </w:p>
        </w:tc>
        <w:tc>
          <w:tcPr>
            <w:tcW w:w="1530" w:type="dxa"/>
          </w:tcPr>
          <w:p w14:paraId="3E4BE809" w14:textId="77777777" w:rsidR="00B001D8" w:rsidRDefault="00B001D8" w:rsidP="00B001D8">
            <w:pPr>
              <w:numPr>
                <w:ilvl w:val="12"/>
                <w:numId w:val="0"/>
              </w:numPr>
              <w:ind w:left="360" w:right="-540" w:hanging="360"/>
              <w:rPr>
                <w:sz w:val="20"/>
              </w:rPr>
            </w:pPr>
            <w:r>
              <w:rPr>
                <w:sz w:val="20"/>
              </w:rPr>
              <w:t>8925.99</w:t>
            </w:r>
          </w:p>
        </w:tc>
        <w:tc>
          <w:tcPr>
            <w:tcW w:w="2000" w:type="dxa"/>
          </w:tcPr>
          <w:p w14:paraId="01118680" w14:textId="77777777" w:rsidR="00B001D8" w:rsidRDefault="00B001D8" w:rsidP="00B001D8">
            <w:pPr>
              <w:numPr>
                <w:ilvl w:val="12"/>
                <w:numId w:val="0"/>
              </w:numPr>
              <w:ind w:left="360" w:right="-540" w:hanging="360"/>
              <w:rPr>
                <w:sz w:val="20"/>
              </w:rPr>
            </w:pPr>
            <w:r>
              <w:rPr>
                <w:sz w:val="20"/>
              </w:rPr>
              <w:t>^TIU(8925.99</w:t>
            </w:r>
          </w:p>
        </w:tc>
        <w:tc>
          <w:tcPr>
            <w:tcW w:w="880" w:type="dxa"/>
          </w:tcPr>
          <w:p w14:paraId="18619F30" w14:textId="77777777" w:rsidR="00B001D8" w:rsidRDefault="00B001D8" w:rsidP="00B001D8">
            <w:pPr>
              <w:numPr>
                <w:ilvl w:val="12"/>
                <w:numId w:val="0"/>
              </w:numPr>
              <w:ind w:left="360" w:right="-540" w:hanging="360"/>
              <w:rPr>
                <w:sz w:val="20"/>
              </w:rPr>
            </w:pPr>
          </w:p>
        </w:tc>
      </w:tr>
      <w:tr w:rsidR="00B001D8" w14:paraId="2BC2E242" w14:textId="77777777">
        <w:tc>
          <w:tcPr>
            <w:tcW w:w="3510" w:type="dxa"/>
          </w:tcPr>
          <w:p w14:paraId="41162D78" w14:textId="77777777" w:rsidR="00B001D8" w:rsidRDefault="00B001D8" w:rsidP="00B001D8">
            <w:pPr>
              <w:numPr>
                <w:ilvl w:val="12"/>
                <w:numId w:val="0"/>
              </w:numPr>
              <w:ind w:left="360" w:hanging="360"/>
              <w:rPr>
                <w:sz w:val="20"/>
              </w:rPr>
            </w:pPr>
            <w:r>
              <w:rPr>
                <w:sz w:val="20"/>
              </w:rPr>
              <w:t>TIU Personal Preferences</w:t>
            </w:r>
          </w:p>
        </w:tc>
        <w:tc>
          <w:tcPr>
            <w:tcW w:w="1530" w:type="dxa"/>
          </w:tcPr>
          <w:p w14:paraId="0ADB30D6" w14:textId="77777777" w:rsidR="00B001D8" w:rsidRDefault="00B001D8" w:rsidP="00B001D8">
            <w:pPr>
              <w:numPr>
                <w:ilvl w:val="12"/>
                <w:numId w:val="0"/>
              </w:numPr>
              <w:ind w:left="360" w:right="-540" w:hanging="360"/>
              <w:rPr>
                <w:sz w:val="20"/>
              </w:rPr>
            </w:pPr>
            <w:r>
              <w:rPr>
                <w:sz w:val="20"/>
              </w:rPr>
              <w:t>8926</w:t>
            </w:r>
          </w:p>
        </w:tc>
        <w:tc>
          <w:tcPr>
            <w:tcW w:w="2000" w:type="dxa"/>
          </w:tcPr>
          <w:p w14:paraId="15ED25DC" w14:textId="77777777" w:rsidR="00B001D8" w:rsidRDefault="00B001D8" w:rsidP="00B001D8">
            <w:pPr>
              <w:numPr>
                <w:ilvl w:val="12"/>
                <w:numId w:val="0"/>
              </w:numPr>
              <w:ind w:left="360" w:right="-540" w:hanging="360"/>
              <w:rPr>
                <w:sz w:val="20"/>
              </w:rPr>
            </w:pPr>
            <w:r>
              <w:rPr>
                <w:sz w:val="20"/>
              </w:rPr>
              <w:t>^TIU(8926</w:t>
            </w:r>
          </w:p>
        </w:tc>
        <w:tc>
          <w:tcPr>
            <w:tcW w:w="880" w:type="dxa"/>
          </w:tcPr>
          <w:p w14:paraId="45D23187" w14:textId="77777777" w:rsidR="00B001D8" w:rsidRDefault="00B001D8" w:rsidP="00B001D8">
            <w:pPr>
              <w:numPr>
                <w:ilvl w:val="12"/>
                <w:numId w:val="0"/>
              </w:numPr>
              <w:ind w:left="360" w:right="-540" w:hanging="360"/>
              <w:rPr>
                <w:sz w:val="20"/>
              </w:rPr>
            </w:pPr>
          </w:p>
        </w:tc>
      </w:tr>
    </w:tbl>
    <w:p w14:paraId="6E6ECC20" w14:textId="77777777" w:rsidR="00B001D8" w:rsidRDefault="00B001D8" w:rsidP="00B001D8">
      <w:pPr>
        <w:numPr>
          <w:ilvl w:val="12"/>
          <w:numId w:val="0"/>
        </w:numPr>
        <w:tabs>
          <w:tab w:val="left" w:pos="540"/>
          <w:tab w:val="left" w:pos="1080"/>
          <w:tab w:val="left" w:pos="1620"/>
          <w:tab w:val="left" w:pos="2160"/>
          <w:tab w:val="left" w:pos="2700"/>
        </w:tabs>
        <w:ind w:left="630" w:right="-1080"/>
        <w:rPr>
          <w:rFonts w:ascii="Century Schoolbook" w:hAnsi="Century Schoolbook"/>
        </w:rPr>
      </w:pPr>
    </w:p>
    <w:p w14:paraId="2B99D2C6" w14:textId="77777777" w:rsidR="00B001D8" w:rsidRDefault="00B001D8" w:rsidP="00B001D8">
      <w:pPr>
        <w:numPr>
          <w:ilvl w:val="12"/>
          <w:numId w:val="0"/>
        </w:numPr>
        <w:tabs>
          <w:tab w:val="left" w:pos="540"/>
          <w:tab w:val="left" w:pos="1080"/>
          <w:tab w:val="left" w:pos="1620"/>
          <w:tab w:val="left" w:pos="2160"/>
          <w:tab w:val="left" w:pos="2700"/>
        </w:tabs>
        <w:ind w:left="630" w:right="-1080"/>
        <w:rPr>
          <w:rFonts w:ascii="Century Schoolbook" w:hAnsi="Century Schoolbook"/>
          <w:b/>
        </w:rPr>
      </w:pPr>
      <w:r>
        <w:rPr>
          <w:b/>
        </w:rPr>
        <w:t>ASU Files</w:t>
      </w:r>
    </w:p>
    <w:tbl>
      <w:tblP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530"/>
        <w:gridCol w:w="2000"/>
        <w:gridCol w:w="80"/>
        <w:gridCol w:w="800"/>
      </w:tblGrid>
      <w:tr w:rsidR="00B001D8" w14:paraId="3C31824D" w14:textId="77777777">
        <w:tc>
          <w:tcPr>
            <w:tcW w:w="3510" w:type="dxa"/>
            <w:shd w:val="clear" w:color="auto" w:fill="0000FF"/>
          </w:tcPr>
          <w:p w14:paraId="4737C62E" w14:textId="77777777" w:rsidR="00B001D8" w:rsidRDefault="00B001D8" w:rsidP="00B001D8">
            <w:pPr>
              <w:numPr>
                <w:ilvl w:val="12"/>
                <w:numId w:val="0"/>
              </w:numPr>
              <w:shd w:val="pct20" w:color="auto" w:fill="0000FF"/>
              <w:ind w:left="360" w:hanging="360"/>
              <w:rPr>
                <w:rFonts w:ascii="Century Schoolbook" w:hAnsi="Century Schoolbook"/>
                <w:b/>
                <w:color w:val="FFFFFF"/>
                <w:sz w:val="20"/>
              </w:rPr>
            </w:pPr>
            <w:r>
              <w:rPr>
                <w:rFonts w:ascii="Century Schoolbook" w:hAnsi="Century Schoolbook"/>
                <w:b/>
                <w:color w:val="FFFFFF"/>
                <w:sz w:val="20"/>
              </w:rPr>
              <w:t>File Name</w:t>
            </w:r>
          </w:p>
        </w:tc>
        <w:tc>
          <w:tcPr>
            <w:tcW w:w="1530" w:type="dxa"/>
            <w:shd w:val="clear" w:color="auto" w:fill="0000FF"/>
          </w:tcPr>
          <w:p w14:paraId="41BA9ACB" w14:textId="77777777" w:rsidR="00B001D8" w:rsidRDefault="00B001D8" w:rsidP="00B001D8">
            <w:pPr>
              <w:numPr>
                <w:ilvl w:val="12"/>
                <w:numId w:val="0"/>
              </w:numPr>
              <w:shd w:val="pct20" w:color="auto" w:fill="0000FF"/>
              <w:ind w:left="360" w:right="-540" w:hanging="360"/>
              <w:rPr>
                <w:rFonts w:ascii="Century Schoolbook" w:hAnsi="Century Schoolbook"/>
                <w:b/>
                <w:color w:val="FFFFFF"/>
                <w:sz w:val="20"/>
              </w:rPr>
            </w:pPr>
            <w:r>
              <w:rPr>
                <w:rFonts w:ascii="Century Schoolbook" w:hAnsi="Century Schoolbook"/>
                <w:b/>
                <w:color w:val="FFFFFF"/>
                <w:sz w:val="20"/>
              </w:rPr>
              <w:t>File #</w:t>
            </w:r>
          </w:p>
        </w:tc>
        <w:tc>
          <w:tcPr>
            <w:tcW w:w="2000" w:type="dxa"/>
            <w:shd w:val="clear" w:color="auto" w:fill="0000FF"/>
          </w:tcPr>
          <w:p w14:paraId="2ED12D8C" w14:textId="77777777" w:rsidR="00B001D8" w:rsidRDefault="00B001D8" w:rsidP="00B001D8">
            <w:pPr>
              <w:numPr>
                <w:ilvl w:val="12"/>
                <w:numId w:val="0"/>
              </w:numPr>
              <w:shd w:val="pct20" w:color="auto" w:fill="0000FF"/>
              <w:ind w:left="360" w:right="-540" w:hanging="360"/>
              <w:rPr>
                <w:rFonts w:ascii="Century Schoolbook" w:hAnsi="Century Schoolbook"/>
                <w:b/>
                <w:color w:val="FFFFFF"/>
                <w:sz w:val="20"/>
              </w:rPr>
            </w:pPr>
            <w:r>
              <w:rPr>
                <w:rFonts w:ascii="Century Schoolbook" w:hAnsi="Century Schoolbook"/>
                <w:b/>
                <w:color w:val="FFFFFF"/>
                <w:sz w:val="20"/>
              </w:rPr>
              <w:t>Global</w:t>
            </w:r>
          </w:p>
        </w:tc>
        <w:tc>
          <w:tcPr>
            <w:tcW w:w="880" w:type="dxa"/>
            <w:gridSpan w:val="2"/>
            <w:shd w:val="clear" w:color="auto" w:fill="0000FF"/>
          </w:tcPr>
          <w:p w14:paraId="29CD187F" w14:textId="77777777" w:rsidR="00B001D8" w:rsidRDefault="00B001D8" w:rsidP="00B001D8">
            <w:pPr>
              <w:numPr>
                <w:ilvl w:val="12"/>
                <w:numId w:val="0"/>
              </w:numPr>
              <w:shd w:val="pct20" w:color="auto" w:fill="0000FF"/>
              <w:ind w:left="360" w:right="-540" w:hanging="360"/>
              <w:rPr>
                <w:rFonts w:ascii="Century Schoolbook" w:hAnsi="Century Schoolbook"/>
                <w:b/>
                <w:color w:val="FFFFFF"/>
                <w:sz w:val="20"/>
              </w:rPr>
            </w:pPr>
            <w:r>
              <w:rPr>
                <w:rFonts w:ascii="Century Schoolbook" w:hAnsi="Century Schoolbook"/>
                <w:b/>
                <w:color w:val="FFFFFF"/>
                <w:sz w:val="20"/>
              </w:rPr>
              <w:t>Data</w:t>
            </w:r>
          </w:p>
        </w:tc>
      </w:tr>
      <w:tr w:rsidR="00B001D8" w14:paraId="480C8304" w14:textId="77777777">
        <w:tc>
          <w:tcPr>
            <w:tcW w:w="3510" w:type="dxa"/>
          </w:tcPr>
          <w:p w14:paraId="5260865C" w14:textId="77777777" w:rsidR="00B001D8" w:rsidRDefault="00B001D8" w:rsidP="00B001D8">
            <w:pPr>
              <w:numPr>
                <w:ilvl w:val="12"/>
                <w:numId w:val="0"/>
              </w:numPr>
              <w:rPr>
                <w:sz w:val="20"/>
              </w:rPr>
            </w:pPr>
            <w:r>
              <w:rPr>
                <w:sz w:val="20"/>
              </w:rPr>
              <w:t>USR CLASS</w:t>
            </w:r>
          </w:p>
        </w:tc>
        <w:tc>
          <w:tcPr>
            <w:tcW w:w="1530" w:type="dxa"/>
          </w:tcPr>
          <w:p w14:paraId="5C0F4EB6" w14:textId="77777777" w:rsidR="00B001D8" w:rsidRDefault="00B001D8" w:rsidP="00B001D8">
            <w:pPr>
              <w:numPr>
                <w:ilvl w:val="12"/>
                <w:numId w:val="0"/>
              </w:numPr>
              <w:rPr>
                <w:sz w:val="20"/>
              </w:rPr>
            </w:pPr>
            <w:r>
              <w:rPr>
                <w:sz w:val="20"/>
              </w:rPr>
              <w:t>8930</w:t>
            </w:r>
          </w:p>
        </w:tc>
        <w:tc>
          <w:tcPr>
            <w:tcW w:w="2080" w:type="dxa"/>
            <w:gridSpan w:val="2"/>
          </w:tcPr>
          <w:p w14:paraId="524B8D68" w14:textId="77777777" w:rsidR="00B001D8" w:rsidRDefault="00B001D8" w:rsidP="00B001D8">
            <w:pPr>
              <w:numPr>
                <w:ilvl w:val="12"/>
                <w:numId w:val="0"/>
              </w:numPr>
              <w:rPr>
                <w:sz w:val="20"/>
              </w:rPr>
            </w:pPr>
            <w:r>
              <w:rPr>
                <w:sz w:val="20"/>
              </w:rPr>
              <w:t>^USR(8930</w:t>
            </w:r>
          </w:p>
        </w:tc>
        <w:tc>
          <w:tcPr>
            <w:tcW w:w="800" w:type="dxa"/>
          </w:tcPr>
          <w:p w14:paraId="377CC133" w14:textId="77777777" w:rsidR="00B001D8" w:rsidRDefault="00B001D8" w:rsidP="00B001D8">
            <w:pPr>
              <w:numPr>
                <w:ilvl w:val="12"/>
                <w:numId w:val="0"/>
              </w:numPr>
              <w:rPr>
                <w:sz w:val="20"/>
              </w:rPr>
            </w:pPr>
            <w:r>
              <w:rPr>
                <w:sz w:val="20"/>
              </w:rPr>
              <w:t>Yes</w:t>
            </w:r>
          </w:p>
        </w:tc>
      </w:tr>
      <w:tr w:rsidR="00B001D8" w14:paraId="6134C24E" w14:textId="77777777">
        <w:tc>
          <w:tcPr>
            <w:tcW w:w="3510" w:type="dxa"/>
          </w:tcPr>
          <w:p w14:paraId="230B00DA" w14:textId="77777777" w:rsidR="00B001D8" w:rsidRDefault="00B001D8" w:rsidP="00B001D8">
            <w:pPr>
              <w:numPr>
                <w:ilvl w:val="12"/>
                <w:numId w:val="0"/>
              </w:numPr>
              <w:rPr>
                <w:sz w:val="20"/>
              </w:rPr>
            </w:pPr>
            <w:r>
              <w:rPr>
                <w:sz w:val="20"/>
              </w:rPr>
              <w:t>USR AUTHORIZATION/SUBSCR</w:t>
            </w:r>
          </w:p>
        </w:tc>
        <w:tc>
          <w:tcPr>
            <w:tcW w:w="1530" w:type="dxa"/>
          </w:tcPr>
          <w:p w14:paraId="782C8136" w14:textId="77777777" w:rsidR="00B001D8" w:rsidRDefault="00B001D8" w:rsidP="00B001D8">
            <w:pPr>
              <w:numPr>
                <w:ilvl w:val="12"/>
                <w:numId w:val="0"/>
              </w:numPr>
              <w:rPr>
                <w:sz w:val="20"/>
              </w:rPr>
            </w:pPr>
            <w:r>
              <w:rPr>
                <w:sz w:val="20"/>
              </w:rPr>
              <w:t>8930.1</w:t>
            </w:r>
          </w:p>
        </w:tc>
        <w:tc>
          <w:tcPr>
            <w:tcW w:w="2080" w:type="dxa"/>
            <w:gridSpan w:val="2"/>
          </w:tcPr>
          <w:p w14:paraId="5E65E289" w14:textId="77777777" w:rsidR="00B001D8" w:rsidRDefault="00B001D8" w:rsidP="00B001D8">
            <w:pPr>
              <w:numPr>
                <w:ilvl w:val="12"/>
                <w:numId w:val="0"/>
              </w:numPr>
              <w:rPr>
                <w:sz w:val="20"/>
              </w:rPr>
            </w:pPr>
            <w:r>
              <w:rPr>
                <w:sz w:val="20"/>
              </w:rPr>
              <w:t>^USR(8930.1</w:t>
            </w:r>
          </w:p>
        </w:tc>
        <w:tc>
          <w:tcPr>
            <w:tcW w:w="800" w:type="dxa"/>
          </w:tcPr>
          <w:p w14:paraId="05B08D98" w14:textId="77777777" w:rsidR="00B001D8" w:rsidRDefault="00B001D8" w:rsidP="00B001D8">
            <w:pPr>
              <w:numPr>
                <w:ilvl w:val="12"/>
                <w:numId w:val="0"/>
              </w:numPr>
              <w:rPr>
                <w:sz w:val="20"/>
              </w:rPr>
            </w:pPr>
            <w:r>
              <w:rPr>
                <w:sz w:val="20"/>
              </w:rPr>
              <w:t>Yes</w:t>
            </w:r>
          </w:p>
        </w:tc>
      </w:tr>
      <w:tr w:rsidR="00B001D8" w14:paraId="09FDFF8E" w14:textId="77777777">
        <w:tc>
          <w:tcPr>
            <w:tcW w:w="3510" w:type="dxa"/>
          </w:tcPr>
          <w:p w14:paraId="400F0C1E" w14:textId="77777777" w:rsidR="00B001D8" w:rsidRDefault="00B001D8" w:rsidP="00B001D8">
            <w:pPr>
              <w:numPr>
                <w:ilvl w:val="12"/>
                <w:numId w:val="0"/>
              </w:numPr>
              <w:rPr>
                <w:sz w:val="20"/>
              </w:rPr>
            </w:pPr>
            <w:r>
              <w:rPr>
                <w:sz w:val="20"/>
              </w:rPr>
              <w:t>USR ROLE</w:t>
            </w:r>
          </w:p>
        </w:tc>
        <w:tc>
          <w:tcPr>
            <w:tcW w:w="1530" w:type="dxa"/>
          </w:tcPr>
          <w:p w14:paraId="1C50B650" w14:textId="77777777" w:rsidR="00B001D8" w:rsidRDefault="00B001D8" w:rsidP="00B001D8">
            <w:pPr>
              <w:numPr>
                <w:ilvl w:val="12"/>
                <w:numId w:val="0"/>
              </w:numPr>
              <w:rPr>
                <w:sz w:val="20"/>
              </w:rPr>
            </w:pPr>
            <w:r>
              <w:rPr>
                <w:sz w:val="20"/>
              </w:rPr>
              <w:t>8930.2</w:t>
            </w:r>
          </w:p>
        </w:tc>
        <w:tc>
          <w:tcPr>
            <w:tcW w:w="2080" w:type="dxa"/>
            <w:gridSpan w:val="2"/>
          </w:tcPr>
          <w:p w14:paraId="5F6EE59D" w14:textId="77777777" w:rsidR="00B001D8" w:rsidRDefault="00B001D8" w:rsidP="00B001D8">
            <w:pPr>
              <w:numPr>
                <w:ilvl w:val="12"/>
                <w:numId w:val="0"/>
              </w:numPr>
              <w:rPr>
                <w:sz w:val="20"/>
              </w:rPr>
            </w:pPr>
            <w:r>
              <w:rPr>
                <w:sz w:val="20"/>
              </w:rPr>
              <w:t>^USR(8930.2</w:t>
            </w:r>
          </w:p>
        </w:tc>
        <w:tc>
          <w:tcPr>
            <w:tcW w:w="800" w:type="dxa"/>
          </w:tcPr>
          <w:p w14:paraId="3C6BADF9" w14:textId="77777777" w:rsidR="00B001D8" w:rsidRDefault="00B001D8" w:rsidP="00B001D8">
            <w:pPr>
              <w:numPr>
                <w:ilvl w:val="12"/>
                <w:numId w:val="0"/>
              </w:numPr>
              <w:rPr>
                <w:sz w:val="20"/>
              </w:rPr>
            </w:pPr>
            <w:r>
              <w:rPr>
                <w:sz w:val="20"/>
              </w:rPr>
              <w:t>Yes</w:t>
            </w:r>
          </w:p>
        </w:tc>
      </w:tr>
      <w:tr w:rsidR="00B001D8" w14:paraId="7BE62AEE" w14:textId="77777777">
        <w:tc>
          <w:tcPr>
            <w:tcW w:w="3510" w:type="dxa"/>
          </w:tcPr>
          <w:p w14:paraId="704192BF" w14:textId="77777777" w:rsidR="00B001D8" w:rsidRDefault="00B001D8" w:rsidP="00B001D8">
            <w:pPr>
              <w:numPr>
                <w:ilvl w:val="12"/>
                <w:numId w:val="0"/>
              </w:numPr>
              <w:rPr>
                <w:sz w:val="20"/>
              </w:rPr>
            </w:pPr>
            <w:r>
              <w:rPr>
                <w:sz w:val="20"/>
              </w:rPr>
              <w:t>USR CLASS MEMBERSHIP</w:t>
            </w:r>
          </w:p>
        </w:tc>
        <w:tc>
          <w:tcPr>
            <w:tcW w:w="1530" w:type="dxa"/>
          </w:tcPr>
          <w:p w14:paraId="1EA79104" w14:textId="77777777" w:rsidR="00B001D8" w:rsidRDefault="00B001D8" w:rsidP="00B001D8">
            <w:pPr>
              <w:numPr>
                <w:ilvl w:val="12"/>
                <w:numId w:val="0"/>
              </w:numPr>
              <w:rPr>
                <w:sz w:val="20"/>
              </w:rPr>
            </w:pPr>
            <w:r>
              <w:rPr>
                <w:sz w:val="20"/>
              </w:rPr>
              <w:t>8930.3</w:t>
            </w:r>
          </w:p>
        </w:tc>
        <w:tc>
          <w:tcPr>
            <w:tcW w:w="2080" w:type="dxa"/>
            <w:gridSpan w:val="2"/>
          </w:tcPr>
          <w:p w14:paraId="1D730206" w14:textId="77777777" w:rsidR="00B001D8" w:rsidRDefault="00B001D8" w:rsidP="00B001D8">
            <w:pPr>
              <w:numPr>
                <w:ilvl w:val="12"/>
                <w:numId w:val="0"/>
              </w:numPr>
              <w:rPr>
                <w:sz w:val="20"/>
              </w:rPr>
            </w:pPr>
            <w:r>
              <w:rPr>
                <w:sz w:val="20"/>
              </w:rPr>
              <w:t>^USR(8930.3</w:t>
            </w:r>
          </w:p>
        </w:tc>
        <w:tc>
          <w:tcPr>
            <w:tcW w:w="800" w:type="dxa"/>
          </w:tcPr>
          <w:p w14:paraId="6021632A" w14:textId="77777777" w:rsidR="00B001D8" w:rsidRDefault="00B001D8" w:rsidP="00B001D8">
            <w:pPr>
              <w:numPr>
                <w:ilvl w:val="12"/>
                <w:numId w:val="0"/>
              </w:numPr>
              <w:rPr>
                <w:sz w:val="20"/>
              </w:rPr>
            </w:pPr>
          </w:p>
        </w:tc>
      </w:tr>
      <w:tr w:rsidR="00B001D8" w14:paraId="7F1C139F" w14:textId="77777777">
        <w:tc>
          <w:tcPr>
            <w:tcW w:w="3510" w:type="dxa"/>
          </w:tcPr>
          <w:p w14:paraId="4809E326" w14:textId="77777777" w:rsidR="00B001D8" w:rsidRDefault="00B001D8" w:rsidP="00B001D8">
            <w:pPr>
              <w:numPr>
                <w:ilvl w:val="12"/>
                <w:numId w:val="0"/>
              </w:numPr>
              <w:rPr>
                <w:sz w:val="20"/>
              </w:rPr>
            </w:pPr>
            <w:r>
              <w:rPr>
                <w:sz w:val="20"/>
              </w:rPr>
              <w:t>USR SEARCH CATEGORIES</w:t>
            </w:r>
          </w:p>
        </w:tc>
        <w:tc>
          <w:tcPr>
            <w:tcW w:w="1530" w:type="dxa"/>
          </w:tcPr>
          <w:p w14:paraId="3E5BF7DB" w14:textId="77777777" w:rsidR="00B001D8" w:rsidRDefault="00B001D8" w:rsidP="00B001D8">
            <w:pPr>
              <w:numPr>
                <w:ilvl w:val="12"/>
                <w:numId w:val="0"/>
              </w:numPr>
              <w:rPr>
                <w:sz w:val="20"/>
              </w:rPr>
            </w:pPr>
            <w:r>
              <w:rPr>
                <w:sz w:val="20"/>
              </w:rPr>
              <w:t>8930.4</w:t>
            </w:r>
          </w:p>
        </w:tc>
        <w:tc>
          <w:tcPr>
            <w:tcW w:w="2080" w:type="dxa"/>
            <w:gridSpan w:val="2"/>
          </w:tcPr>
          <w:p w14:paraId="6940583C" w14:textId="77777777" w:rsidR="00B001D8" w:rsidRDefault="00B001D8" w:rsidP="00B001D8">
            <w:pPr>
              <w:numPr>
                <w:ilvl w:val="12"/>
                <w:numId w:val="0"/>
              </w:numPr>
              <w:rPr>
                <w:sz w:val="20"/>
              </w:rPr>
            </w:pPr>
            <w:r>
              <w:rPr>
                <w:sz w:val="20"/>
              </w:rPr>
              <w:t>^USR(8930.4</w:t>
            </w:r>
          </w:p>
        </w:tc>
        <w:tc>
          <w:tcPr>
            <w:tcW w:w="800" w:type="dxa"/>
          </w:tcPr>
          <w:p w14:paraId="6485E12B" w14:textId="77777777" w:rsidR="00B001D8" w:rsidRDefault="00B001D8" w:rsidP="00B001D8">
            <w:pPr>
              <w:numPr>
                <w:ilvl w:val="12"/>
                <w:numId w:val="0"/>
              </w:numPr>
              <w:rPr>
                <w:sz w:val="20"/>
              </w:rPr>
            </w:pPr>
            <w:r>
              <w:rPr>
                <w:sz w:val="20"/>
              </w:rPr>
              <w:t>Yes</w:t>
            </w:r>
          </w:p>
        </w:tc>
      </w:tr>
      <w:tr w:rsidR="00B001D8" w14:paraId="6BD21D66" w14:textId="77777777">
        <w:tc>
          <w:tcPr>
            <w:tcW w:w="3510" w:type="dxa"/>
          </w:tcPr>
          <w:p w14:paraId="7329B544" w14:textId="77777777" w:rsidR="00B001D8" w:rsidRDefault="00B001D8" w:rsidP="00B001D8">
            <w:pPr>
              <w:numPr>
                <w:ilvl w:val="12"/>
                <w:numId w:val="0"/>
              </w:numPr>
              <w:rPr>
                <w:sz w:val="20"/>
              </w:rPr>
            </w:pPr>
            <w:r>
              <w:rPr>
                <w:sz w:val="20"/>
              </w:rPr>
              <w:t>USR RECORD STATUS</w:t>
            </w:r>
          </w:p>
        </w:tc>
        <w:tc>
          <w:tcPr>
            <w:tcW w:w="1530" w:type="dxa"/>
          </w:tcPr>
          <w:p w14:paraId="221BF14F" w14:textId="77777777" w:rsidR="00B001D8" w:rsidRDefault="00B001D8" w:rsidP="00B001D8">
            <w:pPr>
              <w:numPr>
                <w:ilvl w:val="12"/>
                <w:numId w:val="0"/>
              </w:numPr>
              <w:rPr>
                <w:sz w:val="20"/>
              </w:rPr>
            </w:pPr>
            <w:r>
              <w:rPr>
                <w:sz w:val="20"/>
              </w:rPr>
              <w:t>8930.6</w:t>
            </w:r>
          </w:p>
        </w:tc>
        <w:tc>
          <w:tcPr>
            <w:tcW w:w="2080" w:type="dxa"/>
            <w:gridSpan w:val="2"/>
          </w:tcPr>
          <w:p w14:paraId="25052411" w14:textId="77777777" w:rsidR="00B001D8" w:rsidRDefault="00B001D8" w:rsidP="00B001D8">
            <w:pPr>
              <w:numPr>
                <w:ilvl w:val="12"/>
                <w:numId w:val="0"/>
              </w:numPr>
              <w:rPr>
                <w:sz w:val="20"/>
              </w:rPr>
            </w:pPr>
            <w:r>
              <w:rPr>
                <w:sz w:val="20"/>
              </w:rPr>
              <w:t>^USR(8930.6</w:t>
            </w:r>
          </w:p>
        </w:tc>
        <w:tc>
          <w:tcPr>
            <w:tcW w:w="800" w:type="dxa"/>
          </w:tcPr>
          <w:p w14:paraId="514554C6" w14:textId="77777777" w:rsidR="00B001D8" w:rsidRDefault="00B001D8" w:rsidP="00B001D8">
            <w:pPr>
              <w:numPr>
                <w:ilvl w:val="12"/>
                <w:numId w:val="0"/>
              </w:numPr>
              <w:rPr>
                <w:sz w:val="20"/>
              </w:rPr>
            </w:pPr>
            <w:r>
              <w:rPr>
                <w:sz w:val="20"/>
              </w:rPr>
              <w:t>Yes</w:t>
            </w:r>
          </w:p>
        </w:tc>
      </w:tr>
      <w:tr w:rsidR="00B001D8" w14:paraId="1DD08FC4" w14:textId="77777777">
        <w:tc>
          <w:tcPr>
            <w:tcW w:w="3510" w:type="dxa"/>
          </w:tcPr>
          <w:p w14:paraId="76BEBA5A" w14:textId="77777777" w:rsidR="00B001D8" w:rsidRDefault="00B001D8" w:rsidP="00B001D8">
            <w:pPr>
              <w:numPr>
                <w:ilvl w:val="12"/>
                <w:numId w:val="0"/>
              </w:numPr>
              <w:rPr>
                <w:sz w:val="20"/>
              </w:rPr>
            </w:pPr>
            <w:r>
              <w:rPr>
                <w:sz w:val="20"/>
              </w:rPr>
              <w:t>USR ACTION</w:t>
            </w:r>
          </w:p>
        </w:tc>
        <w:tc>
          <w:tcPr>
            <w:tcW w:w="1530" w:type="dxa"/>
          </w:tcPr>
          <w:p w14:paraId="0E0008E8" w14:textId="77777777" w:rsidR="00B001D8" w:rsidRDefault="00B001D8" w:rsidP="00B001D8">
            <w:pPr>
              <w:numPr>
                <w:ilvl w:val="12"/>
                <w:numId w:val="0"/>
              </w:numPr>
              <w:rPr>
                <w:sz w:val="20"/>
              </w:rPr>
            </w:pPr>
            <w:r>
              <w:rPr>
                <w:sz w:val="20"/>
              </w:rPr>
              <w:t>8930.8</w:t>
            </w:r>
          </w:p>
        </w:tc>
        <w:tc>
          <w:tcPr>
            <w:tcW w:w="2080" w:type="dxa"/>
            <w:gridSpan w:val="2"/>
          </w:tcPr>
          <w:p w14:paraId="326269A6" w14:textId="77777777" w:rsidR="00B001D8" w:rsidRDefault="00B001D8" w:rsidP="00B001D8">
            <w:pPr>
              <w:numPr>
                <w:ilvl w:val="12"/>
                <w:numId w:val="0"/>
              </w:numPr>
              <w:rPr>
                <w:sz w:val="20"/>
              </w:rPr>
            </w:pPr>
            <w:r>
              <w:rPr>
                <w:sz w:val="20"/>
              </w:rPr>
              <w:t>^USR(8930.8</w:t>
            </w:r>
          </w:p>
        </w:tc>
        <w:tc>
          <w:tcPr>
            <w:tcW w:w="800" w:type="dxa"/>
          </w:tcPr>
          <w:p w14:paraId="047BD615" w14:textId="77777777" w:rsidR="00B001D8" w:rsidRDefault="00B001D8" w:rsidP="00B001D8">
            <w:pPr>
              <w:numPr>
                <w:ilvl w:val="12"/>
                <w:numId w:val="0"/>
              </w:numPr>
              <w:rPr>
                <w:sz w:val="20"/>
              </w:rPr>
            </w:pPr>
            <w:r>
              <w:rPr>
                <w:sz w:val="20"/>
              </w:rPr>
              <w:t>Yes</w:t>
            </w:r>
          </w:p>
        </w:tc>
      </w:tr>
    </w:tbl>
    <w:p w14:paraId="65280527" w14:textId="77777777" w:rsidR="00B001D8" w:rsidRDefault="00B001D8" w:rsidP="00B001D8">
      <w:pPr>
        <w:numPr>
          <w:ilvl w:val="12"/>
          <w:numId w:val="0"/>
        </w:numPr>
        <w:tabs>
          <w:tab w:val="left" w:pos="540"/>
          <w:tab w:val="left" w:pos="1080"/>
          <w:tab w:val="left" w:pos="1620"/>
          <w:tab w:val="left" w:pos="2160"/>
          <w:tab w:val="left" w:pos="2700"/>
        </w:tabs>
        <w:ind w:left="360" w:right="-1080" w:hanging="360"/>
        <w:rPr>
          <w:rFonts w:ascii="Century Schoolbook" w:hAnsi="Century Schoolbook"/>
        </w:rPr>
      </w:pPr>
    </w:p>
    <w:tbl>
      <w:tblPr>
        <w:tblW w:w="0" w:type="auto"/>
        <w:tblInd w:w="4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24"/>
        <w:gridCol w:w="7066"/>
      </w:tblGrid>
      <w:tr w:rsidR="00B001D8" w14:paraId="53B91694" w14:textId="77777777">
        <w:tc>
          <w:tcPr>
            <w:tcW w:w="1124" w:type="dxa"/>
            <w:shd w:val="solid" w:color="auto" w:fill="auto"/>
          </w:tcPr>
          <w:p w14:paraId="4B5A96CA" w14:textId="77777777" w:rsidR="00B001D8" w:rsidRDefault="00B001D8" w:rsidP="00B001D8">
            <w:pPr>
              <w:pStyle w:val="Heading2"/>
              <w:numPr>
                <w:ilvl w:val="0"/>
                <w:numId w:val="1"/>
              </w:numPr>
              <w:tabs>
                <w:tab w:val="left" w:pos="360"/>
              </w:tabs>
              <w:spacing w:before="120" w:after="0"/>
              <w:jc w:val="center"/>
            </w:pPr>
            <w:bookmarkStart w:id="33" w:name="_Toc395930100"/>
            <w:bookmarkEnd w:id="33"/>
          </w:p>
        </w:tc>
        <w:tc>
          <w:tcPr>
            <w:tcW w:w="7066" w:type="dxa"/>
          </w:tcPr>
          <w:p w14:paraId="6D579341" w14:textId="77777777" w:rsidR="00B001D8" w:rsidRDefault="00B001D8" w:rsidP="00B001D8">
            <w:pPr>
              <w:pStyle w:val="Heading2"/>
              <w:numPr>
                <w:ilvl w:val="12"/>
                <w:numId w:val="0"/>
              </w:numPr>
              <w:spacing w:before="120" w:after="0"/>
            </w:pPr>
            <w:bookmarkStart w:id="34" w:name="_Toc395930101"/>
            <w:r>
              <w:t>Routines Installed</w:t>
            </w:r>
            <w:bookmarkEnd w:id="34"/>
          </w:p>
        </w:tc>
      </w:tr>
    </w:tbl>
    <w:p w14:paraId="7EA4103E" w14:textId="77777777" w:rsidR="00B001D8" w:rsidRDefault="00B001D8" w:rsidP="00B001D8">
      <w:pPr>
        <w:numPr>
          <w:ilvl w:val="12"/>
          <w:numId w:val="0"/>
        </w:numPr>
        <w:tabs>
          <w:tab w:val="left" w:pos="540"/>
          <w:tab w:val="left" w:pos="1080"/>
          <w:tab w:val="left" w:pos="1620"/>
          <w:tab w:val="left" w:pos="2160"/>
          <w:tab w:val="left" w:pos="2700"/>
        </w:tabs>
        <w:ind w:left="360" w:right="-1080" w:hanging="360"/>
        <w:rPr>
          <w:rFonts w:ascii="Century Schoolbook" w:hAnsi="Century Schoolbook"/>
        </w:rPr>
      </w:pPr>
    </w:p>
    <w:p w14:paraId="77100A9D" w14:textId="77777777" w:rsidR="00B001D8" w:rsidRDefault="00B001D8" w:rsidP="00B001D8">
      <w:pPr>
        <w:numPr>
          <w:ilvl w:val="12"/>
          <w:numId w:val="0"/>
        </w:numPr>
        <w:tabs>
          <w:tab w:val="left" w:pos="540"/>
          <w:tab w:val="left" w:pos="1080"/>
          <w:tab w:val="left" w:pos="1620"/>
          <w:tab w:val="left" w:pos="2160"/>
          <w:tab w:val="left" w:pos="2700"/>
        </w:tabs>
        <w:ind w:left="360" w:right="-1080" w:hanging="90"/>
        <w:rPr>
          <w:rFonts w:ascii="Century Schoolbook" w:hAnsi="Century Schoolbook"/>
          <w:b/>
        </w:rPr>
      </w:pPr>
      <w:r>
        <w:rPr>
          <w:rFonts w:ascii="Century Schoolbook" w:hAnsi="Century Schoolbook"/>
          <w:b/>
        </w:rPr>
        <w:t xml:space="preserve">    ASU Routines</w:t>
      </w:r>
    </w:p>
    <w:p w14:paraId="3D741F0C"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tabs>
          <w:tab w:val="left" w:pos="540"/>
          <w:tab w:val="left" w:pos="1080"/>
          <w:tab w:val="left" w:pos="1620"/>
          <w:tab w:val="left" w:pos="2160"/>
          <w:tab w:val="left" w:pos="2700"/>
        </w:tabs>
        <w:ind w:left="630" w:right="450"/>
        <w:rPr>
          <w:rFonts w:ascii="Century Schoolbook" w:hAnsi="Century Schoolbook"/>
        </w:rPr>
      </w:pPr>
      <w:r>
        <w:rPr>
          <w:rFonts w:ascii="Courier New" w:hAnsi="Courier New"/>
          <w:sz w:val="18"/>
        </w:rPr>
        <w:t>USRAEDT        USRCLASS       USRCLST        USRECLST       USRIL          USRL           USRLA          USRLM          USRLS          USRM           USRMEMBR       USRMLST        USRNTEG        USRPOST        USRPRE         USRPROV        USRRUL         USRRUL1        USRRULA        USRULST        USRUM          USRUMMBR</w:t>
      </w:r>
    </w:p>
    <w:p w14:paraId="2AD7EC7F" w14:textId="77777777" w:rsidR="00B001D8" w:rsidRDefault="00B001D8" w:rsidP="00B001D8">
      <w:pPr>
        <w:numPr>
          <w:ilvl w:val="12"/>
          <w:numId w:val="0"/>
        </w:numPr>
        <w:tabs>
          <w:tab w:val="left" w:pos="540"/>
          <w:tab w:val="left" w:pos="1080"/>
          <w:tab w:val="left" w:pos="1620"/>
          <w:tab w:val="left" w:pos="2160"/>
          <w:tab w:val="left" w:pos="2700"/>
        </w:tabs>
        <w:ind w:left="360" w:right="-1080"/>
        <w:rPr>
          <w:rFonts w:ascii="Century Schoolbook" w:hAnsi="Century Schoolbook"/>
          <w:b/>
        </w:rPr>
      </w:pPr>
      <w:r>
        <w:rPr>
          <w:rFonts w:ascii="Century Schoolbook" w:hAnsi="Century Schoolbook"/>
        </w:rPr>
        <w:br w:type="page"/>
      </w:r>
      <w:r>
        <w:rPr>
          <w:rFonts w:ascii="Century Schoolbook" w:hAnsi="Century Schoolbook"/>
          <w:b/>
        </w:rPr>
        <w:lastRenderedPageBreak/>
        <w:t>TIU Routines</w:t>
      </w:r>
    </w:p>
    <w:p w14:paraId="38989582"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tabs>
          <w:tab w:val="left" w:pos="540"/>
          <w:tab w:val="left" w:pos="1080"/>
          <w:tab w:val="left" w:pos="1620"/>
          <w:tab w:val="left" w:pos="2160"/>
          <w:tab w:val="left" w:pos="2700"/>
        </w:tabs>
        <w:ind w:left="360" w:right="360"/>
        <w:rPr>
          <w:rFonts w:ascii="Courier New" w:hAnsi="Courier New"/>
          <w:sz w:val="18"/>
        </w:rPr>
      </w:pPr>
      <w:r>
        <w:rPr>
          <w:rFonts w:ascii="Courier New" w:hAnsi="Courier New"/>
          <w:sz w:val="18"/>
        </w:rPr>
        <w:t xml:space="preserve">TIUADD          TIUALRT          TIUAPIOK         TIUAUDIT        TIUBPEDT         </w:t>
      </w:r>
    </w:p>
    <w:p w14:paraId="50AC801B"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tabs>
          <w:tab w:val="left" w:pos="540"/>
          <w:tab w:val="left" w:pos="1080"/>
          <w:tab w:val="left" w:pos="1620"/>
          <w:tab w:val="left" w:pos="2160"/>
          <w:tab w:val="left" w:pos="2700"/>
        </w:tabs>
        <w:ind w:left="360" w:right="360"/>
        <w:rPr>
          <w:rFonts w:ascii="Courier New" w:hAnsi="Courier New"/>
          <w:sz w:val="18"/>
        </w:rPr>
      </w:pPr>
      <w:r>
        <w:rPr>
          <w:rFonts w:ascii="Courier New" w:hAnsi="Courier New"/>
          <w:sz w:val="18"/>
        </w:rPr>
        <w:t xml:space="preserve">TIUBR           TIUBRWS          TIUCHLP          TIUCNSLT        TIUDD            TIUDD0          TIUDD01          TIUDD8           TIUDD98         TIUDEV           TIUDIRH         TIUDIRT          TIUDPEDT         TIUDSCNV        TIUEDI1          TIUEDI2         TIUEDIH          TIUEDIM          TIUEDIT         TIUEDITR         TIUELST         TIUENV           TIUEPRNT         TIUFA           TIUFA1           </w:t>
      </w:r>
    </w:p>
    <w:p w14:paraId="04BB6A86"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tabs>
          <w:tab w:val="left" w:pos="540"/>
          <w:tab w:val="left" w:pos="1080"/>
          <w:tab w:val="left" w:pos="1620"/>
          <w:tab w:val="left" w:pos="2160"/>
          <w:tab w:val="left" w:pos="2700"/>
        </w:tabs>
        <w:ind w:left="360" w:right="360"/>
        <w:rPr>
          <w:rFonts w:ascii="Courier New" w:hAnsi="Courier New"/>
          <w:sz w:val="18"/>
        </w:rPr>
      </w:pPr>
      <w:r>
        <w:rPr>
          <w:rFonts w:ascii="Courier New" w:hAnsi="Courier New"/>
          <w:sz w:val="18"/>
        </w:rPr>
        <w:t xml:space="preserve">TIUFC           TIUFC1           TIUFD            TIUFD1          TIUFD2           TIUFD3          TIUFD4           TIUFH            TIUFH1          TIUFHA           TIUFHA1         TIUFHA2          TIUFHA3          TIUFHA4         TIUFHA5          TIUFHA6         TIUFHLP          TIUFHLP1         TIUFJ           TIUFL            TIUFL1          TIUFLA           TIUFLA1          TIUFLD          TIUFLD1          TIUFLF          TIUFLF1          TIUFLF2          TIUFLF3         TIUFLF4          TIUFLF5         TIUFLF6          TIUFLF7          TIUFLF8         TIUFLJ           TIUFLJ1         TIUFLLM          TIUFLLM1         TIUFLLM2        TIUFLLM3         TIUFLT          TIUFLX           TIUFPR           TIUFT           TIUFT1          </w:t>
      </w:r>
    </w:p>
    <w:p w14:paraId="24F23A93"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tabs>
          <w:tab w:val="left" w:pos="540"/>
          <w:tab w:val="left" w:pos="1080"/>
          <w:tab w:val="left" w:pos="1620"/>
          <w:tab w:val="left" w:pos="2160"/>
          <w:tab w:val="left" w:pos="2700"/>
        </w:tabs>
        <w:ind w:left="360" w:right="360"/>
        <w:rPr>
          <w:rFonts w:ascii="Courier New" w:hAnsi="Courier New"/>
          <w:sz w:val="18"/>
        </w:rPr>
      </w:pPr>
      <w:r>
        <w:rPr>
          <w:rFonts w:ascii="Courier New" w:hAnsi="Courier New"/>
          <w:sz w:val="18"/>
        </w:rPr>
        <w:t xml:space="preserve">TIUFX           TIUFXHL1         TIUFXHLX         TIUHELP         TIUIL            TIUIL1          TIUIL10          TIUIL2           TIUIL3          TIUIL4           TIUIL5          TIUIL6           TIUIL7           TIUIL8          TIUIL9          </w:t>
      </w:r>
    </w:p>
    <w:p w14:paraId="7BBDCD19"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tabs>
          <w:tab w:val="left" w:pos="540"/>
          <w:tab w:val="left" w:pos="1080"/>
          <w:tab w:val="left" w:pos="1620"/>
          <w:tab w:val="left" w:pos="2160"/>
          <w:tab w:val="left" w:pos="2700"/>
        </w:tabs>
        <w:ind w:left="360" w:right="360"/>
        <w:rPr>
          <w:rFonts w:ascii="Courier New" w:hAnsi="Courier New"/>
          <w:sz w:val="18"/>
        </w:rPr>
      </w:pPr>
      <w:r>
        <w:rPr>
          <w:rFonts w:ascii="Courier New" w:hAnsi="Courier New"/>
          <w:sz w:val="18"/>
        </w:rPr>
        <w:t xml:space="preserve">TIULA           TIULA1           TIULA2           TIULA3          TIULA4           TIULAB          TIULADR          TIULAPI          TIULAPIC        TIULAPIS        </w:t>
      </w:r>
    </w:p>
    <w:p w14:paraId="3B724506"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tabs>
          <w:tab w:val="left" w:pos="540"/>
          <w:tab w:val="left" w:pos="1080"/>
          <w:tab w:val="left" w:pos="1620"/>
          <w:tab w:val="left" w:pos="2160"/>
          <w:tab w:val="left" w:pos="2700"/>
        </w:tabs>
        <w:ind w:left="360" w:right="360"/>
        <w:rPr>
          <w:rFonts w:ascii="Courier New" w:hAnsi="Courier New"/>
          <w:sz w:val="18"/>
        </w:rPr>
      </w:pPr>
      <w:r>
        <w:rPr>
          <w:rFonts w:ascii="Courier New" w:hAnsi="Courier New"/>
          <w:sz w:val="18"/>
        </w:rPr>
        <w:t xml:space="preserve">TIULC           TIULC1           TIULD            TIULE           TIULEXP          </w:t>
      </w:r>
    </w:p>
    <w:p w14:paraId="29CEC448"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tabs>
          <w:tab w:val="left" w:pos="540"/>
          <w:tab w:val="left" w:pos="1080"/>
          <w:tab w:val="left" w:pos="1620"/>
          <w:tab w:val="left" w:pos="2160"/>
          <w:tab w:val="left" w:pos="2700"/>
        </w:tabs>
        <w:ind w:left="360" w:right="360"/>
        <w:rPr>
          <w:rFonts w:ascii="Courier New" w:hAnsi="Courier New"/>
          <w:sz w:val="18"/>
        </w:rPr>
      </w:pPr>
      <w:r>
        <w:rPr>
          <w:rFonts w:ascii="Courier New" w:hAnsi="Courier New"/>
          <w:sz w:val="18"/>
        </w:rPr>
        <w:t xml:space="preserve">TIULF           TIULG            TIULIP           TIULM           TIULMED          </w:t>
      </w:r>
    </w:p>
    <w:p w14:paraId="7C4CD478"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tabs>
          <w:tab w:val="left" w:pos="540"/>
          <w:tab w:val="left" w:pos="1080"/>
          <w:tab w:val="left" w:pos="1620"/>
          <w:tab w:val="left" w:pos="2160"/>
          <w:tab w:val="left" w:pos="2700"/>
        </w:tabs>
        <w:ind w:left="360" w:right="360"/>
        <w:rPr>
          <w:rFonts w:ascii="Courier New" w:hAnsi="Courier New"/>
          <w:sz w:val="18"/>
        </w:rPr>
      </w:pPr>
      <w:r>
        <w:rPr>
          <w:rFonts w:ascii="Courier New" w:hAnsi="Courier New"/>
          <w:sz w:val="18"/>
        </w:rPr>
        <w:t xml:space="preserve">TIULO           TIULO1           TIULP            TIULP1          TIULQ            TIULQ2          TIULS            TIULS1           TIULV           TIULX            TIUMOVE         TIUNTEG          TIUNTEG0         TIUPD           TIUPEDSP         TIUPEFIX        TIUPEVN1         TIUPEVNT         TIUPL           TIUPLST          TIUPNAPI        TIUPNCV          TIUPNCV1         TIUPNCV2        TIUPNCV3         TIUPNCV4        TIUPNCV5         TIUPNCV6         TIUPNCV7        TIUPNCV8         TIUPNCVX        TIUPOST          TIUPRD           TIUPRDS         TIUPRDS1         TIUPRDS2        TIUPREF          TIUPRPN          TIUPRPN1        TIUPRPN2         TIUPRPN3        TIUPRPN4         TIUPRPN5         TIUPRPN6        TIUPRPN7        TIUPUTC         TIUPUTD          TIUPUTPN         TIUPUTU         TIUPXAP1        TIUPXAP2        TIUPXAPC         TIUPXAPI         TIUPXAPS        TIUR             </w:t>
      </w:r>
    </w:p>
    <w:p w14:paraId="2A800963"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tabs>
          <w:tab w:val="left" w:pos="540"/>
          <w:tab w:val="left" w:pos="1080"/>
          <w:tab w:val="left" w:pos="1620"/>
          <w:tab w:val="left" w:pos="2160"/>
          <w:tab w:val="left" w:pos="2700"/>
        </w:tabs>
        <w:ind w:left="360" w:right="360"/>
        <w:rPr>
          <w:rFonts w:ascii="Courier New" w:hAnsi="Courier New"/>
          <w:sz w:val="18"/>
        </w:rPr>
      </w:pPr>
      <w:r>
        <w:rPr>
          <w:rFonts w:ascii="Courier New" w:hAnsi="Courier New"/>
          <w:sz w:val="18"/>
        </w:rPr>
        <w:t xml:space="preserve">TIURA           TIURA1           TIURB            TIURB1          TIURC            </w:t>
      </w:r>
    </w:p>
    <w:p w14:paraId="0CF4F64E"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tabs>
          <w:tab w:val="left" w:pos="540"/>
          <w:tab w:val="left" w:pos="1080"/>
          <w:tab w:val="left" w:pos="1620"/>
          <w:tab w:val="left" w:pos="2160"/>
          <w:tab w:val="left" w:pos="2700"/>
        </w:tabs>
        <w:ind w:left="360" w:right="360"/>
        <w:rPr>
          <w:rFonts w:ascii="Courier New" w:hAnsi="Courier New"/>
          <w:sz w:val="18"/>
        </w:rPr>
      </w:pPr>
      <w:r>
        <w:rPr>
          <w:rFonts w:ascii="Courier New" w:hAnsi="Courier New"/>
          <w:sz w:val="18"/>
        </w:rPr>
        <w:t xml:space="preserve">TIURD           TIURD1           TIURE            TIURH           TIURL            </w:t>
      </w:r>
    </w:p>
    <w:p w14:paraId="2C99D1EC"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tabs>
          <w:tab w:val="left" w:pos="540"/>
          <w:tab w:val="left" w:pos="1080"/>
          <w:tab w:val="left" w:pos="1620"/>
          <w:tab w:val="left" w:pos="2160"/>
          <w:tab w:val="left" w:pos="2700"/>
        </w:tabs>
        <w:ind w:left="360" w:right="360"/>
        <w:rPr>
          <w:rFonts w:ascii="Century Schoolbook" w:hAnsi="Century Schoolbook"/>
        </w:rPr>
      </w:pPr>
      <w:r>
        <w:rPr>
          <w:rFonts w:ascii="Courier New" w:hAnsi="Courier New"/>
          <w:sz w:val="18"/>
        </w:rPr>
        <w:t>TIURM           TIURMH           TIUROR           TIURORL         TIURP            TIURPN          TIURPTTL         TIURS            TIURS1          TIURT            TIURTITH        TIURTITL         TIUSRV           TIUSRV1         TIUSRVA          TIUSRVD         TIUSRVE          TIUSRVG          TIUSRVL         TIUSRVL1         TIUSRVLC        TIUSRVLL         TIUSRVLO         TIUSRVLV        TIUSRVP          TIUSRVP1        TIUSRVR          TIUSRVR1         TIUT            TIUTHLP          TIUTSK          TIUU             TIUUPEDT         TIUUPLD         TIUVISIT         TIUVSIT</w:t>
      </w:r>
    </w:p>
    <w:p w14:paraId="24171E6E" w14:textId="77777777" w:rsidR="00B001D8" w:rsidRDefault="00B001D8" w:rsidP="00B001D8">
      <w:pPr>
        <w:numPr>
          <w:ilvl w:val="12"/>
          <w:numId w:val="0"/>
        </w:numPr>
        <w:tabs>
          <w:tab w:val="left" w:pos="540"/>
          <w:tab w:val="left" w:pos="1080"/>
          <w:tab w:val="left" w:pos="1620"/>
          <w:tab w:val="left" w:pos="2160"/>
          <w:tab w:val="left" w:pos="2700"/>
        </w:tabs>
        <w:ind w:left="360" w:right="-1080" w:hanging="360"/>
        <w:rPr>
          <w:rFonts w:ascii="Century Schoolbook" w:hAnsi="Century Schoolbook"/>
        </w:rPr>
      </w:pPr>
    </w:p>
    <w:tbl>
      <w:tblPr>
        <w:tblW w:w="0" w:type="auto"/>
        <w:tblInd w:w="2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04"/>
        <w:gridCol w:w="7246"/>
      </w:tblGrid>
      <w:tr w:rsidR="00B001D8" w14:paraId="19EB19D9" w14:textId="77777777">
        <w:tc>
          <w:tcPr>
            <w:tcW w:w="1304" w:type="dxa"/>
            <w:shd w:val="solid" w:color="auto" w:fill="auto"/>
          </w:tcPr>
          <w:p w14:paraId="25F737AE" w14:textId="77777777" w:rsidR="00B001D8" w:rsidRDefault="00B001D8" w:rsidP="00B001D8">
            <w:pPr>
              <w:pStyle w:val="Heading2"/>
              <w:numPr>
                <w:ilvl w:val="0"/>
                <w:numId w:val="1"/>
              </w:numPr>
              <w:tabs>
                <w:tab w:val="left" w:pos="360"/>
              </w:tabs>
              <w:spacing w:before="120" w:after="0"/>
              <w:jc w:val="center"/>
            </w:pPr>
            <w:bookmarkStart w:id="35" w:name="_Toc383857911"/>
            <w:bookmarkStart w:id="36" w:name="_Toc395930102"/>
            <w:bookmarkEnd w:id="35"/>
            <w:bookmarkEnd w:id="36"/>
          </w:p>
        </w:tc>
        <w:tc>
          <w:tcPr>
            <w:tcW w:w="7246" w:type="dxa"/>
          </w:tcPr>
          <w:p w14:paraId="181FE043" w14:textId="77777777" w:rsidR="00B001D8" w:rsidRDefault="00B001D8" w:rsidP="00B001D8">
            <w:pPr>
              <w:pStyle w:val="Heading2"/>
              <w:numPr>
                <w:ilvl w:val="12"/>
                <w:numId w:val="0"/>
              </w:numPr>
              <w:spacing w:before="120" w:after="0"/>
            </w:pPr>
            <w:bookmarkStart w:id="37" w:name="_Toc395930103"/>
            <w:r>
              <w:t>Post-Installation Routine</w:t>
            </w:r>
            <w:bookmarkEnd w:id="37"/>
          </w:p>
        </w:tc>
      </w:tr>
    </w:tbl>
    <w:p w14:paraId="6B4B5373" w14:textId="77777777" w:rsidR="00B001D8" w:rsidRDefault="00B001D8" w:rsidP="00B001D8">
      <w:pPr>
        <w:numPr>
          <w:ilvl w:val="12"/>
          <w:numId w:val="0"/>
        </w:numPr>
        <w:tabs>
          <w:tab w:val="left" w:pos="540"/>
          <w:tab w:val="left" w:pos="1080"/>
          <w:tab w:val="left" w:pos="1620"/>
          <w:tab w:val="left" w:pos="2160"/>
          <w:tab w:val="left" w:pos="2700"/>
        </w:tabs>
        <w:ind w:left="360" w:right="-1080" w:hanging="360"/>
        <w:rPr>
          <w:rFonts w:ascii="Century Schoolbook" w:hAnsi="Century Schoolbook"/>
        </w:rPr>
      </w:pPr>
    </w:p>
    <w:p w14:paraId="43CD56C4" w14:textId="77777777" w:rsidR="00B001D8" w:rsidRDefault="00B001D8" w:rsidP="00B001D8">
      <w:pPr>
        <w:numPr>
          <w:ilvl w:val="12"/>
          <w:numId w:val="0"/>
        </w:numPr>
        <w:ind w:left="720"/>
      </w:pPr>
      <w:r>
        <w:t>A post-installation routine (</w:t>
      </w:r>
      <w:r>
        <w:rPr>
          <w:rFonts w:ascii="Century Schoolbook" w:hAnsi="Century Schoolbook"/>
        </w:rPr>
        <w:t>^USRPOST), part of the KIDS build,</w:t>
      </w:r>
      <w:r>
        <w:rPr>
          <w:rFonts w:ascii="Courier New" w:hAnsi="Courier New"/>
          <w:sz w:val="18"/>
        </w:rPr>
        <w:t xml:space="preserve"> </w:t>
      </w:r>
      <w:r>
        <w:t>installs a number of list templates used by ASU to create User Classes.</w:t>
      </w:r>
    </w:p>
    <w:p w14:paraId="37867DF0" w14:textId="77777777" w:rsidR="00B001D8" w:rsidRDefault="00B001D8" w:rsidP="00B001D8">
      <w:pPr>
        <w:pStyle w:val="Heading2"/>
        <w:numPr>
          <w:ilvl w:val="12"/>
          <w:numId w:val="0"/>
        </w:numPr>
        <w:spacing w:before="0" w:after="0"/>
        <w:ind w:left="432"/>
      </w:pPr>
      <w:r>
        <w:br w:type="page"/>
      </w:r>
      <w:r>
        <w:lastRenderedPageBreak/>
        <w:t>SRCFULL or CODEFUL Errors on DSM Systems</w:t>
      </w:r>
    </w:p>
    <w:p w14:paraId="3D9A26C5" w14:textId="77777777" w:rsidR="00B001D8" w:rsidRDefault="00B001D8" w:rsidP="00B001D8">
      <w:pPr>
        <w:numPr>
          <w:ilvl w:val="12"/>
          <w:numId w:val="0"/>
        </w:numPr>
        <w:ind w:left="720"/>
        <w:rPr>
          <w:rFonts w:ascii="Century Schoolbook" w:hAnsi="Century Schoolbook"/>
        </w:rPr>
      </w:pPr>
    </w:p>
    <w:p w14:paraId="5DCE3173" w14:textId="77777777" w:rsidR="00B001D8" w:rsidRDefault="00B001D8" w:rsidP="00B001D8">
      <w:pPr>
        <w:numPr>
          <w:ilvl w:val="12"/>
          <w:numId w:val="0"/>
        </w:numPr>
        <w:ind w:left="720" w:right="-360"/>
        <w:rPr>
          <w:rFonts w:ascii="Century Schoolbook" w:hAnsi="Century Schoolbook"/>
        </w:rPr>
      </w:pPr>
      <w:r>
        <w:rPr>
          <w:rFonts w:ascii="Century Schoolbook" w:hAnsi="Century Schoolbook"/>
        </w:rPr>
        <w:t xml:space="preserve">On DSM Systems, the compilation of the Input Template TIU ENTER/EDIT PROGRESS NOTE during the KIDS Installation of TIU may result in a MUMPS error, &lt;SRCFULL&gt;, when VA FileMan builds the resulting routines in the TIUEPN* namespace. If this occurs, try invoking DSM with a larger SOURCE BUFFER size (e.g., 30000), and Restart the Kids Installation, which should then run to completion. This results from the excessive size (i.e., ~10,500 bytes) to which ^DIEZ compiles the routines for this particular Input Template. </w:t>
      </w:r>
    </w:p>
    <w:p w14:paraId="4A4BF978" w14:textId="77777777" w:rsidR="00B001D8" w:rsidRDefault="00B001D8" w:rsidP="00B001D8">
      <w:pPr>
        <w:numPr>
          <w:ilvl w:val="12"/>
          <w:numId w:val="0"/>
        </w:numPr>
        <w:ind w:left="720" w:right="-360" w:hanging="180"/>
        <w:rPr>
          <w:rFonts w:ascii="Century Schoolbook" w:hAnsi="Century Schoolbook"/>
        </w:rPr>
      </w:pPr>
      <w:r>
        <w:rPr>
          <w:rFonts w:ascii="Century Schoolbook" w:hAnsi="Century Schoolbook"/>
        </w:rPr>
        <w:sym w:font="Monotype Sorts" w:char="F02B"/>
      </w:r>
      <w:r>
        <w:rPr>
          <w:rFonts w:ascii="Century Schoolbook" w:hAnsi="Century Schoolbook"/>
        </w:rPr>
        <w:t>NOTE:  You don’t need to modify the default source buffer or partition size using ^SYSGEN; temporarily increasing the source buffer size for the partition in which TIU is being installed should be sufficient.</w:t>
      </w:r>
    </w:p>
    <w:p w14:paraId="5FAE51A0" w14:textId="77777777" w:rsidR="00B001D8" w:rsidRDefault="00B001D8" w:rsidP="00B001D8">
      <w:pPr>
        <w:numPr>
          <w:ilvl w:val="12"/>
          <w:numId w:val="0"/>
        </w:numPr>
        <w:ind w:left="720" w:right="-360"/>
        <w:rPr>
          <w:rFonts w:ascii="Century Schoolbook" w:hAnsi="Century Schoolbook"/>
        </w:rPr>
      </w:pPr>
    </w:p>
    <w:p w14:paraId="3D7E4995" w14:textId="77777777" w:rsidR="00B001D8" w:rsidRDefault="00B001D8" w:rsidP="00B001D8">
      <w:pPr>
        <w:numPr>
          <w:ilvl w:val="12"/>
          <w:numId w:val="0"/>
        </w:numPr>
        <w:ind w:left="720" w:right="-360"/>
        <w:rPr>
          <w:rFonts w:ascii="Century Schoolbook" w:hAnsi="Century Schoolbook"/>
        </w:rPr>
      </w:pPr>
      <w:r>
        <w:rPr>
          <w:rFonts w:ascii="Century Schoolbook" w:hAnsi="Century Schoolbook"/>
        </w:rPr>
        <w:t>You may observe another MUMPS error, &lt;CODEFUL&gt; in the TIUEPN routines, when users attempt to enter Progress Notes. If this should occur, try using ^DIEZ to re-compile the input template, as shown below:</w:t>
      </w:r>
    </w:p>
    <w:p w14:paraId="30D9A688" w14:textId="77777777" w:rsidR="00B001D8" w:rsidRDefault="00B001D8" w:rsidP="00B001D8">
      <w:pPr>
        <w:numPr>
          <w:ilvl w:val="12"/>
          <w:numId w:val="0"/>
        </w:numPr>
        <w:ind w:left="720" w:right="-360"/>
        <w:rPr>
          <w:rFonts w:ascii="Century Schoolbook" w:hAnsi="Century Schoolbook"/>
        </w:rPr>
      </w:pPr>
      <w:r>
        <w:rPr>
          <w:rFonts w:ascii="Century Schoolbook" w:hAnsi="Century Schoolbook"/>
        </w:rPr>
        <w:t xml:space="preserve"> </w:t>
      </w:r>
    </w:p>
    <w:p w14:paraId="28D67B3C"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ight="-360"/>
        <w:rPr>
          <w:rFonts w:ascii="Courier New" w:hAnsi="Courier New"/>
          <w:b/>
          <w:sz w:val="20"/>
        </w:rPr>
      </w:pPr>
      <w:r>
        <w:rPr>
          <w:rFonts w:ascii="Courier New" w:hAnsi="Courier New"/>
          <w:sz w:val="20"/>
        </w:rPr>
        <w:t xml:space="preserve">&gt; </w:t>
      </w:r>
      <w:r>
        <w:rPr>
          <w:rFonts w:ascii="Courier New" w:hAnsi="Courier New"/>
          <w:b/>
          <w:sz w:val="20"/>
        </w:rPr>
        <w:t>D ^DIEZ</w:t>
      </w:r>
    </w:p>
    <w:p w14:paraId="47427FBE"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ight="-360"/>
        <w:rPr>
          <w:rFonts w:ascii="Courier New" w:hAnsi="Courier New"/>
          <w:b/>
          <w:sz w:val="20"/>
        </w:rPr>
      </w:pPr>
      <w:r>
        <w:rPr>
          <w:rFonts w:ascii="Courier New" w:hAnsi="Courier New"/>
          <w:sz w:val="20"/>
        </w:rPr>
        <w:t>Maximum routine size on this computer (in bytes):(2400-5000):5000//</w:t>
      </w:r>
      <w:r>
        <w:rPr>
          <w:rFonts w:ascii="Courier New" w:hAnsi="Courier New"/>
          <w:b/>
          <w:sz w:val="20"/>
        </w:rPr>
        <w:t xml:space="preserve">4000 </w:t>
      </w:r>
    </w:p>
    <w:p w14:paraId="5D2B78C9"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ight="-360"/>
        <w:rPr>
          <w:rFonts w:ascii="Courier New" w:hAnsi="Courier New"/>
          <w:sz w:val="20"/>
        </w:rPr>
      </w:pPr>
      <w:r>
        <w:rPr>
          <w:rFonts w:ascii="Courier New" w:hAnsi="Courier New"/>
          <w:sz w:val="20"/>
        </w:rPr>
        <w:t xml:space="preserve"> </w:t>
      </w:r>
    </w:p>
    <w:p w14:paraId="67C58BE9"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ight="-360"/>
        <w:rPr>
          <w:rFonts w:ascii="Courier New" w:hAnsi="Courier New"/>
          <w:sz w:val="20"/>
        </w:rPr>
      </w:pPr>
      <w:r>
        <w:rPr>
          <w:rFonts w:ascii="Courier New" w:hAnsi="Courier New"/>
          <w:sz w:val="20"/>
        </w:rPr>
        <w:t>Select INPUT TEMPLATE: TIU ENTER/EDIT PROGRESS NOTE    FILE #8925^TIUEPN</w:t>
      </w:r>
    </w:p>
    <w:p w14:paraId="20956222"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ight="-360"/>
        <w:rPr>
          <w:rFonts w:ascii="Courier New" w:hAnsi="Courier New"/>
          <w:sz w:val="20"/>
        </w:rPr>
      </w:pPr>
      <w:r>
        <w:rPr>
          <w:rFonts w:ascii="Courier New" w:hAnsi="Courier New"/>
          <w:sz w:val="20"/>
        </w:rPr>
        <w:t xml:space="preserve"> Input Template currently compiled under namespace ^TIUEPN.</w:t>
      </w:r>
    </w:p>
    <w:p w14:paraId="1DE268D4"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ight="-360"/>
        <w:rPr>
          <w:rFonts w:ascii="Courier New" w:hAnsi="Courier New"/>
          <w:sz w:val="20"/>
        </w:rPr>
      </w:pPr>
      <w:r>
        <w:rPr>
          <w:rFonts w:ascii="Courier New" w:hAnsi="Courier New"/>
          <w:sz w:val="20"/>
        </w:rPr>
        <w:t xml:space="preserve">UNCOMPILE the Input Template? NO// </w:t>
      </w:r>
      <w:r>
        <w:rPr>
          <w:rFonts w:ascii="Courier New" w:hAnsi="Courier New"/>
          <w:b/>
          <w:sz w:val="20"/>
        </w:rPr>
        <w:t>&lt;Enter&gt;</w:t>
      </w:r>
    </w:p>
    <w:p w14:paraId="11DC4284"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ight="-360"/>
        <w:rPr>
          <w:rFonts w:ascii="Courier New" w:hAnsi="Courier New"/>
          <w:sz w:val="20"/>
        </w:rPr>
      </w:pPr>
      <w:r>
        <w:rPr>
          <w:rFonts w:ascii="Courier New" w:hAnsi="Courier New"/>
          <w:sz w:val="20"/>
        </w:rPr>
        <w:t xml:space="preserve">Routine Name: TIUEPN// </w:t>
      </w:r>
      <w:r>
        <w:rPr>
          <w:rFonts w:ascii="Courier New" w:hAnsi="Courier New"/>
          <w:b/>
          <w:sz w:val="20"/>
        </w:rPr>
        <w:t>&lt;Enter&gt;</w:t>
      </w:r>
    </w:p>
    <w:p w14:paraId="49F08FF4"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ight="-360"/>
        <w:rPr>
          <w:rFonts w:ascii="Courier New" w:hAnsi="Courier New"/>
          <w:sz w:val="20"/>
        </w:rPr>
      </w:pPr>
      <w:r>
        <w:rPr>
          <w:rFonts w:ascii="Courier New" w:hAnsi="Courier New"/>
          <w:sz w:val="20"/>
        </w:rPr>
        <w:t xml:space="preserve">     Note that ^TIUEPN is already in the routine directory.</w:t>
      </w:r>
    </w:p>
    <w:p w14:paraId="2CCF60DA"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ight="-360"/>
        <w:rPr>
          <w:rFonts w:ascii="Courier New" w:hAnsi="Courier New"/>
          <w:sz w:val="20"/>
        </w:rPr>
      </w:pPr>
      <w:r>
        <w:rPr>
          <w:rFonts w:ascii="Courier New" w:hAnsi="Courier New"/>
          <w:sz w:val="20"/>
        </w:rPr>
        <w:t xml:space="preserve"> </w:t>
      </w:r>
    </w:p>
    <w:p w14:paraId="2AC3638A"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ight="-360"/>
        <w:rPr>
          <w:rFonts w:ascii="Courier New" w:hAnsi="Courier New"/>
          <w:sz w:val="20"/>
        </w:rPr>
      </w:pPr>
      <w:r>
        <w:rPr>
          <w:rFonts w:ascii="Courier New" w:hAnsi="Courier New"/>
          <w:sz w:val="20"/>
        </w:rPr>
        <w:t xml:space="preserve">Should the compilation run now? </w:t>
      </w:r>
      <w:r>
        <w:rPr>
          <w:rFonts w:ascii="Courier New" w:hAnsi="Courier New"/>
          <w:b/>
          <w:sz w:val="20"/>
        </w:rPr>
        <w:t>y</w:t>
      </w:r>
      <w:r>
        <w:rPr>
          <w:rFonts w:ascii="Courier New" w:hAnsi="Courier New"/>
          <w:sz w:val="20"/>
        </w:rPr>
        <w:t xml:space="preserve">  YES</w:t>
      </w:r>
    </w:p>
    <w:p w14:paraId="24CE5E88"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ight="-360"/>
        <w:rPr>
          <w:rFonts w:ascii="Courier New" w:hAnsi="Courier New"/>
          <w:sz w:val="20"/>
        </w:rPr>
      </w:pPr>
    </w:p>
    <w:p w14:paraId="1C0D4021"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ight="-360"/>
        <w:rPr>
          <w:rFonts w:ascii="Courier New" w:hAnsi="Courier New"/>
          <w:sz w:val="20"/>
        </w:rPr>
      </w:pPr>
      <w:r>
        <w:rPr>
          <w:rFonts w:ascii="Courier New" w:hAnsi="Courier New"/>
          <w:sz w:val="20"/>
        </w:rPr>
        <w:t>Compiling TIU ENTER/EDIT PROGRESS NOTE Input Template of File 8925..</w:t>
      </w:r>
    </w:p>
    <w:p w14:paraId="4361F8B9"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ight="-360"/>
        <w:rPr>
          <w:rFonts w:ascii="Courier New" w:hAnsi="Courier New"/>
          <w:sz w:val="20"/>
        </w:rPr>
      </w:pPr>
      <w:r>
        <w:rPr>
          <w:rFonts w:ascii="Courier New" w:hAnsi="Courier New"/>
          <w:sz w:val="20"/>
        </w:rPr>
        <w:t>'TIUEPN' ROUTINE FILED..</w:t>
      </w:r>
    </w:p>
    <w:p w14:paraId="208F96AB"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ight="-360"/>
        <w:rPr>
          <w:rFonts w:ascii="Courier New" w:hAnsi="Courier New"/>
          <w:sz w:val="20"/>
        </w:rPr>
      </w:pPr>
      <w:r>
        <w:rPr>
          <w:rFonts w:ascii="Courier New" w:hAnsi="Courier New"/>
          <w:sz w:val="20"/>
        </w:rPr>
        <w:t>'TIUEPN1' ROUTINE FILED....</w:t>
      </w:r>
    </w:p>
    <w:p w14:paraId="3F93E035"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ight="-360"/>
        <w:rPr>
          <w:rFonts w:ascii="Courier New" w:hAnsi="Courier New"/>
          <w:sz w:val="20"/>
        </w:rPr>
      </w:pPr>
      <w:r>
        <w:rPr>
          <w:rFonts w:ascii="Courier New" w:hAnsi="Courier New"/>
          <w:sz w:val="20"/>
        </w:rPr>
        <w:t>'TIUEPN2' ROUTINE FILED..</w:t>
      </w:r>
    </w:p>
    <w:p w14:paraId="270D330A"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ight="-360"/>
        <w:rPr>
          <w:rFonts w:ascii="Courier New" w:hAnsi="Courier New"/>
          <w:sz w:val="20"/>
        </w:rPr>
      </w:pPr>
      <w:r>
        <w:rPr>
          <w:rFonts w:ascii="Courier New" w:hAnsi="Courier New"/>
          <w:sz w:val="20"/>
        </w:rPr>
        <w:t>'TIUEPN3' ROUTINE FILED...</w:t>
      </w:r>
    </w:p>
    <w:p w14:paraId="406BBBAF"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ight="-360"/>
        <w:rPr>
          <w:rFonts w:ascii="Courier New" w:hAnsi="Courier New"/>
          <w:sz w:val="20"/>
        </w:rPr>
      </w:pPr>
      <w:r>
        <w:rPr>
          <w:rFonts w:ascii="Courier New" w:hAnsi="Courier New"/>
          <w:sz w:val="20"/>
        </w:rPr>
        <w:t>'TIUEPN4' ROUTINE FILED...</w:t>
      </w:r>
    </w:p>
    <w:p w14:paraId="000BF322"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ight="-360"/>
        <w:rPr>
          <w:rFonts w:ascii="Courier New" w:hAnsi="Courier New"/>
          <w:sz w:val="20"/>
        </w:rPr>
      </w:pPr>
      <w:r>
        <w:rPr>
          <w:rFonts w:ascii="Courier New" w:hAnsi="Courier New"/>
          <w:sz w:val="20"/>
        </w:rPr>
        <w:t>'TIUEPN5' ROUTINE FILED...</w:t>
      </w:r>
    </w:p>
    <w:p w14:paraId="657B088F"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ight="-360"/>
        <w:rPr>
          <w:rFonts w:ascii="Courier New" w:hAnsi="Courier New"/>
          <w:sz w:val="20"/>
        </w:rPr>
      </w:pPr>
      <w:r>
        <w:rPr>
          <w:rFonts w:ascii="Courier New" w:hAnsi="Courier New"/>
          <w:sz w:val="20"/>
        </w:rPr>
        <w:t>'TIUEPN6' ROUTINE FILED...</w:t>
      </w:r>
    </w:p>
    <w:p w14:paraId="3C045268"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ight="-360"/>
        <w:rPr>
          <w:rFonts w:ascii="Courier New" w:hAnsi="Courier New"/>
          <w:sz w:val="20"/>
        </w:rPr>
      </w:pPr>
      <w:r>
        <w:rPr>
          <w:rFonts w:ascii="Courier New" w:hAnsi="Courier New"/>
          <w:sz w:val="20"/>
        </w:rPr>
        <w:t>'TIUEPN7' ROUTINE FILED...</w:t>
      </w:r>
    </w:p>
    <w:p w14:paraId="0CDA3BF2"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ight="-360"/>
        <w:rPr>
          <w:rFonts w:ascii="Courier New" w:hAnsi="Courier New"/>
          <w:sz w:val="20"/>
        </w:rPr>
      </w:pPr>
      <w:r>
        <w:rPr>
          <w:rFonts w:ascii="Courier New" w:hAnsi="Courier New"/>
          <w:sz w:val="20"/>
        </w:rPr>
        <w:t>'TIUEPN8' ROUTINE FILED....</w:t>
      </w:r>
    </w:p>
    <w:p w14:paraId="2B3A766D"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ight="-360"/>
        <w:rPr>
          <w:rFonts w:ascii="Courier New" w:hAnsi="Courier New"/>
          <w:sz w:val="20"/>
        </w:rPr>
      </w:pPr>
      <w:r>
        <w:rPr>
          <w:rFonts w:ascii="Courier New" w:hAnsi="Courier New"/>
          <w:sz w:val="20"/>
        </w:rPr>
        <w:t>'TIUEPN9' ROUTINE FILED...</w:t>
      </w:r>
    </w:p>
    <w:p w14:paraId="7CDE0052"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ight="-360"/>
        <w:rPr>
          <w:rFonts w:ascii="Courier New" w:hAnsi="Courier New"/>
          <w:sz w:val="20"/>
        </w:rPr>
      </w:pPr>
      <w:r>
        <w:rPr>
          <w:rFonts w:ascii="Courier New" w:hAnsi="Courier New"/>
          <w:sz w:val="20"/>
        </w:rPr>
        <w:t>'TIUEPN10' ROUTINE FILED.</w:t>
      </w:r>
    </w:p>
    <w:p w14:paraId="6BBF49FD"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ight="-360"/>
        <w:rPr>
          <w:rFonts w:ascii="Courier New" w:hAnsi="Courier New"/>
          <w:sz w:val="20"/>
        </w:rPr>
      </w:pPr>
      <w:r>
        <w:rPr>
          <w:rFonts w:ascii="Courier New" w:hAnsi="Courier New"/>
          <w:sz w:val="20"/>
        </w:rPr>
        <w:t>&gt;</w:t>
      </w:r>
    </w:p>
    <w:p w14:paraId="24866706" w14:textId="77777777" w:rsidR="00B001D8" w:rsidRDefault="00B001D8" w:rsidP="00B001D8">
      <w:pPr>
        <w:numPr>
          <w:ilvl w:val="12"/>
          <w:numId w:val="0"/>
        </w:numPr>
        <w:ind w:left="720" w:right="-360"/>
        <w:rPr>
          <w:rFonts w:ascii="Century Schoolbook" w:hAnsi="Century Schoolbook"/>
        </w:rPr>
      </w:pPr>
    </w:p>
    <w:p w14:paraId="532B0B40" w14:textId="77777777" w:rsidR="00B001D8" w:rsidRDefault="00B001D8" w:rsidP="00B001D8">
      <w:pPr>
        <w:numPr>
          <w:ilvl w:val="12"/>
          <w:numId w:val="0"/>
        </w:numPr>
        <w:ind w:left="720" w:right="-360"/>
        <w:rPr>
          <w:rFonts w:ascii="Century Schoolbook" w:hAnsi="Century Schoolbook"/>
        </w:rPr>
      </w:pPr>
      <w:r>
        <w:rPr>
          <w:rFonts w:ascii="Century Schoolbook" w:hAnsi="Century Schoolbook"/>
        </w:rPr>
        <w:t>If the &lt;CODEFUL&gt; error persists, use ^DIEZ to “uncompile” the template:</w:t>
      </w:r>
    </w:p>
    <w:p w14:paraId="355B6753" w14:textId="77777777" w:rsidR="00B001D8" w:rsidRDefault="00B001D8" w:rsidP="00B001D8">
      <w:pPr>
        <w:numPr>
          <w:ilvl w:val="12"/>
          <w:numId w:val="0"/>
        </w:numPr>
        <w:ind w:left="720" w:right="-360"/>
        <w:rPr>
          <w:rFonts w:ascii="Century Schoolbook" w:hAnsi="Century Schoolbook"/>
          <w:sz w:val="18"/>
        </w:rPr>
      </w:pPr>
      <w:r>
        <w:rPr>
          <w:rFonts w:ascii="Century Schoolbook" w:hAnsi="Century Schoolbook"/>
          <w:sz w:val="18"/>
        </w:rPr>
        <w:t xml:space="preserve"> </w:t>
      </w:r>
    </w:p>
    <w:p w14:paraId="0E97A329"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ight="-360"/>
        <w:rPr>
          <w:rFonts w:ascii="Courier New" w:hAnsi="Courier New"/>
          <w:sz w:val="20"/>
        </w:rPr>
      </w:pPr>
      <w:r>
        <w:rPr>
          <w:rFonts w:ascii="Courier New" w:hAnsi="Courier New"/>
          <w:sz w:val="20"/>
        </w:rPr>
        <w:t xml:space="preserve">&gt; </w:t>
      </w:r>
      <w:r>
        <w:rPr>
          <w:rFonts w:ascii="Courier New" w:hAnsi="Courier New"/>
          <w:b/>
          <w:sz w:val="20"/>
        </w:rPr>
        <w:t>D ^DIEZ</w:t>
      </w:r>
    </w:p>
    <w:p w14:paraId="6A5B24B9"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ight="-360"/>
        <w:rPr>
          <w:rFonts w:ascii="Courier New" w:hAnsi="Courier New"/>
          <w:sz w:val="20"/>
        </w:rPr>
      </w:pPr>
      <w:r>
        <w:rPr>
          <w:rFonts w:ascii="Courier New" w:hAnsi="Courier New"/>
          <w:sz w:val="20"/>
        </w:rPr>
        <w:t xml:space="preserve">Maximum routine size on this computer (in bytes):(2400-5000):5000//4000 </w:t>
      </w:r>
    </w:p>
    <w:p w14:paraId="459CBC53"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ight="-360"/>
        <w:rPr>
          <w:rFonts w:ascii="Courier New" w:hAnsi="Courier New"/>
          <w:sz w:val="20"/>
        </w:rPr>
      </w:pPr>
      <w:r>
        <w:rPr>
          <w:rFonts w:ascii="Courier New" w:hAnsi="Courier New"/>
          <w:sz w:val="20"/>
        </w:rPr>
        <w:t>Select INPUT TEMPLATE: TIU ENTER/EDIT PROGRESS NOTE    FILE #8925^TIUEPN</w:t>
      </w:r>
    </w:p>
    <w:p w14:paraId="28F1A44E"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ight="-360"/>
        <w:rPr>
          <w:rFonts w:ascii="Courier New" w:hAnsi="Courier New"/>
          <w:sz w:val="20"/>
        </w:rPr>
      </w:pPr>
      <w:r>
        <w:rPr>
          <w:rFonts w:ascii="Courier New" w:hAnsi="Courier New"/>
          <w:sz w:val="20"/>
        </w:rPr>
        <w:t xml:space="preserve"> Input Template currently compiled under namespace ^TIUEPN.</w:t>
      </w:r>
    </w:p>
    <w:p w14:paraId="59390A3E"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ight="-360"/>
        <w:rPr>
          <w:rFonts w:ascii="Courier New" w:hAnsi="Courier New"/>
          <w:sz w:val="20"/>
        </w:rPr>
      </w:pPr>
      <w:r>
        <w:rPr>
          <w:rFonts w:ascii="Courier New" w:hAnsi="Courier New"/>
          <w:sz w:val="20"/>
        </w:rPr>
        <w:lastRenderedPageBreak/>
        <w:t>UNCOMPILE the Input Template? NO// &lt;ENTER&gt;</w:t>
      </w:r>
    </w:p>
    <w:p w14:paraId="7C4AD86B"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ight="-360"/>
        <w:rPr>
          <w:rFonts w:ascii="Courier New" w:hAnsi="Courier New"/>
          <w:sz w:val="20"/>
        </w:rPr>
      </w:pPr>
      <w:r>
        <w:rPr>
          <w:rFonts w:ascii="Courier New" w:hAnsi="Courier New"/>
          <w:sz w:val="20"/>
        </w:rPr>
        <w:t xml:space="preserve"> </w:t>
      </w:r>
    </w:p>
    <w:p w14:paraId="5E5D704A"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ight="-360"/>
        <w:rPr>
          <w:rFonts w:ascii="Century Schoolbook" w:hAnsi="Century Schoolbook"/>
        </w:rPr>
      </w:pPr>
      <w:r>
        <w:rPr>
          <w:rFonts w:ascii="Courier New" w:hAnsi="Courier New"/>
          <w:sz w:val="20"/>
        </w:rPr>
        <w:t>Input Template is now uncompiled.</w:t>
      </w:r>
    </w:p>
    <w:p w14:paraId="41A9A49E" w14:textId="77777777" w:rsidR="00B001D8" w:rsidRDefault="00B001D8" w:rsidP="00B001D8">
      <w:pPr>
        <w:pStyle w:val="Heading1"/>
        <w:numPr>
          <w:ilvl w:val="12"/>
          <w:numId w:val="0"/>
        </w:numPr>
        <w:pBdr>
          <w:bottom w:val="single" w:sz="6" w:space="1" w:color="auto"/>
        </w:pBdr>
      </w:pPr>
      <w:r>
        <w:br w:type="page"/>
      </w:r>
      <w:bookmarkStart w:id="38" w:name="_Toc395930104"/>
      <w:r>
        <w:lastRenderedPageBreak/>
        <w:t>Installation</w:t>
      </w:r>
      <w:bookmarkEnd w:id="38"/>
    </w:p>
    <w:p w14:paraId="241D2428" w14:textId="77777777" w:rsidR="00B001D8" w:rsidRDefault="00B001D8" w:rsidP="00B001D8">
      <w:pPr>
        <w:numPr>
          <w:ilvl w:val="12"/>
          <w:numId w:val="0"/>
        </w:numPr>
        <w:ind w:left="720"/>
      </w:pPr>
    </w:p>
    <w:p w14:paraId="0D00D572" w14:textId="77777777" w:rsidR="00B001D8" w:rsidRDefault="00B001D8" w:rsidP="00B001D8">
      <w:pPr>
        <w:numPr>
          <w:ilvl w:val="12"/>
          <w:numId w:val="0"/>
        </w:numPr>
        <w:ind w:left="720"/>
      </w:pPr>
    </w:p>
    <w:tbl>
      <w:tblPr>
        <w:tblW w:w="0" w:type="auto"/>
        <w:tblInd w:w="4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24"/>
        <w:gridCol w:w="7066"/>
      </w:tblGrid>
      <w:tr w:rsidR="00B001D8" w14:paraId="24F1337C" w14:textId="77777777">
        <w:tc>
          <w:tcPr>
            <w:tcW w:w="1124" w:type="dxa"/>
            <w:shd w:val="solid" w:color="auto" w:fill="auto"/>
          </w:tcPr>
          <w:p w14:paraId="740931C1" w14:textId="77777777" w:rsidR="00B001D8" w:rsidRDefault="00B001D8" w:rsidP="00B001D8">
            <w:pPr>
              <w:pStyle w:val="Heading2"/>
              <w:numPr>
                <w:ilvl w:val="12"/>
                <w:numId w:val="0"/>
              </w:numPr>
              <w:spacing w:before="120" w:after="0"/>
              <w:jc w:val="center"/>
              <w:rPr>
                <w:sz w:val="36"/>
              </w:rPr>
            </w:pPr>
            <w:bookmarkStart w:id="39" w:name="_Toc383857914"/>
            <w:bookmarkStart w:id="40" w:name="_Toc395930105"/>
            <w:r>
              <w:rPr>
                <w:sz w:val="36"/>
              </w:rPr>
              <w:t>1</w:t>
            </w:r>
            <w:bookmarkEnd w:id="39"/>
            <w:bookmarkEnd w:id="40"/>
          </w:p>
        </w:tc>
        <w:tc>
          <w:tcPr>
            <w:tcW w:w="7066" w:type="dxa"/>
          </w:tcPr>
          <w:p w14:paraId="1FC6B3EC" w14:textId="77777777" w:rsidR="00B001D8" w:rsidRDefault="00B001D8" w:rsidP="00B001D8">
            <w:pPr>
              <w:pStyle w:val="Heading2"/>
              <w:numPr>
                <w:ilvl w:val="12"/>
                <w:numId w:val="0"/>
              </w:numPr>
              <w:spacing w:before="120" w:after="0"/>
            </w:pPr>
            <w:bookmarkStart w:id="41" w:name="_Toc395930106"/>
            <w:r>
              <w:t>Back up all systems</w:t>
            </w:r>
            <w:bookmarkEnd w:id="41"/>
          </w:p>
        </w:tc>
      </w:tr>
    </w:tbl>
    <w:p w14:paraId="5450F237" w14:textId="77777777" w:rsidR="00B001D8" w:rsidRDefault="00B001D8" w:rsidP="00B001D8">
      <w:pPr>
        <w:numPr>
          <w:ilvl w:val="12"/>
          <w:numId w:val="0"/>
        </w:numPr>
        <w:ind w:left="720"/>
        <w:rPr>
          <w:rFonts w:ascii="Century Schoolbook" w:hAnsi="Century Schoolbook"/>
        </w:rPr>
      </w:pPr>
    </w:p>
    <w:p w14:paraId="4068FD79" w14:textId="77777777" w:rsidR="00B001D8" w:rsidRDefault="00B001D8" w:rsidP="00B001D8">
      <w:pPr>
        <w:numPr>
          <w:ilvl w:val="12"/>
          <w:numId w:val="0"/>
        </w:numPr>
        <w:ind w:left="720"/>
        <w:rPr>
          <w:rFonts w:ascii="Century Schoolbook" w:hAnsi="Century Schoolbook"/>
        </w:rPr>
      </w:pPr>
      <w:r>
        <w:rPr>
          <w:rFonts w:ascii="Century Schoolbook" w:hAnsi="Century Schoolbook"/>
        </w:rPr>
        <w:t xml:space="preserve">TIU’s direct impact on </w:t>
      </w:r>
      <w:smartTag w:uri="urn:schemas-microsoft-com:office:smarttags" w:element="place">
        <w:r>
          <w:rPr>
            <w:rFonts w:ascii="Century Schoolbook" w:hAnsi="Century Schoolbook"/>
            <w:b/>
            <w:sz w:val="28"/>
          </w:rPr>
          <w:t>V</w:t>
        </w:r>
        <w:r>
          <w:rPr>
            <w:rFonts w:ascii="Century Schoolbook" w:hAnsi="Century Schoolbook"/>
            <w:i/>
          </w:rPr>
          <w:t>IST</w:t>
        </w:r>
        <w:r>
          <w:rPr>
            <w:rFonts w:ascii="Century Schoolbook" w:hAnsi="Century Schoolbook"/>
            <w:b/>
            <w:sz w:val="28"/>
          </w:rPr>
          <w:t>A</w:t>
        </w:r>
      </w:smartTag>
      <w:r>
        <w:rPr>
          <w:rFonts w:ascii="Century Schoolbook" w:hAnsi="Century Schoolbook"/>
        </w:rPr>
        <w:t xml:space="preserve"> functions outside of its namespace are minimal, but if you can, it’s probably wise to do a full back-up within one day of an installation of this magnitude. </w:t>
      </w:r>
      <w:r>
        <w:t xml:space="preserve">Users can remain on the system. </w:t>
      </w:r>
      <w:r>
        <w:rPr>
          <w:rFonts w:ascii="Century Schoolbook" w:hAnsi="Century Schoolbook"/>
        </w:rPr>
        <w:t xml:space="preserve">It is not necessary to disable log-ins during this install process or to install during off-hours, as the impact on the system is minimal. </w:t>
      </w:r>
    </w:p>
    <w:p w14:paraId="16D0EE77" w14:textId="77777777" w:rsidR="00B001D8" w:rsidRDefault="00B001D8" w:rsidP="00B001D8">
      <w:pPr>
        <w:numPr>
          <w:ilvl w:val="12"/>
          <w:numId w:val="0"/>
        </w:numPr>
        <w:ind w:left="720"/>
        <w:rPr>
          <w:rFonts w:ascii="Century Schoolbook" w:hAnsi="Century Schoolbook"/>
        </w:rPr>
      </w:pPr>
    </w:p>
    <w:p w14:paraId="68590719" w14:textId="77777777" w:rsidR="00B001D8" w:rsidRDefault="00B001D8" w:rsidP="00B001D8">
      <w:pPr>
        <w:numPr>
          <w:ilvl w:val="12"/>
          <w:numId w:val="0"/>
        </w:numPr>
        <w:tabs>
          <w:tab w:val="left" w:pos="540"/>
          <w:tab w:val="left" w:pos="1080"/>
          <w:tab w:val="left" w:pos="1620"/>
          <w:tab w:val="left" w:pos="2160"/>
          <w:tab w:val="left" w:pos="2700"/>
        </w:tabs>
        <w:ind w:left="360" w:right="-1080" w:hanging="360"/>
        <w:rPr>
          <w:rFonts w:ascii="Century Schoolbook" w:hAnsi="Century Schoolbook"/>
        </w:rPr>
      </w:pPr>
    </w:p>
    <w:tbl>
      <w:tblPr>
        <w:tblW w:w="0" w:type="auto"/>
        <w:tblInd w:w="4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24"/>
        <w:gridCol w:w="7066"/>
      </w:tblGrid>
      <w:tr w:rsidR="00B001D8" w14:paraId="4379B3D8" w14:textId="77777777">
        <w:tc>
          <w:tcPr>
            <w:tcW w:w="1124" w:type="dxa"/>
            <w:shd w:val="solid" w:color="auto" w:fill="auto"/>
          </w:tcPr>
          <w:p w14:paraId="3A7228F1" w14:textId="77777777" w:rsidR="00B001D8" w:rsidRDefault="00B001D8" w:rsidP="00B001D8">
            <w:pPr>
              <w:pStyle w:val="Heading2"/>
              <w:numPr>
                <w:ilvl w:val="12"/>
                <w:numId w:val="0"/>
              </w:numPr>
              <w:spacing w:before="120" w:after="0"/>
              <w:jc w:val="center"/>
              <w:rPr>
                <w:sz w:val="36"/>
              </w:rPr>
            </w:pPr>
            <w:bookmarkStart w:id="42" w:name="_Toc383857916"/>
            <w:bookmarkStart w:id="43" w:name="_Toc395930107"/>
            <w:bookmarkStart w:id="44" w:name="_Toc311347789"/>
            <w:bookmarkStart w:id="45" w:name="_Toc311513928"/>
            <w:bookmarkStart w:id="46" w:name="_Toc311514476"/>
            <w:bookmarkStart w:id="47" w:name="_Toc311543742"/>
            <w:bookmarkStart w:id="48" w:name="_Toc326381270"/>
            <w:r>
              <w:rPr>
                <w:sz w:val="36"/>
              </w:rPr>
              <w:t>2</w:t>
            </w:r>
            <w:bookmarkEnd w:id="42"/>
            <w:bookmarkEnd w:id="43"/>
          </w:p>
        </w:tc>
        <w:tc>
          <w:tcPr>
            <w:tcW w:w="7066" w:type="dxa"/>
          </w:tcPr>
          <w:p w14:paraId="48997DBE" w14:textId="77777777" w:rsidR="00B001D8" w:rsidRDefault="00B001D8" w:rsidP="00B001D8">
            <w:pPr>
              <w:pStyle w:val="Heading2"/>
              <w:numPr>
                <w:ilvl w:val="12"/>
                <w:numId w:val="0"/>
              </w:numPr>
              <w:spacing w:before="120" w:after="0"/>
            </w:pPr>
            <w:bookmarkStart w:id="49" w:name="_Toc395930108"/>
            <w:r>
              <w:t>Estimated Installation Time</w:t>
            </w:r>
            <w:bookmarkEnd w:id="49"/>
          </w:p>
        </w:tc>
      </w:tr>
      <w:bookmarkEnd w:id="44"/>
      <w:bookmarkEnd w:id="45"/>
      <w:bookmarkEnd w:id="46"/>
      <w:bookmarkEnd w:id="47"/>
      <w:bookmarkEnd w:id="48"/>
    </w:tbl>
    <w:p w14:paraId="2EF54CCC" w14:textId="77777777" w:rsidR="00B001D8" w:rsidRDefault="00B001D8" w:rsidP="00B001D8">
      <w:pPr>
        <w:numPr>
          <w:ilvl w:val="12"/>
          <w:numId w:val="0"/>
        </w:numPr>
        <w:ind w:left="720"/>
      </w:pPr>
    </w:p>
    <w:p w14:paraId="138FF418" w14:textId="77777777" w:rsidR="00B001D8" w:rsidRDefault="00B001D8" w:rsidP="00B001D8">
      <w:pPr>
        <w:pStyle w:val="BodyText2"/>
        <w:numPr>
          <w:ilvl w:val="12"/>
          <w:numId w:val="0"/>
        </w:numPr>
        <w:ind w:left="720" w:right="360"/>
      </w:pPr>
      <w:r>
        <w:t>It takes approximately six minutes each to install TIU and ASU on either Open M or DSM systems.</w:t>
      </w:r>
      <w:bookmarkStart w:id="50" w:name="_Toc329858850"/>
      <w:r>
        <w:t xml:space="preserve"> However, the Progress Notes and Discharge Summary conversions take much longer, depending on the number of notes and summaries at your site. Notes convert at the rate of approximately 2300 notes per hour, depending on the length of the notes.</w:t>
      </w:r>
    </w:p>
    <w:bookmarkEnd w:id="50"/>
    <w:p w14:paraId="14940939" w14:textId="77777777" w:rsidR="00B001D8" w:rsidRDefault="00B001D8" w:rsidP="00B001D8">
      <w:pPr>
        <w:numPr>
          <w:ilvl w:val="12"/>
          <w:numId w:val="0"/>
        </w:numPr>
        <w:tabs>
          <w:tab w:val="left" w:pos="540"/>
          <w:tab w:val="left" w:pos="1080"/>
          <w:tab w:val="left" w:pos="1620"/>
          <w:tab w:val="left" w:pos="2160"/>
          <w:tab w:val="left" w:pos="2700"/>
        </w:tabs>
        <w:ind w:left="720" w:right="360"/>
        <w:rPr>
          <w:rFonts w:ascii="Century Schoolbook" w:hAnsi="Century Schoolbook"/>
          <w:b/>
        </w:rPr>
      </w:pPr>
    </w:p>
    <w:p w14:paraId="0E3294A5" w14:textId="77777777" w:rsidR="00B001D8" w:rsidRDefault="00B001D8" w:rsidP="00B001D8">
      <w:pPr>
        <w:numPr>
          <w:ilvl w:val="12"/>
          <w:numId w:val="0"/>
        </w:numPr>
        <w:tabs>
          <w:tab w:val="left" w:pos="540"/>
          <w:tab w:val="left" w:pos="1080"/>
          <w:tab w:val="left" w:pos="1620"/>
          <w:tab w:val="left" w:pos="2160"/>
          <w:tab w:val="left" w:pos="2700"/>
        </w:tabs>
        <w:ind w:left="720" w:right="360"/>
        <w:rPr>
          <w:rFonts w:ascii="Century Schoolbook" w:hAnsi="Century Schoolbook"/>
          <w:b/>
        </w:rPr>
      </w:pPr>
    </w:p>
    <w:tbl>
      <w:tblPr>
        <w:tblW w:w="0" w:type="auto"/>
        <w:tblInd w:w="4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24"/>
        <w:gridCol w:w="7066"/>
      </w:tblGrid>
      <w:tr w:rsidR="00B001D8" w14:paraId="67D882C3" w14:textId="77777777">
        <w:tc>
          <w:tcPr>
            <w:tcW w:w="1124" w:type="dxa"/>
            <w:shd w:val="solid" w:color="auto" w:fill="auto"/>
          </w:tcPr>
          <w:p w14:paraId="457D359D" w14:textId="77777777" w:rsidR="00B001D8" w:rsidRDefault="00B001D8" w:rsidP="00B001D8">
            <w:pPr>
              <w:numPr>
                <w:ilvl w:val="12"/>
                <w:numId w:val="0"/>
              </w:numPr>
              <w:ind w:right="360"/>
              <w:jc w:val="center"/>
            </w:pPr>
            <w:r>
              <w:rPr>
                <w:rFonts w:ascii="Arial" w:hAnsi="Arial"/>
                <w:b/>
                <w:sz w:val="40"/>
              </w:rPr>
              <w:t>3</w:t>
            </w:r>
          </w:p>
        </w:tc>
        <w:tc>
          <w:tcPr>
            <w:tcW w:w="7066" w:type="dxa"/>
          </w:tcPr>
          <w:p w14:paraId="6F7EA04C" w14:textId="77777777" w:rsidR="00B001D8" w:rsidRDefault="00B001D8" w:rsidP="00B001D8">
            <w:pPr>
              <w:pStyle w:val="Heading2"/>
              <w:numPr>
                <w:ilvl w:val="12"/>
                <w:numId w:val="0"/>
              </w:numPr>
              <w:spacing w:before="120" w:after="0"/>
              <w:ind w:right="360"/>
            </w:pPr>
            <w:bookmarkStart w:id="51" w:name="_Toc395930109"/>
            <w:r>
              <w:t>Install TIU/ASU first in a training or test account</w:t>
            </w:r>
            <w:bookmarkEnd w:id="51"/>
          </w:p>
        </w:tc>
      </w:tr>
    </w:tbl>
    <w:p w14:paraId="781D561E" w14:textId="77777777" w:rsidR="00B001D8" w:rsidRDefault="00B001D8" w:rsidP="00B001D8">
      <w:pPr>
        <w:numPr>
          <w:ilvl w:val="12"/>
          <w:numId w:val="0"/>
        </w:numPr>
        <w:ind w:left="1080" w:right="360" w:hanging="360"/>
      </w:pPr>
    </w:p>
    <w:p w14:paraId="187DB097" w14:textId="77777777" w:rsidR="00B001D8" w:rsidRDefault="00B001D8" w:rsidP="00B001D8">
      <w:pPr>
        <w:numPr>
          <w:ilvl w:val="12"/>
          <w:numId w:val="0"/>
        </w:numPr>
        <w:ind w:left="720" w:right="360"/>
      </w:pPr>
      <w:r>
        <w:t>We recommend that you install TIU/ASU first in a training or test account. Install the required post-install patches (GMRA*4*6, GMTS*2.7*12, GMRP*2.5*45)</w:t>
      </w:r>
      <w:r>
        <w:rPr>
          <w:i/>
        </w:rPr>
        <w:t xml:space="preserve"> after </w:t>
      </w:r>
      <w:r>
        <w:t xml:space="preserve">the installation </w:t>
      </w:r>
      <w:r>
        <w:rPr>
          <w:i/>
        </w:rPr>
        <w:t>and</w:t>
      </w:r>
      <w:r>
        <w:t xml:space="preserve"> </w:t>
      </w:r>
      <w:r>
        <w:rPr>
          <w:i/>
        </w:rPr>
        <w:t>after</w:t>
      </w:r>
      <w:r>
        <w:t xml:space="preserve"> the Progress Notes and Discharge Summary conversions</w:t>
      </w:r>
      <w:r>
        <w:sym w:font="Symbol" w:char="F0BE"/>
      </w:r>
      <w:r>
        <w:t xml:space="preserve">just before cut-over to TIU. These patches and other set-up instructions are described in the </w:t>
      </w:r>
      <w:r>
        <w:rPr>
          <w:i/>
        </w:rPr>
        <w:t xml:space="preserve">TIU Implementation Guide. </w:t>
      </w:r>
      <w:r>
        <w:t>Make sure all of the set-up works as intended and that your users are familiar with the changes before you install TIU into production.</w:t>
      </w:r>
    </w:p>
    <w:p w14:paraId="28EC55B7" w14:textId="77777777" w:rsidR="00B001D8" w:rsidRDefault="00B001D8" w:rsidP="00B001D8">
      <w:pPr>
        <w:numPr>
          <w:ilvl w:val="12"/>
          <w:numId w:val="0"/>
        </w:numPr>
        <w:ind w:left="720"/>
        <w:rPr>
          <w:rFonts w:ascii="Courier New" w:hAnsi="Courier New"/>
          <w:sz w:val="18"/>
        </w:rPr>
      </w:pPr>
    </w:p>
    <w:p w14:paraId="0DA1248D" w14:textId="77777777" w:rsidR="00B001D8" w:rsidRDefault="00B001D8" w:rsidP="00B001D8">
      <w:pPr>
        <w:numPr>
          <w:ilvl w:val="12"/>
          <w:numId w:val="0"/>
        </w:numPr>
        <w:ind w:left="720"/>
        <w:rPr>
          <w:rFonts w:ascii="Courier New" w:hAnsi="Courier New"/>
          <w:sz w:val="18"/>
        </w:rPr>
      </w:pPr>
      <w:r>
        <w:rPr>
          <w:rFonts w:ascii="Courier New" w:hAnsi="Courier New"/>
          <w:sz w:val="18"/>
        </w:rPr>
        <w:br w:type="page"/>
      </w:r>
    </w:p>
    <w:tbl>
      <w:tblPr>
        <w:tblW w:w="0" w:type="auto"/>
        <w:tblInd w:w="4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24"/>
        <w:gridCol w:w="7696"/>
      </w:tblGrid>
      <w:tr w:rsidR="00B001D8" w14:paraId="479978B3" w14:textId="77777777">
        <w:tc>
          <w:tcPr>
            <w:tcW w:w="1124" w:type="dxa"/>
            <w:shd w:val="solid" w:color="auto" w:fill="auto"/>
          </w:tcPr>
          <w:p w14:paraId="7A03EB3E" w14:textId="77777777" w:rsidR="00B001D8" w:rsidRDefault="00B001D8" w:rsidP="00B001D8">
            <w:pPr>
              <w:numPr>
                <w:ilvl w:val="12"/>
                <w:numId w:val="0"/>
              </w:numPr>
              <w:ind w:left="252" w:firstLine="18"/>
            </w:pPr>
            <w:r>
              <w:rPr>
                <w:rFonts w:ascii="Arial" w:hAnsi="Arial"/>
                <w:b/>
                <w:sz w:val="40"/>
              </w:rPr>
              <w:t>4</w:t>
            </w:r>
          </w:p>
        </w:tc>
        <w:tc>
          <w:tcPr>
            <w:tcW w:w="7696" w:type="dxa"/>
          </w:tcPr>
          <w:p w14:paraId="0364A84E" w14:textId="77777777" w:rsidR="00B001D8" w:rsidRDefault="00B001D8" w:rsidP="00B001D8">
            <w:pPr>
              <w:pStyle w:val="Heading2"/>
              <w:numPr>
                <w:ilvl w:val="12"/>
                <w:numId w:val="0"/>
              </w:numPr>
              <w:spacing w:before="120" w:after="0"/>
            </w:pPr>
            <w:bookmarkStart w:id="52" w:name="_Toc395930110"/>
            <w:r>
              <w:t>Load the distribution for ASU V1.0</w:t>
            </w:r>
            <w:bookmarkEnd w:id="52"/>
            <w:r>
              <w:t xml:space="preserve"> </w:t>
            </w:r>
          </w:p>
        </w:tc>
      </w:tr>
    </w:tbl>
    <w:p w14:paraId="65B845FD" w14:textId="77777777" w:rsidR="00B001D8" w:rsidRDefault="00B001D8" w:rsidP="00B001D8">
      <w:pPr>
        <w:numPr>
          <w:ilvl w:val="12"/>
          <w:numId w:val="0"/>
        </w:numPr>
        <w:ind w:left="990" w:hanging="270"/>
        <w:rPr>
          <w:rFonts w:ascii="Century Schoolbook" w:hAnsi="Century Schoolbook"/>
          <w:b/>
        </w:rPr>
      </w:pPr>
    </w:p>
    <w:p w14:paraId="6961E861" w14:textId="77777777" w:rsidR="00B001D8" w:rsidRDefault="00B001D8" w:rsidP="00B001D8">
      <w:pPr>
        <w:pStyle w:val="BlockText"/>
        <w:numPr>
          <w:ilvl w:val="12"/>
          <w:numId w:val="0"/>
        </w:numPr>
        <w:ind w:left="720"/>
      </w:pPr>
      <w:r>
        <w:t>Select the option Kernel Installation and Distribution System, XPD MAIN. Choose the Installation option, followed by the option to Load the distribution from ASU1_0.KID, as shown below:</w:t>
      </w:r>
    </w:p>
    <w:p w14:paraId="6C1CB989" w14:textId="77777777" w:rsidR="00B001D8" w:rsidRDefault="00B001D8" w:rsidP="00B001D8">
      <w:pPr>
        <w:numPr>
          <w:ilvl w:val="12"/>
          <w:numId w:val="0"/>
        </w:numPr>
        <w:ind w:left="720"/>
        <w:rPr>
          <w:rFonts w:ascii="Courier New" w:hAnsi="Courier New"/>
          <w:b/>
          <w:sz w:val="18"/>
        </w:rPr>
      </w:pPr>
    </w:p>
    <w:p w14:paraId="2506B6FB"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810" w:right="-180"/>
        <w:rPr>
          <w:rFonts w:ascii="Courier New" w:hAnsi="Courier New"/>
          <w:sz w:val="18"/>
        </w:rPr>
      </w:pPr>
      <w:r>
        <w:rPr>
          <w:rFonts w:ascii="Courier New" w:hAnsi="Courier New"/>
          <w:sz w:val="18"/>
        </w:rPr>
        <w:t>&gt;</w:t>
      </w:r>
      <w:r>
        <w:rPr>
          <w:rFonts w:ascii="Courier New" w:hAnsi="Courier New"/>
          <w:b/>
          <w:sz w:val="18"/>
        </w:rPr>
        <w:t>D ^XUP</w:t>
      </w:r>
    </w:p>
    <w:p w14:paraId="0DA6788E"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810" w:right="-180"/>
        <w:rPr>
          <w:rFonts w:ascii="Courier New" w:hAnsi="Courier New"/>
          <w:sz w:val="18"/>
        </w:rPr>
      </w:pPr>
      <w:r>
        <w:rPr>
          <w:rFonts w:ascii="Courier New" w:hAnsi="Courier New"/>
          <w:sz w:val="18"/>
        </w:rPr>
        <w:t>Setting up programmer environment</w:t>
      </w:r>
    </w:p>
    <w:p w14:paraId="466B89FF"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810" w:right="-180"/>
        <w:rPr>
          <w:rFonts w:ascii="Courier New" w:hAnsi="Courier New"/>
          <w:sz w:val="18"/>
        </w:rPr>
      </w:pPr>
      <w:r>
        <w:rPr>
          <w:rFonts w:ascii="Courier New" w:hAnsi="Courier New"/>
          <w:sz w:val="18"/>
        </w:rPr>
        <w:t xml:space="preserve">Access Code: </w:t>
      </w:r>
      <w:r>
        <w:rPr>
          <w:rFonts w:ascii="Courier New" w:hAnsi="Courier New"/>
          <w:b/>
          <w:sz w:val="18"/>
        </w:rPr>
        <w:t>[your code]</w:t>
      </w:r>
    </w:p>
    <w:p w14:paraId="2699CE22"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810" w:right="-180"/>
        <w:rPr>
          <w:rFonts w:ascii="Courier New" w:hAnsi="Courier New"/>
          <w:sz w:val="18"/>
        </w:rPr>
      </w:pPr>
      <w:r>
        <w:rPr>
          <w:rFonts w:ascii="Courier New" w:hAnsi="Courier New"/>
          <w:sz w:val="18"/>
        </w:rPr>
        <w:t>Terminal Type set to: C-VT320</w:t>
      </w:r>
    </w:p>
    <w:p w14:paraId="7585C7AA"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810" w:right="-180"/>
        <w:rPr>
          <w:rFonts w:ascii="Courier New" w:hAnsi="Courier New"/>
          <w:sz w:val="18"/>
        </w:rPr>
      </w:pPr>
      <w:r>
        <w:rPr>
          <w:rFonts w:ascii="Courier New" w:hAnsi="Courier New"/>
          <w:sz w:val="18"/>
        </w:rPr>
        <w:t>Select OPTION NAME:</w:t>
      </w:r>
      <w:r>
        <w:rPr>
          <w:rFonts w:ascii="Courier New" w:hAnsi="Courier New"/>
          <w:b/>
          <w:sz w:val="18"/>
        </w:rPr>
        <w:t xml:space="preserve"> XPD MAIN</w:t>
      </w:r>
      <w:r>
        <w:rPr>
          <w:rFonts w:ascii="Courier New" w:hAnsi="Courier New"/>
          <w:sz w:val="18"/>
        </w:rPr>
        <w:t xml:space="preserve">       Kernel Installation &amp; Distribution System</w:t>
      </w:r>
    </w:p>
    <w:p w14:paraId="2849B261"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810" w:right="-180"/>
        <w:rPr>
          <w:rFonts w:ascii="Courier New" w:hAnsi="Courier New"/>
          <w:sz w:val="18"/>
        </w:rPr>
      </w:pPr>
      <w:r>
        <w:rPr>
          <w:rFonts w:ascii="Courier New" w:hAnsi="Courier New"/>
          <w:sz w:val="18"/>
        </w:rPr>
        <w:t xml:space="preserve">          Edits and Distribution ...</w:t>
      </w:r>
    </w:p>
    <w:p w14:paraId="2E4D0330"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810" w:right="-180"/>
        <w:rPr>
          <w:rFonts w:ascii="Courier New" w:hAnsi="Courier New"/>
          <w:sz w:val="18"/>
        </w:rPr>
      </w:pPr>
      <w:r>
        <w:rPr>
          <w:rFonts w:ascii="Courier New" w:hAnsi="Courier New"/>
          <w:sz w:val="18"/>
        </w:rPr>
        <w:t xml:space="preserve">          Utilities ...</w:t>
      </w:r>
    </w:p>
    <w:p w14:paraId="5B801B02"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810" w:right="-180"/>
        <w:rPr>
          <w:rFonts w:ascii="Courier New" w:hAnsi="Courier New"/>
          <w:sz w:val="18"/>
        </w:rPr>
      </w:pPr>
      <w:r>
        <w:rPr>
          <w:rFonts w:ascii="Courier New" w:hAnsi="Courier New"/>
          <w:sz w:val="18"/>
        </w:rPr>
        <w:t xml:space="preserve">          Installation ...</w:t>
      </w:r>
    </w:p>
    <w:p w14:paraId="5C98FC02"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810" w:right="-180"/>
        <w:rPr>
          <w:rFonts w:ascii="Courier New" w:hAnsi="Courier New"/>
          <w:sz w:val="18"/>
        </w:rPr>
      </w:pPr>
      <w:r>
        <w:rPr>
          <w:rFonts w:ascii="Courier New" w:hAnsi="Courier New"/>
          <w:sz w:val="18"/>
        </w:rPr>
        <w:t xml:space="preserve">Select Kernel Installation &amp; Distribution System Option: </w:t>
      </w:r>
      <w:r>
        <w:rPr>
          <w:rFonts w:ascii="Courier New" w:hAnsi="Courier New"/>
          <w:b/>
          <w:sz w:val="18"/>
        </w:rPr>
        <w:t>IN</w:t>
      </w:r>
      <w:r>
        <w:rPr>
          <w:rFonts w:ascii="Courier New" w:hAnsi="Courier New"/>
          <w:sz w:val="18"/>
        </w:rPr>
        <w:t>stallation</w:t>
      </w:r>
    </w:p>
    <w:p w14:paraId="7408C239"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810" w:right="-180"/>
        <w:rPr>
          <w:rFonts w:ascii="Courier New" w:hAnsi="Courier New"/>
          <w:sz w:val="18"/>
        </w:rPr>
      </w:pPr>
      <w:r>
        <w:rPr>
          <w:rFonts w:ascii="Courier New" w:hAnsi="Courier New"/>
          <w:sz w:val="18"/>
        </w:rPr>
        <w:t xml:space="preserve">   1      Load a Distribution</w:t>
      </w:r>
    </w:p>
    <w:p w14:paraId="0F0FFB52"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810" w:right="-180"/>
        <w:rPr>
          <w:rFonts w:ascii="Courier New" w:hAnsi="Courier New"/>
          <w:sz w:val="18"/>
        </w:rPr>
      </w:pPr>
      <w:r>
        <w:rPr>
          <w:rFonts w:ascii="Courier New" w:hAnsi="Courier New"/>
          <w:sz w:val="18"/>
        </w:rPr>
        <w:t xml:space="preserve">   2      Verify Checksums in Transport Global</w:t>
      </w:r>
    </w:p>
    <w:p w14:paraId="732940F1"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810" w:right="-180"/>
        <w:rPr>
          <w:rFonts w:ascii="Courier New" w:hAnsi="Courier New"/>
          <w:sz w:val="18"/>
        </w:rPr>
      </w:pPr>
      <w:r>
        <w:rPr>
          <w:rFonts w:ascii="Courier New" w:hAnsi="Courier New"/>
          <w:sz w:val="18"/>
        </w:rPr>
        <w:t xml:space="preserve">   3      Print Transport Global</w:t>
      </w:r>
    </w:p>
    <w:p w14:paraId="10AD5AAF"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810" w:right="-180"/>
        <w:rPr>
          <w:rFonts w:ascii="Courier New" w:hAnsi="Courier New"/>
          <w:sz w:val="18"/>
        </w:rPr>
      </w:pPr>
      <w:r>
        <w:rPr>
          <w:rFonts w:ascii="Courier New" w:hAnsi="Courier New"/>
          <w:sz w:val="18"/>
        </w:rPr>
        <w:t xml:space="preserve">   4      Compare Transport Global to Current System</w:t>
      </w:r>
    </w:p>
    <w:p w14:paraId="657CAC3C"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810" w:right="-180"/>
        <w:rPr>
          <w:rFonts w:ascii="Courier New" w:hAnsi="Courier New"/>
          <w:sz w:val="18"/>
        </w:rPr>
      </w:pPr>
      <w:r>
        <w:rPr>
          <w:rFonts w:ascii="Courier New" w:hAnsi="Courier New"/>
          <w:sz w:val="18"/>
        </w:rPr>
        <w:t xml:space="preserve">   5      Backup a Transport Global</w:t>
      </w:r>
    </w:p>
    <w:p w14:paraId="7AE870A1"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810" w:right="-180"/>
        <w:rPr>
          <w:rFonts w:ascii="Courier New" w:hAnsi="Courier New"/>
          <w:sz w:val="18"/>
        </w:rPr>
      </w:pPr>
      <w:r>
        <w:rPr>
          <w:rFonts w:ascii="Courier New" w:hAnsi="Courier New"/>
          <w:sz w:val="18"/>
        </w:rPr>
        <w:t xml:space="preserve">   6      Install Package(s)</w:t>
      </w:r>
    </w:p>
    <w:p w14:paraId="4235D3D6"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810" w:right="-180"/>
        <w:rPr>
          <w:rFonts w:ascii="Courier New" w:hAnsi="Courier New"/>
          <w:sz w:val="18"/>
        </w:rPr>
      </w:pPr>
      <w:r>
        <w:rPr>
          <w:rFonts w:ascii="Courier New" w:hAnsi="Courier New"/>
          <w:sz w:val="18"/>
        </w:rPr>
        <w:t xml:space="preserve">          Restart Install of Package(s)</w:t>
      </w:r>
    </w:p>
    <w:p w14:paraId="260CA29E"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810" w:right="-180"/>
        <w:rPr>
          <w:rFonts w:ascii="Courier New" w:hAnsi="Courier New"/>
          <w:sz w:val="18"/>
        </w:rPr>
      </w:pPr>
      <w:r>
        <w:rPr>
          <w:rFonts w:ascii="Courier New" w:hAnsi="Courier New"/>
          <w:sz w:val="18"/>
        </w:rPr>
        <w:t xml:space="preserve">          Unload a Distribution</w:t>
      </w:r>
    </w:p>
    <w:p w14:paraId="4DC75420"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810" w:right="-180"/>
        <w:rPr>
          <w:rFonts w:ascii="Courier New" w:hAnsi="Courier New"/>
          <w:sz w:val="18"/>
        </w:rPr>
      </w:pPr>
      <w:r>
        <w:rPr>
          <w:rFonts w:ascii="Courier New" w:hAnsi="Courier New"/>
          <w:sz w:val="18"/>
        </w:rPr>
        <w:t xml:space="preserve">Select Installation Option: </w:t>
      </w:r>
      <w:r>
        <w:rPr>
          <w:rFonts w:ascii="Courier New" w:hAnsi="Courier New"/>
          <w:b/>
          <w:sz w:val="18"/>
        </w:rPr>
        <w:t>LO</w:t>
      </w:r>
      <w:r>
        <w:rPr>
          <w:rFonts w:ascii="Courier New" w:hAnsi="Courier New"/>
          <w:sz w:val="18"/>
        </w:rPr>
        <w:t>ad a Distribution</w:t>
      </w:r>
    </w:p>
    <w:p w14:paraId="72F32976"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810" w:right="-180"/>
      </w:pPr>
    </w:p>
    <w:p w14:paraId="758A8BE6"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810" w:right="-180"/>
      </w:pPr>
      <w:r>
        <w:t>Enter a Host File:</w:t>
      </w:r>
      <w:r>
        <w:rPr>
          <w:b/>
        </w:rPr>
        <w:t>ASU1_0.KID</w:t>
      </w:r>
    </w:p>
    <w:p w14:paraId="5F25F675"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810" w:right="-180"/>
      </w:pPr>
    </w:p>
    <w:p w14:paraId="4E6CC2BD"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810" w:right="-180"/>
      </w:pPr>
      <w:r>
        <w:t>KIDS Distribution saved on Jun 20, 1997@13:47:55</w:t>
      </w:r>
    </w:p>
    <w:p w14:paraId="3D77BD81"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810" w:right="-180"/>
      </w:pPr>
      <w:r>
        <w:t>Comment: AUTHORIZATION/SUBSCRIPTION (ASU) v1.0 (6/20/97)</w:t>
      </w:r>
    </w:p>
    <w:p w14:paraId="35ADC678"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810" w:right="-180"/>
      </w:pPr>
    </w:p>
    <w:p w14:paraId="66A3C3CE"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810" w:right="-180"/>
      </w:pPr>
      <w:r>
        <w:t>This Distribution contains Transport Globals for the following Package(s):</w:t>
      </w:r>
    </w:p>
    <w:p w14:paraId="339BAA5A"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810" w:right="-180"/>
      </w:pPr>
      <w:r>
        <w:t xml:space="preserve">     AUTHORIZATION/SUBSCRIPTION 1.0</w:t>
      </w:r>
    </w:p>
    <w:p w14:paraId="75E3037A"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810" w:right="-180"/>
      </w:pPr>
    </w:p>
    <w:p w14:paraId="210955C9"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810" w:right="-180"/>
        <w:rPr>
          <w:b/>
        </w:rPr>
      </w:pPr>
      <w:r>
        <w:t xml:space="preserve">Want to Continue with Load? YES// </w:t>
      </w:r>
      <w:r>
        <w:rPr>
          <w:b/>
        </w:rPr>
        <w:t>&lt;Enter&gt;</w:t>
      </w:r>
    </w:p>
    <w:p w14:paraId="7E2CBA3C"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810" w:right="-180"/>
      </w:pPr>
      <w:r>
        <w:t>Loading Distribution...</w:t>
      </w:r>
    </w:p>
    <w:p w14:paraId="14F1952C"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810" w:right="-180"/>
      </w:pPr>
    </w:p>
    <w:p w14:paraId="12F478C0"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810" w:right="-180"/>
        <w:rPr>
          <w:b/>
        </w:rPr>
      </w:pPr>
      <w:r>
        <w:t xml:space="preserve">Want to RUN the Environment Check Routine? YES// </w:t>
      </w:r>
      <w:r>
        <w:rPr>
          <w:b/>
        </w:rPr>
        <w:t>&lt;Enter&gt;</w:t>
      </w:r>
    </w:p>
    <w:p w14:paraId="47C92754"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810" w:right="-180"/>
      </w:pPr>
      <w:r>
        <w:t xml:space="preserve">   AUTHORIZATION/SUBSCRIPTION 1.0</w:t>
      </w:r>
    </w:p>
    <w:p w14:paraId="0AF6A998"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810" w:right="-180"/>
      </w:pPr>
      <w:r>
        <w:t>Will first run the Environment Check Routine, USRPRE</w:t>
      </w:r>
    </w:p>
    <w:p w14:paraId="33D4EB29"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810" w:right="-180"/>
      </w:pPr>
    </w:p>
    <w:p w14:paraId="0A4E4D8D"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810" w:right="-180"/>
      </w:pPr>
      <w:r>
        <w:t>** CHECKING DHCP ENVIRONMENT **</w:t>
      </w:r>
    </w:p>
    <w:p w14:paraId="7901E2E6"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810" w:right="-180"/>
      </w:pPr>
    </w:p>
    <w:p w14:paraId="586A9919"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810" w:right="-180"/>
      </w:pPr>
      <w:r>
        <w:t>Everything looks fine!</w:t>
      </w:r>
    </w:p>
    <w:p w14:paraId="0C80448E"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810" w:right="-180"/>
      </w:pPr>
    </w:p>
    <w:p w14:paraId="2FD2A15A"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810" w:right="-180"/>
      </w:pPr>
      <w:r>
        <w:t>Use INSTALL NAME: AUTHORIZATION/SUBSCRIPTION 1.0 to install this Distribution..</w:t>
      </w:r>
    </w:p>
    <w:p w14:paraId="3E84C227" w14:textId="77777777" w:rsidR="00B001D8" w:rsidRDefault="00B001D8" w:rsidP="00B001D8">
      <w:pPr>
        <w:numPr>
          <w:ilvl w:val="12"/>
          <w:numId w:val="0"/>
        </w:numPr>
        <w:ind w:left="720"/>
        <w:rPr>
          <w:rFonts w:ascii="Courier New" w:hAnsi="Courier New"/>
          <w:sz w:val="18"/>
        </w:rPr>
      </w:pPr>
      <w:r>
        <w:rPr>
          <w:rFonts w:ascii="Courier New" w:hAnsi="Courier New"/>
          <w:sz w:val="18"/>
        </w:rPr>
        <w:br w:type="page"/>
      </w:r>
    </w:p>
    <w:p w14:paraId="06191E73" w14:textId="77777777" w:rsidR="00B001D8" w:rsidRDefault="00B001D8" w:rsidP="00B001D8">
      <w:pPr>
        <w:numPr>
          <w:ilvl w:val="12"/>
          <w:numId w:val="0"/>
        </w:numPr>
        <w:ind w:left="720"/>
        <w:rPr>
          <w:rFonts w:ascii="Courier New" w:hAnsi="Courier New"/>
          <w:sz w:val="18"/>
        </w:rPr>
      </w:pPr>
    </w:p>
    <w:tbl>
      <w:tblPr>
        <w:tblW w:w="0" w:type="auto"/>
        <w:tblInd w:w="4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24"/>
        <w:gridCol w:w="7876"/>
      </w:tblGrid>
      <w:tr w:rsidR="00B001D8" w14:paraId="27BDF2F1" w14:textId="77777777">
        <w:tc>
          <w:tcPr>
            <w:tcW w:w="1124" w:type="dxa"/>
            <w:shd w:val="solid" w:color="auto" w:fill="auto"/>
          </w:tcPr>
          <w:p w14:paraId="0CB1D1CF" w14:textId="77777777" w:rsidR="00B001D8" w:rsidRDefault="00B001D8" w:rsidP="00B001D8">
            <w:pPr>
              <w:numPr>
                <w:ilvl w:val="12"/>
                <w:numId w:val="0"/>
              </w:numPr>
              <w:ind w:firstLine="18"/>
              <w:jc w:val="center"/>
            </w:pPr>
            <w:r>
              <w:rPr>
                <w:rFonts w:ascii="Arial" w:hAnsi="Arial"/>
                <w:b/>
                <w:sz w:val="40"/>
              </w:rPr>
              <w:t>5</w:t>
            </w:r>
          </w:p>
        </w:tc>
        <w:tc>
          <w:tcPr>
            <w:tcW w:w="7876" w:type="dxa"/>
          </w:tcPr>
          <w:p w14:paraId="1CCAB63D" w14:textId="77777777" w:rsidR="00B001D8" w:rsidRDefault="00B001D8" w:rsidP="00B001D8">
            <w:pPr>
              <w:pStyle w:val="Heading2"/>
              <w:numPr>
                <w:ilvl w:val="12"/>
                <w:numId w:val="0"/>
              </w:numPr>
              <w:spacing w:before="120" w:after="0"/>
            </w:pPr>
            <w:bookmarkStart w:id="53" w:name="_Toc395930111"/>
            <w:r>
              <w:t>Verify Checksums in the transport global</w:t>
            </w:r>
            <w:bookmarkEnd w:id="53"/>
          </w:p>
        </w:tc>
      </w:tr>
    </w:tbl>
    <w:p w14:paraId="3D1DC48B" w14:textId="77777777" w:rsidR="00B001D8" w:rsidRDefault="00B001D8" w:rsidP="00B001D8">
      <w:pPr>
        <w:numPr>
          <w:ilvl w:val="12"/>
          <w:numId w:val="0"/>
        </w:numPr>
        <w:ind w:left="720"/>
        <w:rPr>
          <w:rFonts w:ascii="Courier New" w:hAnsi="Courier New"/>
          <w:sz w:val="18"/>
        </w:rPr>
      </w:pPr>
    </w:p>
    <w:p w14:paraId="3A09DCCB" w14:textId="77777777" w:rsidR="00B001D8" w:rsidRDefault="00B001D8" w:rsidP="00B001D8">
      <w:pPr>
        <w:numPr>
          <w:ilvl w:val="12"/>
          <w:numId w:val="0"/>
        </w:numPr>
        <w:ind w:left="720"/>
      </w:pPr>
      <w:r>
        <w:t xml:space="preserve">Run the option </w:t>
      </w:r>
      <w:r>
        <w:rPr>
          <w:i/>
        </w:rPr>
        <w:t>Verify Checksums in Transport Global</w:t>
      </w:r>
      <w:r>
        <w:t xml:space="preserve"> to verify that all routines have the correct checksum. If there are any discrepancies, do not run the Install Package(s) option. Instead, run the Unload a Distribution option to remove the Transport Global from your system. Call your IRM Field Office and report the problem.</w:t>
      </w:r>
    </w:p>
    <w:p w14:paraId="2768187C" w14:textId="77777777" w:rsidR="00B001D8" w:rsidRDefault="00B001D8" w:rsidP="00B001D8">
      <w:pPr>
        <w:numPr>
          <w:ilvl w:val="12"/>
          <w:numId w:val="0"/>
        </w:numPr>
        <w:ind w:left="720"/>
      </w:pPr>
    </w:p>
    <w:p w14:paraId="5F80247D"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right="-360"/>
      </w:pPr>
      <w:r>
        <w:t xml:space="preserve">   1      Load a Distribution</w:t>
      </w:r>
    </w:p>
    <w:p w14:paraId="5204A846"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right="-360"/>
      </w:pPr>
      <w:r>
        <w:t xml:space="preserve">   2      Verify Checksums in Transport Global</w:t>
      </w:r>
    </w:p>
    <w:p w14:paraId="17B86F9B"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right="-360"/>
      </w:pPr>
      <w:r>
        <w:t xml:space="preserve">   3      Print Transport Global</w:t>
      </w:r>
    </w:p>
    <w:p w14:paraId="199E4F8C"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right="-360"/>
      </w:pPr>
      <w:r>
        <w:t xml:space="preserve">   4      Compare Transport Global to Current System</w:t>
      </w:r>
    </w:p>
    <w:p w14:paraId="695E7736"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right="-360"/>
      </w:pPr>
      <w:r>
        <w:t xml:space="preserve">   5      Backup a Transport Global</w:t>
      </w:r>
    </w:p>
    <w:p w14:paraId="68104C26"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right="-360"/>
      </w:pPr>
      <w:r>
        <w:t xml:space="preserve">   6      Install Package(s)</w:t>
      </w:r>
    </w:p>
    <w:p w14:paraId="54463F78"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right="-360"/>
      </w:pPr>
      <w:r>
        <w:t xml:space="preserve">          Restart Install of Package(s)</w:t>
      </w:r>
    </w:p>
    <w:p w14:paraId="25FDCD7D"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right="-360"/>
      </w:pPr>
      <w:r>
        <w:t xml:space="preserve">          Unload a Distribution</w:t>
      </w:r>
    </w:p>
    <w:p w14:paraId="14C107A9"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right="-360"/>
      </w:pPr>
    </w:p>
    <w:p w14:paraId="4C4F8A4D"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right="-360"/>
      </w:pPr>
      <w:r>
        <w:t>Select Installation Option:</w:t>
      </w:r>
      <w:r>
        <w:rPr>
          <w:b/>
        </w:rPr>
        <w:t xml:space="preserve"> 2</w:t>
      </w:r>
      <w:r>
        <w:t xml:space="preserve">  Verify Checksums in Transport Global</w:t>
      </w:r>
    </w:p>
    <w:p w14:paraId="227996BF"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right="-360"/>
      </w:pPr>
      <w:r>
        <w:t xml:space="preserve">Select INSTALL NAME: </w:t>
      </w:r>
      <w:r>
        <w:rPr>
          <w:b/>
        </w:rPr>
        <w:t>AUTHORIZATION/SUBSCRIPTION 1.0</w:t>
      </w:r>
      <w:r>
        <w:t xml:space="preserve">       Loaded from Distribution  6/20/97@16:37:15     </w:t>
      </w:r>
    </w:p>
    <w:p w14:paraId="2D98F102"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right="-360"/>
      </w:pPr>
      <w:r>
        <w:t>=&gt; AUTHORIZATION/SUBSCRIPTION (ASU) v1.0 (6/20/97) ;Created on Jun 20, 1</w:t>
      </w:r>
    </w:p>
    <w:p w14:paraId="5F62A879"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right="-360"/>
        <w:rPr>
          <w:b/>
        </w:rPr>
      </w:pPr>
      <w:r>
        <w:t xml:space="preserve">DEVICE: HOME//   </w:t>
      </w:r>
      <w:r>
        <w:rPr>
          <w:b/>
        </w:rPr>
        <w:t>ANYWHERE</w:t>
      </w:r>
    </w:p>
    <w:p w14:paraId="66E6267C"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right="-360"/>
      </w:pPr>
    </w:p>
    <w:p w14:paraId="265F5EE8"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right="-360"/>
      </w:pPr>
      <w:r>
        <w:t>PACKAGE: AUTHORIZATION/SUBSCRIPTION 1.0 Jun 20, 1997 4:38 pm      PAGE 1</w:t>
      </w:r>
    </w:p>
    <w:p w14:paraId="33C8A76C"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right="-360"/>
      </w:pPr>
      <w:r>
        <w:t>------------------------------------------------------------------------</w:t>
      </w:r>
    </w:p>
    <w:p w14:paraId="33CBBC77"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right="-360"/>
      </w:pPr>
    </w:p>
    <w:p w14:paraId="2A0A0017"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right="-360"/>
      </w:pPr>
    </w:p>
    <w:p w14:paraId="5CB24A8B"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right="-360"/>
      </w:pPr>
    </w:p>
    <w:p w14:paraId="3EE2AEAE"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right="-360"/>
      </w:pPr>
      <w:r>
        <w:t xml:space="preserve">   22 Routine checked, 0 failed.</w:t>
      </w:r>
    </w:p>
    <w:p w14:paraId="1954308A" w14:textId="77777777" w:rsidR="00B001D8" w:rsidRDefault="00B001D8" w:rsidP="00B001D8">
      <w:pPr>
        <w:numPr>
          <w:ilvl w:val="12"/>
          <w:numId w:val="0"/>
        </w:numPr>
        <w:ind w:left="720"/>
      </w:pPr>
      <w:r>
        <w:br w:type="page"/>
      </w:r>
    </w:p>
    <w:p w14:paraId="4DD6E41E" w14:textId="77777777" w:rsidR="00B001D8" w:rsidRDefault="00B001D8" w:rsidP="00B001D8">
      <w:pPr>
        <w:pStyle w:val="Header"/>
        <w:numPr>
          <w:ilvl w:val="12"/>
          <w:numId w:val="0"/>
        </w:numPr>
        <w:tabs>
          <w:tab w:val="clear" w:pos="4320"/>
          <w:tab w:val="clear" w:pos="8640"/>
        </w:tabs>
        <w:rPr>
          <w:rFonts w:ascii="Courier New" w:hAnsi="Courier New"/>
          <w:sz w:val="18"/>
        </w:rPr>
      </w:pPr>
    </w:p>
    <w:tbl>
      <w:tblPr>
        <w:tblW w:w="0" w:type="auto"/>
        <w:tblInd w:w="1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70"/>
        <w:gridCol w:w="7740"/>
      </w:tblGrid>
      <w:tr w:rsidR="00B001D8" w14:paraId="715695BA" w14:textId="77777777">
        <w:tc>
          <w:tcPr>
            <w:tcW w:w="1170" w:type="dxa"/>
            <w:shd w:val="solid" w:color="auto" w:fill="auto"/>
          </w:tcPr>
          <w:p w14:paraId="47FA1F66" w14:textId="77777777" w:rsidR="00B001D8" w:rsidRDefault="00B001D8" w:rsidP="00B001D8">
            <w:pPr>
              <w:numPr>
                <w:ilvl w:val="12"/>
                <w:numId w:val="0"/>
              </w:numPr>
              <w:jc w:val="center"/>
            </w:pPr>
            <w:r>
              <w:rPr>
                <w:rFonts w:ascii="Arial" w:hAnsi="Arial"/>
                <w:b/>
                <w:sz w:val="40"/>
              </w:rPr>
              <w:t>6</w:t>
            </w:r>
          </w:p>
        </w:tc>
        <w:tc>
          <w:tcPr>
            <w:tcW w:w="7740" w:type="dxa"/>
          </w:tcPr>
          <w:p w14:paraId="6193775A" w14:textId="77777777" w:rsidR="00B001D8" w:rsidRDefault="00B001D8" w:rsidP="00B001D8">
            <w:pPr>
              <w:pStyle w:val="Heading2"/>
              <w:numPr>
                <w:ilvl w:val="12"/>
                <w:numId w:val="0"/>
              </w:numPr>
              <w:spacing w:before="120" w:after="0"/>
            </w:pPr>
            <w:bookmarkStart w:id="54" w:name="_Toc395930112"/>
            <w:r>
              <w:t>Install ASU V1.0</w:t>
            </w:r>
            <w:bookmarkEnd w:id="54"/>
            <w:r>
              <w:t xml:space="preserve"> </w:t>
            </w:r>
          </w:p>
        </w:tc>
      </w:tr>
    </w:tbl>
    <w:p w14:paraId="21BAFF34" w14:textId="77777777" w:rsidR="00B001D8" w:rsidRDefault="00B001D8" w:rsidP="00B001D8">
      <w:pPr>
        <w:numPr>
          <w:ilvl w:val="12"/>
          <w:numId w:val="0"/>
        </w:numPr>
        <w:ind w:left="990" w:hanging="270"/>
        <w:rPr>
          <w:rFonts w:ascii="Century Schoolbook" w:hAnsi="Century Schoolbook"/>
          <w:b/>
        </w:rPr>
      </w:pPr>
    </w:p>
    <w:p w14:paraId="1DDD2078" w14:textId="77777777" w:rsidR="00B001D8" w:rsidRDefault="00B001D8" w:rsidP="00B001D8">
      <w:pPr>
        <w:pStyle w:val="Helvetica"/>
        <w:numPr>
          <w:ilvl w:val="12"/>
          <w:numId w:val="0"/>
        </w:numPr>
        <w:ind w:left="720"/>
        <w:rPr>
          <w:rFonts w:ascii="NewCenturySchlbk" w:hAnsi="NewCenturySchlbk"/>
          <w:b/>
        </w:rPr>
      </w:pPr>
      <w:r>
        <w:rPr>
          <w:rFonts w:ascii="NewCenturySchlbk" w:hAnsi="NewCenturySchlbk"/>
        </w:rPr>
        <w:t>The dialogue you see on your screen won’t look exactly like the example below, as the KIDS process doesn’t allow an exact screen capture.</w:t>
      </w:r>
    </w:p>
    <w:p w14:paraId="4733665F" w14:textId="77777777" w:rsidR="00B001D8" w:rsidRDefault="00B001D8" w:rsidP="00B001D8">
      <w:pPr>
        <w:numPr>
          <w:ilvl w:val="12"/>
          <w:numId w:val="0"/>
        </w:numPr>
        <w:ind w:left="720"/>
        <w:rPr>
          <w:rFonts w:ascii="Courier New" w:hAnsi="Courier New"/>
          <w:sz w:val="18"/>
        </w:rPr>
      </w:pPr>
    </w:p>
    <w:p w14:paraId="19EB2EFE" w14:textId="77777777" w:rsidR="00B001D8" w:rsidRDefault="00B001D8" w:rsidP="00B001D8">
      <w:pPr>
        <w:numPr>
          <w:ilvl w:val="12"/>
          <w:numId w:val="0"/>
        </w:numPr>
        <w:ind w:left="720"/>
        <w:rPr>
          <w:rFonts w:ascii="Century Schoolbook" w:hAnsi="Century Schoolbook"/>
        </w:rPr>
      </w:pPr>
      <w:r>
        <w:rPr>
          <w:rFonts w:ascii="Century Schoolbook" w:hAnsi="Century Schoolbook"/>
          <w:b/>
        </w:rPr>
        <w:t>ASU Installation Example</w:t>
      </w:r>
    </w:p>
    <w:p w14:paraId="6E76900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Select Installation Option: INstall Package(s)</w:t>
      </w:r>
    </w:p>
    <w:p w14:paraId="557F4603"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Select INSTALL NAME: AUTHORIZATION/SUBSCRIPTION 1.0          Loaded from Distribution  6/20/97@16:37:15</w:t>
      </w:r>
    </w:p>
    <w:p w14:paraId="0EADBE3B"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=&gt; AUTHORIZATION/SUBSCRIPTION (ASU) v1.0 (6/20/97)  ;Created on Jun 20, 1</w:t>
      </w:r>
    </w:p>
    <w:p w14:paraId="3A678871"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30EA3AEE"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This Distribution was loaded on Jun 20, 1997@16:37:15 with header of </w:t>
      </w:r>
    </w:p>
    <w:p w14:paraId="24E39B2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AUTHORIZATION/SUBSCRIPTION (ASU) v1.0 (6/20/97)  ;Created on Jun 20, 1997@13:47:55</w:t>
      </w:r>
    </w:p>
    <w:p w14:paraId="4AC4B13D"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It consisted of the following Install(s):</w:t>
      </w:r>
    </w:p>
    <w:p w14:paraId="76D04B3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AUTHORIZATION/SUBSCRIPTION 1.0</w:t>
      </w:r>
    </w:p>
    <w:p w14:paraId="2FE2B04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2691AD9F"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AUTHORIZATION/SUBSCRIPTION 1.0</w:t>
      </w:r>
    </w:p>
    <w:p w14:paraId="3DBE831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Will first run the Environment Check Routine, USRPRE</w:t>
      </w:r>
    </w:p>
    <w:p w14:paraId="50B779B2"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29C47CEE"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CHECKING DHCP ENVIRONMENT **</w:t>
      </w:r>
    </w:p>
    <w:p w14:paraId="71F97313"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09C09E1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Everything looks fine!</w:t>
      </w:r>
    </w:p>
    <w:p w14:paraId="3D7D60F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0DFE0607"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Install Questions for AUTHORIZATION/SUBSCRIPTION 1.0</w:t>
      </w:r>
    </w:p>
    <w:p w14:paraId="6539FEA7"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7CEB2AC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Incoming Files:</w:t>
      </w:r>
    </w:p>
    <w:p w14:paraId="64D4F38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588F56C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8930      USR CLASS  (including data)</w:t>
      </w:r>
    </w:p>
    <w:p w14:paraId="0E014792"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62236AC1"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8930.1    USR AUTHORIZATION/SUBSCRIPTION  (including data)</w:t>
      </w:r>
    </w:p>
    <w:p w14:paraId="03C3493B"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75DD0B1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8930.2    USR ROLE  (including data)</w:t>
      </w:r>
    </w:p>
    <w:p w14:paraId="3C00379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6F6196F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8930.3    USR CLASS MEMBERSHIP</w:t>
      </w:r>
    </w:p>
    <w:p w14:paraId="0DE945EB"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492C073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8930.4    USR SEARCH CATEGORIES  (including data)</w:t>
      </w:r>
    </w:p>
    <w:p w14:paraId="391E71D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60025EA2"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8930.6    USR RECORD STATUS  (including data)</w:t>
      </w:r>
    </w:p>
    <w:p w14:paraId="55F54DA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3EB119F2"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8930.8    USR ACTION  (including data)</w:t>
      </w:r>
    </w:p>
    <w:p w14:paraId="2B3D32AE"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65CE07EA"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Want to DISABLE Scheduled Options, Menu Options, and Protocols? YES// </w:t>
      </w:r>
      <w:r>
        <w:rPr>
          <w:b/>
        </w:rPr>
        <w:t>NO</w:t>
      </w:r>
    </w:p>
    <w:p w14:paraId="2C127985"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5BCCB12A"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Enter the Device you want to print the Install messages.</w:t>
      </w:r>
    </w:p>
    <w:p w14:paraId="56B58DE5"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You can queue the install by enter a 'Q' at the device prompt.</w:t>
      </w:r>
    </w:p>
    <w:p w14:paraId="0E116AC7"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Enter a '^' to abort the install.</w:t>
      </w:r>
    </w:p>
    <w:p w14:paraId="4D3A0CF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470F3951"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DEVICE: HOME// &lt;device of your choice&gt;</w:t>
      </w:r>
    </w:p>
    <w:p w14:paraId="2E16A202" w14:textId="77777777" w:rsidR="00B001D8" w:rsidRDefault="00B001D8" w:rsidP="00B001D8">
      <w:pPr>
        <w:numPr>
          <w:ilvl w:val="12"/>
          <w:numId w:val="0"/>
        </w:numPr>
        <w:ind w:left="720"/>
        <w:rPr>
          <w:rFonts w:ascii="Courier New" w:hAnsi="Courier New"/>
          <w:sz w:val="18"/>
        </w:rPr>
      </w:pPr>
    </w:p>
    <w:p w14:paraId="3551E871" w14:textId="77777777" w:rsidR="00B001D8" w:rsidRDefault="00B001D8" w:rsidP="00B001D8">
      <w:pPr>
        <w:numPr>
          <w:ilvl w:val="12"/>
          <w:numId w:val="0"/>
        </w:numPr>
        <w:ind w:left="720" w:right="-360"/>
        <w:rPr>
          <w:rFonts w:ascii="Courier New" w:hAnsi="Courier New"/>
          <w:sz w:val="18"/>
        </w:rPr>
      </w:pPr>
      <w:r>
        <w:rPr>
          <w:rFonts w:ascii="Century Schoolbook" w:hAnsi="Century Schoolbook"/>
        </w:rPr>
        <w:br w:type="page"/>
      </w:r>
    </w:p>
    <w:p w14:paraId="224EF5FE" w14:textId="77777777" w:rsidR="00B001D8" w:rsidRDefault="00B001D8" w:rsidP="00B001D8">
      <w:pPr>
        <w:numPr>
          <w:ilvl w:val="12"/>
          <w:numId w:val="0"/>
        </w:numPr>
        <w:ind w:left="720" w:right="-360"/>
        <w:rPr>
          <w:rFonts w:ascii="Courier New" w:hAnsi="Courier New"/>
          <w:sz w:val="18"/>
        </w:rPr>
      </w:pPr>
    </w:p>
    <w:p w14:paraId="4A3FDAED" w14:textId="77777777" w:rsidR="00B001D8" w:rsidRDefault="00B001D8" w:rsidP="00B001D8">
      <w:pPr>
        <w:pStyle w:val="PlainText"/>
        <w:numPr>
          <w:ilvl w:val="12"/>
          <w:numId w:val="0"/>
        </w:numPr>
        <w:ind w:left="630"/>
      </w:pPr>
      <w:r>
        <w:rPr>
          <w:rFonts w:ascii="Century Schoolbook" w:hAnsi="Century Schoolbook"/>
          <w:b/>
          <w:sz w:val="24"/>
        </w:rPr>
        <w:t xml:space="preserve">ASU Installation Print </w:t>
      </w:r>
    </w:p>
    <w:p w14:paraId="0EBEA525"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Select OPTION NAME:</w:t>
      </w:r>
      <w:r>
        <w:rPr>
          <w:rFonts w:ascii="Courier New" w:hAnsi="Courier New"/>
          <w:b/>
          <w:sz w:val="18"/>
        </w:rPr>
        <w:t xml:space="preserve"> XPD MAIN</w:t>
      </w:r>
      <w:r>
        <w:rPr>
          <w:rFonts w:ascii="Courier New" w:hAnsi="Courier New"/>
          <w:sz w:val="18"/>
        </w:rPr>
        <w:t xml:space="preserve">       Kernel Installation &amp; Distribution System</w:t>
      </w:r>
    </w:p>
    <w:p w14:paraId="42D23743"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 xml:space="preserve">          Edits and Distribution ...</w:t>
      </w:r>
    </w:p>
    <w:p w14:paraId="159ECF5F"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 xml:space="preserve">          Utilities ...</w:t>
      </w:r>
    </w:p>
    <w:p w14:paraId="088634AD"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 xml:space="preserve">          Installation ...</w:t>
      </w:r>
    </w:p>
    <w:p w14:paraId="1F9F771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rPr>
          <w:b/>
          <w:sz w:val="18"/>
        </w:rPr>
      </w:pPr>
      <w:r>
        <w:rPr>
          <w:sz w:val="18"/>
        </w:rPr>
        <w:t xml:space="preserve">Select Kernel Installation &amp; Distribution System Option: </w:t>
      </w:r>
      <w:r>
        <w:rPr>
          <w:b/>
          <w:sz w:val="18"/>
        </w:rPr>
        <w:t>Utilities</w:t>
      </w:r>
    </w:p>
    <w:p w14:paraId="43A76CB7"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rPr>
          <w:sz w:val="18"/>
        </w:rPr>
      </w:pPr>
      <w:r>
        <w:rPr>
          <w:sz w:val="18"/>
        </w:rPr>
        <w:t xml:space="preserve">          Build File Print</w:t>
      </w:r>
    </w:p>
    <w:p w14:paraId="0902826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rPr>
          <w:sz w:val="18"/>
        </w:rPr>
      </w:pPr>
      <w:r>
        <w:rPr>
          <w:sz w:val="18"/>
        </w:rPr>
        <w:t xml:space="preserve">          Install File Print</w:t>
      </w:r>
    </w:p>
    <w:p w14:paraId="40513555"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rPr>
          <w:sz w:val="18"/>
        </w:rPr>
      </w:pPr>
      <w:r>
        <w:rPr>
          <w:sz w:val="18"/>
        </w:rPr>
        <w:t xml:space="preserve">          Convert Loaded Package for Redistribution</w:t>
      </w:r>
    </w:p>
    <w:p w14:paraId="0677D327"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rPr>
          <w:sz w:val="18"/>
        </w:rPr>
      </w:pPr>
      <w:r>
        <w:rPr>
          <w:sz w:val="18"/>
        </w:rPr>
        <w:t xml:space="preserve">          Display Patches for a Package</w:t>
      </w:r>
    </w:p>
    <w:p w14:paraId="3DEC276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rPr>
          <w:sz w:val="18"/>
        </w:rPr>
      </w:pPr>
      <w:r>
        <w:rPr>
          <w:sz w:val="18"/>
        </w:rPr>
        <w:t xml:space="preserve">          Purge Build or Install Files</w:t>
      </w:r>
    </w:p>
    <w:p w14:paraId="27B0890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rPr>
          <w:sz w:val="18"/>
        </w:rPr>
      </w:pPr>
      <w:r>
        <w:rPr>
          <w:sz w:val="18"/>
        </w:rPr>
        <w:t xml:space="preserve">          Rollup Patches into a Build</w:t>
      </w:r>
    </w:p>
    <w:p w14:paraId="3A8515D3"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rPr>
          <w:sz w:val="18"/>
        </w:rPr>
      </w:pPr>
      <w:r>
        <w:rPr>
          <w:sz w:val="18"/>
        </w:rPr>
        <w:t xml:space="preserve">          Update Routine File</w:t>
      </w:r>
    </w:p>
    <w:p w14:paraId="1EA3226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rPr>
          <w:sz w:val="18"/>
        </w:rPr>
      </w:pPr>
      <w:r>
        <w:rPr>
          <w:sz w:val="18"/>
        </w:rPr>
        <w:t xml:space="preserve">          Verify a Build</w:t>
      </w:r>
    </w:p>
    <w:p w14:paraId="736BD90D"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rPr>
          <w:sz w:val="18"/>
        </w:rPr>
      </w:pPr>
      <w:r>
        <w:rPr>
          <w:sz w:val="18"/>
        </w:rPr>
        <w:t xml:space="preserve">          Verify Package Integrity</w:t>
      </w:r>
    </w:p>
    <w:p w14:paraId="0B72CFC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rPr>
          <w:sz w:val="18"/>
        </w:rPr>
      </w:pPr>
    </w:p>
    <w:p w14:paraId="4E9A7331"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rPr>
          <w:sz w:val="18"/>
        </w:rPr>
      </w:pPr>
      <w:r>
        <w:rPr>
          <w:sz w:val="18"/>
        </w:rPr>
        <w:t xml:space="preserve">Select Utilities Option: </w:t>
      </w:r>
      <w:r>
        <w:rPr>
          <w:b/>
          <w:sz w:val="18"/>
        </w:rPr>
        <w:t>Install</w:t>
      </w:r>
      <w:r>
        <w:rPr>
          <w:sz w:val="18"/>
        </w:rPr>
        <w:t xml:space="preserve"> File Print</w:t>
      </w:r>
    </w:p>
    <w:p w14:paraId="1641ED7A"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rPr>
          <w:b/>
          <w:sz w:val="18"/>
        </w:rPr>
      </w:pPr>
      <w:r>
        <w:rPr>
          <w:sz w:val="18"/>
        </w:rPr>
        <w:t>Select INSTALL NAME:</w:t>
      </w:r>
      <w:r>
        <w:rPr>
          <w:b/>
          <w:sz w:val="18"/>
        </w:rPr>
        <w:t xml:space="preserve"> AUTHOR</w:t>
      </w:r>
      <w:r>
        <w:t>IZATION/SUBSCRIPTION 1.0</w:t>
      </w:r>
    </w:p>
    <w:p w14:paraId="7A40308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rPr>
          <w:sz w:val="18"/>
        </w:rPr>
      </w:pPr>
    </w:p>
    <w:p w14:paraId="0B9237EF"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INSTALL and BUILD FILES for AUTHORIZATION/SUBSCRIPTION 1.0 and TEXT</w:t>
      </w:r>
    </w:p>
    <w:p w14:paraId="0378889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INTEGRATION UTILITIES 1.0:</w:t>
      </w:r>
    </w:p>
    <w:p w14:paraId="421CEE9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p>
    <w:p w14:paraId="6AFAA3C5"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PACKAGE: AUTHORIZATION/SUBSCRIPTION 1.0   Jun 20, 1997 5:23 pm    PAGE 1</w:t>
      </w:r>
    </w:p>
    <w:p w14:paraId="2C69B94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COMPLETED           ELAPSED</w:t>
      </w:r>
    </w:p>
    <w:p w14:paraId="6EF4895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w:t>
      </w:r>
    </w:p>
    <w:p w14:paraId="3644C3B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STATUS: Install Completed           DATE LOADED: JUN 20, 1997@16:37:15</w:t>
      </w:r>
    </w:p>
    <w:p w14:paraId="07141A12"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INSTALLED BY: </w:t>
      </w:r>
      <w:r w:rsidR="00AC5494" w:rsidRPr="00AC5494">
        <w:rPr>
          <w:highlight w:val="yellow"/>
        </w:rPr>
        <w:t>REDACTED</w:t>
      </w:r>
    </w:p>
    <w:p w14:paraId="2938E3EE"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NATIONAL PACKAGE: AUTHORIZATION/SUBSCRIPTION</w:t>
      </w:r>
    </w:p>
    <w:p w14:paraId="068CEE91"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p>
    <w:p w14:paraId="67A8E0A1"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INSTALL STARTED: JUN 20, 1997@16:40:01     16:40:30             0:00:29</w:t>
      </w:r>
    </w:p>
    <w:p w14:paraId="54BE63EB"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p>
    <w:p w14:paraId="270C09A3"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ROUTINES:                                  16:40:02             0:00:01</w:t>
      </w:r>
    </w:p>
    <w:p w14:paraId="13DA6ED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p>
    <w:p w14:paraId="3DDAB932"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FILES:</w:t>
      </w:r>
    </w:p>
    <w:p w14:paraId="0AFF8883"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USR CLASS                                  16:40:04             0:00:02</w:t>
      </w:r>
    </w:p>
    <w:p w14:paraId="0824B8C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USR AUTHORIZATION/SUBSCRIPTION             16:40:05             0:00:01</w:t>
      </w:r>
    </w:p>
    <w:p w14:paraId="03D22E3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USR ROLE                                   16:40:05            </w:t>
      </w:r>
    </w:p>
    <w:p w14:paraId="3143F87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USR CLASS MEMBERSHIP                       16:40:06             0:00:01</w:t>
      </w:r>
    </w:p>
    <w:p w14:paraId="179F5961"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USR SEARCH CATEGORIES                      16:40:06            </w:t>
      </w:r>
    </w:p>
    <w:p w14:paraId="57348C8B"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USR RECORD STATUS                          16:40:06            </w:t>
      </w:r>
    </w:p>
    <w:p w14:paraId="1600941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USR ACTION                                 16:40:07             0:00:01</w:t>
      </w:r>
    </w:p>
    <w:p w14:paraId="2F3D861A"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p>
    <w:p w14:paraId="664E6E2E"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INPUT TEMPLATE                             16:40:19             0:00:12</w:t>
      </w:r>
    </w:p>
    <w:p w14:paraId="69E5D9A3"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PROTOCOL                                   16:40:25             0:00:06</w:t>
      </w:r>
    </w:p>
    <w:p w14:paraId="31DB36E1"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OPTION                                     16:40:28             0:00:03</w:t>
      </w:r>
    </w:p>
    <w:p w14:paraId="41D5287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p>
    <w:p w14:paraId="297DFEBA"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POST-INIT CHECK POINTS:</w:t>
      </w:r>
    </w:p>
    <w:p w14:paraId="61A1E07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XPD POSTINSTALL STARTED                    16:40:29             0:00:01</w:t>
      </w:r>
    </w:p>
    <w:p w14:paraId="1A2D063B"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XPD POSTINSTALL COMPLETED                  16:40:29            </w:t>
      </w:r>
    </w:p>
    <w:p w14:paraId="4C54C67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p>
    <w:p w14:paraId="6B4EDCE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INSTALL QUESTION PROMPT                                               ANSWER</w:t>
      </w:r>
    </w:p>
    <w:p w14:paraId="4B7D9F0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p>
    <w:p w14:paraId="2D4A9501"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lastRenderedPageBreak/>
        <w:t>XPZ1   Want to DISABLE Scheduled Options, Menu Options, and Protocols NO</w:t>
      </w:r>
    </w:p>
    <w:p w14:paraId="2143097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MESSAGES:</w:t>
      </w:r>
    </w:p>
    <w:p w14:paraId="23CE629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3FA7E35D" w14:textId="77777777" w:rsidR="00B001D8" w:rsidRDefault="00B001D8" w:rsidP="00B001D8">
      <w:pPr>
        <w:pStyle w:val="PlainText"/>
        <w:numPr>
          <w:ilvl w:val="12"/>
          <w:numId w:val="0"/>
        </w:numPr>
        <w:ind w:left="630"/>
        <w:rPr>
          <w:i/>
        </w:rPr>
      </w:pPr>
      <w:r>
        <w:br w:type="page"/>
      </w:r>
      <w:r>
        <w:rPr>
          <w:rFonts w:ascii="Century Schoolbook" w:hAnsi="Century Schoolbook"/>
          <w:b/>
          <w:i/>
          <w:sz w:val="24"/>
        </w:rPr>
        <w:lastRenderedPageBreak/>
        <w:t xml:space="preserve">ASU Installation Print, cont’d </w:t>
      </w:r>
    </w:p>
    <w:p w14:paraId="26CA3157"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Install Started for AUTHORIZATION/SUBSCRIPTION 1.0 : </w:t>
      </w:r>
    </w:p>
    <w:p w14:paraId="35D3A62E"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Jun 20, 1997@16:40:01</w:t>
      </w:r>
    </w:p>
    <w:p w14:paraId="139B08CE"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3DAD955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Installing Routines:</w:t>
      </w:r>
    </w:p>
    <w:p w14:paraId="4747D20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Jun 20, 1997@16:40:02</w:t>
      </w:r>
    </w:p>
    <w:p w14:paraId="2951F83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48AC385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Installing Data Dictionaries: </w:t>
      </w:r>
    </w:p>
    <w:p w14:paraId="11FB0E3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Jun 20, 1997@16:40:07</w:t>
      </w:r>
    </w:p>
    <w:p w14:paraId="675D4A4A"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00F7F1D2"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Installing Data: </w:t>
      </w:r>
    </w:p>
    <w:p w14:paraId="4304BF35"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Jun 20, 1997@16:40:19</w:t>
      </w:r>
    </w:p>
    <w:p w14:paraId="28283DC2"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2AD5F0D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Installing PACKAGE COMPONENTS: </w:t>
      </w:r>
    </w:p>
    <w:p w14:paraId="6C84B51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p>
    <w:p w14:paraId="3A23A5B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Installing INPUT TEMPLATE</w:t>
      </w:r>
    </w:p>
    <w:p w14:paraId="04995B97"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0A5B57DF"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Installing PROTOCOL</w:t>
      </w:r>
    </w:p>
    <w:p w14:paraId="6D46B95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4D410257"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Installing OPTION</w:t>
      </w:r>
    </w:p>
    <w:p w14:paraId="5203A53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Jun 20, 1997@16:40:28</w:t>
      </w:r>
    </w:p>
    <w:p w14:paraId="70E6E2A2"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64915A02"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Running Post-Install Routine: ^USRPOST</w:t>
      </w:r>
    </w:p>
    <w:p w14:paraId="3736F3FD"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523B1503"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'USR DEFINE CLASSES' List Template...</w:t>
      </w:r>
    </w:p>
    <w:p w14:paraId="3FA207B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460E68A5"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31D15D21"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'USR LIST MEMBERSHIP BY CLASS' List Template...</w:t>
      </w:r>
    </w:p>
    <w:p w14:paraId="47EE970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2723B6F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202DEA2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'USR LIST MEMBERSHIP BY USER' List Template...</w:t>
      </w:r>
    </w:p>
    <w:p w14:paraId="1C7CD9A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7CB5817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5A35018E"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'USR RULE BROWSER' List Template...</w:t>
      </w:r>
    </w:p>
    <w:p w14:paraId="3E899581"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3F39457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1329AFC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Updating Routine file...</w:t>
      </w:r>
    </w:p>
    <w:p w14:paraId="41495A2E"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36157E5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Updating KIDS files...</w:t>
      </w:r>
    </w:p>
    <w:p w14:paraId="719C8B1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1D912077"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AUTHORIZATION/SUBSCRIPTION 1.0 Installed. </w:t>
      </w:r>
    </w:p>
    <w:p w14:paraId="63973BB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Jun 20, 1997@16:40:30</w:t>
      </w:r>
    </w:p>
    <w:p w14:paraId="3BDB989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Install Started for AUTHORIZATION/SUBSCRIPTION 1.0 : </w:t>
      </w:r>
    </w:p>
    <w:p w14:paraId="7279343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Jun 20, 1997@16:40:01</w:t>
      </w:r>
    </w:p>
    <w:p w14:paraId="2ED502A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3CD30D5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Installing Routines:.......................</w:t>
      </w:r>
    </w:p>
    <w:p w14:paraId="07B3B28D"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Jun 20, 1997@16:40:02</w:t>
      </w:r>
    </w:p>
    <w:p w14:paraId="13D58CF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028C9222"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Installing Data Dictionaries: ........</w:t>
      </w:r>
    </w:p>
    <w:p w14:paraId="65CEC5A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Jun 20, 1997@16:40:07</w:t>
      </w:r>
    </w:p>
    <w:p w14:paraId="488113A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1ADAB2F3"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Installing Data: ....</w:t>
      </w:r>
    </w:p>
    <w:p w14:paraId="530FD53D"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Jun 20, 1997@16:40:19</w:t>
      </w:r>
    </w:p>
    <w:p w14:paraId="21747182"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0B3354BB"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Installing PACKAGE COMPONENTS: </w:t>
      </w:r>
    </w:p>
    <w:p w14:paraId="4B464EDE"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634C78AE"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lastRenderedPageBreak/>
        <w:t xml:space="preserve"> Installing INPUT TEMPLATE.....</w:t>
      </w:r>
    </w:p>
    <w:p w14:paraId="07BEA9D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388675E5"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Installing PROTOCOL..........</w:t>
      </w:r>
    </w:p>
    <w:p w14:paraId="1965B566" w14:textId="77777777" w:rsidR="00B001D8" w:rsidRDefault="00B001D8" w:rsidP="00B001D8">
      <w:pPr>
        <w:pStyle w:val="PlainText"/>
        <w:numPr>
          <w:ilvl w:val="12"/>
          <w:numId w:val="0"/>
        </w:numPr>
        <w:ind w:left="720"/>
        <w:rPr>
          <w:i/>
        </w:rPr>
      </w:pPr>
      <w:r>
        <w:br w:type="page"/>
      </w:r>
      <w:r>
        <w:rPr>
          <w:rFonts w:ascii="Century Schoolbook" w:hAnsi="Century Schoolbook"/>
          <w:b/>
          <w:i/>
          <w:sz w:val="24"/>
        </w:rPr>
        <w:lastRenderedPageBreak/>
        <w:t xml:space="preserve">ASU Installation Print, cont’d </w:t>
      </w:r>
    </w:p>
    <w:p w14:paraId="6DECD06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Located in the USR (AUTHORIZATION/SUBSCRIPTION) namespace..</w:t>
      </w:r>
    </w:p>
    <w:p w14:paraId="31043B7D"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Located in the USR (AUTHORIZATION/SUBSCRIPTION) namespace..</w:t>
      </w:r>
    </w:p>
    <w:p w14:paraId="0A6B0141"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Located in the USR (AUTHORIZATION/SUBSCRIPTION) namespace..</w:t>
      </w:r>
    </w:p>
    <w:p w14:paraId="461BE21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36BD978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2269C8BE"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4F46E03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Located in the USR (AUTHORIZATION/SUBSCRIPTION) namespace..</w:t>
      </w:r>
    </w:p>
    <w:p w14:paraId="6D136FFF"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1DBC6C52"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Installing OPTION........</w:t>
      </w:r>
    </w:p>
    <w:p w14:paraId="609441CE"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Jun 20, 1997@16:40:28</w:t>
      </w:r>
    </w:p>
    <w:p w14:paraId="32AD68A2"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4193DECD"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Running Post-Install Routine: ^USRPOST.</w:t>
      </w:r>
    </w:p>
    <w:p w14:paraId="60D7310B"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3A81534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'USR DEFINE CLASSES' List Template...</w:t>
      </w:r>
    </w:p>
    <w:p w14:paraId="0E64B44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4865717E"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76BFDD37"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'USR LIST MEMBERSHIP BY CLASS' List Template...</w:t>
      </w:r>
    </w:p>
    <w:p w14:paraId="39967D25"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5D4BB92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3D0AD64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'USR LIST MEMBERSHIP BY USER' List Template...</w:t>
      </w:r>
    </w:p>
    <w:p w14:paraId="63CC063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251829D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2B09716D"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'USR RULE BROWSER' List Template...</w:t>
      </w:r>
    </w:p>
    <w:p w14:paraId="24511A0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566101B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628BD4FF"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Updating Routine file......</w:t>
      </w:r>
    </w:p>
    <w:p w14:paraId="29771CB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59958FC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Updating KIDS files.......</w:t>
      </w:r>
    </w:p>
    <w:p w14:paraId="59B932A2"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30D8684A"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AUTHORIZATION/SUBSCRIPTION 1.0 Installed. </w:t>
      </w:r>
    </w:p>
    <w:p w14:paraId="7925A6E3"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Jun 20, 1997@16:40:30     </w:t>
      </w:r>
    </w:p>
    <w:p w14:paraId="348041A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p>
    <w:p w14:paraId="3763B927"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Install Message sent #2642638</w:t>
      </w:r>
    </w:p>
    <w:p w14:paraId="07C2CEF5" w14:textId="77777777" w:rsidR="00B001D8" w:rsidRDefault="00B001D8" w:rsidP="00B001D8">
      <w:pPr>
        <w:numPr>
          <w:ilvl w:val="12"/>
          <w:numId w:val="0"/>
        </w:numPr>
        <w:ind w:left="720"/>
        <w:rPr>
          <w:rFonts w:ascii="Courier New" w:hAnsi="Courier New"/>
          <w:sz w:val="18"/>
        </w:rPr>
      </w:pPr>
      <w:r>
        <w:rPr>
          <w:rFonts w:ascii="Courier New" w:hAnsi="Courier New"/>
          <w:sz w:val="18"/>
        </w:rPr>
        <w:br w:type="page"/>
      </w:r>
    </w:p>
    <w:tbl>
      <w:tblPr>
        <w:tblW w:w="0" w:type="auto"/>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24"/>
        <w:gridCol w:w="7516"/>
      </w:tblGrid>
      <w:tr w:rsidR="00B001D8" w14:paraId="1D6ABD8E" w14:textId="77777777">
        <w:tc>
          <w:tcPr>
            <w:tcW w:w="1124" w:type="dxa"/>
            <w:shd w:val="solid" w:color="auto" w:fill="auto"/>
          </w:tcPr>
          <w:p w14:paraId="578A52E9" w14:textId="77777777" w:rsidR="00B001D8" w:rsidRDefault="00B001D8" w:rsidP="00B001D8">
            <w:pPr>
              <w:numPr>
                <w:ilvl w:val="12"/>
                <w:numId w:val="0"/>
              </w:numPr>
              <w:jc w:val="center"/>
            </w:pPr>
            <w:bookmarkStart w:id="55" w:name="_Toc371821753"/>
            <w:bookmarkStart w:id="56" w:name="_Toc372274775"/>
            <w:bookmarkStart w:id="57" w:name="_Toc372437912"/>
            <w:r>
              <w:rPr>
                <w:b/>
              </w:rPr>
              <w:br w:type="page"/>
            </w:r>
            <w:bookmarkEnd w:id="55"/>
            <w:bookmarkEnd w:id="56"/>
            <w:bookmarkEnd w:id="57"/>
            <w:r>
              <w:rPr>
                <w:rFonts w:ascii="Arial" w:hAnsi="Arial"/>
                <w:b/>
                <w:sz w:val="40"/>
              </w:rPr>
              <w:t>7</w:t>
            </w:r>
          </w:p>
        </w:tc>
        <w:tc>
          <w:tcPr>
            <w:tcW w:w="7516" w:type="dxa"/>
          </w:tcPr>
          <w:p w14:paraId="709BA08A" w14:textId="77777777" w:rsidR="00B001D8" w:rsidRDefault="00B001D8" w:rsidP="00B001D8">
            <w:pPr>
              <w:pStyle w:val="Heading2"/>
              <w:numPr>
                <w:ilvl w:val="12"/>
                <w:numId w:val="0"/>
              </w:numPr>
              <w:spacing w:before="120" w:after="0"/>
            </w:pPr>
            <w:bookmarkStart w:id="58" w:name="_Toc395930113"/>
            <w:r>
              <w:t>Load the TIU distribution</w:t>
            </w:r>
            <w:bookmarkEnd w:id="58"/>
          </w:p>
        </w:tc>
      </w:tr>
    </w:tbl>
    <w:p w14:paraId="22F6A7F6" w14:textId="77777777" w:rsidR="00B001D8" w:rsidRDefault="00B001D8" w:rsidP="00B001D8">
      <w:pPr>
        <w:numPr>
          <w:ilvl w:val="12"/>
          <w:numId w:val="0"/>
        </w:numPr>
        <w:ind w:left="720"/>
        <w:rPr>
          <w:rFonts w:ascii="Courier New" w:hAnsi="Courier New"/>
          <w:sz w:val="18"/>
        </w:rPr>
      </w:pPr>
    </w:p>
    <w:p w14:paraId="6B9644C2" w14:textId="77777777" w:rsidR="00B001D8" w:rsidRDefault="00B001D8" w:rsidP="00B001D8">
      <w:pPr>
        <w:numPr>
          <w:ilvl w:val="12"/>
          <w:numId w:val="0"/>
        </w:numPr>
        <w:ind w:left="720"/>
        <w:rPr>
          <w:rFonts w:ascii="Century Schoolbook" w:hAnsi="Century Schoolbook"/>
        </w:rPr>
      </w:pPr>
      <w:r>
        <w:rPr>
          <w:rFonts w:ascii="Century Schoolbook" w:hAnsi="Century Schoolbook"/>
        </w:rPr>
        <w:t xml:space="preserve">Install the TIU package from the distribution by choosing the Install Name </w:t>
      </w:r>
      <w:r>
        <w:rPr>
          <w:rFonts w:ascii="Century Schoolbook" w:hAnsi="Century Schoolbook"/>
          <w:b/>
        </w:rPr>
        <w:t>TIU1_0.KID</w:t>
      </w:r>
      <w:r>
        <w:rPr>
          <w:rFonts w:ascii="Century Schoolbook" w:hAnsi="Century Schoolbook"/>
        </w:rPr>
        <w:t xml:space="preserve"> as shown below. </w:t>
      </w:r>
      <w:r>
        <w:rPr>
          <w:i/>
        </w:rPr>
        <w:t>If the installations abort, run the Unload a Distribution option to remove the Transport Global from your system. Call your IRM Field Office and report the problem.</w:t>
      </w:r>
    </w:p>
    <w:p w14:paraId="7ED8AFBF" w14:textId="77777777" w:rsidR="00B001D8" w:rsidRDefault="00B001D8" w:rsidP="00B001D8">
      <w:pPr>
        <w:numPr>
          <w:ilvl w:val="12"/>
          <w:numId w:val="0"/>
        </w:numPr>
        <w:ind w:left="720"/>
        <w:rPr>
          <w:rFonts w:ascii="Courier New" w:hAnsi="Courier New"/>
          <w:sz w:val="18"/>
        </w:rPr>
      </w:pPr>
    </w:p>
    <w:p w14:paraId="59DB3A88" w14:textId="77777777" w:rsidR="00B001D8" w:rsidRDefault="00B001D8" w:rsidP="00B001D8">
      <w:pPr>
        <w:numPr>
          <w:ilvl w:val="12"/>
          <w:numId w:val="0"/>
        </w:numPr>
        <w:ind w:left="720"/>
        <w:rPr>
          <w:rFonts w:ascii="Courier New" w:hAnsi="Courier New"/>
          <w:sz w:val="18"/>
        </w:rPr>
      </w:pPr>
      <w:r>
        <w:rPr>
          <w:rFonts w:ascii="Century Schoolbook" w:hAnsi="Century Schoolbook"/>
          <w:b/>
        </w:rPr>
        <w:t xml:space="preserve">TIU Load a Distribution Example </w:t>
      </w:r>
    </w:p>
    <w:p w14:paraId="4A614EE5"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&gt;</w:t>
      </w:r>
      <w:r>
        <w:rPr>
          <w:rFonts w:ascii="Courier New" w:hAnsi="Courier New"/>
          <w:b/>
          <w:sz w:val="18"/>
        </w:rPr>
        <w:t xml:space="preserve"> D ^XUP</w:t>
      </w:r>
    </w:p>
    <w:p w14:paraId="121C78B7"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Setting up programmer environment</w:t>
      </w:r>
    </w:p>
    <w:p w14:paraId="694FCFEE"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Terminal Type set to: C-VT320</w:t>
      </w:r>
    </w:p>
    <w:p w14:paraId="35E8DA4B"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Select OPTION NAME: </w:t>
      </w:r>
      <w:r>
        <w:rPr>
          <w:rFonts w:ascii="Courier New" w:hAnsi="Courier New"/>
          <w:b/>
          <w:sz w:val="18"/>
        </w:rPr>
        <w:t>XPD MAIN</w:t>
      </w:r>
      <w:r>
        <w:rPr>
          <w:rFonts w:ascii="Courier New" w:hAnsi="Courier New"/>
          <w:sz w:val="18"/>
        </w:rPr>
        <w:t xml:space="preserve">       Kernel Installation &amp; Distribution System</w:t>
      </w:r>
    </w:p>
    <w:p w14:paraId="410B3A40"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Edits and Distribution ...</w:t>
      </w:r>
    </w:p>
    <w:p w14:paraId="66C67C45"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Utilities ...</w:t>
      </w:r>
    </w:p>
    <w:p w14:paraId="679A46CB"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 xml:space="preserve">          Installation ...</w:t>
      </w:r>
    </w:p>
    <w:p w14:paraId="249AD0E2"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Pr>
          <w:rFonts w:ascii="Courier New" w:hAnsi="Courier New"/>
          <w:sz w:val="18"/>
        </w:rPr>
      </w:pPr>
      <w:r>
        <w:rPr>
          <w:rFonts w:ascii="Courier New" w:hAnsi="Courier New"/>
          <w:sz w:val="18"/>
        </w:rPr>
        <w:t>Select Kernel Installation &amp; Distribution System Option:</w:t>
      </w:r>
      <w:r>
        <w:rPr>
          <w:rFonts w:ascii="Courier New" w:hAnsi="Courier New"/>
          <w:b/>
          <w:sz w:val="18"/>
        </w:rPr>
        <w:t xml:space="preserve"> IN</w:t>
      </w:r>
      <w:r>
        <w:rPr>
          <w:rFonts w:ascii="Courier New" w:hAnsi="Courier New"/>
          <w:sz w:val="18"/>
        </w:rPr>
        <w:t>stallation</w:t>
      </w:r>
    </w:p>
    <w:p w14:paraId="624C409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1      Load a Distribution</w:t>
      </w:r>
    </w:p>
    <w:p w14:paraId="225706E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2      Verify Checksums in Transport Global</w:t>
      </w:r>
    </w:p>
    <w:p w14:paraId="7FB06CCF"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3      Print Transport Global</w:t>
      </w:r>
    </w:p>
    <w:p w14:paraId="2E4B377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4      Compare Transport Global to Current System</w:t>
      </w:r>
    </w:p>
    <w:p w14:paraId="169A8F71"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5      Backup a Transport Global</w:t>
      </w:r>
    </w:p>
    <w:p w14:paraId="427DAE07"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6      Install Package(s)</w:t>
      </w:r>
    </w:p>
    <w:p w14:paraId="6A8A236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Restart Install of Package(s)</w:t>
      </w:r>
    </w:p>
    <w:p w14:paraId="507DE11E"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Unload a Distribution</w:t>
      </w:r>
    </w:p>
    <w:p w14:paraId="0832118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03D7CC9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08CFFD65"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You have PENDING ALERTS</w:t>
      </w:r>
    </w:p>
    <w:p w14:paraId="2E38C4F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Enter  "VA   VIEW ALERTS     to review alerts</w:t>
      </w:r>
    </w:p>
    <w:p w14:paraId="52E7FC5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28C83E3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Select Installation Option: Load a Distribution</w:t>
      </w:r>
    </w:p>
    <w:p w14:paraId="2507AF0E"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Enter a Host File: BETA:TIU1_0.KID</w:t>
      </w:r>
    </w:p>
    <w:p w14:paraId="32D3753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7544A39B"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KIDS Distribution saved on Jun 20, 1997@12:35:55</w:t>
      </w:r>
    </w:p>
    <w:p w14:paraId="65456F5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Comment: TEXT INTEGRATION UTILITIES (TIU) v1.0 (6/20/97)</w:t>
      </w:r>
    </w:p>
    <w:p w14:paraId="33CD242A"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5FF124A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This Distribution contains Transport Globals for the following Package(s):</w:t>
      </w:r>
    </w:p>
    <w:p w14:paraId="4117890F"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TEXT INTEGRATION UTILITIES 1.0</w:t>
      </w:r>
    </w:p>
    <w:p w14:paraId="3EF1EA5A"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61B859BB"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Want to Continue with Load? YES// </w:t>
      </w:r>
    </w:p>
    <w:p w14:paraId="78574F5E"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Loading Distribution...</w:t>
      </w:r>
    </w:p>
    <w:p w14:paraId="488CD3B1"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5DA2019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Want to RUN the Environment Check Routine? YES// </w:t>
      </w:r>
    </w:p>
    <w:p w14:paraId="2B240B52"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TEXT INTEGRATION UTILITIES 1.0</w:t>
      </w:r>
    </w:p>
    <w:p w14:paraId="20D3203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Will first run the Environment Check Routine, TIUENV</w:t>
      </w:r>
    </w:p>
    <w:p w14:paraId="5E88504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2E7D5DC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CHECKING DHCP ENVIRONMENT **</w:t>
      </w:r>
    </w:p>
    <w:p w14:paraId="1A83AA42"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48276F55"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Everything looks fine!</w:t>
      </w:r>
    </w:p>
    <w:p w14:paraId="2BE6E30D"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53A1350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Use INSTALL NAME: TEXT INTEGRATION UTILITIES 1.0 to install this Distribution.</w:t>
      </w:r>
    </w:p>
    <w:p w14:paraId="6A7C1612" w14:textId="77777777" w:rsidR="00B001D8" w:rsidRDefault="00B001D8" w:rsidP="00B001D8">
      <w:pPr>
        <w:pStyle w:val="PlainText"/>
        <w:numPr>
          <w:ilvl w:val="12"/>
          <w:numId w:val="0"/>
        </w:numPr>
      </w:pPr>
    </w:p>
    <w:p w14:paraId="3567AA26" w14:textId="77777777" w:rsidR="00B001D8" w:rsidRDefault="00B001D8" w:rsidP="00B001D8">
      <w:pPr>
        <w:pStyle w:val="PlainText"/>
        <w:numPr>
          <w:ilvl w:val="12"/>
          <w:numId w:val="0"/>
        </w:numPr>
        <w:rPr>
          <w:sz w:val="18"/>
        </w:rPr>
      </w:pPr>
      <w:r>
        <w:br w:type="page"/>
      </w:r>
    </w:p>
    <w:tbl>
      <w:tblPr>
        <w:tblW w:w="0" w:type="auto"/>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24"/>
        <w:gridCol w:w="7516"/>
      </w:tblGrid>
      <w:tr w:rsidR="00B001D8" w14:paraId="55A68D77" w14:textId="77777777">
        <w:tc>
          <w:tcPr>
            <w:tcW w:w="1124" w:type="dxa"/>
            <w:shd w:val="solid" w:color="auto" w:fill="auto"/>
          </w:tcPr>
          <w:p w14:paraId="64F74613" w14:textId="77777777" w:rsidR="00B001D8" w:rsidRDefault="00B001D8" w:rsidP="00B001D8">
            <w:pPr>
              <w:numPr>
                <w:ilvl w:val="12"/>
                <w:numId w:val="0"/>
              </w:numPr>
              <w:jc w:val="center"/>
            </w:pPr>
            <w:r>
              <w:rPr>
                <w:rFonts w:ascii="Arial" w:hAnsi="Arial"/>
                <w:b/>
                <w:sz w:val="40"/>
              </w:rPr>
              <w:t>8</w:t>
            </w:r>
          </w:p>
        </w:tc>
        <w:tc>
          <w:tcPr>
            <w:tcW w:w="7516" w:type="dxa"/>
          </w:tcPr>
          <w:p w14:paraId="7D4831AC" w14:textId="77777777" w:rsidR="00B001D8" w:rsidRDefault="00B001D8" w:rsidP="00B001D8">
            <w:pPr>
              <w:pStyle w:val="Heading2"/>
              <w:numPr>
                <w:ilvl w:val="12"/>
                <w:numId w:val="0"/>
              </w:numPr>
              <w:spacing w:before="120" w:after="0"/>
            </w:pPr>
            <w:bookmarkStart w:id="59" w:name="_Toc395930114"/>
            <w:r>
              <w:t>Verify Checksums in the transport global</w:t>
            </w:r>
            <w:bookmarkEnd w:id="59"/>
          </w:p>
        </w:tc>
      </w:tr>
    </w:tbl>
    <w:p w14:paraId="718E0357" w14:textId="77777777" w:rsidR="00B001D8" w:rsidRDefault="00B001D8" w:rsidP="00B001D8">
      <w:pPr>
        <w:numPr>
          <w:ilvl w:val="12"/>
          <w:numId w:val="0"/>
        </w:numPr>
        <w:ind w:left="720"/>
        <w:rPr>
          <w:rFonts w:ascii="Courier New" w:hAnsi="Courier New"/>
          <w:sz w:val="18"/>
        </w:rPr>
      </w:pPr>
    </w:p>
    <w:p w14:paraId="70231D22" w14:textId="77777777" w:rsidR="00B001D8" w:rsidRDefault="00B001D8" w:rsidP="00B001D8">
      <w:pPr>
        <w:numPr>
          <w:ilvl w:val="12"/>
          <w:numId w:val="0"/>
        </w:numPr>
        <w:ind w:left="720"/>
      </w:pPr>
      <w:r>
        <w:t xml:space="preserve">Run the option </w:t>
      </w:r>
      <w:r>
        <w:rPr>
          <w:i/>
        </w:rPr>
        <w:t>Verify Checksums in Transport Global</w:t>
      </w:r>
      <w:r>
        <w:t xml:space="preserve"> to verify that all routines have the correct checksum. If there are any discrepancies, do not run the Install Package(s) option. Instead, run the Unload a Distribution option to remove the Transport Global from your system. Call your IRM Field Office and report the problem.</w:t>
      </w:r>
    </w:p>
    <w:p w14:paraId="0E219D5C" w14:textId="77777777" w:rsidR="00B001D8" w:rsidRDefault="00B001D8" w:rsidP="00B001D8">
      <w:pPr>
        <w:numPr>
          <w:ilvl w:val="12"/>
          <w:numId w:val="0"/>
        </w:numPr>
        <w:ind w:left="720"/>
      </w:pPr>
    </w:p>
    <w:p w14:paraId="3A9E9D93"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pPr>
      <w:r>
        <w:t xml:space="preserve">   1      Load a Distribution</w:t>
      </w:r>
    </w:p>
    <w:p w14:paraId="720FF15B"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pPr>
      <w:r>
        <w:t xml:space="preserve">   2      Verify Checksums in Transport Global</w:t>
      </w:r>
    </w:p>
    <w:p w14:paraId="68AB31E8"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pPr>
      <w:r>
        <w:t xml:space="preserve">   3      Print Transport Global</w:t>
      </w:r>
    </w:p>
    <w:p w14:paraId="0AA6893F"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pPr>
      <w:r>
        <w:t xml:space="preserve">   4      Compare Transport Global to Current System</w:t>
      </w:r>
    </w:p>
    <w:p w14:paraId="31EBE1F2"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pPr>
      <w:r>
        <w:t xml:space="preserve">   5      Backup a Transport Global</w:t>
      </w:r>
    </w:p>
    <w:p w14:paraId="4147D343"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pPr>
      <w:r>
        <w:t xml:space="preserve">   6      Install Package(s)</w:t>
      </w:r>
    </w:p>
    <w:p w14:paraId="7B807CB7"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pPr>
      <w:r>
        <w:t xml:space="preserve">          Restart Install of Package(s)</w:t>
      </w:r>
    </w:p>
    <w:p w14:paraId="0B3D6E59"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pPr>
      <w:r>
        <w:t xml:space="preserve">          Unload a Distribution</w:t>
      </w:r>
    </w:p>
    <w:p w14:paraId="4EBEF52B"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pPr>
    </w:p>
    <w:p w14:paraId="0ED04C3D"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pPr>
      <w:r>
        <w:t xml:space="preserve">Select Installation Option: </w:t>
      </w:r>
      <w:r>
        <w:rPr>
          <w:b/>
        </w:rPr>
        <w:t>2</w:t>
      </w:r>
      <w:r>
        <w:t xml:space="preserve">  Verify Checksums in Transport Global</w:t>
      </w:r>
    </w:p>
    <w:p w14:paraId="68097CED"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pPr>
      <w:r>
        <w:t xml:space="preserve">Select INSTALL NAME: </w:t>
      </w:r>
      <w:r>
        <w:rPr>
          <w:b/>
        </w:rPr>
        <w:t>TEXT INTEGRATION UTILITIES 1.0</w:t>
      </w:r>
      <w:r>
        <w:t xml:space="preserve">          Loaded from Distribution  6/20/97@16:44:05</w:t>
      </w:r>
    </w:p>
    <w:p w14:paraId="4F0A75DA"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pPr>
      <w:r>
        <w:t xml:space="preserve">     =&gt; TEXT INTEGRATION UTILITIES (TIU) v1.0 (6/20/97)  ;Created on Jun 20, 1</w:t>
      </w:r>
    </w:p>
    <w:p w14:paraId="5F57F94C"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pPr>
      <w:r>
        <w:t xml:space="preserve">DEVICE: HOME//   </w:t>
      </w:r>
      <w:r>
        <w:rPr>
          <w:b/>
        </w:rPr>
        <w:t>ANYWHERE</w:t>
      </w:r>
    </w:p>
    <w:p w14:paraId="4D03AEED"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pPr>
    </w:p>
    <w:p w14:paraId="215A9D88"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pPr>
      <w:r>
        <w:t>PACKAGE:TEXT INTEGRATION UTILITIES 1.0 Jun 20, 1997 4:44 pm    PAGE 1</w:t>
      </w:r>
    </w:p>
    <w:p w14:paraId="2C5A1F4F"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pPr>
      <w:r>
        <w:t>---------------------------------------------------------------------</w:t>
      </w:r>
    </w:p>
    <w:p w14:paraId="186FD652"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pPr>
    </w:p>
    <w:p w14:paraId="157DB93F"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pPr>
    </w:p>
    <w:p w14:paraId="133854DF"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pPr>
    </w:p>
    <w:p w14:paraId="731C9E37"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pPr>
      <w:r>
        <w:t xml:space="preserve">   211 Routines checked, 0 failed.</w:t>
      </w:r>
    </w:p>
    <w:p w14:paraId="2BEE8E75"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pPr>
    </w:p>
    <w:p w14:paraId="79DBD653" w14:textId="77777777" w:rsidR="00B001D8" w:rsidRDefault="00B001D8" w:rsidP="00B001D8">
      <w:pPr>
        <w:numPr>
          <w:ilvl w:val="12"/>
          <w:numId w:val="0"/>
        </w:numPr>
        <w:ind w:left="720"/>
      </w:pPr>
    </w:p>
    <w:p w14:paraId="01BA145C" w14:textId="77777777" w:rsidR="00B001D8" w:rsidRDefault="00B001D8" w:rsidP="00B001D8">
      <w:pPr>
        <w:numPr>
          <w:ilvl w:val="12"/>
          <w:numId w:val="0"/>
        </w:numPr>
        <w:ind w:left="720"/>
        <w:rPr>
          <w:rFonts w:ascii="Century Schoolbook" w:hAnsi="Century Schoolbook"/>
          <w:b/>
        </w:rPr>
      </w:pPr>
    </w:p>
    <w:tbl>
      <w:tblPr>
        <w:tblW w:w="0" w:type="auto"/>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24"/>
        <w:gridCol w:w="8056"/>
      </w:tblGrid>
      <w:tr w:rsidR="00B001D8" w14:paraId="53979C05" w14:textId="77777777">
        <w:tc>
          <w:tcPr>
            <w:tcW w:w="1124" w:type="dxa"/>
            <w:shd w:val="solid" w:color="auto" w:fill="auto"/>
          </w:tcPr>
          <w:p w14:paraId="5AABB79B" w14:textId="77777777" w:rsidR="00B001D8" w:rsidRDefault="00B001D8" w:rsidP="00B001D8">
            <w:pPr>
              <w:numPr>
                <w:ilvl w:val="12"/>
                <w:numId w:val="0"/>
              </w:numPr>
              <w:jc w:val="center"/>
            </w:pPr>
            <w:r>
              <w:rPr>
                <w:rFonts w:ascii="Arial" w:hAnsi="Arial"/>
                <w:b/>
                <w:sz w:val="40"/>
              </w:rPr>
              <w:t>9</w:t>
            </w:r>
          </w:p>
        </w:tc>
        <w:tc>
          <w:tcPr>
            <w:tcW w:w="8056" w:type="dxa"/>
          </w:tcPr>
          <w:p w14:paraId="08AF9945" w14:textId="77777777" w:rsidR="00B001D8" w:rsidRDefault="00B001D8" w:rsidP="00B001D8">
            <w:pPr>
              <w:pStyle w:val="Heading2"/>
              <w:numPr>
                <w:ilvl w:val="12"/>
                <w:numId w:val="0"/>
              </w:numPr>
              <w:spacing w:before="120" w:after="0"/>
            </w:pPr>
            <w:bookmarkStart w:id="60" w:name="_Toc395930115"/>
            <w:r>
              <w:t>(optional) Print, Compare, and Backup Transport Globals</w:t>
            </w:r>
            <w:bookmarkEnd w:id="60"/>
            <w:r>
              <w:t xml:space="preserve"> </w:t>
            </w:r>
          </w:p>
        </w:tc>
      </w:tr>
    </w:tbl>
    <w:p w14:paraId="7A494F3E" w14:textId="77777777" w:rsidR="00B001D8" w:rsidRDefault="00B001D8" w:rsidP="00B001D8">
      <w:pPr>
        <w:numPr>
          <w:ilvl w:val="12"/>
          <w:numId w:val="0"/>
        </w:numPr>
        <w:ind w:left="720"/>
      </w:pPr>
    </w:p>
    <w:p w14:paraId="6971FF26" w14:textId="77777777" w:rsidR="00B001D8" w:rsidRDefault="00B001D8" w:rsidP="00B001D8">
      <w:pPr>
        <w:numPr>
          <w:ilvl w:val="12"/>
          <w:numId w:val="0"/>
        </w:numPr>
        <w:ind w:left="630"/>
      </w:pPr>
      <w:r>
        <w:t>Run the next three options on the KIDS Installation menu, if desired.</w:t>
      </w:r>
    </w:p>
    <w:p w14:paraId="555637EF" w14:textId="77777777" w:rsidR="00B001D8" w:rsidRDefault="00B001D8" w:rsidP="00B001D8">
      <w:pPr>
        <w:numPr>
          <w:ilvl w:val="12"/>
          <w:numId w:val="0"/>
        </w:numPr>
        <w:ind w:left="630"/>
      </w:pPr>
    </w:p>
    <w:p w14:paraId="67ACB193"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r>
        <w:rPr>
          <w:rFonts w:ascii="Courier New" w:hAnsi="Courier New"/>
          <w:sz w:val="18"/>
        </w:rPr>
        <w:t xml:space="preserve">   3      Print Transport Global</w:t>
      </w:r>
    </w:p>
    <w:p w14:paraId="672547DD"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r>
        <w:rPr>
          <w:rFonts w:ascii="Courier New" w:hAnsi="Courier New"/>
          <w:sz w:val="18"/>
        </w:rPr>
        <w:t xml:space="preserve">   4      Compare Transport Global to Current System</w:t>
      </w:r>
    </w:p>
    <w:p w14:paraId="1C42E5F8"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630"/>
        <w:rPr>
          <w:rFonts w:ascii="Courier New" w:hAnsi="Courier New"/>
          <w:sz w:val="18"/>
        </w:rPr>
      </w:pPr>
      <w:r>
        <w:rPr>
          <w:rFonts w:ascii="Courier New" w:hAnsi="Courier New"/>
          <w:sz w:val="18"/>
        </w:rPr>
        <w:t xml:space="preserve">   5      Backup a Transport Global</w:t>
      </w:r>
    </w:p>
    <w:p w14:paraId="4D7D1829" w14:textId="77777777" w:rsidR="00B001D8" w:rsidRDefault="00B001D8" w:rsidP="00B001D8">
      <w:pPr>
        <w:numPr>
          <w:ilvl w:val="12"/>
          <w:numId w:val="0"/>
        </w:numPr>
        <w:ind w:left="720"/>
        <w:rPr>
          <w:rFonts w:ascii="Century Schoolbook" w:hAnsi="Century Schoolbook"/>
          <w:b/>
        </w:rPr>
      </w:pPr>
      <w:r>
        <w:br w:type="page"/>
      </w:r>
    </w:p>
    <w:tbl>
      <w:tblPr>
        <w:tblW w:w="0" w:type="auto"/>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24"/>
        <w:gridCol w:w="7966"/>
      </w:tblGrid>
      <w:tr w:rsidR="00B001D8" w14:paraId="0D7EAE69" w14:textId="77777777">
        <w:tc>
          <w:tcPr>
            <w:tcW w:w="1124" w:type="dxa"/>
            <w:shd w:val="solid" w:color="auto" w:fill="auto"/>
          </w:tcPr>
          <w:p w14:paraId="5314B828" w14:textId="77777777" w:rsidR="00B001D8" w:rsidRDefault="00B001D8" w:rsidP="00B001D8">
            <w:pPr>
              <w:numPr>
                <w:ilvl w:val="12"/>
                <w:numId w:val="0"/>
              </w:numPr>
              <w:jc w:val="center"/>
            </w:pPr>
            <w:r>
              <w:rPr>
                <w:rFonts w:ascii="Arial" w:hAnsi="Arial"/>
                <w:b/>
                <w:sz w:val="40"/>
              </w:rPr>
              <w:t>10</w:t>
            </w:r>
          </w:p>
        </w:tc>
        <w:tc>
          <w:tcPr>
            <w:tcW w:w="7966" w:type="dxa"/>
          </w:tcPr>
          <w:p w14:paraId="5CE9B983" w14:textId="77777777" w:rsidR="00B001D8" w:rsidRDefault="00B001D8" w:rsidP="00B001D8">
            <w:pPr>
              <w:pStyle w:val="Heading2"/>
              <w:numPr>
                <w:ilvl w:val="12"/>
                <w:numId w:val="0"/>
              </w:numPr>
              <w:spacing w:before="120" w:after="0"/>
            </w:pPr>
            <w:bookmarkStart w:id="61" w:name="_Toc395930116"/>
            <w:r>
              <w:t>Install TIU</w:t>
            </w:r>
            <w:bookmarkEnd w:id="61"/>
          </w:p>
        </w:tc>
      </w:tr>
    </w:tbl>
    <w:p w14:paraId="4FF5A120" w14:textId="77777777" w:rsidR="00B001D8" w:rsidRDefault="00B001D8" w:rsidP="00B001D8">
      <w:pPr>
        <w:numPr>
          <w:ilvl w:val="12"/>
          <w:numId w:val="0"/>
        </w:numPr>
        <w:ind w:left="720"/>
        <w:rPr>
          <w:rFonts w:ascii="Courier New" w:hAnsi="Courier New"/>
          <w:sz w:val="18"/>
        </w:rPr>
      </w:pPr>
    </w:p>
    <w:p w14:paraId="1D331E32" w14:textId="77777777" w:rsidR="00B001D8" w:rsidRDefault="00B001D8" w:rsidP="00B001D8">
      <w:pPr>
        <w:numPr>
          <w:ilvl w:val="12"/>
          <w:numId w:val="0"/>
        </w:numPr>
        <w:ind w:left="720"/>
        <w:rPr>
          <w:rFonts w:ascii="Courier New" w:hAnsi="Courier New"/>
          <w:sz w:val="18"/>
        </w:rPr>
      </w:pPr>
      <w:r>
        <w:rPr>
          <w:rFonts w:ascii="Century Schoolbook" w:hAnsi="Century Schoolbook"/>
          <w:b/>
        </w:rPr>
        <w:t>TIU Installation Example</w:t>
      </w:r>
    </w:p>
    <w:p w14:paraId="4D1A284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Select Installation Option: </w:t>
      </w:r>
      <w:r>
        <w:rPr>
          <w:b/>
        </w:rPr>
        <w:t>IN</w:t>
      </w:r>
      <w:r>
        <w:t>stall Package(s)</w:t>
      </w:r>
    </w:p>
    <w:p w14:paraId="7F87E38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Select INSTALL NAME: </w:t>
      </w:r>
      <w:r>
        <w:rPr>
          <w:b/>
        </w:rPr>
        <w:t xml:space="preserve">TEXT INTEGRATION UTILITIES 1.0 </w:t>
      </w:r>
      <w:r>
        <w:t xml:space="preserve">         Loaded from Distribution  6/20/97@16:44:05</w:t>
      </w:r>
    </w:p>
    <w:p w14:paraId="1B31045F"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=&gt; TEXT INTEGRATION UTILITIES (TIU) v1.0 (6/20/97)  ;Created on Jun 20, 1997</w:t>
      </w:r>
    </w:p>
    <w:p w14:paraId="42815EE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78223B6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This Distribution was loaded on Jun 20, 1997@16:44:05 with header of </w:t>
      </w:r>
    </w:p>
    <w:p w14:paraId="544CB6F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TEXT INTEGRATION UTILITIES (TIU) v1.0 (6/20/97)  ;Created on Jun 20, 1997@12:35:55</w:t>
      </w:r>
    </w:p>
    <w:p w14:paraId="1E1389D5"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It consisted of the following Install(s):</w:t>
      </w:r>
    </w:p>
    <w:p w14:paraId="6E9B660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TEXT INTEGRATION UTILITIES 1.0</w:t>
      </w:r>
    </w:p>
    <w:p w14:paraId="5AA5F67B"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2BEDA1BB"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TEXT INTEGRATION UTILITIES 1.0</w:t>
      </w:r>
    </w:p>
    <w:p w14:paraId="56623CA1"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Will first run the Environment Check Routine, TIUENV</w:t>
      </w:r>
    </w:p>
    <w:p w14:paraId="11BCC11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11481F3E"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CHECKING DHCP ENVIRONMENT **</w:t>
      </w:r>
    </w:p>
    <w:p w14:paraId="16E3547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2A2CCD0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Everything looks fine!</w:t>
      </w:r>
    </w:p>
    <w:p w14:paraId="13C32173"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3FE6F552"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Install Questions for TEXT INTEGRATION UTILITIES 1.0</w:t>
      </w:r>
    </w:p>
    <w:p w14:paraId="1A5E1BA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275715AE"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Incoming Files:</w:t>
      </w:r>
    </w:p>
    <w:p w14:paraId="52E78967"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178F226A"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8925      TIU DOCUMENT</w:t>
      </w:r>
    </w:p>
    <w:p w14:paraId="692808D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3FE8BD4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8925.1    TIU DOCUMENT DEFINITION  (including data)</w:t>
      </w:r>
    </w:p>
    <w:p w14:paraId="5EB2596F"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7B1DCED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8925.2    TIU UPLOAD BUFFER</w:t>
      </w:r>
    </w:p>
    <w:p w14:paraId="4194EDF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0978F652"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8925.3    TIU UPLOAD ERROR DEFINITION  (including data)</w:t>
      </w:r>
    </w:p>
    <w:p w14:paraId="008E4B02"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6DE04D7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8925.4    TIU UPLOAD LOG</w:t>
      </w:r>
    </w:p>
    <w:p w14:paraId="5107A6FE"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2D9E337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8925.5    TIU AUDIT TRAIL</w:t>
      </w:r>
    </w:p>
    <w:p w14:paraId="29294A3A"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30115F6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8925.6    TIU STATUS  (including data)</w:t>
      </w:r>
    </w:p>
    <w:p w14:paraId="25868F9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363FA07F"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8925.7    TIU MULTIPLE SIGNATURE</w:t>
      </w:r>
    </w:p>
    <w:p w14:paraId="41FCFFA7"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21E88981"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8925.8    TIU SEARCH CATEGORIES  (including data)</w:t>
      </w:r>
    </w:p>
    <w:p w14:paraId="70EFD98D"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3C79DF33"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8925.9    TIU PROBLEM LINK</w:t>
      </w:r>
    </w:p>
    <w:p w14:paraId="2A746D7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4F97273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8925.91   TIU EXTERNAL DATA LINK</w:t>
      </w:r>
    </w:p>
    <w:p w14:paraId="74C87EC2"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4AB3DC8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8925.93   TIU PRINT PARAMETERS</w:t>
      </w:r>
    </w:p>
    <w:p w14:paraId="711EF66F"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4BE0FBA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8925.94   TIU DIVISION PRINT PARAMETERS</w:t>
      </w:r>
    </w:p>
    <w:p w14:paraId="1123354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0EBF7EB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8925.95   TIU DOCUMENT PARAMETERS  (including data)</w:t>
      </w:r>
    </w:p>
    <w:p w14:paraId="636D2CD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6E5DFF55"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lastRenderedPageBreak/>
        <w:t xml:space="preserve">   8925.97   TIU CONVERSIONS  (including data)</w:t>
      </w:r>
    </w:p>
    <w:p w14:paraId="271947CE"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0FE48148" w14:textId="77777777" w:rsidR="00B001D8" w:rsidRDefault="00B001D8" w:rsidP="00B001D8">
      <w:pPr>
        <w:pStyle w:val="PlainText"/>
        <w:numPr>
          <w:ilvl w:val="12"/>
          <w:numId w:val="0"/>
        </w:numPr>
        <w:ind w:left="720"/>
        <w:rPr>
          <w:rFonts w:ascii="Century Schoolbook" w:hAnsi="Century Schoolbook"/>
          <w:b/>
          <w:i/>
          <w:sz w:val="24"/>
        </w:rPr>
      </w:pPr>
      <w:r>
        <w:br w:type="page"/>
      </w:r>
      <w:r>
        <w:rPr>
          <w:rFonts w:ascii="Century Schoolbook" w:hAnsi="Century Schoolbook"/>
          <w:b/>
          <w:i/>
          <w:sz w:val="24"/>
        </w:rPr>
        <w:lastRenderedPageBreak/>
        <w:t>TIU Installation, cont’d</w:t>
      </w:r>
    </w:p>
    <w:p w14:paraId="4C4059A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8925.98   TIU PERSONAL DOCUMENT TYPE LIST</w:t>
      </w:r>
    </w:p>
    <w:p w14:paraId="5BBC6C3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668FEF7D"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8925.99   TIU PARAMETERS</w:t>
      </w:r>
    </w:p>
    <w:p w14:paraId="3AE37E21"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446A8B2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   8926      TIU PERSONAL PREFERENCES</w:t>
      </w:r>
    </w:p>
    <w:p w14:paraId="46696F33"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55DBC00F"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 xml:space="preserve">Want to DISABLE Scheduled Options, Menu Options, and Protocols? YES// </w:t>
      </w:r>
      <w:r>
        <w:rPr>
          <w:b/>
        </w:rPr>
        <w:t>NO</w:t>
      </w:r>
    </w:p>
    <w:p w14:paraId="6A63D2B1"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1296C8F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Enter the Device you want to print the Install messages.</w:t>
      </w:r>
    </w:p>
    <w:p w14:paraId="3DA7639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You can queue the install by enter a 'Q' at the device prompt.</w:t>
      </w:r>
    </w:p>
    <w:p w14:paraId="59A4B833"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r>
        <w:t>Enter a '^' to abort the install.</w:t>
      </w:r>
    </w:p>
    <w:p w14:paraId="1F3B71A5"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pPr>
    </w:p>
    <w:p w14:paraId="468376BF" w14:textId="77777777" w:rsidR="00B001D8" w:rsidRDefault="00B001D8" w:rsidP="00B001D8">
      <w:pPr>
        <w:pStyle w:val="Header"/>
        <w:numPr>
          <w:ilvl w:val="12"/>
          <w:numId w:val="0"/>
        </w:numPr>
        <w:pBdr>
          <w:top w:val="single" w:sz="6" w:space="1" w:color="auto"/>
          <w:left w:val="single" w:sz="6" w:space="1" w:color="auto"/>
          <w:bottom w:val="single" w:sz="6" w:space="1" w:color="auto"/>
          <w:right w:val="single" w:sz="6" w:space="1" w:color="auto"/>
        </w:pBdr>
        <w:tabs>
          <w:tab w:val="clear" w:pos="4320"/>
          <w:tab w:val="clear" w:pos="8640"/>
        </w:tabs>
        <w:ind w:left="720"/>
        <w:rPr>
          <w:rFonts w:ascii="Courier New" w:hAnsi="Courier New"/>
          <w:i/>
          <w:sz w:val="18"/>
        </w:rPr>
      </w:pPr>
      <w:r>
        <w:rPr>
          <w:rFonts w:ascii="Courier New" w:hAnsi="Courier New"/>
          <w:sz w:val="18"/>
        </w:rPr>
        <w:t>DEVICE: HOME// &lt;device of your choice&gt;</w:t>
      </w:r>
    </w:p>
    <w:p w14:paraId="3C6F52E1" w14:textId="77777777" w:rsidR="00B001D8" w:rsidRDefault="00B001D8" w:rsidP="00B001D8">
      <w:pPr>
        <w:pStyle w:val="Heading3"/>
        <w:numPr>
          <w:ilvl w:val="12"/>
          <w:numId w:val="0"/>
        </w:numPr>
        <w:spacing w:before="0" w:after="0"/>
        <w:rPr>
          <w:rFonts w:ascii="Century Schoolbook" w:hAnsi="Century Schoolbook"/>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
        <w:gridCol w:w="7920"/>
      </w:tblGrid>
      <w:tr w:rsidR="00B001D8" w14:paraId="5E0313F9" w14:textId="77777777">
        <w:tc>
          <w:tcPr>
            <w:tcW w:w="1080" w:type="dxa"/>
            <w:shd w:val="solid" w:color="auto" w:fill="auto"/>
          </w:tcPr>
          <w:p w14:paraId="15CB653F" w14:textId="77777777" w:rsidR="00B001D8" w:rsidRDefault="00B001D8" w:rsidP="00B001D8">
            <w:pPr>
              <w:numPr>
                <w:ilvl w:val="12"/>
                <w:numId w:val="0"/>
              </w:numPr>
              <w:ind w:left="72"/>
              <w:jc w:val="center"/>
            </w:pPr>
            <w:r>
              <w:rPr>
                <w:rFonts w:ascii="Arial" w:hAnsi="Arial"/>
                <w:b/>
                <w:sz w:val="40"/>
              </w:rPr>
              <w:t>11</w:t>
            </w:r>
          </w:p>
        </w:tc>
        <w:tc>
          <w:tcPr>
            <w:tcW w:w="7920" w:type="dxa"/>
          </w:tcPr>
          <w:p w14:paraId="36F7DDC1" w14:textId="77777777" w:rsidR="00B001D8" w:rsidRDefault="00B001D8" w:rsidP="00B001D8">
            <w:pPr>
              <w:pStyle w:val="Heading2"/>
              <w:numPr>
                <w:ilvl w:val="12"/>
                <w:numId w:val="0"/>
              </w:numPr>
              <w:spacing w:before="120" w:after="0"/>
            </w:pPr>
            <w:bookmarkStart w:id="62" w:name="_Toc395930117"/>
            <w:r>
              <w:t>Print results of the installation process</w:t>
            </w:r>
            <w:bookmarkEnd w:id="62"/>
          </w:p>
        </w:tc>
      </w:tr>
    </w:tbl>
    <w:p w14:paraId="37220FA6" w14:textId="77777777" w:rsidR="00B001D8" w:rsidRDefault="00B001D8" w:rsidP="00B001D8">
      <w:pPr>
        <w:numPr>
          <w:ilvl w:val="12"/>
          <w:numId w:val="0"/>
        </w:numPr>
        <w:ind w:left="720" w:right="-360"/>
        <w:rPr>
          <w:rFonts w:ascii="Courier New" w:hAnsi="Courier New"/>
          <w:sz w:val="18"/>
        </w:rPr>
      </w:pPr>
    </w:p>
    <w:p w14:paraId="30BF2521" w14:textId="77777777" w:rsidR="00B001D8" w:rsidRDefault="00B001D8" w:rsidP="00B001D8">
      <w:pPr>
        <w:numPr>
          <w:ilvl w:val="12"/>
          <w:numId w:val="0"/>
        </w:numPr>
        <w:ind w:left="720" w:right="-360"/>
      </w:pPr>
      <w:r>
        <w:t>Use the KIDS Install File Print option if you’d like to print out the results of the installation process.</w:t>
      </w:r>
    </w:p>
    <w:p w14:paraId="300023F4" w14:textId="77777777" w:rsidR="00B001D8" w:rsidRDefault="00B001D8" w:rsidP="00B001D8">
      <w:pPr>
        <w:pStyle w:val="Heading3"/>
        <w:numPr>
          <w:ilvl w:val="12"/>
          <w:numId w:val="0"/>
        </w:numPr>
        <w:spacing w:before="0" w:after="0"/>
        <w:rPr>
          <w:rFonts w:ascii="Century Schoolbook" w:hAnsi="Century Schoolbook"/>
        </w:rPr>
      </w:pPr>
    </w:p>
    <w:p w14:paraId="10700DA0" w14:textId="77777777" w:rsidR="00B001D8" w:rsidRDefault="00B001D8" w:rsidP="00B001D8">
      <w:pPr>
        <w:pStyle w:val="Heading3"/>
        <w:numPr>
          <w:ilvl w:val="12"/>
          <w:numId w:val="0"/>
        </w:numPr>
        <w:spacing w:before="0" w:after="0"/>
        <w:ind w:left="720"/>
        <w:rPr>
          <w:rFonts w:ascii="Century Schoolbook" w:hAnsi="Century Schoolbook"/>
        </w:rPr>
      </w:pPr>
      <w:r>
        <w:rPr>
          <w:rFonts w:ascii="Century Schoolbook" w:hAnsi="Century Schoolbook"/>
        </w:rPr>
        <w:t xml:space="preserve">TIU Installation Print-out Example </w:t>
      </w:r>
    </w:p>
    <w:p w14:paraId="35C77FA1" w14:textId="77777777" w:rsidR="00B001D8" w:rsidRDefault="00B001D8" w:rsidP="00B001D8">
      <w:pPr>
        <w:numPr>
          <w:ilvl w:val="12"/>
          <w:numId w:val="0"/>
        </w:numPr>
        <w:ind w:left="720"/>
      </w:pPr>
    </w:p>
    <w:p w14:paraId="4178086C"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PACKAGE: TEXT INTEGRATION UTILITIES 1.0     Jun 20, 1997 5:25 pm      PAGE 1</w:t>
      </w:r>
    </w:p>
    <w:p w14:paraId="34E7F545"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 xml:space="preserve">                                             COMPLETED           ELAPSED</w:t>
      </w:r>
    </w:p>
    <w:p w14:paraId="41B93055"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w:t>
      </w:r>
    </w:p>
    <w:p w14:paraId="788005AA"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STATUS: Install Completed                 DATE LOADED: JUN 20, 1997@16:44:05</w:t>
      </w:r>
    </w:p>
    <w:p w14:paraId="62665453"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 xml:space="preserve">INSTALLED BY: </w:t>
      </w:r>
      <w:r w:rsidR="00AC5494" w:rsidRPr="00AC5494">
        <w:rPr>
          <w:rFonts w:ascii="Courier New" w:hAnsi="Courier New"/>
          <w:sz w:val="18"/>
          <w:highlight w:val="yellow"/>
        </w:rPr>
        <w:t>REDACTED</w:t>
      </w:r>
    </w:p>
    <w:p w14:paraId="0ABDE0E0"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NATIONAL PACKAGE: TEXT INTEGRATION UTILITIES</w:t>
      </w:r>
    </w:p>
    <w:p w14:paraId="3168BA5B"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p>
    <w:p w14:paraId="19C20BC1"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INSTALL STARTED: JUN 20, 1997@16:45:52       16:48:32             0:02:40</w:t>
      </w:r>
    </w:p>
    <w:p w14:paraId="4449A4A9"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ROUTINES:                                    16:46:06             0:00:14</w:t>
      </w:r>
    </w:p>
    <w:p w14:paraId="583EAE0D"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FILES:</w:t>
      </w:r>
    </w:p>
    <w:p w14:paraId="77A80D93"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TIU DOCUMENT                                 16:46:30             0:00:24</w:t>
      </w:r>
    </w:p>
    <w:p w14:paraId="051DACFA"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TIU DOCUMENT DEFINITION                      16:46:35             0:00:05</w:t>
      </w:r>
    </w:p>
    <w:p w14:paraId="5E81ADF0"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TIU UPLOAD BUFFER                            16:46:36             0:00:01</w:t>
      </w:r>
    </w:p>
    <w:p w14:paraId="2FFAB617"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 xml:space="preserve">TIU UPLOAD ERROR DEFINITION                  16:46:36            </w:t>
      </w:r>
    </w:p>
    <w:p w14:paraId="40286B65"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TIU UPLOAD LOG                               16:46:37             0:00:01</w:t>
      </w:r>
    </w:p>
    <w:p w14:paraId="69ACCFC4"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 xml:space="preserve">TIU AUDIT TRAIL                              16:46:37            </w:t>
      </w:r>
    </w:p>
    <w:p w14:paraId="25AB7662"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TIU STATUS                                   16:46:38             0:00:01</w:t>
      </w:r>
    </w:p>
    <w:p w14:paraId="3DE961D2"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 xml:space="preserve">TIU MULTIPLE SIGNATURE                       16:46:38            </w:t>
      </w:r>
    </w:p>
    <w:p w14:paraId="3D5A956C"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 xml:space="preserve">TIU SEARCH CATEGORIES                        16:46:38            </w:t>
      </w:r>
    </w:p>
    <w:p w14:paraId="57232BCC"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TIU PROBLEM LINK                             16:46:39             0:00:01</w:t>
      </w:r>
    </w:p>
    <w:p w14:paraId="7B540999"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TIU EXTERNAL DATA LINK                       16:46:40             0:00:01</w:t>
      </w:r>
    </w:p>
    <w:p w14:paraId="62012046"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 xml:space="preserve">TIU PRINT PARAMETERS                         16:46:40            </w:t>
      </w:r>
    </w:p>
    <w:p w14:paraId="60401AA2"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 xml:space="preserve">TIU DIVISION PRINT PARAMETERS                16:46:40            </w:t>
      </w:r>
    </w:p>
    <w:p w14:paraId="164AA6B3"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TIU DOCUMENT PARAMETERS                      16:46:41             0:00:01</w:t>
      </w:r>
    </w:p>
    <w:p w14:paraId="48E9DF71"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 xml:space="preserve">TIU CONVERSIONS                              16:46:41            </w:t>
      </w:r>
    </w:p>
    <w:p w14:paraId="4F2DD7A7"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TIU PERSONAL DOCUMENT TYPE LIST              16:46:42             0:00:01</w:t>
      </w:r>
    </w:p>
    <w:p w14:paraId="2CB70733"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TIU PARAMETERS                               16:46:43             0:00:01</w:t>
      </w:r>
    </w:p>
    <w:p w14:paraId="049BE7BA" w14:textId="77777777" w:rsidR="00B001D8" w:rsidRDefault="00B001D8" w:rsidP="00B001D8">
      <w:pPr>
        <w:pStyle w:val="PlainText"/>
        <w:numPr>
          <w:ilvl w:val="12"/>
          <w:numId w:val="0"/>
        </w:numPr>
        <w:ind w:left="720"/>
        <w:rPr>
          <w:i/>
        </w:rPr>
      </w:pPr>
      <w:r>
        <w:rPr>
          <w:sz w:val="18"/>
        </w:rPr>
        <w:br w:type="page"/>
      </w:r>
      <w:r>
        <w:rPr>
          <w:rFonts w:ascii="Century Schoolbook" w:hAnsi="Century Schoolbook"/>
          <w:b/>
          <w:i/>
          <w:sz w:val="24"/>
        </w:rPr>
        <w:lastRenderedPageBreak/>
        <w:t xml:space="preserve">TIU Installation Print, cont’d </w:t>
      </w:r>
    </w:p>
    <w:p w14:paraId="6C1586E3"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TIU PERSONAL PREFERENCES                     16:46:44             0:00:01</w:t>
      </w:r>
    </w:p>
    <w:p w14:paraId="10E494C6"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p>
    <w:p w14:paraId="2C2C2F65"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BULLETIN                                     16:46:49             0:00:05</w:t>
      </w:r>
    </w:p>
    <w:p w14:paraId="362309C3"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SECURITY KEY                                 16:46:50             0:00:01</w:t>
      </w:r>
    </w:p>
    <w:p w14:paraId="793A5008"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 xml:space="preserve">FUNCTION                                     16:46:50            </w:t>
      </w:r>
    </w:p>
    <w:p w14:paraId="4D1D4D13"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PRINT TEMPLATE                               16:46:54             0:00:04</w:t>
      </w:r>
    </w:p>
    <w:p w14:paraId="7822A9A4"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INPUT TEMPLATE                               16:47:03             0:00:09</w:t>
      </w:r>
    </w:p>
    <w:p w14:paraId="64D2ED51"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DIALOG                                       16:47:04             0:00:01</w:t>
      </w:r>
    </w:p>
    <w:p w14:paraId="0AE71645"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PROTOCOL                                     16:47:37             0:00:33</w:t>
      </w:r>
    </w:p>
    <w:p w14:paraId="5E4E0060"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REMOTE PROCEDURE                             16:47:39             0:00:02</w:t>
      </w:r>
    </w:p>
    <w:p w14:paraId="71713C43"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OPTION                                       16:48:16             0:00:37</w:t>
      </w:r>
    </w:p>
    <w:p w14:paraId="2021CAEE"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p>
    <w:p w14:paraId="4B72D837"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POST-INIT CHECK POINTS:</w:t>
      </w:r>
    </w:p>
    <w:p w14:paraId="0FDD81F6"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XPD POSTINSTALL STARTED                      16:48:21             0:00:05</w:t>
      </w:r>
    </w:p>
    <w:p w14:paraId="3FCF74E3"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 xml:space="preserve">XPD POSTINSTALL COMPLETED                    16:48:21            </w:t>
      </w:r>
    </w:p>
    <w:p w14:paraId="14C3FCFD"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p>
    <w:p w14:paraId="3DCD2531"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INSTALL QUESTION PROMPT                                               ANSWER</w:t>
      </w:r>
    </w:p>
    <w:p w14:paraId="021893E2"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p>
    <w:p w14:paraId="03EDF8BB"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XPZ1   Want to DISABLE Scheduled Options, Menu Options, and Protocols NO</w:t>
      </w:r>
    </w:p>
    <w:p w14:paraId="5B6BD72E"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MESSAGES:</w:t>
      </w:r>
    </w:p>
    <w:p w14:paraId="532AE7DA"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Install Started for TEXT INTEGRATION UTILITIES 1.0 : </w:t>
      </w:r>
    </w:p>
    <w:p w14:paraId="300D732F"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Jun 20, 1997@16:45:52</w:t>
      </w:r>
    </w:p>
    <w:p w14:paraId="0F089583"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575C885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Installing Routines:...................................................</w:t>
      </w:r>
    </w:p>
    <w:p w14:paraId="13E79C4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Jun 20, 1997@16:46:06</w:t>
      </w:r>
    </w:p>
    <w:p w14:paraId="3763BA8B"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07F8436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Installing Data Dictionaries: ...................</w:t>
      </w:r>
    </w:p>
    <w:p w14:paraId="5A3ECF9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Jun 20, 1997@16:46:44</w:t>
      </w:r>
    </w:p>
    <w:p w14:paraId="36AF83EA"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0664859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Installing Data: </w:t>
      </w:r>
    </w:p>
    <w:p w14:paraId="5965ED0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Jun 20, 1997@16:46:48</w:t>
      </w:r>
    </w:p>
    <w:p w14:paraId="364363C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5257F6FA"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Installing PACKAGE COMPONENTS: </w:t>
      </w:r>
    </w:p>
    <w:p w14:paraId="13AAB05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163A983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Installing BULLETIN.....</w:t>
      </w:r>
    </w:p>
    <w:p w14:paraId="60EE8E2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3AD0915D"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Installing SECURITY KEY..</w:t>
      </w:r>
    </w:p>
    <w:p w14:paraId="6E6567C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434B8367"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Installing FUNCTION....</w:t>
      </w:r>
    </w:p>
    <w:p w14:paraId="42FCEA2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7BAF8493"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Installing PRINT TEMPLATE......</w:t>
      </w:r>
    </w:p>
    <w:p w14:paraId="177DF44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561087BA"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Installing INPUT TEMPLATE.............</w:t>
      </w:r>
    </w:p>
    <w:p w14:paraId="5333DF2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0804F3A7"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Installing DIALOG......</w:t>
      </w:r>
    </w:p>
    <w:p w14:paraId="4103F34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4F98F20A"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Installing PROTOCOL...</w:t>
      </w:r>
    </w:p>
    <w:p w14:paraId="398A3E27"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Located in the TIU (TEXT INTEGRATION UTILITIES) namespace..</w:t>
      </w:r>
    </w:p>
    <w:p w14:paraId="077F33D1"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Located in the TIU (TEXT INTEGRATION UTILITIES) namespace.</w:t>
      </w:r>
    </w:p>
    <w:p w14:paraId="35F37DA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5927D691"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685F584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2CCAB9AB"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Located in the TIU (TEXT INTEGRATION UTILITIES) namespace..</w:t>
      </w:r>
    </w:p>
    <w:p w14:paraId="7841A41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094117C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Installing REMOTE PROCEDURE.........................</w:t>
      </w:r>
    </w:p>
    <w:p w14:paraId="213A8FF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5EB148DF"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lastRenderedPageBreak/>
        <w:t xml:space="preserve"> Installing OPTION......................................................</w:t>
      </w:r>
    </w:p>
    <w:p w14:paraId="52458CEB"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w:t>
      </w:r>
    </w:p>
    <w:p w14:paraId="513C018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Jun 20, 1997@16:48:16</w:t>
      </w:r>
    </w:p>
    <w:p w14:paraId="0612FF3F"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21D6C2A5" w14:textId="77777777" w:rsidR="00B001D8" w:rsidRDefault="00B001D8" w:rsidP="00B001D8">
      <w:pPr>
        <w:pStyle w:val="PlainText"/>
        <w:numPr>
          <w:ilvl w:val="12"/>
          <w:numId w:val="0"/>
        </w:numPr>
        <w:ind w:left="720" w:right="-360"/>
        <w:rPr>
          <w:rFonts w:ascii="Century Schoolbook" w:hAnsi="Century Schoolbook"/>
          <w:b/>
          <w:i/>
          <w:sz w:val="24"/>
        </w:rPr>
      </w:pPr>
      <w:r>
        <w:br w:type="page"/>
      </w:r>
      <w:r>
        <w:rPr>
          <w:rFonts w:ascii="Century Schoolbook" w:hAnsi="Century Schoolbook"/>
          <w:b/>
          <w:i/>
          <w:sz w:val="24"/>
        </w:rPr>
        <w:lastRenderedPageBreak/>
        <w:t>TIU Installation Print-out, cont’d</w:t>
      </w:r>
    </w:p>
    <w:p w14:paraId="46F5F49B"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Running Post-Install Routine: ^TIUPOST.</w:t>
      </w:r>
    </w:p>
    <w:p w14:paraId="64B5AEC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p>
    <w:p w14:paraId="28FF0BA5"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BROWSE FOR CLINICIAN' List Template...</w:t>
      </w:r>
    </w:p>
    <w:p w14:paraId="5B6E7C6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38A65AFF"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60FDC69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BROWSE FOR MGR' List Template...</w:t>
      </w:r>
    </w:p>
    <w:p w14:paraId="02B8ACE2"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01CD10A7"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33049323"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BROWSE FOR MRT' List Template...</w:t>
      </w:r>
    </w:p>
    <w:p w14:paraId="518D8697"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3D71421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3D017A7F"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BROWSE FOR READ ONLY' List Template...</w:t>
      </w:r>
    </w:p>
    <w:p w14:paraId="7CC5239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31F24BD1"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3753582F"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CHANGE TITLE' List Template...</w:t>
      </w:r>
    </w:p>
    <w:p w14:paraId="136AD2F3"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042B7FE2"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13D5BF25"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COMPLETE NOTES' List Template...</w:t>
      </w:r>
    </w:p>
    <w:p w14:paraId="0A12B135"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0A24EBAA"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45718F15"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COPY DOCUMENT' List Template...</w:t>
      </w:r>
    </w:p>
    <w:p w14:paraId="308AE68E"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5BBBABD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49BBC07A"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DISPLAY AUDIT TRAIL' List Template...</w:t>
      </w:r>
    </w:p>
    <w:p w14:paraId="42D3E7B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566CC6FF"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261AFFFA"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DISPLAY FILING EVENT' List Template...</w:t>
      </w:r>
    </w:p>
    <w:p w14:paraId="74DADD67"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0B6CB27B"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6407C81D"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EDIT ADDENDUM' List Template...</w:t>
      </w:r>
    </w:p>
    <w:p w14:paraId="1994D98D"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7E6AC7F7"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61865573"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LINK TO PROBLEM' List Template...</w:t>
      </w:r>
    </w:p>
    <w:p w14:paraId="79890D6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19D3B5C2"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69F093D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OE/RR REVIEW PN' List Template...</w:t>
      </w:r>
    </w:p>
    <w:p w14:paraId="4D647A11"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22ABCBA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33B0613E"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REASSIGN' List Template...</w:t>
      </w:r>
    </w:p>
    <w:p w14:paraId="108F5B5F"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66B108CD"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30AB90A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REVIEW BY PATIENT &amp; TITLE' List Template...</w:t>
      </w:r>
    </w:p>
    <w:p w14:paraId="40D8BA32"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556BE91A"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27DA7B97"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REVIEW BY TITLE' List Template...</w:t>
      </w:r>
    </w:p>
    <w:p w14:paraId="03C40DFA"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1358D331"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51AAA81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REVIEW DS CLINICIAN' List Template...</w:t>
      </w:r>
    </w:p>
    <w:p w14:paraId="1AFF310E"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4B09B07D"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4DC4936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REVIEW DS MGR' List Template...</w:t>
      </w:r>
    </w:p>
    <w:p w14:paraId="0958017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103D997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26350C2D"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REVIEW DS MRT' List Template...</w:t>
      </w:r>
    </w:p>
    <w:p w14:paraId="5C20D8B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7325B692"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lastRenderedPageBreak/>
        <w:t xml:space="preserve"> </w:t>
      </w:r>
    </w:p>
    <w:p w14:paraId="08D9E8B1"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REVIEW FILING ERRORS' List Template...</w:t>
      </w:r>
    </w:p>
    <w:p w14:paraId="2AC0864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36EBF935" w14:textId="77777777" w:rsidR="00B001D8" w:rsidRDefault="00B001D8" w:rsidP="00B001D8">
      <w:pPr>
        <w:pStyle w:val="PlainText"/>
        <w:numPr>
          <w:ilvl w:val="12"/>
          <w:numId w:val="0"/>
        </w:numPr>
        <w:ind w:left="720" w:right="-360"/>
        <w:rPr>
          <w:rFonts w:ascii="Century Schoolbook" w:hAnsi="Century Schoolbook"/>
          <w:b/>
          <w:i/>
          <w:sz w:val="24"/>
        </w:rPr>
      </w:pPr>
      <w:r>
        <w:rPr>
          <w:rFonts w:ascii="Century Schoolbook" w:hAnsi="Century Schoolbook"/>
          <w:b/>
          <w:i/>
          <w:sz w:val="24"/>
        </w:rPr>
        <w:br w:type="page"/>
      </w:r>
      <w:r>
        <w:rPr>
          <w:rFonts w:ascii="Century Schoolbook" w:hAnsi="Century Schoolbook"/>
          <w:b/>
          <w:i/>
          <w:sz w:val="24"/>
        </w:rPr>
        <w:lastRenderedPageBreak/>
        <w:t>TIU Installation Print-out, cont’d</w:t>
      </w:r>
    </w:p>
    <w:p w14:paraId="15C42E9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REVIEW FILING EVENTS' List Template...</w:t>
      </w:r>
    </w:p>
    <w:p w14:paraId="223B08A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4DC7CD4D"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051BECA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REVIEW PN CLINICIAN' List Template...</w:t>
      </w:r>
    </w:p>
    <w:p w14:paraId="1B516DF3"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1DF3C31E"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2B912673"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REVIEW PN MGR' List Template...</w:t>
      </w:r>
    </w:p>
    <w:p w14:paraId="7A7CC75D"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1FF946D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391EF93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REVIEW PN MRT' List Template...</w:t>
      </w:r>
    </w:p>
    <w:p w14:paraId="744BE11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1E07F47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323A7ED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REVIEW SCREEN CLINICIAN' List Template...</w:t>
      </w:r>
    </w:p>
    <w:p w14:paraId="09205FB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3A03A02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3823E15E"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REVIEW SCREEN DS UNSIGNED' List Template...</w:t>
      </w:r>
    </w:p>
    <w:p w14:paraId="5389ADE3"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63E0B607"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3EB41F35"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REVIEW SCREEN MGR' List Template...</w:t>
      </w:r>
    </w:p>
    <w:p w14:paraId="1F1E06FA"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5DFE6CAD"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049C0A1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REVIEW SCREEN MRT' List Template...</w:t>
      </w:r>
    </w:p>
    <w:p w14:paraId="713C7ECE"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38D98C3D"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0CE5CD1D"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REVIEW SCREEN PN UNSIGNED' List Template...</w:t>
      </w:r>
    </w:p>
    <w:p w14:paraId="66FA99EA"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36EF91AE"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1FB49ABA"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REVIEW SCREEN READ ONLY' List Template...</w:t>
      </w:r>
    </w:p>
    <w:p w14:paraId="6EA0953A"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2189D31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3F7437D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SEARCH LIST MGR' List Template...</w:t>
      </w:r>
    </w:p>
    <w:p w14:paraId="688EA05F"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42AB4CFB"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40B5055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SEARCH LIST MRT' List Template...</w:t>
      </w:r>
    </w:p>
    <w:p w14:paraId="7B99968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4E30389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2AF7F5C3"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SEND BACK' List Template...</w:t>
      </w:r>
    </w:p>
    <w:p w14:paraId="059C0BD1"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4E7DF97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51D807F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SIGN ON CHART' List Template...</w:t>
      </w:r>
    </w:p>
    <w:p w14:paraId="67B6A8B5"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65730C02"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09A083EB"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SIGN/COSIGN' List Template...</w:t>
      </w:r>
    </w:p>
    <w:p w14:paraId="6DF1840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65628FC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1131B42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VERIFY' List Template...</w:t>
      </w:r>
    </w:p>
    <w:p w14:paraId="3AD94297"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3BDC6F73"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12AC6B6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'TIUFA SORT DDEFS CLIN' List Template...</w:t>
      </w:r>
    </w:p>
    <w:p w14:paraId="7BA0A24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5C7EA4E2"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01884E5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'TIUFA SORT DDEFS MGR' List Template...</w:t>
      </w:r>
    </w:p>
    <w:p w14:paraId="65322A15"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5085569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26581143"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'TIUFC CREATE DDEFS MGR' List Template...</w:t>
      </w:r>
    </w:p>
    <w:p w14:paraId="1B9AFD7A"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lastRenderedPageBreak/>
        <w:t xml:space="preserve">  Filed.</w:t>
      </w:r>
    </w:p>
    <w:p w14:paraId="23FAE56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'TIUFD DISPLAY CLIN' List Template...</w:t>
      </w:r>
    </w:p>
    <w:p w14:paraId="6B3F36BF"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73241C2B" w14:textId="77777777" w:rsidR="00B001D8" w:rsidRDefault="00B001D8" w:rsidP="00B001D8">
      <w:pPr>
        <w:pStyle w:val="PlainText"/>
        <w:numPr>
          <w:ilvl w:val="12"/>
          <w:numId w:val="0"/>
        </w:numPr>
        <w:ind w:left="720" w:right="-360"/>
        <w:rPr>
          <w:rFonts w:ascii="Century Schoolbook" w:hAnsi="Century Schoolbook"/>
          <w:b/>
          <w:i/>
          <w:sz w:val="24"/>
        </w:rPr>
      </w:pPr>
      <w:r>
        <w:rPr>
          <w:rFonts w:ascii="Century Schoolbook" w:hAnsi="Century Schoolbook"/>
          <w:b/>
          <w:i/>
          <w:sz w:val="24"/>
        </w:rPr>
        <w:br w:type="page"/>
      </w:r>
      <w:r>
        <w:rPr>
          <w:rFonts w:ascii="Century Schoolbook" w:hAnsi="Century Schoolbook"/>
          <w:b/>
          <w:i/>
          <w:sz w:val="24"/>
        </w:rPr>
        <w:lastRenderedPageBreak/>
        <w:t>TIU Installation Print-out, cont’d</w:t>
      </w:r>
    </w:p>
    <w:p w14:paraId="4B59954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46C0C82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'TIUFD DISPLAY MGR' List Template...</w:t>
      </w:r>
    </w:p>
    <w:p w14:paraId="6CCAF6E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416DDB7F"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2E8A752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'TIUFD DISPLAY VIEW' List Template...</w:t>
      </w:r>
    </w:p>
    <w:p w14:paraId="10BDF141"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61DCFD0A"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75E44BD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'TIUFDJ DISPLAY OBJECT MGR' List Template...</w:t>
      </w:r>
    </w:p>
    <w:p w14:paraId="523E3D7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38C8C74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0992192F"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'TIUFH EDIT DDEFS CLIN' List Template...</w:t>
      </w:r>
    </w:p>
    <w:p w14:paraId="44DCD58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66F7568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39BF80BD"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'TIUFH EDIT DDEFS MGR' List Template...</w:t>
      </w:r>
    </w:p>
    <w:p w14:paraId="02BAAAA1"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4E309F68"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3A60261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'TIUFJ OBJECTS CLIN' List Template...</w:t>
      </w:r>
    </w:p>
    <w:p w14:paraId="15A2DC0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23E0134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66501B4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'TIUFJ OBJECTS MGR' List Template...</w:t>
      </w:r>
    </w:p>
    <w:p w14:paraId="2A334B23"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0CD6371D"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110D0C42"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'TIUFT ITEMS ADD/EDIT/VIEW MGR' List Template...</w:t>
      </w:r>
    </w:p>
    <w:p w14:paraId="3C9C06B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48BA3993"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2B3FA4DB"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'TIUFT ITEMS EDIT/VIEW CLIN' List Template...</w:t>
      </w:r>
    </w:p>
    <w:p w14:paraId="43A420FA"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0A91F23D"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1C06B25A"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'TIUFT ITEMS VIEW MGR/CLIN' List Template...</w:t>
      </w:r>
    </w:p>
    <w:p w14:paraId="47F4F645"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1B988B2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461F726B"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'TIUFX BOILERPLATE TEXT' List Template...</w:t>
      </w:r>
    </w:p>
    <w:p w14:paraId="3F755A7F"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141D9BFF"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4EF641A7"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'TIUFX BOILERPLATE TEXT VIEW' List Template...</w:t>
      </w:r>
    </w:p>
    <w:p w14:paraId="5841907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Filed.</w:t>
      </w:r>
    </w:p>
    <w:p w14:paraId="664FF52D"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247DB84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COMPILING HIDDEN PROTOCOL MENUS ***</w:t>
      </w:r>
    </w:p>
    <w:p w14:paraId="06138271"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HIDDEN ACTIONS.</w:t>
      </w:r>
    </w:p>
    <w:p w14:paraId="357FEC3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HIDDEN ACTIONS ADVANCED.</w:t>
      </w:r>
    </w:p>
    <w:p w14:paraId="0794BDB1"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HIDDEN ACTIONS OE/RR.</w:t>
      </w:r>
    </w:p>
    <w:p w14:paraId="703DD10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TIU HIDDEN ACTIONS BROWSE.</w:t>
      </w:r>
    </w:p>
    <w:p w14:paraId="0E887C9E"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25217E1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Updating Routine file....</w:t>
      </w:r>
    </w:p>
    <w:p w14:paraId="10EFC14E"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58D78B9A"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The following Routines were created during this install:</w:t>
      </w:r>
    </w:p>
    <w:p w14:paraId="60136A9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TIUXRC</w:t>
      </w:r>
    </w:p>
    <w:p w14:paraId="63EDD071"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TIUXRC1</w:t>
      </w:r>
    </w:p>
    <w:p w14:paraId="35625CDD"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TIUXRC2</w:t>
      </w:r>
    </w:p>
    <w:p w14:paraId="19914DA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TIUXRC3</w:t>
      </w:r>
    </w:p>
    <w:p w14:paraId="765C9817"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TIUXRC4</w:t>
      </w:r>
    </w:p>
    <w:p w14:paraId="5943B2C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TIUXRC5</w:t>
      </w:r>
    </w:p>
    <w:p w14:paraId="152F337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TIUXRC6</w:t>
      </w:r>
    </w:p>
    <w:p w14:paraId="4ED669FF"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TIUXRC7</w:t>
      </w:r>
    </w:p>
    <w:p w14:paraId="12AD2897"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TIUXRC8</w:t>
      </w:r>
    </w:p>
    <w:p w14:paraId="17FAF13D"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lastRenderedPageBreak/>
        <w:t xml:space="preserve">     TIUEDS</w:t>
      </w:r>
    </w:p>
    <w:p w14:paraId="1105767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TIUEDS1</w:t>
      </w:r>
    </w:p>
    <w:p w14:paraId="199EB41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TIUEDS2</w:t>
      </w:r>
    </w:p>
    <w:p w14:paraId="787059D4" w14:textId="77777777" w:rsidR="00B001D8" w:rsidRDefault="00B001D8" w:rsidP="00B001D8">
      <w:pPr>
        <w:pStyle w:val="PlainText"/>
        <w:numPr>
          <w:ilvl w:val="12"/>
          <w:numId w:val="0"/>
        </w:numPr>
        <w:ind w:left="720" w:right="-360"/>
        <w:rPr>
          <w:rFonts w:ascii="Century Schoolbook" w:hAnsi="Century Schoolbook"/>
          <w:b/>
          <w:i/>
          <w:sz w:val="24"/>
        </w:rPr>
      </w:pPr>
      <w:r>
        <w:rPr>
          <w:rFonts w:ascii="Century Schoolbook" w:hAnsi="Century Schoolbook"/>
          <w:b/>
          <w:i/>
          <w:sz w:val="24"/>
        </w:rPr>
        <w:br w:type="page"/>
      </w:r>
      <w:r>
        <w:rPr>
          <w:rFonts w:ascii="Century Schoolbook" w:hAnsi="Century Schoolbook"/>
          <w:b/>
          <w:i/>
          <w:sz w:val="24"/>
        </w:rPr>
        <w:lastRenderedPageBreak/>
        <w:t>TIU Installation Print-out, cont’d</w:t>
      </w:r>
    </w:p>
    <w:p w14:paraId="09331B0C"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TIUEDS3</w:t>
      </w:r>
    </w:p>
    <w:p w14:paraId="08A146BF"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TIUEDS4</w:t>
      </w:r>
    </w:p>
    <w:p w14:paraId="2E23C762"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TIUEDS5</w:t>
      </w:r>
    </w:p>
    <w:p w14:paraId="2DA4C4B5"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TIUEDS6</w:t>
      </w:r>
    </w:p>
    <w:p w14:paraId="251B1FE2"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TIUEPN</w:t>
      </w:r>
    </w:p>
    <w:p w14:paraId="1CA2E98F"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TIUEPN1</w:t>
      </w:r>
    </w:p>
    <w:p w14:paraId="30E6DF3A"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TIUEPN2</w:t>
      </w:r>
    </w:p>
    <w:p w14:paraId="240E8A77"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TIUEPN3</w:t>
      </w:r>
    </w:p>
    <w:p w14:paraId="5CE2BB4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TIUEPN4</w:t>
      </w:r>
    </w:p>
    <w:p w14:paraId="0136F6D9"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TIUEPN5</w:t>
      </w:r>
    </w:p>
    <w:p w14:paraId="34A89FD3"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TIUEPN6</w:t>
      </w:r>
    </w:p>
    <w:p w14:paraId="440835F3"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TIUEPN7</w:t>
      </w:r>
    </w:p>
    <w:p w14:paraId="0A0A7785"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TIUEPN8</w:t>
      </w:r>
    </w:p>
    <w:p w14:paraId="4E97E901"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TIUPREL</w:t>
      </w:r>
    </w:p>
    <w:p w14:paraId="34D2B457"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TIUSTA</w:t>
      </w:r>
    </w:p>
    <w:p w14:paraId="125D3371"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TIUSTT</w:t>
      </w:r>
    </w:p>
    <w:p w14:paraId="1C8B349E"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TIUSTS..</w:t>
      </w:r>
    </w:p>
    <w:p w14:paraId="236E5E94"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5C2F0AB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Updating KIDS files.......</w:t>
      </w:r>
    </w:p>
    <w:p w14:paraId="13B9E140"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w:t>
      </w:r>
    </w:p>
    <w:p w14:paraId="5D030986" w14:textId="77777777" w:rsidR="00B001D8" w:rsidRDefault="00B001D8" w:rsidP="00B001D8">
      <w:pPr>
        <w:pStyle w:val="PlainText"/>
        <w:numPr>
          <w:ilvl w:val="12"/>
          <w:numId w:val="0"/>
        </w:numPr>
        <w:pBdr>
          <w:top w:val="single" w:sz="6" w:space="1" w:color="auto"/>
          <w:left w:val="single" w:sz="6" w:space="1" w:color="auto"/>
          <w:bottom w:val="single" w:sz="6" w:space="1" w:color="auto"/>
          <w:right w:val="single" w:sz="6" w:space="1" w:color="auto"/>
        </w:pBdr>
        <w:ind w:left="720" w:right="-360"/>
      </w:pPr>
      <w:r>
        <w:t xml:space="preserve"> TEXT INTEGRATION UTILITIES 1.0 Installed. </w:t>
      </w:r>
    </w:p>
    <w:p w14:paraId="58913923" w14:textId="77777777" w:rsidR="00B001D8" w:rsidRDefault="00B001D8" w:rsidP="00B001D8">
      <w:pPr>
        <w:numPr>
          <w:ilvl w:val="12"/>
          <w:numId w:val="0"/>
        </w:numPr>
        <w:pBdr>
          <w:top w:val="single" w:sz="6" w:space="1" w:color="auto"/>
          <w:left w:val="single" w:sz="6" w:space="1" w:color="auto"/>
          <w:bottom w:val="single" w:sz="6" w:space="1" w:color="auto"/>
          <w:right w:val="single" w:sz="6" w:space="1" w:color="auto"/>
        </w:pBdr>
        <w:ind w:left="720" w:right="-360"/>
        <w:rPr>
          <w:rFonts w:ascii="Courier New" w:hAnsi="Courier New"/>
          <w:sz w:val="18"/>
        </w:rPr>
      </w:pPr>
      <w:r>
        <w:rPr>
          <w:rFonts w:ascii="Courier New" w:hAnsi="Courier New"/>
          <w:sz w:val="18"/>
        </w:rPr>
        <w:t xml:space="preserve">               Jun 20, 1997@16:48:32</w:t>
      </w:r>
    </w:p>
    <w:p w14:paraId="5649DD4A" w14:textId="77777777" w:rsidR="00B001D8" w:rsidRDefault="00B001D8" w:rsidP="00B001D8">
      <w:pPr>
        <w:numPr>
          <w:ilvl w:val="12"/>
          <w:numId w:val="0"/>
        </w:numPr>
        <w:ind w:left="720" w:right="-360"/>
        <w:rPr>
          <w:rFonts w:ascii="Courier New" w:hAnsi="Courier New"/>
          <w:sz w:val="18"/>
        </w:rPr>
      </w:pPr>
    </w:p>
    <w:p w14:paraId="6ABB3719" w14:textId="77777777" w:rsidR="00B001D8" w:rsidRDefault="00B001D8" w:rsidP="00B001D8">
      <w:pPr>
        <w:numPr>
          <w:ilvl w:val="12"/>
          <w:numId w:val="0"/>
        </w:numPr>
        <w:ind w:left="720" w:right="-360"/>
        <w:rPr>
          <w:rFonts w:ascii="Courier New" w:hAnsi="Courier New"/>
          <w:sz w:val="18"/>
        </w:rPr>
      </w:pPr>
    </w:p>
    <w:p w14:paraId="2B3DA468" w14:textId="77777777" w:rsidR="00B001D8" w:rsidRDefault="00B001D8" w:rsidP="00B001D8">
      <w:pPr>
        <w:numPr>
          <w:ilvl w:val="12"/>
          <w:numId w:val="0"/>
        </w:numPr>
        <w:ind w:left="720" w:right="-360"/>
        <w:rPr>
          <w:rFonts w:ascii="Courier New" w:hAnsi="Courier New"/>
          <w:sz w:val="18"/>
        </w:rPr>
      </w:pPr>
    </w:p>
    <w:tbl>
      <w:tblPr>
        <w:tblW w:w="0" w:type="auto"/>
        <w:tblInd w:w="2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
        <w:gridCol w:w="8100"/>
      </w:tblGrid>
      <w:tr w:rsidR="00B001D8" w14:paraId="1B0A6BE5" w14:textId="77777777">
        <w:tc>
          <w:tcPr>
            <w:tcW w:w="1080" w:type="dxa"/>
            <w:shd w:val="solid" w:color="auto" w:fill="auto"/>
          </w:tcPr>
          <w:p w14:paraId="76D8F9F4" w14:textId="77777777" w:rsidR="00B001D8" w:rsidRDefault="00B001D8" w:rsidP="00B001D8">
            <w:pPr>
              <w:numPr>
                <w:ilvl w:val="12"/>
                <w:numId w:val="0"/>
              </w:numPr>
              <w:jc w:val="center"/>
              <w:rPr>
                <w:sz w:val="40"/>
              </w:rPr>
            </w:pPr>
            <w:r>
              <w:rPr>
                <w:rFonts w:ascii="Arial" w:hAnsi="Arial"/>
                <w:b/>
                <w:sz w:val="40"/>
              </w:rPr>
              <w:t>12</w:t>
            </w:r>
          </w:p>
        </w:tc>
        <w:tc>
          <w:tcPr>
            <w:tcW w:w="8100" w:type="dxa"/>
          </w:tcPr>
          <w:p w14:paraId="7CF9ED1D" w14:textId="77777777" w:rsidR="00B001D8" w:rsidRDefault="00B001D8" w:rsidP="00B001D8">
            <w:pPr>
              <w:pStyle w:val="Heading2"/>
              <w:numPr>
                <w:ilvl w:val="12"/>
                <w:numId w:val="0"/>
              </w:numPr>
              <w:spacing w:before="120" w:after="0"/>
            </w:pPr>
            <w:bookmarkStart w:id="63" w:name="_Toc395930118"/>
            <w:r>
              <w:t>Verify that TIU*, USR*, and supporting routines were moved to appropriate systems</w:t>
            </w:r>
            <w:bookmarkEnd w:id="63"/>
          </w:p>
        </w:tc>
      </w:tr>
    </w:tbl>
    <w:p w14:paraId="79D9FB7E" w14:textId="77777777" w:rsidR="00B001D8" w:rsidRDefault="00B001D8" w:rsidP="00B001D8">
      <w:pPr>
        <w:numPr>
          <w:ilvl w:val="12"/>
          <w:numId w:val="0"/>
        </w:numPr>
        <w:ind w:left="720" w:right="-360"/>
        <w:rPr>
          <w:rFonts w:ascii="Courier New" w:hAnsi="Courier New"/>
          <w:sz w:val="18"/>
        </w:rPr>
      </w:pPr>
    </w:p>
    <w:p w14:paraId="3A91FFAB" w14:textId="77777777" w:rsidR="00B001D8" w:rsidRDefault="00B001D8" w:rsidP="00B001D8">
      <w:pPr>
        <w:pStyle w:val="BodyText2"/>
        <w:numPr>
          <w:ilvl w:val="12"/>
          <w:numId w:val="0"/>
        </w:numPr>
        <w:ind w:left="720"/>
      </w:pPr>
      <w:r>
        <w:t>Verify that TIU* and USR* routines were moved to appropriate systems, according to your local configurations.</w:t>
      </w:r>
    </w:p>
    <w:p w14:paraId="0E0A165F" w14:textId="77777777" w:rsidR="00B001D8" w:rsidRDefault="00B001D8" w:rsidP="00B001D8">
      <w:pPr>
        <w:pStyle w:val="PlainText"/>
        <w:numPr>
          <w:ilvl w:val="12"/>
          <w:numId w:val="0"/>
        </w:numPr>
        <w:ind w:left="360"/>
        <w:rPr>
          <w:rFonts w:ascii="Century Schoolbook" w:hAnsi="Century Schoolbook"/>
          <w:b/>
          <w:sz w:val="24"/>
        </w:rPr>
      </w:pPr>
    </w:p>
    <w:p w14:paraId="3408E66C" w14:textId="77777777" w:rsidR="00B001D8" w:rsidRDefault="00B001D8" w:rsidP="00B001D8">
      <w:pPr>
        <w:pStyle w:val="PlainText"/>
        <w:numPr>
          <w:ilvl w:val="12"/>
          <w:numId w:val="0"/>
        </w:numPr>
        <w:ind w:left="360"/>
      </w:pPr>
    </w:p>
    <w:p w14:paraId="547C81A5" w14:textId="77777777" w:rsidR="00B001D8" w:rsidRDefault="00B001D8" w:rsidP="00B001D8">
      <w:pPr>
        <w:numPr>
          <w:ilvl w:val="12"/>
          <w:numId w:val="0"/>
        </w:numPr>
        <w:ind w:left="720" w:right="-360"/>
        <w:rPr>
          <w:rFonts w:ascii="Courier New" w:hAnsi="Courier New"/>
          <w:sz w:val="18"/>
        </w:rPr>
      </w:pPr>
    </w:p>
    <w:p w14:paraId="47866A90" w14:textId="77777777" w:rsidR="00B001D8" w:rsidRDefault="00B001D8" w:rsidP="00B001D8">
      <w:pPr>
        <w:numPr>
          <w:ilvl w:val="12"/>
          <w:numId w:val="0"/>
        </w:numPr>
        <w:ind w:left="720" w:right="-360"/>
        <w:rPr>
          <w:rFonts w:ascii="Courier New" w:hAnsi="Courier New"/>
          <w:sz w:val="18"/>
        </w:rPr>
      </w:pPr>
    </w:p>
    <w:tbl>
      <w:tblPr>
        <w:tblW w:w="0" w:type="auto"/>
        <w:tblInd w:w="2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
        <w:gridCol w:w="8100"/>
      </w:tblGrid>
      <w:tr w:rsidR="00B001D8" w14:paraId="0703AEAE" w14:textId="77777777">
        <w:tc>
          <w:tcPr>
            <w:tcW w:w="1080" w:type="dxa"/>
            <w:shd w:val="solid" w:color="auto" w:fill="auto"/>
          </w:tcPr>
          <w:p w14:paraId="0AB2E511" w14:textId="77777777" w:rsidR="00B001D8" w:rsidRDefault="00B001D8" w:rsidP="00B001D8">
            <w:pPr>
              <w:numPr>
                <w:ilvl w:val="12"/>
                <w:numId w:val="0"/>
              </w:numPr>
              <w:ind w:left="252"/>
            </w:pPr>
            <w:r>
              <w:rPr>
                <w:rFonts w:ascii="Arial" w:hAnsi="Arial"/>
                <w:b/>
                <w:sz w:val="40"/>
              </w:rPr>
              <w:t>13</w:t>
            </w:r>
          </w:p>
        </w:tc>
        <w:tc>
          <w:tcPr>
            <w:tcW w:w="8100" w:type="dxa"/>
          </w:tcPr>
          <w:p w14:paraId="0C0A6CFC" w14:textId="77777777" w:rsidR="00B001D8" w:rsidRDefault="00B001D8" w:rsidP="00B001D8">
            <w:pPr>
              <w:pStyle w:val="Heading2"/>
              <w:numPr>
                <w:ilvl w:val="12"/>
                <w:numId w:val="0"/>
              </w:numPr>
              <w:spacing w:before="120" w:after="0"/>
            </w:pPr>
            <w:bookmarkStart w:id="64" w:name="_Toc395930119"/>
            <w:r>
              <w:t>(Optional) Print a list of package components</w:t>
            </w:r>
            <w:bookmarkEnd w:id="64"/>
          </w:p>
        </w:tc>
      </w:tr>
    </w:tbl>
    <w:p w14:paraId="3351065B" w14:textId="77777777" w:rsidR="00B001D8" w:rsidRDefault="00B001D8" w:rsidP="00B001D8">
      <w:pPr>
        <w:numPr>
          <w:ilvl w:val="12"/>
          <w:numId w:val="0"/>
        </w:numPr>
        <w:ind w:left="720" w:right="-360"/>
        <w:rPr>
          <w:rFonts w:ascii="Courier New" w:hAnsi="Courier New"/>
          <w:sz w:val="18"/>
        </w:rPr>
      </w:pPr>
    </w:p>
    <w:p w14:paraId="466D8CED" w14:textId="77777777" w:rsidR="00B001D8" w:rsidRDefault="00B001D8" w:rsidP="00B001D8">
      <w:pPr>
        <w:pStyle w:val="BodyText"/>
        <w:numPr>
          <w:ilvl w:val="12"/>
          <w:numId w:val="0"/>
        </w:numPr>
        <w:tabs>
          <w:tab w:val="clear" w:pos="9360"/>
        </w:tabs>
        <w:ind w:left="720" w:right="270"/>
      </w:pPr>
      <w:r>
        <w:t>Use the KIDS Build File Print option if you would like a complete listing of package components (e.g., routines and options) exported with this software. You will need to print each build exported with TIU.</w:t>
      </w:r>
    </w:p>
    <w:p w14:paraId="73C43EF4" w14:textId="77777777" w:rsidR="00B001D8" w:rsidRDefault="00B001D8" w:rsidP="00B001D8">
      <w:pPr>
        <w:pStyle w:val="BodyText"/>
        <w:numPr>
          <w:ilvl w:val="12"/>
          <w:numId w:val="0"/>
        </w:numPr>
        <w:tabs>
          <w:tab w:val="clear" w:pos="9360"/>
        </w:tabs>
        <w:ind w:left="720" w:right="270"/>
      </w:pPr>
      <w:r>
        <w:br w:type="page"/>
      </w:r>
    </w:p>
    <w:tbl>
      <w:tblPr>
        <w:tblW w:w="0" w:type="auto"/>
        <w:tblInd w:w="2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24"/>
        <w:gridCol w:w="7606"/>
      </w:tblGrid>
      <w:tr w:rsidR="00B001D8" w14:paraId="4411BABE" w14:textId="77777777">
        <w:tc>
          <w:tcPr>
            <w:tcW w:w="1124" w:type="dxa"/>
            <w:shd w:val="solid" w:color="auto" w:fill="auto"/>
          </w:tcPr>
          <w:p w14:paraId="4AB01532" w14:textId="77777777" w:rsidR="00B001D8" w:rsidRDefault="00B001D8" w:rsidP="00B001D8">
            <w:pPr>
              <w:numPr>
                <w:ilvl w:val="12"/>
                <w:numId w:val="0"/>
              </w:numPr>
              <w:ind w:left="252"/>
            </w:pPr>
            <w:r>
              <w:rPr>
                <w:rFonts w:ascii="Arial" w:hAnsi="Arial"/>
                <w:b/>
                <w:sz w:val="40"/>
              </w:rPr>
              <w:t>14</w:t>
            </w:r>
          </w:p>
        </w:tc>
        <w:tc>
          <w:tcPr>
            <w:tcW w:w="7606" w:type="dxa"/>
          </w:tcPr>
          <w:p w14:paraId="6029F10F" w14:textId="77777777" w:rsidR="00B001D8" w:rsidRDefault="00B001D8" w:rsidP="00B001D8">
            <w:pPr>
              <w:pStyle w:val="Heading2"/>
              <w:numPr>
                <w:ilvl w:val="12"/>
                <w:numId w:val="0"/>
              </w:numPr>
              <w:spacing w:before="120" w:after="0"/>
            </w:pPr>
            <w:bookmarkStart w:id="65" w:name="_Toc395930120"/>
            <w:r>
              <w:t>Create a new Resource Device</w:t>
            </w:r>
            <w:bookmarkEnd w:id="65"/>
          </w:p>
        </w:tc>
      </w:tr>
    </w:tbl>
    <w:p w14:paraId="7735F33F" w14:textId="77777777" w:rsidR="00B001D8" w:rsidRDefault="00B001D8" w:rsidP="00B001D8">
      <w:pPr>
        <w:pStyle w:val="PlainText"/>
        <w:numPr>
          <w:ilvl w:val="12"/>
          <w:numId w:val="0"/>
        </w:numPr>
        <w:rPr>
          <w:rFonts w:ascii="Century Schoolbook" w:hAnsi="Century Schoolbook"/>
          <w:b/>
          <w:sz w:val="24"/>
        </w:rPr>
      </w:pPr>
    </w:p>
    <w:p w14:paraId="6BC1AB20" w14:textId="77777777" w:rsidR="00B001D8" w:rsidRDefault="00B001D8" w:rsidP="00B001D8">
      <w:pPr>
        <w:pStyle w:val="PlainText"/>
        <w:numPr>
          <w:ilvl w:val="12"/>
          <w:numId w:val="0"/>
        </w:numPr>
        <w:ind w:left="720"/>
        <w:rPr>
          <w:rFonts w:ascii="Century Schoolbook" w:hAnsi="Century Schoolbook"/>
          <w:sz w:val="24"/>
        </w:rPr>
      </w:pPr>
      <w:r>
        <w:rPr>
          <w:rFonts w:ascii="Century Schoolbook" w:hAnsi="Century Schoolbook"/>
          <w:sz w:val="24"/>
        </w:rPr>
        <w:t>After Installing ASU and TIU v1.0, create a new Resource Device called TIU/PXAPI RESOURCE using the option XUDEVEDITRES, as shown below:</w:t>
      </w:r>
    </w:p>
    <w:p w14:paraId="7FCED28C" w14:textId="77777777" w:rsidR="00B001D8" w:rsidRDefault="00B001D8" w:rsidP="00B001D8">
      <w:pPr>
        <w:pStyle w:val="PlainText"/>
        <w:numPr>
          <w:ilvl w:val="12"/>
          <w:numId w:val="0"/>
        </w:numPr>
        <w:ind w:left="720"/>
        <w:rPr>
          <w:rFonts w:ascii="Century Schoolbook" w:hAnsi="Century Schoolbook"/>
          <w:sz w:val="24"/>
        </w:rPr>
      </w:pPr>
    </w:p>
    <w:p w14:paraId="3C7042AA"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Pr>
          <w:rFonts w:ascii="Courier New" w:hAnsi="Courier New"/>
          <w:sz w:val="20"/>
        </w:rPr>
      </w:pPr>
      <w:r>
        <w:rPr>
          <w:rFonts w:ascii="Courier New" w:hAnsi="Courier New"/>
          <w:sz w:val="20"/>
        </w:rPr>
        <w:t>&gt;</w:t>
      </w:r>
      <w:r>
        <w:rPr>
          <w:rFonts w:ascii="Courier New" w:hAnsi="Courier New"/>
          <w:b/>
          <w:sz w:val="20"/>
        </w:rPr>
        <w:t>D ^XUP</w:t>
      </w:r>
    </w:p>
    <w:p w14:paraId="39BA4CB3"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Pr>
          <w:rFonts w:ascii="Courier New" w:hAnsi="Courier New"/>
          <w:sz w:val="20"/>
        </w:rPr>
      </w:pPr>
    </w:p>
    <w:p w14:paraId="3B1D39CE"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Pr>
          <w:rFonts w:ascii="Courier New" w:hAnsi="Courier New"/>
          <w:sz w:val="20"/>
        </w:rPr>
      </w:pPr>
      <w:r>
        <w:rPr>
          <w:rFonts w:ascii="Courier New" w:hAnsi="Courier New"/>
          <w:sz w:val="20"/>
        </w:rPr>
        <w:t>Setting up programmer environment</w:t>
      </w:r>
    </w:p>
    <w:p w14:paraId="6B3F7850"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Pr>
          <w:rFonts w:ascii="Courier New" w:hAnsi="Courier New"/>
          <w:sz w:val="20"/>
        </w:rPr>
      </w:pPr>
      <w:r>
        <w:rPr>
          <w:rFonts w:ascii="Courier New" w:hAnsi="Courier New"/>
          <w:sz w:val="20"/>
        </w:rPr>
        <w:t>Terminal Type set to: C-VT320</w:t>
      </w:r>
    </w:p>
    <w:p w14:paraId="7CF78527"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Pr>
          <w:rFonts w:ascii="Courier New" w:hAnsi="Courier New"/>
          <w:sz w:val="20"/>
        </w:rPr>
      </w:pPr>
    </w:p>
    <w:p w14:paraId="3EBC1F2E"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Pr>
          <w:rFonts w:ascii="Courier New" w:hAnsi="Courier New"/>
          <w:sz w:val="20"/>
        </w:rPr>
      </w:pPr>
      <w:r>
        <w:rPr>
          <w:rFonts w:ascii="Courier New" w:hAnsi="Courier New"/>
          <w:sz w:val="20"/>
        </w:rPr>
        <w:t>You have 4 new messages.</w:t>
      </w:r>
    </w:p>
    <w:p w14:paraId="520504D9"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Pr>
          <w:rFonts w:ascii="Courier New" w:hAnsi="Courier New"/>
          <w:sz w:val="20"/>
        </w:rPr>
      </w:pPr>
      <w:r>
        <w:rPr>
          <w:rFonts w:ascii="Courier New" w:hAnsi="Courier New"/>
          <w:sz w:val="20"/>
        </w:rPr>
        <w:t xml:space="preserve">Select OPTION NAME: </w:t>
      </w:r>
      <w:r>
        <w:rPr>
          <w:rFonts w:ascii="Courier New" w:hAnsi="Courier New"/>
          <w:b/>
          <w:sz w:val="20"/>
        </w:rPr>
        <w:t>XUDEVEDITRES</w:t>
      </w:r>
      <w:r>
        <w:rPr>
          <w:rFonts w:ascii="Courier New" w:hAnsi="Courier New"/>
          <w:sz w:val="20"/>
        </w:rPr>
        <w:t xml:space="preserve">       Resource Device Edit</w:t>
      </w:r>
    </w:p>
    <w:p w14:paraId="2597CA35"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Pr>
          <w:rFonts w:ascii="Courier New" w:hAnsi="Courier New"/>
          <w:sz w:val="20"/>
        </w:rPr>
      </w:pPr>
      <w:r>
        <w:rPr>
          <w:rFonts w:ascii="Courier New" w:hAnsi="Courier New"/>
          <w:sz w:val="20"/>
        </w:rPr>
        <w:t>Resource Device Edit</w:t>
      </w:r>
    </w:p>
    <w:p w14:paraId="4B3510C5"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Pr>
          <w:rFonts w:ascii="Courier New" w:hAnsi="Courier New"/>
          <w:sz w:val="20"/>
        </w:rPr>
      </w:pPr>
    </w:p>
    <w:p w14:paraId="4DD13446"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Pr>
          <w:rFonts w:ascii="Courier New" w:hAnsi="Courier New"/>
          <w:sz w:val="20"/>
        </w:rPr>
      </w:pPr>
      <w:r>
        <w:rPr>
          <w:rFonts w:ascii="Courier New" w:hAnsi="Courier New"/>
          <w:sz w:val="20"/>
        </w:rPr>
        <w:t xml:space="preserve">Select Resource Device: </w:t>
      </w:r>
      <w:r>
        <w:rPr>
          <w:rFonts w:ascii="Courier New" w:hAnsi="Courier New"/>
          <w:b/>
          <w:sz w:val="20"/>
        </w:rPr>
        <w:t>TIU/PXAPI RESOURCE</w:t>
      </w:r>
    </w:p>
    <w:p w14:paraId="6DCF520B"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Pr>
          <w:rFonts w:ascii="Courier New" w:hAnsi="Courier New"/>
          <w:sz w:val="20"/>
        </w:rPr>
      </w:pPr>
      <w:r>
        <w:rPr>
          <w:rFonts w:ascii="Courier New" w:hAnsi="Courier New"/>
          <w:sz w:val="20"/>
        </w:rPr>
        <w:t xml:space="preserve">  Are you adding 'TIU/PXAPI RESOURCE' as a new DEVICE? No// </w:t>
      </w:r>
      <w:r>
        <w:rPr>
          <w:rFonts w:ascii="Courier New" w:hAnsi="Courier New"/>
          <w:b/>
          <w:sz w:val="20"/>
        </w:rPr>
        <w:t>Y</w:t>
      </w:r>
      <w:r>
        <w:rPr>
          <w:rFonts w:ascii="Courier New" w:hAnsi="Courier New"/>
          <w:sz w:val="20"/>
        </w:rPr>
        <w:t xml:space="preserve">  (Yes)</w:t>
      </w:r>
    </w:p>
    <w:p w14:paraId="458B706C"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Pr>
          <w:rFonts w:ascii="Courier New" w:hAnsi="Courier New"/>
          <w:sz w:val="20"/>
        </w:rPr>
      </w:pPr>
      <w:r>
        <w:rPr>
          <w:rFonts w:ascii="Courier New" w:hAnsi="Courier New"/>
          <w:sz w:val="20"/>
        </w:rPr>
        <w:t xml:space="preserve">   DEVICE LOCATION OF TERMINAL: </w:t>
      </w:r>
      <w:r>
        <w:rPr>
          <w:rFonts w:ascii="Courier New" w:hAnsi="Courier New"/>
          <w:b/>
          <w:sz w:val="20"/>
        </w:rPr>
        <w:t>NA</w:t>
      </w:r>
    </w:p>
    <w:p w14:paraId="1164C5F7"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Pr>
          <w:rFonts w:ascii="Courier New" w:hAnsi="Courier New"/>
          <w:sz w:val="20"/>
        </w:rPr>
      </w:pPr>
      <w:r>
        <w:rPr>
          <w:rFonts w:ascii="Courier New" w:hAnsi="Courier New"/>
          <w:sz w:val="20"/>
        </w:rPr>
        <w:t xml:space="preserve">   DEVICE $I: </w:t>
      </w:r>
      <w:r>
        <w:rPr>
          <w:rFonts w:ascii="Courier New" w:hAnsi="Courier New"/>
          <w:b/>
          <w:sz w:val="20"/>
        </w:rPr>
        <w:t>TIU/PXAPI RESOURCE</w:t>
      </w:r>
    </w:p>
    <w:p w14:paraId="620B4954"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Pr>
          <w:rFonts w:ascii="Courier New" w:hAnsi="Courier New"/>
          <w:b/>
          <w:sz w:val="20"/>
        </w:rPr>
      </w:pPr>
      <w:r>
        <w:rPr>
          <w:rFonts w:ascii="Courier New" w:hAnsi="Courier New"/>
          <w:sz w:val="20"/>
        </w:rPr>
        <w:t xml:space="preserve">   DEVICE VOLUME SET(CPU): </w:t>
      </w:r>
      <w:r>
        <w:rPr>
          <w:rFonts w:ascii="Courier New" w:hAnsi="Courier New"/>
          <w:b/>
          <w:sz w:val="20"/>
        </w:rPr>
        <w:t>&lt;Enter&gt;</w:t>
      </w:r>
    </w:p>
    <w:p w14:paraId="660908FC"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Pr>
          <w:rFonts w:ascii="Courier New" w:hAnsi="Courier New"/>
          <w:sz w:val="20"/>
        </w:rPr>
      </w:pPr>
      <w:r>
        <w:rPr>
          <w:rFonts w:ascii="Courier New" w:hAnsi="Courier New"/>
          <w:sz w:val="20"/>
        </w:rPr>
        <w:t xml:space="preserve">   DEVICE TYPE: </w:t>
      </w:r>
      <w:r>
        <w:rPr>
          <w:rFonts w:ascii="Courier New" w:hAnsi="Courier New"/>
          <w:b/>
          <w:sz w:val="20"/>
        </w:rPr>
        <w:t>RES</w:t>
      </w:r>
      <w:r>
        <w:rPr>
          <w:rFonts w:ascii="Courier New" w:hAnsi="Courier New"/>
          <w:sz w:val="20"/>
        </w:rPr>
        <w:t xml:space="preserve">  RESOURCES</w:t>
      </w:r>
    </w:p>
    <w:p w14:paraId="03AA93DA"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Pr>
          <w:rFonts w:ascii="Courier New" w:hAnsi="Courier New"/>
          <w:sz w:val="20"/>
        </w:rPr>
      </w:pPr>
      <w:r>
        <w:rPr>
          <w:rFonts w:ascii="Courier New" w:hAnsi="Courier New"/>
          <w:sz w:val="20"/>
        </w:rPr>
        <w:t xml:space="preserve">NAME: TIU/PXAPI RESOURCE// </w:t>
      </w:r>
      <w:r>
        <w:rPr>
          <w:rFonts w:ascii="Courier New" w:hAnsi="Courier New"/>
          <w:b/>
          <w:sz w:val="20"/>
        </w:rPr>
        <w:t>&lt;Enter&gt;</w:t>
      </w:r>
    </w:p>
    <w:p w14:paraId="41F6BFAD"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Pr>
          <w:rFonts w:ascii="Courier New" w:hAnsi="Courier New"/>
          <w:sz w:val="20"/>
        </w:rPr>
      </w:pPr>
      <w:r>
        <w:rPr>
          <w:rFonts w:ascii="Courier New" w:hAnsi="Courier New"/>
          <w:sz w:val="20"/>
        </w:rPr>
        <w:t xml:space="preserve">$I: TIU/PXAPI RESOURCE// </w:t>
      </w:r>
      <w:r>
        <w:rPr>
          <w:rFonts w:ascii="Courier New" w:hAnsi="Courier New"/>
          <w:b/>
          <w:sz w:val="20"/>
        </w:rPr>
        <w:t>&lt;Enter&gt;</w:t>
      </w:r>
    </w:p>
    <w:p w14:paraId="32243381"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Pr>
          <w:rFonts w:ascii="Courier New" w:hAnsi="Courier New"/>
          <w:sz w:val="20"/>
        </w:rPr>
      </w:pPr>
      <w:r>
        <w:rPr>
          <w:rFonts w:ascii="Courier New" w:hAnsi="Courier New"/>
          <w:sz w:val="20"/>
        </w:rPr>
        <w:t xml:space="preserve">VOLUME SET(CPU): </w:t>
      </w:r>
      <w:r>
        <w:rPr>
          <w:rFonts w:ascii="Courier New" w:hAnsi="Courier New"/>
          <w:b/>
          <w:sz w:val="20"/>
        </w:rPr>
        <w:t>&lt;Enter&gt;</w:t>
      </w:r>
    </w:p>
    <w:p w14:paraId="31D8A5AB"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Pr>
          <w:rFonts w:ascii="Courier New" w:hAnsi="Courier New"/>
          <w:sz w:val="20"/>
        </w:rPr>
      </w:pPr>
      <w:r>
        <w:rPr>
          <w:rFonts w:ascii="Courier New" w:hAnsi="Courier New"/>
          <w:sz w:val="20"/>
        </w:rPr>
        <w:t xml:space="preserve">RESOURCE SLOTS: 1// </w:t>
      </w:r>
      <w:r>
        <w:rPr>
          <w:rFonts w:ascii="Courier New" w:hAnsi="Courier New"/>
          <w:b/>
          <w:sz w:val="20"/>
        </w:rPr>
        <w:t>10</w:t>
      </w:r>
    </w:p>
    <w:p w14:paraId="5F5867BD"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Pr>
          <w:rFonts w:ascii="Courier New" w:hAnsi="Courier New"/>
          <w:sz w:val="20"/>
        </w:rPr>
      </w:pPr>
    </w:p>
    <w:p w14:paraId="5D909699" w14:textId="77777777" w:rsidR="00B001D8" w:rsidRDefault="00B001D8" w:rsidP="00B001D8">
      <w:pPr>
        <w:numPr>
          <w:ilvl w:val="12"/>
          <w:numId w:val="0"/>
        </w:numPr>
        <w:pBdr>
          <w:top w:val="single" w:sz="6" w:space="1" w:color="auto"/>
          <w:left w:val="single" w:sz="6" w:space="4" w:color="auto"/>
          <w:bottom w:val="single" w:sz="6" w:space="1" w:color="auto"/>
          <w:right w:val="single" w:sz="6" w:space="4" w:color="auto"/>
        </w:pBdr>
        <w:ind w:left="720"/>
        <w:rPr>
          <w:rFonts w:ascii="Courier New" w:hAnsi="Courier New"/>
          <w:sz w:val="20"/>
        </w:rPr>
      </w:pPr>
      <w:r>
        <w:rPr>
          <w:rFonts w:ascii="Courier New" w:hAnsi="Courier New"/>
          <w:sz w:val="20"/>
        </w:rPr>
        <w:t xml:space="preserve">Select Resource Device: </w:t>
      </w:r>
    </w:p>
    <w:p w14:paraId="0EEE5CBA"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rPr>
          <w:b/>
          <w:sz w:val="18"/>
        </w:rPr>
      </w:pPr>
      <w:r>
        <w:rPr>
          <w:sz w:val="18"/>
        </w:rPr>
        <w:t xml:space="preserve">&gt; </w:t>
      </w:r>
      <w:r>
        <w:rPr>
          <w:b/>
          <w:sz w:val="18"/>
        </w:rPr>
        <w:t>h</w:t>
      </w:r>
    </w:p>
    <w:p w14:paraId="696809AF" w14:textId="77777777" w:rsidR="00B001D8" w:rsidRDefault="00B001D8" w:rsidP="00B001D8">
      <w:pPr>
        <w:pStyle w:val="PlainText"/>
        <w:numPr>
          <w:ilvl w:val="12"/>
          <w:numId w:val="0"/>
        </w:numPr>
        <w:ind w:left="720"/>
        <w:rPr>
          <w:rFonts w:ascii="Courier" w:hAnsi="Courier"/>
        </w:rPr>
      </w:pPr>
    </w:p>
    <w:p w14:paraId="57486EAA" w14:textId="77777777" w:rsidR="00B001D8" w:rsidRDefault="00B001D8" w:rsidP="00B001D8">
      <w:pPr>
        <w:pStyle w:val="PlainText"/>
        <w:numPr>
          <w:ilvl w:val="12"/>
          <w:numId w:val="0"/>
        </w:numPr>
        <w:pBdr>
          <w:top w:val="single" w:sz="6" w:space="1" w:color="auto"/>
          <w:left w:val="single" w:sz="6" w:space="4" w:color="auto"/>
          <w:bottom w:val="single" w:sz="6" w:space="1" w:color="auto"/>
          <w:right w:val="single" w:sz="6" w:space="4" w:color="auto"/>
        </w:pBdr>
        <w:ind w:left="720"/>
        <w:rPr>
          <w:rFonts w:ascii="Century Schoolbook" w:hAnsi="Century Schoolbook"/>
          <w:b/>
          <w:sz w:val="24"/>
        </w:rPr>
      </w:pPr>
      <w:r>
        <w:rPr>
          <w:rFonts w:ascii="Century Schoolbook" w:hAnsi="Century Schoolbook"/>
          <w:b/>
          <w:sz w:val="24"/>
        </w:rPr>
        <w:t xml:space="preserve">NOTE:  It is critical that both the name and $I for this device be entered exactly as shown. The number of slots is site configurable. If you find that there are frequently tasks waiting for the TIU/PXAPI RESOURCE device (by checking ^ZTMON), you may wish to increase the number of slots. At </w:t>
      </w:r>
      <w:smartTag w:uri="urn:schemas-microsoft-com:office:smarttags" w:element="place">
        <w:smartTag w:uri="urn:schemas-microsoft-com:office:smarttags" w:element="City">
          <w:r>
            <w:rPr>
              <w:rFonts w:ascii="Century Schoolbook" w:hAnsi="Century Schoolbook"/>
              <w:b/>
              <w:sz w:val="24"/>
            </w:rPr>
            <w:t>West Palm Beach</w:t>
          </w:r>
        </w:smartTag>
      </w:smartTag>
      <w:r>
        <w:rPr>
          <w:rFonts w:ascii="Century Schoolbook" w:hAnsi="Century Schoolbook"/>
          <w:b/>
          <w:sz w:val="24"/>
        </w:rPr>
        <w:t>, where approximately 3000 documents per day are entered into the system, ten slots have been found to be adequate.</w:t>
      </w:r>
    </w:p>
    <w:p w14:paraId="10CA65C6" w14:textId="77777777" w:rsidR="00B001D8" w:rsidRDefault="00B001D8" w:rsidP="00B001D8">
      <w:pPr>
        <w:numPr>
          <w:ilvl w:val="12"/>
          <w:numId w:val="0"/>
        </w:numPr>
        <w:ind w:left="720"/>
      </w:pPr>
      <w:r>
        <w:br w:type="page"/>
      </w:r>
    </w:p>
    <w:tbl>
      <w:tblPr>
        <w:tblW w:w="0" w:type="auto"/>
        <w:tblInd w:w="2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24"/>
        <w:gridCol w:w="7516"/>
      </w:tblGrid>
      <w:tr w:rsidR="00B001D8" w14:paraId="60D0FFD4" w14:textId="77777777">
        <w:tc>
          <w:tcPr>
            <w:tcW w:w="1124" w:type="dxa"/>
            <w:shd w:val="solid" w:color="auto" w:fill="auto"/>
          </w:tcPr>
          <w:p w14:paraId="3FAF13A1" w14:textId="77777777" w:rsidR="00B001D8" w:rsidRDefault="00B001D8" w:rsidP="00B001D8">
            <w:pPr>
              <w:numPr>
                <w:ilvl w:val="12"/>
                <w:numId w:val="0"/>
              </w:numPr>
              <w:ind w:left="252"/>
            </w:pPr>
            <w:r>
              <w:rPr>
                <w:rFonts w:ascii="Arial" w:hAnsi="Arial"/>
                <w:b/>
                <w:sz w:val="40"/>
              </w:rPr>
              <w:t>15</w:t>
            </w:r>
          </w:p>
        </w:tc>
        <w:tc>
          <w:tcPr>
            <w:tcW w:w="7516" w:type="dxa"/>
          </w:tcPr>
          <w:p w14:paraId="3A90D1E5" w14:textId="77777777" w:rsidR="00B001D8" w:rsidRDefault="00B001D8" w:rsidP="00B001D8">
            <w:pPr>
              <w:pStyle w:val="Heading2"/>
              <w:numPr>
                <w:ilvl w:val="12"/>
                <w:numId w:val="0"/>
              </w:numPr>
              <w:spacing w:before="120" w:after="0"/>
            </w:pPr>
            <w:bookmarkStart w:id="66" w:name="_Toc395930121"/>
            <w:bookmarkStart w:id="67" w:name="_Toc379189290"/>
            <w:r>
              <w:t>See the TIU Implementation Guide for set-up instructions</w:t>
            </w:r>
            <w:bookmarkEnd w:id="66"/>
            <w:r>
              <w:t xml:space="preserve"> </w:t>
            </w:r>
            <w:bookmarkEnd w:id="67"/>
            <w:r>
              <w:t xml:space="preserve"> </w:t>
            </w:r>
          </w:p>
        </w:tc>
      </w:tr>
    </w:tbl>
    <w:p w14:paraId="4CF3465A" w14:textId="77777777" w:rsidR="00B001D8" w:rsidRDefault="00B001D8" w:rsidP="00B001D8">
      <w:pPr>
        <w:numPr>
          <w:ilvl w:val="12"/>
          <w:numId w:val="0"/>
        </w:numPr>
        <w:ind w:left="720" w:right="-360"/>
        <w:rPr>
          <w:rFonts w:ascii="Courier New" w:hAnsi="Courier New"/>
          <w:sz w:val="18"/>
        </w:rPr>
      </w:pPr>
    </w:p>
    <w:p w14:paraId="2BDEB879" w14:textId="77777777" w:rsidR="00B001D8" w:rsidRDefault="00B001D8" w:rsidP="00B001D8">
      <w:pPr>
        <w:pStyle w:val="BodyTextIndent2"/>
        <w:numPr>
          <w:ilvl w:val="12"/>
          <w:numId w:val="0"/>
        </w:numPr>
        <w:ind w:left="720"/>
      </w:pPr>
      <w:r>
        <w:t xml:space="preserve">The Implementation Guide is intended for Clinical Coordinators or IRMS staff who are assigned to implement and/or maintain TIU and ASU. The guide contains help in the following areas: </w:t>
      </w:r>
    </w:p>
    <w:p w14:paraId="1A57C244" w14:textId="77777777" w:rsidR="00B001D8" w:rsidRDefault="00B001D8" w:rsidP="00B001D8">
      <w:pPr>
        <w:numPr>
          <w:ilvl w:val="12"/>
          <w:numId w:val="0"/>
        </w:numPr>
        <w:ind w:left="1080" w:hanging="360"/>
      </w:pPr>
    </w:p>
    <w:p w14:paraId="33C4690B" w14:textId="77777777" w:rsidR="00B001D8" w:rsidRDefault="00B001D8" w:rsidP="00B001D8">
      <w:pPr>
        <w:numPr>
          <w:ilvl w:val="0"/>
          <w:numId w:val="2"/>
        </w:numPr>
      </w:pPr>
      <w:r>
        <w:t>Converting from Progress Notes 2.5 and Discharge Summary 1.0</w:t>
      </w:r>
    </w:p>
    <w:p w14:paraId="10FEA9A2" w14:textId="77777777" w:rsidR="00B001D8" w:rsidRDefault="00B001D8" w:rsidP="00B001D8">
      <w:pPr>
        <w:pStyle w:val="Helvetica"/>
        <w:numPr>
          <w:ilvl w:val="12"/>
          <w:numId w:val="0"/>
        </w:numPr>
        <w:ind w:left="1080" w:hanging="360"/>
        <w:rPr>
          <w:rFonts w:ascii="NewCenturySchlbk" w:hAnsi="NewCenturySchlbk"/>
        </w:rPr>
      </w:pPr>
      <w:r>
        <w:rPr>
          <w:rFonts w:ascii="NewCenturySchlbk" w:hAnsi="NewCenturySchlbk"/>
        </w:rPr>
        <w:t xml:space="preserve"> </w:t>
      </w:r>
    </w:p>
    <w:p w14:paraId="14BE6F24" w14:textId="77777777" w:rsidR="00B001D8" w:rsidRDefault="00B001D8" w:rsidP="00B001D8">
      <w:pPr>
        <w:numPr>
          <w:ilvl w:val="0"/>
          <w:numId w:val="2"/>
        </w:numPr>
      </w:pPr>
      <w:r>
        <w:t>Setting up User Classes, Business Rules, Document Definitions, site parameters, and menus</w:t>
      </w:r>
    </w:p>
    <w:p w14:paraId="68BA6FE6" w14:textId="77777777" w:rsidR="00B001D8" w:rsidRDefault="00B001D8" w:rsidP="00B001D8">
      <w:pPr>
        <w:numPr>
          <w:ilvl w:val="12"/>
          <w:numId w:val="0"/>
        </w:numPr>
      </w:pPr>
    </w:p>
    <w:p w14:paraId="5363B0C2" w14:textId="77777777" w:rsidR="00B001D8" w:rsidRDefault="00B001D8" w:rsidP="00B001D8">
      <w:pPr>
        <w:numPr>
          <w:ilvl w:val="0"/>
          <w:numId w:val="2"/>
        </w:numPr>
        <w:tabs>
          <w:tab w:val="left" w:pos="1080"/>
        </w:tabs>
      </w:pPr>
      <w:r>
        <w:t>Using the upload process for other reports (with storage outside TIU)</w:t>
      </w:r>
    </w:p>
    <w:p w14:paraId="3280D307" w14:textId="77777777" w:rsidR="00B001D8" w:rsidRDefault="00B001D8" w:rsidP="00B001D8">
      <w:pPr>
        <w:numPr>
          <w:ilvl w:val="12"/>
          <w:numId w:val="0"/>
        </w:numPr>
        <w:ind w:left="720"/>
      </w:pPr>
    </w:p>
    <w:p w14:paraId="132C7123" w14:textId="77777777" w:rsidR="00B001D8" w:rsidRDefault="00B001D8" w:rsidP="00B001D8">
      <w:pPr>
        <w:numPr>
          <w:ilvl w:val="0"/>
          <w:numId w:val="2"/>
        </w:numPr>
        <w:tabs>
          <w:tab w:val="left" w:pos="1080"/>
        </w:tabs>
      </w:pPr>
      <w:r>
        <w:t>Troubleshooting TIU and ASU</w:t>
      </w:r>
    </w:p>
    <w:p w14:paraId="2AFD0B08" w14:textId="77777777" w:rsidR="00B001D8" w:rsidRDefault="00B001D8" w:rsidP="00B001D8">
      <w:pPr>
        <w:numPr>
          <w:ilvl w:val="12"/>
          <w:numId w:val="0"/>
        </w:numPr>
      </w:pPr>
    </w:p>
    <w:p w14:paraId="489CF80A" w14:textId="77777777" w:rsidR="00B001D8" w:rsidRDefault="00B001D8" w:rsidP="00B001D8">
      <w:pPr>
        <w:pStyle w:val="Heading1"/>
        <w:numPr>
          <w:ilvl w:val="12"/>
          <w:numId w:val="0"/>
        </w:numPr>
        <w:pBdr>
          <w:bottom w:val="single" w:sz="6" w:space="1" w:color="auto"/>
        </w:pBdr>
        <w:rPr>
          <w:rFonts w:ascii="Courier New" w:hAnsi="Courier New"/>
          <w:sz w:val="18"/>
        </w:rPr>
        <w:sectPr w:rsidR="00B001D8">
          <w:footerReference w:type="even" r:id="rId14"/>
          <w:footerReference w:type="first" r:id="rId15"/>
          <w:pgSz w:w="12240" w:h="15840" w:code="1"/>
          <w:pgMar w:top="1440" w:right="1800" w:bottom="1440" w:left="1440" w:header="720" w:footer="720" w:gutter="0"/>
          <w:pgNumType w:start="1"/>
          <w:cols w:space="720"/>
          <w:titlePg/>
        </w:sectPr>
      </w:pPr>
      <w:bookmarkStart w:id="68" w:name="_Toc372437929"/>
      <w:bookmarkStart w:id="69" w:name="_Toc375654003"/>
    </w:p>
    <w:p w14:paraId="48E47212" w14:textId="77777777" w:rsidR="00B001D8" w:rsidRDefault="00B001D8" w:rsidP="00B001D8">
      <w:pPr>
        <w:pStyle w:val="Heading1"/>
        <w:numPr>
          <w:ilvl w:val="12"/>
          <w:numId w:val="0"/>
        </w:numPr>
        <w:pBdr>
          <w:bottom w:val="single" w:sz="6" w:space="1" w:color="auto"/>
        </w:pBdr>
      </w:pPr>
      <w:bookmarkStart w:id="70" w:name="_Toc378557093"/>
      <w:bookmarkStart w:id="71" w:name="_Toc395930122"/>
      <w:r>
        <w:lastRenderedPageBreak/>
        <w:t>Release Notes</w:t>
      </w:r>
      <w:bookmarkEnd w:id="70"/>
      <w:bookmarkEnd w:id="71"/>
      <w:r>
        <w:t xml:space="preserve"> </w:t>
      </w:r>
      <w:bookmarkEnd w:id="68"/>
      <w:bookmarkEnd w:id="69"/>
    </w:p>
    <w:p w14:paraId="7EF8FF97" w14:textId="77777777" w:rsidR="00B001D8" w:rsidRDefault="00B001D8" w:rsidP="00B001D8">
      <w:pPr>
        <w:numPr>
          <w:ilvl w:val="12"/>
          <w:numId w:val="0"/>
        </w:numPr>
        <w:ind w:left="810" w:right="-90"/>
      </w:pPr>
    </w:p>
    <w:p w14:paraId="31724901" w14:textId="77777777" w:rsidR="00B001D8" w:rsidRDefault="00B001D8" w:rsidP="00B001D8">
      <w:pPr>
        <w:pStyle w:val="Heading2"/>
        <w:numPr>
          <w:ilvl w:val="12"/>
          <w:numId w:val="0"/>
        </w:numPr>
        <w:ind w:left="270"/>
      </w:pPr>
      <w:bookmarkStart w:id="72" w:name="_Toc395930123"/>
      <w:r>
        <w:t>Features of TIU</w:t>
      </w:r>
      <w:bookmarkEnd w:id="72"/>
    </w:p>
    <w:p w14:paraId="08677CAA" w14:textId="77777777" w:rsidR="00B001D8" w:rsidRDefault="00B001D8" w:rsidP="00B001D8">
      <w:pPr>
        <w:numPr>
          <w:ilvl w:val="12"/>
          <w:numId w:val="0"/>
        </w:numPr>
        <w:ind w:left="810" w:right="-90"/>
      </w:pPr>
    </w:p>
    <w:p w14:paraId="05263C4F" w14:textId="77777777" w:rsidR="00B001D8" w:rsidRDefault="00B001D8" w:rsidP="00B001D8">
      <w:pPr>
        <w:numPr>
          <w:ilvl w:val="12"/>
          <w:numId w:val="0"/>
        </w:numPr>
        <w:ind w:left="720" w:hanging="360"/>
        <w:rPr>
          <w:b/>
        </w:rPr>
      </w:pPr>
      <w:r>
        <w:rPr>
          <w:b/>
        </w:rPr>
        <w:t xml:space="preserve">a.  Integration </w:t>
      </w:r>
    </w:p>
    <w:p w14:paraId="26E45F2B" w14:textId="77777777" w:rsidR="00B001D8" w:rsidRDefault="00B001D8" w:rsidP="00B001D8">
      <w:pPr>
        <w:numPr>
          <w:ilvl w:val="12"/>
          <w:numId w:val="0"/>
        </w:numPr>
        <w:ind w:left="720" w:right="-90"/>
      </w:pPr>
      <w:r>
        <w:t>The initial release of Text Integration Utilities (TIU) Version 1.0 includes Discharge Summary and Progress Notes. Consult Reports will be added when the Computerized Patient Record System (CPRS) is released. TIU has also been designed to meet the needs of other clinical applications that address document handling. Upload of ASCII</w:t>
      </w:r>
      <w:r>
        <w:fldChar w:fldCharType="begin"/>
      </w:r>
      <w:r>
        <w:instrText>xe "ASCII"</w:instrText>
      </w:r>
      <w:r>
        <w:fldChar w:fldCharType="end"/>
      </w:r>
      <w:r>
        <w:t xml:space="preserve"> formatted documents into </w:t>
      </w:r>
      <w:smartTag w:uri="urn:schemas-microsoft-com:office:smarttags" w:element="place">
        <w:r>
          <w:rPr>
            <w:b/>
            <w:sz w:val="28"/>
          </w:rPr>
          <w:t>V</w:t>
        </w:r>
        <w:r>
          <w:rPr>
            <w:i/>
          </w:rPr>
          <w:t>IST</w:t>
        </w:r>
        <w:r>
          <w:rPr>
            <w:b/>
            <w:sz w:val="28"/>
          </w:rPr>
          <w:t>A</w:t>
        </w:r>
      </w:smartTag>
      <w:r>
        <w:t>, which in the past has only been possible for Discharge Summaries, is now available for many kinds of documents (including Progress Notes).</w:t>
      </w:r>
    </w:p>
    <w:p w14:paraId="2223BE81" w14:textId="77777777" w:rsidR="00B001D8" w:rsidRDefault="00B001D8" w:rsidP="00B001D8">
      <w:pPr>
        <w:numPr>
          <w:ilvl w:val="12"/>
          <w:numId w:val="0"/>
        </w:numPr>
        <w:ind w:left="720"/>
      </w:pPr>
    </w:p>
    <w:p w14:paraId="50501216" w14:textId="77777777" w:rsidR="00B001D8" w:rsidRDefault="00B001D8" w:rsidP="00B001D8">
      <w:pPr>
        <w:numPr>
          <w:ilvl w:val="12"/>
          <w:numId w:val="0"/>
        </w:numPr>
        <w:ind w:left="720"/>
        <w:rPr>
          <w:i/>
        </w:rPr>
      </w:pPr>
      <w:r>
        <w:rPr>
          <w:i/>
        </w:rPr>
        <w:t>Standardized and common user interface</w:t>
      </w:r>
      <w:r>
        <w:rPr>
          <w:i/>
        </w:rPr>
        <w:fldChar w:fldCharType="begin"/>
      </w:r>
      <w:r>
        <w:rPr>
          <w:i/>
        </w:rPr>
        <w:instrText>xe "Standardized user interface"</w:instrText>
      </w:r>
      <w:r>
        <w:rPr>
          <w:i/>
        </w:rPr>
        <w:fldChar w:fldCharType="end"/>
      </w:r>
    </w:p>
    <w:p w14:paraId="2AD2AAD0" w14:textId="77777777" w:rsidR="00B001D8" w:rsidRDefault="00B001D8" w:rsidP="00B001D8">
      <w:pPr>
        <w:numPr>
          <w:ilvl w:val="12"/>
          <w:numId w:val="0"/>
        </w:numPr>
        <w:ind w:left="720" w:hanging="90"/>
      </w:pPr>
      <w:r>
        <w:tab/>
        <w:t xml:space="preserve">Clinicians can go through the same program to enter, review, and sign Discharge Summaries, Progress Notes, and other clinical documents through TIU.  </w:t>
      </w:r>
    </w:p>
    <w:p w14:paraId="6EEFB8B7" w14:textId="77777777" w:rsidR="00B001D8" w:rsidRDefault="00B001D8" w:rsidP="00B001D8">
      <w:pPr>
        <w:numPr>
          <w:ilvl w:val="12"/>
          <w:numId w:val="0"/>
        </w:numPr>
        <w:ind w:left="720" w:hanging="360"/>
      </w:pPr>
    </w:p>
    <w:p w14:paraId="7D8E256F" w14:textId="77777777" w:rsidR="00B001D8" w:rsidRDefault="00B001D8" w:rsidP="00B001D8">
      <w:pPr>
        <w:pStyle w:val="Heading4"/>
        <w:numPr>
          <w:ilvl w:val="12"/>
          <w:numId w:val="0"/>
        </w:numPr>
        <w:ind w:left="720"/>
      </w:pPr>
      <w:r>
        <w:t>Database</w:t>
      </w:r>
    </w:p>
    <w:p w14:paraId="513F1553" w14:textId="77777777" w:rsidR="00B001D8" w:rsidRDefault="00B001D8" w:rsidP="00B001D8">
      <w:pPr>
        <w:numPr>
          <w:ilvl w:val="12"/>
          <w:numId w:val="0"/>
        </w:numPr>
        <w:ind w:left="720"/>
      </w:pPr>
      <w:r>
        <w:t>Clinicians and management can search for and retrieve clinical documents more efficiently because documents reside in a single location within the database. This is also a benefit for other uses such as Incomplete Record Tracking, quality management, results reporting, order checking, research, etc.</w:t>
      </w:r>
    </w:p>
    <w:p w14:paraId="7C21F0AF" w14:textId="77777777" w:rsidR="00B001D8" w:rsidRDefault="00B001D8" w:rsidP="00B001D8">
      <w:pPr>
        <w:numPr>
          <w:ilvl w:val="12"/>
          <w:numId w:val="0"/>
        </w:numPr>
        <w:ind w:left="720" w:hanging="360"/>
      </w:pPr>
    </w:p>
    <w:p w14:paraId="3D1B5A1E" w14:textId="77777777" w:rsidR="00B001D8" w:rsidRDefault="00B001D8" w:rsidP="00B001D8">
      <w:pPr>
        <w:numPr>
          <w:ilvl w:val="12"/>
          <w:numId w:val="0"/>
        </w:numPr>
        <w:ind w:left="720"/>
        <w:rPr>
          <w:i/>
        </w:rPr>
      </w:pPr>
      <w:r>
        <w:rPr>
          <w:i/>
        </w:rPr>
        <w:t>Improved Management of Documents—Document Definition Hierarchy</w:t>
      </w:r>
    </w:p>
    <w:p w14:paraId="5D5D0424" w14:textId="77777777" w:rsidR="00B001D8" w:rsidRDefault="00B001D8" w:rsidP="00B001D8">
      <w:pPr>
        <w:numPr>
          <w:ilvl w:val="12"/>
          <w:numId w:val="0"/>
        </w:numPr>
        <w:ind w:left="720" w:right="-90"/>
      </w:pPr>
      <w:r>
        <w:t xml:space="preserve">In connection with Authorization/Subscription Utility (ASU), a hospital can set up policies and practices for determining who is responsible or has the privilege for performing various actions on required VHA documents. </w:t>
      </w:r>
    </w:p>
    <w:p w14:paraId="5474D1B6" w14:textId="77777777" w:rsidR="00B001D8" w:rsidRDefault="00B001D8" w:rsidP="00B001D8">
      <w:pPr>
        <w:numPr>
          <w:ilvl w:val="12"/>
          <w:numId w:val="0"/>
        </w:numPr>
        <w:ind w:left="720" w:right="-90"/>
      </w:pPr>
    </w:p>
    <w:p w14:paraId="209E1DE4" w14:textId="77777777" w:rsidR="00B001D8" w:rsidRDefault="00B001D8" w:rsidP="00B001D8">
      <w:pPr>
        <w:numPr>
          <w:ilvl w:val="12"/>
          <w:numId w:val="0"/>
        </w:numPr>
        <w:tabs>
          <w:tab w:val="left" w:pos="1980"/>
        </w:tabs>
        <w:ind w:left="720"/>
      </w:pPr>
      <w:r>
        <w:t>TIU has a consistent file structure for defining elements and parameters of a document.</w:t>
      </w:r>
      <w:r>
        <w:rPr>
          <w:b/>
        </w:rPr>
        <w:t xml:space="preserve"> </w:t>
      </w:r>
      <w:r>
        <w:t xml:space="preserve">It allows </w:t>
      </w:r>
    </w:p>
    <w:p w14:paraId="6CED8772" w14:textId="77777777" w:rsidR="00B001D8" w:rsidRDefault="00B001D8" w:rsidP="00B001D8">
      <w:pPr>
        <w:numPr>
          <w:ilvl w:val="0"/>
          <w:numId w:val="2"/>
        </w:numPr>
        <w:tabs>
          <w:tab w:val="left" w:pos="1980"/>
        </w:tabs>
      </w:pPr>
      <w:r>
        <w:t>Entry, edit, deletion, printing, and viewing of document definition</w:t>
      </w:r>
    </w:p>
    <w:p w14:paraId="6F721586" w14:textId="77777777" w:rsidR="00B001D8" w:rsidRDefault="00B001D8" w:rsidP="00B001D8">
      <w:pPr>
        <w:numPr>
          <w:ilvl w:val="0"/>
          <w:numId w:val="2"/>
        </w:numPr>
        <w:tabs>
          <w:tab w:val="left" w:pos="1980"/>
          <w:tab w:val="left" w:pos="5400"/>
        </w:tabs>
      </w:pPr>
      <w:r>
        <w:t>Shared components</w:t>
      </w:r>
    </w:p>
    <w:p w14:paraId="06B0B24A" w14:textId="77777777" w:rsidR="00B001D8" w:rsidRDefault="00B001D8" w:rsidP="00B001D8">
      <w:pPr>
        <w:numPr>
          <w:ilvl w:val="0"/>
          <w:numId w:val="2"/>
        </w:numPr>
        <w:tabs>
          <w:tab w:val="left" w:pos="1800"/>
        </w:tabs>
      </w:pPr>
      <w:r>
        <w:t>Ownership (personal or class) of document definitions</w:t>
      </w:r>
    </w:p>
    <w:p w14:paraId="43B4770E" w14:textId="77777777" w:rsidR="00B001D8" w:rsidRDefault="00B001D8" w:rsidP="00B001D8">
      <w:pPr>
        <w:numPr>
          <w:ilvl w:val="0"/>
          <w:numId w:val="2"/>
        </w:numPr>
        <w:tabs>
          <w:tab w:val="left" w:pos="1800"/>
        </w:tabs>
      </w:pPr>
      <w:r>
        <w:t>“Locking” of National Standard document definitions</w:t>
      </w:r>
    </w:p>
    <w:p w14:paraId="7D483A6F" w14:textId="77777777" w:rsidR="00B001D8" w:rsidRDefault="00B001D8" w:rsidP="00B001D8">
      <w:pPr>
        <w:numPr>
          <w:ilvl w:val="0"/>
          <w:numId w:val="2"/>
        </w:numPr>
        <w:tabs>
          <w:tab w:val="left" w:pos="1800"/>
        </w:tabs>
        <w:rPr>
          <w:b/>
        </w:rPr>
      </w:pPr>
      <w:r>
        <w:t>Boilerplate Text</w:t>
      </w:r>
      <w:r>
        <w:fldChar w:fldCharType="begin"/>
      </w:r>
      <w:r>
        <w:instrText>xe "Boilerplate"</w:instrText>
      </w:r>
      <w:r>
        <w:fldChar w:fldCharType="end"/>
      </w:r>
      <w:r>
        <w:t xml:space="preserve"> functionality</w:t>
      </w:r>
    </w:p>
    <w:p w14:paraId="56F6B92C" w14:textId="77777777" w:rsidR="00B001D8" w:rsidRDefault="00B001D8" w:rsidP="00B001D8">
      <w:pPr>
        <w:numPr>
          <w:ilvl w:val="0"/>
          <w:numId w:val="2"/>
        </w:numPr>
      </w:pPr>
      <w:r>
        <w:t>Objects such as “PATIENT AGE” which can be embedded in boilerplate text</w:t>
      </w:r>
    </w:p>
    <w:p w14:paraId="522AA8C5" w14:textId="77777777" w:rsidR="00B001D8" w:rsidRDefault="00B001D8" w:rsidP="00B001D8">
      <w:pPr>
        <w:numPr>
          <w:ilvl w:val="12"/>
          <w:numId w:val="0"/>
        </w:numPr>
        <w:ind w:left="720"/>
        <w:rPr>
          <w:b/>
        </w:rPr>
        <w:sectPr w:rsidR="00B001D8">
          <w:headerReference w:type="even" r:id="rId16"/>
          <w:pgSz w:w="12240" w:h="15840" w:code="1"/>
          <w:pgMar w:top="1440" w:right="1800" w:bottom="1440" w:left="1440" w:header="720" w:footer="720" w:gutter="0"/>
          <w:cols w:space="720"/>
          <w:titlePg/>
        </w:sectPr>
      </w:pPr>
    </w:p>
    <w:p w14:paraId="49997AF6" w14:textId="77777777" w:rsidR="00B001D8" w:rsidRDefault="00B001D8" w:rsidP="00B001D8">
      <w:pPr>
        <w:numPr>
          <w:ilvl w:val="12"/>
          <w:numId w:val="0"/>
        </w:numPr>
        <w:ind w:left="270"/>
        <w:rPr>
          <w:b/>
          <w:i/>
        </w:rPr>
      </w:pPr>
      <w:r>
        <w:rPr>
          <w:b/>
          <w:i/>
        </w:rPr>
        <w:lastRenderedPageBreak/>
        <w:t>Release Notes, cont’d</w:t>
      </w:r>
    </w:p>
    <w:p w14:paraId="200F10B4" w14:textId="77777777" w:rsidR="00B001D8" w:rsidRDefault="00B001D8" w:rsidP="00B001D8">
      <w:pPr>
        <w:numPr>
          <w:ilvl w:val="12"/>
          <w:numId w:val="0"/>
        </w:numPr>
        <w:ind w:left="720"/>
        <w:rPr>
          <w:b/>
        </w:rPr>
      </w:pPr>
    </w:p>
    <w:p w14:paraId="7D007AFD" w14:textId="77777777" w:rsidR="00B001D8" w:rsidRDefault="00B001D8" w:rsidP="00B001D8">
      <w:pPr>
        <w:numPr>
          <w:ilvl w:val="12"/>
          <w:numId w:val="0"/>
        </w:numPr>
        <w:ind w:left="720"/>
        <w:rPr>
          <w:b/>
        </w:rPr>
      </w:pPr>
      <w:r>
        <w:rPr>
          <w:b/>
        </w:rPr>
        <w:t>b.  More Links to Other Packages</w:t>
      </w:r>
      <w:r>
        <w:rPr>
          <w:b/>
        </w:rPr>
        <w:fldChar w:fldCharType="begin"/>
      </w:r>
      <w:r>
        <w:instrText>xe "</w:instrText>
      </w:r>
      <w:r>
        <w:rPr>
          <w:b/>
        </w:rPr>
        <w:instrText>Linkages</w:instrText>
      </w:r>
      <w:r>
        <w:instrText>"</w:instrText>
      </w:r>
      <w:r>
        <w:rPr>
          <w:b/>
        </w:rPr>
        <w:fldChar w:fldCharType="end"/>
      </w:r>
      <w:r>
        <w:rPr>
          <w:b/>
        </w:rPr>
        <w:t>.</w:t>
      </w:r>
    </w:p>
    <w:p w14:paraId="167B458E" w14:textId="77777777" w:rsidR="00B001D8" w:rsidRDefault="00B001D8" w:rsidP="00B001D8">
      <w:pPr>
        <w:numPr>
          <w:ilvl w:val="12"/>
          <w:numId w:val="0"/>
        </w:numPr>
        <w:ind w:left="720"/>
      </w:pPr>
      <w:r>
        <w:t xml:space="preserve">TIU provides more interfaces for Discharge Summary and Progress Notes with such applications as Health Summary, Problem List, Patient Care Encounter/Visit Tracking, and Incomplete Record Tracking, and will also interface with the Computerized Patient Record System (CPRS) when it is released. </w:t>
      </w:r>
    </w:p>
    <w:p w14:paraId="122825FD" w14:textId="77777777" w:rsidR="00B001D8" w:rsidRDefault="00B001D8" w:rsidP="00B001D8">
      <w:pPr>
        <w:numPr>
          <w:ilvl w:val="12"/>
          <w:numId w:val="0"/>
        </w:numPr>
        <w:ind w:left="360"/>
      </w:pPr>
    </w:p>
    <w:p w14:paraId="294626BD" w14:textId="77777777" w:rsidR="00B001D8" w:rsidRDefault="00B001D8" w:rsidP="00B001D8">
      <w:pPr>
        <w:pStyle w:val="Heading2"/>
        <w:numPr>
          <w:ilvl w:val="12"/>
          <w:numId w:val="0"/>
        </w:numPr>
        <w:ind w:left="432"/>
      </w:pPr>
      <w:bookmarkStart w:id="73" w:name="_Toc395930124"/>
      <w:r>
        <w:t>Changes to Progress Notes and Discharge Summary</w:t>
      </w:r>
      <w:bookmarkEnd w:id="73"/>
    </w:p>
    <w:p w14:paraId="0348F39C" w14:textId="77777777" w:rsidR="00B001D8" w:rsidRDefault="00B001D8" w:rsidP="00B001D8">
      <w:pPr>
        <w:numPr>
          <w:ilvl w:val="12"/>
          <w:numId w:val="0"/>
        </w:numPr>
        <w:ind w:left="810" w:right="-90"/>
      </w:pPr>
    </w:p>
    <w:p w14:paraId="20B65E12" w14:textId="77777777" w:rsidR="00B001D8" w:rsidRDefault="00B001D8" w:rsidP="00B001D8">
      <w:pPr>
        <w:numPr>
          <w:ilvl w:val="12"/>
          <w:numId w:val="0"/>
        </w:numPr>
        <w:ind w:left="720"/>
      </w:pPr>
      <w:r>
        <w:t>Although Text Integration Utilities is a new package, it incorporates and modifies functionality of Progress Notes 2.5 and Discharge Summaries 1.0. Changes that users and managers will see to these packages are noted below. When appropriate, a relevant E3R is listed.</w:t>
      </w:r>
    </w:p>
    <w:p w14:paraId="0F43AD70" w14:textId="77777777" w:rsidR="00B001D8" w:rsidRDefault="00B001D8" w:rsidP="00B001D8">
      <w:pPr>
        <w:numPr>
          <w:ilvl w:val="12"/>
          <w:numId w:val="0"/>
        </w:numPr>
        <w:ind w:left="1440" w:hanging="720"/>
      </w:pPr>
    </w:p>
    <w:p w14:paraId="32616473" w14:textId="77777777" w:rsidR="00B001D8" w:rsidRDefault="00B001D8" w:rsidP="00B001D8">
      <w:pPr>
        <w:numPr>
          <w:ilvl w:val="12"/>
          <w:numId w:val="0"/>
        </w:numPr>
        <w:ind w:left="1440" w:hanging="720"/>
        <w:rPr>
          <w:b/>
        </w:rPr>
      </w:pPr>
      <w:r>
        <w:rPr>
          <w:b/>
        </w:rPr>
        <w:t>New Functionality for Clinical Coordinators &amp; IRM</w:t>
      </w:r>
    </w:p>
    <w:p w14:paraId="5D57638C" w14:textId="77777777" w:rsidR="00B001D8" w:rsidRDefault="00B001D8" w:rsidP="00B001D8">
      <w:pPr>
        <w:numPr>
          <w:ilvl w:val="12"/>
          <w:numId w:val="0"/>
        </w:numPr>
        <w:ind w:left="1440" w:hanging="720"/>
        <w:rPr>
          <w:b/>
        </w:rPr>
      </w:pPr>
    </w:p>
    <w:p w14:paraId="7C92CE8B" w14:textId="77777777" w:rsidR="00B001D8" w:rsidRDefault="00B001D8" w:rsidP="00B001D8">
      <w:pPr>
        <w:numPr>
          <w:ilvl w:val="12"/>
          <w:numId w:val="0"/>
        </w:numPr>
        <w:ind w:left="990" w:hanging="270"/>
      </w:pPr>
      <w:r>
        <w:t>1. The set of Progress Notes Types released with GMRP 2.5 will no longer be used by TIU. It has been replaced by the Document Hierarchy which gives the site more flexibility in designing and implementing progress notes for their users.</w:t>
      </w:r>
    </w:p>
    <w:p w14:paraId="270A9EC9" w14:textId="77777777" w:rsidR="00B001D8" w:rsidRDefault="00B001D8" w:rsidP="00B001D8">
      <w:pPr>
        <w:numPr>
          <w:ilvl w:val="12"/>
          <w:numId w:val="0"/>
        </w:numPr>
        <w:ind w:left="990" w:hanging="270"/>
      </w:pPr>
    </w:p>
    <w:p w14:paraId="5D7A5B43" w14:textId="77777777" w:rsidR="00B001D8" w:rsidRDefault="00B001D8" w:rsidP="00B001D8">
      <w:pPr>
        <w:numPr>
          <w:ilvl w:val="12"/>
          <w:numId w:val="0"/>
        </w:numPr>
        <w:ind w:left="990" w:hanging="270"/>
      </w:pPr>
      <w:r>
        <w:t>2.  Specialized menus are available to assist various user populations.</w:t>
      </w:r>
    </w:p>
    <w:p w14:paraId="3A0BF5CD" w14:textId="77777777" w:rsidR="00B001D8" w:rsidRDefault="00B001D8" w:rsidP="00B001D8">
      <w:pPr>
        <w:numPr>
          <w:ilvl w:val="12"/>
          <w:numId w:val="0"/>
        </w:numPr>
        <w:ind w:left="990"/>
      </w:pPr>
      <w:r>
        <w:t>For example, there is a menu for Management Information Service as well as one for Medical Records Technician.</w:t>
      </w:r>
    </w:p>
    <w:p w14:paraId="77E198DA" w14:textId="77777777" w:rsidR="00B001D8" w:rsidRDefault="00B001D8" w:rsidP="00B001D8">
      <w:pPr>
        <w:numPr>
          <w:ilvl w:val="12"/>
          <w:numId w:val="0"/>
        </w:numPr>
        <w:ind w:left="990" w:hanging="270"/>
      </w:pPr>
    </w:p>
    <w:p w14:paraId="24B1EC2B" w14:textId="77777777" w:rsidR="00B001D8" w:rsidRDefault="00B001D8" w:rsidP="00B001D8">
      <w:pPr>
        <w:numPr>
          <w:ilvl w:val="12"/>
          <w:numId w:val="0"/>
        </w:numPr>
        <w:ind w:left="990" w:hanging="270"/>
      </w:pPr>
      <w:r>
        <w:t>3.  A TIU Maintenance Menu has been created to assist IRM and Clinical Coordinator personnel with individualizing the software for use by the site and by the user.</w:t>
      </w:r>
    </w:p>
    <w:p w14:paraId="58BDE298" w14:textId="77777777" w:rsidR="00B001D8" w:rsidRDefault="00B001D8" w:rsidP="00B001D8">
      <w:pPr>
        <w:numPr>
          <w:ilvl w:val="12"/>
          <w:numId w:val="0"/>
        </w:numPr>
        <w:ind w:left="990" w:hanging="270"/>
      </w:pPr>
    </w:p>
    <w:p w14:paraId="07AACB2C" w14:textId="77777777" w:rsidR="00B001D8" w:rsidRDefault="00B001D8" w:rsidP="00B001D8">
      <w:pPr>
        <w:numPr>
          <w:ilvl w:val="12"/>
          <w:numId w:val="0"/>
        </w:numPr>
        <w:ind w:left="990" w:hanging="270"/>
      </w:pPr>
      <w:r>
        <w:t xml:space="preserve">4.  Sites are now able to upload progress notes into </w:t>
      </w:r>
      <w:smartTag w:uri="urn:schemas-microsoft-com:office:smarttags" w:element="place">
        <w:r>
          <w:t>VISTA</w:t>
        </w:r>
      </w:smartTag>
      <w:r>
        <w:t>.</w:t>
      </w:r>
    </w:p>
    <w:p w14:paraId="3E410451" w14:textId="77777777" w:rsidR="00B001D8" w:rsidRDefault="00B001D8" w:rsidP="00B001D8">
      <w:pPr>
        <w:numPr>
          <w:ilvl w:val="12"/>
          <w:numId w:val="0"/>
        </w:numPr>
        <w:ind w:left="990" w:hanging="270"/>
      </w:pPr>
    </w:p>
    <w:p w14:paraId="5F4F6D24" w14:textId="77777777" w:rsidR="00B001D8" w:rsidRDefault="00B001D8" w:rsidP="00B001D8">
      <w:pPr>
        <w:numPr>
          <w:ilvl w:val="12"/>
          <w:numId w:val="0"/>
        </w:numPr>
        <w:ind w:left="990" w:hanging="270"/>
      </w:pPr>
      <w:r>
        <w:t>5.  Sites can create and store boilerplates/templates for a variety of notes and consults.</w:t>
      </w:r>
    </w:p>
    <w:p w14:paraId="051AF67E" w14:textId="77777777" w:rsidR="00B001D8" w:rsidRDefault="00B001D8" w:rsidP="00B001D8">
      <w:pPr>
        <w:numPr>
          <w:ilvl w:val="12"/>
          <w:numId w:val="0"/>
        </w:numPr>
        <w:ind w:left="1440" w:hanging="720"/>
        <w:rPr>
          <w:b/>
        </w:rPr>
      </w:pPr>
    </w:p>
    <w:p w14:paraId="766EEF46" w14:textId="77777777" w:rsidR="00B001D8" w:rsidRDefault="00B001D8" w:rsidP="00B001D8">
      <w:pPr>
        <w:pStyle w:val="Heading3"/>
        <w:numPr>
          <w:ilvl w:val="12"/>
          <w:numId w:val="0"/>
        </w:numPr>
        <w:spacing w:before="0" w:after="0"/>
        <w:ind w:left="720"/>
      </w:pPr>
      <w:r>
        <w:t>Technical Changes</w:t>
      </w:r>
    </w:p>
    <w:p w14:paraId="18DE56C7" w14:textId="77777777" w:rsidR="00B001D8" w:rsidRDefault="00B001D8" w:rsidP="00B001D8">
      <w:pPr>
        <w:numPr>
          <w:ilvl w:val="12"/>
          <w:numId w:val="0"/>
        </w:numPr>
        <w:ind w:left="1440" w:hanging="720"/>
      </w:pPr>
    </w:p>
    <w:p w14:paraId="24B3DDFF" w14:textId="77777777" w:rsidR="00B001D8" w:rsidRDefault="00B001D8" w:rsidP="00B001D8">
      <w:pPr>
        <w:numPr>
          <w:ilvl w:val="12"/>
          <w:numId w:val="0"/>
        </w:numPr>
        <w:ind w:left="990" w:hanging="270"/>
      </w:pPr>
      <w:r>
        <w:t>1.  All clinical documents entered by through TIU are stored in ^TIU(8925, TIU Document File. This includes progress notes.</w:t>
      </w:r>
    </w:p>
    <w:p w14:paraId="235840FA" w14:textId="77777777" w:rsidR="00B001D8" w:rsidRDefault="00B001D8" w:rsidP="00B001D8">
      <w:pPr>
        <w:numPr>
          <w:ilvl w:val="12"/>
          <w:numId w:val="0"/>
        </w:numPr>
        <w:ind w:left="990" w:hanging="270"/>
      </w:pPr>
    </w:p>
    <w:p w14:paraId="0BC17949" w14:textId="77777777" w:rsidR="00B001D8" w:rsidRDefault="00B001D8" w:rsidP="00B001D8">
      <w:pPr>
        <w:numPr>
          <w:ilvl w:val="12"/>
          <w:numId w:val="0"/>
        </w:numPr>
        <w:ind w:left="990" w:hanging="270"/>
      </w:pPr>
      <w:r>
        <w:t>2.  A single set of software routines is used to process clinical documents.</w:t>
      </w:r>
    </w:p>
    <w:p w14:paraId="18569D6B" w14:textId="77777777" w:rsidR="00B001D8" w:rsidRDefault="00B001D8" w:rsidP="00B001D8">
      <w:pPr>
        <w:numPr>
          <w:ilvl w:val="12"/>
          <w:numId w:val="0"/>
        </w:numPr>
        <w:ind w:left="1440" w:hanging="720"/>
      </w:pPr>
    </w:p>
    <w:p w14:paraId="4DE1D8AE" w14:textId="77777777" w:rsidR="00B001D8" w:rsidRDefault="00B001D8" w:rsidP="00B001D8">
      <w:pPr>
        <w:numPr>
          <w:ilvl w:val="12"/>
          <w:numId w:val="0"/>
        </w:numPr>
        <w:ind w:left="1440" w:hanging="720"/>
        <w:rPr>
          <w:b/>
        </w:rPr>
      </w:pPr>
      <w:r>
        <w:rPr>
          <w:b/>
        </w:rPr>
        <w:br w:type="page"/>
      </w:r>
      <w:r>
        <w:rPr>
          <w:b/>
        </w:rPr>
        <w:lastRenderedPageBreak/>
        <w:t>New Functionality for Clinicians, Nurses, and HIMS users</w:t>
      </w:r>
    </w:p>
    <w:p w14:paraId="6C4257A3" w14:textId="77777777" w:rsidR="00B001D8" w:rsidRDefault="00B001D8" w:rsidP="00B001D8">
      <w:pPr>
        <w:numPr>
          <w:ilvl w:val="12"/>
          <w:numId w:val="0"/>
        </w:numPr>
        <w:ind w:left="1440" w:hanging="720"/>
      </w:pPr>
    </w:p>
    <w:p w14:paraId="4828EC8B" w14:textId="77777777" w:rsidR="00B001D8" w:rsidRDefault="00B001D8" w:rsidP="00B001D8">
      <w:pPr>
        <w:pStyle w:val="Heading3"/>
        <w:numPr>
          <w:ilvl w:val="12"/>
          <w:numId w:val="0"/>
        </w:numPr>
        <w:ind w:left="720"/>
      </w:pPr>
      <w:r>
        <w:t>Progress Notes</w:t>
      </w:r>
    </w:p>
    <w:p w14:paraId="650772BA" w14:textId="77777777" w:rsidR="00B001D8" w:rsidRDefault="00B001D8" w:rsidP="00B001D8">
      <w:pPr>
        <w:numPr>
          <w:ilvl w:val="12"/>
          <w:numId w:val="0"/>
        </w:numPr>
        <w:ind w:left="1440" w:hanging="720"/>
        <w:rPr>
          <w:b/>
        </w:rPr>
      </w:pPr>
    </w:p>
    <w:p w14:paraId="69C9286D" w14:textId="77777777" w:rsidR="00B001D8" w:rsidRDefault="00B001D8" w:rsidP="00B001D8">
      <w:pPr>
        <w:numPr>
          <w:ilvl w:val="12"/>
          <w:numId w:val="0"/>
        </w:numPr>
        <w:ind w:left="1080" w:hanging="360"/>
        <w:rPr>
          <w:i/>
        </w:rPr>
      </w:pPr>
      <w:r>
        <w:rPr>
          <w:i/>
        </w:rPr>
        <w:t>New menus and options</w:t>
      </w:r>
    </w:p>
    <w:p w14:paraId="6520DC26" w14:textId="77777777" w:rsidR="00B001D8" w:rsidRDefault="00B001D8" w:rsidP="00B001D8">
      <w:pPr>
        <w:numPr>
          <w:ilvl w:val="0"/>
          <w:numId w:val="2"/>
        </w:numPr>
        <w:tabs>
          <w:tab w:val="left" w:pos="1080"/>
        </w:tabs>
      </w:pPr>
      <w:r>
        <w:t>MAS Progress Note Print Menu</w:t>
      </w:r>
    </w:p>
    <w:p w14:paraId="38AA95FE" w14:textId="77777777" w:rsidR="00B001D8" w:rsidRDefault="00B001D8" w:rsidP="00B001D8">
      <w:pPr>
        <w:numPr>
          <w:ilvl w:val="0"/>
          <w:numId w:val="2"/>
        </w:numPr>
        <w:tabs>
          <w:tab w:val="left" w:pos="1080"/>
        </w:tabs>
      </w:pPr>
      <w:r>
        <w:t>Integrated menu for Clinicians</w:t>
      </w:r>
    </w:p>
    <w:p w14:paraId="0348F23E" w14:textId="77777777" w:rsidR="00B001D8" w:rsidRDefault="00B001D8" w:rsidP="00B001D8">
      <w:pPr>
        <w:numPr>
          <w:ilvl w:val="0"/>
          <w:numId w:val="2"/>
        </w:numPr>
        <w:tabs>
          <w:tab w:val="left" w:pos="1080"/>
        </w:tabs>
      </w:pPr>
      <w:r>
        <w:t>Document Definition Menu for Clinicians</w:t>
      </w:r>
    </w:p>
    <w:p w14:paraId="2081D425" w14:textId="77777777" w:rsidR="00B001D8" w:rsidRDefault="00B001D8" w:rsidP="00B001D8">
      <w:pPr>
        <w:numPr>
          <w:ilvl w:val="0"/>
          <w:numId w:val="2"/>
        </w:numPr>
        <w:tabs>
          <w:tab w:val="left" w:pos="1080"/>
        </w:tabs>
      </w:pPr>
      <w:r>
        <w:t>Ability to go through the OE/RR Clinician Menu (in OE/RR 2.5 or CPRS 1.0) menus to review, sign, or add progress notes</w:t>
      </w:r>
    </w:p>
    <w:p w14:paraId="2FB45BF2" w14:textId="77777777" w:rsidR="00B001D8" w:rsidRDefault="00B001D8" w:rsidP="00B001D8">
      <w:pPr>
        <w:numPr>
          <w:ilvl w:val="0"/>
          <w:numId w:val="2"/>
        </w:numPr>
        <w:tabs>
          <w:tab w:val="left" w:pos="1080"/>
        </w:tabs>
      </w:pPr>
      <w:r>
        <w:t>Ability to see more views of progress notes, for an individual patient or across patients</w:t>
      </w:r>
    </w:p>
    <w:p w14:paraId="35382EDA" w14:textId="77777777" w:rsidR="00B001D8" w:rsidRDefault="00B001D8" w:rsidP="00B001D8">
      <w:pPr>
        <w:numPr>
          <w:ilvl w:val="12"/>
          <w:numId w:val="0"/>
        </w:numPr>
        <w:ind w:left="1080" w:hanging="360"/>
      </w:pPr>
    </w:p>
    <w:p w14:paraId="476A362A" w14:textId="77777777" w:rsidR="00B001D8" w:rsidRDefault="00B001D8" w:rsidP="00B001D8">
      <w:pPr>
        <w:pStyle w:val="Heading8"/>
        <w:numPr>
          <w:ilvl w:val="12"/>
          <w:numId w:val="0"/>
        </w:numPr>
        <w:ind w:left="1080" w:hanging="360"/>
      </w:pPr>
      <w:r>
        <w:t>Printing</w:t>
      </w:r>
    </w:p>
    <w:p w14:paraId="50ACC259" w14:textId="77777777" w:rsidR="00B001D8" w:rsidRDefault="00B001D8" w:rsidP="00B001D8">
      <w:pPr>
        <w:numPr>
          <w:ilvl w:val="0"/>
          <w:numId w:val="2"/>
        </w:numPr>
      </w:pPr>
      <w:r>
        <w:t>Users can set print formats (</w:t>
      </w:r>
      <w:r>
        <w:rPr>
          <w:b/>
        </w:rPr>
        <w:t>E3R  2550)</w:t>
      </w:r>
      <w:r>
        <w:t xml:space="preserve"> </w:t>
      </w:r>
    </w:p>
    <w:p w14:paraId="0EA8A90D" w14:textId="77777777" w:rsidR="00B001D8" w:rsidRDefault="00B001D8" w:rsidP="00B001D8">
      <w:pPr>
        <w:numPr>
          <w:ilvl w:val="0"/>
          <w:numId w:val="2"/>
        </w:numPr>
      </w:pPr>
      <w:r>
        <w:t>Outputs for both inpatients and outpatients(</w:t>
      </w:r>
      <w:r>
        <w:rPr>
          <w:b/>
        </w:rPr>
        <w:t>E3R  3304)</w:t>
      </w:r>
      <w:r>
        <w:t xml:space="preserve"> </w:t>
      </w:r>
    </w:p>
    <w:p w14:paraId="776A0D98" w14:textId="77777777" w:rsidR="00B001D8" w:rsidRDefault="00B001D8" w:rsidP="00B001D8">
      <w:pPr>
        <w:numPr>
          <w:ilvl w:val="0"/>
          <w:numId w:val="2"/>
        </w:numPr>
      </w:pPr>
      <w:r>
        <w:t>Discharge patient outputs. (</w:t>
      </w:r>
      <w:r>
        <w:rPr>
          <w:b/>
        </w:rPr>
        <w:t>E3R  3305</w:t>
      </w:r>
      <w:r>
        <w:t>)</w:t>
      </w:r>
    </w:p>
    <w:p w14:paraId="3A987110" w14:textId="77777777" w:rsidR="00B001D8" w:rsidRDefault="00B001D8" w:rsidP="00B001D8">
      <w:pPr>
        <w:numPr>
          <w:ilvl w:val="0"/>
          <w:numId w:val="2"/>
        </w:numPr>
      </w:pPr>
      <w:r>
        <w:t>New progress notes report (</w:t>
      </w:r>
      <w:r>
        <w:rPr>
          <w:b/>
        </w:rPr>
        <w:t>E3R  4870</w:t>
      </w:r>
      <w:r>
        <w:t xml:space="preserve">) </w:t>
      </w:r>
    </w:p>
    <w:p w14:paraId="05363B92" w14:textId="77777777" w:rsidR="00B001D8" w:rsidRDefault="00B001D8" w:rsidP="00B001D8">
      <w:pPr>
        <w:numPr>
          <w:ilvl w:val="0"/>
          <w:numId w:val="2"/>
        </w:numPr>
      </w:pPr>
      <w:r>
        <w:t>Default printing (</w:t>
      </w:r>
      <w:r>
        <w:rPr>
          <w:b/>
        </w:rPr>
        <w:t>E3R  4933</w:t>
      </w:r>
      <w:r>
        <w:t xml:space="preserve">) </w:t>
      </w:r>
    </w:p>
    <w:p w14:paraId="0C9811D4" w14:textId="77777777" w:rsidR="00B001D8" w:rsidRDefault="00B001D8" w:rsidP="00B001D8">
      <w:pPr>
        <w:numPr>
          <w:ilvl w:val="0"/>
          <w:numId w:val="2"/>
        </w:numPr>
      </w:pPr>
      <w:r>
        <w:t>Unsigned notes lists (</w:t>
      </w:r>
      <w:r>
        <w:rPr>
          <w:b/>
        </w:rPr>
        <w:t>E3R  4968</w:t>
      </w:r>
      <w:r>
        <w:t>)</w:t>
      </w:r>
    </w:p>
    <w:p w14:paraId="40F0B7ED" w14:textId="77777777" w:rsidR="00B001D8" w:rsidRDefault="00B001D8" w:rsidP="00B001D8">
      <w:pPr>
        <w:numPr>
          <w:ilvl w:val="0"/>
          <w:numId w:val="2"/>
        </w:numPr>
      </w:pPr>
      <w:r>
        <w:t>Print notes for author/title (</w:t>
      </w:r>
      <w:r>
        <w:rPr>
          <w:b/>
        </w:rPr>
        <w:t>E3R  6525</w:t>
      </w:r>
      <w:r>
        <w:t>)</w:t>
      </w:r>
    </w:p>
    <w:p w14:paraId="6DCCC4A1" w14:textId="77777777" w:rsidR="00B001D8" w:rsidRDefault="00B001D8" w:rsidP="00B001D8">
      <w:pPr>
        <w:numPr>
          <w:ilvl w:val="0"/>
          <w:numId w:val="2"/>
        </w:numPr>
      </w:pPr>
      <w:r>
        <w:t>Separate page option on print by title (</w:t>
      </w:r>
      <w:r>
        <w:rPr>
          <w:b/>
        </w:rPr>
        <w:t>E3R  7407</w:t>
      </w:r>
      <w:r>
        <w:t xml:space="preserve">) </w:t>
      </w:r>
    </w:p>
    <w:p w14:paraId="63A043E8" w14:textId="77777777" w:rsidR="00B001D8" w:rsidRDefault="00B001D8" w:rsidP="00B001D8">
      <w:pPr>
        <w:numPr>
          <w:ilvl w:val="0"/>
          <w:numId w:val="2"/>
        </w:numPr>
      </w:pPr>
      <w:r>
        <w:t>Additional configuration for “print by author” (</w:t>
      </w:r>
      <w:r>
        <w:rPr>
          <w:b/>
        </w:rPr>
        <w:t>E3R  7036)</w:t>
      </w:r>
    </w:p>
    <w:p w14:paraId="1659F905" w14:textId="77777777" w:rsidR="00B001D8" w:rsidRDefault="00B001D8" w:rsidP="00B001D8">
      <w:pPr>
        <w:numPr>
          <w:ilvl w:val="0"/>
          <w:numId w:val="2"/>
        </w:numPr>
      </w:pPr>
      <w:r>
        <w:t>Print division associated with hospital location (</w:t>
      </w:r>
      <w:r>
        <w:rPr>
          <w:b/>
        </w:rPr>
        <w:t>E3R  8350</w:t>
      </w:r>
      <w:r>
        <w:t xml:space="preserve">) </w:t>
      </w:r>
    </w:p>
    <w:p w14:paraId="14B2F136" w14:textId="77777777" w:rsidR="00B001D8" w:rsidRDefault="00B001D8" w:rsidP="00B001D8">
      <w:pPr>
        <w:numPr>
          <w:ilvl w:val="0"/>
          <w:numId w:val="2"/>
        </w:numPr>
      </w:pPr>
      <w:r>
        <w:t>Separate in/outpatient batch prints (</w:t>
      </w:r>
      <w:r>
        <w:rPr>
          <w:b/>
        </w:rPr>
        <w:t>E3R  8457</w:t>
      </w:r>
      <w:r>
        <w:t xml:space="preserve">) </w:t>
      </w:r>
    </w:p>
    <w:p w14:paraId="2FDC6788" w14:textId="77777777" w:rsidR="00B001D8" w:rsidRDefault="00B001D8" w:rsidP="00B001D8">
      <w:pPr>
        <w:numPr>
          <w:ilvl w:val="12"/>
          <w:numId w:val="0"/>
        </w:numPr>
        <w:ind w:left="1080" w:hanging="360"/>
      </w:pPr>
    </w:p>
    <w:p w14:paraId="357C87C0" w14:textId="77777777" w:rsidR="00B001D8" w:rsidRDefault="00B001D8" w:rsidP="00B001D8">
      <w:pPr>
        <w:numPr>
          <w:ilvl w:val="12"/>
          <w:numId w:val="0"/>
        </w:numPr>
        <w:ind w:left="1080" w:hanging="360"/>
      </w:pPr>
      <w:r>
        <w:rPr>
          <w:i/>
        </w:rPr>
        <w:t>Copy</w:t>
      </w:r>
      <w:r>
        <w:sym w:font="Symbol" w:char="F0BE"/>
      </w:r>
      <w:r>
        <w:t xml:space="preserve">the new Copy functionality lets you: </w:t>
      </w:r>
    </w:p>
    <w:p w14:paraId="0570A533" w14:textId="77777777" w:rsidR="00B001D8" w:rsidRDefault="00B001D8" w:rsidP="00B001D8">
      <w:pPr>
        <w:numPr>
          <w:ilvl w:val="0"/>
          <w:numId w:val="2"/>
        </w:numPr>
      </w:pPr>
      <w:r>
        <w:t>Copy an existing note to an amended progress note (</w:t>
      </w:r>
      <w:r>
        <w:rPr>
          <w:b/>
        </w:rPr>
        <w:t>E3R 4307)</w:t>
      </w:r>
    </w:p>
    <w:p w14:paraId="4D7E3DD7" w14:textId="77777777" w:rsidR="00B001D8" w:rsidRDefault="00B001D8" w:rsidP="00B001D8">
      <w:pPr>
        <w:numPr>
          <w:ilvl w:val="0"/>
          <w:numId w:val="2"/>
        </w:numPr>
      </w:pPr>
      <w:r>
        <w:t>Copy group notes (</w:t>
      </w:r>
      <w:r>
        <w:rPr>
          <w:b/>
        </w:rPr>
        <w:t>E3R  4647)</w:t>
      </w:r>
      <w:r>
        <w:t xml:space="preserve"> </w:t>
      </w:r>
    </w:p>
    <w:p w14:paraId="7F17304D" w14:textId="77777777" w:rsidR="00B001D8" w:rsidRDefault="00B001D8" w:rsidP="00B001D8">
      <w:pPr>
        <w:numPr>
          <w:ilvl w:val="0"/>
          <w:numId w:val="2"/>
        </w:numPr>
      </w:pPr>
      <w:r>
        <w:t>Copy an outpatient note and use it for an inpatient note (when an outpatient is admitted). (</w:t>
      </w:r>
      <w:r>
        <w:rPr>
          <w:b/>
        </w:rPr>
        <w:t>E3R  7433</w:t>
      </w:r>
      <w:r>
        <w:t>)</w:t>
      </w:r>
    </w:p>
    <w:p w14:paraId="37A4F9F3" w14:textId="77777777" w:rsidR="00B001D8" w:rsidRDefault="00B001D8" w:rsidP="00B001D8">
      <w:pPr>
        <w:numPr>
          <w:ilvl w:val="0"/>
          <w:numId w:val="2"/>
        </w:numPr>
      </w:pPr>
      <w:r>
        <w:t>Copy boilerplate text and objects</w:t>
      </w:r>
    </w:p>
    <w:p w14:paraId="4F15C268" w14:textId="77777777" w:rsidR="00B001D8" w:rsidRDefault="00B001D8" w:rsidP="00B001D8">
      <w:pPr>
        <w:numPr>
          <w:ilvl w:val="0"/>
          <w:numId w:val="2"/>
        </w:numPr>
      </w:pPr>
      <w:r>
        <w:t>Copy components</w:t>
      </w:r>
    </w:p>
    <w:p w14:paraId="10CFF589" w14:textId="77777777" w:rsidR="00B001D8" w:rsidRDefault="00B001D8" w:rsidP="00B001D8">
      <w:pPr>
        <w:numPr>
          <w:ilvl w:val="12"/>
          <w:numId w:val="0"/>
        </w:numPr>
        <w:ind w:left="1080" w:hanging="360"/>
      </w:pPr>
    </w:p>
    <w:p w14:paraId="150B55E0" w14:textId="77777777" w:rsidR="00B001D8" w:rsidRDefault="00B001D8" w:rsidP="00B001D8">
      <w:pPr>
        <w:numPr>
          <w:ilvl w:val="12"/>
          <w:numId w:val="0"/>
        </w:numPr>
        <w:ind w:left="1080" w:hanging="360"/>
        <w:rPr>
          <w:i/>
        </w:rPr>
      </w:pPr>
      <w:r>
        <w:rPr>
          <w:i/>
        </w:rPr>
        <w:t>New types of notes</w:t>
      </w:r>
    </w:p>
    <w:p w14:paraId="6EEA2254" w14:textId="77777777" w:rsidR="00B001D8" w:rsidRDefault="00B001D8" w:rsidP="00B001D8">
      <w:pPr>
        <w:numPr>
          <w:ilvl w:val="0"/>
          <w:numId w:val="2"/>
        </w:numPr>
      </w:pPr>
      <w:r>
        <w:t>Ability to create a new type of formatted note (</w:t>
      </w:r>
      <w:r>
        <w:rPr>
          <w:b/>
        </w:rPr>
        <w:t>E3R  4571</w:t>
      </w:r>
      <w:r>
        <w:t xml:space="preserve">) </w:t>
      </w:r>
    </w:p>
    <w:p w14:paraId="2733D3F3" w14:textId="77777777" w:rsidR="00B001D8" w:rsidRDefault="00B001D8" w:rsidP="00B001D8">
      <w:pPr>
        <w:numPr>
          <w:ilvl w:val="0"/>
          <w:numId w:val="2"/>
        </w:numPr>
      </w:pPr>
      <w:r>
        <w:t>Telephone contact format (</w:t>
      </w:r>
      <w:r>
        <w:rPr>
          <w:b/>
        </w:rPr>
        <w:t>E3R  4599</w:t>
      </w:r>
      <w:r>
        <w:t xml:space="preserve">) </w:t>
      </w:r>
    </w:p>
    <w:p w14:paraId="0A56C641" w14:textId="77777777" w:rsidR="00B001D8" w:rsidRDefault="00B001D8" w:rsidP="00B001D8">
      <w:pPr>
        <w:numPr>
          <w:ilvl w:val="0"/>
          <w:numId w:val="2"/>
        </w:numPr>
      </w:pPr>
      <w:r>
        <w:t>For Patients with two-levels of care (</w:t>
      </w:r>
      <w:r>
        <w:rPr>
          <w:b/>
        </w:rPr>
        <w:t>E3R  3306</w:t>
      </w:r>
      <w:r>
        <w:t>)</w:t>
      </w:r>
    </w:p>
    <w:p w14:paraId="3E006F33" w14:textId="77777777" w:rsidR="00B001D8" w:rsidRDefault="00B001D8" w:rsidP="00B001D8">
      <w:pPr>
        <w:numPr>
          <w:ilvl w:val="0"/>
          <w:numId w:val="2"/>
        </w:numPr>
      </w:pPr>
      <w:r>
        <w:t>Titles with menus (</w:t>
      </w:r>
      <w:r>
        <w:rPr>
          <w:b/>
        </w:rPr>
        <w:t>E3R  4983</w:t>
      </w:r>
      <w:r>
        <w:t xml:space="preserve">) </w:t>
      </w:r>
    </w:p>
    <w:p w14:paraId="31B6CB39" w14:textId="77777777" w:rsidR="00B001D8" w:rsidRDefault="00B001D8" w:rsidP="00B001D8">
      <w:pPr>
        <w:numPr>
          <w:ilvl w:val="0"/>
          <w:numId w:val="2"/>
        </w:numPr>
      </w:pPr>
      <w:r>
        <w:t>Ability to set up new types (</w:t>
      </w:r>
      <w:r>
        <w:rPr>
          <w:b/>
        </w:rPr>
        <w:t>E3R  5383</w:t>
      </w:r>
      <w:r>
        <w:t xml:space="preserve">) </w:t>
      </w:r>
    </w:p>
    <w:p w14:paraId="4C9F1F6D" w14:textId="77777777" w:rsidR="00B001D8" w:rsidRDefault="00B001D8" w:rsidP="00B001D8">
      <w:pPr>
        <w:numPr>
          <w:ilvl w:val="12"/>
          <w:numId w:val="0"/>
        </w:numPr>
        <w:ind w:left="1080" w:hanging="360"/>
      </w:pPr>
    </w:p>
    <w:p w14:paraId="0F856AA6" w14:textId="77777777" w:rsidR="00B001D8" w:rsidRDefault="00B001D8" w:rsidP="00B001D8">
      <w:pPr>
        <w:numPr>
          <w:ilvl w:val="12"/>
          <w:numId w:val="0"/>
        </w:numPr>
        <w:ind w:left="1440" w:hanging="720"/>
        <w:rPr>
          <w:b/>
          <w:i/>
        </w:rPr>
      </w:pPr>
      <w:r>
        <w:br w:type="page"/>
      </w:r>
      <w:r>
        <w:rPr>
          <w:b/>
          <w:i/>
        </w:rPr>
        <w:lastRenderedPageBreak/>
        <w:t>New Functionality for Clinicians, Nurses, and HIIMS  users, cont’d</w:t>
      </w:r>
    </w:p>
    <w:p w14:paraId="0C5911D0" w14:textId="77777777" w:rsidR="00B001D8" w:rsidRDefault="00B001D8" w:rsidP="00B001D8">
      <w:pPr>
        <w:numPr>
          <w:ilvl w:val="12"/>
          <w:numId w:val="0"/>
        </w:numPr>
        <w:ind w:left="1440" w:hanging="720"/>
      </w:pPr>
    </w:p>
    <w:p w14:paraId="500D122F" w14:textId="77777777" w:rsidR="00B001D8" w:rsidRDefault="00B001D8" w:rsidP="00B001D8">
      <w:pPr>
        <w:numPr>
          <w:ilvl w:val="12"/>
          <w:numId w:val="0"/>
        </w:numPr>
        <w:ind w:left="1080" w:hanging="360"/>
        <w:rPr>
          <w:i/>
        </w:rPr>
      </w:pPr>
      <w:r>
        <w:rPr>
          <w:i/>
        </w:rPr>
        <w:t>Signing</w:t>
      </w:r>
    </w:p>
    <w:p w14:paraId="207F62B4" w14:textId="77777777" w:rsidR="00B001D8" w:rsidRDefault="00B001D8" w:rsidP="00B001D8">
      <w:pPr>
        <w:numPr>
          <w:ilvl w:val="0"/>
          <w:numId w:val="2"/>
        </w:numPr>
      </w:pPr>
      <w:r>
        <w:t>Multiple cosigners (</w:t>
      </w:r>
      <w:r>
        <w:rPr>
          <w:b/>
        </w:rPr>
        <w:t>E3R  5792</w:t>
      </w:r>
      <w:r>
        <w:t xml:space="preserve">) </w:t>
      </w:r>
    </w:p>
    <w:p w14:paraId="51FA4DC2" w14:textId="77777777" w:rsidR="00B001D8" w:rsidRDefault="00B001D8" w:rsidP="00B001D8">
      <w:pPr>
        <w:numPr>
          <w:ilvl w:val="0"/>
          <w:numId w:val="2"/>
        </w:numPr>
      </w:pPr>
      <w:r>
        <w:t>Lock review/print options with security key (</w:t>
      </w:r>
      <w:r>
        <w:rPr>
          <w:b/>
        </w:rPr>
        <w:t>E3R  5953</w:t>
      </w:r>
      <w:r>
        <w:t xml:space="preserve">) </w:t>
      </w:r>
    </w:p>
    <w:p w14:paraId="0A85F86D" w14:textId="77777777" w:rsidR="00B001D8" w:rsidRDefault="00B001D8" w:rsidP="00B001D8">
      <w:pPr>
        <w:numPr>
          <w:ilvl w:val="0"/>
          <w:numId w:val="2"/>
        </w:numPr>
      </w:pPr>
      <w:r>
        <w:t>Co-signer allowed to edit note (</w:t>
      </w:r>
      <w:r>
        <w:rPr>
          <w:b/>
        </w:rPr>
        <w:t>E3R  6180</w:t>
      </w:r>
      <w:r>
        <w:t>)</w:t>
      </w:r>
    </w:p>
    <w:p w14:paraId="5098251E" w14:textId="77777777" w:rsidR="00B001D8" w:rsidRDefault="00B001D8" w:rsidP="00B001D8">
      <w:pPr>
        <w:numPr>
          <w:ilvl w:val="0"/>
          <w:numId w:val="2"/>
        </w:numPr>
      </w:pPr>
      <w:r>
        <w:t>Modify cosigner comment (</w:t>
      </w:r>
      <w:r>
        <w:rPr>
          <w:b/>
        </w:rPr>
        <w:t>E3R  7274</w:t>
      </w:r>
      <w:r>
        <w:t xml:space="preserve">) </w:t>
      </w:r>
    </w:p>
    <w:p w14:paraId="77D4E096" w14:textId="77777777" w:rsidR="00B001D8" w:rsidRDefault="00B001D8" w:rsidP="00B001D8">
      <w:pPr>
        <w:numPr>
          <w:ilvl w:val="0"/>
          <w:numId w:val="2"/>
        </w:numPr>
      </w:pPr>
      <w:r>
        <w:t>Signature block text (</w:t>
      </w:r>
      <w:r>
        <w:rPr>
          <w:b/>
        </w:rPr>
        <w:t>E3R  6549</w:t>
      </w:r>
      <w:r>
        <w:t>)</w:t>
      </w:r>
      <w:r>
        <w:rPr>
          <w:b/>
        </w:rPr>
        <w:t xml:space="preserve">  </w:t>
      </w:r>
    </w:p>
    <w:p w14:paraId="3CB8E1E3" w14:textId="77777777" w:rsidR="00B001D8" w:rsidRDefault="00B001D8" w:rsidP="00B001D8">
      <w:pPr>
        <w:numPr>
          <w:ilvl w:val="0"/>
          <w:numId w:val="2"/>
        </w:numPr>
      </w:pPr>
      <w:r>
        <w:t>VA alert for unsigned notes (</w:t>
      </w:r>
      <w:r>
        <w:rPr>
          <w:b/>
        </w:rPr>
        <w:t>E3R  6961</w:t>
      </w:r>
      <w:r>
        <w:t xml:space="preserve">) </w:t>
      </w:r>
    </w:p>
    <w:p w14:paraId="1BBEA400" w14:textId="77777777" w:rsidR="00B001D8" w:rsidRDefault="00B001D8" w:rsidP="00B001D8">
      <w:pPr>
        <w:numPr>
          <w:ilvl w:val="0"/>
          <w:numId w:val="2"/>
        </w:numPr>
      </w:pPr>
      <w:r>
        <w:t>Signature title (</w:t>
      </w:r>
      <w:r>
        <w:rPr>
          <w:b/>
        </w:rPr>
        <w:t>E3R  7023</w:t>
      </w:r>
      <w:r>
        <w:t xml:space="preserve">) </w:t>
      </w:r>
    </w:p>
    <w:p w14:paraId="7BA64201" w14:textId="77777777" w:rsidR="00B001D8" w:rsidRDefault="00B001D8" w:rsidP="00B001D8">
      <w:pPr>
        <w:numPr>
          <w:ilvl w:val="0"/>
          <w:numId w:val="2"/>
        </w:numPr>
      </w:pPr>
      <w:r>
        <w:t>Editing of title and location in unsigned note (</w:t>
      </w:r>
      <w:r>
        <w:rPr>
          <w:b/>
        </w:rPr>
        <w:t>E3R  7310</w:t>
      </w:r>
      <w:r>
        <w:t xml:space="preserve">) </w:t>
      </w:r>
    </w:p>
    <w:p w14:paraId="343F0E6F" w14:textId="77777777" w:rsidR="00B001D8" w:rsidRDefault="00B001D8" w:rsidP="00B001D8">
      <w:pPr>
        <w:numPr>
          <w:ilvl w:val="0"/>
          <w:numId w:val="2"/>
        </w:numPr>
      </w:pPr>
      <w:r>
        <w:t>Addition of co-signer’s name (</w:t>
      </w:r>
      <w:r>
        <w:rPr>
          <w:b/>
        </w:rPr>
        <w:t>E3R  7519</w:t>
      </w:r>
      <w:r>
        <w:t xml:space="preserve">) </w:t>
      </w:r>
    </w:p>
    <w:p w14:paraId="72198BB7" w14:textId="77777777" w:rsidR="00B001D8" w:rsidRDefault="00B001D8" w:rsidP="00B001D8">
      <w:pPr>
        <w:numPr>
          <w:ilvl w:val="0"/>
          <w:numId w:val="2"/>
        </w:numPr>
      </w:pPr>
      <w:r>
        <w:t>Modified patient/author display for co-sign options (</w:t>
      </w:r>
      <w:r>
        <w:rPr>
          <w:b/>
        </w:rPr>
        <w:t>E3R  7522</w:t>
      </w:r>
      <w:r>
        <w:t xml:space="preserve">) </w:t>
      </w:r>
    </w:p>
    <w:p w14:paraId="5911F20D" w14:textId="77777777" w:rsidR="00B001D8" w:rsidRDefault="00B001D8" w:rsidP="00B001D8">
      <w:pPr>
        <w:numPr>
          <w:ilvl w:val="0"/>
          <w:numId w:val="2"/>
        </w:numPr>
      </w:pPr>
      <w:r>
        <w:t>Ability to look up unsigned progress notes by patient (</w:t>
      </w:r>
      <w:r>
        <w:rPr>
          <w:b/>
        </w:rPr>
        <w:t>E3R  8704</w:t>
      </w:r>
      <w:r>
        <w:t>)</w:t>
      </w:r>
    </w:p>
    <w:p w14:paraId="207FBF41" w14:textId="77777777" w:rsidR="00B001D8" w:rsidRDefault="00B001D8" w:rsidP="00B001D8">
      <w:pPr>
        <w:numPr>
          <w:ilvl w:val="0"/>
          <w:numId w:val="2"/>
        </w:numPr>
      </w:pPr>
      <w:r>
        <w:t>Modified co-sign progress note(s) by author option (</w:t>
      </w:r>
      <w:r>
        <w:rPr>
          <w:b/>
        </w:rPr>
        <w:t>E3R 9038</w:t>
      </w:r>
      <w:r>
        <w:t>)</w:t>
      </w:r>
    </w:p>
    <w:p w14:paraId="5FD8F4FB" w14:textId="77777777" w:rsidR="00B001D8" w:rsidRDefault="00B001D8" w:rsidP="00B001D8">
      <w:pPr>
        <w:numPr>
          <w:ilvl w:val="0"/>
          <w:numId w:val="2"/>
        </w:numPr>
      </w:pPr>
      <w:r>
        <w:t>Editing of progress note by co-signer before signing (</w:t>
      </w:r>
      <w:r>
        <w:rPr>
          <w:b/>
        </w:rPr>
        <w:t>E3R  5172</w:t>
      </w:r>
      <w:r>
        <w:t xml:space="preserve">) </w:t>
      </w:r>
    </w:p>
    <w:p w14:paraId="213B2F41" w14:textId="77777777" w:rsidR="00B001D8" w:rsidRDefault="00B001D8" w:rsidP="00B001D8">
      <w:pPr>
        <w:numPr>
          <w:ilvl w:val="12"/>
          <w:numId w:val="0"/>
        </w:numPr>
        <w:ind w:left="1080" w:hanging="360"/>
      </w:pPr>
    </w:p>
    <w:p w14:paraId="7690A3EE" w14:textId="77777777" w:rsidR="00B001D8" w:rsidRDefault="00B001D8" w:rsidP="00B001D8">
      <w:pPr>
        <w:numPr>
          <w:ilvl w:val="12"/>
          <w:numId w:val="0"/>
        </w:numPr>
        <w:ind w:left="1080" w:hanging="360"/>
        <w:rPr>
          <w:i/>
        </w:rPr>
      </w:pPr>
      <w:r>
        <w:rPr>
          <w:i/>
        </w:rPr>
        <w:t>Other</w:t>
      </w:r>
    </w:p>
    <w:p w14:paraId="25EDE111" w14:textId="77777777" w:rsidR="00B001D8" w:rsidRDefault="00B001D8" w:rsidP="00B001D8">
      <w:pPr>
        <w:numPr>
          <w:ilvl w:val="0"/>
          <w:numId w:val="2"/>
        </w:numPr>
      </w:pPr>
      <w:r>
        <w:t>Expanded title to maximum length (</w:t>
      </w:r>
      <w:r>
        <w:rPr>
          <w:b/>
        </w:rPr>
        <w:t>E3R  6266</w:t>
      </w:r>
      <w:r>
        <w:t>)</w:t>
      </w:r>
    </w:p>
    <w:p w14:paraId="31E0098A" w14:textId="77777777" w:rsidR="00B001D8" w:rsidRDefault="00B001D8" w:rsidP="00B001D8">
      <w:pPr>
        <w:numPr>
          <w:ilvl w:val="0"/>
          <w:numId w:val="2"/>
        </w:numPr>
      </w:pPr>
      <w:r>
        <w:t>Patient location field (</w:t>
      </w:r>
      <w:r>
        <w:rPr>
          <w:b/>
        </w:rPr>
        <w:t>E3R  6279</w:t>
      </w:r>
      <w:r>
        <w:t xml:space="preserve">) </w:t>
      </w:r>
    </w:p>
    <w:p w14:paraId="7ADACE18" w14:textId="77777777" w:rsidR="00B001D8" w:rsidRDefault="00B001D8" w:rsidP="00B001D8">
      <w:pPr>
        <w:numPr>
          <w:ilvl w:val="0"/>
          <w:numId w:val="2"/>
        </w:numPr>
      </w:pPr>
      <w:r>
        <w:t>Changed views of progress notes through OE/RR (</w:t>
      </w:r>
      <w:r>
        <w:rPr>
          <w:b/>
        </w:rPr>
        <w:t>E3R  6321</w:t>
      </w:r>
      <w:r>
        <w:t xml:space="preserve">) </w:t>
      </w:r>
    </w:p>
    <w:p w14:paraId="37215C31" w14:textId="77777777" w:rsidR="00B001D8" w:rsidRDefault="00B001D8" w:rsidP="00B001D8">
      <w:pPr>
        <w:numPr>
          <w:ilvl w:val="0"/>
          <w:numId w:val="2"/>
        </w:numPr>
      </w:pPr>
      <w:r>
        <w:t>Function to create templates/boilerplates (</w:t>
      </w:r>
      <w:r>
        <w:rPr>
          <w:b/>
        </w:rPr>
        <w:t>E3R  6477</w:t>
      </w:r>
      <w:r>
        <w:t xml:space="preserve">) </w:t>
      </w:r>
    </w:p>
    <w:p w14:paraId="15DA85D1" w14:textId="77777777" w:rsidR="00B001D8" w:rsidRDefault="00B001D8" w:rsidP="00B001D8">
      <w:pPr>
        <w:numPr>
          <w:ilvl w:val="0"/>
          <w:numId w:val="2"/>
        </w:numPr>
      </w:pPr>
      <w:r>
        <w:t>Confidentiality of progress notes (</w:t>
      </w:r>
      <w:r>
        <w:rPr>
          <w:b/>
        </w:rPr>
        <w:t>E3R  6478</w:t>
      </w:r>
      <w:r>
        <w:t xml:space="preserve">) </w:t>
      </w:r>
    </w:p>
    <w:p w14:paraId="7B4C575F" w14:textId="77777777" w:rsidR="00B001D8" w:rsidRDefault="00B001D8" w:rsidP="00B001D8">
      <w:pPr>
        <w:numPr>
          <w:ilvl w:val="0"/>
          <w:numId w:val="2"/>
        </w:numPr>
      </w:pPr>
      <w:r>
        <w:t>Ability to bring other packages’ data into progress notes (</w:t>
      </w:r>
      <w:r>
        <w:rPr>
          <w:b/>
        </w:rPr>
        <w:t>E3R  6515</w:t>
      </w:r>
      <w:r>
        <w:t xml:space="preserve">) </w:t>
      </w:r>
    </w:p>
    <w:p w14:paraId="3AC0DD69" w14:textId="77777777" w:rsidR="00B001D8" w:rsidRDefault="00B001D8" w:rsidP="00B001D8">
      <w:pPr>
        <w:numPr>
          <w:ilvl w:val="0"/>
          <w:numId w:val="2"/>
        </w:numPr>
      </w:pPr>
      <w:r>
        <w:t>Ability to restrict access to notes (</w:t>
      </w:r>
      <w:r>
        <w:rPr>
          <w:b/>
        </w:rPr>
        <w:t>E3R  6925</w:t>
      </w:r>
      <w:r>
        <w:t>,)</w:t>
      </w:r>
    </w:p>
    <w:p w14:paraId="13FACF67" w14:textId="77777777" w:rsidR="00B001D8" w:rsidRDefault="00B001D8" w:rsidP="00B001D8">
      <w:pPr>
        <w:numPr>
          <w:ilvl w:val="0"/>
          <w:numId w:val="2"/>
        </w:numPr>
      </w:pPr>
      <w:r>
        <w:t>Added location  field to review option (</w:t>
      </w:r>
      <w:r>
        <w:rPr>
          <w:b/>
        </w:rPr>
        <w:t>E3R  7146</w:t>
      </w:r>
      <w:r>
        <w:t xml:space="preserve">) </w:t>
      </w:r>
    </w:p>
    <w:p w14:paraId="17F3561F" w14:textId="77777777" w:rsidR="00B001D8" w:rsidRDefault="00B001D8" w:rsidP="00B001D8">
      <w:pPr>
        <w:numPr>
          <w:ilvl w:val="0"/>
          <w:numId w:val="2"/>
        </w:numPr>
      </w:pPr>
      <w:r>
        <w:t>Can look up signed notes for by title (</w:t>
      </w:r>
      <w:r>
        <w:rPr>
          <w:b/>
        </w:rPr>
        <w:t>E3R  7260</w:t>
      </w:r>
      <w:r>
        <w:t xml:space="preserve">) </w:t>
      </w:r>
    </w:p>
    <w:p w14:paraId="6D3BA379" w14:textId="77777777" w:rsidR="00B001D8" w:rsidRDefault="00B001D8" w:rsidP="00B001D8">
      <w:pPr>
        <w:numPr>
          <w:ilvl w:val="0"/>
          <w:numId w:val="2"/>
        </w:numPr>
      </w:pPr>
      <w:r>
        <w:t>Ability to edit header information (</w:t>
      </w:r>
      <w:r>
        <w:rPr>
          <w:b/>
        </w:rPr>
        <w:t>E3R  7618</w:t>
      </w:r>
      <w:r>
        <w:t xml:space="preserve">) </w:t>
      </w:r>
    </w:p>
    <w:p w14:paraId="23FB4C59" w14:textId="77777777" w:rsidR="00B001D8" w:rsidRDefault="00B001D8" w:rsidP="00B001D8">
      <w:pPr>
        <w:numPr>
          <w:ilvl w:val="0"/>
          <w:numId w:val="2"/>
        </w:numPr>
      </w:pPr>
      <w:r>
        <w:t>Additional progress note sorting capabilities (</w:t>
      </w:r>
      <w:r>
        <w:rPr>
          <w:b/>
        </w:rPr>
        <w:t>E3R  7851</w:t>
      </w:r>
      <w:r>
        <w:t xml:space="preserve">) </w:t>
      </w:r>
    </w:p>
    <w:p w14:paraId="7AACC1AE" w14:textId="77777777" w:rsidR="00B001D8" w:rsidRDefault="00B001D8" w:rsidP="00B001D8">
      <w:pPr>
        <w:numPr>
          <w:ilvl w:val="0"/>
          <w:numId w:val="2"/>
        </w:numPr>
      </w:pPr>
      <w:r>
        <w:t>Added prompt for additional titles of progress note (</w:t>
      </w:r>
      <w:r>
        <w:rPr>
          <w:b/>
        </w:rPr>
        <w:t>E3R  7906</w:t>
      </w:r>
      <w:r>
        <w:t xml:space="preserve">) </w:t>
      </w:r>
    </w:p>
    <w:p w14:paraId="508F17C3" w14:textId="77777777" w:rsidR="00B001D8" w:rsidRDefault="00B001D8" w:rsidP="00B001D8">
      <w:pPr>
        <w:numPr>
          <w:ilvl w:val="0"/>
          <w:numId w:val="2"/>
        </w:numPr>
      </w:pPr>
      <w:r>
        <w:t>Transcriptionist name display (</w:t>
      </w:r>
      <w:r>
        <w:rPr>
          <w:b/>
        </w:rPr>
        <w:t>E3R  8263</w:t>
      </w:r>
      <w:r>
        <w:t xml:space="preserve">) </w:t>
      </w:r>
    </w:p>
    <w:p w14:paraId="1C8F6EE1" w14:textId="77777777" w:rsidR="00B001D8" w:rsidRDefault="00B001D8" w:rsidP="00B001D8">
      <w:pPr>
        <w:numPr>
          <w:ilvl w:val="0"/>
          <w:numId w:val="2"/>
        </w:numPr>
      </w:pPr>
      <w:r>
        <w:t>Late entries marked as such (</w:t>
      </w:r>
      <w:r>
        <w:rPr>
          <w:b/>
        </w:rPr>
        <w:t>E3R  5209</w:t>
      </w:r>
      <w:r>
        <w:t xml:space="preserve">) </w:t>
      </w:r>
    </w:p>
    <w:p w14:paraId="459D7BD0" w14:textId="77777777" w:rsidR="00B001D8" w:rsidRDefault="00B001D8" w:rsidP="00B001D8">
      <w:pPr>
        <w:numPr>
          <w:ilvl w:val="12"/>
          <w:numId w:val="0"/>
        </w:numPr>
        <w:ind w:left="1440" w:hanging="720"/>
      </w:pPr>
    </w:p>
    <w:p w14:paraId="45A3BEBE" w14:textId="77777777" w:rsidR="00B001D8" w:rsidRDefault="00B001D8" w:rsidP="00B001D8">
      <w:pPr>
        <w:pStyle w:val="Heading3"/>
        <w:numPr>
          <w:ilvl w:val="12"/>
          <w:numId w:val="0"/>
        </w:numPr>
        <w:ind w:left="720"/>
      </w:pPr>
      <w:r>
        <w:br w:type="page"/>
      </w:r>
      <w:r>
        <w:lastRenderedPageBreak/>
        <w:t>Discharge Summary</w:t>
      </w:r>
    </w:p>
    <w:p w14:paraId="35D9533E" w14:textId="77777777" w:rsidR="00B001D8" w:rsidRDefault="00B001D8" w:rsidP="00B001D8">
      <w:pPr>
        <w:numPr>
          <w:ilvl w:val="12"/>
          <w:numId w:val="0"/>
        </w:numPr>
        <w:ind w:left="1440" w:hanging="720"/>
      </w:pPr>
    </w:p>
    <w:p w14:paraId="6D5B51A7" w14:textId="77777777" w:rsidR="00B001D8" w:rsidRDefault="00B001D8" w:rsidP="00B001D8">
      <w:pPr>
        <w:numPr>
          <w:ilvl w:val="12"/>
          <w:numId w:val="0"/>
        </w:numPr>
        <w:ind w:left="1440" w:hanging="720"/>
        <w:rPr>
          <w:b/>
        </w:rPr>
      </w:pPr>
      <w:r>
        <w:rPr>
          <w:b/>
        </w:rPr>
        <w:t>New or changed functionality for Clinicians and HIMS users</w:t>
      </w:r>
    </w:p>
    <w:p w14:paraId="63587598" w14:textId="77777777" w:rsidR="00B001D8" w:rsidRDefault="00B001D8" w:rsidP="00B001D8">
      <w:pPr>
        <w:numPr>
          <w:ilvl w:val="12"/>
          <w:numId w:val="0"/>
        </w:numPr>
        <w:ind w:left="1440" w:hanging="720"/>
      </w:pPr>
    </w:p>
    <w:p w14:paraId="53A420DC" w14:textId="77777777" w:rsidR="00B001D8" w:rsidRDefault="00B001D8" w:rsidP="00B001D8">
      <w:pPr>
        <w:numPr>
          <w:ilvl w:val="12"/>
          <w:numId w:val="0"/>
        </w:numPr>
        <w:ind w:left="720" w:right="-18"/>
        <w:rPr>
          <w:i/>
        </w:rPr>
      </w:pPr>
      <w:r>
        <w:rPr>
          <w:i/>
        </w:rPr>
        <w:t>New features</w:t>
      </w:r>
    </w:p>
    <w:p w14:paraId="5A8D6D30" w14:textId="77777777" w:rsidR="00B001D8" w:rsidRDefault="00B001D8" w:rsidP="00B001D8">
      <w:pPr>
        <w:numPr>
          <w:ilvl w:val="0"/>
          <w:numId w:val="2"/>
        </w:numPr>
        <w:tabs>
          <w:tab w:val="left" w:pos="1080"/>
        </w:tabs>
        <w:ind w:right="-18"/>
      </w:pPr>
      <w:r>
        <w:t xml:space="preserve">Ability to review Progress Notes, Discharge Summary, and other documents from the same screen </w:t>
      </w:r>
    </w:p>
    <w:p w14:paraId="7EA2BF66" w14:textId="77777777" w:rsidR="00B001D8" w:rsidRDefault="00B001D8" w:rsidP="00B001D8">
      <w:pPr>
        <w:numPr>
          <w:ilvl w:val="0"/>
          <w:numId w:val="2"/>
        </w:numPr>
        <w:tabs>
          <w:tab w:val="left" w:pos="1080"/>
        </w:tabs>
        <w:ind w:right="-18"/>
      </w:pPr>
      <w:r>
        <w:t>Boilerplate functionality</w:t>
      </w:r>
      <w:r>
        <w:sym w:font="Symbol" w:char="F0BE"/>
      </w:r>
      <w:r>
        <w:t xml:space="preserve">ability to use templates with embedded objects (pulling data from other </w:t>
      </w:r>
      <w:smartTag w:uri="urn:schemas-microsoft-com:office:smarttags" w:element="place">
        <w:r>
          <w:t>VISTA</w:t>
        </w:r>
      </w:smartTag>
      <w:r>
        <w:t xml:space="preserve"> packages, such as Lab, Dietetics, Radiology, etc.)</w:t>
      </w:r>
    </w:p>
    <w:p w14:paraId="44959AA6" w14:textId="77777777" w:rsidR="00B001D8" w:rsidRDefault="00B001D8" w:rsidP="00B001D8">
      <w:pPr>
        <w:numPr>
          <w:ilvl w:val="0"/>
          <w:numId w:val="2"/>
        </w:numPr>
        <w:tabs>
          <w:tab w:val="left" w:pos="1080"/>
        </w:tabs>
        <w:ind w:right="-18"/>
      </w:pPr>
      <w:r>
        <w:t>Added verify/unverify to Discharge Summary Manager Menu (browse) (E3R #6963)</w:t>
      </w:r>
    </w:p>
    <w:p w14:paraId="3A5AB00A" w14:textId="77777777" w:rsidR="00B001D8" w:rsidRDefault="00B001D8" w:rsidP="00B001D8">
      <w:pPr>
        <w:numPr>
          <w:ilvl w:val="0"/>
          <w:numId w:val="2"/>
        </w:numPr>
        <w:tabs>
          <w:tab w:val="left" w:pos="1080"/>
        </w:tabs>
        <w:ind w:right="-18"/>
      </w:pPr>
      <w:r>
        <w:t xml:space="preserve">Ability to upload two admissions on the same day </w:t>
      </w:r>
    </w:p>
    <w:p w14:paraId="44205263" w14:textId="77777777" w:rsidR="00B001D8" w:rsidRDefault="00B001D8" w:rsidP="00B001D8">
      <w:pPr>
        <w:numPr>
          <w:ilvl w:val="0"/>
          <w:numId w:val="2"/>
        </w:numPr>
        <w:tabs>
          <w:tab w:val="left" w:pos="1080"/>
        </w:tabs>
        <w:ind w:right="-18"/>
      </w:pPr>
      <w:r>
        <w:t>Added copying functionality (E3R #6912)</w:t>
      </w:r>
    </w:p>
    <w:p w14:paraId="2705893E" w14:textId="77777777" w:rsidR="00B001D8" w:rsidRDefault="00B001D8" w:rsidP="00B001D8">
      <w:pPr>
        <w:numPr>
          <w:ilvl w:val="0"/>
          <w:numId w:val="2"/>
        </w:numPr>
        <w:tabs>
          <w:tab w:val="left" w:pos="1080"/>
        </w:tabs>
        <w:ind w:right="-18"/>
      </w:pPr>
      <w:r>
        <w:t>Added configurable options for Attending physicians’ leave (E3R #7390)</w:t>
      </w:r>
    </w:p>
    <w:p w14:paraId="1A6ECADF" w14:textId="77777777" w:rsidR="00B001D8" w:rsidRDefault="00B001D8" w:rsidP="00B001D8">
      <w:pPr>
        <w:numPr>
          <w:ilvl w:val="0"/>
          <w:numId w:val="2"/>
        </w:numPr>
        <w:tabs>
          <w:tab w:val="left" w:pos="1080"/>
        </w:tabs>
        <w:ind w:right="-18"/>
      </w:pPr>
      <w:r>
        <w:t>Personal preferences options which allow default patient lists and other default selections, to speed up the entry process</w:t>
      </w:r>
    </w:p>
    <w:p w14:paraId="27697B18" w14:textId="77777777" w:rsidR="00B001D8" w:rsidRDefault="00B001D8" w:rsidP="00B001D8">
      <w:pPr>
        <w:numPr>
          <w:ilvl w:val="12"/>
          <w:numId w:val="0"/>
        </w:numPr>
        <w:ind w:left="720" w:right="-18"/>
        <w:rPr>
          <w:i/>
          <w:color w:val="000000"/>
        </w:rPr>
      </w:pPr>
    </w:p>
    <w:p w14:paraId="14A41665" w14:textId="77777777" w:rsidR="00B001D8" w:rsidRDefault="00B001D8" w:rsidP="00B001D8">
      <w:pPr>
        <w:numPr>
          <w:ilvl w:val="12"/>
          <w:numId w:val="0"/>
        </w:numPr>
        <w:ind w:left="720" w:right="-18"/>
        <w:rPr>
          <w:i/>
        </w:rPr>
      </w:pPr>
      <w:r>
        <w:rPr>
          <w:i/>
        </w:rPr>
        <w:t>Additions/Changes to the Discharge Summary Form</w:t>
      </w:r>
    </w:p>
    <w:p w14:paraId="75FBEFE3" w14:textId="77777777" w:rsidR="00B001D8" w:rsidRDefault="00B001D8" w:rsidP="00B001D8">
      <w:pPr>
        <w:numPr>
          <w:ilvl w:val="0"/>
          <w:numId w:val="2"/>
        </w:numPr>
        <w:tabs>
          <w:tab w:val="left" w:pos="1080"/>
        </w:tabs>
        <w:ind w:right="-18"/>
      </w:pPr>
      <w:r>
        <w:t>Current admission listed first in Discharge Summary Enter/edit options  (E3R #5637)</w:t>
      </w:r>
    </w:p>
    <w:p w14:paraId="5D2ED771" w14:textId="77777777" w:rsidR="00B001D8" w:rsidRDefault="00B001D8" w:rsidP="00B001D8">
      <w:pPr>
        <w:numPr>
          <w:ilvl w:val="0"/>
          <w:numId w:val="2"/>
        </w:numPr>
        <w:tabs>
          <w:tab w:val="left" w:pos="1080"/>
        </w:tabs>
        <w:ind w:right="-18"/>
      </w:pPr>
      <w:r>
        <w:t>Added a D/C date field  (E3R #4941)</w:t>
      </w:r>
    </w:p>
    <w:p w14:paraId="690BED2E" w14:textId="77777777" w:rsidR="00B001D8" w:rsidRDefault="00B001D8" w:rsidP="00B001D8">
      <w:pPr>
        <w:numPr>
          <w:ilvl w:val="0"/>
          <w:numId w:val="2"/>
        </w:numPr>
        <w:tabs>
          <w:tab w:val="left" w:pos="1080"/>
        </w:tabs>
        <w:ind w:right="-18"/>
      </w:pPr>
      <w:r>
        <w:t>Added DOB on the Discharge Summary form  (E3R #8454)</w:t>
      </w:r>
    </w:p>
    <w:p w14:paraId="0996E378" w14:textId="77777777" w:rsidR="00B001D8" w:rsidRDefault="00B001D8" w:rsidP="00B001D8">
      <w:pPr>
        <w:numPr>
          <w:ilvl w:val="0"/>
          <w:numId w:val="2"/>
        </w:numPr>
        <w:tabs>
          <w:tab w:val="left" w:pos="1080"/>
        </w:tabs>
        <w:ind w:right="-18"/>
      </w:pPr>
      <w:r>
        <w:t>Added Transcription date  (E3R #8776)</w:t>
      </w:r>
    </w:p>
    <w:p w14:paraId="7CA11954" w14:textId="77777777" w:rsidR="00B001D8" w:rsidRDefault="00B001D8" w:rsidP="00B001D8">
      <w:pPr>
        <w:numPr>
          <w:ilvl w:val="0"/>
          <w:numId w:val="2"/>
        </w:numPr>
        <w:tabs>
          <w:tab w:val="left" w:pos="1080"/>
        </w:tabs>
        <w:ind w:right="-18"/>
        <w:rPr>
          <w:color w:val="000000"/>
        </w:rPr>
      </w:pPr>
      <w:r>
        <w:rPr>
          <w:color w:val="000000"/>
        </w:rPr>
        <w:t>Transcriptionist ID modification (E3R #5287)</w:t>
      </w:r>
    </w:p>
    <w:p w14:paraId="4B55A832" w14:textId="77777777" w:rsidR="00B001D8" w:rsidRDefault="00B001D8" w:rsidP="00B001D8">
      <w:pPr>
        <w:numPr>
          <w:ilvl w:val="0"/>
          <w:numId w:val="2"/>
        </w:numPr>
        <w:tabs>
          <w:tab w:val="left" w:pos="1080"/>
        </w:tabs>
        <w:ind w:right="-18"/>
      </w:pPr>
      <w:r>
        <w:t>Initials for transcription ID (E3R #5623)</w:t>
      </w:r>
    </w:p>
    <w:p w14:paraId="30226998" w14:textId="77777777" w:rsidR="00B001D8" w:rsidRDefault="00B001D8" w:rsidP="00B001D8">
      <w:pPr>
        <w:numPr>
          <w:ilvl w:val="0"/>
          <w:numId w:val="2"/>
        </w:numPr>
        <w:tabs>
          <w:tab w:val="left" w:pos="1080"/>
        </w:tabs>
        <w:ind w:right="-18"/>
      </w:pPr>
      <w:r>
        <w:t>Fixed Discharge summary ward ID  (E3R #4594)</w:t>
      </w:r>
    </w:p>
    <w:p w14:paraId="3339C77C" w14:textId="77777777" w:rsidR="00B001D8" w:rsidRDefault="00B001D8" w:rsidP="00B001D8">
      <w:pPr>
        <w:numPr>
          <w:ilvl w:val="0"/>
          <w:numId w:val="2"/>
        </w:numPr>
        <w:tabs>
          <w:tab w:val="left" w:pos="1080"/>
        </w:tabs>
        <w:ind w:right="-18"/>
      </w:pPr>
      <w:r>
        <w:t>Added Transcriptionist name field  (E3R #5267)</w:t>
      </w:r>
    </w:p>
    <w:p w14:paraId="4AA69CAA" w14:textId="77777777" w:rsidR="00B001D8" w:rsidRDefault="00B001D8" w:rsidP="00B001D8">
      <w:pPr>
        <w:numPr>
          <w:ilvl w:val="0"/>
          <w:numId w:val="2"/>
        </w:numPr>
        <w:tabs>
          <w:tab w:val="left" w:pos="1080"/>
        </w:tabs>
        <w:ind w:right="-18"/>
      </w:pPr>
      <w:r>
        <w:t>Added identification of interim summaries</w:t>
      </w:r>
    </w:p>
    <w:p w14:paraId="74D4FD92" w14:textId="77777777" w:rsidR="00B001D8" w:rsidRDefault="00B001D8" w:rsidP="00B001D8">
      <w:pPr>
        <w:numPr>
          <w:ilvl w:val="0"/>
          <w:numId w:val="2"/>
        </w:numPr>
        <w:tabs>
          <w:tab w:val="left" w:pos="1080"/>
        </w:tabs>
        <w:ind w:right="-18"/>
      </w:pPr>
      <w:r>
        <w:t>Report format uses VA form (E3R #6185)</w:t>
      </w:r>
    </w:p>
    <w:p w14:paraId="2A10C5BF" w14:textId="77777777" w:rsidR="00B001D8" w:rsidRDefault="00B001D8" w:rsidP="00B001D8">
      <w:pPr>
        <w:numPr>
          <w:ilvl w:val="0"/>
          <w:numId w:val="2"/>
        </w:numPr>
        <w:tabs>
          <w:tab w:val="left" w:pos="1080"/>
        </w:tabs>
        <w:ind w:right="-18"/>
      </w:pPr>
      <w:r>
        <w:t>Added signature date (E3R #6601)</w:t>
      </w:r>
    </w:p>
    <w:p w14:paraId="607F0607" w14:textId="77777777" w:rsidR="00B001D8" w:rsidRDefault="00B001D8" w:rsidP="00B001D8">
      <w:pPr>
        <w:numPr>
          <w:ilvl w:val="12"/>
          <w:numId w:val="0"/>
        </w:numPr>
        <w:ind w:right="-18"/>
      </w:pPr>
    </w:p>
    <w:p w14:paraId="04172BFD" w14:textId="77777777" w:rsidR="00B001D8" w:rsidRDefault="00B001D8" w:rsidP="00B001D8">
      <w:pPr>
        <w:numPr>
          <w:ilvl w:val="12"/>
          <w:numId w:val="0"/>
        </w:numPr>
        <w:ind w:left="630" w:right="-18"/>
        <w:rPr>
          <w:i/>
        </w:rPr>
      </w:pPr>
      <w:r>
        <w:rPr>
          <w:i/>
        </w:rPr>
        <w:t>Alerts</w:t>
      </w:r>
    </w:p>
    <w:p w14:paraId="07FF3C8A" w14:textId="77777777" w:rsidR="00B001D8" w:rsidRDefault="00B001D8" w:rsidP="00B001D8">
      <w:pPr>
        <w:numPr>
          <w:ilvl w:val="0"/>
          <w:numId w:val="2"/>
        </w:numPr>
        <w:tabs>
          <w:tab w:val="left" w:pos="1080"/>
        </w:tabs>
        <w:ind w:right="-18"/>
      </w:pPr>
      <w:r>
        <w:t>Differentiate alerts (E3R #6194)</w:t>
      </w:r>
    </w:p>
    <w:p w14:paraId="65C23360" w14:textId="77777777" w:rsidR="00B001D8" w:rsidRDefault="00B001D8" w:rsidP="00B001D8">
      <w:pPr>
        <w:numPr>
          <w:ilvl w:val="0"/>
          <w:numId w:val="2"/>
        </w:numPr>
        <w:tabs>
          <w:tab w:val="left" w:pos="1080"/>
        </w:tabs>
        <w:ind w:right="-18"/>
      </w:pPr>
      <w:r>
        <w:t>View alerts to show work type (E3R #6094)</w:t>
      </w:r>
    </w:p>
    <w:p w14:paraId="6639E162" w14:textId="77777777" w:rsidR="00B001D8" w:rsidRDefault="00B001D8" w:rsidP="00B001D8">
      <w:pPr>
        <w:numPr>
          <w:ilvl w:val="0"/>
          <w:numId w:val="2"/>
        </w:numPr>
        <w:tabs>
          <w:tab w:val="left" w:pos="1080"/>
        </w:tabs>
        <w:ind w:right="-18"/>
      </w:pPr>
      <w:r>
        <w:t>Separate alerts for each work type (E3R #6095)</w:t>
      </w:r>
    </w:p>
    <w:p w14:paraId="558861F0" w14:textId="77777777" w:rsidR="00B001D8" w:rsidRDefault="00B001D8" w:rsidP="00B001D8">
      <w:pPr>
        <w:numPr>
          <w:ilvl w:val="12"/>
          <w:numId w:val="0"/>
        </w:numPr>
        <w:ind w:left="720" w:right="-18"/>
      </w:pPr>
    </w:p>
    <w:p w14:paraId="6C221F42" w14:textId="77777777" w:rsidR="00B001D8" w:rsidRDefault="00B001D8" w:rsidP="00B001D8">
      <w:pPr>
        <w:numPr>
          <w:ilvl w:val="12"/>
          <w:numId w:val="0"/>
        </w:numPr>
        <w:ind w:left="1440" w:right="-360" w:hanging="720"/>
        <w:rPr>
          <w:b/>
          <w:i/>
        </w:rPr>
      </w:pPr>
      <w:r>
        <w:rPr>
          <w:i/>
        </w:rPr>
        <w:br w:type="page"/>
      </w:r>
      <w:r>
        <w:rPr>
          <w:b/>
          <w:i/>
        </w:rPr>
        <w:lastRenderedPageBreak/>
        <w:t>New or changed functionality for Clinicians and HIMS users, cont’d</w:t>
      </w:r>
    </w:p>
    <w:p w14:paraId="74161678" w14:textId="77777777" w:rsidR="00B001D8" w:rsidRDefault="00B001D8" w:rsidP="00B001D8">
      <w:pPr>
        <w:numPr>
          <w:ilvl w:val="12"/>
          <w:numId w:val="0"/>
        </w:numPr>
        <w:ind w:left="1440" w:hanging="720"/>
      </w:pPr>
    </w:p>
    <w:p w14:paraId="0E68DE3A" w14:textId="77777777" w:rsidR="00B001D8" w:rsidRDefault="00B001D8" w:rsidP="00B001D8">
      <w:pPr>
        <w:numPr>
          <w:ilvl w:val="12"/>
          <w:numId w:val="0"/>
        </w:numPr>
        <w:ind w:left="720" w:right="-18"/>
        <w:rPr>
          <w:i/>
        </w:rPr>
      </w:pPr>
      <w:r>
        <w:rPr>
          <w:i/>
        </w:rPr>
        <w:t>Signing/Cosigning</w:t>
      </w:r>
    </w:p>
    <w:p w14:paraId="68220872" w14:textId="77777777" w:rsidR="00B001D8" w:rsidRDefault="00B001D8" w:rsidP="00B001D8">
      <w:pPr>
        <w:numPr>
          <w:ilvl w:val="0"/>
          <w:numId w:val="2"/>
        </w:numPr>
        <w:tabs>
          <w:tab w:val="left" w:pos="1080"/>
        </w:tabs>
        <w:ind w:right="-18"/>
      </w:pPr>
      <w:r>
        <w:t>Signed on chart signature date (E3R #6677)</w:t>
      </w:r>
    </w:p>
    <w:p w14:paraId="7CAAF226" w14:textId="77777777" w:rsidR="00B001D8" w:rsidRDefault="00B001D8" w:rsidP="00B001D8">
      <w:pPr>
        <w:numPr>
          <w:ilvl w:val="0"/>
          <w:numId w:val="2"/>
        </w:numPr>
        <w:tabs>
          <w:tab w:val="left" w:pos="1080"/>
        </w:tabs>
        <w:ind w:right="-18"/>
      </w:pPr>
      <w:r>
        <w:t>Date of signature (E3R #5753)</w:t>
      </w:r>
    </w:p>
    <w:p w14:paraId="45189BDB" w14:textId="77777777" w:rsidR="00B001D8" w:rsidRDefault="00B001D8" w:rsidP="00B001D8">
      <w:pPr>
        <w:numPr>
          <w:ilvl w:val="0"/>
          <w:numId w:val="2"/>
        </w:numPr>
        <w:tabs>
          <w:tab w:val="left" w:pos="1080"/>
        </w:tabs>
        <w:ind w:right="-18"/>
      </w:pPr>
      <w:r>
        <w:t>Signature blocks on addenda    (E3R #8676)</w:t>
      </w:r>
    </w:p>
    <w:p w14:paraId="5C200ABB" w14:textId="77777777" w:rsidR="00B001D8" w:rsidRDefault="00B001D8" w:rsidP="00B001D8">
      <w:pPr>
        <w:numPr>
          <w:ilvl w:val="0"/>
          <w:numId w:val="2"/>
        </w:numPr>
        <w:tabs>
          <w:tab w:val="left" w:pos="1080"/>
        </w:tabs>
        <w:ind w:right="-18"/>
      </w:pPr>
      <w:r>
        <w:t>New parameters for signature blocks (E3R #8679)</w:t>
      </w:r>
    </w:p>
    <w:p w14:paraId="54489088" w14:textId="77777777" w:rsidR="00B001D8" w:rsidRDefault="00B001D8" w:rsidP="00B001D8">
      <w:pPr>
        <w:numPr>
          <w:ilvl w:val="0"/>
          <w:numId w:val="2"/>
        </w:numPr>
        <w:tabs>
          <w:tab w:val="left" w:pos="1080"/>
        </w:tabs>
        <w:ind w:right="-18"/>
      </w:pPr>
      <w:r>
        <w:t>Amend signature blocks (E3R #8680)</w:t>
      </w:r>
    </w:p>
    <w:p w14:paraId="7EDDA11F" w14:textId="77777777" w:rsidR="00B001D8" w:rsidRDefault="00B001D8" w:rsidP="00B001D8">
      <w:pPr>
        <w:numPr>
          <w:ilvl w:val="0"/>
          <w:numId w:val="2"/>
        </w:numPr>
        <w:tabs>
          <w:tab w:val="left" w:pos="1080"/>
        </w:tabs>
        <w:ind w:right="-18"/>
      </w:pPr>
      <w:r>
        <w:t>Optional electronic signature (E3R #6149)</w:t>
      </w:r>
    </w:p>
    <w:p w14:paraId="177B1BCC" w14:textId="77777777" w:rsidR="00B001D8" w:rsidRDefault="00B001D8" w:rsidP="00B001D8">
      <w:pPr>
        <w:numPr>
          <w:ilvl w:val="12"/>
          <w:numId w:val="0"/>
        </w:numPr>
        <w:ind w:left="720" w:right="-18"/>
        <w:rPr>
          <w:i/>
        </w:rPr>
      </w:pPr>
    </w:p>
    <w:p w14:paraId="68E62C8F" w14:textId="77777777" w:rsidR="00B001D8" w:rsidRDefault="00B001D8" w:rsidP="00B001D8">
      <w:pPr>
        <w:numPr>
          <w:ilvl w:val="12"/>
          <w:numId w:val="0"/>
        </w:numPr>
        <w:ind w:left="720" w:right="-18"/>
        <w:rPr>
          <w:i/>
        </w:rPr>
      </w:pPr>
      <w:r>
        <w:rPr>
          <w:i/>
        </w:rPr>
        <w:t>Addenda</w:t>
      </w:r>
    </w:p>
    <w:p w14:paraId="614866C7" w14:textId="77777777" w:rsidR="00B001D8" w:rsidRDefault="00B001D8" w:rsidP="00B001D8">
      <w:pPr>
        <w:numPr>
          <w:ilvl w:val="0"/>
          <w:numId w:val="2"/>
        </w:numPr>
        <w:tabs>
          <w:tab w:val="left" w:pos="1080"/>
        </w:tabs>
        <w:ind w:right="-18"/>
      </w:pPr>
      <w:r>
        <w:t>Allows replacement of original note with addendum (E3R #5779)</w:t>
      </w:r>
    </w:p>
    <w:p w14:paraId="319BD1A9" w14:textId="77777777" w:rsidR="00B001D8" w:rsidRDefault="00B001D8" w:rsidP="00B001D8">
      <w:pPr>
        <w:numPr>
          <w:ilvl w:val="0"/>
          <w:numId w:val="2"/>
        </w:numPr>
        <w:tabs>
          <w:tab w:val="left" w:pos="1080"/>
        </w:tabs>
        <w:ind w:right="-18"/>
      </w:pPr>
      <w:r>
        <w:t>Allows promotion of  addenda to originals (E3R #8774)</w:t>
      </w:r>
    </w:p>
    <w:p w14:paraId="41C7136A" w14:textId="77777777" w:rsidR="00B001D8" w:rsidRDefault="00B001D8" w:rsidP="00B001D8">
      <w:pPr>
        <w:numPr>
          <w:ilvl w:val="0"/>
          <w:numId w:val="2"/>
        </w:numPr>
        <w:tabs>
          <w:tab w:val="left" w:pos="1080"/>
        </w:tabs>
        <w:ind w:right="-18"/>
      </w:pPr>
      <w:r>
        <w:t>Allows page breaks when printing  addenda    (E3R #8775)</w:t>
      </w:r>
    </w:p>
    <w:p w14:paraId="0D40AD3E" w14:textId="77777777" w:rsidR="00B001D8" w:rsidRDefault="00B001D8">
      <w:pPr>
        <w:ind w:right="-18"/>
        <w:rPr>
          <w:i/>
        </w:rPr>
      </w:pPr>
    </w:p>
    <w:p w14:paraId="0542CDF0" w14:textId="77777777" w:rsidR="00B001D8" w:rsidRDefault="00B001D8">
      <w:pPr>
        <w:ind w:left="1440" w:hanging="720"/>
      </w:pPr>
    </w:p>
    <w:p w14:paraId="6EE31C51" w14:textId="77777777" w:rsidR="00B001D8" w:rsidRDefault="00B001D8">
      <w:pPr>
        <w:ind w:left="1440" w:hanging="720"/>
      </w:pPr>
    </w:p>
    <w:p w14:paraId="19C24F1B" w14:textId="77777777" w:rsidR="00B001D8" w:rsidRDefault="00B001D8">
      <w:pPr>
        <w:ind w:left="1440" w:hanging="720"/>
      </w:pPr>
    </w:p>
    <w:p w14:paraId="4E618611" w14:textId="77777777" w:rsidR="00B001D8" w:rsidRDefault="00B001D8">
      <w:pPr>
        <w:ind w:left="1440" w:hanging="720"/>
      </w:pPr>
    </w:p>
    <w:p w14:paraId="0E610A0D" w14:textId="77777777" w:rsidR="00B001D8" w:rsidRDefault="00B001D8">
      <w:pPr>
        <w:ind w:left="1440" w:hanging="720"/>
      </w:pPr>
    </w:p>
    <w:p w14:paraId="3BCB6053" w14:textId="77777777" w:rsidR="00B001D8" w:rsidRDefault="00B001D8">
      <w:pPr>
        <w:ind w:left="1440" w:hanging="720"/>
      </w:pPr>
    </w:p>
    <w:p w14:paraId="043B348F" w14:textId="77777777" w:rsidR="00B001D8" w:rsidRDefault="00B001D8">
      <w:pPr>
        <w:ind w:left="1440" w:hanging="720"/>
      </w:pPr>
    </w:p>
    <w:p w14:paraId="6E5C14B5" w14:textId="77777777" w:rsidR="00B001D8" w:rsidRDefault="00B001D8">
      <w:pPr>
        <w:ind w:left="0"/>
        <w:rPr>
          <w:b/>
          <w:sz w:val="28"/>
        </w:rPr>
      </w:pPr>
      <w:r>
        <w:br w:type="page"/>
      </w:r>
      <w:r>
        <w:rPr>
          <w:b/>
          <w:sz w:val="28"/>
        </w:rPr>
        <w:lastRenderedPageBreak/>
        <w:t xml:space="preserve">Progress Note E3Rs Resolved By Text Integration Utilities </w:t>
      </w:r>
    </w:p>
    <w:p w14:paraId="5D935DE3" w14:textId="77777777" w:rsidR="00B001D8" w:rsidRDefault="00B001D8"/>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38"/>
        <w:gridCol w:w="7020"/>
      </w:tblGrid>
      <w:tr w:rsidR="00B001D8" w14:paraId="007C0AE6" w14:textId="77777777">
        <w:tc>
          <w:tcPr>
            <w:tcW w:w="1638" w:type="dxa"/>
            <w:shd w:val="solid" w:color="auto" w:fill="auto"/>
          </w:tcPr>
          <w:p w14:paraId="7985AA4C" w14:textId="77777777" w:rsidR="00B001D8" w:rsidRDefault="00B001D8">
            <w:pPr>
              <w:ind w:left="0"/>
              <w:rPr>
                <w:b/>
                <w:sz w:val="20"/>
              </w:rPr>
            </w:pPr>
            <w:r>
              <w:rPr>
                <w:b/>
                <w:sz w:val="20"/>
              </w:rPr>
              <w:t>E3R #</w:t>
            </w:r>
          </w:p>
        </w:tc>
        <w:tc>
          <w:tcPr>
            <w:tcW w:w="7020" w:type="dxa"/>
            <w:shd w:val="solid" w:color="auto" w:fill="auto"/>
          </w:tcPr>
          <w:p w14:paraId="17E327D6" w14:textId="77777777" w:rsidR="00B001D8" w:rsidRDefault="00B001D8">
            <w:pPr>
              <w:ind w:left="0"/>
              <w:rPr>
                <w:b/>
                <w:sz w:val="20"/>
              </w:rPr>
            </w:pPr>
            <w:r>
              <w:rPr>
                <w:b/>
                <w:sz w:val="20"/>
              </w:rPr>
              <w:t>Description</w:t>
            </w:r>
          </w:p>
        </w:tc>
      </w:tr>
      <w:tr w:rsidR="00B001D8" w14:paraId="608C4061" w14:textId="77777777">
        <w:tc>
          <w:tcPr>
            <w:tcW w:w="1638" w:type="dxa"/>
          </w:tcPr>
          <w:p w14:paraId="31BAB7FA" w14:textId="77777777" w:rsidR="00B001D8" w:rsidRDefault="00B001D8">
            <w:pPr>
              <w:ind w:left="0"/>
              <w:rPr>
                <w:sz w:val="20"/>
              </w:rPr>
            </w:pPr>
            <w:r>
              <w:rPr>
                <w:b/>
                <w:sz w:val="20"/>
              </w:rPr>
              <w:t xml:space="preserve"> 2550</w:t>
            </w:r>
            <w:r>
              <w:rPr>
                <w:sz w:val="20"/>
              </w:rPr>
              <w:t xml:space="preserve"> </w:t>
            </w:r>
          </w:p>
        </w:tc>
        <w:tc>
          <w:tcPr>
            <w:tcW w:w="7020" w:type="dxa"/>
          </w:tcPr>
          <w:p w14:paraId="6330C1EB" w14:textId="77777777" w:rsidR="00B001D8" w:rsidRDefault="00B001D8">
            <w:pPr>
              <w:ind w:left="0"/>
              <w:rPr>
                <w:sz w:val="20"/>
              </w:rPr>
            </w:pPr>
            <w:r>
              <w:rPr>
                <w:sz w:val="20"/>
              </w:rPr>
              <w:t>Allow user to set print format</w:t>
            </w:r>
          </w:p>
        </w:tc>
      </w:tr>
      <w:tr w:rsidR="00B001D8" w14:paraId="042D16F6" w14:textId="77777777">
        <w:tc>
          <w:tcPr>
            <w:tcW w:w="1638" w:type="dxa"/>
          </w:tcPr>
          <w:p w14:paraId="7F8EAFE3" w14:textId="77777777" w:rsidR="00B001D8" w:rsidRDefault="00B001D8">
            <w:pPr>
              <w:ind w:left="0"/>
              <w:rPr>
                <w:sz w:val="20"/>
              </w:rPr>
            </w:pPr>
            <w:r>
              <w:rPr>
                <w:b/>
                <w:sz w:val="20"/>
              </w:rPr>
              <w:t xml:space="preserve"> 3151</w:t>
            </w:r>
            <w:r>
              <w:rPr>
                <w:sz w:val="20"/>
              </w:rPr>
              <w:t xml:space="preserve"> </w:t>
            </w:r>
          </w:p>
        </w:tc>
        <w:tc>
          <w:tcPr>
            <w:tcW w:w="7020" w:type="dxa"/>
          </w:tcPr>
          <w:p w14:paraId="1FFE91D3" w14:textId="77777777" w:rsidR="00B001D8" w:rsidRDefault="00B001D8">
            <w:pPr>
              <w:ind w:left="0"/>
              <w:rPr>
                <w:sz w:val="20"/>
              </w:rPr>
            </w:pPr>
            <w:r>
              <w:rPr>
                <w:sz w:val="20"/>
              </w:rPr>
              <w:t>Option to move notes</w:t>
            </w:r>
          </w:p>
        </w:tc>
      </w:tr>
      <w:tr w:rsidR="00B001D8" w14:paraId="7F5E9FB9" w14:textId="77777777">
        <w:tc>
          <w:tcPr>
            <w:tcW w:w="1638" w:type="dxa"/>
          </w:tcPr>
          <w:p w14:paraId="50D67D89" w14:textId="77777777" w:rsidR="00B001D8" w:rsidRDefault="00B001D8">
            <w:pPr>
              <w:ind w:left="0"/>
              <w:rPr>
                <w:sz w:val="20"/>
              </w:rPr>
            </w:pPr>
            <w:r>
              <w:rPr>
                <w:b/>
                <w:sz w:val="20"/>
              </w:rPr>
              <w:t xml:space="preserve"> 3304</w:t>
            </w:r>
            <w:r>
              <w:rPr>
                <w:sz w:val="20"/>
              </w:rPr>
              <w:t xml:space="preserve"> </w:t>
            </w:r>
          </w:p>
        </w:tc>
        <w:tc>
          <w:tcPr>
            <w:tcW w:w="7020" w:type="dxa"/>
          </w:tcPr>
          <w:p w14:paraId="4F9AC404" w14:textId="77777777" w:rsidR="00B001D8" w:rsidRDefault="00B001D8">
            <w:pPr>
              <w:ind w:left="0"/>
              <w:rPr>
                <w:sz w:val="20"/>
              </w:rPr>
            </w:pPr>
            <w:r>
              <w:rPr>
                <w:sz w:val="20"/>
              </w:rPr>
              <w:t>In/out pt. Outputs</w:t>
            </w:r>
          </w:p>
        </w:tc>
      </w:tr>
      <w:tr w:rsidR="00B001D8" w14:paraId="5F715388" w14:textId="77777777">
        <w:tc>
          <w:tcPr>
            <w:tcW w:w="1638" w:type="dxa"/>
          </w:tcPr>
          <w:p w14:paraId="6C2266FA" w14:textId="77777777" w:rsidR="00B001D8" w:rsidRDefault="00B001D8">
            <w:pPr>
              <w:ind w:left="0"/>
              <w:rPr>
                <w:sz w:val="20"/>
              </w:rPr>
            </w:pPr>
            <w:r>
              <w:rPr>
                <w:b/>
                <w:sz w:val="20"/>
              </w:rPr>
              <w:t xml:space="preserve"> 3305</w:t>
            </w:r>
            <w:r>
              <w:rPr>
                <w:sz w:val="20"/>
              </w:rPr>
              <w:t xml:space="preserve"> </w:t>
            </w:r>
          </w:p>
        </w:tc>
        <w:tc>
          <w:tcPr>
            <w:tcW w:w="7020" w:type="dxa"/>
          </w:tcPr>
          <w:p w14:paraId="7ED57EE0" w14:textId="77777777" w:rsidR="00B001D8" w:rsidRDefault="00B001D8">
            <w:pPr>
              <w:ind w:left="0"/>
              <w:rPr>
                <w:sz w:val="20"/>
              </w:rPr>
            </w:pPr>
            <w:r>
              <w:rPr>
                <w:sz w:val="20"/>
              </w:rPr>
              <w:t>Discharge patient outputs</w:t>
            </w:r>
          </w:p>
        </w:tc>
      </w:tr>
      <w:tr w:rsidR="00B001D8" w14:paraId="1AF9106F" w14:textId="77777777">
        <w:tc>
          <w:tcPr>
            <w:tcW w:w="1638" w:type="dxa"/>
          </w:tcPr>
          <w:p w14:paraId="199E6180" w14:textId="77777777" w:rsidR="00B001D8" w:rsidRDefault="00B001D8">
            <w:pPr>
              <w:ind w:left="0"/>
              <w:rPr>
                <w:sz w:val="20"/>
              </w:rPr>
            </w:pPr>
            <w:r>
              <w:rPr>
                <w:b/>
                <w:sz w:val="20"/>
              </w:rPr>
              <w:t xml:space="preserve"> 3306</w:t>
            </w:r>
            <w:r>
              <w:rPr>
                <w:sz w:val="20"/>
              </w:rPr>
              <w:t xml:space="preserve"> </w:t>
            </w:r>
          </w:p>
        </w:tc>
        <w:tc>
          <w:tcPr>
            <w:tcW w:w="7020" w:type="dxa"/>
          </w:tcPr>
          <w:p w14:paraId="6C0F1DD9" w14:textId="77777777" w:rsidR="00B001D8" w:rsidRDefault="00B001D8">
            <w:pPr>
              <w:ind w:left="0"/>
              <w:rPr>
                <w:sz w:val="20"/>
              </w:rPr>
            </w:pPr>
            <w:r>
              <w:rPr>
                <w:sz w:val="20"/>
              </w:rPr>
              <w:t>Patients with two-levels of care.</w:t>
            </w:r>
          </w:p>
        </w:tc>
      </w:tr>
      <w:tr w:rsidR="00B001D8" w14:paraId="453CFA28" w14:textId="77777777">
        <w:tc>
          <w:tcPr>
            <w:tcW w:w="1638" w:type="dxa"/>
          </w:tcPr>
          <w:p w14:paraId="5FF83CE0" w14:textId="77777777" w:rsidR="00B001D8" w:rsidRDefault="00B001D8">
            <w:pPr>
              <w:ind w:left="0"/>
              <w:rPr>
                <w:sz w:val="20"/>
              </w:rPr>
            </w:pPr>
            <w:r>
              <w:rPr>
                <w:b/>
                <w:sz w:val="20"/>
              </w:rPr>
              <w:t xml:space="preserve"> 4307</w:t>
            </w:r>
          </w:p>
        </w:tc>
        <w:tc>
          <w:tcPr>
            <w:tcW w:w="7020" w:type="dxa"/>
          </w:tcPr>
          <w:p w14:paraId="51445350" w14:textId="77777777" w:rsidR="00B001D8" w:rsidRDefault="00B001D8">
            <w:pPr>
              <w:ind w:left="0"/>
              <w:rPr>
                <w:sz w:val="20"/>
              </w:rPr>
            </w:pPr>
            <w:r>
              <w:rPr>
                <w:sz w:val="20"/>
              </w:rPr>
              <w:t>Copy existing note to an amended progress note</w:t>
            </w:r>
          </w:p>
        </w:tc>
      </w:tr>
      <w:tr w:rsidR="00B001D8" w14:paraId="4B37FEF9" w14:textId="77777777">
        <w:tc>
          <w:tcPr>
            <w:tcW w:w="1638" w:type="dxa"/>
          </w:tcPr>
          <w:p w14:paraId="4F559F0E" w14:textId="77777777" w:rsidR="00B001D8" w:rsidRDefault="00B001D8">
            <w:pPr>
              <w:ind w:left="0"/>
              <w:rPr>
                <w:b/>
                <w:sz w:val="20"/>
              </w:rPr>
            </w:pPr>
            <w:r>
              <w:rPr>
                <w:b/>
                <w:sz w:val="20"/>
              </w:rPr>
              <w:t xml:space="preserve"> 4583</w:t>
            </w:r>
            <w:r>
              <w:rPr>
                <w:sz w:val="20"/>
              </w:rPr>
              <w:t xml:space="preserve"> </w:t>
            </w:r>
          </w:p>
        </w:tc>
        <w:tc>
          <w:tcPr>
            <w:tcW w:w="7020" w:type="dxa"/>
          </w:tcPr>
          <w:p w14:paraId="22C3C3B7" w14:textId="77777777" w:rsidR="00B001D8" w:rsidRDefault="00B001D8">
            <w:pPr>
              <w:ind w:left="0"/>
              <w:rPr>
                <w:sz w:val="20"/>
              </w:rPr>
            </w:pPr>
            <w:r>
              <w:rPr>
                <w:sz w:val="20"/>
              </w:rPr>
              <w:t>Additional options for co-signature set-up</w:t>
            </w:r>
          </w:p>
        </w:tc>
      </w:tr>
      <w:tr w:rsidR="00B001D8" w14:paraId="7008FC14" w14:textId="77777777">
        <w:tc>
          <w:tcPr>
            <w:tcW w:w="1638" w:type="dxa"/>
          </w:tcPr>
          <w:p w14:paraId="3E3D78D7" w14:textId="77777777" w:rsidR="00B001D8" w:rsidRDefault="00B001D8">
            <w:pPr>
              <w:ind w:left="0"/>
              <w:rPr>
                <w:sz w:val="20"/>
              </w:rPr>
            </w:pPr>
            <w:r>
              <w:rPr>
                <w:b/>
                <w:sz w:val="20"/>
              </w:rPr>
              <w:t xml:space="preserve"> 4571</w:t>
            </w:r>
            <w:r>
              <w:rPr>
                <w:sz w:val="20"/>
              </w:rPr>
              <w:t xml:space="preserve"> </w:t>
            </w:r>
          </w:p>
        </w:tc>
        <w:tc>
          <w:tcPr>
            <w:tcW w:w="7020" w:type="dxa"/>
          </w:tcPr>
          <w:p w14:paraId="57519689" w14:textId="77777777" w:rsidR="00B001D8" w:rsidRDefault="00B001D8">
            <w:pPr>
              <w:ind w:left="0"/>
              <w:rPr>
                <w:sz w:val="20"/>
              </w:rPr>
            </w:pPr>
            <w:r>
              <w:rPr>
                <w:sz w:val="20"/>
              </w:rPr>
              <w:t>Ability to create a new type of formatted note</w:t>
            </w:r>
          </w:p>
        </w:tc>
      </w:tr>
      <w:tr w:rsidR="00B001D8" w14:paraId="77EC4670" w14:textId="77777777">
        <w:tc>
          <w:tcPr>
            <w:tcW w:w="1638" w:type="dxa"/>
          </w:tcPr>
          <w:p w14:paraId="23BB8434" w14:textId="77777777" w:rsidR="00B001D8" w:rsidRDefault="00B001D8">
            <w:pPr>
              <w:ind w:left="0"/>
              <w:rPr>
                <w:b/>
                <w:sz w:val="20"/>
              </w:rPr>
            </w:pPr>
            <w:r>
              <w:rPr>
                <w:b/>
                <w:sz w:val="20"/>
              </w:rPr>
              <w:t xml:space="preserve"> 4599</w:t>
            </w:r>
          </w:p>
        </w:tc>
        <w:tc>
          <w:tcPr>
            <w:tcW w:w="7020" w:type="dxa"/>
          </w:tcPr>
          <w:p w14:paraId="6BCB78F5" w14:textId="77777777" w:rsidR="00B001D8" w:rsidRDefault="00B001D8">
            <w:pPr>
              <w:ind w:left="0"/>
              <w:rPr>
                <w:sz w:val="20"/>
              </w:rPr>
            </w:pPr>
            <w:r>
              <w:rPr>
                <w:sz w:val="20"/>
              </w:rPr>
              <w:t>Telephone contact format</w:t>
            </w:r>
          </w:p>
        </w:tc>
      </w:tr>
      <w:tr w:rsidR="00B001D8" w14:paraId="6B0A3B90" w14:textId="77777777">
        <w:tc>
          <w:tcPr>
            <w:tcW w:w="1638" w:type="dxa"/>
          </w:tcPr>
          <w:p w14:paraId="3E572535" w14:textId="77777777" w:rsidR="00B001D8" w:rsidRDefault="00B001D8">
            <w:pPr>
              <w:ind w:left="0"/>
              <w:rPr>
                <w:sz w:val="20"/>
              </w:rPr>
            </w:pPr>
            <w:r>
              <w:rPr>
                <w:b/>
                <w:sz w:val="20"/>
              </w:rPr>
              <w:t xml:space="preserve"> 4647</w:t>
            </w:r>
            <w:r>
              <w:rPr>
                <w:sz w:val="20"/>
              </w:rPr>
              <w:t xml:space="preserve"> </w:t>
            </w:r>
          </w:p>
        </w:tc>
        <w:tc>
          <w:tcPr>
            <w:tcW w:w="7020" w:type="dxa"/>
          </w:tcPr>
          <w:p w14:paraId="303B3919" w14:textId="77777777" w:rsidR="00B001D8" w:rsidRDefault="00B001D8">
            <w:pPr>
              <w:ind w:left="0"/>
              <w:rPr>
                <w:sz w:val="20"/>
              </w:rPr>
            </w:pPr>
            <w:r>
              <w:rPr>
                <w:sz w:val="20"/>
              </w:rPr>
              <w:t>Copy group notes</w:t>
            </w:r>
          </w:p>
        </w:tc>
      </w:tr>
      <w:tr w:rsidR="00B001D8" w14:paraId="1BBF3F68" w14:textId="77777777">
        <w:tc>
          <w:tcPr>
            <w:tcW w:w="1638" w:type="dxa"/>
          </w:tcPr>
          <w:p w14:paraId="029BE818" w14:textId="77777777" w:rsidR="00B001D8" w:rsidRDefault="00B001D8">
            <w:pPr>
              <w:ind w:left="0"/>
              <w:rPr>
                <w:sz w:val="20"/>
              </w:rPr>
            </w:pPr>
            <w:r>
              <w:rPr>
                <w:b/>
                <w:sz w:val="20"/>
              </w:rPr>
              <w:t xml:space="preserve"> 4870</w:t>
            </w:r>
            <w:r>
              <w:rPr>
                <w:sz w:val="20"/>
              </w:rPr>
              <w:t xml:space="preserve"> </w:t>
            </w:r>
          </w:p>
        </w:tc>
        <w:tc>
          <w:tcPr>
            <w:tcW w:w="7020" w:type="dxa"/>
          </w:tcPr>
          <w:p w14:paraId="3223A009" w14:textId="77777777" w:rsidR="00B001D8" w:rsidRDefault="00B001D8">
            <w:pPr>
              <w:ind w:left="0"/>
              <w:rPr>
                <w:sz w:val="20"/>
              </w:rPr>
            </w:pPr>
            <w:r>
              <w:rPr>
                <w:sz w:val="20"/>
              </w:rPr>
              <w:t>Progress note report</w:t>
            </w:r>
          </w:p>
        </w:tc>
      </w:tr>
      <w:tr w:rsidR="00B001D8" w14:paraId="04F65242" w14:textId="77777777">
        <w:tc>
          <w:tcPr>
            <w:tcW w:w="1638" w:type="dxa"/>
          </w:tcPr>
          <w:p w14:paraId="12F043DD" w14:textId="77777777" w:rsidR="00B001D8" w:rsidRDefault="00B001D8">
            <w:pPr>
              <w:ind w:left="0"/>
              <w:rPr>
                <w:sz w:val="20"/>
              </w:rPr>
            </w:pPr>
            <w:r>
              <w:rPr>
                <w:b/>
                <w:sz w:val="20"/>
              </w:rPr>
              <w:t xml:space="preserve"> 4933</w:t>
            </w:r>
          </w:p>
        </w:tc>
        <w:tc>
          <w:tcPr>
            <w:tcW w:w="7020" w:type="dxa"/>
          </w:tcPr>
          <w:p w14:paraId="266828EA" w14:textId="77777777" w:rsidR="00B001D8" w:rsidRDefault="00B001D8">
            <w:pPr>
              <w:ind w:left="0"/>
              <w:rPr>
                <w:sz w:val="20"/>
              </w:rPr>
            </w:pPr>
            <w:r>
              <w:rPr>
                <w:sz w:val="20"/>
              </w:rPr>
              <w:t>Default printing</w:t>
            </w:r>
          </w:p>
        </w:tc>
      </w:tr>
      <w:tr w:rsidR="00B001D8" w14:paraId="32E5B9C9" w14:textId="77777777">
        <w:tc>
          <w:tcPr>
            <w:tcW w:w="1638" w:type="dxa"/>
          </w:tcPr>
          <w:p w14:paraId="78BE58C2" w14:textId="77777777" w:rsidR="00B001D8" w:rsidRDefault="00B001D8">
            <w:pPr>
              <w:ind w:left="0"/>
              <w:rPr>
                <w:sz w:val="20"/>
              </w:rPr>
            </w:pPr>
            <w:r>
              <w:rPr>
                <w:b/>
                <w:sz w:val="20"/>
              </w:rPr>
              <w:t xml:space="preserve"> 4968</w:t>
            </w:r>
            <w:r>
              <w:rPr>
                <w:sz w:val="20"/>
              </w:rPr>
              <w:t xml:space="preserve"> </w:t>
            </w:r>
          </w:p>
        </w:tc>
        <w:tc>
          <w:tcPr>
            <w:tcW w:w="7020" w:type="dxa"/>
          </w:tcPr>
          <w:p w14:paraId="395FFFD1" w14:textId="77777777" w:rsidR="00B001D8" w:rsidRDefault="00B001D8">
            <w:pPr>
              <w:ind w:left="0"/>
              <w:rPr>
                <w:sz w:val="20"/>
              </w:rPr>
            </w:pPr>
            <w:r>
              <w:rPr>
                <w:sz w:val="20"/>
              </w:rPr>
              <w:t>Unsigned notes lists</w:t>
            </w:r>
          </w:p>
        </w:tc>
      </w:tr>
      <w:tr w:rsidR="00B001D8" w14:paraId="5E47ACA7" w14:textId="77777777">
        <w:tc>
          <w:tcPr>
            <w:tcW w:w="1638" w:type="dxa"/>
          </w:tcPr>
          <w:p w14:paraId="32152B16" w14:textId="77777777" w:rsidR="00B001D8" w:rsidRDefault="00B001D8">
            <w:pPr>
              <w:ind w:left="0"/>
              <w:rPr>
                <w:sz w:val="20"/>
              </w:rPr>
            </w:pPr>
            <w:r>
              <w:rPr>
                <w:b/>
                <w:sz w:val="20"/>
              </w:rPr>
              <w:t xml:space="preserve"> 4983</w:t>
            </w:r>
            <w:r>
              <w:rPr>
                <w:sz w:val="20"/>
              </w:rPr>
              <w:t xml:space="preserve"> </w:t>
            </w:r>
          </w:p>
        </w:tc>
        <w:tc>
          <w:tcPr>
            <w:tcW w:w="7020" w:type="dxa"/>
          </w:tcPr>
          <w:p w14:paraId="7122C760" w14:textId="77777777" w:rsidR="00B001D8" w:rsidRDefault="00B001D8">
            <w:pPr>
              <w:ind w:left="0"/>
              <w:rPr>
                <w:sz w:val="20"/>
              </w:rPr>
            </w:pPr>
            <w:r>
              <w:rPr>
                <w:sz w:val="20"/>
              </w:rPr>
              <w:t>Titles with menus</w:t>
            </w:r>
          </w:p>
        </w:tc>
      </w:tr>
      <w:tr w:rsidR="00B001D8" w14:paraId="59654E49" w14:textId="77777777">
        <w:tc>
          <w:tcPr>
            <w:tcW w:w="1638" w:type="dxa"/>
          </w:tcPr>
          <w:p w14:paraId="7EB76964" w14:textId="77777777" w:rsidR="00B001D8" w:rsidRDefault="00B001D8">
            <w:pPr>
              <w:ind w:left="0"/>
              <w:rPr>
                <w:sz w:val="20"/>
              </w:rPr>
            </w:pPr>
            <w:r>
              <w:rPr>
                <w:b/>
                <w:sz w:val="20"/>
              </w:rPr>
              <w:t xml:space="preserve"> 5172</w:t>
            </w:r>
            <w:r>
              <w:rPr>
                <w:sz w:val="20"/>
              </w:rPr>
              <w:t xml:space="preserve"> </w:t>
            </w:r>
          </w:p>
        </w:tc>
        <w:tc>
          <w:tcPr>
            <w:tcW w:w="7020" w:type="dxa"/>
          </w:tcPr>
          <w:p w14:paraId="5D5322A7" w14:textId="77777777" w:rsidR="00B001D8" w:rsidRDefault="00B001D8">
            <w:pPr>
              <w:ind w:left="0"/>
              <w:rPr>
                <w:sz w:val="20"/>
              </w:rPr>
            </w:pPr>
            <w:r>
              <w:rPr>
                <w:sz w:val="20"/>
              </w:rPr>
              <w:t>Editing of Progress Note by co-signer before sealing</w:t>
            </w:r>
          </w:p>
        </w:tc>
      </w:tr>
      <w:tr w:rsidR="00B001D8" w14:paraId="62B5A5AB" w14:textId="77777777">
        <w:tc>
          <w:tcPr>
            <w:tcW w:w="1638" w:type="dxa"/>
          </w:tcPr>
          <w:p w14:paraId="1E793CC2" w14:textId="77777777" w:rsidR="00B001D8" w:rsidRDefault="00B001D8">
            <w:pPr>
              <w:ind w:left="0"/>
              <w:rPr>
                <w:sz w:val="20"/>
              </w:rPr>
            </w:pPr>
            <w:r>
              <w:rPr>
                <w:b/>
                <w:sz w:val="20"/>
              </w:rPr>
              <w:t xml:space="preserve"> 5209</w:t>
            </w:r>
            <w:r>
              <w:rPr>
                <w:sz w:val="20"/>
              </w:rPr>
              <w:t xml:space="preserve"> </w:t>
            </w:r>
          </w:p>
        </w:tc>
        <w:tc>
          <w:tcPr>
            <w:tcW w:w="7020" w:type="dxa"/>
          </w:tcPr>
          <w:p w14:paraId="2C1CAA15" w14:textId="77777777" w:rsidR="00B001D8" w:rsidRDefault="00B001D8">
            <w:pPr>
              <w:ind w:left="0"/>
              <w:rPr>
                <w:sz w:val="20"/>
              </w:rPr>
            </w:pPr>
            <w:r>
              <w:rPr>
                <w:sz w:val="20"/>
              </w:rPr>
              <w:t>Late entries should be marked as such</w:t>
            </w:r>
          </w:p>
        </w:tc>
      </w:tr>
      <w:tr w:rsidR="00B001D8" w14:paraId="112F87DF" w14:textId="77777777">
        <w:tc>
          <w:tcPr>
            <w:tcW w:w="1638" w:type="dxa"/>
          </w:tcPr>
          <w:p w14:paraId="6DA17A3E" w14:textId="77777777" w:rsidR="00B001D8" w:rsidRDefault="00B001D8">
            <w:pPr>
              <w:ind w:left="0"/>
              <w:rPr>
                <w:sz w:val="20"/>
              </w:rPr>
            </w:pPr>
            <w:r>
              <w:rPr>
                <w:b/>
                <w:sz w:val="20"/>
              </w:rPr>
              <w:t xml:space="preserve"> 5383</w:t>
            </w:r>
            <w:r>
              <w:rPr>
                <w:sz w:val="20"/>
              </w:rPr>
              <w:t xml:space="preserve"> </w:t>
            </w:r>
          </w:p>
        </w:tc>
        <w:tc>
          <w:tcPr>
            <w:tcW w:w="7020" w:type="dxa"/>
          </w:tcPr>
          <w:p w14:paraId="66DB96A8" w14:textId="77777777" w:rsidR="00B001D8" w:rsidRDefault="00B001D8">
            <w:pPr>
              <w:ind w:left="0"/>
              <w:rPr>
                <w:sz w:val="20"/>
              </w:rPr>
            </w:pPr>
            <w:r>
              <w:rPr>
                <w:sz w:val="20"/>
              </w:rPr>
              <w:t>Need to be able to set up new types</w:t>
            </w:r>
          </w:p>
        </w:tc>
      </w:tr>
      <w:tr w:rsidR="00B001D8" w14:paraId="47A29411" w14:textId="77777777">
        <w:tc>
          <w:tcPr>
            <w:tcW w:w="1638" w:type="dxa"/>
          </w:tcPr>
          <w:p w14:paraId="677C2B82" w14:textId="77777777" w:rsidR="00B001D8" w:rsidRDefault="00B001D8">
            <w:pPr>
              <w:ind w:left="0"/>
              <w:rPr>
                <w:sz w:val="20"/>
              </w:rPr>
            </w:pPr>
            <w:r>
              <w:rPr>
                <w:b/>
                <w:sz w:val="20"/>
              </w:rPr>
              <w:t xml:space="preserve"> 5592</w:t>
            </w:r>
            <w:r>
              <w:rPr>
                <w:sz w:val="20"/>
              </w:rPr>
              <w:t xml:space="preserve"> </w:t>
            </w:r>
          </w:p>
        </w:tc>
        <w:tc>
          <w:tcPr>
            <w:tcW w:w="7020" w:type="dxa"/>
          </w:tcPr>
          <w:p w14:paraId="219E0E98" w14:textId="77777777" w:rsidR="00B001D8" w:rsidRDefault="00B001D8">
            <w:pPr>
              <w:ind w:left="0"/>
              <w:rPr>
                <w:sz w:val="20"/>
              </w:rPr>
            </w:pPr>
            <w:r>
              <w:rPr>
                <w:sz w:val="20"/>
              </w:rPr>
              <w:t>Focus type</w:t>
            </w:r>
          </w:p>
        </w:tc>
      </w:tr>
      <w:tr w:rsidR="00B001D8" w14:paraId="6C853833" w14:textId="77777777">
        <w:tc>
          <w:tcPr>
            <w:tcW w:w="1638" w:type="dxa"/>
          </w:tcPr>
          <w:p w14:paraId="43172884" w14:textId="77777777" w:rsidR="00B001D8" w:rsidRDefault="00B001D8">
            <w:pPr>
              <w:ind w:left="0"/>
              <w:rPr>
                <w:sz w:val="20"/>
              </w:rPr>
            </w:pPr>
            <w:r>
              <w:rPr>
                <w:b/>
                <w:sz w:val="20"/>
              </w:rPr>
              <w:t xml:space="preserve"> 5733</w:t>
            </w:r>
            <w:r>
              <w:rPr>
                <w:sz w:val="20"/>
              </w:rPr>
              <w:t xml:space="preserve"> </w:t>
            </w:r>
          </w:p>
        </w:tc>
        <w:tc>
          <w:tcPr>
            <w:tcW w:w="7020" w:type="dxa"/>
          </w:tcPr>
          <w:p w14:paraId="6A7A2FB6" w14:textId="77777777" w:rsidR="00B001D8" w:rsidRDefault="00B001D8">
            <w:pPr>
              <w:ind w:left="0"/>
              <w:rPr>
                <w:sz w:val="20"/>
              </w:rPr>
            </w:pPr>
            <w:r>
              <w:rPr>
                <w:sz w:val="20"/>
              </w:rPr>
              <w:t xml:space="preserve">H&amp;P  The Text Integration Utility (TIU) will allow sites to format Progress Notes such as the History &amp; Physical Note. </w:t>
            </w:r>
          </w:p>
        </w:tc>
      </w:tr>
      <w:tr w:rsidR="00B001D8" w14:paraId="67639094" w14:textId="77777777">
        <w:tc>
          <w:tcPr>
            <w:tcW w:w="1638" w:type="dxa"/>
          </w:tcPr>
          <w:p w14:paraId="4DC9E99F" w14:textId="77777777" w:rsidR="00B001D8" w:rsidRDefault="00B001D8">
            <w:pPr>
              <w:ind w:left="0"/>
              <w:rPr>
                <w:b/>
                <w:sz w:val="20"/>
              </w:rPr>
            </w:pPr>
            <w:r>
              <w:rPr>
                <w:b/>
                <w:sz w:val="20"/>
              </w:rPr>
              <w:t xml:space="preserve"> 5792</w:t>
            </w:r>
            <w:r>
              <w:rPr>
                <w:sz w:val="20"/>
              </w:rPr>
              <w:t xml:space="preserve"> </w:t>
            </w:r>
          </w:p>
        </w:tc>
        <w:tc>
          <w:tcPr>
            <w:tcW w:w="7020" w:type="dxa"/>
          </w:tcPr>
          <w:p w14:paraId="56146495" w14:textId="77777777" w:rsidR="00B001D8" w:rsidRDefault="00B001D8">
            <w:pPr>
              <w:ind w:left="0"/>
              <w:rPr>
                <w:sz w:val="20"/>
              </w:rPr>
            </w:pPr>
            <w:r>
              <w:rPr>
                <w:sz w:val="20"/>
              </w:rPr>
              <w:t>Multiple cosigners</w:t>
            </w:r>
          </w:p>
        </w:tc>
      </w:tr>
      <w:tr w:rsidR="00B001D8" w14:paraId="5B319CFB" w14:textId="77777777">
        <w:tc>
          <w:tcPr>
            <w:tcW w:w="1638" w:type="dxa"/>
          </w:tcPr>
          <w:p w14:paraId="71AE5F8B" w14:textId="77777777" w:rsidR="00B001D8" w:rsidRDefault="00B001D8">
            <w:pPr>
              <w:ind w:left="0"/>
              <w:rPr>
                <w:sz w:val="20"/>
              </w:rPr>
            </w:pPr>
            <w:r>
              <w:rPr>
                <w:b/>
                <w:sz w:val="20"/>
              </w:rPr>
              <w:t xml:space="preserve"> 5953</w:t>
            </w:r>
            <w:r>
              <w:rPr>
                <w:sz w:val="20"/>
              </w:rPr>
              <w:t xml:space="preserve"> </w:t>
            </w:r>
          </w:p>
        </w:tc>
        <w:tc>
          <w:tcPr>
            <w:tcW w:w="7020" w:type="dxa"/>
          </w:tcPr>
          <w:p w14:paraId="49945946" w14:textId="77777777" w:rsidR="00B001D8" w:rsidRDefault="00B001D8">
            <w:pPr>
              <w:ind w:left="0"/>
              <w:rPr>
                <w:sz w:val="20"/>
              </w:rPr>
            </w:pPr>
            <w:r>
              <w:rPr>
                <w:sz w:val="20"/>
              </w:rPr>
              <w:t>Lock review/print options with security key</w:t>
            </w:r>
          </w:p>
        </w:tc>
      </w:tr>
      <w:tr w:rsidR="00B001D8" w14:paraId="04CA9796" w14:textId="77777777">
        <w:tc>
          <w:tcPr>
            <w:tcW w:w="1638" w:type="dxa"/>
          </w:tcPr>
          <w:p w14:paraId="19603F20" w14:textId="77777777" w:rsidR="00B001D8" w:rsidRDefault="00B001D8">
            <w:pPr>
              <w:ind w:left="0"/>
              <w:rPr>
                <w:sz w:val="20"/>
              </w:rPr>
            </w:pPr>
            <w:r>
              <w:rPr>
                <w:b/>
                <w:sz w:val="20"/>
              </w:rPr>
              <w:t xml:space="preserve"> 5988</w:t>
            </w:r>
            <w:r>
              <w:rPr>
                <w:sz w:val="20"/>
              </w:rPr>
              <w:t xml:space="preserve"> </w:t>
            </w:r>
          </w:p>
        </w:tc>
        <w:tc>
          <w:tcPr>
            <w:tcW w:w="7020" w:type="dxa"/>
          </w:tcPr>
          <w:p w14:paraId="1C625E5B" w14:textId="77777777" w:rsidR="00B001D8" w:rsidRDefault="00B001D8">
            <w:pPr>
              <w:ind w:left="0"/>
              <w:rPr>
                <w:sz w:val="20"/>
              </w:rPr>
            </w:pPr>
            <w:r>
              <w:rPr>
                <w:sz w:val="20"/>
              </w:rPr>
              <w:t>Inactive wards/notes</w:t>
            </w:r>
          </w:p>
        </w:tc>
      </w:tr>
      <w:tr w:rsidR="00B001D8" w14:paraId="56F4CBA0" w14:textId="77777777">
        <w:tc>
          <w:tcPr>
            <w:tcW w:w="1638" w:type="dxa"/>
          </w:tcPr>
          <w:p w14:paraId="6B2616C1" w14:textId="77777777" w:rsidR="00B001D8" w:rsidRDefault="00B001D8">
            <w:pPr>
              <w:ind w:left="0"/>
              <w:rPr>
                <w:sz w:val="20"/>
              </w:rPr>
            </w:pPr>
            <w:r>
              <w:rPr>
                <w:b/>
                <w:sz w:val="20"/>
              </w:rPr>
              <w:t xml:space="preserve"> 6174</w:t>
            </w:r>
            <w:r>
              <w:rPr>
                <w:sz w:val="20"/>
              </w:rPr>
              <w:t xml:space="preserve"> </w:t>
            </w:r>
          </w:p>
        </w:tc>
        <w:tc>
          <w:tcPr>
            <w:tcW w:w="7020" w:type="dxa"/>
          </w:tcPr>
          <w:p w14:paraId="2F43CBF9" w14:textId="77777777" w:rsidR="00B001D8" w:rsidRDefault="00B001D8">
            <w:pPr>
              <w:ind w:left="0"/>
              <w:rPr>
                <w:sz w:val="20"/>
              </w:rPr>
            </w:pPr>
            <w:r>
              <w:rPr>
                <w:sz w:val="20"/>
              </w:rPr>
              <w:t>Allocation error when listing unsigned notes</w:t>
            </w:r>
          </w:p>
        </w:tc>
      </w:tr>
      <w:tr w:rsidR="00B001D8" w14:paraId="1ED119CB" w14:textId="77777777">
        <w:tc>
          <w:tcPr>
            <w:tcW w:w="1638" w:type="dxa"/>
          </w:tcPr>
          <w:p w14:paraId="08348D7F" w14:textId="77777777" w:rsidR="00B001D8" w:rsidRDefault="00B001D8">
            <w:pPr>
              <w:ind w:left="0"/>
              <w:rPr>
                <w:sz w:val="20"/>
              </w:rPr>
            </w:pPr>
            <w:r>
              <w:rPr>
                <w:b/>
                <w:sz w:val="20"/>
              </w:rPr>
              <w:t xml:space="preserve"> 6180</w:t>
            </w:r>
          </w:p>
        </w:tc>
        <w:tc>
          <w:tcPr>
            <w:tcW w:w="7020" w:type="dxa"/>
          </w:tcPr>
          <w:p w14:paraId="632508D7" w14:textId="77777777" w:rsidR="00B001D8" w:rsidRDefault="00B001D8">
            <w:pPr>
              <w:ind w:left="0"/>
              <w:rPr>
                <w:sz w:val="20"/>
              </w:rPr>
            </w:pPr>
            <w:r>
              <w:rPr>
                <w:sz w:val="20"/>
              </w:rPr>
              <w:t>Co-signer allowed to edit note?</w:t>
            </w:r>
          </w:p>
        </w:tc>
      </w:tr>
      <w:tr w:rsidR="00B001D8" w14:paraId="07AE5382" w14:textId="77777777">
        <w:tc>
          <w:tcPr>
            <w:tcW w:w="1638" w:type="dxa"/>
          </w:tcPr>
          <w:p w14:paraId="56D7339F" w14:textId="77777777" w:rsidR="00B001D8" w:rsidRDefault="00B001D8">
            <w:pPr>
              <w:ind w:left="0"/>
              <w:rPr>
                <w:sz w:val="20"/>
              </w:rPr>
            </w:pPr>
            <w:r>
              <w:rPr>
                <w:b/>
                <w:sz w:val="20"/>
              </w:rPr>
              <w:t xml:space="preserve"> 6234</w:t>
            </w:r>
            <w:r>
              <w:rPr>
                <w:sz w:val="20"/>
              </w:rPr>
              <w:t xml:space="preserve"> </w:t>
            </w:r>
          </w:p>
        </w:tc>
        <w:tc>
          <w:tcPr>
            <w:tcW w:w="7020" w:type="dxa"/>
          </w:tcPr>
          <w:p w14:paraId="18E4416B" w14:textId="77777777" w:rsidR="00B001D8" w:rsidRDefault="00B001D8">
            <w:pPr>
              <w:ind w:left="0"/>
              <w:rPr>
                <w:sz w:val="20"/>
              </w:rPr>
            </w:pPr>
            <w:r>
              <w:rPr>
                <w:sz w:val="20"/>
              </w:rPr>
              <w:t>Do not allow signature if ____ present in note.</w:t>
            </w:r>
          </w:p>
        </w:tc>
      </w:tr>
      <w:tr w:rsidR="00B001D8" w14:paraId="017D1287" w14:textId="77777777">
        <w:tc>
          <w:tcPr>
            <w:tcW w:w="1638" w:type="dxa"/>
          </w:tcPr>
          <w:p w14:paraId="45C64717" w14:textId="77777777" w:rsidR="00B001D8" w:rsidRDefault="00B001D8">
            <w:pPr>
              <w:ind w:left="0"/>
              <w:rPr>
                <w:sz w:val="20"/>
              </w:rPr>
            </w:pPr>
            <w:r>
              <w:rPr>
                <w:b/>
                <w:sz w:val="20"/>
              </w:rPr>
              <w:t xml:space="preserve"> 6251</w:t>
            </w:r>
            <w:r>
              <w:rPr>
                <w:sz w:val="20"/>
              </w:rPr>
              <w:t xml:space="preserve"> </w:t>
            </w:r>
          </w:p>
        </w:tc>
        <w:tc>
          <w:tcPr>
            <w:tcW w:w="7020" w:type="dxa"/>
          </w:tcPr>
          <w:p w14:paraId="62A22547" w14:textId="77777777" w:rsidR="00B001D8" w:rsidRDefault="00B001D8">
            <w:pPr>
              <w:ind w:left="0"/>
              <w:rPr>
                <w:sz w:val="20"/>
              </w:rPr>
            </w:pPr>
            <w:r>
              <w:rPr>
                <w:sz w:val="20"/>
              </w:rPr>
              <w:t>Enter a note through consult/request tracking</w:t>
            </w:r>
          </w:p>
        </w:tc>
      </w:tr>
      <w:tr w:rsidR="00B001D8" w14:paraId="6B5C915A" w14:textId="77777777">
        <w:tc>
          <w:tcPr>
            <w:tcW w:w="1638" w:type="dxa"/>
          </w:tcPr>
          <w:p w14:paraId="363C7094" w14:textId="77777777" w:rsidR="00B001D8" w:rsidRDefault="00B001D8">
            <w:pPr>
              <w:ind w:left="0"/>
              <w:rPr>
                <w:sz w:val="20"/>
              </w:rPr>
            </w:pPr>
            <w:r>
              <w:rPr>
                <w:b/>
                <w:sz w:val="20"/>
              </w:rPr>
              <w:t xml:space="preserve"> 6266</w:t>
            </w:r>
            <w:r>
              <w:rPr>
                <w:sz w:val="20"/>
              </w:rPr>
              <w:t xml:space="preserve"> </w:t>
            </w:r>
          </w:p>
        </w:tc>
        <w:tc>
          <w:tcPr>
            <w:tcW w:w="7020" w:type="dxa"/>
          </w:tcPr>
          <w:p w14:paraId="47B7A5B3" w14:textId="77777777" w:rsidR="00B001D8" w:rsidRDefault="00B001D8">
            <w:pPr>
              <w:ind w:left="0"/>
              <w:rPr>
                <w:sz w:val="20"/>
              </w:rPr>
            </w:pPr>
            <w:r>
              <w:rPr>
                <w:sz w:val="20"/>
              </w:rPr>
              <w:t>Expand title to maximum</w:t>
            </w:r>
          </w:p>
        </w:tc>
      </w:tr>
      <w:tr w:rsidR="00B001D8" w14:paraId="29864EF2" w14:textId="77777777">
        <w:tc>
          <w:tcPr>
            <w:tcW w:w="1638" w:type="dxa"/>
          </w:tcPr>
          <w:p w14:paraId="594114EB" w14:textId="77777777" w:rsidR="00B001D8" w:rsidRDefault="00B001D8">
            <w:pPr>
              <w:ind w:left="0"/>
              <w:rPr>
                <w:sz w:val="20"/>
              </w:rPr>
            </w:pPr>
            <w:r>
              <w:rPr>
                <w:b/>
                <w:sz w:val="20"/>
              </w:rPr>
              <w:t xml:space="preserve"> 6279</w:t>
            </w:r>
            <w:r>
              <w:rPr>
                <w:sz w:val="20"/>
              </w:rPr>
              <w:t xml:space="preserve"> </w:t>
            </w:r>
          </w:p>
        </w:tc>
        <w:tc>
          <w:tcPr>
            <w:tcW w:w="7020" w:type="dxa"/>
          </w:tcPr>
          <w:p w14:paraId="30CC5284" w14:textId="77777777" w:rsidR="00B001D8" w:rsidRDefault="00B001D8">
            <w:pPr>
              <w:ind w:left="0"/>
              <w:rPr>
                <w:sz w:val="20"/>
              </w:rPr>
            </w:pPr>
            <w:r>
              <w:rPr>
                <w:sz w:val="20"/>
              </w:rPr>
              <w:t>Patient location field</w:t>
            </w:r>
          </w:p>
        </w:tc>
      </w:tr>
      <w:tr w:rsidR="00B001D8" w14:paraId="10905081" w14:textId="77777777">
        <w:tc>
          <w:tcPr>
            <w:tcW w:w="1638" w:type="dxa"/>
          </w:tcPr>
          <w:p w14:paraId="208F6E36" w14:textId="77777777" w:rsidR="00B001D8" w:rsidRDefault="00B001D8">
            <w:pPr>
              <w:ind w:left="0"/>
              <w:rPr>
                <w:sz w:val="20"/>
              </w:rPr>
            </w:pPr>
            <w:r>
              <w:rPr>
                <w:b/>
                <w:sz w:val="20"/>
              </w:rPr>
              <w:t xml:space="preserve"> 6321</w:t>
            </w:r>
            <w:r>
              <w:rPr>
                <w:sz w:val="20"/>
              </w:rPr>
              <w:t xml:space="preserve"> </w:t>
            </w:r>
          </w:p>
        </w:tc>
        <w:tc>
          <w:tcPr>
            <w:tcW w:w="7020" w:type="dxa"/>
          </w:tcPr>
          <w:p w14:paraId="3983CE5B" w14:textId="77777777" w:rsidR="00B001D8" w:rsidRDefault="00B001D8">
            <w:pPr>
              <w:ind w:left="0"/>
              <w:rPr>
                <w:sz w:val="20"/>
              </w:rPr>
            </w:pPr>
            <w:r>
              <w:rPr>
                <w:sz w:val="20"/>
              </w:rPr>
              <w:t>Change view of progress notes through OE/RR</w:t>
            </w:r>
          </w:p>
        </w:tc>
      </w:tr>
      <w:tr w:rsidR="00B001D8" w14:paraId="1BCA839B" w14:textId="77777777">
        <w:tc>
          <w:tcPr>
            <w:tcW w:w="1638" w:type="dxa"/>
          </w:tcPr>
          <w:p w14:paraId="0B6D175E" w14:textId="77777777" w:rsidR="00B001D8" w:rsidRDefault="00B001D8">
            <w:pPr>
              <w:ind w:left="0"/>
              <w:rPr>
                <w:sz w:val="20"/>
              </w:rPr>
            </w:pPr>
            <w:r>
              <w:rPr>
                <w:b/>
                <w:sz w:val="20"/>
              </w:rPr>
              <w:t xml:space="preserve"> 6477</w:t>
            </w:r>
            <w:r>
              <w:rPr>
                <w:sz w:val="20"/>
              </w:rPr>
              <w:t xml:space="preserve"> </w:t>
            </w:r>
          </w:p>
        </w:tc>
        <w:tc>
          <w:tcPr>
            <w:tcW w:w="7020" w:type="dxa"/>
          </w:tcPr>
          <w:p w14:paraId="732634F5" w14:textId="77777777" w:rsidR="00B001D8" w:rsidRDefault="00B001D8">
            <w:pPr>
              <w:ind w:left="0"/>
              <w:rPr>
                <w:sz w:val="20"/>
              </w:rPr>
            </w:pPr>
            <w:r>
              <w:rPr>
                <w:sz w:val="20"/>
              </w:rPr>
              <w:t>Function to create templates</w:t>
            </w:r>
          </w:p>
        </w:tc>
      </w:tr>
      <w:tr w:rsidR="00B001D8" w14:paraId="042BFBC5" w14:textId="77777777">
        <w:tc>
          <w:tcPr>
            <w:tcW w:w="1638" w:type="dxa"/>
          </w:tcPr>
          <w:p w14:paraId="43279AAA" w14:textId="77777777" w:rsidR="00B001D8" w:rsidRDefault="00B001D8">
            <w:pPr>
              <w:ind w:left="0"/>
              <w:rPr>
                <w:sz w:val="20"/>
              </w:rPr>
            </w:pPr>
            <w:r>
              <w:rPr>
                <w:b/>
                <w:sz w:val="20"/>
              </w:rPr>
              <w:t xml:space="preserve"> 6478</w:t>
            </w:r>
          </w:p>
        </w:tc>
        <w:tc>
          <w:tcPr>
            <w:tcW w:w="7020" w:type="dxa"/>
          </w:tcPr>
          <w:p w14:paraId="61653EED" w14:textId="77777777" w:rsidR="00B001D8" w:rsidRDefault="00B001D8">
            <w:pPr>
              <w:ind w:left="0"/>
              <w:rPr>
                <w:sz w:val="20"/>
              </w:rPr>
            </w:pPr>
            <w:r>
              <w:rPr>
                <w:sz w:val="20"/>
              </w:rPr>
              <w:t>Confidentiality of progress notes integration utilities v1.0 and authorization/subscription utilities v1.0.software in support of this security need will be developed in a subsequent patch to both releases.</w:t>
            </w:r>
          </w:p>
        </w:tc>
      </w:tr>
      <w:tr w:rsidR="00B001D8" w14:paraId="6CB7CFC4" w14:textId="77777777">
        <w:tc>
          <w:tcPr>
            <w:tcW w:w="1638" w:type="dxa"/>
          </w:tcPr>
          <w:p w14:paraId="266656BC" w14:textId="77777777" w:rsidR="00B001D8" w:rsidRDefault="00B001D8">
            <w:pPr>
              <w:ind w:left="0"/>
              <w:rPr>
                <w:sz w:val="20"/>
              </w:rPr>
            </w:pPr>
            <w:r>
              <w:rPr>
                <w:b/>
                <w:sz w:val="20"/>
              </w:rPr>
              <w:t xml:space="preserve"> 6502</w:t>
            </w:r>
          </w:p>
        </w:tc>
        <w:tc>
          <w:tcPr>
            <w:tcW w:w="7020" w:type="dxa"/>
          </w:tcPr>
          <w:p w14:paraId="3F1A3D8B" w14:textId="77777777" w:rsidR="00B001D8" w:rsidRDefault="00B001D8">
            <w:pPr>
              <w:ind w:left="0"/>
              <w:rPr>
                <w:sz w:val="20"/>
              </w:rPr>
            </w:pPr>
            <w:r>
              <w:rPr>
                <w:sz w:val="20"/>
              </w:rPr>
              <w:t>Need stable electronic  signature block title</w:t>
            </w:r>
          </w:p>
        </w:tc>
      </w:tr>
      <w:tr w:rsidR="00B001D8" w14:paraId="4CC8DBAC" w14:textId="77777777">
        <w:tc>
          <w:tcPr>
            <w:tcW w:w="1638" w:type="dxa"/>
          </w:tcPr>
          <w:p w14:paraId="62AA7CF9" w14:textId="77777777" w:rsidR="00B001D8" w:rsidRDefault="00B001D8">
            <w:pPr>
              <w:ind w:left="0"/>
              <w:rPr>
                <w:sz w:val="20"/>
              </w:rPr>
            </w:pPr>
            <w:r>
              <w:rPr>
                <w:b/>
                <w:sz w:val="20"/>
              </w:rPr>
              <w:t xml:space="preserve"> 6515</w:t>
            </w:r>
            <w:r>
              <w:rPr>
                <w:sz w:val="20"/>
              </w:rPr>
              <w:t xml:space="preserve"> </w:t>
            </w:r>
          </w:p>
        </w:tc>
        <w:tc>
          <w:tcPr>
            <w:tcW w:w="7020" w:type="dxa"/>
          </w:tcPr>
          <w:p w14:paraId="41895684" w14:textId="77777777" w:rsidR="00B001D8" w:rsidRDefault="00B001D8">
            <w:pPr>
              <w:ind w:left="0"/>
              <w:rPr>
                <w:sz w:val="20"/>
              </w:rPr>
            </w:pPr>
            <w:r>
              <w:rPr>
                <w:sz w:val="20"/>
              </w:rPr>
              <w:t>Moving other packages into progress notes</w:t>
            </w:r>
          </w:p>
        </w:tc>
      </w:tr>
      <w:tr w:rsidR="00B001D8" w14:paraId="07DBF76B" w14:textId="77777777">
        <w:tc>
          <w:tcPr>
            <w:tcW w:w="1638" w:type="dxa"/>
          </w:tcPr>
          <w:p w14:paraId="50A02788" w14:textId="77777777" w:rsidR="00B001D8" w:rsidRDefault="00B001D8">
            <w:pPr>
              <w:ind w:left="0"/>
              <w:rPr>
                <w:sz w:val="20"/>
              </w:rPr>
            </w:pPr>
            <w:r>
              <w:rPr>
                <w:b/>
                <w:sz w:val="20"/>
              </w:rPr>
              <w:t xml:space="preserve"> 6525</w:t>
            </w:r>
            <w:r>
              <w:rPr>
                <w:sz w:val="20"/>
              </w:rPr>
              <w:t xml:space="preserve"> </w:t>
            </w:r>
          </w:p>
        </w:tc>
        <w:tc>
          <w:tcPr>
            <w:tcW w:w="7020" w:type="dxa"/>
          </w:tcPr>
          <w:p w14:paraId="2B196247" w14:textId="77777777" w:rsidR="00B001D8" w:rsidRDefault="00B001D8">
            <w:pPr>
              <w:ind w:left="0"/>
              <w:rPr>
                <w:sz w:val="20"/>
              </w:rPr>
            </w:pPr>
            <w:r>
              <w:rPr>
                <w:sz w:val="20"/>
              </w:rPr>
              <w:t>Print notes for author/title</w:t>
            </w:r>
          </w:p>
        </w:tc>
      </w:tr>
      <w:tr w:rsidR="00B001D8" w14:paraId="78478A92" w14:textId="77777777">
        <w:tc>
          <w:tcPr>
            <w:tcW w:w="1638" w:type="dxa"/>
          </w:tcPr>
          <w:p w14:paraId="1CAF6B23" w14:textId="77777777" w:rsidR="00B001D8" w:rsidRDefault="00B001D8">
            <w:pPr>
              <w:ind w:left="0"/>
              <w:rPr>
                <w:sz w:val="20"/>
              </w:rPr>
            </w:pPr>
            <w:r>
              <w:rPr>
                <w:b/>
                <w:sz w:val="20"/>
              </w:rPr>
              <w:t xml:space="preserve"> 6549</w:t>
            </w:r>
            <w:r>
              <w:rPr>
                <w:sz w:val="20"/>
              </w:rPr>
              <w:t xml:space="preserve"> </w:t>
            </w:r>
          </w:p>
        </w:tc>
        <w:tc>
          <w:tcPr>
            <w:tcW w:w="7020" w:type="dxa"/>
          </w:tcPr>
          <w:p w14:paraId="10ADD816" w14:textId="77777777" w:rsidR="00B001D8" w:rsidRDefault="00B001D8">
            <w:pPr>
              <w:ind w:left="0"/>
              <w:rPr>
                <w:sz w:val="20"/>
              </w:rPr>
            </w:pPr>
            <w:r>
              <w:rPr>
                <w:sz w:val="20"/>
              </w:rPr>
              <w:t>Signature block text</w:t>
            </w:r>
          </w:p>
        </w:tc>
      </w:tr>
      <w:tr w:rsidR="00B001D8" w14:paraId="65D71498" w14:textId="77777777">
        <w:tc>
          <w:tcPr>
            <w:tcW w:w="1638" w:type="dxa"/>
          </w:tcPr>
          <w:p w14:paraId="6B9C0749" w14:textId="77777777" w:rsidR="00B001D8" w:rsidRDefault="00B001D8">
            <w:pPr>
              <w:ind w:left="0"/>
              <w:rPr>
                <w:sz w:val="20"/>
              </w:rPr>
            </w:pPr>
            <w:r>
              <w:rPr>
                <w:b/>
                <w:sz w:val="20"/>
              </w:rPr>
              <w:t xml:space="preserve"> 6890</w:t>
            </w:r>
            <w:r>
              <w:rPr>
                <w:sz w:val="20"/>
              </w:rPr>
              <w:t xml:space="preserve"> </w:t>
            </w:r>
          </w:p>
        </w:tc>
        <w:tc>
          <w:tcPr>
            <w:tcW w:w="7020" w:type="dxa"/>
          </w:tcPr>
          <w:p w14:paraId="5BD06C49" w14:textId="77777777" w:rsidR="00B001D8" w:rsidRDefault="00B001D8">
            <w:pPr>
              <w:ind w:left="0"/>
              <w:rPr>
                <w:sz w:val="20"/>
              </w:rPr>
            </w:pPr>
            <w:r>
              <w:rPr>
                <w:sz w:val="20"/>
              </w:rPr>
              <w:t>Memory</w:t>
            </w:r>
          </w:p>
        </w:tc>
      </w:tr>
      <w:tr w:rsidR="00B001D8" w14:paraId="4D4F5C11" w14:textId="77777777">
        <w:tc>
          <w:tcPr>
            <w:tcW w:w="1638" w:type="dxa"/>
          </w:tcPr>
          <w:p w14:paraId="073DF087" w14:textId="77777777" w:rsidR="00B001D8" w:rsidRDefault="00B001D8">
            <w:pPr>
              <w:ind w:left="0"/>
              <w:rPr>
                <w:sz w:val="20"/>
              </w:rPr>
            </w:pPr>
            <w:r>
              <w:rPr>
                <w:b/>
                <w:sz w:val="20"/>
              </w:rPr>
              <w:t xml:space="preserve"> 6925</w:t>
            </w:r>
            <w:r>
              <w:rPr>
                <w:sz w:val="20"/>
              </w:rPr>
              <w:t xml:space="preserve"> </w:t>
            </w:r>
          </w:p>
        </w:tc>
        <w:tc>
          <w:tcPr>
            <w:tcW w:w="7020" w:type="dxa"/>
          </w:tcPr>
          <w:p w14:paraId="6E410E55" w14:textId="77777777" w:rsidR="00B001D8" w:rsidRDefault="00B001D8">
            <w:pPr>
              <w:ind w:left="0"/>
              <w:rPr>
                <w:sz w:val="20"/>
              </w:rPr>
            </w:pPr>
            <w:r>
              <w:rPr>
                <w:sz w:val="20"/>
              </w:rPr>
              <w:t>Ability to restrict access to notes</w:t>
            </w:r>
          </w:p>
          <w:p w14:paraId="50CFC1EC" w14:textId="77777777" w:rsidR="00B001D8" w:rsidRDefault="00B001D8">
            <w:pPr>
              <w:ind w:left="0"/>
              <w:rPr>
                <w:sz w:val="20"/>
              </w:rPr>
            </w:pPr>
            <w:r>
              <w:rPr>
                <w:sz w:val="20"/>
              </w:rPr>
              <w:t>The structure required to support this request will be released with text integration utilities v1.0 and authorization/subscription utilities v1.0. The software to implement this function will be released in subsequent patches</w:t>
            </w:r>
          </w:p>
        </w:tc>
      </w:tr>
      <w:tr w:rsidR="00B001D8" w14:paraId="35C50ED3" w14:textId="77777777">
        <w:tc>
          <w:tcPr>
            <w:tcW w:w="1638" w:type="dxa"/>
          </w:tcPr>
          <w:p w14:paraId="788BD023" w14:textId="77777777" w:rsidR="00B001D8" w:rsidRDefault="00B001D8">
            <w:pPr>
              <w:ind w:left="0"/>
              <w:rPr>
                <w:sz w:val="20"/>
              </w:rPr>
            </w:pPr>
            <w:r>
              <w:rPr>
                <w:b/>
                <w:sz w:val="20"/>
              </w:rPr>
              <w:t xml:space="preserve"> 6961</w:t>
            </w:r>
            <w:r>
              <w:rPr>
                <w:sz w:val="20"/>
              </w:rPr>
              <w:t>.</w:t>
            </w:r>
          </w:p>
        </w:tc>
        <w:tc>
          <w:tcPr>
            <w:tcW w:w="7020" w:type="dxa"/>
          </w:tcPr>
          <w:p w14:paraId="26BCD85C" w14:textId="77777777" w:rsidR="00B001D8" w:rsidRDefault="00B001D8">
            <w:pPr>
              <w:ind w:left="0"/>
              <w:rPr>
                <w:sz w:val="20"/>
              </w:rPr>
            </w:pPr>
            <w:r>
              <w:rPr>
                <w:sz w:val="20"/>
              </w:rPr>
              <w:t>VA alert for unsigned notes</w:t>
            </w:r>
          </w:p>
        </w:tc>
      </w:tr>
    </w:tbl>
    <w:p w14:paraId="63D6807A" w14:textId="77777777" w:rsidR="00B001D8" w:rsidRDefault="00B001D8">
      <w: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38"/>
        <w:gridCol w:w="7020"/>
      </w:tblGrid>
      <w:tr w:rsidR="00B001D8" w14:paraId="59CBDE24" w14:textId="77777777">
        <w:tc>
          <w:tcPr>
            <w:tcW w:w="1638" w:type="dxa"/>
            <w:shd w:val="solid" w:color="auto" w:fill="auto"/>
          </w:tcPr>
          <w:p w14:paraId="370BC1A1" w14:textId="77777777" w:rsidR="00B001D8" w:rsidRDefault="00B001D8">
            <w:pPr>
              <w:ind w:left="0"/>
              <w:rPr>
                <w:b/>
                <w:sz w:val="20"/>
              </w:rPr>
            </w:pPr>
            <w:bookmarkStart w:id="74" w:name="OLE_LINK1"/>
            <w:bookmarkStart w:id="75" w:name="OLE_LINK2"/>
            <w:r>
              <w:rPr>
                <w:b/>
                <w:sz w:val="20"/>
              </w:rPr>
              <w:t>E3R #</w:t>
            </w:r>
          </w:p>
        </w:tc>
        <w:tc>
          <w:tcPr>
            <w:tcW w:w="7020" w:type="dxa"/>
            <w:shd w:val="solid" w:color="auto" w:fill="auto"/>
          </w:tcPr>
          <w:p w14:paraId="59101A40" w14:textId="77777777" w:rsidR="00B001D8" w:rsidRDefault="00B001D8">
            <w:pPr>
              <w:ind w:left="0"/>
              <w:rPr>
                <w:b/>
                <w:sz w:val="20"/>
              </w:rPr>
            </w:pPr>
            <w:r>
              <w:rPr>
                <w:b/>
                <w:sz w:val="20"/>
              </w:rPr>
              <w:t>Description</w:t>
            </w:r>
          </w:p>
        </w:tc>
      </w:tr>
      <w:bookmarkEnd w:id="74"/>
      <w:bookmarkEnd w:id="75"/>
      <w:tr w:rsidR="00B001D8" w14:paraId="46DAF5BE" w14:textId="77777777">
        <w:tc>
          <w:tcPr>
            <w:tcW w:w="1638" w:type="dxa"/>
          </w:tcPr>
          <w:p w14:paraId="7D16038F" w14:textId="77777777" w:rsidR="00B001D8" w:rsidRDefault="00B001D8">
            <w:pPr>
              <w:ind w:left="0"/>
              <w:rPr>
                <w:sz w:val="20"/>
              </w:rPr>
            </w:pPr>
            <w:r>
              <w:rPr>
                <w:b/>
                <w:sz w:val="20"/>
              </w:rPr>
              <w:t xml:space="preserve"> 7023</w:t>
            </w:r>
            <w:r>
              <w:rPr>
                <w:sz w:val="20"/>
              </w:rPr>
              <w:t xml:space="preserve"> </w:t>
            </w:r>
          </w:p>
        </w:tc>
        <w:tc>
          <w:tcPr>
            <w:tcW w:w="7020" w:type="dxa"/>
          </w:tcPr>
          <w:p w14:paraId="50938826" w14:textId="77777777" w:rsidR="00B001D8" w:rsidRDefault="00B001D8">
            <w:pPr>
              <w:ind w:left="0"/>
              <w:rPr>
                <w:sz w:val="20"/>
              </w:rPr>
            </w:pPr>
            <w:r>
              <w:rPr>
                <w:sz w:val="20"/>
              </w:rPr>
              <w:t>Signature title</w:t>
            </w:r>
          </w:p>
        </w:tc>
      </w:tr>
      <w:tr w:rsidR="00B001D8" w14:paraId="3024AB80" w14:textId="77777777">
        <w:tc>
          <w:tcPr>
            <w:tcW w:w="1638" w:type="dxa"/>
          </w:tcPr>
          <w:p w14:paraId="59124EFE" w14:textId="77777777" w:rsidR="00B001D8" w:rsidRDefault="00B001D8">
            <w:pPr>
              <w:ind w:left="0"/>
              <w:rPr>
                <w:sz w:val="20"/>
              </w:rPr>
            </w:pPr>
            <w:r>
              <w:rPr>
                <w:b/>
                <w:sz w:val="20"/>
              </w:rPr>
              <w:t xml:space="preserve"> 7036</w:t>
            </w:r>
            <w:r>
              <w:rPr>
                <w:sz w:val="20"/>
              </w:rPr>
              <w:t xml:space="preserve"> </w:t>
            </w:r>
          </w:p>
        </w:tc>
        <w:tc>
          <w:tcPr>
            <w:tcW w:w="7020" w:type="dxa"/>
          </w:tcPr>
          <w:p w14:paraId="2E6D3F5D" w14:textId="77777777" w:rsidR="00B001D8" w:rsidRDefault="00B001D8">
            <w:pPr>
              <w:ind w:left="0"/>
              <w:rPr>
                <w:sz w:val="20"/>
              </w:rPr>
            </w:pPr>
            <w:r>
              <w:rPr>
                <w:sz w:val="20"/>
              </w:rPr>
              <w:t>Additional configuration for 'print by author'</w:t>
            </w:r>
          </w:p>
        </w:tc>
      </w:tr>
      <w:tr w:rsidR="00B001D8" w14:paraId="0428E7B0" w14:textId="77777777">
        <w:tc>
          <w:tcPr>
            <w:tcW w:w="1638" w:type="dxa"/>
          </w:tcPr>
          <w:p w14:paraId="09D429BE" w14:textId="77777777" w:rsidR="00B001D8" w:rsidRDefault="00B001D8">
            <w:pPr>
              <w:ind w:left="0"/>
              <w:rPr>
                <w:sz w:val="20"/>
              </w:rPr>
            </w:pPr>
            <w:r>
              <w:rPr>
                <w:b/>
                <w:sz w:val="20"/>
              </w:rPr>
              <w:t xml:space="preserve"> 7146</w:t>
            </w:r>
            <w:r>
              <w:rPr>
                <w:sz w:val="20"/>
              </w:rPr>
              <w:t xml:space="preserve"> </w:t>
            </w:r>
          </w:p>
        </w:tc>
        <w:tc>
          <w:tcPr>
            <w:tcW w:w="7020" w:type="dxa"/>
          </w:tcPr>
          <w:p w14:paraId="2B520224" w14:textId="77777777" w:rsidR="00B001D8" w:rsidRDefault="00B001D8">
            <w:pPr>
              <w:ind w:left="0"/>
              <w:rPr>
                <w:sz w:val="20"/>
              </w:rPr>
            </w:pPr>
            <w:r>
              <w:rPr>
                <w:sz w:val="20"/>
              </w:rPr>
              <w:t>Add location  field to review option</w:t>
            </w:r>
          </w:p>
        </w:tc>
      </w:tr>
      <w:tr w:rsidR="00B001D8" w14:paraId="2492A18E" w14:textId="77777777">
        <w:tc>
          <w:tcPr>
            <w:tcW w:w="1638" w:type="dxa"/>
          </w:tcPr>
          <w:p w14:paraId="304CFECA" w14:textId="77777777" w:rsidR="00B001D8" w:rsidRDefault="00B001D8">
            <w:pPr>
              <w:ind w:left="0"/>
              <w:rPr>
                <w:sz w:val="20"/>
              </w:rPr>
            </w:pPr>
            <w:r>
              <w:rPr>
                <w:b/>
                <w:sz w:val="20"/>
              </w:rPr>
              <w:t xml:space="preserve"> 7260</w:t>
            </w:r>
            <w:r>
              <w:rPr>
                <w:sz w:val="20"/>
              </w:rPr>
              <w:t xml:space="preserve"> </w:t>
            </w:r>
          </w:p>
        </w:tc>
        <w:tc>
          <w:tcPr>
            <w:tcW w:w="7020" w:type="dxa"/>
          </w:tcPr>
          <w:p w14:paraId="14D75989" w14:textId="77777777" w:rsidR="00B001D8" w:rsidRDefault="00B001D8">
            <w:pPr>
              <w:ind w:left="0"/>
              <w:rPr>
                <w:sz w:val="20"/>
              </w:rPr>
            </w:pPr>
            <w:r>
              <w:rPr>
                <w:sz w:val="20"/>
              </w:rPr>
              <w:t>Auto-retrieve signed notes for lookup by title</w:t>
            </w:r>
          </w:p>
        </w:tc>
      </w:tr>
      <w:tr w:rsidR="00B001D8" w14:paraId="5F84A3AB" w14:textId="77777777">
        <w:tc>
          <w:tcPr>
            <w:tcW w:w="1638" w:type="dxa"/>
          </w:tcPr>
          <w:p w14:paraId="284C94B0" w14:textId="77777777" w:rsidR="00B001D8" w:rsidRDefault="00B001D8">
            <w:pPr>
              <w:ind w:left="0"/>
              <w:rPr>
                <w:sz w:val="20"/>
              </w:rPr>
            </w:pPr>
            <w:r>
              <w:rPr>
                <w:b/>
                <w:sz w:val="20"/>
              </w:rPr>
              <w:t xml:space="preserve"> 7274</w:t>
            </w:r>
          </w:p>
        </w:tc>
        <w:tc>
          <w:tcPr>
            <w:tcW w:w="7020" w:type="dxa"/>
          </w:tcPr>
          <w:p w14:paraId="1CF0DE16" w14:textId="77777777" w:rsidR="00B001D8" w:rsidRDefault="00B001D8">
            <w:pPr>
              <w:ind w:left="0"/>
              <w:rPr>
                <w:sz w:val="20"/>
              </w:rPr>
            </w:pPr>
            <w:r>
              <w:rPr>
                <w:sz w:val="20"/>
              </w:rPr>
              <w:t xml:space="preserve"> Modify cosigner comment default</w:t>
            </w:r>
          </w:p>
        </w:tc>
      </w:tr>
      <w:tr w:rsidR="00B001D8" w14:paraId="07CAB228" w14:textId="77777777">
        <w:tc>
          <w:tcPr>
            <w:tcW w:w="1638" w:type="dxa"/>
          </w:tcPr>
          <w:p w14:paraId="7E87C15E" w14:textId="77777777" w:rsidR="00B001D8" w:rsidRDefault="00B001D8">
            <w:pPr>
              <w:ind w:left="0"/>
              <w:rPr>
                <w:sz w:val="20"/>
              </w:rPr>
            </w:pPr>
            <w:r>
              <w:rPr>
                <w:b/>
                <w:sz w:val="20"/>
              </w:rPr>
              <w:t xml:space="preserve"> 7310</w:t>
            </w:r>
            <w:r>
              <w:rPr>
                <w:sz w:val="20"/>
              </w:rPr>
              <w:t xml:space="preserve"> </w:t>
            </w:r>
          </w:p>
        </w:tc>
        <w:tc>
          <w:tcPr>
            <w:tcW w:w="7020" w:type="dxa"/>
          </w:tcPr>
          <w:p w14:paraId="391222B8" w14:textId="77777777" w:rsidR="00B001D8" w:rsidRDefault="00B001D8">
            <w:pPr>
              <w:ind w:left="0"/>
              <w:rPr>
                <w:sz w:val="20"/>
              </w:rPr>
            </w:pPr>
            <w:r>
              <w:rPr>
                <w:sz w:val="20"/>
              </w:rPr>
              <w:t>Add editing of title and location in unsigned note</w:t>
            </w:r>
          </w:p>
        </w:tc>
      </w:tr>
      <w:tr w:rsidR="00B001D8" w14:paraId="56EAFD76" w14:textId="77777777">
        <w:tc>
          <w:tcPr>
            <w:tcW w:w="1638" w:type="dxa"/>
          </w:tcPr>
          <w:p w14:paraId="06215CAF" w14:textId="77777777" w:rsidR="00B001D8" w:rsidRDefault="00B001D8">
            <w:pPr>
              <w:ind w:left="0"/>
              <w:rPr>
                <w:sz w:val="20"/>
              </w:rPr>
            </w:pPr>
            <w:r>
              <w:rPr>
                <w:b/>
                <w:sz w:val="20"/>
              </w:rPr>
              <w:t xml:space="preserve"> 7407</w:t>
            </w:r>
            <w:r>
              <w:rPr>
                <w:sz w:val="20"/>
              </w:rPr>
              <w:t xml:space="preserve"> </w:t>
            </w:r>
          </w:p>
        </w:tc>
        <w:tc>
          <w:tcPr>
            <w:tcW w:w="7020" w:type="dxa"/>
          </w:tcPr>
          <w:p w14:paraId="48ED693C" w14:textId="77777777" w:rsidR="00B001D8" w:rsidRDefault="00B001D8">
            <w:pPr>
              <w:ind w:left="0"/>
              <w:rPr>
                <w:sz w:val="20"/>
              </w:rPr>
            </w:pPr>
            <w:r>
              <w:rPr>
                <w:sz w:val="20"/>
              </w:rPr>
              <w:t>Include separate page option on print by title</w:t>
            </w:r>
          </w:p>
        </w:tc>
      </w:tr>
      <w:tr w:rsidR="00B001D8" w14:paraId="20C3F504" w14:textId="77777777">
        <w:tc>
          <w:tcPr>
            <w:tcW w:w="1638" w:type="dxa"/>
          </w:tcPr>
          <w:p w14:paraId="100A6978" w14:textId="77777777" w:rsidR="00B001D8" w:rsidRDefault="00B001D8">
            <w:pPr>
              <w:ind w:left="0"/>
              <w:rPr>
                <w:sz w:val="20"/>
              </w:rPr>
            </w:pPr>
            <w:r>
              <w:rPr>
                <w:b/>
                <w:sz w:val="20"/>
              </w:rPr>
              <w:t xml:space="preserve"> 7433</w:t>
            </w:r>
            <w:r>
              <w:rPr>
                <w:sz w:val="20"/>
              </w:rPr>
              <w:t xml:space="preserve"> </w:t>
            </w:r>
          </w:p>
        </w:tc>
        <w:tc>
          <w:tcPr>
            <w:tcW w:w="7020" w:type="dxa"/>
          </w:tcPr>
          <w:p w14:paraId="7A7CCCA6" w14:textId="77777777" w:rsidR="00B001D8" w:rsidRDefault="00B001D8">
            <w:pPr>
              <w:ind w:left="0"/>
              <w:rPr>
                <w:sz w:val="20"/>
              </w:rPr>
            </w:pPr>
            <w:r>
              <w:rPr>
                <w:sz w:val="20"/>
              </w:rPr>
              <w:t>Copy outpatient note and use inpatient.</w:t>
            </w:r>
          </w:p>
        </w:tc>
      </w:tr>
      <w:tr w:rsidR="00B001D8" w14:paraId="72E3CFC0" w14:textId="77777777">
        <w:tc>
          <w:tcPr>
            <w:tcW w:w="1638" w:type="dxa"/>
          </w:tcPr>
          <w:p w14:paraId="189B65E9" w14:textId="77777777" w:rsidR="00B001D8" w:rsidRDefault="00B001D8">
            <w:pPr>
              <w:ind w:left="0"/>
              <w:rPr>
                <w:sz w:val="20"/>
              </w:rPr>
            </w:pPr>
            <w:r>
              <w:rPr>
                <w:b/>
                <w:sz w:val="20"/>
              </w:rPr>
              <w:t xml:space="preserve"> 7519</w:t>
            </w:r>
            <w:r>
              <w:rPr>
                <w:sz w:val="20"/>
              </w:rPr>
              <w:t xml:space="preserve"> </w:t>
            </w:r>
          </w:p>
        </w:tc>
        <w:tc>
          <w:tcPr>
            <w:tcW w:w="7020" w:type="dxa"/>
          </w:tcPr>
          <w:p w14:paraId="1CA14BC0" w14:textId="77777777" w:rsidR="00B001D8" w:rsidRDefault="00B001D8">
            <w:pPr>
              <w:ind w:left="0"/>
              <w:rPr>
                <w:sz w:val="20"/>
              </w:rPr>
            </w:pPr>
            <w:r>
              <w:rPr>
                <w:sz w:val="20"/>
              </w:rPr>
              <w:t>Addition of co-signers name</w:t>
            </w:r>
          </w:p>
        </w:tc>
      </w:tr>
      <w:tr w:rsidR="00B001D8" w14:paraId="17F58468" w14:textId="77777777">
        <w:tc>
          <w:tcPr>
            <w:tcW w:w="1638" w:type="dxa"/>
          </w:tcPr>
          <w:p w14:paraId="28A5F223" w14:textId="77777777" w:rsidR="00B001D8" w:rsidRDefault="00B001D8">
            <w:pPr>
              <w:ind w:left="0"/>
              <w:rPr>
                <w:sz w:val="20"/>
              </w:rPr>
            </w:pPr>
            <w:r>
              <w:rPr>
                <w:b/>
                <w:sz w:val="20"/>
              </w:rPr>
              <w:t xml:space="preserve"> 7522</w:t>
            </w:r>
            <w:r>
              <w:rPr>
                <w:sz w:val="20"/>
              </w:rPr>
              <w:t xml:space="preserve"> </w:t>
            </w:r>
          </w:p>
        </w:tc>
        <w:tc>
          <w:tcPr>
            <w:tcW w:w="7020" w:type="dxa"/>
          </w:tcPr>
          <w:p w14:paraId="0146E616" w14:textId="77777777" w:rsidR="00B001D8" w:rsidRDefault="00B001D8">
            <w:pPr>
              <w:ind w:left="0"/>
              <w:rPr>
                <w:sz w:val="20"/>
              </w:rPr>
            </w:pPr>
            <w:r>
              <w:rPr>
                <w:sz w:val="20"/>
              </w:rPr>
              <w:t>Modify patient/author display for co-sign options</w:t>
            </w:r>
          </w:p>
        </w:tc>
      </w:tr>
      <w:tr w:rsidR="00B001D8" w14:paraId="510E1285" w14:textId="77777777">
        <w:tc>
          <w:tcPr>
            <w:tcW w:w="1638" w:type="dxa"/>
          </w:tcPr>
          <w:p w14:paraId="40E535EA" w14:textId="77777777" w:rsidR="00B001D8" w:rsidRDefault="00B001D8">
            <w:pPr>
              <w:ind w:left="0"/>
              <w:rPr>
                <w:sz w:val="20"/>
              </w:rPr>
            </w:pPr>
            <w:r>
              <w:rPr>
                <w:b/>
                <w:sz w:val="20"/>
              </w:rPr>
              <w:t xml:space="preserve"> 7551</w:t>
            </w:r>
            <w:r>
              <w:rPr>
                <w:sz w:val="20"/>
              </w:rPr>
              <w:t xml:space="preserve"> </w:t>
            </w:r>
          </w:p>
        </w:tc>
        <w:tc>
          <w:tcPr>
            <w:tcW w:w="7020" w:type="dxa"/>
          </w:tcPr>
          <w:p w14:paraId="345236D3" w14:textId="77777777" w:rsidR="00B001D8" w:rsidRDefault="00B001D8">
            <w:pPr>
              <w:ind w:left="0"/>
              <w:rPr>
                <w:sz w:val="20"/>
              </w:rPr>
            </w:pPr>
            <w:r>
              <w:rPr>
                <w:sz w:val="20"/>
              </w:rPr>
              <w:t>DISCHARGE PLANNING ENHANCEMENT  Unable to address this E3R due to lack of information.  A Discharge Planning document may be developed and supported under Text Integration Utilities</w:t>
            </w:r>
          </w:p>
        </w:tc>
      </w:tr>
      <w:tr w:rsidR="00B001D8" w14:paraId="30138151" w14:textId="77777777">
        <w:tc>
          <w:tcPr>
            <w:tcW w:w="1638" w:type="dxa"/>
          </w:tcPr>
          <w:p w14:paraId="23E9584D" w14:textId="77777777" w:rsidR="00B001D8" w:rsidRDefault="00B001D8">
            <w:pPr>
              <w:ind w:left="0"/>
              <w:rPr>
                <w:sz w:val="20"/>
              </w:rPr>
            </w:pPr>
            <w:r>
              <w:rPr>
                <w:b/>
                <w:sz w:val="20"/>
              </w:rPr>
              <w:t xml:space="preserve"> 7575</w:t>
            </w:r>
            <w:r>
              <w:rPr>
                <w:sz w:val="20"/>
              </w:rPr>
              <w:t xml:space="preserve"> </w:t>
            </w:r>
          </w:p>
        </w:tc>
        <w:tc>
          <w:tcPr>
            <w:tcW w:w="7020" w:type="dxa"/>
          </w:tcPr>
          <w:p w14:paraId="49ED4F99" w14:textId="77777777" w:rsidR="00B001D8" w:rsidRDefault="00B001D8">
            <w:pPr>
              <w:ind w:left="0"/>
              <w:rPr>
                <w:sz w:val="20"/>
              </w:rPr>
            </w:pPr>
            <w:r>
              <w:rPr>
                <w:sz w:val="20"/>
              </w:rPr>
              <w:t>Add 'buffer' saving to Progress Notes</w:t>
            </w:r>
          </w:p>
        </w:tc>
      </w:tr>
      <w:tr w:rsidR="00B001D8" w14:paraId="24A3D271" w14:textId="77777777">
        <w:tc>
          <w:tcPr>
            <w:tcW w:w="1638" w:type="dxa"/>
          </w:tcPr>
          <w:p w14:paraId="7754C701" w14:textId="77777777" w:rsidR="00B001D8" w:rsidRDefault="00B001D8">
            <w:pPr>
              <w:ind w:left="0"/>
              <w:rPr>
                <w:sz w:val="20"/>
              </w:rPr>
            </w:pPr>
            <w:r>
              <w:rPr>
                <w:b/>
                <w:sz w:val="20"/>
              </w:rPr>
              <w:t xml:space="preserve"> 7618</w:t>
            </w:r>
          </w:p>
        </w:tc>
        <w:tc>
          <w:tcPr>
            <w:tcW w:w="7020" w:type="dxa"/>
          </w:tcPr>
          <w:p w14:paraId="0A63759E" w14:textId="77777777" w:rsidR="00B001D8" w:rsidRDefault="00B001D8">
            <w:pPr>
              <w:ind w:left="0"/>
              <w:rPr>
                <w:sz w:val="20"/>
              </w:rPr>
            </w:pPr>
            <w:r>
              <w:rPr>
                <w:sz w:val="20"/>
              </w:rPr>
              <w:t xml:space="preserve"> Edit header info.</w:t>
            </w:r>
          </w:p>
        </w:tc>
      </w:tr>
      <w:tr w:rsidR="00B001D8" w14:paraId="1A0F1B35" w14:textId="77777777">
        <w:tc>
          <w:tcPr>
            <w:tcW w:w="1638" w:type="dxa"/>
          </w:tcPr>
          <w:p w14:paraId="3BCCFAB0" w14:textId="77777777" w:rsidR="00B001D8" w:rsidRDefault="00B001D8">
            <w:pPr>
              <w:ind w:left="0"/>
              <w:rPr>
                <w:sz w:val="20"/>
              </w:rPr>
            </w:pPr>
            <w:r>
              <w:rPr>
                <w:b/>
                <w:sz w:val="20"/>
              </w:rPr>
              <w:t xml:space="preserve"> 7652</w:t>
            </w:r>
            <w:r>
              <w:rPr>
                <w:sz w:val="20"/>
              </w:rPr>
              <w:t xml:space="preserve"> </w:t>
            </w:r>
          </w:p>
        </w:tc>
        <w:tc>
          <w:tcPr>
            <w:tcW w:w="7020" w:type="dxa"/>
          </w:tcPr>
          <w:p w14:paraId="41BA1046" w14:textId="77777777" w:rsidR="00B001D8" w:rsidRDefault="00B001D8">
            <w:pPr>
              <w:ind w:left="0"/>
              <w:rPr>
                <w:sz w:val="20"/>
              </w:rPr>
            </w:pPr>
            <w:r>
              <w:rPr>
                <w:sz w:val="20"/>
              </w:rPr>
              <w:t>Refile option</w:t>
            </w:r>
          </w:p>
        </w:tc>
      </w:tr>
      <w:tr w:rsidR="00B001D8" w14:paraId="3607774E" w14:textId="77777777">
        <w:tc>
          <w:tcPr>
            <w:tcW w:w="1638" w:type="dxa"/>
          </w:tcPr>
          <w:p w14:paraId="5093888F" w14:textId="77777777" w:rsidR="00B001D8" w:rsidRDefault="00B001D8">
            <w:pPr>
              <w:ind w:left="0"/>
              <w:rPr>
                <w:sz w:val="20"/>
              </w:rPr>
            </w:pPr>
            <w:r>
              <w:rPr>
                <w:b/>
                <w:sz w:val="20"/>
              </w:rPr>
              <w:t xml:space="preserve"> 7809</w:t>
            </w:r>
            <w:r>
              <w:rPr>
                <w:sz w:val="20"/>
              </w:rPr>
              <w:t xml:space="preserve"> </w:t>
            </w:r>
          </w:p>
        </w:tc>
        <w:tc>
          <w:tcPr>
            <w:tcW w:w="7020" w:type="dxa"/>
          </w:tcPr>
          <w:p w14:paraId="46EABAA7" w14:textId="77777777" w:rsidR="00B001D8" w:rsidRDefault="00B001D8">
            <w:pPr>
              <w:ind w:left="0"/>
              <w:rPr>
                <w:sz w:val="20"/>
              </w:rPr>
            </w:pPr>
            <w:r>
              <w:rPr>
                <w:sz w:val="20"/>
              </w:rPr>
              <w:t>Option for specifying co-signature desired</w:t>
            </w:r>
          </w:p>
        </w:tc>
      </w:tr>
      <w:tr w:rsidR="00B001D8" w14:paraId="0202151F" w14:textId="77777777">
        <w:tc>
          <w:tcPr>
            <w:tcW w:w="1638" w:type="dxa"/>
          </w:tcPr>
          <w:p w14:paraId="5778AE9F" w14:textId="77777777" w:rsidR="00B001D8" w:rsidRDefault="00B001D8">
            <w:pPr>
              <w:ind w:left="0"/>
              <w:rPr>
                <w:sz w:val="20"/>
              </w:rPr>
            </w:pPr>
            <w:r>
              <w:rPr>
                <w:b/>
                <w:sz w:val="20"/>
              </w:rPr>
              <w:t xml:space="preserve"> 7851</w:t>
            </w:r>
            <w:r>
              <w:rPr>
                <w:sz w:val="20"/>
              </w:rPr>
              <w:t xml:space="preserve"> </w:t>
            </w:r>
          </w:p>
        </w:tc>
        <w:tc>
          <w:tcPr>
            <w:tcW w:w="7020" w:type="dxa"/>
          </w:tcPr>
          <w:p w14:paraId="4BCFE7F2" w14:textId="77777777" w:rsidR="00B001D8" w:rsidRDefault="00B001D8">
            <w:pPr>
              <w:ind w:left="0"/>
              <w:rPr>
                <w:sz w:val="20"/>
              </w:rPr>
            </w:pPr>
            <w:r>
              <w:rPr>
                <w:sz w:val="20"/>
              </w:rPr>
              <w:t>ADDITIONAL PROGRESS NOTE SORT  A wide variety of sorting actions is available in Text Integration Utilities. V1.0.  The requested sort is supported.</w:t>
            </w:r>
          </w:p>
        </w:tc>
      </w:tr>
      <w:tr w:rsidR="00B001D8" w14:paraId="5A50F7D4" w14:textId="77777777">
        <w:tc>
          <w:tcPr>
            <w:tcW w:w="1638" w:type="dxa"/>
          </w:tcPr>
          <w:p w14:paraId="24F0F073" w14:textId="77777777" w:rsidR="00B001D8" w:rsidRDefault="00B001D8">
            <w:pPr>
              <w:ind w:left="0"/>
              <w:rPr>
                <w:sz w:val="20"/>
              </w:rPr>
            </w:pPr>
            <w:r>
              <w:rPr>
                <w:b/>
                <w:sz w:val="20"/>
              </w:rPr>
              <w:t xml:space="preserve"> 7906</w:t>
            </w:r>
            <w:r>
              <w:rPr>
                <w:sz w:val="20"/>
              </w:rPr>
              <w:t xml:space="preserve"> </w:t>
            </w:r>
          </w:p>
        </w:tc>
        <w:tc>
          <w:tcPr>
            <w:tcW w:w="7020" w:type="dxa"/>
          </w:tcPr>
          <w:p w14:paraId="4A45295F" w14:textId="77777777" w:rsidR="00B001D8" w:rsidRDefault="00B001D8">
            <w:pPr>
              <w:ind w:left="0"/>
              <w:rPr>
                <w:sz w:val="20"/>
              </w:rPr>
            </w:pPr>
            <w:r>
              <w:rPr>
                <w:sz w:val="20"/>
              </w:rPr>
              <w:t>Prompt for additional titles: title of progress note</w:t>
            </w:r>
          </w:p>
        </w:tc>
      </w:tr>
      <w:tr w:rsidR="00B001D8" w14:paraId="264BBAFB" w14:textId="77777777">
        <w:tc>
          <w:tcPr>
            <w:tcW w:w="1638" w:type="dxa"/>
          </w:tcPr>
          <w:p w14:paraId="6F406371" w14:textId="77777777" w:rsidR="00B001D8" w:rsidRDefault="00B001D8">
            <w:pPr>
              <w:ind w:left="0"/>
              <w:rPr>
                <w:sz w:val="20"/>
              </w:rPr>
            </w:pPr>
            <w:r>
              <w:rPr>
                <w:b/>
                <w:sz w:val="20"/>
              </w:rPr>
              <w:t xml:space="preserve"> 8263</w:t>
            </w:r>
            <w:r>
              <w:rPr>
                <w:sz w:val="20"/>
              </w:rPr>
              <w:t xml:space="preserve"> </w:t>
            </w:r>
          </w:p>
        </w:tc>
        <w:tc>
          <w:tcPr>
            <w:tcW w:w="7020" w:type="dxa"/>
          </w:tcPr>
          <w:p w14:paraId="1433E7AE" w14:textId="77777777" w:rsidR="00B001D8" w:rsidRDefault="00B001D8">
            <w:pPr>
              <w:ind w:left="0"/>
              <w:rPr>
                <w:sz w:val="20"/>
              </w:rPr>
            </w:pPr>
            <w:r>
              <w:rPr>
                <w:sz w:val="20"/>
              </w:rPr>
              <w:t>Transcriptionist name display</w:t>
            </w:r>
          </w:p>
        </w:tc>
      </w:tr>
      <w:tr w:rsidR="00B001D8" w14:paraId="05800D2F" w14:textId="77777777">
        <w:tc>
          <w:tcPr>
            <w:tcW w:w="1638" w:type="dxa"/>
          </w:tcPr>
          <w:p w14:paraId="4250EE93" w14:textId="77777777" w:rsidR="00B001D8" w:rsidRDefault="00B001D8">
            <w:pPr>
              <w:ind w:left="0"/>
              <w:rPr>
                <w:sz w:val="20"/>
              </w:rPr>
            </w:pPr>
            <w:r>
              <w:rPr>
                <w:b/>
                <w:sz w:val="20"/>
              </w:rPr>
              <w:t xml:space="preserve"> 8274</w:t>
            </w:r>
            <w:r>
              <w:rPr>
                <w:sz w:val="20"/>
              </w:rPr>
              <w:t xml:space="preserve"> </w:t>
            </w:r>
          </w:p>
        </w:tc>
        <w:tc>
          <w:tcPr>
            <w:tcW w:w="7020" w:type="dxa"/>
          </w:tcPr>
          <w:p w14:paraId="35DD4A81" w14:textId="77777777" w:rsidR="00B001D8" w:rsidRDefault="00B001D8">
            <w:pPr>
              <w:ind w:left="0"/>
              <w:rPr>
                <w:sz w:val="20"/>
              </w:rPr>
            </w:pPr>
            <w:r>
              <w:rPr>
                <w:sz w:val="20"/>
              </w:rPr>
              <w:t>Transcriptionist exiting note</w:t>
            </w:r>
          </w:p>
        </w:tc>
      </w:tr>
      <w:tr w:rsidR="00B001D8" w14:paraId="18137597" w14:textId="77777777">
        <w:tc>
          <w:tcPr>
            <w:tcW w:w="1638" w:type="dxa"/>
          </w:tcPr>
          <w:p w14:paraId="1C868125" w14:textId="77777777" w:rsidR="00B001D8" w:rsidRDefault="00B001D8">
            <w:pPr>
              <w:ind w:left="0"/>
              <w:rPr>
                <w:sz w:val="20"/>
              </w:rPr>
            </w:pPr>
            <w:r>
              <w:rPr>
                <w:b/>
                <w:sz w:val="20"/>
              </w:rPr>
              <w:t xml:space="preserve"> 8350</w:t>
            </w:r>
            <w:r>
              <w:rPr>
                <w:sz w:val="20"/>
              </w:rPr>
              <w:t xml:space="preserve"> </w:t>
            </w:r>
          </w:p>
        </w:tc>
        <w:tc>
          <w:tcPr>
            <w:tcW w:w="7020" w:type="dxa"/>
          </w:tcPr>
          <w:p w14:paraId="6F151D57" w14:textId="77777777" w:rsidR="00B001D8" w:rsidRDefault="00B001D8">
            <w:pPr>
              <w:ind w:left="0"/>
              <w:rPr>
                <w:sz w:val="20"/>
              </w:rPr>
            </w:pPr>
            <w:r>
              <w:rPr>
                <w:sz w:val="20"/>
              </w:rPr>
              <w:t>Print division associated with hospital location</w:t>
            </w:r>
          </w:p>
        </w:tc>
      </w:tr>
      <w:tr w:rsidR="00B001D8" w14:paraId="35E20C75" w14:textId="77777777">
        <w:tc>
          <w:tcPr>
            <w:tcW w:w="1638" w:type="dxa"/>
          </w:tcPr>
          <w:p w14:paraId="3D92D362" w14:textId="77777777" w:rsidR="00B001D8" w:rsidRDefault="00B001D8">
            <w:pPr>
              <w:ind w:left="0"/>
              <w:rPr>
                <w:sz w:val="20"/>
              </w:rPr>
            </w:pPr>
            <w:r>
              <w:rPr>
                <w:b/>
                <w:sz w:val="20"/>
              </w:rPr>
              <w:t xml:space="preserve"> 8457</w:t>
            </w:r>
            <w:r>
              <w:rPr>
                <w:sz w:val="20"/>
              </w:rPr>
              <w:t xml:space="preserve"> </w:t>
            </w:r>
          </w:p>
        </w:tc>
        <w:tc>
          <w:tcPr>
            <w:tcW w:w="7020" w:type="dxa"/>
          </w:tcPr>
          <w:p w14:paraId="44C432EA" w14:textId="77777777" w:rsidR="00B001D8" w:rsidRDefault="00B001D8">
            <w:pPr>
              <w:ind w:left="0"/>
              <w:rPr>
                <w:sz w:val="20"/>
              </w:rPr>
            </w:pPr>
            <w:r>
              <w:rPr>
                <w:sz w:val="20"/>
              </w:rPr>
              <w:t>Separate in/outpatient batch prints</w:t>
            </w:r>
          </w:p>
        </w:tc>
      </w:tr>
      <w:tr w:rsidR="00B001D8" w14:paraId="6D591520" w14:textId="77777777" w:rsidTr="00B001D8">
        <w:tc>
          <w:tcPr>
            <w:tcW w:w="1638" w:type="dxa"/>
          </w:tcPr>
          <w:p w14:paraId="3C04A8FD" w14:textId="77777777" w:rsidR="00B001D8" w:rsidRDefault="00B001D8" w:rsidP="00B001D8">
            <w:pPr>
              <w:ind w:left="0"/>
              <w:rPr>
                <w:sz w:val="20"/>
              </w:rPr>
            </w:pPr>
            <w:r>
              <w:rPr>
                <w:b/>
                <w:sz w:val="20"/>
              </w:rPr>
              <w:t xml:space="preserve"> 8704</w:t>
            </w:r>
            <w:r>
              <w:rPr>
                <w:sz w:val="20"/>
              </w:rPr>
              <w:t xml:space="preserve"> </w:t>
            </w:r>
          </w:p>
        </w:tc>
        <w:tc>
          <w:tcPr>
            <w:tcW w:w="7020" w:type="dxa"/>
          </w:tcPr>
          <w:p w14:paraId="19D3CC80" w14:textId="77777777" w:rsidR="00B001D8" w:rsidRDefault="00B001D8" w:rsidP="00B001D8">
            <w:pPr>
              <w:ind w:left="0"/>
              <w:rPr>
                <w:sz w:val="20"/>
              </w:rPr>
            </w:pPr>
            <w:r>
              <w:rPr>
                <w:sz w:val="20"/>
              </w:rPr>
              <w:t>Unsigned progress notes by pt</w:t>
            </w:r>
          </w:p>
        </w:tc>
      </w:tr>
      <w:tr w:rsidR="00B001D8" w14:paraId="07833003" w14:textId="77777777" w:rsidTr="00B001D8">
        <w:tc>
          <w:tcPr>
            <w:tcW w:w="1638" w:type="dxa"/>
          </w:tcPr>
          <w:p w14:paraId="0D8C6989" w14:textId="77777777" w:rsidR="00B001D8" w:rsidRDefault="00B001D8" w:rsidP="00B001D8">
            <w:pPr>
              <w:ind w:left="0"/>
              <w:rPr>
                <w:sz w:val="20"/>
              </w:rPr>
            </w:pPr>
            <w:r>
              <w:rPr>
                <w:b/>
                <w:sz w:val="20"/>
              </w:rPr>
              <w:t xml:space="preserve"> 9038</w:t>
            </w:r>
          </w:p>
        </w:tc>
        <w:tc>
          <w:tcPr>
            <w:tcW w:w="7020" w:type="dxa"/>
          </w:tcPr>
          <w:p w14:paraId="5EB95874" w14:textId="77777777" w:rsidR="00B001D8" w:rsidRDefault="00B001D8" w:rsidP="00B001D8">
            <w:pPr>
              <w:ind w:left="0"/>
              <w:rPr>
                <w:sz w:val="20"/>
              </w:rPr>
            </w:pPr>
            <w:r>
              <w:rPr>
                <w:sz w:val="20"/>
              </w:rPr>
              <w:t>Modify co-sign progress note(s) by author option</w:t>
            </w:r>
          </w:p>
        </w:tc>
      </w:tr>
      <w:tr w:rsidR="00824FB9" w14:paraId="696DBCC1" w14:textId="77777777" w:rsidTr="00B001D8">
        <w:tc>
          <w:tcPr>
            <w:tcW w:w="1638" w:type="dxa"/>
          </w:tcPr>
          <w:p w14:paraId="4ED59CB6" w14:textId="77777777" w:rsidR="00824FB9" w:rsidRDefault="00824FB9" w:rsidP="00B001D8">
            <w:pPr>
              <w:ind w:left="0"/>
              <w:rPr>
                <w:b/>
                <w:sz w:val="20"/>
              </w:rPr>
            </w:pPr>
            <w:r>
              <w:rPr>
                <w:b/>
                <w:sz w:val="20"/>
              </w:rPr>
              <w:t>10724</w:t>
            </w:r>
          </w:p>
        </w:tc>
        <w:tc>
          <w:tcPr>
            <w:tcW w:w="7020" w:type="dxa"/>
          </w:tcPr>
          <w:p w14:paraId="73E9BFBD" w14:textId="77777777" w:rsidR="00824FB9" w:rsidRDefault="00824FB9" w:rsidP="00B001D8">
            <w:pPr>
              <w:ind w:left="0"/>
              <w:rPr>
                <w:noProof/>
                <w:sz w:val="20"/>
              </w:rPr>
            </w:pPr>
            <w:r>
              <w:rPr>
                <w:noProof/>
                <w:sz w:val="20"/>
              </w:rPr>
              <w:t>Ability to boilerplate addenda</w:t>
            </w:r>
          </w:p>
        </w:tc>
      </w:tr>
      <w:tr w:rsidR="00824FB9" w14:paraId="7A40AD75" w14:textId="77777777" w:rsidTr="00B001D8">
        <w:tc>
          <w:tcPr>
            <w:tcW w:w="1638" w:type="dxa"/>
          </w:tcPr>
          <w:p w14:paraId="31EF2523" w14:textId="77777777" w:rsidR="00824FB9" w:rsidRDefault="005C7381" w:rsidP="00B001D8">
            <w:pPr>
              <w:ind w:left="0"/>
              <w:rPr>
                <w:b/>
                <w:sz w:val="20"/>
              </w:rPr>
            </w:pPr>
            <w:r>
              <w:rPr>
                <w:b/>
                <w:sz w:val="20"/>
              </w:rPr>
              <w:t>11334</w:t>
            </w:r>
          </w:p>
        </w:tc>
        <w:tc>
          <w:tcPr>
            <w:tcW w:w="7020" w:type="dxa"/>
          </w:tcPr>
          <w:p w14:paraId="3E706E35" w14:textId="77777777" w:rsidR="00824FB9" w:rsidRDefault="006255BA" w:rsidP="00B001D8">
            <w:pPr>
              <w:ind w:left="0"/>
              <w:rPr>
                <w:noProof/>
                <w:sz w:val="20"/>
              </w:rPr>
            </w:pPr>
            <w:r>
              <w:rPr>
                <w:noProof/>
                <w:sz w:val="20"/>
              </w:rPr>
              <w:t>Concurrence &amp; Comment prompts for interdiciplinary signer</w:t>
            </w:r>
          </w:p>
        </w:tc>
      </w:tr>
      <w:tr w:rsidR="005738A4" w14:paraId="36F9ABF2" w14:textId="77777777" w:rsidTr="00B001D8">
        <w:tc>
          <w:tcPr>
            <w:tcW w:w="1638" w:type="dxa"/>
          </w:tcPr>
          <w:p w14:paraId="1E4B6947" w14:textId="77777777" w:rsidR="005738A4" w:rsidRDefault="005738A4" w:rsidP="00B001D8">
            <w:pPr>
              <w:ind w:left="0"/>
              <w:rPr>
                <w:b/>
                <w:sz w:val="20"/>
              </w:rPr>
            </w:pPr>
            <w:r>
              <w:rPr>
                <w:b/>
                <w:sz w:val="20"/>
              </w:rPr>
              <w:t>11536</w:t>
            </w:r>
          </w:p>
        </w:tc>
        <w:tc>
          <w:tcPr>
            <w:tcW w:w="7020" w:type="dxa"/>
          </w:tcPr>
          <w:p w14:paraId="4E12815D" w14:textId="77777777" w:rsidR="005738A4" w:rsidRDefault="005738A4" w:rsidP="00B001D8">
            <w:pPr>
              <w:ind w:left="0"/>
              <w:rPr>
                <w:noProof/>
                <w:sz w:val="20"/>
              </w:rPr>
            </w:pPr>
            <w:r>
              <w:rPr>
                <w:noProof/>
                <w:sz w:val="20"/>
              </w:rPr>
              <w:t xml:space="preserve">View notes by title </w:t>
            </w:r>
          </w:p>
        </w:tc>
      </w:tr>
      <w:tr w:rsidR="005C38E7" w14:paraId="3344BB1F" w14:textId="77777777" w:rsidTr="00B001D8">
        <w:tc>
          <w:tcPr>
            <w:tcW w:w="1638" w:type="dxa"/>
          </w:tcPr>
          <w:p w14:paraId="2346309E" w14:textId="77777777" w:rsidR="005C38E7" w:rsidRDefault="005C38E7" w:rsidP="00B001D8">
            <w:pPr>
              <w:ind w:left="0"/>
              <w:rPr>
                <w:b/>
                <w:sz w:val="20"/>
              </w:rPr>
            </w:pPr>
            <w:r>
              <w:rPr>
                <w:b/>
                <w:sz w:val="20"/>
              </w:rPr>
              <w:t>11560</w:t>
            </w:r>
          </w:p>
        </w:tc>
        <w:tc>
          <w:tcPr>
            <w:tcW w:w="7020" w:type="dxa"/>
          </w:tcPr>
          <w:p w14:paraId="56C3DEBC" w14:textId="77777777" w:rsidR="005C38E7" w:rsidRDefault="005C38E7" w:rsidP="00B001D8">
            <w:pPr>
              <w:ind w:left="0"/>
              <w:rPr>
                <w:noProof/>
                <w:sz w:val="20"/>
              </w:rPr>
            </w:pPr>
            <w:r>
              <w:rPr>
                <w:noProof/>
                <w:sz w:val="20"/>
              </w:rPr>
              <w:t>Multi-seclected dcoument, multiple author</w:t>
            </w:r>
          </w:p>
        </w:tc>
      </w:tr>
      <w:tr w:rsidR="00DE2C30" w14:paraId="157798EA" w14:textId="77777777" w:rsidTr="00B001D8">
        <w:tc>
          <w:tcPr>
            <w:tcW w:w="1638" w:type="dxa"/>
          </w:tcPr>
          <w:p w14:paraId="6ECB7285" w14:textId="77777777" w:rsidR="00DE2C30" w:rsidRDefault="00DE2C30" w:rsidP="00B001D8">
            <w:pPr>
              <w:ind w:left="0"/>
              <w:rPr>
                <w:b/>
                <w:sz w:val="20"/>
              </w:rPr>
            </w:pPr>
            <w:r>
              <w:rPr>
                <w:b/>
                <w:sz w:val="20"/>
              </w:rPr>
              <w:t>11881</w:t>
            </w:r>
          </w:p>
        </w:tc>
        <w:tc>
          <w:tcPr>
            <w:tcW w:w="7020" w:type="dxa"/>
          </w:tcPr>
          <w:p w14:paraId="0DF5457E" w14:textId="77777777" w:rsidR="00DE2C30" w:rsidRDefault="00DE2C30" w:rsidP="00B001D8">
            <w:pPr>
              <w:ind w:left="0"/>
              <w:rPr>
                <w:noProof/>
                <w:sz w:val="20"/>
              </w:rPr>
            </w:pPr>
            <w:r>
              <w:rPr>
                <w:noProof/>
                <w:sz w:val="20"/>
              </w:rPr>
              <w:t>Verification when moving documents</w:t>
            </w:r>
          </w:p>
        </w:tc>
      </w:tr>
      <w:tr w:rsidR="005738A4" w14:paraId="7715B6C1" w14:textId="77777777" w:rsidTr="00B001D8">
        <w:tc>
          <w:tcPr>
            <w:tcW w:w="1638" w:type="dxa"/>
          </w:tcPr>
          <w:p w14:paraId="28320DF2" w14:textId="77777777" w:rsidR="005738A4" w:rsidRDefault="005C38E7" w:rsidP="00B001D8">
            <w:pPr>
              <w:ind w:left="0"/>
              <w:rPr>
                <w:b/>
                <w:sz w:val="20"/>
              </w:rPr>
            </w:pPr>
            <w:r>
              <w:rPr>
                <w:b/>
                <w:sz w:val="20"/>
              </w:rPr>
              <w:t>11895</w:t>
            </w:r>
          </w:p>
        </w:tc>
        <w:tc>
          <w:tcPr>
            <w:tcW w:w="7020" w:type="dxa"/>
          </w:tcPr>
          <w:p w14:paraId="234DB496" w14:textId="77777777" w:rsidR="005738A4" w:rsidRDefault="005C38E7" w:rsidP="00B001D8">
            <w:pPr>
              <w:ind w:left="0"/>
              <w:rPr>
                <w:noProof/>
                <w:sz w:val="20"/>
              </w:rPr>
            </w:pPr>
            <w:r>
              <w:rPr>
                <w:noProof/>
                <w:sz w:val="20"/>
              </w:rPr>
              <w:t>Linking progress notes together</w:t>
            </w:r>
          </w:p>
        </w:tc>
      </w:tr>
      <w:tr w:rsidR="005C38E7" w14:paraId="466B88DF" w14:textId="77777777" w:rsidTr="00B001D8">
        <w:tc>
          <w:tcPr>
            <w:tcW w:w="1638" w:type="dxa"/>
          </w:tcPr>
          <w:p w14:paraId="17110945" w14:textId="77777777" w:rsidR="005C38E7" w:rsidRDefault="00DE2C30" w:rsidP="00B001D8">
            <w:pPr>
              <w:ind w:left="0"/>
              <w:rPr>
                <w:b/>
                <w:sz w:val="20"/>
              </w:rPr>
            </w:pPr>
            <w:r>
              <w:rPr>
                <w:b/>
                <w:sz w:val="20"/>
              </w:rPr>
              <w:t>11898</w:t>
            </w:r>
          </w:p>
        </w:tc>
        <w:tc>
          <w:tcPr>
            <w:tcW w:w="7020" w:type="dxa"/>
          </w:tcPr>
          <w:p w14:paraId="039D58FD" w14:textId="77777777" w:rsidR="005C38E7" w:rsidRDefault="00DE2C30" w:rsidP="00B001D8">
            <w:pPr>
              <w:ind w:left="0"/>
              <w:rPr>
                <w:noProof/>
                <w:sz w:val="20"/>
              </w:rPr>
            </w:pPr>
            <w:r>
              <w:rPr>
                <w:noProof/>
                <w:sz w:val="20"/>
              </w:rPr>
              <w:t>Historical encounter</w:t>
            </w:r>
          </w:p>
        </w:tc>
      </w:tr>
      <w:tr w:rsidR="005738A4" w14:paraId="60CD2CAC" w14:textId="77777777" w:rsidTr="00B001D8">
        <w:tc>
          <w:tcPr>
            <w:tcW w:w="1638" w:type="dxa"/>
          </w:tcPr>
          <w:p w14:paraId="266EBE3C" w14:textId="77777777" w:rsidR="005738A4" w:rsidRDefault="005738A4" w:rsidP="00B001D8">
            <w:pPr>
              <w:ind w:left="0"/>
              <w:rPr>
                <w:b/>
                <w:sz w:val="20"/>
              </w:rPr>
            </w:pPr>
            <w:r>
              <w:rPr>
                <w:b/>
                <w:sz w:val="20"/>
              </w:rPr>
              <w:t>11926</w:t>
            </w:r>
          </w:p>
        </w:tc>
        <w:tc>
          <w:tcPr>
            <w:tcW w:w="7020" w:type="dxa"/>
          </w:tcPr>
          <w:p w14:paraId="0184DADE" w14:textId="77777777" w:rsidR="005738A4" w:rsidRDefault="005738A4" w:rsidP="00B001D8">
            <w:pPr>
              <w:ind w:left="0"/>
              <w:rPr>
                <w:noProof/>
                <w:sz w:val="20"/>
              </w:rPr>
            </w:pPr>
            <w:r>
              <w:rPr>
                <w:noProof/>
                <w:sz w:val="20"/>
              </w:rPr>
              <w:t>Personal preference parameter</w:t>
            </w:r>
          </w:p>
        </w:tc>
      </w:tr>
      <w:tr w:rsidR="00731073" w14:paraId="2D528155" w14:textId="77777777" w:rsidTr="00B001D8">
        <w:tc>
          <w:tcPr>
            <w:tcW w:w="1638" w:type="dxa"/>
          </w:tcPr>
          <w:p w14:paraId="3A379AE7" w14:textId="77777777" w:rsidR="00731073" w:rsidRDefault="00731073" w:rsidP="00B001D8">
            <w:pPr>
              <w:ind w:left="0"/>
              <w:rPr>
                <w:b/>
                <w:sz w:val="20"/>
              </w:rPr>
            </w:pPr>
            <w:r>
              <w:rPr>
                <w:b/>
                <w:sz w:val="20"/>
              </w:rPr>
              <w:t>11</w:t>
            </w:r>
            <w:r w:rsidR="00DE2C30">
              <w:rPr>
                <w:b/>
                <w:sz w:val="20"/>
              </w:rPr>
              <w:t>964</w:t>
            </w:r>
          </w:p>
        </w:tc>
        <w:tc>
          <w:tcPr>
            <w:tcW w:w="7020" w:type="dxa"/>
          </w:tcPr>
          <w:p w14:paraId="023E5BC0" w14:textId="77777777" w:rsidR="00731073" w:rsidRDefault="00DE2C30" w:rsidP="00B001D8">
            <w:pPr>
              <w:ind w:left="0"/>
              <w:rPr>
                <w:noProof/>
                <w:sz w:val="20"/>
              </w:rPr>
            </w:pPr>
            <w:r>
              <w:rPr>
                <w:noProof/>
                <w:sz w:val="20"/>
              </w:rPr>
              <w:t>TIU new visits to create unsheduled visit</w:t>
            </w:r>
          </w:p>
        </w:tc>
      </w:tr>
      <w:tr w:rsidR="005738A4" w14:paraId="070ADA61" w14:textId="77777777" w:rsidTr="00B001D8">
        <w:tc>
          <w:tcPr>
            <w:tcW w:w="1638" w:type="dxa"/>
          </w:tcPr>
          <w:p w14:paraId="513876A4" w14:textId="77777777" w:rsidR="005738A4" w:rsidRDefault="005738A4" w:rsidP="00B001D8">
            <w:pPr>
              <w:ind w:left="0"/>
              <w:rPr>
                <w:b/>
                <w:sz w:val="20"/>
              </w:rPr>
            </w:pPr>
            <w:r>
              <w:rPr>
                <w:b/>
                <w:sz w:val="20"/>
              </w:rPr>
              <w:t>12089</w:t>
            </w:r>
          </w:p>
        </w:tc>
        <w:tc>
          <w:tcPr>
            <w:tcW w:w="7020" w:type="dxa"/>
          </w:tcPr>
          <w:p w14:paraId="7E2C5D79" w14:textId="77777777" w:rsidR="005738A4" w:rsidRDefault="005738A4" w:rsidP="00B001D8">
            <w:pPr>
              <w:ind w:left="0"/>
              <w:rPr>
                <w:noProof/>
                <w:sz w:val="20"/>
              </w:rPr>
            </w:pPr>
            <w:r>
              <w:rPr>
                <w:noProof/>
                <w:sz w:val="20"/>
              </w:rPr>
              <w:t>Search action for browsing notes, reports</w:t>
            </w:r>
          </w:p>
        </w:tc>
      </w:tr>
      <w:tr w:rsidR="00824FB9" w14:paraId="4B6717DF" w14:textId="77777777" w:rsidTr="00B001D8">
        <w:tc>
          <w:tcPr>
            <w:tcW w:w="1638" w:type="dxa"/>
          </w:tcPr>
          <w:p w14:paraId="4668729C" w14:textId="77777777" w:rsidR="00824FB9" w:rsidRDefault="00824FB9" w:rsidP="00B001D8">
            <w:pPr>
              <w:ind w:left="0"/>
              <w:rPr>
                <w:b/>
                <w:sz w:val="20"/>
              </w:rPr>
            </w:pPr>
            <w:r>
              <w:rPr>
                <w:b/>
                <w:sz w:val="20"/>
              </w:rPr>
              <w:t>12128</w:t>
            </w:r>
          </w:p>
        </w:tc>
        <w:tc>
          <w:tcPr>
            <w:tcW w:w="7020" w:type="dxa"/>
          </w:tcPr>
          <w:p w14:paraId="3001AD6E" w14:textId="77777777" w:rsidR="00824FB9" w:rsidRDefault="00824FB9" w:rsidP="00B001D8">
            <w:pPr>
              <w:ind w:left="0"/>
              <w:rPr>
                <w:noProof/>
                <w:sz w:val="20"/>
              </w:rPr>
            </w:pPr>
            <w:r>
              <w:rPr>
                <w:noProof/>
                <w:sz w:val="20"/>
              </w:rPr>
              <w:t>Templated addendums</w:t>
            </w:r>
          </w:p>
        </w:tc>
      </w:tr>
      <w:tr w:rsidR="005738A4" w14:paraId="29806F8F" w14:textId="77777777" w:rsidTr="00B001D8">
        <w:tc>
          <w:tcPr>
            <w:tcW w:w="1638" w:type="dxa"/>
          </w:tcPr>
          <w:p w14:paraId="4D0BA7B8" w14:textId="77777777" w:rsidR="005738A4" w:rsidRDefault="005738A4" w:rsidP="00B001D8">
            <w:pPr>
              <w:ind w:left="0"/>
              <w:rPr>
                <w:b/>
                <w:sz w:val="20"/>
              </w:rPr>
            </w:pPr>
            <w:r>
              <w:rPr>
                <w:b/>
                <w:sz w:val="20"/>
              </w:rPr>
              <w:t>12133</w:t>
            </w:r>
          </w:p>
        </w:tc>
        <w:tc>
          <w:tcPr>
            <w:tcW w:w="7020" w:type="dxa"/>
          </w:tcPr>
          <w:p w14:paraId="532E1249" w14:textId="77777777" w:rsidR="005738A4" w:rsidRDefault="005738A4" w:rsidP="00B001D8">
            <w:pPr>
              <w:ind w:left="0"/>
              <w:rPr>
                <w:noProof/>
                <w:sz w:val="20"/>
              </w:rPr>
            </w:pPr>
            <w:r>
              <w:rPr>
                <w:noProof/>
                <w:sz w:val="20"/>
              </w:rPr>
              <w:t>Add sort to notes tab: Notes by service</w:t>
            </w:r>
          </w:p>
        </w:tc>
      </w:tr>
      <w:tr w:rsidR="00824FB9" w14:paraId="6CA07B00" w14:textId="77777777" w:rsidTr="00B001D8">
        <w:tc>
          <w:tcPr>
            <w:tcW w:w="1638" w:type="dxa"/>
          </w:tcPr>
          <w:p w14:paraId="3F449026" w14:textId="77777777" w:rsidR="00824FB9" w:rsidRDefault="00824FB9" w:rsidP="00B001D8">
            <w:pPr>
              <w:ind w:left="0"/>
              <w:rPr>
                <w:b/>
                <w:sz w:val="20"/>
              </w:rPr>
            </w:pPr>
            <w:r>
              <w:rPr>
                <w:b/>
                <w:sz w:val="20"/>
              </w:rPr>
              <w:t>12792</w:t>
            </w:r>
          </w:p>
        </w:tc>
        <w:tc>
          <w:tcPr>
            <w:tcW w:w="7020" w:type="dxa"/>
          </w:tcPr>
          <w:p w14:paraId="445ADB6B" w14:textId="77777777" w:rsidR="00824FB9" w:rsidRDefault="00824FB9" w:rsidP="00B001D8">
            <w:pPr>
              <w:ind w:left="0"/>
              <w:rPr>
                <w:noProof/>
                <w:sz w:val="20"/>
              </w:rPr>
            </w:pPr>
            <w:r>
              <w:rPr>
                <w:noProof/>
                <w:sz w:val="20"/>
              </w:rPr>
              <w:t>Suspense status key to clarify meaning (partially in that it now displays suspended medications now display as active)</w:t>
            </w:r>
          </w:p>
        </w:tc>
      </w:tr>
      <w:tr w:rsidR="005738A4" w14:paraId="28243D0A" w14:textId="77777777" w:rsidTr="00B001D8">
        <w:tc>
          <w:tcPr>
            <w:tcW w:w="1638" w:type="dxa"/>
          </w:tcPr>
          <w:p w14:paraId="639B94C0" w14:textId="77777777" w:rsidR="005738A4" w:rsidRDefault="005738A4" w:rsidP="00B001D8">
            <w:pPr>
              <w:ind w:left="0"/>
              <w:rPr>
                <w:b/>
                <w:sz w:val="20"/>
              </w:rPr>
            </w:pPr>
            <w:r>
              <w:rPr>
                <w:b/>
                <w:sz w:val="20"/>
              </w:rPr>
              <w:t>13234</w:t>
            </w:r>
          </w:p>
        </w:tc>
        <w:tc>
          <w:tcPr>
            <w:tcW w:w="7020" w:type="dxa"/>
          </w:tcPr>
          <w:p w14:paraId="62A67D5D" w14:textId="77777777" w:rsidR="005738A4" w:rsidRDefault="005738A4" w:rsidP="00B001D8">
            <w:pPr>
              <w:ind w:left="0"/>
              <w:rPr>
                <w:noProof/>
                <w:sz w:val="20"/>
              </w:rPr>
            </w:pPr>
            <w:r>
              <w:rPr>
                <w:noProof/>
                <w:sz w:val="20"/>
              </w:rPr>
              <w:t xml:space="preserve">Sort notes by type rather than by author </w:t>
            </w:r>
          </w:p>
        </w:tc>
      </w:tr>
      <w:tr w:rsidR="00824FB9" w14:paraId="6ABEC4E8" w14:textId="77777777" w:rsidTr="00B001D8">
        <w:tc>
          <w:tcPr>
            <w:tcW w:w="1638" w:type="dxa"/>
          </w:tcPr>
          <w:p w14:paraId="114683D3" w14:textId="77777777" w:rsidR="00824FB9" w:rsidRDefault="00824FB9" w:rsidP="00B001D8">
            <w:pPr>
              <w:ind w:left="0"/>
              <w:rPr>
                <w:b/>
                <w:sz w:val="20"/>
              </w:rPr>
            </w:pPr>
            <w:r>
              <w:rPr>
                <w:b/>
                <w:sz w:val="20"/>
              </w:rPr>
              <w:t>13436</w:t>
            </w:r>
          </w:p>
        </w:tc>
        <w:tc>
          <w:tcPr>
            <w:tcW w:w="7020" w:type="dxa"/>
          </w:tcPr>
          <w:p w14:paraId="593BEB4D" w14:textId="77777777" w:rsidR="00824FB9" w:rsidRDefault="00824FB9" w:rsidP="00B001D8">
            <w:pPr>
              <w:ind w:left="0"/>
              <w:rPr>
                <w:noProof/>
                <w:sz w:val="20"/>
              </w:rPr>
            </w:pPr>
            <w:r>
              <w:rPr>
                <w:noProof/>
                <w:sz w:val="20"/>
              </w:rPr>
              <w:t>Discharge summary alerts</w:t>
            </w:r>
          </w:p>
        </w:tc>
      </w:tr>
      <w:tr w:rsidR="00F02264" w14:paraId="21E24F58" w14:textId="77777777" w:rsidTr="00B001D8">
        <w:tc>
          <w:tcPr>
            <w:tcW w:w="1638" w:type="dxa"/>
          </w:tcPr>
          <w:p w14:paraId="3394F39D" w14:textId="77777777" w:rsidR="00F02264" w:rsidRDefault="00F02264" w:rsidP="00B001D8">
            <w:pPr>
              <w:ind w:left="0"/>
              <w:rPr>
                <w:b/>
                <w:sz w:val="20"/>
              </w:rPr>
            </w:pPr>
            <w:r>
              <w:rPr>
                <w:b/>
                <w:sz w:val="20"/>
              </w:rPr>
              <w:t>13527</w:t>
            </w:r>
          </w:p>
        </w:tc>
        <w:tc>
          <w:tcPr>
            <w:tcW w:w="7020" w:type="dxa"/>
          </w:tcPr>
          <w:p w14:paraId="7452A71F" w14:textId="77777777" w:rsidR="00F02264" w:rsidRDefault="00F02264" w:rsidP="00B001D8">
            <w:pPr>
              <w:ind w:left="0"/>
              <w:rPr>
                <w:noProof/>
                <w:sz w:val="20"/>
              </w:rPr>
            </w:pPr>
            <w:r>
              <w:rPr>
                <w:noProof/>
                <w:sz w:val="20"/>
              </w:rPr>
              <w:t>Identified signers not getting to view alters</w:t>
            </w:r>
          </w:p>
        </w:tc>
      </w:tr>
      <w:tr w:rsidR="005738A4" w14:paraId="031212E4" w14:textId="77777777" w:rsidTr="00B001D8">
        <w:tc>
          <w:tcPr>
            <w:tcW w:w="1638" w:type="dxa"/>
          </w:tcPr>
          <w:p w14:paraId="020A98D9" w14:textId="77777777" w:rsidR="005738A4" w:rsidRDefault="005738A4" w:rsidP="00B001D8">
            <w:pPr>
              <w:ind w:left="0"/>
              <w:rPr>
                <w:b/>
                <w:sz w:val="20"/>
              </w:rPr>
            </w:pPr>
            <w:r>
              <w:rPr>
                <w:b/>
                <w:sz w:val="20"/>
              </w:rPr>
              <w:t>13590</w:t>
            </w:r>
          </w:p>
        </w:tc>
        <w:tc>
          <w:tcPr>
            <w:tcW w:w="7020" w:type="dxa"/>
          </w:tcPr>
          <w:p w14:paraId="6B9660F2" w14:textId="77777777" w:rsidR="005738A4" w:rsidRDefault="005738A4" w:rsidP="00B001D8">
            <w:pPr>
              <w:ind w:left="0"/>
              <w:rPr>
                <w:noProof/>
                <w:sz w:val="20"/>
              </w:rPr>
            </w:pPr>
            <w:r>
              <w:rPr>
                <w:noProof/>
                <w:sz w:val="20"/>
              </w:rPr>
              <w:t>Limits to TIU titles for consult completion</w:t>
            </w:r>
          </w:p>
        </w:tc>
      </w:tr>
      <w:tr w:rsidR="00F02264" w14:paraId="065A64FD" w14:textId="77777777" w:rsidTr="00B001D8">
        <w:tc>
          <w:tcPr>
            <w:tcW w:w="1638" w:type="dxa"/>
          </w:tcPr>
          <w:p w14:paraId="676B5951" w14:textId="77777777" w:rsidR="00F02264" w:rsidRDefault="00302612" w:rsidP="00B001D8">
            <w:pPr>
              <w:ind w:left="0"/>
              <w:rPr>
                <w:b/>
                <w:sz w:val="20"/>
              </w:rPr>
            </w:pPr>
            <w:r>
              <w:rPr>
                <w:b/>
                <w:sz w:val="20"/>
              </w:rPr>
              <w:t>13842</w:t>
            </w:r>
          </w:p>
        </w:tc>
        <w:tc>
          <w:tcPr>
            <w:tcW w:w="7020" w:type="dxa"/>
          </w:tcPr>
          <w:p w14:paraId="1C4E63E1" w14:textId="77777777" w:rsidR="00F02264" w:rsidRDefault="00302612" w:rsidP="00B001D8">
            <w:pPr>
              <w:ind w:left="0"/>
              <w:rPr>
                <w:noProof/>
                <w:sz w:val="20"/>
              </w:rPr>
            </w:pPr>
            <w:r>
              <w:rPr>
                <w:noProof/>
                <w:sz w:val="20"/>
              </w:rPr>
              <w:t>Unsigned progress note alert to signer &amp; cosigner together</w:t>
            </w:r>
          </w:p>
        </w:tc>
      </w:tr>
    </w:tbl>
    <w:p w14:paraId="54E104DE" w14:textId="77777777" w:rsidR="006255BA" w:rsidRDefault="006255BA">
      <w: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38"/>
        <w:gridCol w:w="7020"/>
      </w:tblGrid>
      <w:tr w:rsidR="006255BA" w:rsidRPr="006255BA" w14:paraId="2D41BF41" w14:textId="77777777" w:rsidTr="006255BA">
        <w:tc>
          <w:tcPr>
            <w:tcW w:w="1638" w:type="dxa"/>
            <w:tcBorders>
              <w:top w:val="single" w:sz="6" w:space="0" w:color="000000"/>
              <w:left w:val="single" w:sz="6" w:space="0" w:color="000000"/>
              <w:bottom w:val="single" w:sz="6" w:space="0" w:color="000000"/>
              <w:right w:val="single" w:sz="6" w:space="0" w:color="000000"/>
            </w:tcBorders>
            <w:shd w:val="clear" w:color="auto" w:fill="333333"/>
          </w:tcPr>
          <w:p w14:paraId="57849303" w14:textId="77777777" w:rsidR="006255BA" w:rsidRPr="006255BA" w:rsidRDefault="006255BA" w:rsidP="00817BE6">
            <w:pPr>
              <w:ind w:left="0"/>
              <w:rPr>
                <w:color w:val="FFFFFF"/>
                <w:sz w:val="20"/>
                <w:highlight w:val="black"/>
              </w:rPr>
            </w:pPr>
            <w:bookmarkStart w:id="76" w:name="e3r"/>
            <w:r w:rsidRPr="006255BA">
              <w:rPr>
                <w:color w:val="FFFFFF"/>
                <w:sz w:val="20"/>
                <w:highlight w:val="black"/>
              </w:rPr>
              <w:t>E3R #</w:t>
            </w:r>
            <w:bookmarkEnd w:id="76"/>
          </w:p>
        </w:tc>
        <w:tc>
          <w:tcPr>
            <w:tcW w:w="7020" w:type="dxa"/>
            <w:tcBorders>
              <w:top w:val="single" w:sz="6" w:space="0" w:color="000000"/>
              <w:left w:val="single" w:sz="6" w:space="0" w:color="000000"/>
              <w:bottom w:val="single" w:sz="6" w:space="0" w:color="000000"/>
              <w:right w:val="single" w:sz="6" w:space="0" w:color="000000"/>
            </w:tcBorders>
            <w:shd w:val="clear" w:color="auto" w:fill="333333"/>
          </w:tcPr>
          <w:p w14:paraId="1408B62E" w14:textId="77777777" w:rsidR="006255BA" w:rsidRPr="006255BA" w:rsidRDefault="006255BA" w:rsidP="00817BE6">
            <w:pPr>
              <w:ind w:left="0"/>
              <w:rPr>
                <w:noProof/>
                <w:color w:val="FFFFFF"/>
                <w:sz w:val="20"/>
              </w:rPr>
            </w:pPr>
            <w:r w:rsidRPr="006255BA">
              <w:rPr>
                <w:noProof/>
                <w:color w:val="FFFFFF"/>
                <w:sz w:val="20"/>
                <w:highlight w:val="black"/>
              </w:rPr>
              <w:t>Description</w:t>
            </w:r>
          </w:p>
        </w:tc>
      </w:tr>
      <w:tr w:rsidR="00F02264" w14:paraId="076D3313" w14:textId="77777777" w:rsidTr="00B001D8">
        <w:tc>
          <w:tcPr>
            <w:tcW w:w="1638" w:type="dxa"/>
          </w:tcPr>
          <w:p w14:paraId="4E52F176" w14:textId="77777777" w:rsidR="00F02264" w:rsidRDefault="006145E9" w:rsidP="00B001D8">
            <w:pPr>
              <w:ind w:left="0"/>
              <w:rPr>
                <w:b/>
                <w:sz w:val="20"/>
              </w:rPr>
            </w:pPr>
            <w:r>
              <w:rPr>
                <w:b/>
                <w:sz w:val="20"/>
              </w:rPr>
              <w:t>13560</w:t>
            </w:r>
          </w:p>
        </w:tc>
        <w:tc>
          <w:tcPr>
            <w:tcW w:w="7020" w:type="dxa"/>
          </w:tcPr>
          <w:p w14:paraId="5F061554" w14:textId="77777777" w:rsidR="00F02264" w:rsidRDefault="006145E9" w:rsidP="00B001D8">
            <w:pPr>
              <w:ind w:left="0"/>
              <w:rPr>
                <w:noProof/>
                <w:sz w:val="20"/>
              </w:rPr>
            </w:pPr>
            <w:r>
              <w:rPr>
                <w:noProof/>
                <w:sz w:val="20"/>
              </w:rPr>
              <w:t>Electronic signature of operation reports</w:t>
            </w:r>
          </w:p>
        </w:tc>
      </w:tr>
      <w:tr w:rsidR="00F02264" w14:paraId="0F03A5A1" w14:textId="77777777" w:rsidTr="00B001D8">
        <w:tc>
          <w:tcPr>
            <w:tcW w:w="1638" w:type="dxa"/>
          </w:tcPr>
          <w:p w14:paraId="034D278A" w14:textId="77777777" w:rsidR="00F02264" w:rsidRDefault="006145E9" w:rsidP="00B001D8">
            <w:pPr>
              <w:ind w:left="0"/>
              <w:rPr>
                <w:b/>
                <w:sz w:val="20"/>
              </w:rPr>
            </w:pPr>
            <w:r>
              <w:rPr>
                <w:b/>
                <w:sz w:val="20"/>
              </w:rPr>
              <w:t>14142</w:t>
            </w:r>
          </w:p>
        </w:tc>
        <w:tc>
          <w:tcPr>
            <w:tcW w:w="7020" w:type="dxa"/>
          </w:tcPr>
          <w:p w14:paraId="41F27F1F" w14:textId="77777777" w:rsidR="00F02264" w:rsidRDefault="006145E9" w:rsidP="00B001D8">
            <w:pPr>
              <w:ind w:left="0"/>
              <w:rPr>
                <w:noProof/>
                <w:sz w:val="20"/>
              </w:rPr>
            </w:pPr>
            <w:r>
              <w:rPr>
                <w:noProof/>
                <w:sz w:val="20"/>
              </w:rPr>
              <w:t>Combine search categories</w:t>
            </w:r>
          </w:p>
        </w:tc>
      </w:tr>
      <w:tr w:rsidR="00F02264" w14:paraId="24C56C13" w14:textId="77777777" w:rsidTr="00B001D8">
        <w:tc>
          <w:tcPr>
            <w:tcW w:w="1638" w:type="dxa"/>
          </w:tcPr>
          <w:p w14:paraId="19F5C20B" w14:textId="77777777" w:rsidR="00F02264" w:rsidRDefault="005738A4" w:rsidP="00B001D8">
            <w:pPr>
              <w:ind w:left="0"/>
              <w:rPr>
                <w:b/>
                <w:sz w:val="20"/>
              </w:rPr>
            </w:pPr>
            <w:r>
              <w:rPr>
                <w:b/>
                <w:sz w:val="20"/>
              </w:rPr>
              <w:t>14192</w:t>
            </w:r>
          </w:p>
        </w:tc>
        <w:tc>
          <w:tcPr>
            <w:tcW w:w="7020" w:type="dxa"/>
          </w:tcPr>
          <w:p w14:paraId="0421EE73" w14:textId="77777777" w:rsidR="00F02264" w:rsidRDefault="007D606F" w:rsidP="00B001D8">
            <w:pPr>
              <w:ind w:left="0"/>
              <w:rPr>
                <w:noProof/>
                <w:sz w:val="20"/>
              </w:rPr>
            </w:pPr>
            <w:r>
              <w:rPr>
                <w:noProof/>
                <w:sz w:val="20"/>
              </w:rPr>
              <w:pict w14:anchorId="39DDE9D3">
                <v:line id="_x0000_s1027" style="position:absolute;z-index:251657728;mso-position-horizontal-relative:text;mso-position-vertical-relative:text" from="387.15pt,4.3pt" to="387.15pt,223.25pt"/>
              </w:pict>
            </w:r>
            <w:r w:rsidR="005738A4">
              <w:rPr>
                <w:noProof/>
                <w:sz w:val="20"/>
              </w:rPr>
              <w:t>Sorting/access ease</w:t>
            </w:r>
          </w:p>
        </w:tc>
      </w:tr>
      <w:tr w:rsidR="00B001D8" w14:paraId="71D68052" w14:textId="77777777">
        <w:tc>
          <w:tcPr>
            <w:tcW w:w="1638" w:type="dxa"/>
          </w:tcPr>
          <w:p w14:paraId="44CFD484" w14:textId="77777777" w:rsidR="00B001D8" w:rsidRDefault="00B001D8">
            <w:pPr>
              <w:ind w:left="0"/>
              <w:rPr>
                <w:sz w:val="20"/>
              </w:rPr>
            </w:pPr>
            <w:r>
              <w:rPr>
                <w:b/>
                <w:sz w:val="20"/>
              </w:rPr>
              <w:t>14738</w:t>
            </w:r>
          </w:p>
        </w:tc>
        <w:tc>
          <w:tcPr>
            <w:tcW w:w="7020" w:type="dxa"/>
          </w:tcPr>
          <w:p w14:paraId="7418ADF5" w14:textId="77777777" w:rsidR="00B001D8" w:rsidRDefault="00B001D8">
            <w:pPr>
              <w:ind w:left="0"/>
              <w:rPr>
                <w:sz w:val="20"/>
              </w:rPr>
            </w:pPr>
            <w:r>
              <w:rPr>
                <w:sz w:val="20"/>
              </w:rPr>
              <w:t>TIU/ASU to recognize (2) type</w:t>
            </w:r>
            <w:r w:rsidR="00731073">
              <w:rPr>
                <w:sz w:val="20"/>
              </w:rPr>
              <w:t>s</w:t>
            </w:r>
            <w:r>
              <w:rPr>
                <w:sz w:val="20"/>
              </w:rPr>
              <w:t xml:space="preserve"> of edit</w:t>
            </w:r>
          </w:p>
        </w:tc>
      </w:tr>
      <w:tr w:rsidR="00DE2C30" w14:paraId="3ACD5369" w14:textId="77777777">
        <w:tc>
          <w:tcPr>
            <w:tcW w:w="1638" w:type="dxa"/>
          </w:tcPr>
          <w:p w14:paraId="4D05AE6B" w14:textId="77777777" w:rsidR="00DE2C30" w:rsidRDefault="00DE2C30">
            <w:pPr>
              <w:ind w:left="0"/>
              <w:rPr>
                <w:b/>
                <w:sz w:val="20"/>
              </w:rPr>
            </w:pPr>
            <w:r>
              <w:rPr>
                <w:b/>
                <w:sz w:val="20"/>
              </w:rPr>
              <w:t>15215</w:t>
            </w:r>
          </w:p>
        </w:tc>
        <w:tc>
          <w:tcPr>
            <w:tcW w:w="7020" w:type="dxa"/>
          </w:tcPr>
          <w:p w14:paraId="6E01169C" w14:textId="77777777" w:rsidR="00DE2C30" w:rsidRDefault="00DE2C30">
            <w:pPr>
              <w:ind w:left="0"/>
              <w:rPr>
                <w:sz w:val="20"/>
              </w:rPr>
            </w:pPr>
            <w:r>
              <w:rPr>
                <w:sz w:val="20"/>
              </w:rPr>
              <w:t>Security violation</w:t>
            </w:r>
          </w:p>
        </w:tc>
      </w:tr>
      <w:tr w:rsidR="00302612" w14:paraId="04DFFAE3" w14:textId="77777777">
        <w:tc>
          <w:tcPr>
            <w:tcW w:w="1638" w:type="dxa"/>
          </w:tcPr>
          <w:p w14:paraId="7205BCFB" w14:textId="77777777" w:rsidR="00302612" w:rsidRDefault="00302612">
            <w:pPr>
              <w:ind w:left="0"/>
              <w:rPr>
                <w:b/>
                <w:sz w:val="20"/>
              </w:rPr>
            </w:pPr>
            <w:r>
              <w:rPr>
                <w:b/>
                <w:sz w:val="20"/>
              </w:rPr>
              <w:t>15828</w:t>
            </w:r>
          </w:p>
        </w:tc>
        <w:tc>
          <w:tcPr>
            <w:tcW w:w="7020" w:type="dxa"/>
          </w:tcPr>
          <w:p w14:paraId="612FE138" w14:textId="77777777" w:rsidR="00302612" w:rsidRDefault="00302612">
            <w:pPr>
              <w:ind w:left="0"/>
              <w:rPr>
                <w:sz w:val="20"/>
              </w:rPr>
            </w:pPr>
            <w:r>
              <w:rPr>
                <w:sz w:val="20"/>
              </w:rPr>
              <w:t>Health Summary and PCE components into TIU objects</w:t>
            </w:r>
          </w:p>
        </w:tc>
      </w:tr>
      <w:tr w:rsidR="00302612" w14:paraId="19559AB6" w14:textId="77777777">
        <w:tc>
          <w:tcPr>
            <w:tcW w:w="1638" w:type="dxa"/>
          </w:tcPr>
          <w:p w14:paraId="1FA88C44" w14:textId="77777777" w:rsidR="00302612" w:rsidRDefault="00302612">
            <w:pPr>
              <w:ind w:left="0"/>
              <w:rPr>
                <w:b/>
                <w:sz w:val="20"/>
              </w:rPr>
            </w:pPr>
            <w:r>
              <w:rPr>
                <w:b/>
                <w:sz w:val="20"/>
              </w:rPr>
              <w:t>15908</w:t>
            </w:r>
          </w:p>
        </w:tc>
        <w:tc>
          <w:tcPr>
            <w:tcW w:w="7020" w:type="dxa"/>
          </w:tcPr>
          <w:p w14:paraId="2019D037" w14:textId="77777777" w:rsidR="00302612" w:rsidRDefault="00302612">
            <w:pPr>
              <w:ind w:left="0"/>
              <w:rPr>
                <w:sz w:val="20"/>
              </w:rPr>
            </w:pPr>
            <w:r>
              <w:rPr>
                <w:sz w:val="20"/>
              </w:rPr>
              <w:t>TIU Alerts for additional signers are confusing</w:t>
            </w:r>
          </w:p>
        </w:tc>
      </w:tr>
      <w:tr w:rsidR="006145E9" w14:paraId="28E0BF38" w14:textId="77777777">
        <w:tc>
          <w:tcPr>
            <w:tcW w:w="1638" w:type="dxa"/>
          </w:tcPr>
          <w:p w14:paraId="041CEB99" w14:textId="77777777" w:rsidR="006145E9" w:rsidRDefault="006145E9">
            <w:pPr>
              <w:ind w:left="0"/>
              <w:rPr>
                <w:b/>
                <w:sz w:val="20"/>
              </w:rPr>
            </w:pPr>
            <w:r>
              <w:rPr>
                <w:b/>
                <w:sz w:val="20"/>
              </w:rPr>
              <w:t>16020</w:t>
            </w:r>
          </w:p>
        </w:tc>
        <w:tc>
          <w:tcPr>
            <w:tcW w:w="7020" w:type="dxa"/>
          </w:tcPr>
          <w:p w14:paraId="6486F7E4" w14:textId="77777777" w:rsidR="006145E9" w:rsidRDefault="006145E9">
            <w:pPr>
              <w:ind w:left="0"/>
              <w:rPr>
                <w:sz w:val="20"/>
              </w:rPr>
            </w:pPr>
            <w:r>
              <w:rPr>
                <w:sz w:val="20"/>
              </w:rPr>
              <w:t>Nesting TIU template fields</w:t>
            </w:r>
          </w:p>
        </w:tc>
      </w:tr>
      <w:tr w:rsidR="00F02264" w14:paraId="2275B0BA" w14:textId="77777777">
        <w:tc>
          <w:tcPr>
            <w:tcW w:w="1638" w:type="dxa"/>
          </w:tcPr>
          <w:p w14:paraId="51149591" w14:textId="77777777" w:rsidR="00F02264" w:rsidRDefault="00F02264">
            <w:pPr>
              <w:ind w:left="0"/>
              <w:rPr>
                <w:b/>
                <w:sz w:val="20"/>
              </w:rPr>
            </w:pPr>
            <w:r>
              <w:rPr>
                <w:b/>
                <w:sz w:val="20"/>
              </w:rPr>
              <w:t>16045</w:t>
            </w:r>
          </w:p>
        </w:tc>
        <w:tc>
          <w:tcPr>
            <w:tcW w:w="7020" w:type="dxa"/>
          </w:tcPr>
          <w:p w14:paraId="1DBACDCB" w14:textId="77777777" w:rsidR="00F02264" w:rsidRDefault="00F02264">
            <w:pPr>
              <w:ind w:left="0"/>
              <w:rPr>
                <w:sz w:val="20"/>
              </w:rPr>
            </w:pPr>
            <w:r>
              <w:rPr>
                <w:sz w:val="20"/>
              </w:rPr>
              <w:t>2</w:t>
            </w:r>
            <w:r w:rsidRPr="00F02264">
              <w:rPr>
                <w:sz w:val="20"/>
                <w:vertAlign w:val="superscript"/>
              </w:rPr>
              <w:t>nd</w:t>
            </w:r>
            <w:r>
              <w:rPr>
                <w:sz w:val="20"/>
              </w:rPr>
              <w:t xml:space="preserve"> alert for unsigned or uncosigned TIU documents</w:t>
            </w:r>
          </w:p>
        </w:tc>
      </w:tr>
      <w:tr w:rsidR="00F02264" w14:paraId="3ADB2F05" w14:textId="77777777">
        <w:tc>
          <w:tcPr>
            <w:tcW w:w="1638" w:type="dxa"/>
          </w:tcPr>
          <w:p w14:paraId="18098A18" w14:textId="77777777" w:rsidR="00F02264" w:rsidRDefault="00F02264">
            <w:pPr>
              <w:ind w:left="0"/>
              <w:rPr>
                <w:b/>
                <w:sz w:val="20"/>
              </w:rPr>
            </w:pPr>
            <w:r>
              <w:rPr>
                <w:b/>
                <w:sz w:val="20"/>
              </w:rPr>
              <w:t>16078</w:t>
            </w:r>
          </w:p>
        </w:tc>
        <w:tc>
          <w:tcPr>
            <w:tcW w:w="7020" w:type="dxa"/>
          </w:tcPr>
          <w:p w14:paraId="410368E0" w14:textId="77777777" w:rsidR="00F02264" w:rsidRDefault="00F02264">
            <w:pPr>
              <w:ind w:left="0"/>
              <w:rPr>
                <w:sz w:val="20"/>
              </w:rPr>
            </w:pPr>
            <w:r>
              <w:rPr>
                <w:sz w:val="20"/>
              </w:rPr>
              <w:t>Forward unsigned notes to service chief</w:t>
            </w:r>
          </w:p>
        </w:tc>
      </w:tr>
      <w:tr w:rsidR="00F02264" w14:paraId="4E1BA852" w14:textId="77777777">
        <w:tc>
          <w:tcPr>
            <w:tcW w:w="1638" w:type="dxa"/>
          </w:tcPr>
          <w:p w14:paraId="05A79DE6" w14:textId="77777777" w:rsidR="00F02264" w:rsidRDefault="00F02264">
            <w:pPr>
              <w:ind w:left="0"/>
              <w:rPr>
                <w:b/>
                <w:sz w:val="20"/>
              </w:rPr>
            </w:pPr>
            <w:r>
              <w:rPr>
                <w:b/>
                <w:sz w:val="20"/>
              </w:rPr>
              <w:t>16496</w:t>
            </w:r>
          </w:p>
        </w:tc>
        <w:tc>
          <w:tcPr>
            <w:tcW w:w="7020" w:type="dxa"/>
          </w:tcPr>
          <w:p w14:paraId="0A61342F" w14:textId="77777777" w:rsidR="00F02264" w:rsidRDefault="00F02264">
            <w:pPr>
              <w:ind w:left="0"/>
              <w:rPr>
                <w:sz w:val="20"/>
              </w:rPr>
            </w:pPr>
            <w:r>
              <w:rPr>
                <w:sz w:val="20"/>
              </w:rPr>
              <w:t>Improve additional signer functionality for surrogates</w:t>
            </w:r>
          </w:p>
        </w:tc>
      </w:tr>
      <w:tr w:rsidR="00731073" w14:paraId="07E0AFF9" w14:textId="77777777">
        <w:tc>
          <w:tcPr>
            <w:tcW w:w="1638" w:type="dxa"/>
          </w:tcPr>
          <w:p w14:paraId="161522F0" w14:textId="77777777" w:rsidR="00731073" w:rsidRDefault="00731073">
            <w:pPr>
              <w:ind w:left="0"/>
              <w:rPr>
                <w:b/>
                <w:sz w:val="20"/>
              </w:rPr>
            </w:pPr>
            <w:r>
              <w:rPr>
                <w:b/>
                <w:sz w:val="20"/>
              </w:rPr>
              <w:t>17062</w:t>
            </w:r>
          </w:p>
        </w:tc>
        <w:tc>
          <w:tcPr>
            <w:tcW w:w="7020" w:type="dxa"/>
          </w:tcPr>
          <w:p w14:paraId="43EA2029" w14:textId="77777777" w:rsidR="00731073" w:rsidRDefault="00731073">
            <w:pPr>
              <w:ind w:left="0"/>
              <w:rPr>
                <w:sz w:val="20"/>
              </w:rPr>
            </w:pPr>
            <w:r>
              <w:rPr>
                <w:sz w:val="20"/>
              </w:rPr>
              <w:t xml:space="preserve">Expected cosigner can be changed without audit </w:t>
            </w:r>
          </w:p>
        </w:tc>
      </w:tr>
      <w:tr w:rsidR="00302612" w14:paraId="151743E9" w14:textId="77777777">
        <w:tc>
          <w:tcPr>
            <w:tcW w:w="1638" w:type="dxa"/>
          </w:tcPr>
          <w:p w14:paraId="51CB8639" w14:textId="77777777" w:rsidR="00302612" w:rsidRDefault="00302612">
            <w:pPr>
              <w:ind w:left="0"/>
              <w:rPr>
                <w:b/>
                <w:sz w:val="20"/>
              </w:rPr>
            </w:pPr>
            <w:r>
              <w:rPr>
                <w:b/>
                <w:sz w:val="20"/>
              </w:rPr>
              <w:t>17281</w:t>
            </w:r>
          </w:p>
        </w:tc>
        <w:tc>
          <w:tcPr>
            <w:tcW w:w="7020" w:type="dxa"/>
          </w:tcPr>
          <w:p w14:paraId="07E91D57" w14:textId="77777777" w:rsidR="00302612" w:rsidRDefault="00302612">
            <w:pPr>
              <w:ind w:left="0"/>
              <w:rPr>
                <w:sz w:val="20"/>
              </w:rPr>
            </w:pPr>
            <w:r>
              <w:rPr>
                <w:sz w:val="20"/>
              </w:rPr>
              <w:t>Alerts mechanism defined in for the document definition</w:t>
            </w:r>
          </w:p>
        </w:tc>
      </w:tr>
      <w:tr w:rsidR="00302612" w14:paraId="4E0BEC21" w14:textId="77777777">
        <w:tc>
          <w:tcPr>
            <w:tcW w:w="1638" w:type="dxa"/>
          </w:tcPr>
          <w:p w14:paraId="3895090D" w14:textId="77777777" w:rsidR="00302612" w:rsidRDefault="00302612">
            <w:pPr>
              <w:ind w:left="0"/>
              <w:rPr>
                <w:b/>
                <w:sz w:val="20"/>
              </w:rPr>
            </w:pPr>
            <w:r>
              <w:rPr>
                <w:b/>
                <w:sz w:val="20"/>
              </w:rPr>
              <w:t>17292</w:t>
            </w:r>
          </w:p>
        </w:tc>
        <w:tc>
          <w:tcPr>
            <w:tcW w:w="7020" w:type="dxa"/>
          </w:tcPr>
          <w:p w14:paraId="48891588" w14:textId="77777777" w:rsidR="00302612" w:rsidRDefault="00302612">
            <w:pPr>
              <w:ind w:left="0"/>
              <w:rPr>
                <w:sz w:val="20"/>
              </w:rPr>
            </w:pPr>
            <w:r>
              <w:rPr>
                <w:sz w:val="20"/>
              </w:rPr>
              <w:t>Alert recipient by document type</w:t>
            </w:r>
          </w:p>
        </w:tc>
      </w:tr>
      <w:tr w:rsidR="00F02264" w14:paraId="57992BD1" w14:textId="77777777">
        <w:tc>
          <w:tcPr>
            <w:tcW w:w="1638" w:type="dxa"/>
          </w:tcPr>
          <w:p w14:paraId="3A6E9324" w14:textId="77777777" w:rsidR="00F02264" w:rsidRDefault="00F02264">
            <w:pPr>
              <w:ind w:left="0"/>
              <w:rPr>
                <w:b/>
                <w:sz w:val="20"/>
              </w:rPr>
            </w:pPr>
            <w:r>
              <w:rPr>
                <w:b/>
                <w:sz w:val="20"/>
              </w:rPr>
              <w:t>17784</w:t>
            </w:r>
          </w:p>
        </w:tc>
        <w:tc>
          <w:tcPr>
            <w:tcW w:w="7020" w:type="dxa"/>
          </w:tcPr>
          <w:p w14:paraId="3F0FAE29" w14:textId="77777777" w:rsidR="00F02264" w:rsidRDefault="00F02264">
            <w:pPr>
              <w:ind w:left="0"/>
              <w:rPr>
                <w:sz w:val="20"/>
              </w:rPr>
            </w:pPr>
            <w:r>
              <w:rPr>
                <w:sz w:val="20"/>
              </w:rPr>
              <w:t>Unsigned document alert to cosigner when the author is gone</w:t>
            </w:r>
          </w:p>
        </w:tc>
      </w:tr>
      <w:tr w:rsidR="00F02264" w14:paraId="7BD8DB24" w14:textId="77777777">
        <w:tc>
          <w:tcPr>
            <w:tcW w:w="1638" w:type="dxa"/>
          </w:tcPr>
          <w:p w14:paraId="2A32D15C" w14:textId="77777777" w:rsidR="00F02264" w:rsidRDefault="00F02264">
            <w:pPr>
              <w:ind w:left="0"/>
              <w:rPr>
                <w:b/>
                <w:sz w:val="20"/>
              </w:rPr>
            </w:pPr>
            <w:r>
              <w:rPr>
                <w:b/>
                <w:sz w:val="20"/>
              </w:rPr>
              <w:t>17785</w:t>
            </w:r>
          </w:p>
        </w:tc>
        <w:tc>
          <w:tcPr>
            <w:tcW w:w="7020" w:type="dxa"/>
          </w:tcPr>
          <w:p w14:paraId="7A96877E" w14:textId="77777777" w:rsidR="00F02264" w:rsidRDefault="00F02264">
            <w:pPr>
              <w:ind w:left="0"/>
              <w:rPr>
                <w:sz w:val="20"/>
              </w:rPr>
            </w:pPr>
            <w:r>
              <w:rPr>
                <w:sz w:val="20"/>
              </w:rPr>
              <w:t>Ability to generate an alert for a third party signer</w:t>
            </w:r>
          </w:p>
        </w:tc>
      </w:tr>
      <w:tr w:rsidR="00B001D8" w14:paraId="21F1E5FD" w14:textId="77777777">
        <w:tc>
          <w:tcPr>
            <w:tcW w:w="1638" w:type="dxa"/>
          </w:tcPr>
          <w:p w14:paraId="495BE359" w14:textId="77777777" w:rsidR="00B001D8" w:rsidRDefault="00B001D8">
            <w:pPr>
              <w:ind w:left="0"/>
              <w:rPr>
                <w:sz w:val="20"/>
              </w:rPr>
            </w:pPr>
            <w:r>
              <w:rPr>
                <w:b/>
                <w:sz w:val="20"/>
              </w:rPr>
              <w:t>19386</w:t>
            </w:r>
          </w:p>
        </w:tc>
        <w:tc>
          <w:tcPr>
            <w:tcW w:w="7020" w:type="dxa"/>
          </w:tcPr>
          <w:p w14:paraId="652D9D21" w14:textId="77777777" w:rsidR="00B001D8" w:rsidRDefault="00B001D8">
            <w:pPr>
              <w:ind w:left="0"/>
              <w:rPr>
                <w:sz w:val="20"/>
              </w:rPr>
            </w:pPr>
            <w:r>
              <w:rPr>
                <w:sz w:val="20"/>
              </w:rPr>
              <w:t>Allow editing of expected cosigner</w:t>
            </w:r>
          </w:p>
        </w:tc>
      </w:tr>
    </w:tbl>
    <w:p w14:paraId="5810DD12" w14:textId="77777777" w:rsidR="00B001D8" w:rsidRDefault="00B001D8"/>
    <w:p w14:paraId="19FDE44B" w14:textId="77777777" w:rsidR="00B001D8" w:rsidRDefault="00B001D8">
      <w:pPr>
        <w:pStyle w:val="Heading6"/>
      </w:pPr>
      <w:r>
        <w:br w:type="page"/>
      </w:r>
      <w:r>
        <w:lastRenderedPageBreak/>
        <w:t>Discharge Summaries E3Rs Resolved by TIU</w:t>
      </w:r>
    </w:p>
    <w:p w14:paraId="3C2BC22D" w14:textId="77777777" w:rsidR="00B001D8" w:rsidRDefault="00B001D8"/>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728"/>
        <w:gridCol w:w="6930"/>
      </w:tblGrid>
      <w:tr w:rsidR="00B001D8" w14:paraId="1510F466" w14:textId="77777777">
        <w:tc>
          <w:tcPr>
            <w:tcW w:w="1728" w:type="dxa"/>
            <w:tcBorders>
              <w:top w:val="single" w:sz="6" w:space="0" w:color="000000"/>
              <w:left w:val="single" w:sz="6" w:space="0" w:color="000000"/>
              <w:bottom w:val="single" w:sz="6" w:space="0" w:color="000000"/>
              <w:right w:val="single" w:sz="6" w:space="0" w:color="000000"/>
            </w:tcBorders>
            <w:shd w:val="solid" w:color="000000" w:fill="FFFFFF"/>
          </w:tcPr>
          <w:p w14:paraId="75C50346" w14:textId="77777777" w:rsidR="00B001D8" w:rsidRDefault="00B001D8">
            <w:pPr>
              <w:ind w:left="0" w:right="-720"/>
              <w:rPr>
                <w:b/>
                <w:color w:val="FFFFFF"/>
              </w:rPr>
            </w:pPr>
            <w:r>
              <w:rPr>
                <w:b/>
                <w:color w:val="FFFFFF"/>
              </w:rPr>
              <w:t>E3R Number</w:t>
            </w:r>
          </w:p>
        </w:tc>
        <w:tc>
          <w:tcPr>
            <w:tcW w:w="6930" w:type="dxa"/>
            <w:tcBorders>
              <w:top w:val="single" w:sz="6" w:space="0" w:color="000000"/>
              <w:left w:val="single" w:sz="6" w:space="0" w:color="000000"/>
              <w:bottom w:val="single" w:sz="6" w:space="0" w:color="000000"/>
              <w:right w:val="single" w:sz="6" w:space="0" w:color="000000"/>
            </w:tcBorders>
            <w:shd w:val="solid" w:color="000000" w:fill="FFFFFF"/>
          </w:tcPr>
          <w:p w14:paraId="221B86D9" w14:textId="77777777" w:rsidR="00B001D8" w:rsidRDefault="00B001D8">
            <w:pPr>
              <w:ind w:left="0" w:right="-18"/>
              <w:rPr>
                <w:b/>
                <w:color w:val="FFFFFF"/>
              </w:rPr>
            </w:pPr>
            <w:r>
              <w:rPr>
                <w:b/>
                <w:color w:val="FFFFFF"/>
              </w:rPr>
              <w:t>Description</w:t>
            </w:r>
          </w:p>
        </w:tc>
      </w:tr>
      <w:tr w:rsidR="00B001D8" w14:paraId="66975943" w14:textId="77777777">
        <w:tc>
          <w:tcPr>
            <w:tcW w:w="1728" w:type="dxa"/>
          </w:tcPr>
          <w:p w14:paraId="467C9E0F" w14:textId="77777777" w:rsidR="00B001D8" w:rsidRDefault="00B001D8">
            <w:pPr>
              <w:ind w:left="0" w:right="-720"/>
              <w:rPr>
                <w:b/>
                <w:sz w:val="20"/>
              </w:rPr>
            </w:pPr>
            <w:r>
              <w:rPr>
                <w:b/>
                <w:sz w:val="20"/>
              </w:rPr>
              <w:t>4594</w:t>
            </w:r>
          </w:p>
        </w:tc>
        <w:tc>
          <w:tcPr>
            <w:tcW w:w="6930" w:type="dxa"/>
          </w:tcPr>
          <w:p w14:paraId="35C87759" w14:textId="77777777" w:rsidR="00B001D8" w:rsidRDefault="00B001D8">
            <w:pPr>
              <w:ind w:left="0" w:right="-18"/>
              <w:rPr>
                <w:sz w:val="20"/>
              </w:rPr>
            </w:pPr>
            <w:r>
              <w:rPr>
                <w:sz w:val="20"/>
              </w:rPr>
              <w:t>Fix Discharge summary ward ID</w:t>
            </w:r>
          </w:p>
        </w:tc>
      </w:tr>
      <w:tr w:rsidR="00B001D8" w14:paraId="73E1D2FF" w14:textId="77777777">
        <w:tc>
          <w:tcPr>
            <w:tcW w:w="1728" w:type="dxa"/>
          </w:tcPr>
          <w:p w14:paraId="57484790" w14:textId="77777777" w:rsidR="00B001D8" w:rsidRDefault="00B001D8">
            <w:pPr>
              <w:ind w:left="0" w:right="-720"/>
              <w:rPr>
                <w:b/>
                <w:sz w:val="20"/>
              </w:rPr>
            </w:pPr>
            <w:r>
              <w:rPr>
                <w:b/>
                <w:sz w:val="20"/>
              </w:rPr>
              <w:t>4941</w:t>
            </w:r>
          </w:p>
        </w:tc>
        <w:tc>
          <w:tcPr>
            <w:tcW w:w="6930" w:type="dxa"/>
          </w:tcPr>
          <w:p w14:paraId="0AEE528E" w14:textId="77777777" w:rsidR="00B001D8" w:rsidRDefault="00B001D8">
            <w:pPr>
              <w:ind w:left="0" w:right="-18"/>
              <w:rPr>
                <w:sz w:val="20"/>
              </w:rPr>
            </w:pPr>
            <w:r>
              <w:rPr>
                <w:sz w:val="20"/>
              </w:rPr>
              <w:t>Add a DC date field</w:t>
            </w:r>
          </w:p>
        </w:tc>
      </w:tr>
      <w:tr w:rsidR="00B001D8" w14:paraId="0D2CDAA1" w14:textId="77777777">
        <w:tc>
          <w:tcPr>
            <w:tcW w:w="1728" w:type="dxa"/>
            <w:tcBorders>
              <w:top w:val="nil"/>
            </w:tcBorders>
            <w:shd w:val="clear" w:color="000000" w:fill="FFFFFF"/>
          </w:tcPr>
          <w:p w14:paraId="3968706E" w14:textId="77777777" w:rsidR="00B001D8" w:rsidRDefault="00B001D8">
            <w:pPr>
              <w:ind w:left="0" w:right="-720"/>
              <w:rPr>
                <w:b/>
                <w:color w:val="000000"/>
                <w:sz w:val="20"/>
              </w:rPr>
            </w:pPr>
            <w:r>
              <w:rPr>
                <w:b/>
                <w:color w:val="000000"/>
                <w:sz w:val="20"/>
              </w:rPr>
              <w:t>5287</w:t>
            </w:r>
          </w:p>
        </w:tc>
        <w:tc>
          <w:tcPr>
            <w:tcW w:w="6930" w:type="dxa"/>
            <w:tcBorders>
              <w:top w:val="nil"/>
            </w:tcBorders>
            <w:shd w:val="clear" w:color="000000" w:fill="FFFFFF"/>
          </w:tcPr>
          <w:p w14:paraId="76AE0619" w14:textId="77777777" w:rsidR="00B001D8" w:rsidRDefault="00B001D8">
            <w:pPr>
              <w:ind w:left="0" w:right="-18"/>
              <w:rPr>
                <w:color w:val="000000"/>
                <w:sz w:val="20"/>
              </w:rPr>
            </w:pPr>
            <w:r>
              <w:rPr>
                <w:color w:val="000000"/>
                <w:sz w:val="20"/>
              </w:rPr>
              <w:t>Transcriptionist ID modification</w:t>
            </w:r>
          </w:p>
        </w:tc>
      </w:tr>
      <w:tr w:rsidR="00B001D8" w14:paraId="57ECB751" w14:textId="77777777">
        <w:tc>
          <w:tcPr>
            <w:tcW w:w="1728" w:type="dxa"/>
          </w:tcPr>
          <w:p w14:paraId="0CCC1B8C" w14:textId="77777777" w:rsidR="00B001D8" w:rsidRDefault="00B001D8">
            <w:pPr>
              <w:ind w:left="0" w:right="-720"/>
              <w:rPr>
                <w:b/>
                <w:sz w:val="20"/>
              </w:rPr>
            </w:pPr>
            <w:r>
              <w:rPr>
                <w:b/>
                <w:sz w:val="20"/>
              </w:rPr>
              <w:t>5528</w:t>
            </w:r>
          </w:p>
        </w:tc>
        <w:tc>
          <w:tcPr>
            <w:tcW w:w="6930" w:type="dxa"/>
          </w:tcPr>
          <w:p w14:paraId="0D498129" w14:textId="77777777" w:rsidR="00B001D8" w:rsidRDefault="00B001D8">
            <w:pPr>
              <w:ind w:left="0" w:right="-18"/>
              <w:rPr>
                <w:sz w:val="20"/>
              </w:rPr>
            </w:pPr>
            <w:r>
              <w:rPr>
                <w:sz w:val="20"/>
              </w:rPr>
              <w:t>Identify interim summaries</w:t>
            </w:r>
          </w:p>
        </w:tc>
      </w:tr>
      <w:tr w:rsidR="00B001D8" w14:paraId="428C23BA" w14:textId="77777777">
        <w:tc>
          <w:tcPr>
            <w:tcW w:w="1728" w:type="dxa"/>
          </w:tcPr>
          <w:p w14:paraId="2F418BD3" w14:textId="77777777" w:rsidR="00B001D8" w:rsidRDefault="00B001D8">
            <w:pPr>
              <w:ind w:left="0" w:right="-720"/>
              <w:rPr>
                <w:b/>
                <w:sz w:val="20"/>
              </w:rPr>
            </w:pPr>
            <w:r>
              <w:rPr>
                <w:b/>
                <w:sz w:val="20"/>
              </w:rPr>
              <w:t>5623</w:t>
            </w:r>
          </w:p>
        </w:tc>
        <w:tc>
          <w:tcPr>
            <w:tcW w:w="6930" w:type="dxa"/>
          </w:tcPr>
          <w:p w14:paraId="009DD8A0" w14:textId="77777777" w:rsidR="00B001D8" w:rsidRDefault="00B001D8">
            <w:pPr>
              <w:ind w:left="0" w:right="-18"/>
              <w:rPr>
                <w:sz w:val="20"/>
              </w:rPr>
            </w:pPr>
            <w:r>
              <w:rPr>
                <w:sz w:val="20"/>
              </w:rPr>
              <w:t>Initials for transcription ID</w:t>
            </w:r>
          </w:p>
        </w:tc>
      </w:tr>
      <w:tr w:rsidR="00B001D8" w14:paraId="057C3EC1" w14:textId="77777777">
        <w:tc>
          <w:tcPr>
            <w:tcW w:w="1728" w:type="dxa"/>
          </w:tcPr>
          <w:p w14:paraId="154379DB" w14:textId="77777777" w:rsidR="00B001D8" w:rsidRDefault="00B001D8">
            <w:pPr>
              <w:ind w:left="0" w:right="-720"/>
              <w:rPr>
                <w:b/>
                <w:sz w:val="20"/>
              </w:rPr>
            </w:pPr>
            <w:r>
              <w:rPr>
                <w:b/>
                <w:sz w:val="20"/>
              </w:rPr>
              <w:t>5637</w:t>
            </w:r>
          </w:p>
        </w:tc>
        <w:tc>
          <w:tcPr>
            <w:tcW w:w="6930" w:type="dxa"/>
          </w:tcPr>
          <w:p w14:paraId="58A678FC" w14:textId="77777777" w:rsidR="00B001D8" w:rsidRDefault="00B001D8">
            <w:pPr>
              <w:ind w:left="0" w:right="-18"/>
              <w:rPr>
                <w:sz w:val="20"/>
              </w:rPr>
            </w:pPr>
            <w:r>
              <w:rPr>
                <w:sz w:val="20"/>
              </w:rPr>
              <w:t>List current admission first in Discharge Summary Enter/edit options</w:t>
            </w:r>
          </w:p>
        </w:tc>
      </w:tr>
      <w:tr w:rsidR="00B001D8" w14:paraId="3C2BC7E1" w14:textId="77777777">
        <w:tc>
          <w:tcPr>
            <w:tcW w:w="1728" w:type="dxa"/>
          </w:tcPr>
          <w:p w14:paraId="0A803879" w14:textId="77777777" w:rsidR="00B001D8" w:rsidRDefault="00B001D8">
            <w:pPr>
              <w:ind w:left="0" w:right="-720"/>
              <w:rPr>
                <w:b/>
                <w:sz w:val="20"/>
              </w:rPr>
            </w:pPr>
            <w:r>
              <w:rPr>
                <w:b/>
                <w:sz w:val="20"/>
              </w:rPr>
              <w:t>5779</w:t>
            </w:r>
          </w:p>
        </w:tc>
        <w:tc>
          <w:tcPr>
            <w:tcW w:w="6930" w:type="dxa"/>
          </w:tcPr>
          <w:p w14:paraId="740342EF" w14:textId="77777777" w:rsidR="00B001D8" w:rsidRDefault="00B001D8">
            <w:pPr>
              <w:ind w:left="0" w:right="-18"/>
              <w:rPr>
                <w:sz w:val="20"/>
              </w:rPr>
            </w:pPr>
            <w:r>
              <w:rPr>
                <w:sz w:val="20"/>
              </w:rPr>
              <w:t>Replace original with addendum</w:t>
            </w:r>
          </w:p>
        </w:tc>
      </w:tr>
      <w:tr w:rsidR="00B001D8" w14:paraId="482BEC1C" w14:textId="77777777">
        <w:tc>
          <w:tcPr>
            <w:tcW w:w="1728" w:type="dxa"/>
          </w:tcPr>
          <w:p w14:paraId="769FE2B8" w14:textId="77777777" w:rsidR="00B001D8" w:rsidRDefault="00B001D8">
            <w:pPr>
              <w:ind w:left="0" w:right="-720"/>
              <w:rPr>
                <w:b/>
                <w:sz w:val="20"/>
              </w:rPr>
            </w:pPr>
            <w:r>
              <w:rPr>
                <w:b/>
                <w:sz w:val="20"/>
              </w:rPr>
              <w:t xml:space="preserve">5833 </w:t>
            </w:r>
          </w:p>
        </w:tc>
        <w:tc>
          <w:tcPr>
            <w:tcW w:w="6930" w:type="dxa"/>
          </w:tcPr>
          <w:p w14:paraId="6EC9A0D5" w14:textId="77777777" w:rsidR="00B001D8" w:rsidRDefault="00B001D8">
            <w:pPr>
              <w:ind w:left="0" w:right="-18"/>
              <w:rPr>
                <w:sz w:val="20"/>
              </w:rPr>
            </w:pPr>
            <w:r>
              <w:rPr>
                <w:sz w:val="20"/>
              </w:rPr>
              <w:t>Need ability to upload for 2 admissions on same day</w:t>
            </w:r>
          </w:p>
        </w:tc>
      </w:tr>
      <w:tr w:rsidR="00B001D8" w14:paraId="34F7B23D" w14:textId="77777777">
        <w:tc>
          <w:tcPr>
            <w:tcW w:w="1728" w:type="dxa"/>
          </w:tcPr>
          <w:p w14:paraId="580DDB31" w14:textId="77777777" w:rsidR="00B001D8" w:rsidRDefault="00B001D8">
            <w:pPr>
              <w:ind w:left="0" w:right="-720"/>
              <w:rPr>
                <w:b/>
                <w:sz w:val="20"/>
              </w:rPr>
            </w:pPr>
            <w:r>
              <w:rPr>
                <w:b/>
                <w:sz w:val="20"/>
              </w:rPr>
              <w:t>6094</w:t>
            </w:r>
          </w:p>
        </w:tc>
        <w:tc>
          <w:tcPr>
            <w:tcW w:w="6930" w:type="dxa"/>
          </w:tcPr>
          <w:p w14:paraId="269ECBA8" w14:textId="77777777" w:rsidR="00B001D8" w:rsidRDefault="00B001D8">
            <w:pPr>
              <w:ind w:left="0" w:right="-18"/>
              <w:rPr>
                <w:sz w:val="20"/>
              </w:rPr>
            </w:pPr>
            <w:r>
              <w:rPr>
                <w:sz w:val="20"/>
              </w:rPr>
              <w:t>View alerts to show work type</w:t>
            </w:r>
          </w:p>
        </w:tc>
      </w:tr>
      <w:tr w:rsidR="00B001D8" w14:paraId="1C4D3BD5" w14:textId="77777777">
        <w:tc>
          <w:tcPr>
            <w:tcW w:w="1728" w:type="dxa"/>
          </w:tcPr>
          <w:p w14:paraId="1D7DAF92" w14:textId="77777777" w:rsidR="00B001D8" w:rsidRDefault="00B001D8">
            <w:pPr>
              <w:ind w:left="0" w:right="-720"/>
              <w:rPr>
                <w:b/>
                <w:sz w:val="20"/>
              </w:rPr>
            </w:pPr>
            <w:r>
              <w:rPr>
                <w:b/>
                <w:sz w:val="20"/>
              </w:rPr>
              <w:t>6095</w:t>
            </w:r>
          </w:p>
        </w:tc>
        <w:tc>
          <w:tcPr>
            <w:tcW w:w="6930" w:type="dxa"/>
          </w:tcPr>
          <w:p w14:paraId="79C52C9B" w14:textId="77777777" w:rsidR="00B001D8" w:rsidRDefault="00B001D8">
            <w:pPr>
              <w:ind w:left="0" w:right="-18"/>
              <w:rPr>
                <w:sz w:val="20"/>
              </w:rPr>
            </w:pPr>
            <w:r>
              <w:rPr>
                <w:sz w:val="20"/>
              </w:rPr>
              <w:t>Separate alerts for each work type</w:t>
            </w:r>
          </w:p>
        </w:tc>
      </w:tr>
      <w:tr w:rsidR="00B001D8" w14:paraId="0EF5B657" w14:textId="77777777">
        <w:tc>
          <w:tcPr>
            <w:tcW w:w="1728" w:type="dxa"/>
          </w:tcPr>
          <w:p w14:paraId="59FD283A" w14:textId="77777777" w:rsidR="00B001D8" w:rsidRDefault="00B001D8">
            <w:pPr>
              <w:ind w:left="0" w:right="-720"/>
              <w:rPr>
                <w:b/>
                <w:sz w:val="20"/>
              </w:rPr>
            </w:pPr>
            <w:r>
              <w:rPr>
                <w:b/>
                <w:sz w:val="20"/>
              </w:rPr>
              <w:t>6149</w:t>
            </w:r>
          </w:p>
        </w:tc>
        <w:tc>
          <w:tcPr>
            <w:tcW w:w="6930" w:type="dxa"/>
          </w:tcPr>
          <w:p w14:paraId="5FFD2EB5" w14:textId="77777777" w:rsidR="00B001D8" w:rsidRDefault="00B001D8">
            <w:pPr>
              <w:ind w:left="0" w:right="-18"/>
              <w:rPr>
                <w:sz w:val="20"/>
              </w:rPr>
            </w:pPr>
            <w:r>
              <w:rPr>
                <w:sz w:val="20"/>
              </w:rPr>
              <w:t>Optional electronic signature</w:t>
            </w:r>
          </w:p>
        </w:tc>
      </w:tr>
      <w:tr w:rsidR="00B001D8" w14:paraId="15449BD2" w14:textId="77777777">
        <w:tc>
          <w:tcPr>
            <w:tcW w:w="1728" w:type="dxa"/>
          </w:tcPr>
          <w:p w14:paraId="0360E041" w14:textId="77777777" w:rsidR="00B001D8" w:rsidRDefault="00B001D8">
            <w:pPr>
              <w:ind w:left="0" w:right="-720"/>
              <w:rPr>
                <w:b/>
                <w:sz w:val="20"/>
              </w:rPr>
            </w:pPr>
            <w:r>
              <w:rPr>
                <w:b/>
                <w:sz w:val="20"/>
              </w:rPr>
              <w:t>6185</w:t>
            </w:r>
          </w:p>
        </w:tc>
        <w:tc>
          <w:tcPr>
            <w:tcW w:w="6930" w:type="dxa"/>
          </w:tcPr>
          <w:p w14:paraId="3687DD61" w14:textId="77777777" w:rsidR="00B001D8" w:rsidRDefault="00B001D8">
            <w:pPr>
              <w:ind w:left="0" w:right="-18"/>
              <w:rPr>
                <w:sz w:val="20"/>
              </w:rPr>
            </w:pPr>
            <w:smartTag w:uri="urn:schemas-microsoft-com:office:smarttags" w:element="place">
              <w:smartTag w:uri="urn:schemas-microsoft-com:office:smarttags" w:element="City">
                <w:r>
                  <w:rPr>
                    <w:sz w:val="20"/>
                  </w:rPr>
                  <w:t>Use</w:t>
                </w:r>
              </w:smartTag>
              <w:r>
                <w:rPr>
                  <w:sz w:val="20"/>
                </w:rPr>
                <w:t xml:space="preserve"> </w:t>
              </w:r>
              <w:smartTag w:uri="urn:schemas-microsoft-com:office:smarttags" w:element="State">
                <w:r>
                  <w:rPr>
                    <w:sz w:val="20"/>
                  </w:rPr>
                  <w:t>VA</w:t>
                </w:r>
              </w:smartTag>
            </w:smartTag>
            <w:r>
              <w:rPr>
                <w:sz w:val="20"/>
              </w:rPr>
              <w:t xml:space="preserve"> form for report format </w:t>
            </w:r>
          </w:p>
        </w:tc>
      </w:tr>
      <w:tr w:rsidR="00B001D8" w14:paraId="5FC03BFD" w14:textId="77777777">
        <w:tc>
          <w:tcPr>
            <w:tcW w:w="1728" w:type="dxa"/>
          </w:tcPr>
          <w:p w14:paraId="041A8901" w14:textId="77777777" w:rsidR="00B001D8" w:rsidRDefault="00B001D8">
            <w:pPr>
              <w:ind w:left="0" w:right="-720"/>
              <w:rPr>
                <w:b/>
                <w:sz w:val="20"/>
              </w:rPr>
            </w:pPr>
            <w:r>
              <w:rPr>
                <w:b/>
                <w:sz w:val="20"/>
              </w:rPr>
              <w:t>6194</w:t>
            </w:r>
          </w:p>
        </w:tc>
        <w:tc>
          <w:tcPr>
            <w:tcW w:w="6930" w:type="dxa"/>
          </w:tcPr>
          <w:p w14:paraId="0906AA4F" w14:textId="77777777" w:rsidR="00B001D8" w:rsidRDefault="00B001D8">
            <w:pPr>
              <w:ind w:left="0" w:right="-18"/>
              <w:rPr>
                <w:sz w:val="20"/>
              </w:rPr>
            </w:pPr>
            <w:r>
              <w:rPr>
                <w:sz w:val="20"/>
              </w:rPr>
              <w:t>Differentiate alerts</w:t>
            </w:r>
          </w:p>
        </w:tc>
      </w:tr>
      <w:tr w:rsidR="00B001D8" w14:paraId="0D2534C3" w14:textId="77777777">
        <w:tc>
          <w:tcPr>
            <w:tcW w:w="1728" w:type="dxa"/>
          </w:tcPr>
          <w:p w14:paraId="6CCA47F4" w14:textId="77777777" w:rsidR="00B001D8" w:rsidRDefault="00B001D8">
            <w:pPr>
              <w:ind w:left="0" w:right="-720"/>
              <w:rPr>
                <w:b/>
                <w:sz w:val="20"/>
              </w:rPr>
            </w:pPr>
            <w:r>
              <w:rPr>
                <w:b/>
                <w:sz w:val="20"/>
              </w:rPr>
              <w:t>6601</w:t>
            </w:r>
          </w:p>
        </w:tc>
        <w:tc>
          <w:tcPr>
            <w:tcW w:w="6930" w:type="dxa"/>
          </w:tcPr>
          <w:p w14:paraId="27373CD3" w14:textId="77777777" w:rsidR="00B001D8" w:rsidRDefault="00B001D8">
            <w:pPr>
              <w:ind w:left="0" w:right="-18"/>
              <w:rPr>
                <w:sz w:val="20"/>
              </w:rPr>
            </w:pPr>
            <w:r>
              <w:rPr>
                <w:sz w:val="20"/>
              </w:rPr>
              <w:t>Add signature date</w:t>
            </w:r>
          </w:p>
        </w:tc>
      </w:tr>
      <w:tr w:rsidR="00B001D8" w14:paraId="5CAA377B" w14:textId="77777777">
        <w:tc>
          <w:tcPr>
            <w:tcW w:w="1728" w:type="dxa"/>
          </w:tcPr>
          <w:p w14:paraId="6765C29A" w14:textId="77777777" w:rsidR="00B001D8" w:rsidRDefault="00B001D8">
            <w:pPr>
              <w:ind w:left="0" w:right="-720"/>
              <w:rPr>
                <w:b/>
                <w:sz w:val="20"/>
              </w:rPr>
            </w:pPr>
            <w:r>
              <w:rPr>
                <w:b/>
                <w:sz w:val="20"/>
              </w:rPr>
              <w:t>6677</w:t>
            </w:r>
          </w:p>
        </w:tc>
        <w:tc>
          <w:tcPr>
            <w:tcW w:w="6930" w:type="dxa"/>
          </w:tcPr>
          <w:p w14:paraId="45E77CC4" w14:textId="77777777" w:rsidR="00B001D8" w:rsidRDefault="00B001D8">
            <w:pPr>
              <w:ind w:left="0" w:right="-18"/>
              <w:rPr>
                <w:sz w:val="20"/>
              </w:rPr>
            </w:pPr>
            <w:r>
              <w:rPr>
                <w:sz w:val="20"/>
              </w:rPr>
              <w:t>Signed on chart signature date</w:t>
            </w:r>
          </w:p>
        </w:tc>
      </w:tr>
      <w:tr w:rsidR="00B001D8" w14:paraId="428D781D" w14:textId="77777777">
        <w:tc>
          <w:tcPr>
            <w:tcW w:w="1728" w:type="dxa"/>
          </w:tcPr>
          <w:p w14:paraId="091F4014" w14:textId="77777777" w:rsidR="00B001D8" w:rsidRDefault="00B001D8">
            <w:pPr>
              <w:ind w:left="0" w:right="-720"/>
              <w:rPr>
                <w:b/>
                <w:sz w:val="20"/>
              </w:rPr>
            </w:pPr>
            <w:r>
              <w:rPr>
                <w:b/>
                <w:sz w:val="20"/>
              </w:rPr>
              <w:t>6753</w:t>
            </w:r>
          </w:p>
        </w:tc>
        <w:tc>
          <w:tcPr>
            <w:tcW w:w="6930" w:type="dxa"/>
          </w:tcPr>
          <w:p w14:paraId="0EEA034E" w14:textId="77777777" w:rsidR="00B001D8" w:rsidRDefault="00B001D8">
            <w:pPr>
              <w:ind w:left="0" w:right="-18"/>
              <w:rPr>
                <w:sz w:val="20"/>
              </w:rPr>
            </w:pPr>
            <w:r>
              <w:rPr>
                <w:sz w:val="20"/>
              </w:rPr>
              <w:t>Date signed</w:t>
            </w:r>
          </w:p>
        </w:tc>
      </w:tr>
      <w:tr w:rsidR="00B001D8" w14:paraId="2D97DA5D" w14:textId="77777777">
        <w:tc>
          <w:tcPr>
            <w:tcW w:w="1728" w:type="dxa"/>
          </w:tcPr>
          <w:p w14:paraId="4845D3E4" w14:textId="77777777" w:rsidR="00B001D8" w:rsidRDefault="00B001D8">
            <w:pPr>
              <w:ind w:left="0" w:right="-720"/>
              <w:rPr>
                <w:b/>
                <w:sz w:val="20"/>
              </w:rPr>
            </w:pPr>
            <w:r>
              <w:rPr>
                <w:b/>
                <w:sz w:val="20"/>
              </w:rPr>
              <w:t>6912</w:t>
            </w:r>
          </w:p>
        </w:tc>
        <w:tc>
          <w:tcPr>
            <w:tcW w:w="6930" w:type="dxa"/>
          </w:tcPr>
          <w:p w14:paraId="39DEA620" w14:textId="77777777" w:rsidR="00B001D8" w:rsidRDefault="00B001D8">
            <w:pPr>
              <w:ind w:left="0" w:right="-18"/>
              <w:rPr>
                <w:sz w:val="20"/>
              </w:rPr>
            </w:pPr>
            <w:r>
              <w:rPr>
                <w:sz w:val="20"/>
              </w:rPr>
              <w:t>Copy function</w:t>
            </w:r>
          </w:p>
        </w:tc>
      </w:tr>
      <w:tr w:rsidR="00B001D8" w14:paraId="5E9200FF" w14:textId="77777777">
        <w:tc>
          <w:tcPr>
            <w:tcW w:w="1728" w:type="dxa"/>
          </w:tcPr>
          <w:p w14:paraId="35A0F93A" w14:textId="77777777" w:rsidR="00B001D8" w:rsidRDefault="00B001D8">
            <w:pPr>
              <w:ind w:left="0" w:right="-720"/>
              <w:rPr>
                <w:b/>
                <w:sz w:val="20"/>
              </w:rPr>
            </w:pPr>
            <w:r>
              <w:rPr>
                <w:b/>
                <w:sz w:val="20"/>
              </w:rPr>
              <w:t>6963</w:t>
            </w:r>
          </w:p>
        </w:tc>
        <w:tc>
          <w:tcPr>
            <w:tcW w:w="6930" w:type="dxa"/>
          </w:tcPr>
          <w:p w14:paraId="7B85FEEF" w14:textId="77777777" w:rsidR="00B001D8" w:rsidRDefault="00B001D8">
            <w:pPr>
              <w:ind w:left="0" w:right="-18"/>
              <w:rPr>
                <w:sz w:val="20"/>
              </w:rPr>
            </w:pPr>
            <w:r>
              <w:rPr>
                <w:sz w:val="20"/>
              </w:rPr>
              <w:t>Add verify/unverify to Discharge Summary Manager Menu (browse)</w:t>
            </w:r>
          </w:p>
        </w:tc>
      </w:tr>
      <w:tr w:rsidR="00B001D8" w14:paraId="446C7504" w14:textId="77777777">
        <w:tc>
          <w:tcPr>
            <w:tcW w:w="1728" w:type="dxa"/>
          </w:tcPr>
          <w:p w14:paraId="223D1F50" w14:textId="77777777" w:rsidR="00B001D8" w:rsidRDefault="00B001D8">
            <w:pPr>
              <w:ind w:left="0" w:right="-720"/>
              <w:rPr>
                <w:b/>
                <w:sz w:val="20"/>
              </w:rPr>
            </w:pPr>
            <w:r>
              <w:rPr>
                <w:b/>
                <w:sz w:val="20"/>
              </w:rPr>
              <w:t>7390</w:t>
            </w:r>
          </w:p>
        </w:tc>
        <w:tc>
          <w:tcPr>
            <w:tcW w:w="6930" w:type="dxa"/>
          </w:tcPr>
          <w:p w14:paraId="1DE71063" w14:textId="77777777" w:rsidR="00B001D8" w:rsidRDefault="00B001D8">
            <w:pPr>
              <w:ind w:left="0" w:right="-18"/>
              <w:rPr>
                <w:sz w:val="20"/>
              </w:rPr>
            </w:pPr>
            <w:r>
              <w:rPr>
                <w:sz w:val="20"/>
              </w:rPr>
              <w:t>Add configurable options for attending MD leave</w:t>
            </w:r>
          </w:p>
        </w:tc>
      </w:tr>
      <w:tr w:rsidR="00B001D8" w14:paraId="14018D6E" w14:textId="77777777">
        <w:tc>
          <w:tcPr>
            <w:tcW w:w="1728" w:type="dxa"/>
          </w:tcPr>
          <w:p w14:paraId="0FD1E622" w14:textId="77777777" w:rsidR="00B001D8" w:rsidRDefault="00B001D8">
            <w:pPr>
              <w:ind w:left="0" w:right="-720"/>
              <w:rPr>
                <w:b/>
                <w:sz w:val="20"/>
              </w:rPr>
            </w:pPr>
            <w:r>
              <w:rPr>
                <w:b/>
                <w:sz w:val="20"/>
              </w:rPr>
              <w:t>8454</w:t>
            </w:r>
          </w:p>
        </w:tc>
        <w:tc>
          <w:tcPr>
            <w:tcW w:w="6930" w:type="dxa"/>
          </w:tcPr>
          <w:p w14:paraId="02766B5D" w14:textId="77777777" w:rsidR="00B001D8" w:rsidRDefault="00B001D8">
            <w:pPr>
              <w:ind w:left="0" w:right="-18"/>
              <w:rPr>
                <w:sz w:val="20"/>
              </w:rPr>
            </w:pPr>
            <w:r>
              <w:rPr>
                <w:sz w:val="20"/>
              </w:rPr>
              <w:t>DOB on the discharge summary form</w:t>
            </w:r>
          </w:p>
        </w:tc>
      </w:tr>
      <w:tr w:rsidR="00B001D8" w14:paraId="580F456B" w14:textId="77777777">
        <w:tc>
          <w:tcPr>
            <w:tcW w:w="1728" w:type="dxa"/>
          </w:tcPr>
          <w:p w14:paraId="1A9B62BF" w14:textId="77777777" w:rsidR="00B001D8" w:rsidRDefault="00B001D8">
            <w:pPr>
              <w:ind w:left="0" w:right="-720"/>
              <w:rPr>
                <w:b/>
                <w:sz w:val="20"/>
              </w:rPr>
            </w:pPr>
            <w:r>
              <w:rPr>
                <w:b/>
                <w:sz w:val="20"/>
              </w:rPr>
              <w:t>8676</w:t>
            </w:r>
          </w:p>
        </w:tc>
        <w:tc>
          <w:tcPr>
            <w:tcW w:w="6930" w:type="dxa"/>
          </w:tcPr>
          <w:p w14:paraId="56280331" w14:textId="77777777" w:rsidR="00B001D8" w:rsidRDefault="00B001D8">
            <w:pPr>
              <w:ind w:left="0" w:right="-18"/>
              <w:rPr>
                <w:sz w:val="20"/>
              </w:rPr>
            </w:pPr>
            <w:r>
              <w:rPr>
                <w:sz w:val="20"/>
              </w:rPr>
              <w:t>Signature blocks on addenda</w:t>
            </w:r>
          </w:p>
        </w:tc>
      </w:tr>
      <w:tr w:rsidR="00B001D8" w14:paraId="00944E17" w14:textId="77777777">
        <w:tc>
          <w:tcPr>
            <w:tcW w:w="1728" w:type="dxa"/>
          </w:tcPr>
          <w:p w14:paraId="5CE6F2CF" w14:textId="77777777" w:rsidR="00B001D8" w:rsidRDefault="00B001D8">
            <w:pPr>
              <w:ind w:left="0" w:right="-720"/>
              <w:rPr>
                <w:b/>
                <w:sz w:val="20"/>
              </w:rPr>
            </w:pPr>
            <w:r>
              <w:rPr>
                <w:b/>
                <w:sz w:val="20"/>
              </w:rPr>
              <w:t>8680</w:t>
            </w:r>
          </w:p>
        </w:tc>
        <w:tc>
          <w:tcPr>
            <w:tcW w:w="6930" w:type="dxa"/>
          </w:tcPr>
          <w:p w14:paraId="22FDE058" w14:textId="77777777" w:rsidR="00B001D8" w:rsidRDefault="00B001D8">
            <w:pPr>
              <w:ind w:left="0" w:right="-18"/>
              <w:rPr>
                <w:sz w:val="20"/>
              </w:rPr>
            </w:pPr>
            <w:r>
              <w:rPr>
                <w:sz w:val="20"/>
              </w:rPr>
              <w:t>Amend signature blocks</w:t>
            </w:r>
          </w:p>
        </w:tc>
      </w:tr>
      <w:tr w:rsidR="00B001D8" w14:paraId="710E2515" w14:textId="77777777">
        <w:tc>
          <w:tcPr>
            <w:tcW w:w="1728" w:type="dxa"/>
          </w:tcPr>
          <w:p w14:paraId="54846BB8" w14:textId="77777777" w:rsidR="00B001D8" w:rsidRDefault="00B001D8">
            <w:pPr>
              <w:ind w:left="0" w:right="-720"/>
              <w:rPr>
                <w:b/>
                <w:sz w:val="20"/>
              </w:rPr>
            </w:pPr>
            <w:r>
              <w:rPr>
                <w:b/>
                <w:sz w:val="20"/>
              </w:rPr>
              <w:t>8774</w:t>
            </w:r>
          </w:p>
        </w:tc>
        <w:tc>
          <w:tcPr>
            <w:tcW w:w="6930" w:type="dxa"/>
          </w:tcPr>
          <w:p w14:paraId="772567DB" w14:textId="77777777" w:rsidR="00B001D8" w:rsidRDefault="00B001D8">
            <w:pPr>
              <w:ind w:left="0" w:right="-18"/>
              <w:rPr>
                <w:sz w:val="20"/>
              </w:rPr>
            </w:pPr>
            <w:r>
              <w:rPr>
                <w:sz w:val="20"/>
              </w:rPr>
              <w:t>Allow promotion of addenda to originals</w:t>
            </w:r>
          </w:p>
        </w:tc>
      </w:tr>
      <w:tr w:rsidR="00B001D8" w14:paraId="3FBC0D19" w14:textId="77777777">
        <w:tc>
          <w:tcPr>
            <w:tcW w:w="1728" w:type="dxa"/>
          </w:tcPr>
          <w:p w14:paraId="46B17F74" w14:textId="77777777" w:rsidR="00B001D8" w:rsidRDefault="00B001D8">
            <w:pPr>
              <w:ind w:left="0" w:right="-720"/>
              <w:rPr>
                <w:b/>
                <w:sz w:val="20"/>
              </w:rPr>
            </w:pPr>
            <w:r>
              <w:rPr>
                <w:b/>
                <w:sz w:val="20"/>
              </w:rPr>
              <w:t>8775</w:t>
            </w:r>
          </w:p>
        </w:tc>
        <w:tc>
          <w:tcPr>
            <w:tcW w:w="6930" w:type="dxa"/>
          </w:tcPr>
          <w:p w14:paraId="2273637A" w14:textId="77777777" w:rsidR="00B001D8" w:rsidRDefault="00B001D8">
            <w:pPr>
              <w:ind w:left="0" w:right="-18"/>
              <w:rPr>
                <w:sz w:val="20"/>
              </w:rPr>
            </w:pPr>
            <w:r>
              <w:rPr>
                <w:sz w:val="20"/>
              </w:rPr>
              <w:t>Page breaks when printing addenda</w:t>
            </w:r>
          </w:p>
        </w:tc>
      </w:tr>
      <w:tr w:rsidR="00B001D8" w14:paraId="1E4E50C2" w14:textId="77777777">
        <w:tc>
          <w:tcPr>
            <w:tcW w:w="1728" w:type="dxa"/>
          </w:tcPr>
          <w:p w14:paraId="2C4F4064" w14:textId="77777777" w:rsidR="00B001D8" w:rsidRDefault="00B001D8">
            <w:pPr>
              <w:ind w:left="0" w:right="-720"/>
              <w:rPr>
                <w:b/>
                <w:sz w:val="20"/>
              </w:rPr>
            </w:pPr>
            <w:r>
              <w:rPr>
                <w:b/>
                <w:sz w:val="20"/>
              </w:rPr>
              <w:t>8776</w:t>
            </w:r>
          </w:p>
        </w:tc>
        <w:tc>
          <w:tcPr>
            <w:tcW w:w="6930" w:type="dxa"/>
          </w:tcPr>
          <w:p w14:paraId="7765FAAA" w14:textId="77777777" w:rsidR="00B001D8" w:rsidRDefault="00B001D8">
            <w:pPr>
              <w:ind w:left="0" w:right="-18"/>
              <w:rPr>
                <w:sz w:val="20"/>
              </w:rPr>
            </w:pPr>
            <w:r>
              <w:rPr>
                <w:sz w:val="20"/>
              </w:rPr>
              <w:t>Transcription date</w:t>
            </w:r>
          </w:p>
        </w:tc>
      </w:tr>
    </w:tbl>
    <w:p w14:paraId="3D7CE5D6" w14:textId="77777777" w:rsidR="00B001D8" w:rsidRDefault="00B001D8"/>
    <w:p w14:paraId="7B8A27E4" w14:textId="77777777" w:rsidR="00B001D8" w:rsidRDefault="00B001D8"/>
    <w:p w14:paraId="7E295E45" w14:textId="77777777" w:rsidR="00B001D8" w:rsidRDefault="00B001D8"/>
    <w:p w14:paraId="1412746E" w14:textId="77777777" w:rsidR="00B001D8" w:rsidRDefault="00B001D8"/>
    <w:sectPr w:rsidR="00B001D8">
      <w:headerReference w:type="first" r:id="rId17"/>
      <w:pgSz w:w="12240" w:h="15840" w:code="1"/>
      <w:pgMar w:top="1440" w:right="180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7CA4B" w14:textId="77777777" w:rsidR="00AF701F" w:rsidRDefault="00AF701F">
      <w:r>
        <w:separator/>
      </w:r>
    </w:p>
  </w:endnote>
  <w:endnote w:type="continuationSeparator" w:id="0">
    <w:p w14:paraId="394A1D11" w14:textId="77777777" w:rsidR="00AF701F" w:rsidRDefault="00AF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A3ADE" w14:textId="77777777" w:rsidR="000678BB" w:rsidRDefault="000678BB">
    <w:pPr>
      <w:pStyle w:val="Footer"/>
      <w:pBdr>
        <w:top w:val="single" w:sz="6" w:space="1" w:color="auto"/>
      </w:pBdr>
      <w:tabs>
        <w:tab w:val="clear" w:pos="8640"/>
        <w:tab w:val="right" w:pos="8910"/>
      </w:tabs>
      <w:ind w:left="90"/>
      <w:rPr>
        <w:sz w:val="20"/>
      </w:rPr>
    </w:pPr>
    <w:r>
      <w:rPr>
        <w:rStyle w:val="PageNumber"/>
      </w:rPr>
      <w:fldChar w:fldCharType="begin"/>
    </w:r>
    <w:r>
      <w:rPr>
        <w:rStyle w:val="PageNumber"/>
      </w:rPr>
      <w:instrText xml:space="preserve"> PAGE </w:instrText>
    </w:r>
    <w:r>
      <w:rPr>
        <w:rStyle w:val="PageNumber"/>
      </w:rPr>
      <w:fldChar w:fldCharType="separate"/>
    </w:r>
    <w:r w:rsidR="005504C3">
      <w:rPr>
        <w:rStyle w:val="PageNumber"/>
        <w:noProof/>
      </w:rPr>
      <w:t>ii</w:t>
    </w:r>
    <w:r>
      <w:rPr>
        <w:rStyle w:val="PageNumber"/>
      </w:rPr>
      <w:fldChar w:fldCharType="end"/>
    </w:r>
    <w:r>
      <w:rPr>
        <w:sz w:val="20"/>
      </w:rPr>
      <w:tab/>
      <w:t>Text Integration Utilities</w:t>
    </w:r>
    <w:r>
      <w:rPr>
        <w:rStyle w:val="PageNumber"/>
        <w:sz w:val="20"/>
      </w:rPr>
      <w:t>/Authorization Subscription Utility</w:t>
    </w:r>
    <w:r>
      <w:rPr>
        <w:sz w:val="20"/>
      </w:rPr>
      <w:t xml:space="preserve"> V. 1.0</w:t>
    </w:r>
    <w:r>
      <w:rPr>
        <w:sz w:val="20"/>
      </w:rPr>
      <w:tab/>
    </w:r>
    <w:r w:rsidR="00E24AEA">
      <w:rPr>
        <w:sz w:val="20"/>
      </w:rPr>
      <w:t>January 2007</w:t>
    </w:r>
    <w:r>
      <w:rPr>
        <w:sz w:val="20"/>
      </w:rPr>
      <w:tab/>
    </w:r>
    <w:r>
      <w:rPr>
        <w:rStyle w:val="PageNumber"/>
        <w:sz w:val="20"/>
      </w:rPr>
      <w:t>Installation Guide</w:t>
    </w:r>
  </w:p>
  <w:p w14:paraId="3AB12AB8" w14:textId="77777777" w:rsidR="000678BB" w:rsidRDefault="00067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50E70" w14:textId="77777777" w:rsidR="000678BB" w:rsidRDefault="00E24AEA">
    <w:pPr>
      <w:pStyle w:val="Footer"/>
      <w:pBdr>
        <w:top w:val="single" w:sz="6" w:space="1" w:color="auto"/>
      </w:pBdr>
      <w:tabs>
        <w:tab w:val="clear" w:pos="4320"/>
        <w:tab w:val="clear" w:pos="8640"/>
        <w:tab w:val="center" w:pos="5040"/>
        <w:tab w:val="right" w:pos="9180"/>
      </w:tabs>
      <w:ind w:left="0" w:right="-360"/>
      <w:rPr>
        <w:rStyle w:val="PageNumber"/>
        <w:sz w:val="20"/>
      </w:rPr>
    </w:pPr>
    <w:r>
      <w:rPr>
        <w:sz w:val="20"/>
      </w:rPr>
      <w:t>January 2007</w:t>
    </w:r>
    <w:r w:rsidR="000678BB">
      <w:rPr>
        <w:rStyle w:val="PageNumber"/>
        <w:sz w:val="20"/>
      </w:rPr>
      <w:tab/>
      <w:t>Text Integration Utilities/Authorization Subscription Utility  V. 1.0</w:t>
    </w:r>
    <w:r w:rsidR="000678BB">
      <w:rPr>
        <w:rStyle w:val="PageNumber"/>
        <w:sz w:val="20"/>
      </w:rPr>
      <w:tab/>
    </w:r>
    <w:r w:rsidR="000678BB">
      <w:rPr>
        <w:rStyle w:val="PageNumber"/>
        <w:sz w:val="20"/>
      </w:rPr>
      <w:fldChar w:fldCharType="begin"/>
    </w:r>
    <w:r w:rsidR="000678BB">
      <w:rPr>
        <w:rStyle w:val="PageNumber"/>
        <w:sz w:val="20"/>
      </w:rPr>
      <w:instrText xml:space="preserve"> PAGE </w:instrText>
    </w:r>
    <w:r w:rsidR="000678BB">
      <w:rPr>
        <w:rStyle w:val="PageNumber"/>
        <w:sz w:val="20"/>
      </w:rPr>
      <w:fldChar w:fldCharType="separate"/>
    </w:r>
    <w:r w:rsidR="005504C3">
      <w:rPr>
        <w:rStyle w:val="PageNumber"/>
        <w:noProof/>
        <w:sz w:val="20"/>
      </w:rPr>
      <w:t>33</w:t>
    </w:r>
    <w:r w:rsidR="000678BB">
      <w:rPr>
        <w:rStyle w:val="PageNumber"/>
        <w:sz w:val="20"/>
      </w:rPr>
      <w:fldChar w:fldCharType="end"/>
    </w:r>
  </w:p>
  <w:p w14:paraId="3E97B66E" w14:textId="77777777" w:rsidR="000678BB" w:rsidRDefault="000678BB">
    <w:pPr>
      <w:pStyle w:val="Footer"/>
      <w:pBdr>
        <w:top w:val="single" w:sz="6" w:space="1" w:color="auto"/>
      </w:pBdr>
      <w:tabs>
        <w:tab w:val="clear" w:pos="8640"/>
        <w:tab w:val="right" w:pos="9180"/>
      </w:tabs>
      <w:ind w:left="0" w:right="-360"/>
    </w:pPr>
    <w:r>
      <w:rPr>
        <w:rStyle w:val="PageNumber"/>
        <w:sz w:val="20"/>
      </w:rPr>
      <w:tab/>
      <w:t>Installation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79C9C" w14:textId="77777777" w:rsidR="000678BB" w:rsidRDefault="00E24AEA">
    <w:pPr>
      <w:pStyle w:val="Footer"/>
      <w:pBdr>
        <w:top w:val="single" w:sz="6" w:space="1" w:color="auto"/>
      </w:pBdr>
      <w:tabs>
        <w:tab w:val="clear" w:pos="4320"/>
        <w:tab w:val="clear" w:pos="8640"/>
        <w:tab w:val="center" w:pos="5040"/>
        <w:tab w:val="right" w:pos="8910"/>
      </w:tabs>
      <w:ind w:left="90"/>
      <w:rPr>
        <w:rStyle w:val="PageNumber"/>
        <w:sz w:val="20"/>
      </w:rPr>
    </w:pPr>
    <w:r>
      <w:rPr>
        <w:sz w:val="20"/>
      </w:rPr>
      <w:t>January 2007</w:t>
    </w:r>
    <w:r w:rsidR="000678BB">
      <w:rPr>
        <w:sz w:val="20"/>
      </w:rPr>
      <w:tab/>
      <w:t>Text Integration Utilities</w:t>
    </w:r>
    <w:r w:rsidR="000678BB">
      <w:rPr>
        <w:rStyle w:val="PageNumber"/>
        <w:sz w:val="20"/>
      </w:rPr>
      <w:t>/Authorization Subscription Utility</w:t>
    </w:r>
    <w:r w:rsidR="000678BB">
      <w:rPr>
        <w:sz w:val="20"/>
      </w:rPr>
      <w:t xml:space="preserve"> V. 1.0</w:t>
    </w:r>
    <w:r w:rsidR="000678BB">
      <w:rPr>
        <w:sz w:val="20"/>
      </w:rPr>
      <w:tab/>
    </w:r>
    <w:r w:rsidR="000678BB">
      <w:rPr>
        <w:rStyle w:val="PageNumber"/>
        <w:sz w:val="20"/>
      </w:rPr>
      <w:fldChar w:fldCharType="begin"/>
    </w:r>
    <w:r w:rsidR="000678BB">
      <w:rPr>
        <w:rStyle w:val="PageNumber"/>
        <w:sz w:val="20"/>
      </w:rPr>
      <w:instrText xml:space="preserve"> PAGE </w:instrText>
    </w:r>
    <w:r w:rsidR="000678BB">
      <w:rPr>
        <w:rStyle w:val="PageNumber"/>
        <w:sz w:val="20"/>
      </w:rPr>
      <w:fldChar w:fldCharType="separate"/>
    </w:r>
    <w:r w:rsidR="005504C3">
      <w:rPr>
        <w:rStyle w:val="PageNumber"/>
        <w:noProof/>
        <w:sz w:val="20"/>
      </w:rPr>
      <w:t>i</w:t>
    </w:r>
    <w:r w:rsidR="000678BB">
      <w:rPr>
        <w:rStyle w:val="PageNumber"/>
        <w:sz w:val="20"/>
      </w:rPr>
      <w:fldChar w:fldCharType="end"/>
    </w:r>
  </w:p>
  <w:p w14:paraId="0A6FB91C" w14:textId="77777777" w:rsidR="000678BB" w:rsidRDefault="000678BB">
    <w:pPr>
      <w:pStyle w:val="Footer"/>
      <w:tabs>
        <w:tab w:val="clear" w:pos="4320"/>
        <w:tab w:val="center" w:pos="4680"/>
      </w:tabs>
      <w:ind w:right="-1080"/>
      <w:rPr>
        <w:sz w:val="20"/>
      </w:rPr>
    </w:pPr>
    <w:r>
      <w:rPr>
        <w:rStyle w:val="PageNumber"/>
        <w:sz w:val="20"/>
      </w:rPr>
      <w:tab/>
      <w:t>Installation Guide</w:t>
    </w:r>
  </w:p>
  <w:p w14:paraId="7B1D0FA2" w14:textId="77777777" w:rsidR="000678BB" w:rsidRDefault="000678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855B7" w14:textId="77777777" w:rsidR="000678BB" w:rsidRDefault="000678BB" w:rsidP="00E24AEA">
    <w:pPr>
      <w:pStyle w:val="Footer"/>
      <w:pBdr>
        <w:top w:val="single" w:sz="6" w:space="1" w:color="auto"/>
      </w:pBdr>
      <w:tabs>
        <w:tab w:val="clear" w:pos="4320"/>
        <w:tab w:val="clear" w:pos="8640"/>
        <w:tab w:val="center" w:pos="3960"/>
        <w:tab w:val="right" w:pos="9180"/>
      </w:tabs>
      <w:ind w:left="0" w:right="-270"/>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5504C3">
      <w:rPr>
        <w:rStyle w:val="PageNumber"/>
        <w:noProof/>
        <w:sz w:val="20"/>
      </w:rPr>
      <w:t>34</w:t>
    </w:r>
    <w:r>
      <w:rPr>
        <w:rStyle w:val="PageNumber"/>
        <w:sz w:val="20"/>
      </w:rPr>
      <w:fldChar w:fldCharType="end"/>
    </w:r>
    <w:r>
      <w:rPr>
        <w:rStyle w:val="PageNumber"/>
        <w:sz w:val="20"/>
      </w:rPr>
      <w:tab/>
      <w:t>Text Integration Utilities/Authorization Subscription Utility  V. 1.0</w:t>
    </w:r>
    <w:r>
      <w:rPr>
        <w:rStyle w:val="PageNumber"/>
        <w:sz w:val="20"/>
      </w:rPr>
      <w:tab/>
    </w:r>
    <w:r w:rsidR="00E24AEA">
      <w:rPr>
        <w:sz w:val="20"/>
      </w:rPr>
      <w:t>January 2007</w:t>
    </w:r>
    <w:r>
      <w:rPr>
        <w:rStyle w:val="PageNumber"/>
        <w:sz w:val="20"/>
      </w:rPr>
      <w:tab/>
      <w:t>Installation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13F47" w14:textId="77777777" w:rsidR="000678BB" w:rsidRDefault="00E24AEA">
    <w:pPr>
      <w:pStyle w:val="Footer"/>
      <w:pBdr>
        <w:top w:val="single" w:sz="6" w:space="1" w:color="auto"/>
      </w:pBdr>
      <w:tabs>
        <w:tab w:val="clear" w:pos="4320"/>
        <w:tab w:val="clear" w:pos="8640"/>
        <w:tab w:val="center" w:pos="4860"/>
        <w:tab w:val="right" w:pos="9000"/>
      </w:tabs>
      <w:ind w:left="90" w:right="-270"/>
      <w:rPr>
        <w:rStyle w:val="PageNumber"/>
        <w:sz w:val="20"/>
      </w:rPr>
    </w:pPr>
    <w:r>
      <w:rPr>
        <w:sz w:val="20"/>
      </w:rPr>
      <w:t>January 2007</w:t>
    </w:r>
    <w:r w:rsidR="000678BB">
      <w:rPr>
        <w:sz w:val="20"/>
      </w:rPr>
      <w:tab/>
      <w:t>Text Integration Utilities</w:t>
    </w:r>
    <w:r w:rsidR="000678BB">
      <w:rPr>
        <w:rStyle w:val="PageNumber"/>
        <w:sz w:val="20"/>
      </w:rPr>
      <w:t xml:space="preserve">/Authorization Subscription Utility </w:t>
    </w:r>
    <w:r w:rsidR="000678BB">
      <w:rPr>
        <w:sz w:val="20"/>
      </w:rPr>
      <w:t xml:space="preserve"> V. 1.0</w:t>
    </w:r>
    <w:r w:rsidR="000678BB">
      <w:rPr>
        <w:sz w:val="20"/>
      </w:rPr>
      <w:tab/>
    </w:r>
    <w:r w:rsidR="000678BB">
      <w:rPr>
        <w:rStyle w:val="PageNumber"/>
        <w:sz w:val="20"/>
      </w:rPr>
      <w:fldChar w:fldCharType="begin"/>
    </w:r>
    <w:r w:rsidR="000678BB">
      <w:rPr>
        <w:rStyle w:val="PageNumber"/>
        <w:sz w:val="20"/>
      </w:rPr>
      <w:instrText xml:space="preserve"> PAGE </w:instrText>
    </w:r>
    <w:r w:rsidR="000678BB">
      <w:rPr>
        <w:rStyle w:val="PageNumber"/>
        <w:sz w:val="20"/>
      </w:rPr>
      <w:fldChar w:fldCharType="separate"/>
    </w:r>
    <w:r w:rsidR="005504C3">
      <w:rPr>
        <w:rStyle w:val="PageNumber"/>
        <w:noProof/>
        <w:sz w:val="20"/>
      </w:rPr>
      <w:t>1</w:t>
    </w:r>
    <w:r w:rsidR="000678BB">
      <w:rPr>
        <w:rStyle w:val="PageNumber"/>
        <w:sz w:val="20"/>
      </w:rPr>
      <w:fldChar w:fldCharType="end"/>
    </w:r>
  </w:p>
  <w:p w14:paraId="0E654B22" w14:textId="77777777" w:rsidR="000678BB" w:rsidRDefault="000678BB">
    <w:pPr>
      <w:pStyle w:val="Footer"/>
      <w:tabs>
        <w:tab w:val="clear" w:pos="8640"/>
        <w:tab w:val="right" w:pos="8910"/>
      </w:tabs>
      <w:ind w:left="90" w:right="-1080"/>
      <w:rPr>
        <w:sz w:val="20"/>
      </w:rPr>
    </w:pPr>
    <w:r>
      <w:rPr>
        <w:rStyle w:val="PageNumber"/>
        <w:sz w:val="20"/>
      </w:rPr>
      <w:tab/>
      <w:t>Installation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007EA" w14:textId="77777777" w:rsidR="00AF701F" w:rsidRDefault="00AF701F">
      <w:r>
        <w:separator/>
      </w:r>
    </w:p>
  </w:footnote>
  <w:footnote w:type="continuationSeparator" w:id="0">
    <w:p w14:paraId="57DC9A4B" w14:textId="77777777" w:rsidR="00AF701F" w:rsidRDefault="00AF7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1AE5" w14:textId="77777777" w:rsidR="000678BB" w:rsidRDefault="000678BB">
    <w:pPr>
      <w:pStyle w:val="Header"/>
    </w:pPr>
    <w:r>
      <w:t>TIU/ASU Installation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CBB9F" w14:textId="77777777" w:rsidR="000678BB" w:rsidRDefault="000678BB">
    <w:pPr>
      <w:pStyle w:val="Header"/>
      <w:jc w:val="right"/>
    </w:pPr>
    <w:r>
      <w:t>TIU/ASU Installation Guide</w:t>
    </w:r>
  </w:p>
  <w:p w14:paraId="4D567F14" w14:textId="77777777" w:rsidR="000678BB" w:rsidRDefault="000678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584EF" w14:textId="77777777" w:rsidR="000678BB" w:rsidRDefault="000678BB">
    <w:pPr>
      <w:pStyle w:val="Header"/>
      <w:jc w:val="right"/>
    </w:pPr>
    <w:r>
      <w:t>TIU/ASU Installation Guide</w:t>
    </w:r>
  </w:p>
  <w:p w14:paraId="26398890" w14:textId="77777777" w:rsidR="000678BB" w:rsidRDefault="000678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24F74" w14:textId="77777777" w:rsidR="000678BB" w:rsidRDefault="000678BB" w:rsidP="00B001D8">
    <w:pPr>
      <w:pStyle w:val="Header"/>
      <w:numPr>
        <w:ilvl w:val="12"/>
        <w:numId w:val="0"/>
      </w:numPr>
    </w:pPr>
    <w:r>
      <w:t>TIU/ASU Installation Guide</w:t>
    </w:r>
  </w:p>
  <w:p w14:paraId="5C9EC492" w14:textId="77777777" w:rsidR="000678BB" w:rsidRDefault="000678BB" w:rsidP="00B001D8">
    <w:pPr>
      <w:pStyle w:val="Header"/>
      <w:numPr>
        <w:ilvl w:val="12"/>
        <w:numId w:val="0"/>
      </w:num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460D5" w14:textId="77777777" w:rsidR="000678BB" w:rsidRDefault="000678BB" w:rsidP="00B001D8">
    <w:pPr>
      <w:pStyle w:val="Header"/>
      <w:numPr>
        <w:ilvl w:val="12"/>
        <w:numId w:val="0"/>
      </w:numPr>
    </w:pPr>
    <w:r>
      <w:t>TIU/ASU Installation Guide</w:t>
    </w:r>
  </w:p>
  <w:p w14:paraId="4223ABBD" w14:textId="77777777" w:rsidR="000678BB" w:rsidRDefault="000678BB" w:rsidP="00B001D8">
    <w:pPr>
      <w:pStyle w:val="Header"/>
      <w:numPr>
        <w:ilvl w:val="12"/>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A58C9B2"/>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Monotype Sorts" w:hAnsi="Monotype Sorts"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01D8"/>
    <w:rsid w:val="000678BB"/>
    <w:rsid w:val="0018632F"/>
    <w:rsid w:val="00302612"/>
    <w:rsid w:val="005504C3"/>
    <w:rsid w:val="005738A4"/>
    <w:rsid w:val="005C38E7"/>
    <w:rsid w:val="005C7381"/>
    <w:rsid w:val="006145E9"/>
    <w:rsid w:val="006255BA"/>
    <w:rsid w:val="00731073"/>
    <w:rsid w:val="007D39B9"/>
    <w:rsid w:val="007D606F"/>
    <w:rsid w:val="00817BE6"/>
    <w:rsid w:val="00824FB9"/>
    <w:rsid w:val="00AC5494"/>
    <w:rsid w:val="00AF701F"/>
    <w:rsid w:val="00B001D8"/>
    <w:rsid w:val="00C73FA2"/>
    <w:rsid w:val="00D84386"/>
    <w:rsid w:val="00D93BB1"/>
    <w:rsid w:val="00DE2C30"/>
    <w:rsid w:val="00E24AEA"/>
    <w:rsid w:val="00E634E1"/>
    <w:rsid w:val="00F02264"/>
    <w:rsid w:val="00F3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14:docId w14:val="3A90EA98"/>
  <w15:chartTrackingRefBased/>
  <w15:docId w15:val="{7AA75C00-458C-445F-9A42-EA2EED9D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ind w:left="720"/>
      <w:textAlignment w:val="baseline"/>
    </w:pPr>
    <w:rPr>
      <w:rFonts w:ascii="NewCenturySchlbk" w:hAnsi="NewCenturySchlbk"/>
      <w:sz w:val="24"/>
    </w:rPr>
  </w:style>
  <w:style w:type="paragraph" w:styleId="Heading1">
    <w:name w:val="heading 1"/>
    <w:basedOn w:val="Normal"/>
    <w:next w:val="Normal"/>
    <w:qFormat/>
    <w:pPr>
      <w:keepNext/>
      <w:spacing w:before="240" w:after="60"/>
      <w:outlineLvl w:val="0"/>
    </w:pPr>
    <w:rPr>
      <w:rFonts w:ascii="Arial" w:hAnsi="Arial"/>
      <w:b/>
      <w:smallCaps/>
      <w:kern w:val="28"/>
      <w:sz w:val="36"/>
    </w:rPr>
  </w:style>
  <w:style w:type="paragraph" w:styleId="Heading2">
    <w:name w:val="heading 2"/>
    <w:basedOn w:val="Normal"/>
    <w:next w:val="Normal"/>
    <w:qFormat/>
    <w:pPr>
      <w:keepNext/>
      <w:spacing w:before="240" w:after="60"/>
      <w:ind w:left="432"/>
      <w:outlineLvl w:val="1"/>
    </w:pPr>
    <w:rPr>
      <w:rFonts w:ascii="Century Schoolbook" w:hAnsi="Century Schoolbook"/>
      <w:b/>
      <w:sz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outlineLvl w:val="3"/>
    </w:pPr>
    <w:rPr>
      <w:rFonts w:ascii="Century Schoolbook" w:hAnsi="Century Schoolbook"/>
      <w:i/>
    </w:rPr>
  </w:style>
  <w:style w:type="paragraph" w:styleId="Heading5">
    <w:name w:val="heading 5"/>
    <w:basedOn w:val="Normal"/>
    <w:next w:val="Normal"/>
    <w:qFormat/>
    <w:pPr>
      <w:keepNext/>
      <w:ind w:left="360"/>
      <w:outlineLvl w:val="4"/>
    </w:pPr>
    <w:rPr>
      <w:rFonts w:ascii="Century Schoolbook" w:hAnsi="Century Schoolbook"/>
      <w:b/>
      <w:sz w:val="28"/>
    </w:rPr>
  </w:style>
  <w:style w:type="paragraph" w:styleId="Heading6">
    <w:name w:val="heading 6"/>
    <w:basedOn w:val="Normal"/>
    <w:next w:val="Normal"/>
    <w:qFormat/>
    <w:pPr>
      <w:keepNext/>
      <w:ind w:left="0"/>
      <w:outlineLvl w:val="5"/>
    </w:pPr>
    <w:rPr>
      <w:b/>
    </w:rPr>
  </w:style>
  <w:style w:type="paragraph" w:styleId="Heading7">
    <w:name w:val="heading 7"/>
    <w:basedOn w:val="Normal"/>
    <w:next w:val="Normal"/>
    <w:qFormat/>
    <w:pPr>
      <w:keepNext/>
      <w:outlineLvl w:val="6"/>
    </w:pPr>
    <w:rPr>
      <w:rFonts w:ascii="Century Schoolbook" w:hAnsi="Century Schoolbook"/>
      <w:b/>
      <w:i/>
    </w:rPr>
  </w:style>
  <w:style w:type="paragraph" w:styleId="Heading8">
    <w:name w:val="heading 8"/>
    <w:basedOn w:val="Normal"/>
    <w:next w:val="Normal"/>
    <w:qFormat/>
    <w:pPr>
      <w:keepNext/>
      <w:ind w:left="1080" w:hanging="360"/>
      <w:outlineLvl w:val="7"/>
    </w:pPr>
    <w:rPr>
      <w:i/>
    </w:rPr>
  </w:style>
  <w:style w:type="paragraph" w:styleId="Heading9">
    <w:name w:val="heading 9"/>
    <w:basedOn w:val="Normal"/>
    <w:next w:val="Normal"/>
    <w:qFormat/>
    <w:pPr>
      <w:keepNext/>
      <w:ind w:left="144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ind w:left="0"/>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hyphen" w:pos="9000"/>
      </w:tabs>
      <w:spacing w:before="360"/>
      <w:ind w:left="270"/>
    </w:pPr>
    <w:rPr>
      <w:rFonts w:ascii="Arial" w:hAnsi="Arial"/>
      <w:b/>
      <w:caps/>
      <w:noProof/>
    </w:rPr>
  </w:style>
  <w:style w:type="paragraph" w:styleId="TOC2">
    <w:name w:val="toc 2"/>
    <w:basedOn w:val="Normal"/>
    <w:next w:val="Normal"/>
    <w:semiHidden/>
    <w:pPr>
      <w:tabs>
        <w:tab w:val="right" w:leader="hyphen" w:pos="9000"/>
      </w:tabs>
      <w:spacing w:before="240"/>
      <w:ind w:left="990"/>
    </w:pPr>
    <w:rPr>
      <w:b/>
      <w:noProof/>
    </w:rPr>
  </w:style>
  <w:style w:type="paragraph" w:styleId="TOC3">
    <w:name w:val="toc 3"/>
    <w:basedOn w:val="Normal"/>
    <w:next w:val="Normal"/>
    <w:semiHidden/>
    <w:pPr>
      <w:tabs>
        <w:tab w:val="right" w:leader="hyphen" w:pos="9000"/>
      </w:tabs>
      <w:ind w:left="400"/>
    </w:pPr>
  </w:style>
  <w:style w:type="paragraph" w:styleId="TOC4">
    <w:name w:val="toc 4"/>
    <w:basedOn w:val="Normal"/>
    <w:next w:val="Normal"/>
    <w:semiHidden/>
    <w:pPr>
      <w:tabs>
        <w:tab w:val="right" w:leader="hyphen" w:pos="9000"/>
      </w:tabs>
      <w:ind w:left="600"/>
    </w:pPr>
  </w:style>
  <w:style w:type="paragraph" w:styleId="TOC5">
    <w:name w:val="toc 5"/>
    <w:basedOn w:val="Normal"/>
    <w:next w:val="Normal"/>
    <w:semiHidden/>
    <w:pPr>
      <w:tabs>
        <w:tab w:val="right" w:leader="hyphen" w:pos="9000"/>
      </w:tabs>
      <w:ind w:left="800"/>
    </w:pPr>
  </w:style>
  <w:style w:type="paragraph" w:styleId="TOC6">
    <w:name w:val="toc 6"/>
    <w:basedOn w:val="Normal"/>
    <w:next w:val="Normal"/>
    <w:semiHidden/>
    <w:pPr>
      <w:tabs>
        <w:tab w:val="right" w:leader="hyphen" w:pos="9000"/>
      </w:tabs>
      <w:ind w:left="1000"/>
    </w:pPr>
  </w:style>
  <w:style w:type="paragraph" w:styleId="TOC7">
    <w:name w:val="toc 7"/>
    <w:basedOn w:val="Normal"/>
    <w:next w:val="Normal"/>
    <w:semiHidden/>
    <w:pPr>
      <w:tabs>
        <w:tab w:val="right" w:leader="hyphen" w:pos="9000"/>
      </w:tabs>
      <w:ind w:left="1200"/>
    </w:pPr>
  </w:style>
  <w:style w:type="paragraph" w:styleId="TOC8">
    <w:name w:val="toc 8"/>
    <w:basedOn w:val="Normal"/>
    <w:next w:val="Normal"/>
    <w:semiHidden/>
    <w:pPr>
      <w:tabs>
        <w:tab w:val="right" w:leader="hyphen" w:pos="9000"/>
      </w:tabs>
      <w:ind w:left="1400"/>
    </w:pPr>
  </w:style>
  <w:style w:type="paragraph" w:styleId="TOC9">
    <w:name w:val="toc 9"/>
    <w:basedOn w:val="Normal"/>
    <w:next w:val="Normal"/>
    <w:semiHidden/>
    <w:pPr>
      <w:tabs>
        <w:tab w:val="right" w:leader="hyphen" w:pos="9000"/>
      </w:tabs>
      <w:ind w:left="1600"/>
    </w:pPr>
  </w:style>
  <w:style w:type="paragraph" w:styleId="BodyText">
    <w:name w:val="Body Text"/>
    <w:basedOn w:val="Normal"/>
    <w:pPr>
      <w:tabs>
        <w:tab w:val="right" w:pos="9360"/>
      </w:tabs>
      <w:spacing w:after="160"/>
    </w:pPr>
    <w:rPr>
      <w:rFonts w:ascii="Century Schoolbook" w:hAnsi="Century Schoolbook"/>
    </w:rPr>
  </w:style>
  <w:style w:type="paragraph" w:customStyle="1" w:styleId="Helvetica">
    <w:name w:val="Helvetica"/>
    <w:basedOn w:val="Normal"/>
    <w:pPr>
      <w:ind w:left="0"/>
    </w:pPr>
    <w:rPr>
      <w:rFonts w:ascii="Century Schoolbook" w:hAnsi="Century Schoolbook"/>
    </w:rPr>
  </w:style>
  <w:style w:type="paragraph" w:styleId="Index1">
    <w:name w:val="index 1"/>
    <w:basedOn w:val="Normal"/>
    <w:next w:val="Normal"/>
    <w:semiHidden/>
    <w:pPr>
      <w:tabs>
        <w:tab w:val="right" w:leader="dot" w:pos="4320"/>
      </w:tabs>
      <w:ind w:left="240" w:hanging="240"/>
    </w:pPr>
    <w:rPr>
      <w:rFonts w:ascii="Century Schoolbook" w:hAnsi="Century Schoolbook"/>
    </w:rPr>
  </w:style>
  <w:style w:type="paragraph" w:styleId="IndexHeading">
    <w:name w:val="index heading"/>
    <w:basedOn w:val="Normal"/>
    <w:next w:val="Index1"/>
    <w:semiHidden/>
    <w:pPr>
      <w:tabs>
        <w:tab w:val="left" w:pos="720"/>
      </w:tabs>
      <w:spacing w:before="240" w:after="120"/>
    </w:pPr>
    <w:rPr>
      <w:b/>
      <w:sz w:val="26"/>
    </w:rPr>
  </w:style>
  <w:style w:type="paragraph" w:styleId="PlainText">
    <w:name w:val="Plain Text"/>
    <w:basedOn w:val="Normal"/>
    <w:pPr>
      <w:ind w:left="0"/>
    </w:pPr>
    <w:rPr>
      <w:rFonts w:ascii="Courier New" w:hAnsi="Courier New"/>
      <w:sz w:val="20"/>
    </w:rPr>
  </w:style>
  <w:style w:type="character" w:styleId="Hyperlink">
    <w:name w:val="Hyperlink"/>
    <w:rPr>
      <w:color w:val="0000FF"/>
      <w:u w:val="single"/>
    </w:rPr>
  </w:style>
  <w:style w:type="paragraph" w:styleId="BlockText">
    <w:name w:val="Block Text"/>
    <w:basedOn w:val="Normal"/>
    <w:pPr>
      <w:ind w:right="-180"/>
    </w:pPr>
    <w:rPr>
      <w:rFonts w:ascii="Century Schoolbook" w:hAnsi="Century Schoolbook"/>
    </w:rPr>
  </w:style>
  <w:style w:type="paragraph" w:styleId="BodyText2">
    <w:name w:val="Body Text 2"/>
    <w:basedOn w:val="Normal"/>
    <w:pPr>
      <w:ind w:left="0" w:right="-360"/>
    </w:pPr>
  </w:style>
  <w:style w:type="paragraph" w:styleId="BodyTextIndent2">
    <w:name w:val="Body Text Indent 2"/>
    <w:basedOn w:val="Normal"/>
  </w:style>
  <w:style w:type="character" w:styleId="FollowedHyperlink">
    <w:name w:val="FollowedHyperlink"/>
    <w:rPr>
      <w:color w:val="800080"/>
      <w:u w:val="single"/>
    </w:rPr>
  </w:style>
  <w:style w:type="table" w:styleId="TableGrid">
    <w:name w:val="Table Grid"/>
    <w:basedOn w:val="TableNormal"/>
    <w:rsid w:val="00B001D8"/>
    <w:pPr>
      <w:overflowPunct w:val="0"/>
      <w:autoSpaceDE w:val="0"/>
      <w:autoSpaceDN w:val="0"/>
      <w:adjustRightInd w:val="0"/>
      <w:ind w:left="7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133650">
      <w:bodyDiv w:val="1"/>
      <w:marLeft w:val="0"/>
      <w:marRight w:val="0"/>
      <w:marTop w:val="0"/>
      <w:marBottom w:val="0"/>
      <w:divBdr>
        <w:top w:val="none" w:sz="0" w:space="0" w:color="auto"/>
        <w:left w:val="none" w:sz="0" w:space="0" w:color="auto"/>
        <w:bottom w:val="none" w:sz="0" w:space="0" w:color="auto"/>
        <w:right w:val="none" w:sz="0" w:space="0" w:color="auto"/>
      </w:divBdr>
      <w:divsChild>
        <w:div w:id="1588230490">
          <w:marLeft w:val="0"/>
          <w:marRight w:val="0"/>
          <w:marTop w:val="0"/>
          <w:marBottom w:val="0"/>
          <w:divBdr>
            <w:top w:val="none" w:sz="0" w:space="0" w:color="auto"/>
            <w:left w:val="none" w:sz="0" w:space="0" w:color="auto"/>
            <w:bottom w:val="none" w:sz="0" w:space="0" w:color="auto"/>
            <w:right w:val="none" w:sz="0" w:space="0" w:color="auto"/>
          </w:divBdr>
          <w:divsChild>
            <w:div w:id="1026101735">
              <w:marLeft w:val="0"/>
              <w:marRight w:val="0"/>
              <w:marTop w:val="0"/>
              <w:marBottom w:val="0"/>
              <w:divBdr>
                <w:top w:val="none" w:sz="0" w:space="0" w:color="auto"/>
                <w:left w:val="none" w:sz="0" w:space="0" w:color="auto"/>
                <w:bottom w:val="none" w:sz="0" w:space="0" w:color="auto"/>
                <w:right w:val="none" w:sz="0" w:space="0" w:color="auto"/>
              </w:divBdr>
              <w:divsChild>
                <w:div w:id="11297530">
                  <w:marLeft w:val="0"/>
                  <w:marRight w:val="0"/>
                  <w:marTop w:val="0"/>
                  <w:marBottom w:val="0"/>
                  <w:divBdr>
                    <w:top w:val="none" w:sz="0" w:space="0" w:color="auto"/>
                    <w:left w:val="none" w:sz="0" w:space="0" w:color="auto"/>
                    <w:bottom w:val="none" w:sz="0" w:space="0" w:color="auto"/>
                    <w:right w:val="none" w:sz="0" w:space="0" w:color="auto"/>
                  </w:divBdr>
                  <w:divsChild>
                    <w:div w:id="1893080029">
                      <w:marLeft w:val="0"/>
                      <w:marRight w:val="0"/>
                      <w:marTop w:val="0"/>
                      <w:marBottom w:val="0"/>
                      <w:divBdr>
                        <w:top w:val="none" w:sz="0" w:space="0" w:color="auto"/>
                        <w:left w:val="none" w:sz="0" w:space="0" w:color="auto"/>
                        <w:bottom w:val="none" w:sz="0" w:space="0" w:color="auto"/>
                        <w:right w:val="none" w:sz="0" w:space="0" w:color="auto"/>
                      </w:divBdr>
                      <w:divsChild>
                        <w:div w:id="482504371">
                          <w:marLeft w:val="0"/>
                          <w:marRight w:val="0"/>
                          <w:marTop w:val="0"/>
                          <w:marBottom w:val="0"/>
                          <w:divBdr>
                            <w:top w:val="none" w:sz="0" w:space="0" w:color="auto"/>
                            <w:left w:val="none" w:sz="0" w:space="0" w:color="auto"/>
                            <w:bottom w:val="none" w:sz="0" w:space="0" w:color="auto"/>
                            <w:right w:val="none" w:sz="0" w:space="0" w:color="auto"/>
                          </w:divBdr>
                          <w:divsChild>
                            <w:div w:id="1702241220">
                              <w:marLeft w:val="-225"/>
                              <w:marRight w:val="-225"/>
                              <w:marTop w:val="0"/>
                              <w:marBottom w:val="0"/>
                              <w:divBdr>
                                <w:top w:val="none" w:sz="0" w:space="0" w:color="auto"/>
                                <w:left w:val="none" w:sz="0" w:space="0" w:color="auto"/>
                                <w:bottom w:val="none" w:sz="0" w:space="0" w:color="auto"/>
                                <w:right w:val="none" w:sz="0" w:space="0" w:color="auto"/>
                              </w:divBdr>
                              <w:divsChild>
                                <w:div w:id="1101996080">
                                  <w:marLeft w:val="0"/>
                                  <w:marRight w:val="0"/>
                                  <w:marTop w:val="0"/>
                                  <w:marBottom w:val="0"/>
                                  <w:divBdr>
                                    <w:top w:val="none" w:sz="0" w:space="0" w:color="auto"/>
                                    <w:left w:val="none" w:sz="0" w:space="0" w:color="auto"/>
                                    <w:bottom w:val="none" w:sz="0" w:space="0" w:color="auto"/>
                                    <w:right w:val="none" w:sz="0" w:space="0" w:color="auto"/>
                                  </w:divBdr>
                                  <w:divsChild>
                                    <w:div w:id="6134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7677</Words>
  <Characters>43761</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1. Back up all systems</vt:lpstr>
    </vt:vector>
  </TitlesOfParts>
  <Company>Micron Electronics, Inc.</Company>
  <LinksUpToDate>false</LinksUpToDate>
  <CharactersWithSpaces>51336</CharactersWithSpaces>
  <SharedDoc>false</SharedDoc>
  <HLinks>
    <vt:vector size="12" baseType="variant">
      <vt:variant>
        <vt:i4>3342437</vt:i4>
      </vt:variant>
      <vt:variant>
        <vt:i4>3</vt:i4>
      </vt:variant>
      <vt:variant>
        <vt:i4>0</vt:i4>
      </vt:variant>
      <vt:variant>
        <vt:i4>5</vt:i4>
      </vt:variant>
      <vt:variant>
        <vt:lpwstr/>
      </vt:variant>
      <vt:variant>
        <vt:lpwstr>e3r</vt:lpwstr>
      </vt:variant>
      <vt:variant>
        <vt:i4>3342437</vt:i4>
      </vt:variant>
      <vt:variant>
        <vt:i4>0</vt:i4>
      </vt:variant>
      <vt:variant>
        <vt:i4>0</vt:i4>
      </vt:variant>
      <vt:variant>
        <vt:i4>5</vt:i4>
      </vt:variant>
      <vt:variant>
        <vt:lpwstr/>
      </vt:variant>
      <vt:variant>
        <vt:lpwstr>e3r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Back up all systems</dc:title>
  <dc:subject/>
  <dc:creator>Department of Veterans Affairs</dc:creator>
  <cp:keywords/>
  <dc:description/>
  <cp:lastModifiedBy>Department of Veterans Affairs</cp:lastModifiedBy>
  <cp:revision>2</cp:revision>
  <cp:lastPrinted>1997-09-02T14:44:00Z</cp:lastPrinted>
  <dcterms:created xsi:type="dcterms:W3CDTF">2021-10-05T15:52:00Z</dcterms:created>
  <dcterms:modified xsi:type="dcterms:W3CDTF">2021-10-05T15:52:00Z</dcterms:modified>
</cp:coreProperties>
</file>