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CB91" w14:textId="77777777" w:rsidR="00980217" w:rsidRDefault="00980217" w:rsidP="00980217">
      <w:pPr>
        <w:ind w:right="162"/>
        <w:rPr>
          <w:rFonts w:ascii="Arial" w:hAnsi="Arial"/>
          <w:bCs/>
          <w:sz w:val="24"/>
        </w:rPr>
      </w:pPr>
    </w:p>
    <w:p w14:paraId="1C9F78C2" w14:textId="77777777" w:rsidR="00980217" w:rsidRDefault="00980217" w:rsidP="00980217">
      <w:pPr>
        <w:tabs>
          <w:tab w:val="clear" w:pos="720"/>
          <w:tab w:val="left" w:pos="1275"/>
        </w:tabs>
        <w:ind w:right="162"/>
        <w:rPr>
          <w:rFonts w:ascii="Arial" w:hAnsi="Arial"/>
          <w:bCs/>
          <w:sz w:val="24"/>
        </w:rPr>
      </w:pPr>
      <w:r>
        <w:rPr>
          <w:rFonts w:ascii="Arial" w:hAnsi="Arial"/>
          <w:bCs/>
          <w:sz w:val="24"/>
        </w:rPr>
        <w:tab/>
      </w:r>
    </w:p>
    <w:p w14:paraId="2CE8605A" w14:textId="77777777" w:rsidR="00980217" w:rsidRPr="00CD2961" w:rsidRDefault="001D1F49" w:rsidP="00980217">
      <w:pPr>
        <w:ind w:right="162"/>
        <w:rPr>
          <w:rFonts w:ascii="Arial" w:hAnsi="Arial"/>
          <w:bCs/>
          <w:sz w:val="24"/>
        </w:rPr>
      </w:pPr>
      <w:r>
        <w:pict w14:anchorId="5D0CC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6pt;height:121.3pt">
            <v:imagedata r:id="rId7" o:title="VistA02small"/>
          </v:shape>
        </w:pict>
      </w:r>
    </w:p>
    <w:p w14:paraId="69C5272C" w14:textId="77777777" w:rsidR="00980217" w:rsidRPr="00CD2961" w:rsidRDefault="00980217" w:rsidP="00980217">
      <w:pPr>
        <w:ind w:right="162"/>
        <w:rPr>
          <w:rFonts w:ascii="Arial" w:hAnsi="Arial"/>
          <w:bCs/>
          <w:sz w:val="24"/>
        </w:rPr>
      </w:pPr>
    </w:p>
    <w:p w14:paraId="4B7CB1F4" w14:textId="77777777" w:rsidR="00980217" w:rsidRPr="00CD2961" w:rsidRDefault="00980217" w:rsidP="00980217">
      <w:pPr>
        <w:ind w:right="162"/>
        <w:rPr>
          <w:rFonts w:ascii="Arial" w:hAnsi="Arial"/>
          <w:bCs/>
          <w:sz w:val="24"/>
        </w:rPr>
      </w:pPr>
    </w:p>
    <w:p w14:paraId="09C3B7DC" w14:textId="77777777" w:rsidR="00980217" w:rsidRPr="00CD2961" w:rsidRDefault="00980217" w:rsidP="00980217">
      <w:pPr>
        <w:ind w:right="162"/>
        <w:rPr>
          <w:rFonts w:ascii="Arial" w:hAnsi="Arial"/>
          <w:bCs/>
          <w:sz w:val="24"/>
        </w:rPr>
      </w:pPr>
    </w:p>
    <w:p w14:paraId="34711AB6" w14:textId="77777777" w:rsidR="00980217" w:rsidRPr="00CD2961" w:rsidRDefault="00980217" w:rsidP="00980217">
      <w:pPr>
        <w:ind w:right="162"/>
        <w:rPr>
          <w:rFonts w:ascii="Arial" w:hAnsi="Arial"/>
          <w:b/>
          <w:sz w:val="48"/>
        </w:rPr>
      </w:pPr>
    </w:p>
    <w:p w14:paraId="721A7CE6" w14:textId="77777777" w:rsidR="00980217" w:rsidRPr="00CD2961" w:rsidRDefault="00980217" w:rsidP="00980217">
      <w:pPr>
        <w:ind w:right="162"/>
        <w:rPr>
          <w:rFonts w:ascii="Arial" w:hAnsi="Arial"/>
          <w:b/>
          <w:sz w:val="48"/>
        </w:rPr>
      </w:pPr>
    </w:p>
    <w:p w14:paraId="7D367A03" w14:textId="77777777" w:rsidR="00980217" w:rsidRPr="00CD2961" w:rsidRDefault="00980217" w:rsidP="00980217">
      <w:pPr>
        <w:ind w:right="162"/>
        <w:rPr>
          <w:rFonts w:ascii="Arial" w:hAnsi="Arial"/>
          <w:b/>
          <w:sz w:val="48"/>
        </w:rPr>
      </w:pPr>
    </w:p>
    <w:p w14:paraId="2DF3CC0A" w14:textId="77777777" w:rsidR="00980217" w:rsidRPr="0076250B" w:rsidRDefault="004E2E13" w:rsidP="00980217">
      <w:pPr>
        <w:pBdr>
          <w:bottom w:val="thickThinSmallGap" w:sz="24" w:space="1" w:color="auto"/>
        </w:pBdr>
        <w:ind w:right="162"/>
        <w:outlineLvl w:val="0"/>
        <w:rPr>
          <w:rFonts w:ascii="Lucida Sans" w:hAnsi="Lucida Sans"/>
          <w:b/>
          <w:sz w:val="48"/>
        </w:rPr>
      </w:pPr>
      <w:r>
        <w:rPr>
          <w:rFonts w:ascii="Lucida Sans" w:hAnsi="Lucida Sans"/>
          <w:b/>
          <w:sz w:val="48"/>
        </w:rPr>
        <w:t>CPRS-VBECS Interface</w:t>
      </w:r>
      <w:r w:rsidR="004F74AA">
        <w:rPr>
          <w:rFonts w:ascii="Lucida Sans" w:hAnsi="Lucida Sans"/>
          <w:b/>
          <w:sz w:val="48"/>
        </w:rPr>
        <w:t xml:space="preserve"> Follow-Up Fixes</w:t>
      </w:r>
      <w:r w:rsidR="004845EC" w:rsidRPr="0076250B">
        <w:rPr>
          <w:rFonts w:ascii="Lucida Sans" w:hAnsi="Lucida Sans"/>
          <w:b/>
          <w:sz w:val="48"/>
        </w:rPr>
        <w:t xml:space="preserve"> (OR*3</w:t>
      </w:r>
      <w:r w:rsidR="00F03467">
        <w:rPr>
          <w:rFonts w:ascii="Lucida Sans" w:hAnsi="Lucida Sans"/>
          <w:b/>
          <w:sz w:val="48"/>
        </w:rPr>
        <w:t>.0</w:t>
      </w:r>
      <w:r w:rsidR="004845EC" w:rsidRPr="0076250B">
        <w:rPr>
          <w:rFonts w:ascii="Lucida Sans" w:hAnsi="Lucida Sans"/>
          <w:b/>
          <w:sz w:val="48"/>
        </w:rPr>
        <w:t>*</w:t>
      </w:r>
      <w:r w:rsidR="004F74AA">
        <w:rPr>
          <w:rFonts w:ascii="Lucida Sans" w:hAnsi="Lucida Sans"/>
          <w:b/>
          <w:sz w:val="48"/>
        </w:rPr>
        <w:t>309</w:t>
      </w:r>
      <w:r w:rsidR="004845EC" w:rsidRPr="0076250B">
        <w:rPr>
          <w:rFonts w:ascii="Lucida Sans" w:hAnsi="Lucida Sans"/>
          <w:b/>
          <w:sz w:val="48"/>
        </w:rPr>
        <w:t xml:space="preserve">) </w:t>
      </w:r>
      <w:r w:rsidR="00930E2E">
        <w:rPr>
          <w:rFonts w:ascii="Lucida Sans" w:hAnsi="Lucida Sans"/>
          <w:b/>
          <w:sz w:val="48"/>
        </w:rPr>
        <w:t>Rele</w:t>
      </w:r>
      <w:r w:rsidR="00B25F9A" w:rsidRPr="0076250B">
        <w:rPr>
          <w:rFonts w:ascii="Lucida Sans" w:hAnsi="Lucida Sans"/>
          <w:b/>
          <w:sz w:val="48"/>
        </w:rPr>
        <w:t>ase Notes</w:t>
      </w:r>
    </w:p>
    <w:p w14:paraId="7CE7545A" w14:textId="77777777" w:rsidR="00980217" w:rsidRPr="008A4512" w:rsidRDefault="00CA385B" w:rsidP="00980217">
      <w:pPr>
        <w:rPr>
          <w:rFonts w:ascii="Arial" w:hAnsi="Arial"/>
        </w:rPr>
      </w:pPr>
      <w:r>
        <w:rPr>
          <w:rFonts w:ascii="Arial" w:hAnsi="Arial"/>
          <w:sz w:val="28"/>
        </w:rPr>
        <w:t>March</w:t>
      </w:r>
      <w:r w:rsidR="00A33C41">
        <w:rPr>
          <w:rFonts w:ascii="Arial" w:hAnsi="Arial"/>
          <w:sz w:val="28"/>
        </w:rPr>
        <w:t xml:space="preserve"> 2010</w:t>
      </w:r>
    </w:p>
    <w:p w14:paraId="519BEDCA" w14:textId="77777777" w:rsidR="00980217" w:rsidRPr="00CD2961" w:rsidRDefault="00980217" w:rsidP="00980217">
      <w:pPr>
        <w:ind w:right="162"/>
        <w:rPr>
          <w:b/>
        </w:rPr>
      </w:pPr>
    </w:p>
    <w:p w14:paraId="65FE4A34" w14:textId="77777777" w:rsidR="00980217" w:rsidRPr="00CD2961" w:rsidRDefault="00980217" w:rsidP="00980217">
      <w:pPr>
        <w:ind w:right="158"/>
        <w:rPr>
          <w:b/>
        </w:rPr>
      </w:pPr>
    </w:p>
    <w:p w14:paraId="67719557" w14:textId="77777777" w:rsidR="00980217" w:rsidRPr="00CD2961" w:rsidRDefault="00980217" w:rsidP="00980217">
      <w:pPr>
        <w:ind w:right="158"/>
        <w:rPr>
          <w:b/>
        </w:rPr>
      </w:pPr>
    </w:p>
    <w:p w14:paraId="0B7B0C64" w14:textId="77777777" w:rsidR="00980217" w:rsidRPr="00CD2961" w:rsidRDefault="00980217" w:rsidP="00980217">
      <w:pPr>
        <w:ind w:right="158"/>
        <w:rPr>
          <w:b/>
        </w:rPr>
      </w:pPr>
    </w:p>
    <w:p w14:paraId="0A970D62" w14:textId="77777777" w:rsidR="00980217" w:rsidRPr="00CD2961" w:rsidRDefault="00980217" w:rsidP="00980217">
      <w:pPr>
        <w:ind w:right="158"/>
        <w:rPr>
          <w:b/>
        </w:rPr>
      </w:pPr>
    </w:p>
    <w:p w14:paraId="5FE90CCA" w14:textId="77777777" w:rsidR="00980217" w:rsidRPr="00CD2961" w:rsidRDefault="00980217" w:rsidP="00980217">
      <w:pPr>
        <w:ind w:right="158"/>
        <w:rPr>
          <w:b/>
        </w:rPr>
      </w:pPr>
    </w:p>
    <w:p w14:paraId="0A9C9753" w14:textId="77777777" w:rsidR="00980217" w:rsidRPr="00CD2961" w:rsidRDefault="00980217" w:rsidP="00980217">
      <w:pPr>
        <w:ind w:right="158"/>
        <w:rPr>
          <w:rFonts w:ascii="Arial" w:hAnsi="Arial"/>
        </w:rPr>
      </w:pPr>
      <w:r w:rsidRPr="00CD2961">
        <w:rPr>
          <w:rFonts w:ascii="Arial" w:hAnsi="Arial"/>
        </w:rPr>
        <w:t>Department of Vet</w:t>
      </w:r>
      <w:r w:rsidR="00C7459A">
        <w:rPr>
          <w:rFonts w:ascii="Arial" w:hAnsi="Arial"/>
        </w:rPr>
        <w:t>e</w:t>
      </w:r>
      <w:r w:rsidRPr="00CD2961">
        <w:rPr>
          <w:rFonts w:ascii="Arial" w:hAnsi="Arial"/>
        </w:rPr>
        <w:t>rans Affairs</w:t>
      </w:r>
    </w:p>
    <w:p w14:paraId="3465FAE2" w14:textId="77777777" w:rsidR="00980217" w:rsidRPr="00CD2961" w:rsidRDefault="004E2E13" w:rsidP="00980217">
      <w:pPr>
        <w:ind w:right="158"/>
        <w:rPr>
          <w:rFonts w:ascii="Arial" w:hAnsi="Arial"/>
        </w:rPr>
      </w:pPr>
      <w:r>
        <w:rPr>
          <w:rFonts w:ascii="Arial" w:hAnsi="Arial"/>
        </w:rPr>
        <w:t xml:space="preserve">Office of </w:t>
      </w:r>
      <w:smartTag w:uri="urn:schemas-microsoft-com:office:smarttags" w:element="place">
        <w:smartTag w:uri="urn:schemas-microsoft-com:office:smarttags" w:element="City">
          <w:r>
            <w:rPr>
              <w:rFonts w:ascii="Arial" w:hAnsi="Arial"/>
            </w:rPr>
            <w:t>Enterprise</w:t>
          </w:r>
        </w:smartTag>
      </w:smartTag>
      <w:r>
        <w:rPr>
          <w:rFonts w:ascii="Arial" w:hAnsi="Arial"/>
        </w:rPr>
        <w:t xml:space="preserve"> Development</w:t>
      </w:r>
    </w:p>
    <w:p w14:paraId="47567EA0" w14:textId="77777777" w:rsidR="00980217" w:rsidRPr="00CD2961" w:rsidRDefault="00980217" w:rsidP="00980217">
      <w:pPr>
        <w:ind w:right="158"/>
        <w:rPr>
          <w:rFonts w:ascii="Arial" w:hAnsi="Arial"/>
        </w:rPr>
      </w:pPr>
      <w:r w:rsidRPr="00CD2961">
        <w:rPr>
          <w:rFonts w:ascii="Arial" w:hAnsi="Arial"/>
        </w:rPr>
        <w:t>Computerized Patient Record System Product Line</w:t>
      </w:r>
    </w:p>
    <w:p w14:paraId="5C44A7C0" w14:textId="77777777" w:rsidR="00980217" w:rsidRPr="00CD2961" w:rsidRDefault="00980217" w:rsidP="00980217">
      <w:pPr>
        <w:pStyle w:val="CPRSH1"/>
      </w:pPr>
      <w:bookmarkStart w:id="0" w:name="_Toc107371093"/>
      <w:bookmarkStart w:id="1" w:name="_Toc257115271"/>
      <w:r w:rsidRPr="00CD2961">
        <w:lastRenderedPageBreak/>
        <w:t>Revision History</w:t>
      </w:r>
      <w:bookmarkEnd w:id="0"/>
      <w:bookmarkEnd w:id="1"/>
      <w:r w:rsidRPr="00CD2961">
        <w:t xml:space="preserve"> </w:t>
      </w:r>
    </w:p>
    <w:p w14:paraId="50E4529B" w14:textId="77777777" w:rsidR="00980217" w:rsidRPr="00CD2961" w:rsidRDefault="00980217" w:rsidP="00980217">
      <w:pPr>
        <w:pStyle w:val="CPRSH2BodyChar"/>
      </w:pPr>
      <w:r w:rsidRPr="00CD2961">
        <w:t>The most recent entries in this list are linked to the location in the manual they describe. Click on a link or page number to go to that section.</w:t>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80"/>
        <w:gridCol w:w="2610"/>
        <w:gridCol w:w="1800"/>
        <w:gridCol w:w="1620"/>
      </w:tblGrid>
      <w:tr w:rsidR="00A247DD" w:rsidRPr="00CD2961" w14:paraId="14D85186" w14:textId="77777777" w:rsidTr="00571B1A">
        <w:trPr>
          <w:trHeight w:val="431"/>
        </w:trPr>
        <w:tc>
          <w:tcPr>
            <w:tcW w:w="1435" w:type="dxa"/>
            <w:tcBorders>
              <w:bottom w:val="single" w:sz="4" w:space="0" w:color="auto"/>
            </w:tcBorders>
          </w:tcPr>
          <w:p w14:paraId="6241E6B0" w14:textId="77777777" w:rsidR="00A247DD" w:rsidRPr="00CD2961" w:rsidRDefault="00A247DD" w:rsidP="00980217">
            <w:pPr>
              <w:shd w:val="clear" w:color="auto" w:fill="auto"/>
              <w:ind w:left="0" w:right="-108"/>
              <w:jc w:val="center"/>
              <w:rPr>
                <w:rFonts w:ascii="Arial" w:hAnsi="Arial"/>
                <w:b/>
                <w:sz w:val="24"/>
              </w:rPr>
            </w:pPr>
            <w:r w:rsidRPr="00CD2961">
              <w:rPr>
                <w:rFonts w:ascii="Arial" w:hAnsi="Arial"/>
                <w:b/>
                <w:sz w:val="24"/>
              </w:rPr>
              <w:t>Date</w:t>
            </w:r>
          </w:p>
        </w:tc>
        <w:tc>
          <w:tcPr>
            <w:tcW w:w="1080" w:type="dxa"/>
            <w:tcBorders>
              <w:bottom w:val="single" w:sz="4" w:space="0" w:color="auto"/>
            </w:tcBorders>
          </w:tcPr>
          <w:p w14:paraId="153BDABC" w14:textId="77777777" w:rsidR="00A247DD" w:rsidRPr="00CD2961" w:rsidRDefault="00A247DD" w:rsidP="00980217">
            <w:pPr>
              <w:shd w:val="clear" w:color="auto" w:fill="auto"/>
              <w:tabs>
                <w:tab w:val="clear" w:pos="720"/>
                <w:tab w:val="left" w:pos="702"/>
              </w:tabs>
              <w:ind w:left="0" w:right="-108"/>
              <w:jc w:val="center"/>
              <w:rPr>
                <w:rFonts w:ascii="Arial" w:hAnsi="Arial"/>
                <w:b/>
                <w:sz w:val="24"/>
              </w:rPr>
            </w:pPr>
            <w:r w:rsidRPr="00CD2961">
              <w:rPr>
                <w:rFonts w:ascii="Arial" w:hAnsi="Arial"/>
                <w:b/>
                <w:sz w:val="24"/>
              </w:rPr>
              <w:t>Page</w:t>
            </w:r>
          </w:p>
        </w:tc>
        <w:tc>
          <w:tcPr>
            <w:tcW w:w="2610" w:type="dxa"/>
            <w:tcBorders>
              <w:bottom w:val="single" w:sz="4" w:space="0" w:color="auto"/>
            </w:tcBorders>
          </w:tcPr>
          <w:p w14:paraId="34432E3F" w14:textId="77777777" w:rsidR="00A247DD" w:rsidRPr="00CD2961" w:rsidRDefault="00A247DD" w:rsidP="00980217">
            <w:pPr>
              <w:shd w:val="clear" w:color="auto" w:fill="auto"/>
              <w:ind w:left="0" w:right="432"/>
              <w:jc w:val="center"/>
              <w:rPr>
                <w:rFonts w:ascii="Arial" w:hAnsi="Arial"/>
                <w:b/>
                <w:sz w:val="24"/>
              </w:rPr>
            </w:pPr>
            <w:r w:rsidRPr="00CD2961">
              <w:rPr>
                <w:rFonts w:ascii="Arial" w:hAnsi="Arial"/>
                <w:b/>
                <w:sz w:val="24"/>
              </w:rPr>
              <w:t>Change</w:t>
            </w:r>
          </w:p>
        </w:tc>
        <w:tc>
          <w:tcPr>
            <w:tcW w:w="1800" w:type="dxa"/>
            <w:tcBorders>
              <w:bottom w:val="single" w:sz="4" w:space="0" w:color="auto"/>
            </w:tcBorders>
          </w:tcPr>
          <w:p w14:paraId="1051F976"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Project Manager</w:t>
            </w:r>
          </w:p>
        </w:tc>
        <w:tc>
          <w:tcPr>
            <w:tcW w:w="1620" w:type="dxa"/>
            <w:tcBorders>
              <w:bottom w:val="single" w:sz="4" w:space="0" w:color="auto"/>
            </w:tcBorders>
          </w:tcPr>
          <w:p w14:paraId="33DBDDCA"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Technical Writer</w:t>
            </w:r>
          </w:p>
        </w:tc>
      </w:tr>
      <w:tr w:rsidR="00935859" w:rsidRPr="00424CB0" w14:paraId="6DB11702" w14:textId="77777777" w:rsidTr="00571B1A">
        <w:trPr>
          <w:trHeight w:val="962"/>
        </w:trPr>
        <w:tc>
          <w:tcPr>
            <w:tcW w:w="1435" w:type="dxa"/>
          </w:tcPr>
          <w:p w14:paraId="49BC2B90" w14:textId="77777777" w:rsidR="00935859" w:rsidRPr="00A247DD" w:rsidRDefault="00935859" w:rsidP="00935859">
            <w:pPr>
              <w:shd w:val="clear" w:color="auto" w:fill="auto"/>
              <w:ind w:left="0" w:right="-108"/>
              <w:rPr>
                <w:bCs/>
              </w:rPr>
            </w:pPr>
            <w:r>
              <w:rPr>
                <w:bCs/>
              </w:rPr>
              <w:t>March 2010</w:t>
            </w:r>
          </w:p>
        </w:tc>
        <w:tc>
          <w:tcPr>
            <w:tcW w:w="1080" w:type="dxa"/>
          </w:tcPr>
          <w:p w14:paraId="52E021C2" w14:textId="77777777" w:rsidR="00935859" w:rsidRPr="00A247DD" w:rsidRDefault="00935859" w:rsidP="00935859">
            <w:pPr>
              <w:shd w:val="clear" w:color="auto" w:fill="auto"/>
              <w:tabs>
                <w:tab w:val="clear" w:pos="720"/>
                <w:tab w:val="left" w:pos="702"/>
              </w:tabs>
              <w:ind w:left="0" w:right="-108"/>
              <w:rPr>
                <w:bCs/>
              </w:rPr>
            </w:pPr>
            <w:r>
              <w:rPr>
                <w:bCs/>
              </w:rPr>
              <w:t>All</w:t>
            </w:r>
          </w:p>
        </w:tc>
        <w:tc>
          <w:tcPr>
            <w:tcW w:w="2610" w:type="dxa"/>
          </w:tcPr>
          <w:p w14:paraId="7B7BDF46" w14:textId="77777777" w:rsidR="00935859" w:rsidRPr="00571B1A" w:rsidRDefault="00935859" w:rsidP="00935859">
            <w:pPr>
              <w:ind w:left="54"/>
              <w:rPr>
                <w:bCs/>
              </w:rPr>
            </w:pPr>
            <w:r>
              <w:rPr>
                <w:bCs/>
              </w:rPr>
              <w:t>Initial Release</w:t>
            </w:r>
          </w:p>
        </w:tc>
        <w:tc>
          <w:tcPr>
            <w:tcW w:w="1800" w:type="dxa"/>
          </w:tcPr>
          <w:p w14:paraId="5A316B6D" w14:textId="77777777" w:rsidR="00935859" w:rsidRPr="00571B1A" w:rsidRDefault="00935859" w:rsidP="00935859">
            <w:pPr>
              <w:ind w:left="54"/>
              <w:rPr>
                <w:bCs/>
              </w:rPr>
            </w:pPr>
            <w:r w:rsidRPr="00EA5FCD">
              <w:rPr>
                <w:bCs/>
                <w:highlight w:val="yellow"/>
              </w:rPr>
              <w:t>REDACTED</w:t>
            </w:r>
          </w:p>
        </w:tc>
        <w:tc>
          <w:tcPr>
            <w:tcW w:w="1620" w:type="dxa"/>
          </w:tcPr>
          <w:p w14:paraId="34F31D20" w14:textId="77777777" w:rsidR="00935859" w:rsidRPr="00424CB0" w:rsidRDefault="00935859" w:rsidP="00935859">
            <w:pPr>
              <w:ind w:left="54"/>
              <w:rPr>
                <w:bCs/>
              </w:rPr>
            </w:pPr>
            <w:r w:rsidRPr="00EA5FCD">
              <w:rPr>
                <w:bCs/>
                <w:highlight w:val="yellow"/>
              </w:rPr>
              <w:t>REDACTED</w:t>
            </w:r>
          </w:p>
        </w:tc>
      </w:tr>
      <w:tr w:rsidR="00A247DD" w:rsidRPr="00424CB0" w14:paraId="59F6290A" w14:textId="77777777" w:rsidTr="00571B1A">
        <w:trPr>
          <w:trHeight w:val="962"/>
        </w:trPr>
        <w:tc>
          <w:tcPr>
            <w:tcW w:w="1435" w:type="dxa"/>
          </w:tcPr>
          <w:p w14:paraId="3DCCA562" w14:textId="77777777" w:rsidR="00A247DD" w:rsidRPr="00424CB0" w:rsidRDefault="00A247DD" w:rsidP="00980217">
            <w:pPr>
              <w:shd w:val="clear" w:color="auto" w:fill="auto"/>
              <w:ind w:left="0" w:right="-108"/>
              <w:rPr>
                <w:bCs/>
                <w:highlight w:val="yellow"/>
              </w:rPr>
            </w:pPr>
          </w:p>
        </w:tc>
        <w:tc>
          <w:tcPr>
            <w:tcW w:w="1080" w:type="dxa"/>
          </w:tcPr>
          <w:p w14:paraId="6EF16B9A" w14:textId="77777777" w:rsidR="00A247DD" w:rsidRPr="00424CB0" w:rsidRDefault="00A247DD" w:rsidP="00980217">
            <w:pPr>
              <w:shd w:val="clear" w:color="auto" w:fill="auto"/>
              <w:tabs>
                <w:tab w:val="clear" w:pos="720"/>
                <w:tab w:val="left" w:pos="702"/>
              </w:tabs>
              <w:ind w:left="0" w:right="-108"/>
              <w:rPr>
                <w:bCs/>
                <w:highlight w:val="yellow"/>
              </w:rPr>
            </w:pPr>
          </w:p>
        </w:tc>
        <w:tc>
          <w:tcPr>
            <w:tcW w:w="2610" w:type="dxa"/>
          </w:tcPr>
          <w:p w14:paraId="3EB9EC54" w14:textId="77777777" w:rsidR="00A247DD" w:rsidRPr="00571B1A" w:rsidRDefault="00A247DD" w:rsidP="00980217">
            <w:pPr>
              <w:ind w:left="54"/>
              <w:rPr>
                <w:bCs/>
              </w:rPr>
            </w:pPr>
          </w:p>
        </w:tc>
        <w:tc>
          <w:tcPr>
            <w:tcW w:w="1800" w:type="dxa"/>
          </w:tcPr>
          <w:p w14:paraId="7DAC363E" w14:textId="77777777" w:rsidR="00A247DD" w:rsidRPr="00571B1A" w:rsidRDefault="00A247DD" w:rsidP="00980217">
            <w:pPr>
              <w:ind w:left="54"/>
              <w:rPr>
                <w:bCs/>
              </w:rPr>
            </w:pPr>
          </w:p>
        </w:tc>
        <w:tc>
          <w:tcPr>
            <w:tcW w:w="1620" w:type="dxa"/>
          </w:tcPr>
          <w:p w14:paraId="52A9DFA9" w14:textId="77777777" w:rsidR="00A247DD" w:rsidRPr="00424CB0" w:rsidRDefault="00A247DD" w:rsidP="00980217">
            <w:pPr>
              <w:ind w:left="54"/>
              <w:rPr>
                <w:bCs/>
              </w:rPr>
            </w:pPr>
          </w:p>
        </w:tc>
      </w:tr>
      <w:tr w:rsidR="00A247DD" w:rsidRPr="00424CB0" w14:paraId="33726F47" w14:textId="77777777" w:rsidTr="002D5BC0">
        <w:trPr>
          <w:trHeight w:val="962"/>
        </w:trPr>
        <w:tc>
          <w:tcPr>
            <w:tcW w:w="1435" w:type="dxa"/>
          </w:tcPr>
          <w:p w14:paraId="53914BE2" w14:textId="77777777" w:rsidR="00A247DD" w:rsidRPr="00571B1A" w:rsidRDefault="00A247DD" w:rsidP="00980217">
            <w:pPr>
              <w:shd w:val="clear" w:color="auto" w:fill="auto"/>
              <w:ind w:left="0" w:right="-108"/>
              <w:rPr>
                <w:bCs/>
              </w:rPr>
            </w:pPr>
          </w:p>
        </w:tc>
        <w:tc>
          <w:tcPr>
            <w:tcW w:w="1080" w:type="dxa"/>
          </w:tcPr>
          <w:p w14:paraId="0819027C" w14:textId="77777777" w:rsidR="00A247DD" w:rsidRPr="00571B1A" w:rsidRDefault="00A247DD" w:rsidP="00980217">
            <w:pPr>
              <w:shd w:val="clear" w:color="auto" w:fill="auto"/>
              <w:tabs>
                <w:tab w:val="clear" w:pos="720"/>
                <w:tab w:val="left" w:pos="702"/>
              </w:tabs>
              <w:ind w:left="0" w:right="-108"/>
              <w:rPr>
                <w:bCs/>
              </w:rPr>
            </w:pPr>
          </w:p>
        </w:tc>
        <w:tc>
          <w:tcPr>
            <w:tcW w:w="2610" w:type="dxa"/>
          </w:tcPr>
          <w:p w14:paraId="4280F94E" w14:textId="77777777" w:rsidR="00A247DD" w:rsidRPr="00571B1A" w:rsidRDefault="00A247DD" w:rsidP="00980217">
            <w:pPr>
              <w:ind w:left="54"/>
              <w:rPr>
                <w:bCs/>
              </w:rPr>
            </w:pPr>
          </w:p>
        </w:tc>
        <w:tc>
          <w:tcPr>
            <w:tcW w:w="1800" w:type="dxa"/>
          </w:tcPr>
          <w:p w14:paraId="68E91042" w14:textId="77777777" w:rsidR="00A247DD" w:rsidRPr="00571B1A" w:rsidRDefault="00A247DD" w:rsidP="00980217">
            <w:pPr>
              <w:ind w:left="54"/>
              <w:rPr>
                <w:bCs/>
              </w:rPr>
            </w:pPr>
          </w:p>
        </w:tc>
        <w:tc>
          <w:tcPr>
            <w:tcW w:w="1620" w:type="dxa"/>
          </w:tcPr>
          <w:p w14:paraId="50219588" w14:textId="77777777" w:rsidR="00A247DD" w:rsidRPr="00571B1A" w:rsidRDefault="00A247DD" w:rsidP="00980217">
            <w:pPr>
              <w:ind w:left="54"/>
              <w:rPr>
                <w:bCs/>
              </w:rPr>
            </w:pPr>
          </w:p>
        </w:tc>
      </w:tr>
      <w:tr w:rsidR="002D5BC0" w:rsidRPr="00424CB0" w14:paraId="5C45C180" w14:textId="77777777" w:rsidTr="00571B1A">
        <w:trPr>
          <w:trHeight w:val="962"/>
        </w:trPr>
        <w:tc>
          <w:tcPr>
            <w:tcW w:w="1435" w:type="dxa"/>
            <w:tcBorders>
              <w:bottom w:val="single" w:sz="4" w:space="0" w:color="auto"/>
            </w:tcBorders>
          </w:tcPr>
          <w:p w14:paraId="4823CDB6" w14:textId="77777777" w:rsidR="002D5BC0" w:rsidRDefault="002D5BC0" w:rsidP="00980217">
            <w:pPr>
              <w:shd w:val="clear" w:color="auto" w:fill="auto"/>
              <w:ind w:left="0" w:right="-108"/>
              <w:rPr>
                <w:bCs/>
              </w:rPr>
            </w:pPr>
          </w:p>
        </w:tc>
        <w:tc>
          <w:tcPr>
            <w:tcW w:w="1080" w:type="dxa"/>
            <w:tcBorders>
              <w:bottom w:val="single" w:sz="4" w:space="0" w:color="auto"/>
            </w:tcBorders>
          </w:tcPr>
          <w:p w14:paraId="20978D92" w14:textId="77777777" w:rsidR="002D5BC0" w:rsidRPr="00571B1A" w:rsidRDefault="002D5BC0" w:rsidP="00980217">
            <w:pPr>
              <w:shd w:val="clear" w:color="auto" w:fill="auto"/>
              <w:tabs>
                <w:tab w:val="clear" w:pos="720"/>
                <w:tab w:val="left" w:pos="702"/>
              </w:tabs>
              <w:ind w:left="0" w:right="-108"/>
              <w:rPr>
                <w:bCs/>
              </w:rPr>
            </w:pPr>
          </w:p>
        </w:tc>
        <w:tc>
          <w:tcPr>
            <w:tcW w:w="2610" w:type="dxa"/>
            <w:tcBorders>
              <w:bottom w:val="single" w:sz="4" w:space="0" w:color="auto"/>
            </w:tcBorders>
          </w:tcPr>
          <w:p w14:paraId="711ED455" w14:textId="77777777" w:rsidR="002D5BC0" w:rsidRDefault="002D5BC0" w:rsidP="00980217">
            <w:pPr>
              <w:ind w:left="54"/>
              <w:rPr>
                <w:bCs/>
              </w:rPr>
            </w:pPr>
          </w:p>
        </w:tc>
        <w:tc>
          <w:tcPr>
            <w:tcW w:w="1800" w:type="dxa"/>
            <w:tcBorders>
              <w:bottom w:val="single" w:sz="4" w:space="0" w:color="auto"/>
            </w:tcBorders>
          </w:tcPr>
          <w:p w14:paraId="46C4A6DB" w14:textId="77777777" w:rsidR="002D5BC0" w:rsidRDefault="002D5BC0" w:rsidP="00980217">
            <w:pPr>
              <w:ind w:left="54"/>
              <w:rPr>
                <w:bCs/>
              </w:rPr>
            </w:pPr>
          </w:p>
        </w:tc>
        <w:tc>
          <w:tcPr>
            <w:tcW w:w="1620" w:type="dxa"/>
            <w:tcBorders>
              <w:bottom w:val="single" w:sz="4" w:space="0" w:color="auto"/>
            </w:tcBorders>
          </w:tcPr>
          <w:p w14:paraId="014201A5" w14:textId="77777777" w:rsidR="002D5BC0" w:rsidRDefault="002D5BC0" w:rsidP="00980217">
            <w:pPr>
              <w:ind w:left="54"/>
              <w:rPr>
                <w:bCs/>
              </w:rPr>
            </w:pPr>
          </w:p>
        </w:tc>
      </w:tr>
    </w:tbl>
    <w:p w14:paraId="7B1D2BEE" w14:textId="77777777" w:rsidR="002C06B4" w:rsidRDefault="002C06B4"/>
    <w:p w14:paraId="292B4C5D" w14:textId="77777777" w:rsidR="00980217" w:rsidRDefault="00980217"/>
    <w:p w14:paraId="7D1D4BD8" w14:textId="77777777" w:rsidR="00980217" w:rsidRDefault="00980217"/>
    <w:p w14:paraId="67F3A948" w14:textId="77777777" w:rsidR="00980217" w:rsidRDefault="00980217"/>
    <w:p w14:paraId="09B22D44" w14:textId="77777777" w:rsidR="00AB3AF0" w:rsidRDefault="00AB3AF0" w:rsidP="00ED2FF7">
      <w:pPr>
        <w:pStyle w:val="CPRSH1"/>
        <w:ind w:left="0"/>
      </w:pPr>
      <w:bookmarkStart w:id="2" w:name="_Toc257115272"/>
      <w:r>
        <w:lastRenderedPageBreak/>
        <w:t>Table of Contents</w:t>
      </w:r>
      <w:bookmarkEnd w:id="2"/>
    </w:p>
    <w:p w14:paraId="137F31B8" w14:textId="4D306DBB" w:rsidR="005E261A" w:rsidRDefault="00AB3AF0">
      <w:pPr>
        <w:pStyle w:val="TOC1"/>
        <w:tabs>
          <w:tab w:val="right" w:leader="dot" w:pos="8630"/>
        </w:tabs>
        <w:rPr>
          <w:rFonts w:ascii="Calibri" w:eastAsia="SimSun" w:hAnsi="Calibri"/>
          <w:noProof/>
          <w:szCs w:val="22"/>
          <w:lang w:eastAsia="zh-CN"/>
        </w:rPr>
      </w:pPr>
      <w:r>
        <w:fldChar w:fldCharType="begin"/>
      </w:r>
      <w:r>
        <w:instrText xml:space="preserve"> TOC \o "1-3" \h \z \t "CPRS H1,1,CPRS H2,2,CPRS H3,3" </w:instrText>
      </w:r>
      <w:r>
        <w:fldChar w:fldCharType="separate"/>
      </w:r>
      <w:hyperlink w:anchor="_Toc257115271" w:history="1">
        <w:r w:rsidR="005E261A" w:rsidRPr="001F1ABB">
          <w:rPr>
            <w:rStyle w:val="Hyperlink"/>
            <w:noProof/>
          </w:rPr>
          <w:t>Revision History</w:t>
        </w:r>
        <w:r w:rsidR="005E261A">
          <w:rPr>
            <w:noProof/>
            <w:webHidden/>
          </w:rPr>
          <w:tab/>
        </w:r>
        <w:r w:rsidR="005E261A">
          <w:rPr>
            <w:noProof/>
            <w:webHidden/>
          </w:rPr>
          <w:fldChar w:fldCharType="begin"/>
        </w:r>
        <w:r w:rsidR="005E261A">
          <w:rPr>
            <w:noProof/>
            <w:webHidden/>
          </w:rPr>
          <w:instrText xml:space="preserve"> PAGEREF _Toc257115271 \h </w:instrText>
        </w:r>
        <w:r w:rsidR="005E261A">
          <w:rPr>
            <w:noProof/>
            <w:webHidden/>
          </w:rPr>
        </w:r>
        <w:r w:rsidR="005E261A">
          <w:rPr>
            <w:noProof/>
            <w:webHidden/>
          </w:rPr>
          <w:fldChar w:fldCharType="separate"/>
        </w:r>
        <w:r w:rsidR="002D412F">
          <w:rPr>
            <w:noProof/>
            <w:webHidden/>
          </w:rPr>
          <w:t>2</w:t>
        </w:r>
        <w:r w:rsidR="005E261A">
          <w:rPr>
            <w:noProof/>
            <w:webHidden/>
          </w:rPr>
          <w:fldChar w:fldCharType="end"/>
        </w:r>
      </w:hyperlink>
    </w:p>
    <w:p w14:paraId="11A3132C" w14:textId="6B0EF454" w:rsidR="005E261A" w:rsidRDefault="00E23301">
      <w:pPr>
        <w:pStyle w:val="TOC1"/>
        <w:tabs>
          <w:tab w:val="right" w:leader="dot" w:pos="8630"/>
        </w:tabs>
        <w:rPr>
          <w:rFonts w:ascii="Calibri" w:eastAsia="SimSun" w:hAnsi="Calibri"/>
          <w:noProof/>
          <w:szCs w:val="22"/>
          <w:lang w:eastAsia="zh-CN"/>
        </w:rPr>
      </w:pPr>
      <w:hyperlink w:anchor="_Toc257115272" w:history="1">
        <w:r w:rsidR="005E261A" w:rsidRPr="001F1ABB">
          <w:rPr>
            <w:rStyle w:val="Hyperlink"/>
            <w:noProof/>
          </w:rPr>
          <w:t>Table of Contents</w:t>
        </w:r>
        <w:r w:rsidR="005E261A">
          <w:rPr>
            <w:noProof/>
            <w:webHidden/>
          </w:rPr>
          <w:tab/>
        </w:r>
        <w:r w:rsidR="005E261A">
          <w:rPr>
            <w:noProof/>
            <w:webHidden/>
          </w:rPr>
          <w:fldChar w:fldCharType="begin"/>
        </w:r>
        <w:r w:rsidR="005E261A">
          <w:rPr>
            <w:noProof/>
            <w:webHidden/>
          </w:rPr>
          <w:instrText xml:space="preserve"> PAGEREF _Toc257115272 \h </w:instrText>
        </w:r>
        <w:r w:rsidR="005E261A">
          <w:rPr>
            <w:noProof/>
            <w:webHidden/>
          </w:rPr>
        </w:r>
        <w:r w:rsidR="005E261A">
          <w:rPr>
            <w:noProof/>
            <w:webHidden/>
          </w:rPr>
          <w:fldChar w:fldCharType="separate"/>
        </w:r>
        <w:r w:rsidR="002D412F">
          <w:rPr>
            <w:noProof/>
            <w:webHidden/>
          </w:rPr>
          <w:t>3</w:t>
        </w:r>
        <w:r w:rsidR="005E261A">
          <w:rPr>
            <w:noProof/>
            <w:webHidden/>
          </w:rPr>
          <w:fldChar w:fldCharType="end"/>
        </w:r>
      </w:hyperlink>
    </w:p>
    <w:p w14:paraId="382342B8" w14:textId="601E8A1D" w:rsidR="005E261A" w:rsidRDefault="00E23301">
      <w:pPr>
        <w:pStyle w:val="TOC1"/>
        <w:tabs>
          <w:tab w:val="right" w:leader="dot" w:pos="8630"/>
        </w:tabs>
        <w:rPr>
          <w:rFonts w:ascii="Calibri" w:eastAsia="SimSun" w:hAnsi="Calibri"/>
          <w:noProof/>
          <w:szCs w:val="22"/>
          <w:lang w:eastAsia="zh-CN"/>
        </w:rPr>
      </w:pPr>
      <w:hyperlink w:anchor="_Toc257115273" w:history="1">
        <w:r w:rsidR="005E261A" w:rsidRPr="001F1ABB">
          <w:rPr>
            <w:rStyle w:val="Hyperlink"/>
            <w:noProof/>
          </w:rPr>
          <w:t>Introduction</w:t>
        </w:r>
        <w:r w:rsidR="005E261A">
          <w:rPr>
            <w:noProof/>
            <w:webHidden/>
          </w:rPr>
          <w:tab/>
        </w:r>
        <w:r w:rsidR="005E261A">
          <w:rPr>
            <w:noProof/>
            <w:webHidden/>
          </w:rPr>
          <w:fldChar w:fldCharType="begin"/>
        </w:r>
        <w:r w:rsidR="005E261A">
          <w:rPr>
            <w:noProof/>
            <w:webHidden/>
          </w:rPr>
          <w:instrText xml:space="preserve"> PAGEREF _Toc257115273 \h </w:instrText>
        </w:r>
        <w:r w:rsidR="005E261A">
          <w:rPr>
            <w:noProof/>
            <w:webHidden/>
          </w:rPr>
        </w:r>
        <w:r w:rsidR="005E261A">
          <w:rPr>
            <w:noProof/>
            <w:webHidden/>
          </w:rPr>
          <w:fldChar w:fldCharType="separate"/>
        </w:r>
        <w:r w:rsidR="002D412F">
          <w:rPr>
            <w:noProof/>
            <w:webHidden/>
          </w:rPr>
          <w:t>4</w:t>
        </w:r>
        <w:r w:rsidR="005E261A">
          <w:rPr>
            <w:noProof/>
            <w:webHidden/>
          </w:rPr>
          <w:fldChar w:fldCharType="end"/>
        </w:r>
      </w:hyperlink>
    </w:p>
    <w:p w14:paraId="3BC36E7A" w14:textId="7C852049" w:rsidR="005E261A" w:rsidRDefault="00E23301">
      <w:pPr>
        <w:pStyle w:val="TOC2"/>
        <w:tabs>
          <w:tab w:val="right" w:leader="dot" w:pos="8630"/>
        </w:tabs>
        <w:rPr>
          <w:rFonts w:ascii="Calibri" w:eastAsia="SimSun" w:hAnsi="Calibri"/>
          <w:noProof/>
          <w:szCs w:val="22"/>
          <w:lang w:eastAsia="zh-CN"/>
        </w:rPr>
      </w:pPr>
      <w:hyperlink w:anchor="_Toc257115274" w:history="1">
        <w:r w:rsidR="005E261A" w:rsidRPr="001F1ABB">
          <w:rPr>
            <w:rStyle w:val="Hyperlink"/>
            <w:noProof/>
          </w:rPr>
          <w:t>Functionality</w:t>
        </w:r>
        <w:r w:rsidR="005E261A">
          <w:rPr>
            <w:noProof/>
            <w:webHidden/>
          </w:rPr>
          <w:tab/>
        </w:r>
        <w:r w:rsidR="005E261A">
          <w:rPr>
            <w:noProof/>
            <w:webHidden/>
          </w:rPr>
          <w:fldChar w:fldCharType="begin"/>
        </w:r>
        <w:r w:rsidR="005E261A">
          <w:rPr>
            <w:noProof/>
            <w:webHidden/>
          </w:rPr>
          <w:instrText xml:space="preserve"> PAGEREF _Toc257115274 \h </w:instrText>
        </w:r>
        <w:r w:rsidR="005E261A">
          <w:rPr>
            <w:noProof/>
            <w:webHidden/>
          </w:rPr>
        </w:r>
        <w:r w:rsidR="005E261A">
          <w:rPr>
            <w:noProof/>
            <w:webHidden/>
          </w:rPr>
          <w:fldChar w:fldCharType="separate"/>
        </w:r>
        <w:r w:rsidR="002D412F">
          <w:rPr>
            <w:noProof/>
            <w:webHidden/>
          </w:rPr>
          <w:t>4</w:t>
        </w:r>
        <w:r w:rsidR="005E261A">
          <w:rPr>
            <w:noProof/>
            <w:webHidden/>
          </w:rPr>
          <w:fldChar w:fldCharType="end"/>
        </w:r>
      </w:hyperlink>
    </w:p>
    <w:p w14:paraId="53720BCC" w14:textId="6F1F29AD" w:rsidR="005E261A" w:rsidRDefault="00E23301">
      <w:pPr>
        <w:pStyle w:val="TOC2"/>
        <w:tabs>
          <w:tab w:val="right" w:leader="dot" w:pos="8630"/>
        </w:tabs>
        <w:rPr>
          <w:rFonts w:ascii="Calibri" w:eastAsia="SimSun" w:hAnsi="Calibri"/>
          <w:noProof/>
          <w:szCs w:val="22"/>
          <w:lang w:eastAsia="zh-CN"/>
        </w:rPr>
      </w:pPr>
      <w:hyperlink w:anchor="_Toc257115275" w:history="1">
        <w:r w:rsidR="005E261A" w:rsidRPr="001F1ABB">
          <w:rPr>
            <w:rStyle w:val="Hyperlink"/>
            <w:noProof/>
          </w:rPr>
          <w:t>Pre-Conditions to Installation</w:t>
        </w:r>
        <w:r w:rsidR="005E261A">
          <w:rPr>
            <w:noProof/>
            <w:webHidden/>
          </w:rPr>
          <w:tab/>
        </w:r>
        <w:r w:rsidR="005E261A">
          <w:rPr>
            <w:noProof/>
            <w:webHidden/>
          </w:rPr>
          <w:fldChar w:fldCharType="begin"/>
        </w:r>
        <w:r w:rsidR="005E261A">
          <w:rPr>
            <w:noProof/>
            <w:webHidden/>
          </w:rPr>
          <w:instrText xml:space="preserve"> PAGEREF _Toc257115275 \h </w:instrText>
        </w:r>
        <w:r w:rsidR="005E261A">
          <w:rPr>
            <w:noProof/>
            <w:webHidden/>
          </w:rPr>
        </w:r>
        <w:r w:rsidR="005E261A">
          <w:rPr>
            <w:noProof/>
            <w:webHidden/>
          </w:rPr>
          <w:fldChar w:fldCharType="separate"/>
        </w:r>
        <w:r w:rsidR="002D412F">
          <w:rPr>
            <w:noProof/>
            <w:webHidden/>
          </w:rPr>
          <w:t>4</w:t>
        </w:r>
        <w:r w:rsidR="005E261A">
          <w:rPr>
            <w:noProof/>
            <w:webHidden/>
          </w:rPr>
          <w:fldChar w:fldCharType="end"/>
        </w:r>
      </w:hyperlink>
    </w:p>
    <w:p w14:paraId="593B63E7" w14:textId="15654256" w:rsidR="005E261A" w:rsidRDefault="00E23301">
      <w:pPr>
        <w:pStyle w:val="TOC2"/>
        <w:tabs>
          <w:tab w:val="right" w:leader="dot" w:pos="8630"/>
        </w:tabs>
        <w:rPr>
          <w:rFonts w:ascii="Calibri" w:eastAsia="SimSun" w:hAnsi="Calibri"/>
          <w:noProof/>
          <w:szCs w:val="22"/>
          <w:lang w:eastAsia="zh-CN"/>
        </w:rPr>
      </w:pPr>
      <w:hyperlink w:anchor="_Toc257115276" w:history="1">
        <w:r w:rsidR="005E261A" w:rsidRPr="001F1ABB">
          <w:rPr>
            <w:rStyle w:val="Hyperlink"/>
            <w:noProof/>
          </w:rPr>
          <w:t>Changes and Fixes to the Blood Bank Report</w:t>
        </w:r>
        <w:r w:rsidR="005E261A">
          <w:rPr>
            <w:noProof/>
            <w:webHidden/>
          </w:rPr>
          <w:tab/>
        </w:r>
        <w:r w:rsidR="005E261A">
          <w:rPr>
            <w:noProof/>
            <w:webHidden/>
          </w:rPr>
          <w:fldChar w:fldCharType="begin"/>
        </w:r>
        <w:r w:rsidR="005E261A">
          <w:rPr>
            <w:noProof/>
            <w:webHidden/>
          </w:rPr>
          <w:instrText xml:space="preserve"> PAGEREF _Toc257115276 \h </w:instrText>
        </w:r>
        <w:r w:rsidR="005E261A">
          <w:rPr>
            <w:noProof/>
            <w:webHidden/>
          </w:rPr>
        </w:r>
        <w:r w:rsidR="005E261A">
          <w:rPr>
            <w:noProof/>
            <w:webHidden/>
          </w:rPr>
          <w:fldChar w:fldCharType="separate"/>
        </w:r>
        <w:r w:rsidR="002D412F">
          <w:rPr>
            <w:noProof/>
            <w:webHidden/>
          </w:rPr>
          <w:t>4</w:t>
        </w:r>
        <w:r w:rsidR="005E261A">
          <w:rPr>
            <w:noProof/>
            <w:webHidden/>
          </w:rPr>
          <w:fldChar w:fldCharType="end"/>
        </w:r>
      </w:hyperlink>
    </w:p>
    <w:p w14:paraId="56748A1B" w14:textId="0AB9629E" w:rsidR="005E261A" w:rsidRDefault="00E23301">
      <w:pPr>
        <w:pStyle w:val="TOC2"/>
        <w:tabs>
          <w:tab w:val="right" w:leader="dot" w:pos="8630"/>
        </w:tabs>
        <w:rPr>
          <w:rFonts w:ascii="Calibri" w:eastAsia="SimSun" w:hAnsi="Calibri"/>
          <w:noProof/>
          <w:szCs w:val="22"/>
          <w:lang w:eastAsia="zh-CN"/>
        </w:rPr>
      </w:pPr>
      <w:hyperlink w:anchor="_Toc257115277" w:history="1">
        <w:r w:rsidR="005E261A" w:rsidRPr="001F1ABB">
          <w:rPr>
            <w:rStyle w:val="Hyperlink"/>
            <w:noProof/>
          </w:rPr>
          <w:t>Changes and Fixes to the Blood Order Dialog</w:t>
        </w:r>
        <w:r w:rsidR="005E261A">
          <w:rPr>
            <w:noProof/>
            <w:webHidden/>
          </w:rPr>
          <w:tab/>
        </w:r>
        <w:r w:rsidR="005E261A">
          <w:rPr>
            <w:noProof/>
            <w:webHidden/>
          </w:rPr>
          <w:fldChar w:fldCharType="begin"/>
        </w:r>
        <w:r w:rsidR="005E261A">
          <w:rPr>
            <w:noProof/>
            <w:webHidden/>
          </w:rPr>
          <w:instrText xml:space="preserve"> PAGEREF _Toc257115277 \h </w:instrText>
        </w:r>
        <w:r w:rsidR="005E261A">
          <w:rPr>
            <w:noProof/>
            <w:webHidden/>
          </w:rPr>
        </w:r>
        <w:r w:rsidR="005E261A">
          <w:rPr>
            <w:noProof/>
            <w:webHidden/>
          </w:rPr>
          <w:fldChar w:fldCharType="separate"/>
        </w:r>
        <w:r w:rsidR="002D412F">
          <w:rPr>
            <w:noProof/>
            <w:webHidden/>
          </w:rPr>
          <w:t>5</w:t>
        </w:r>
        <w:r w:rsidR="005E261A">
          <w:rPr>
            <w:noProof/>
            <w:webHidden/>
          </w:rPr>
          <w:fldChar w:fldCharType="end"/>
        </w:r>
      </w:hyperlink>
    </w:p>
    <w:p w14:paraId="4FE30AF2" w14:textId="42CFA918" w:rsidR="005E261A" w:rsidRDefault="00E23301">
      <w:pPr>
        <w:pStyle w:val="TOC2"/>
        <w:tabs>
          <w:tab w:val="right" w:leader="dot" w:pos="8630"/>
        </w:tabs>
        <w:rPr>
          <w:rFonts w:ascii="Calibri" w:eastAsia="SimSun" w:hAnsi="Calibri"/>
          <w:noProof/>
          <w:szCs w:val="22"/>
          <w:lang w:eastAsia="zh-CN"/>
        </w:rPr>
      </w:pPr>
      <w:hyperlink w:anchor="_Toc257115278" w:history="1">
        <w:r w:rsidR="005E261A" w:rsidRPr="001F1ABB">
          <w:rPr>
            <w:rStyle w:val="Hyperlink"/>
            <w:noProof/>
          </w:rPr>
          <w:t>Remedy Tickets</w:t>
        </w:r>
        <w:r w:rsidR="005E261A">
          <w:rPr>
            <w:noProof/>
            <w:webHidden/>
          </w:rPr>
          <w:tab/>
        </w:r>
        <w:r w:rsidR="005E261A">
          <w:rPr>
            <w:noProof/>
            <w:webHidden/>
          </w:rPr>
          <w:fldChar w:fldCharType="begin"/>
        </w:r>
        <w:r w:rsidR="005E261A">
          <w:rPr>
            <w:noProof/>
            <w:webHidden/>
          </w:rPr>
          <w:instrText xml:space="preserve"> PAGEREF _Toc257115278 \h </w:instrText>
        </w:r>
        <w:r w:rsidR="005E261A">
          <w:rPr>
            <w:noProof/>
            <w:webHidden/>
          </w:rPr>
        </w:r>
        <w:r w:rsidR="005E261A">
          <w:rPr>
            <w:noProof/>
            <w:webHidden/>
          </w:rPr>
          <w:fldChar w:fldCharType="separate"/>
        </w:r>
        <w:r w:rsidR="002D412F">
          <w:rPr>
            <w:noProof/>
            <w:webHidden/>
          </w:rPr>
          <w:t>5</w:t>
        </w:r>
        <w:r w:rsidR="005E261A">
          <w:rPr>
            <w:noProof/>
            <w:webHidden/>
          </w:rPr>
          <w:fldChar w:fldCharType="end"/>
        </w:r>
      </w:hyperlink>
    </w:p>
    <w:p w14:paraId="5427B749" w14:textId="77777777" w:rsidR="00AB3AF0" w:rsidRPr="00AB3AF0" w:rsidRDefault="00AB3AF0" w:rsidP="00AB3AF0">
      <w:pPr>
        <w:pStyle w:val="CPRSH2BodyChar"/>
      </w:pPr>
      <w:r>
        <w:fldChar w:fldCharType="end"/>
      </w:r>
    </w:p>
    <w:p w14:paraId="12AF4F67" w14:textId="77777777" w:rsidR="00A841EC" w:rsidRDefault="00A841EC" w:rsidP="00ED2FF7">
      <w:pPr>
        <w:pStyle w:val="CPRSH1"/>
        <w:ind w:left="440"/>
      </w:pPr>
      <w:bookmarkStart w:id="3" w:name="_Toc257115273"/>
      <w:r>
        <w:lastRenderedPageBreak/>
        <w:t>Introduction</w:t>
      </w:r>
      <w:bookmarkEnd w:id="3"/>
    </w:p>
    <w:p w14:paraId="6A85DAC3" w14:textId="77777777" w:rsidR="00807A48" w:rsidRDefault="00807A48" w:rsidP="00A539D1">
      <w:r>
        <w:t xml:space="preserve">VistA Blood </w:t>
      </w:r>
      <w:r w:rsidR="00052CF0">
        <w:t>Establishment</w:t>
      </w:r>
      <w:r>
        <w:t xml:space="preserve"> Computer System</w:t>
      </w:r>
      <w:r w:rsidR="004F74AA">
        <w:t xml:space="preserve"> (VBECS)</w:t>
      </w:r>
      <w:r>
        <w:t xml:space="preserve"> </w:t>
      </w:r>
      <w:r w:rsidR="004F74AA">
        <w:t xml:space="preserve">was released with many known problems and open issues. </w:t>
      </w:r>
      <w:r w:rsidR="001B3AB9">
        <w:t xml:space="preserve">VistA patch </w:t>
      </w:r>
      <w:r>
        <w:t xml:space="preserve">OR*3.0*212 provides the interface between </w:t>
      </w:r>
      <w:r w:rsidR="004F74AA">
        <w:t xml:space="preserve">the (Computerized Patient Record System) </w:t>
      </w:r>
      <w:r>
        <w:t>CPRS and VBECS</w:t>
      </w:r>
      <w:r w:rsidR="004F74AA">
        <w:t>. OR*3.0*309 was conceived to help resolve some of the known problems and increase the value of VBECS to the customer base.</w:t>
      </w:r>
    </w:p>
    <w:p w14:paraId="2C265B75" w14:textId="77777777" w:rsidR="00BC64AD" w:rsidRDefault="00BC64AD" w:rsidP="00BC64AD">
      <w:pPr>
        <w:pStyle w:val="CPRSH2"/>
      </w:pPr>
      <w:bookmarkStart w:id="4" w:name="_Toc257115274"/>
      <w:r>
        <w:t>Functionality</w:t>
      </w:r>
      <w:bookmarkEnd w:id="4"/>
    </w:p>
    <w:p w14:paraId="568F7191" w14:textId="77777777" w:rsidR="00BC64AD" w:rsidRPr="00676CD0" w:rsidRDefault="00BC64AD" w:rsidP="00BC64AD">
      <w:r>
        <w:t>This</w:t>
      </w:r>
      <w:r w:rsidRPr="00676CD0">
        <w:t xml:space="preserve"> patch enhance</w:t>
      </w:r>
      <w:r>
        <w:t>s</w:t>
      </w:r>
      <w:r w:rsidRPr="00676CD0">
        <w:t xml:space="preserve"> the Blood Bank report to display Blood Bank orders with the newest date on the top and going subsequent down to the oldest date at the bottom of the report.  The results display horizontally with “Canned” comments marked by with an asterisk next to the test and displayed at the bottom of the testing results.  The components are being returned to total components/day.  Test sites also requested the Unit section on the Patient Information Tab be move closer to the top allowing provider to see the units without scrolling down.  Multidivisons, have no way to know what site performed the tests, thus CPRS is adding the division code next to the test results.  Added a default parameter, OR VBECS Legacy to turn the on the Legacy Blood Bank report.  CPRS added code to remove the duplicate blood bank data.</w:t>
      </w:r>
    </w:p>
    <w:p w14:paraId="5804AE40" w14:textId="77777777" w:rsidR="00BC64AD" w:rsidRDefault="00BC64AD" w:rsidP="00BC64AD">
      <w:r w:rsidRPr="00676CD0">
        <w:t xml:space="preserve">The functionality allows Reason for Request and Surgery prompts for any kind of order.  The collection type was moved next to the diagnostic test or component on the Active Orders on the Orders Tab.  CPRS/VBECS contains Discontinue information in the Activity Section from backdoor discontinued orders.  Unsigned orders were removed from the duplicate Type and Screen order check.  It is now possible to add VBECS to auto-dc rule in the CPRS rule editor option.  </w:t>
      </w:r>
    </w:p>
    <w:p w14:paraId="469DC0A4" w14:textId="77777777" w:rsidR="007D3644" w:rsidRDefault="00746903" w:rsidP="00746903">
      <w:pPr>
        <w:pStyle w:val="CPRSH2"/>
      </w:pPr>
      <w:bookmarkStart w:id="5" w:name="_Toc257115275"/>
      <w:r>
        <w:t>Pre-Conditions to Installation</w:t>
      </w:r>
      <w:bookmarkEnd w:id="5"/>
    </w:p>
    <w:p w14:paraId="2CF422EE" w14:textId="77777777" w:rsidR="00746903" w:rsidRDefault="00746903" w:rsidP="00746903">
      <w:pPr>
        <w:rPr>
          <w:sz w:val="24"/>
          <w:szCs w:val="24"/>
        </w:rPr>
      </w:pPr>
      <w:r>
        <w:rPr>
          <w:sz w:val="24"/>
          <w:szCs w:val="24"/>
        </w:rPr>
        <w:t>OR*3*309 requires VBECS and OR*3*212 and CPRS 27 or CPRS 27.N.</w:t>
      </w:r>
    </w:p>
    <w:p w14:paraId="2CECC5A6" w14:textId="77777777" w:rsidR="00554F15" w:rsidRDefault="004F74AA" w:rsidP="00554F15">
      <w:pPr>
        <w:pStyle w:val="CPRSH2"/>
      </w:pPr>
      <w:bookmarkStart w:id="6" w:name="_Toc257115276"/>
      <w:r>
        <w:t>Changes and Fixes to the Blood Bank Report</w:t>
      </w:r>
      <w:bookmarkEnd w:id="6"/>
    </w:p>
    <w:p w14:paraId="12674C32" w14:textId="77777777" w:rsidR="00A76AF8" w:rsidRPr="00252947" w:rsidRDefault="00A76AF8" w:rsidP="00A76AF8">
      <w:r w:rsidRPr="00252947">
        <w:t>The Blood Bank report found on the Labs and Reports tab</w:t>
      </w:r>
      <w:r>
        <w:t>s</w:t>
      </w:r>
      <w:r w:rsidRPr="00252947">
        <w:t xml:space="preserve"> was showing</w:t>
      </w:r>
      <w:r>
        <w:t xml:space="preserve"> d</w:t>
      </w:r>
      <w:r w:rsidRPr="00252947">
        <w:t>ata coming from VBECS twice (the entire report was being duplicated)</w:t>
      </w:r>
      <w:r>
        <w:t xml:space="preserve"> </w:t>
      </w:r>
      <w:r w:rsidRPr="00252947">
        <w:t>when the parameter OR VBECS LEGACY REPORT was set to yes. (ORWRP2)</w:t>
      </w:r>
    </w:p>
    <w:p w14:paraId="1FE2DA4E" w14:textId="77777777" w:rsidR="00A76AF8" w:rsidRPr="00252947" w:rsidRDefault="00A76AF8" w:rsidP="00CA385B">
      <w:pPr>
        <w:pStyle w:val="CPRSBullets"/>
      </w:pPr>
      <w:r w:rsidRPr="00252947">
        <w:t>Change</w:t>
      </w:r>
      <w:r>
        <w:t>d</w:t>
      </w:r>
      <w:r w:rsidRPr="00252947">
        <w:t xml:space="preserve"> sort o</w:t>
      </w:r>
      <w:r>
        <w:t xml:space="preserve">rder of results displayed on </w:t>
      </w:r>
      <w:r w:rsidRPr="00252947">
        <w:t>reports to</w:t>
      </w:r>
      <w:r>
        <w:t xml:space="preserve"> r</w:t>
      </w:r>
      <w:r w:rsidRPr="00252947">
        <w:t xml:space="preserve">everse </w:t>
      </w:r>
      <w:r>
        <w:t>c</w:t>
      </w:r>
      <w:r w:rsidRPr="00252947">
        <w:t>hronologic order.</w:t>
      </w:r>
      <w:r w:rsidR="00CA385B">
        <w:t xml:space="preserve"> (</w:t>
      </w:r>
      <w:r w:rsidR="00CA385B" w:rsidRPr="00252947">
        <w:t>CQ 17823</w:t>
      </w:r>
      <w:r w:rsidR="00CA385B">
        <w:t>)</w:t>
      </w:r>
    </w:p>
    <w:p w14:paraId="5CDDA864" w14:textId="77777777" w:rsidR="00A76AF8" w:rsidRPr="00252947" w:rsidRDefault="00A76AF8" w:rsidP="00CA385B">
      <w:pPr>
        <w:pStyle w:val="CPRSBullets"/>
      </w:pPr>
      <w:r>
        <w:t xml:space="preserve">Changed </w:t>
      </w:r>
      <w:r w:rsidRPr="00252947">
        <w:t>results to display horizontally rather than</w:t>
      </w:r>
      <w:r>
        <w:t xml:space="preserve"> v</w:t>
      </w:r>
      <w:r w:rsidRPr="00252947">
        <w:t>ertically</w:t>
      </w:r>
      <w:r w:rsidR="00CA385B">
        <w:t xml:space="preserve"> (</w:t>
      </w:r>
      <w:r w:rsidR="00CA385B" w:rsidRPr="00252947">
        <w:t>CQ 17824</w:t>
      </w:r>
      <w:r w:rsidR="00CA385B">
        <w:t>)</w:t>
      </w:r>
    </w:p>
    <w:p w14:paraId="3E91FE29" w14:textId="77777777" w:rsidR="00A76AF8" w:rsidRPr="00252947" w:rsidRDefault="00A76AF8" w:rsidP="00CA385B">
      <w:pPr>
        <w:pStyle w:val="CPRSBullets"/>
      </w:pPr>
      <w:r w:rsidRPr="00252947">
        <w:t>Change</w:t>
      </w:r>
      <w:r>
        <w:t>d</w:t>
      </w:r>
      <w:r w:rsidRPr="00252947">
        <w:t xml:space="preserve"> the VBECS canned comments display to once</w:t>
      </w:r>
      <w:r w:rsidR="00CA385B">
        <w:t xml:space="preserve"> (</w:t>
      </w:r>
      <w:r w:rsidR="00CA385B" w:rsidRPr="00252947">
        <w:t>CQ 17825</w:t>
      </w:r>
      <w:r w:rsidR="00CA385B">
        <w:t>)</w:t>
      </w:r>
    </w:p>
    <w:p w14:paraId="01D05213" w14:textId="77777777" w:rsidR="00A76AF8" w:rsidRPr="00252947" w:rsidRDefault="00A76AF8" w:rsidP="00CA385B">
      <w:pPr>
        <w:pStyle w:val="CPRSBullets"/>
      </w:pPr>
      <w:r w:rsidRPr="00252947">
        <w:t xml:space="preserve"> VBECS component transfusions were totaled per day in CPRS V26</w:t>
      </w:r>
      <w:r>
        <w:t>, changed functionality to match.</w:t>
      </w:r>
      <w:r w:rsidR="00CA385B">
        <w:t xml:space="preserve"> (</w:t>
      </w:r>
      <w:r w:rsidR="00CA385B" w:rsidRPr="00252947">
        <w:t>CQ 17976</w:t>
      </w:r>
      <w:r w:rsidR="00CA385B">
        <w:t>)</w:t>
      </w:r>
    </w:p>
    <w:p w14:paraId="2FE95AF3" w14:textId="77777777" w:rsidR="00A76AF8" w:rsidRPr="00252947" w:rsidRDefault="00A76AF8" w:rsidP="00CA385B">
      <w:pPr>
        <w:pStyle w:val="CPRSBullets"/>
      </w:pPr>
      <w:r w:rsidRPr="00252947">
        <w:t xml:space="preserve"> Move</w:t>
      </w:r>
      <w:r>
        <w:t>d</w:t>
      </w:r>
      <w:r w:rsidRPr="00252947">
        <w:t xml:space="preserve"> t</w:t>
      </w:r>
      <w:r>
        <w:t xml:space="preserve">he UNITS section of the </w:t>
      </w:r>
      <w:r w:rsidRPr="00252947">
        <w:t>report on the Patient</w:t>
      </w:r>
      <w:r>
        <w:t xml:space="preserve"> Info tab of the Blood order d</w:t>
      </w:r>
      <w:r w:rsidRPr="00252947">
        <w:t>ialog up higher in the report so that it</w:t>
      </w:r>
      <w:r>
        <w:t xml:space="preserve"> </w:t>
      </w:r>
      <w:r w:rsidRPr="00252947">
        <w:t>can be seen without having to scroll down.</w:t>
      </w:r>
      <w:r w:rsidR="00CA385B">
        <w:t xml:space="preserve"> (</w:t>
      </w:r>
      <w:r w:rsidR="00CA385B" w:rsidRPr="00252947">
        <w:t>CQ 17731</w:t>
      </w:r>
      <w:r w:rsidR="00CA385B">
        <w:t>)</w:t>
      </w:r>
    </w:p>
    <w:p w14:paraId="2652F107" w14:textId="77777777" w:rsidR="00A76AF8" w:rsidRPr="00252947" w:rsidRDefault="00A76AF8" w:rsidP="00CA385B">
      <w:pPr>
        <w:pStyle w:val="CPRSBullets"/>
      </w:pPr>
      <w:r w:rsidRPr="00252947">
        <w:t>Multi Division Potential Problem - Unable to differentiate</w:t>
      </w:r>
      <w:r>
        <w:t xml:space="preserve"> </w:t>
      </w:r>
      <w:r w:rsidRPr="00252947">
        <w:t>where testing is performed.</w:t>
      </w:r>
      <w:r w:rsidR="00CA385B">
        <w:t xml:space="preserve"> (</w:t>
      </w:r>
      <w:r w:rsidR="00CA385B" w:rsidRPr="00252947">
        <w:t>CQ 18484</w:t>
      </w:r>
      <w:r w:rsidR="00CA385B">
        <w:t>)</w:t>
      </w:r>
    </w:p>
    <w:p w14:paraId="56F54E5E" w14:textId="77777777" w:rsidR="00A76AF8" w:rsidRDefault="00A76AF8" w:rsidP="00CA385B">
      <w:pPr>
        <w:pStyle w:val="CPRSBullets"/>
      </w:pPr>
      <w:r>
        <w:lastRenderedPageBreak/>
        <w:t>Changed OR VBECS LEGACY</w:t>
      </w:r>
      <w:r w:rsidRPr="00252947">
        <w:t xml:space="preserve"> parameter default to Yes, but allow</w:t>
      </w:r>
      <w:r>
        <w:t xml:space="preserve"> </w:t>
      </w:r>
      <w:r w:rsidRPr="00252947">
        <w:t>sites that have it set to remain the way it is set.</w:t>
      </w:r>
      <w:r w:rsidR="00CA385B">
        <w:t xml:space="preserve"> (</w:t>
      </w:r>
      <w:r w:rsidR="00CA385B" w:rsidRPr="00252947">
        <w:t>CQ 18101</w:t>
      </w:r>
      <w:r w:rsidR="00CA385B">
        <w:t>)</w:t>
      </w:r>
    </w:p>
    <w:p w14:paraId="1BCC482A" w14:textId="77777777" w:rsidR="00746903" w:rsidRDefault="00746903" w:rsidP="00CA385B">
      <w:pPr>
        <w:pStyle w:val="CPRSBullets"/>
      </w:pPr>
      <w:r>
        <w:t>VBECS changes to ^LROSBR by VBECS team (VBECS Legacy report) Resolution – Added code to stop the duplicate Blood Bank Report displaying.</w:t>
      </w:r>
      <w:r w:rsidR="00CA385B">
        <w:t xml:space="preserve"> (CQ 18044)</w:t>
      </w:r>
    </w:p>
    <w:p w14:paraId="06F928D6" w14:textId="77777777" w:rsidR="00746903" w:rsidRPr="00252947" w:rsidRDefault="00746903" w:rsidP="00A76AF8"/>
    <w:p w14:paraId="1FA0485A" w14:textId="77777777" w:rsidR="00A76AF8" w:rsidRDefault="00A76AF8" w:rsidP="00A76AF8">
      <w:pPr>
        <w:pStyle w:val="CPRSH2"/>
      </w:pPr>
      <w:bookmarkStart w:id="7" w:name="_Toc257115277"/>
      <w:r>
        <w:t>Changes and Fixes to the Blood Order Dialog</w:t>
      </w:r>
      <w:bookmarkEnd w:id="7"/>
    </w:p>
    <w:p w14:paraId="6304576C" w14:textId="77777777" w:rsidR="00A76AF8" w:rsidRPr="00252947" w:rsidRDefault="00A76AF8" w:rsidP="00CA385B">
      <w:pPr>
        <w:pStyle w:val="CPRSBullets"/>
      </w:pPr>
      <w:r w:rsidRPr="00252947">
        <w:t>Remove</w:t>
      </w:r>
      <w:r>
        <w:t>d</w:t>
      </w:r>
      <w:r w:rsidRPr="00252947">
        <w:t xml:space="preserve"> the Ask on Condition value for the Reason for</w:t>
      </w:r>
      <w:r>
        <w:t xml:space="preserve"> </w:t>
      </w:r>
      <w:r w:rsidRPr="00252947">
        <w:t>Request and Surgery prompts</w:t>
      </w:r>
      <w:r>
        <w:t>, allowing them to be answered for any blood order</w:t>
      </w:r>
      <w:r w:rsidRPr="00252947">
        <w:t>.</w:t>
      </w:r>
      <w:r w:rsidR="00CA385B">
        <w:t xml:space="preserve"> (CQ 18033)</w:t>
      </w:r>
    </w:p>
    <w:p w14:paraId="389AA2F3" w14:textId="77777777" w:rsidR="00A76AF8" w:rsidRPr="00252947" w:rsidRDefault="00A76AF8" w:rsidP="00CA385B">
      <w:pPr>
        <w:pStyle w:val="CPRSBullets"/>
      </w:pPr>
      <w:r w:rsidRPr="00252947">
        <w:t>Move</w:t>
      </w:r>
      <w:r>
        <w:t>d</w:t>
      </w:r>
      <w:r w:rsidRPr="00252947">
        <w:t xml:space="preserve"> the collection type earlier in the order text. </w:t>
      </w:r>
      <w:r w:rsidR="00CA385B">
        <w:t>(</w:t>
      </w:r>
      <w:r w:rsidR="00CA385B" w:rsidRPr="00252947">
        <w:t>CQ 17687</w:t>
      </w:r>
      <w:r w:rsidR="00CA385B">
        <w:t>)</w:t>
      </w:r>
    </w:p>
    <w:p w14:paraId="1F6A2084" w14:textId="77777777" w:rsidR="00A33C41" w:rsidRDefault="00A33C41" w:rsidP="00CA385B">
      <w:pPr>
        <w:pStyle w:val="CPRSBullets"/>
      </w:pPr>
      <w:r>
        <w:t>Added DC information to</w:t>
      </w:r>
      <w:r w:rsidRPr="00252947">
        <w:t xml:space="preserve"> the Activity Section</w:t>
      </w:r>
      <w:r>
        <w:t xml:space="preserve"> of the parent order when child orders are dc’d</w:t>
      </w:r>
      <w:r w:rsidRPr="00252947">
        <w:t xml:space="preserve"> from</w:t>
      </w:r>
      <w:r>
        <w:t xml:space="preserve"> VBECS</w:t>
      </w:r>
      <w:r w:rsidRPr="00252947">
        <w:t>.</w:t>
      </w:r>
      <w:r w:rsidR="00CA385B">
        <w:t xml:space="preserve"> (</w:t>
      </w:r>
      <w:r w:rsidR="00CA385B" w:rsidRPr="00252947">
        <w:t>CQ 18196</w:t>
      </w:r>
      <w:r w:rsidR="00CA385B">
        <w:t>)</w:t>
      </w:r>
    </w:p>
    <w:p w14:paraId="456E326F" w14:textId="77777777" w:rsidR="00A76AF8" w:rsidRPr="00252947" w:rsidRDefault="00A76AF8" w:rsidP="00CA385B">
      <w:pPr>
        <w:pStyle w:val="CPRSBullets"/>
      </w:pPr>
      <w:r w:rsidRPr="00252947">
        <w:t>Prior to this patch the check for a current Type &amp; Screen during the ordering process was including unreleased/unsigned orders</w:t>
      </w:r>
      <w:r>
        <w:t>; with this patch,</w:t>
      </w:r>
      <w:r w:rsidRPr="00252947">
        <w:t xml:space="preserve"> unreleased/unsigned orders will no longer be included in the check for Type &amp; Screen.</w:t>
      </w:r>
      <w:r w:rsidR="00CA385B">
        <w:t xml:space="preserve"> (</w:t>
      </w:r>
      <w:r w:rsidR="00CA385B" w:rsidRPr="00252947">
        <w:t>CQ 18227</w:t>
      </w:r>
      <w:r w:rsidR="00CA385B">
        <w:t>)</w:t>
      </w:r>
    </w:p>
    <w:p w14:paraId="2F9194EE" w14:textId="77777777" w:rsidR="00A76AF8" w:rsidRPr="00252947" w:rsidRDefault="00A76AF8" w:rsidP="00CA385B">
      <w:pPr>
        <w:pStyle w:val="CPRSBullets"/>
      </w:pPr>
      <w:r>
        <w:t>Displayed Lab results were not saving correctly with the order, when the first item returned by Lab was a comment rather than a result value; this caused a System</w:t>
      </w:r>
      <w:r w:rsidRPr="00252947">
        <w:t xml:space="preserve"> Exception </w:t>
      </w:r>
      <w:r>
        <w:t>error in VBECS when the “PR” lab result message was sent from CPRS.  The lab results are now being saved correctly with the order, eliminating the exception error.</w:t>
      </w:r>
      <w:r w:rsidR="00CA385B">
        <w:t xml:space="preserve"> (</w:t>
      </w:r>
      <w:r w:rsidR="00CA385B" w:rsidRPr="00252947">
        <w:t>CQ 18448</w:t>
      </w:r>
      <w:r w:rsidR="00CA385B">
        <w:t>)</w:t>
      </w:r>
    </w:p>
    <w:p w14:paraId="7F0B48AC" w14:textId="77777777" w:rsidR="00A76AF8" w:rsidRPr="00252947" w:rsidRDefault="00A76AF8" w:rsidP="00CA385B">
      <w:pPr>
        <w:pStyle w:val="CPRSBullets"/>
      </w:pPr>
      <w:r>
        <w:t>Prior to this patch, CPRS did not allow auto-</w:t>
      </w:r>
      <w:r w:rsidRPr="00252947">
        <w:t>DC of VBECS orders</w:t>
      </w:r>
      <w:r>
        <w:t>; this patch updates the package screen in the OE/RR Auto-DC Rules file to accept VBECS</w:t>
      </w:r>
      <w:r w:rsidRPr="00252947">
        <w:t>.</w:t>
      </w:r>
      <w:r w:rsidR="00CA385B">
        <w:t xml:space="preserve"> (CQ 18494)</w:t>
      </w:r>
    </w:p>
    <w:p w14:paraId="6EEFE2FF" w14:textId="77777777" w:rsidR="00A33C41" w:rsidRDefault="00A33C41" w:rsidP="00CA385B">
      <w:pPr>
        <w:pStyle w:val="CPRSBullets"/>
      </w:pPr>
      <w:r>
        <w:t>VBECS date/time is changing request date when a second, third units are order, when testing completes.</w:t>
      </w:r>
      <w:r w:rsidR="00CA385B">
        <w:t xml:space="preserve"> (CQ 18644)</w:t>
      </w:r>
    </w:p>
    <w:p w14:paraId="03E43BDD" w14:textId="77777777" w:rsidR="00A33C41" w:rsidRDefault="00A33C41" w:rsidP="00CA385B">
      <w:pPr>
        <w:pStyle w:val="CPRSBullets"/>
      </w:pPr>
      <w:r>
        <w:t>VBECS Remedy HD 340648 Unit Request Date changes the previous order when  adding a component</w:t>
      </w:r>
      <w:r w:rsidR="00CA385B">
        <w:t xml:space="preserve"> (CQ 18655)</w:t>
      </w:r>
    </w:p>
    <w:p w14:paraId="65D93E10" w14:textId="77777777" w:rsidR="00A33C41" w:rsidRDefault="00A33C41" w:rsidP="00CA385B">
      <w:pPr>
        <w:pStyle w:val="CPRSBullets"/>
      </w:pPr>
      <w:r>
        <w:t>VBECS</w:t>
      </w:r>
      <w:r>
        <w:rPr>
          <w:rFonts w:ascii="MS Shell Dlg" w:hAnsi="MS Shell Dlg" w:cs="MS Shell Dlg"/>
        </w:rPr>
        <w:t xml:space="preserve"> </w:t>
      </w:r>
      <w:r>
        <w:t xml:space="preserve">Manually expired specimens not recognized by CPRS, allows ordering RBC w/o T&amp;S. </w:t>
      </w:r>
      <w:r w:rsidR="00CA385B">
        <w:t>(CQ 18690)</w:t>
      </w:r>
    </w:p>
    <w:p w14:paraId="5A2ECF2B" w14:textId="77777777" w:rsidR="00A33C41" w:rsidRDefault="00A33C41" w:rsidP="00A33C41"/>
    <w:p w14:paraId="50CE78EA" w14:textId="77777777" w:rsidR="00A76AF8" w:rsidRDefault="00A76AF8" w:rsidP="00A33C41"/>
    <w:p w14:paraId="1C01901D" w14:textId="77777777" w:rsidR="00A76AF8" w:rsidRDefault="00A76AF8" w:rsidP="00A76AF8">
      <w:pPr>
        <w:pStyle w:val="CPRSH2"/>
      </w:pPr>
      <w:bookmarkStart w:id="8" w:name="_Toc257115278"/>
      <w:r>
        <w:t>Remedy Tickets</w:t>
      </w:r>
      <w:bookmarkEnd w:id="8"/>
    </w:p>
    <w:p w14:paraId="0302599E" w14:textId="77777777" w:rsidR="007D3644" w:rsidRDefault="007D3644" w:rsidP="00CA385B">
      <w:pPr>
        <w:pStyle w:val="CPRSBullets"/>
      </w:pPr>
      <w:r w:rsidRPr="00B51E82">
        <w:t xml:space="preserve">OR*3*309 Remedy ticket </w:t>
      </w:r>
      <w:r>
        <w:t>#</w:t>
      </w:r>
      <w:r w:rsidRPr="00B51E82">
        <w:t>286113</w:t>
      </w:r>
      <w:r>
        <w:t>,</w:t>
      </w:r>
      <w:r w:rsidRPr="00B51E82">
        <w:t xml:space="preserve"> </w:t>
      </w:r>
      <w:r>
        <w:t xml:space="preserve">the </w:t>
      </w:r>
      <w:r w:rsidRPr="00B51E82">
        <w:t xml:space="preserve">VBECS </w:t>
      </w:r>
      <w:r>
        <w:t>patient</w:t>
      </w:r>
      <w:r w:rsidRPr="00B51E82">
        <w:t xml:space="preserve"> information tab has </w:t>
      </w:r>
      <w:r>
        <w:t>the number</w:t>
      </w:r>
      <w:r w:rsidRPr="00B51E82">
        <w:t xml:space="preserve"> of units available at </w:t>
      </w:r>
      <w:r>
        <w:t xml:space="preserve">the </w:t>
      </w:r>
      <w:r w:rsidRPr="00B51E82">
        <w:t>bottom of screen</w:t>
      </w:r>
      <w:r>
        <w:t>. The preferred placement is</w:t>
      </w:r>
      <w:r w:rsidRPr="00B51E82">
        <w:t xml:space="preserve"> on</w:t>
      </w:r>
      <w:r>
        <w:t xml:space="preserve"> the t</w:t>
      </w:r>
      <w:r w:rsidRPr="00B51E82">
        <w:t>op</w:t>
      </w:r>
      <w:r>
        <w:t>.</w:t>
      </w:r>
    </w:p>
    <w:p w14:paraId="0C34B4E7" w14:textId="77777777" w:rsidR="007D3644" w:rsidRPr="007D3644" w:rsidRDefault="007D3644" w:rsidP="00CA385B">
      <w:pPr>
        <w:pStyle w:val="CPRSBullets"/>
      </w:pPr>
      <w:r>
        <w:t>OR*3*309 Remedy ticket #325289, the CPRS HL7 Parser caught a System Exception Error.</w:t>
      </w:r>
    </w:p>
    <w:sectPr w:rsidR="007D3644" w:rsidRPr="007D3644" w:rsidSect="000F4606">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421E" w14:textId="77777777" w:rsidR="00E23301" w:rsidRDefault="00E23301">
      <w:r>
        <w:separator/>
      </w:r>
    </w:p>
  </w:endnote>
  <w:endnote w:type="continuationSeparator" w:id="0">
    <w:p w14:paraId="0A88EC44" w14:textId="77777777" w:rsidR="00E23301" w:rsidRDefault="00E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CC74" w14:textId="77777777" w:rsidR="00A76AF8" w:rsidRDefault="00CA385B" w:rsidP="00A76AF8">
    <w:pPr>
      <w:pStyle w:val="Footer"/>
    </w:pPr>
    <w:r>
      <w:t>March</w:t>
    </w:r>
    <w:r w:rsidR="00A33C41">
      <w:t xml:space="preserve"> 2010</w:t>
    </w:r>
    <w:r w:rsidR="005639B2">
      <w:tab/>
    </w:r>
    <w:r w:rsidR="00A76AF8">
      <w:t xml:space="preserve"> CPRS-VBECS Interface Follow-Up Fixes</w:t>
    </w:r>
    <w:r w:rsidR="00A76AF8">
      <w:tab/>
      <w:t xml:space="preserve">Page </w:t>
    </w:r>
    <w:r w:rsidR="00A76AF8">
      <w:fldChar w:fldCharType="begin"/>
    </w:r>
    <w:r w:rsidR="00A76AF8">
      <w:instrText xml:space="preserve"> PAGE   \* MERGEFORMAT </w:instrText>
    </w:r>
    <w:r w:rsidR="00A76AF8">
      <w:fldChar w:fldCharType="separate"/>
    </w:r>
    <w:r w:rsidR="005E261A">
      <w:rPr>
        <w:noProof/>
      </w:rPr>
      <w:t>2</w:t>
    </w:r>
    <w:r w:rsidR="00A76AF8">
      <w:fldChar w:fldCharType="end"/>
    </w:r>
  </w:p>
  <w:p w14:paraId="47D03E81" w14:textId="77777777" w:rsidR="00305781" w:rsidRDefault="00A76AF8" w:rsidP="00A76AF8">
    <w:pPr>
      <w:pStyle w:val="Footer"/>
    </w:pPr>
    <w:r>
      <w:tab/>
    </w:r>
    <w:r w:rsidRPr="0076250B">
      <w:t xml:space="preserve"> (OR*3</w:t>
    </w:r>
    <w:r>
      <w:t>.0</w:t>
    </w:r>
    <w:r w:rsidRPr="0076250B">
      <w:t>*</w:t>
    </w:r>
    <w:r>
      <w:t>309</w:t>
    </w:r>
    <w:r w:rsidRPr="0076250B">
      <w:t xml:space="preserve">) </w:t>
    </w:r>
    <w:r>
      <w:t>Rele</w:t>
    </w:r>
    <w:r w:rsidRPr="0076250B">
      <w:t>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BE31" w14:textId="77777777" w:rsidR="00E23301" w:rsidRDefault="00E23301">
      <w:r>
        <w:separator/>
      </w:r>
    </w:p>
  </w:footnote>
  <w:footnote w:type="continuationSeparator" w:id="0">
    <w:p w14:paraId="305CC2D2" w14:textId="77777777" w:rsidR="00E23301" w:rsidRDefault="00E23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BCD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0B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ECE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5C1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266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1F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55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806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4E3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45250"/>
    <w:multiLevelType w:val="hybridMultilevel"/>
    <w:tmpl w:val="3EA81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967EB4"/>
    <w:multiLevelType w:val="hybridMultilevel"/>
    <w:tmpl w:val="40F2DD36"/>
    <w:lvl w:ilvl="0" w:tplc="B4FA677A">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A57817"/>
    <w:multiLevelType w:val="hybridMultilevel"/>
    <w:tmpl w:val="C0F053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E682F2F"/>
    <w:multiLevelType w:val="hybridMultilevel"/>
    <w:tmpl w:val="C0C012E2"/>
    <w:lvl w:ilvl="0" w:tplc="8388690E">
      <w:start w:val="1"/>
      <w:numFmt w:val="bullet"/>
      <w:lvlText w:val=""/>
      <w:lvlJc w:val="left"/>
      <w:pPr>
        <w:ind w:left="1080" w:hanging="360"/>
      </w:pPr>
      <w:rPr>
        <w:rFonts w:ascii="Wingdings" w:hAnsi="Wingdings" w:hint="default"/>
      </w:rPr>
    </w:lvl>
    <w:lvl w:ilvl="1" w:tplc="8388690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C5967"/>
    <w:multiLevelType w:val="hybridMultilevel"/>
    <w:tmpl w:val="69AAFE72"/>
    <w:lvl w:ilvl="0" w:tplc="ED847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28B14933"/>
    <w:multiLevelType w:val="multilevel"/>
    <w:tmpl w:val="45205A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B6B14"/>
    <w:multiLevelType w:val="hybridMultilevel"/>
    <w:tmpl w:val="3D16E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3B5640"/>
    <w:multiLevelType w:val="hybridMultilevel"/>
    <w:tmpl w:val="52A879CE"/>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3701614"/>
    <w:multiLevelType w:val="hybridMultilevel"/>
    <w:tmpl w:val="58EE31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4457FD3"/>
    <w:multiLevelType w:val="hybridMultilevel"/>
    <w:tmpl w:val="284421F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4" w15:restartNumberingAfterBreak="0">
    <w:nsid w:val="39B74EE0"/>
    <w:multiLevelType w:val="hybridMultilevel"/>
    <w:tmpl w:val="42123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931095"/>
    <w:multiLevelType w:val="hybridMultilevel"/>
    <w:tmpl w:val="A120C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05869"/>
    <w:multiLevelType w:val="hybridMultilevel"/>
    <w:tmpl w:val="F0F45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8" w15:restartNumberingAfterBreak="0">
    <w:nsid w:val="49B611CF"/>
    <w:multiLevelType w:val="hybridMultilevel"/>
    <w:tmpl w:val="CBA4DA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E68241F"/>
    <w:multiLevelType w:val="hybridMultilevel"/>
    <w:tmpl w:val="E4563A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3E23E58"/>
    <w:multiLevelType w:val="hybridMultilevel"/>
    <w:tmpl w:val="B8644592"/>
    <w:lvl w:ilvl="0" w:tplc="2592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5364B8"/>
    <w:multiLevelType w:val="hybridMultilevel"/>
    <w:tmpl w:val="19CE72C4"/>
    <w:lvl w:ilvl="0" w:tplc="692A0988">
      <w:start w:val="1"/>
      <w:numFmt w:val="bullet"/>
      <w:pStyle w:val="CPRSBulletssub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01131"/>
    <w:multiLevelType w:val="hybridMultilevel"/>
    <w:tmpl w:val="5D52772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A7F0E0D"/>
    <w:multiLevelType w:val="multilevel"/>
    <w:tmpl w:val="A7947E1A"/>
    <w:lvl w:ilvl="0">
      <w:start w:val="1"/>
      <w:numFmt w:val="bullet"/>
      <w:lvlText w:val=""/>
      <w:lvlJc w:val="left"/>
      <w:pPr>
        <w:tabs>
          <w:tab w:val="num" w:pos="216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F5A2D"/>
    <w:multiLevelType w:val="multilevel"/>
    <w:tmpl w:val="3D6495B6"/>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332"/>
        </w:tabs>
        <w:ind w:left="1332" w:hanging="432"/>
      </w:pPr>
      <w:rPr>
        <w:rFonts w:ascii="Symbol" w:hAnsi="Symbol" w:hint="default"/>
        <w:color w:val="auto"/>
      </w:rPr>
    </w:lvl>
    <w:lvl w:ilvl="2">
      <w:start w:val="1"/>
      <w:numFmt w:val="bullet"/>
      <w:lvlText w:val=""/>
      <w:lvlJc w:val="left"/>
      <w:pPr>
        <w:tabs>
          <w:tab w:val="num" w:pos="1710"/>
        </w:tabs>
        <w:ind w:left="1494" w:hanging="504"/>
      </w:pPr>
      <w:rPr>
        <w:rFonts w:ascii="Symbol" w:hAnsi="Symbol" w:hint="default"/>
        <w:color w:val="0070C0"/>
      </w:rPr>
    </w:lvl>
    <w:lvl w:ilvl="3">
      <w:start w:val="1"/>
      <w:numFmt w:val="bullet"/>
      <w:lvlText w:val=""/>
      <w:lvlJc w:val="left"/>
      <w:pPr>
        <w:tabs>
          <w:tab w:val="num" w:pos="1530"/>
        </w:tabs>
        <w:ind w:left="1458" w:hanging="648"/>
      </w:pPr>
      <w:rPr>
        <w:rFonts w:ascii="Symbol" w:hAnsi="Symbol" w:hint="default"/>
        <w:sz w:val="24"/>
        <w:szCs w:val="24"/>
      </w:r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36" w15:restartNumberingAfterBreak="0">
    <w:nsid w:val="634A5E5B"/>
    <w:multiLevelType w:val="hybridMultilevel"/>
    <w:tmpl w:val="97C28E44"/>
    <w:lvl w:ilvl="0" w:tplc="A75C06C2">
      <w:numFmt w:val="bullet"/>
      <w:lvlText w:val=""/>
      <w:lvlJc w:val="left"/>
      <w:pPr>
        <w:ind w:left="240" w:hanging="528"/>
      </w:pPr>
      <w:rPr>
        <w:rFonts w:ascii="Wingdings" w:eastAsia="Times New Roman" w:hAnsi="Wingdings" w:cs="Arial" w:hint="default"/>
        <w:sz w:val="56"/>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7" w15:restartNumberingAfterBreak="0">
    <w:nsid w:val="63EF237D"/>
    <w:multiLevelType w:val="hybridMultilevel"/>
    <w:tmpl w:val="6598D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C27D5B"/>
    <w:multiLevelType w:val="hybridMultilevel"/>
    <w:tmpl w:val="C1D23A0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236A21"/>
    <w:multiLevelType w:val="multilevel"/>
    <w:tmpl w:val="0CC0842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21860"/>
    <w:multiLevelType w:val="hybridMultilevel"/>
    <w:tmpl w:val="9BE8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38"/>
  </w:num>
  <w:num w:numId="4">
    <w:abstractNumId w:val="15"/>
  </w:num>
  <w:num w:numId="5">
    <w:abstractNumId w:val="31"/>
  </w:num>
  <w:num w:numId="6">
    <w:abstractNumId w:val="21"/>
  </w:num>
  <w:num w:numId="7">
    <w:abstractNumId w:val="33"/>
  </w:num>
  <w:num w:numId="8">
    <w:abstractNumId w:val="10"/>
  </w:num>
  <w:num w:numId="9">
    <w:abstractNumId w:val="18"/>
  </w:num>
  <w:num w:numId="10">
    <w:abstractNumId w:val="27"/>
  </w:num>
  <w:num w:numId="11">
    <w:abstractNumId w:val="19"/>
  </w:num>
  <w:num w:numId="12">
    <w:abstractNumId w:val="40"/>
  </w:num>
  <w:num w:numId="13">
    <w:abstractNumId w:val="34"/>
  </w:num>
  <w:num w:numId="14">
    <w:abstractNumId w:val="28"/>
  </w:num>
  <w:num w:numId="15">
    <w:abstractNumId w:val="23"/>
  </w:num>
  <w:num w:numId="16">
    <w:abstractNumId w:val="29"/>
  </w:num>
  <w:num w:numId="17">
    <w:abstractNumId w:val="24"/>
  </w:num>
  <w:num w:numId="18">
    <w:abstractNumId w:val="22"/>
  </w:num>
  <w:num w:numId="19">
    <w:abstractNumId w:val="20"/>
  </w:num>
  <w:num w:numId="20">
    <w:abstractNumId w:val="36"/>
  </w:num>
  <w:num w:numId="21">
    <w:abstractNumId w:val="30"/>
  </w:num>
  <w:num w:numId="22">
    <w:abstractNumId w:val="26"/>
  </w:num>
  <w:num w:numId="23">
    <w:abstractNumId w:val="25"/>
  </w:num>
  <w:num w:numId="24">
    <w:abstractNumId w:val="17"/>
  </w:num>
  <w:num w:numId="25">
    <w:abstractNumId w:val="11"/>
  </w:num>
  <w:num w:numId="26">
    <w:abstractNumId w:val="14"/>
  </w:num>
  <w:num w:numId="27">
    <w:abstractNumId w:val="41"/>
  </w:num>
  <w:num w:numId="28">
    <w:abstractNumId w:val="3"/>
  </w:num>
  <w:num w:numId="29">
    <w:abstractNumId w:val="7"/>
  </w:num>
  <w:num w:numId="30">
    <w:abstractNumId w:val="8"/>
  </w:num>
  <w:num w:numId="31">
    <w:abstractNumId w:val="37"/>
  </w:num>
  <w:num w:numId="32">
    <w:abstractNumId w:val="39"/>
  </w:num>
  <w:num w:numId="33">
    <w:abstractNumId w:val="32"/>
  </w:num>
  <w:num w:numId="34">
    <w:abstractNumId w:val="16"/>
  </w:num>
  <w:num w:numId="35">
    <w:abstractNumId w:val="9"/>
  </w:num>
  <w:num w:numId="36">
    <w:abstractNumId w:val="6"/>
  </w:num>
  <w:num w:numId="37">
    <w:abstractNumId w:val="5"/>
  </w:num>
  <w:num w:numId="38">
    <w:abstractNumId w:val="4"/>
  </w:num>
  <w:num w:numId="39">
    <w:abstractNumId w:val="2"/>
  </w:num>
  <w:num w:numId="40">
    <w:abstractNumId w:val="1"/>
  </w:num>
  <w:num w:numId="41">
    <w:abstractNumId w:val="0"/>
  </w:num>
  <w:num w:numId="42">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drawingGridHorizontalSpacing w:val="110"/>
  <w:displayHorizontalDrawingGridEvery w:val="2"/>
  <w:noPunctuationKerning/>
  <w:characterSpacingControl w:val="doNotCompress"/>
  <w:hdrShapeDefaults>
    <o:shapedefaults v:ext="edit" spidmax="2049" fillcolor="white">
      <v:fill color="white"/>
      <v:stroke startarrow="classic" startarrowwidth="wide" startarrowlength="long"/>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37C5"/>
    <w:rsid w:val="0000486F"/>
    <w:rsid w:val="00007DCA"/>
    <w:rsid w:val="00015202"/>
    <w:rsid w:val="000213CC"/>
    <w:rsid w:val="000220F1"/>
    <w:rsid w:val="00022F19"/>
    <w:rsid w:val="00023E74"/>
    <w:rsid w:val="00027DB7"/>
    <w:rsid w:val="000304C4"/>
    <w:rsid w:val="00032443"/>
    <w:rsid w:val="0003606B"/>
    <w:rsid w:val="000367EB"/>
    <w:rsid w:val="00036812"/>
    <w:rsid w:val="0004271C"/>
    <w:rsid w:val="000451BD"/>
    <w:rsid w:val="00050B66"/>
    <w:rsid w:val="00052CF0"/>
    <w:rsid w:val="00056DE3"/>
    <w:rsid w:val="00065DF5"/>
    <w:rsid w:val="000662D9"/>
    <w:rsid w:val="00071043"/>
    <w:rsid w:val="00076CD7"/>
    <w:rsid w:val="000830EA"/>
    <w:rsid w:val="00083BBD"/>
    <w:rsid w:val="000841E9"/>
    <w:rsid w:val="00084A3B"/>
    <w:rsid w:val="000905D9"/>
    <w:rsid w:val="000906A1"/>
    <w:rsid w:val="00097A16"/>
    <w:rsid w:val="00097FE7"/>
    <w:rsid w:val="000A1238"/>
    <w:rsid w:val="000A79CA"/>
    <w:rsid w:val="000B1F3D"/>
    <w:rsid w:val="000B7FBF"/>
    <w:rsid w:val="000C543E"/>
    <w:rsid w:val="000C5595"/>
    <w:rsid w:val="000D1D60"/>
    <w:rsid w:val="000E25AC"/>
    <w:rsid w:val="000F4606"/>
    <w:rsid w:val="00100F7F"/>
    <w:rsid w:val="00101A9A"/>
    <w:rsid w:val="001031C8"/>
    <w:rsid w:val="001046B0"/>
    <w:rsid w:val="00106931"/>
    <w:rsid w:val="001155AE"/>
    <w:rsid w:val="001171F1"/>
    <w:rsid w:val="00117AF2"/>
    <w:rsid w:val="00125BB1"/>
    <w:rsid w:val="00127E4B"/>
    <w:rsid w:val="00131C54"/>
    <w:rsid w:val="001414EE"/>
    <w:rsid w:val="00141EB5"/>
    <w:rsid w:val="00143D3F"/>
    <w:rsid w:val="00150BC7"/>
    <w:rsid w:val="00160CED"/>
    <w:rsid w:val="001627B4"/>
    <w:rsid w:val="0016280A"/>
    <w:rsid w:val="00163017"/>
    <w:rsid w:val="001713B7"/>
    <w:rsid w:val="00180A3E"/>
    <w:rsid w:val="00183785"/>
    <w:rsid w:val="00185A02"/>
    <w:rsid w:val="00187764"/>
    <w:rsid w:val="00197751"/>
    <w:rsid w:val="001978CF"/>
    <w:rsid w:val="001A373D"/>
    <w:rsid w:val="001A5110"/>
    <w:rsid w:val="001A55C6"/>
    <w:rsid w:val="001B17EF"/>
    <w:rsid w:val="001B1AAA"/>
    <w:rsid w:val="001B2344"/>
    <w:rsid w:val="001B2736"/>
    <w:rsid w:val="001B3AB9"/>
    <w:rsid w:val="001B5787"/>
    <w:rsid w:val="001B68A1"/>
    <w:rsid w:val="001C04A2"/>
    <w:rsid w:val="001C079C"/>
    <w:rsid w:val="001C0E60"/>
    <w:rsid w:val="001C235F"/>
    <w:rsid w:val="001C3EAA"/>
    <w:rsid w:val="001C472F"/>
    <w:rsid w:val="001C7B11"/>
    <w:rsid w:val="001D0C7F"/>
    <w:rsid w:val="001D1F49"/>
    <w:rsid w:val="001D5A4B"/>
    <w:rsid w:val="001D7F18"/>
    <w:rsid w:val="001E0604"/>
    <w:rsid w:val="001E1377"/>
    <w:rsid w:val="001E1A16"/>
    <w:rsid w:val="001E2BEC"/>
    <w:rsid w:val="001F1CFA"/>
    <w:rsid w:val="001F4EBB"/>
    <w:rsid w:val="002026E4"/>
    <w:rsid w:val="00202742"/>
    <w:rsid w:val="00206D97"/>
    <w:rsid w:val="0021072B"/>
    <w:rsid w:val="00215F75"/>
    <w:rsid w:val="00224EBB"/>
    <w:rsid w:val="002258CD"/>
    <w:rsid w:val="00230092"/>
    <w:rsid w:val="002322C7"/>
    <w:rsid w:val="00232FDC"/>
    <w:rsid w:val="002343B7"/>
    <w:rsid w:val="00235BF5"/>
    <w:rsid w:val="002374E2"/>
    <w:rsid w:val="00237C30"/>
    <w:rsid w:val="0024489E"/>
    <w:rsid w:val="0024787A"/>
    <w:rsid w:val="00250E39"/>
    <w:rsid w:val="002514F5"/>
    <w:rsid w:val="002525BB"/>
    <w:rsid w:val="00252DB4"/>
    <w:rsid w:val="00255FEF"/>
    <w:rsid w:val="00257A67"/>
    <w:rsid w:val="002606F5"/>
    <w:rsid w:val="00262FA5"/>
    <w:rsid w:val="00263EE8"/>
    <w:rsid w:val="002642DE"/>
    <w:rsid w:val="002730EA"/>
    <w:rsid w:val="002736BD"/>
    <w:rsid w:val="00287A64"/>
    <w:rsid w:val="00294012"/>
    <w:rsid w:val="002945E7"/>
    <w:rsid w:val="002A4E6B"/>
    <w:rsid w:val="002A5F57"/>
    <w:rsid w:val="002A6EB7"/>
    <w:rsid w:val="002B1469"/>
    <w:rsid w:val="002B2075"/>
    <w:rsid w:val="002B2C89"/>
    <w:rsid w:val="002B7303"/>
    <w:rsid w:val="002C06B4"/>
    <w:rsid w:val="002C1664"/>
    <w:rsid w:val="002C3CEB"/>
    <w:rsid w:val="002C5796"/>
    <w:rsid w:val="002D0C63"/>
    <w:rsid w:val="002D412F"/>
    <w:rsid w:val="002D4BF3"/>
    <w:rsid w:val="002D5BC0"/>
    <w:rsid w:val="002E0AA1"/>
    <w:rsid w:val="002E5B5B"/>
    <w:rsid w:val="002E6F32"/>
    <w:rsid w:val="002F16F3"/>
    <w:rsid w:val="002F59E2"/>
    <w:rsid w:val="002F7A37"/>
    <w:rsid w:val="00300E15"/>
    <w:rsid w:val="00304B80"/>
    <w:rsid w:val="00305781"/>
    <w:rsid w:val="00311037"/>
    <w:rsid w:val="00321672"/>
    <w:rsid w:val="00324E5A"/>
    <w:rsid w:val="00326C75"/>
    <w:rsid w:val="0033010B"/>
    <w:rsid w:val="003349D1"/>
    <w:rsid w:val="00334B18"/>
    <w:rsid w:val="00337BC1"/>
    <w:rsid w:val="00341781"/>
    <w:rsid w:val="00343EFE"/>
    <w:rsid w:val="0035469B"/>
    <w:rsid w:val="00354E29"/>
    <w:rsid w:val="003700A8"/>
    <w:rsid w:val="00372AAC"/>
    <w:rsid w:val="00372F4E"/>
    <w:rsid w:val="00380205"/>
    <w:rsid w:val="003816B4"/>
    <w:rsid w:val="00390A43"/>
    <w:rsid w:val="003A1C0F"/>
    <w:rsid w:val="003A7F6E"/>
    <w:rsid w:val="003B031F"/>
    <w:rsid w:val="003B26E1"/>
    <w:rsid w:val="003B4F9A"/>
    <w:rsid w:val="003B5305"/>
    <w:rsid w:val="003C2FED"/>
    <w:rsid w:val="003C5F08"/>
    <w:rsid w:val="003D21F1"/>
    <w:rsid w:val="003D236D"/>
    <w:rsid w:val="003E0492"/>
    <w:rsid w:val="003E0DC1"/>
    <w:rsid w:val="003E5838"/>
    <w:rsid w:val="003E6FA5"/>
    <w:rsid w:val="003E7BD9"/>
    <w:rsid w:val="003F4529"/>
    <w:rsid w:val="003F55D7"/>
    <w:rsid w:val="003F6A00"/>
    <w:rsid w:val="00400433"/>
    <w:rsid w:val="00400729"/>
    <w:rsid w:val="004016F4"/>
    <w:rsid w:val="00401E1D"/>
    <w:rsid w:val="004206B0"/>
    <w:rsid w:val="004265B9"/>
    <w:rsid w:val="00434920"/>
    <w:rsid w:val="00435EC8"/>
    <w:rsid w:val="00441CBC"/>
    <w:rsid w:val="00443830"/>
    <w:rsid w:val="0044412D"/>
    <w:rsid w:val="004574F6"/>
    <w:rsid w:val="004617C4"/>
    <w:rsid w:val="00463774"/>
    <w:rsid w:val="00463E41"/>
    <w:rsid w:val="004703B2"/>
    <w:rsid w:val="00471565"/>
    <w:rsid w:val="004845EC"/>
    <w:rsid w:val="004937E1"/>
    <w:rsid w:val="004939DC"/>
    <w:rsid w:val="004945B3"/>
    <w:rsid w:val="00494F7A"/>
    <w:rsid w:val="00495249"/>
    <w:rsid w:val="004B05A6"/>
    <w:rsid w:val="004C6E7E"/>
    <w:rsid w:val="004D29CE"/>
    <w:rsid w:val="004D407F"/>
    <w:rsid w:val="004D441C"/>
    <w:rsid w:val="004D49AF"/>
    <w:rsid w:val="004D6F77"/>
    <w:rsid w:val="004E13EB"/>
    <w:rsid w:val="004E2611"/>
    <w:rsid w:val="004E2B08"/>
    <w:rsid w:val="004E2E13"/>
    <w:rsid w:val="004E5259"/>
    <w:rsid w:val="004E753A"/>
    <w:rsid w:val="004F0C61"/>
    <w:rsid w:val="004F147D"/>
    <w:rsid w:val="004F2F42"/>
    <w:rsid w:val="004F66D6"/>
    <w:rsid w:val="004F74AA"/>
    <w:rsid w:val="00501702"/>
    <w:rsid w:val="0050559E"/>
    <w:rsid w:val="00506BB5"/>
    <w:rsid w:val="00511434"/>
    <w:rsid w:val="0051337A"/>
    <w:rsid w:val="00521522"/>
    <w:rsid w:val="00522D1D"/>
    <w:rsid w:val="0052475D"/>
    <w:rsid w:val="00524E83"/>
    <w:rsid w:val="0052616E"/>
    <w:rsid w:val="005334A1"/>
    <w:rsid w:val="005430EC"/>
    <w:rsid w:val="005436CF"/>
    <w:rsid w:val="00553A28"/>
    <w:rsid w:val="00554F15"/>
    <w:rsid w:val="0055590B"/>
    <w:rsid w:val="00556947"/>
    <w:rsid w:val="005623C4"/>
    <w:rsid w:val="005639B2"/>
    <w:rsid w:val="00571B1A"/>
    <w:rsid w:val="005722E4"/>
    <w:rsid w:val="00572A9B"/>
    <w:rsid w:val="00582DB9"/>
    <w:rsid w:val="00583CE3"/>
    <w:rsid w:val="00584E48"/>
    <w:rsid w:val="00587C65"/>
    <w:rsid w:val="005950B7"/>
    <w:rsid w:val="005952B4"/>
    <w:rsid w:val="005A58C5"/>
    <w:rsid w:val="005A6345"/>
    <w:rsid w:val="005A6502"/>
    <w:rsid w:val="005A776A"/>
    <w:rsid w:val="005B1EC3"/>
    <w:rsid w:val="005B2469"/>
    <w:rsid w:val="005B6706"/>
    <w:rsid w:val="005B6CC9"/>
    <w:rsid w:val="005C60D8"/>
    <w:rsid w:val="005E080F"/>
    <w:rsid w:val="005E261A"/>
    <w:rsid w:val="00603854"/>
    <w:rsid w:val="00605020"/>
    <w:rsid w:val="00605438"/>
    <w:rsid w:val="006070F6"/>
    <w:rsid w:val="00610258"/>
    <w:rsid w:val="0061086B"/>
    <w:rsid w:val="00612F11"/>
    <w:rsid w:val="00614D98"/>
    <w:rsid w:val="006152A6"/>
    <w:rsid w:val="006173AA"/>
    <w:rsid w:val="006412EE"/>
    <w:rsid w:val="0064438E"/>
    <w:rsid w:val="006458DE"/>
    <w:rsid w:val="006474C5"/>
    <w:rsid w:val="00652E55"/>
    <w:rsid w:val="006606F4"/>
    <w:rsid w:val="006627E5"/>
    <w:rsid w:val="00662D5D"/>
    <w:rsid w:val="006672F2"/>
    <w:rsid w:val="00674D49"/>
    <w:rsid w:val="00677141"/>
    <w:rsid w:val="0067759C"/>
    <w:rsid w:val="006843A3"/>
    <w:rsid w:val="00685CE5"/>
    <w:rsid w:val="00687E89"/>
    <w:rsid w:val="00697979"/>
    <w:rsid w:val="00697F7B"/>
    <w:rsid w:val="006A27DD"/>
    <w:rsid w:val="006A6F26"/>
    <w:rsid w:val="006B1CC9"/>
    <w:rsid w:val="006B2776"/>
    <w:rsid w:val="006B7996"/>
    <w:rsid w:val="006C132C"/>
    <w:rsid w:val="006C3561"/>
    <w:rsid w:val="006D7E6C"/>
    <w:rsid w:val="006E59EA"/>
    <w:rsid w:val="006F1A48"/>
    <w:rsid w:val="006F2837"/>
    <w:rsid w:val="006F6DED"/>
    <w:rsid w:val="007045D8"/>
    <w:rsid w:val="007058CD"/>
    <w:rsid w:val="00705AB1"/>
    <w:rsid w:val="007068A2"/>
    <w:rsid w:val="0071080A"/>
    <w:rsid w:val="0071148D"/>
    <w:rsid w:val="007141A1"/>
    <w:rsid w:val="00714398"/>
    <w:rsid w:val="007160B5"/>
    <w:rsid w:val="00716C7F"/>
    <w:rsid w:val="0072245C"/>
    <w:rsid w:val="00724F79"/>
    <w:rsid w:val="00725F62"/>
    <w:rsid w:val="007262F3"/>
    <w:rsid w:val="007322AE"/>
    <w:rsid w:val="007376DF"/>
    <w:rsid w:val="00746903"/>
    <w:rsid w:val="00746B16"/>
    <w:rsid w:val="00747A23"/>
    <w:rsid w:val="0075250F"/>
    <w:rsid w:val="00757044"/>
    <w:rsid w:val="007578B1"/>
    <w:rsid w:val="00760E62"/>
    <w:rsid w:val="0076250B"/>
    <w:rsid w:val="00763C50"/>
    <w:rsid w:val="00765C05"/>
    <w:rsid w:val="007674B2"/>
    <w:rsid w:val="00774A92"/>
    <w:rsid w:val="00780FD8"/>
    <w:rsid w:val="0078426C"/>
    <w:rsid w:val="00792A93"/>
    <w:rsid w:val="007931C9"/>
    <w:rsid w:val="00793418"/>
    <w:rsid w:val="0079374F"/>
    <w:rsid w:val="007A5B95"/>
    <w:rsid w:val="007B51F3"/>
    <w:rsid w:val="007B58FC"/>
    <w:rsid w:val="007D19D0"/>
    <w:rsid w:val="007D3644"/>
    <w:rsid w:val="007D6F38"/>
    <w:rsid w:val="007D7052"/>
    <w:rsid w:val="007E034B"/>
    <w:rsid w:val="007E3E9E"/>
    <w:rsid w:val="007F28AB"/>
    <w:rsid w:val="007F5852"/>
    <w:rsid w:val="007F58EE"/>
    <w:rsid w:val="00807A48"/>
    <w:rsid w:val="00814D16"/>
    <w:rsid w:val="008163A0"/>
    <w:rsid w:val="00820065"/>
    <w:rsid w:val="00822DC6"/>
    <w:rsid w:val="0083059D"/>
    <w:rsid w:val="008309C8"/>
    <w:rsid w:val="00832A83"/>
    <w:rsid w:val="00832C70"/>
    <w:rsid w:val="00835814"/>
    <w:rsid w:val="00836619"/>
    <w:rsid w:val="0084337A"/>
    <w:rsid w:val="008438D9"/>
    <w:rsid w:val="00850A0A"/>
    <w:rsid w:val="0086131E"/>
    <w:rsid w:val="00863E40"/>
    <w:rsid w:val="0086402E"/>
    <w:rsid w:val="008647A3"/>
    <w:rsid w:val="00864E8D"/>
    <w:rsid w:val="00864FAC"/>
    <w:rsid w:val="00865A37"/>
    <w:rsid w:val="00867B1E"/>
    <w:rsid w:val="00875A59"/>
    <w:rsid w:val="00885864"/>
    <w:rsid w:val="00885B35"/>
    <w:rsid w:val="00894872"/>
    <w:rsid w:val="008A02A1"/>
    <w:rsid w:val="008A141A"/>
    <w:rsid w:val="008A4512"/>
    <w:rsid w:val="008A65E9"/>
    <w:rsid w:val="008A77B1"/>
    <w:rsid w:val="008B0EDE"/>
    <w:rsid w:val="008B1D9E"/>
    <w:rsid w:val="008B2FF2"/>
    <w:rsid w:val="008B743C"/>
    <w:rsid w:val="008C213A"/>
    <w:rsid w:val="008C4370"/>
    <w:rsid w:val="008C4DDE"/>
    <w:rsid w:val="008C5ACA"/>
    <w:rsid w:val="008D31A8"/>
    <w:rsid w:val="008D3511"/>
    <w:rsid w:val="008D53AE"/>
    <w:rsid w:val="008D62A0"/>
    <w:rsid w:val="008D6525"/>
    <w:rsid w:val="008E3687"/>
    <w:rsid w:val="008E6307"/>
    <w:rsid w:val="008F10EE"/>
    <w:rsid w:val="008F2B72"/>
    <w:rsid w:val="008F335F"/>
    <w:rsid w:val="009111BD"/>
    <w:rsid w:val="00911B22"/>
    <w:rsid w:val="00913531"/>
    <w:rsid w:val="009138AB"/>
    <w:rsid w:val="0092001E"/>
    <w:rsid w:val="00920B0A"/>
    <w:rsid w:val="00922707"/>
    <w:rsid w:val="00926923"/>
    <w:rsid w:val="00927826"/>
    <w:rsid w:val="00930E2E"/>
    <w:rsid w:val="00930EDA"/>
    <w:rsid w:val="00931F79"/>
    <w:rsid w:val="00935859"/>
    <w:rsid w:val="0093692D"/>
    <w:rsid w:val="00941E9B"/>
    <w:rsid w:val="009449EF"/>
    <w:rsid w:val="00947B76"/>
    <w:rsid w:val="00951BC0"/>
    <w:rsid w:val="00952731"/>
    <w:rsid w:val="009562B8"/>
    <w:rsid w:val="00957859"/>
    <w:rsid w:val="00960221"/>
    <w:rsid w:val="00966AAD"/>
    <w:rsid w:val="009678E6"/>
    <w:rsid w:val="009679C0"/>
    <w:rsid w:val="00971735"/>
    <w:rsid w:val="00972857"/>
    <w:rsid w:val="009742D6"/>
    <w:rsid w:val="00980217"/>
    <w:rsid w:val="00982AD3"/>
    <w:rsid w:val="00982E6D"/>
    <w:rsid w:val="00985AAB"/>
    <w:rsid w:val="00985E2D"/>
    <w:rsid w:val="00991CEF"/>
    <w:rsid w:val="0099524A"/>
    <w:rsid w:val="00995756"/>
    <w:rsid w:val="009A12B3"/>
    <w:rsid w:val="009A1AEE"/>
    <w:rsid w:val="009B1683"/>
    <w:rsid w:val="009C2A8E"/>
    <w:rsid w:val="009C3A11"/>
    <w:rsid w:val="009C4544"/>
    <w:rsid w:val="009D2C7C"/>
    <w:rsid w:val="009D66A3"/>
    <w:rsid w:val="009E78DD"/>
    <w:rsid w:val="009F018A"/>
    <w:rsid w:val="009F18FF"/>
    <w:rsid w:val="00A000EB"/>
    <w:rsid w:val="00A05749"/>
    <w:rsid w:val="00A137F6"/>
    <w:rsid w:val="00A1543D"/>
    <w:rsid w:val="00A2187A"/>
    <w:rsid w:val="00A247DD"/>
    <w:rsid w:val="00A3225E"/>
    <w:rsid w:val="00A32E25"/>
    <w:rsid w:val="00A330AC"/>
    <w:rsid w:val="00A33C41"/>
    <w:rsid w:val="00A34C2F"/>
    <w:rsid w:val="00A350D3"/>
    <w:rsid w:val="00A41177"/>
    <w:rsid w:val="00A46B99"/>
    <w:rsid w:val="00A47159"/>
    <w:rsid w:val="00A47363"/>
    <w:rsid w:val="00A47D97"/>
    <w:rsid w:val="00A539D1"/>
    <w:rsid w:val="00A547B6"/>
    <w:rsid w:val="00A61AF0"/>
    <w:rsid w:val="00A673D6"/>
    <w:rsid w:val="00A71C12"/>
    <w:rsid w:val="00A730CF"/>
    <w:rsid w:val="00A76AF8"/>
    <w:rsid w:val="00A8175D"/>
    <w:rsid w:val="00A841EC"/>
    <w:rsid w:val="00A87955"/>
    <w:rsid w:val="00A914D1"/>
    <w:rsid w:val="00A91854"/>
    <w:rsid w:val="00AA3A89"/>
    <w:rsid w:val="00AA4C1E"/>
    <w:rsid w:val="00AA7583"/>
    <w:rsid w:val="00AB3AF0"/>
    <w:rsid w:val="00AB5496"/>
    <w:rsid w:val="00AC11F1"/>
    <w:rsid w:val="00AC6396"/>
    <w:rsid w:val="00AC693B"/>
    <w:rsid w:val="00AD17C9"/>
    <w:rsid w:val="00AE302F"/>
    <w:rsid w:val="00AF31E3"/>
    <w:rsid w:val="00AF6E8C"/>
    <w:rsid w:val="00B01B07"/>
    <w:rsid w:val="00B046D6"/>
    <w:rsid w:val="00B05D1A"/>
    <w:rsid w:val="00B10EB5"/>
    <w:rsid w:val="00B127DF"/>
    <w:rsid w:val="00B1393B"/>
    <w:rsid w:val="00B15797"/>
    <w:rsid w:val="00B2037E"/>
    <w:rsid w:val="00B20A54"/>
    <w:rsid w:val="00B25F9A"/>
    <w:rsid w:val="00B2691E"/>
    <w:rsid w:val="00B26E3F"/>
    <w:rsid w:val="00B27150"/>
    <w:rsid w:val="00B27B09"/>
    <w:rsid w:val="00B326CB"/>
    <w:rsid w:val="00B3340C"/>
    <w:rsid w:val="00B34AFB"/>
    <w:rsid w:val="00B4120D"/>
    <w:rsid w:val="00B42935"/>
    <w:rsid w:val="00B45528"/>
    <w:rsid w:val="00B473C2"/>
    <w:rsid w:val="00B501E5"/>
    <w:rsid w:val="00B51136"/>
    <w:rsid w:val="00B52D21"/>
    <w:rsid w:val="00B56454"/>
    <w:rsid w:val="00B6242A"/>
    <w:rsid w:val="00B62595"/>
    <w:rsid w:val="00B63311"/>
    <w:rsid w:val="00B664E1"/>
    <w:rsid w:val="00B75169"/>
    <w:rsid w:val="00B768CB"/>
    <w:rsid w:val="00B81D33"/>
    <w:rsid w:val="00B82489"/>
    <w:rsid w:val="00B862C0"/>
    <w:rsid w:val="00B87915"/>
    <w:rsid w:val="00B903A0"/>
    <w:rsid w:val="00B905F1"/>
    <w:rsid w:val="00B92DC0"/>
    <w:rsid w:val="00B948EA"/>
    <w:rsid w:val="00B96656"/>
    <w:rsid w:val="00B9681F"/>
    <w:rsid w:val="00B97364"/>
    <w:rsid w:val="00BA0743"/>
    <w:rsid w:val="00BA0A6C"/>
    <w:rsid w:val="00BA0AFB"/>
    <w:rsid w:val="00BA0F0F"/>
    <w:rsid w:val="00BA2F4D"/>
    <w:rsid w:val="00BA4304"/>
    <w:rsid w:val="00BA4710"/>
    <w:rsid w:val="00BB01EA"/>
    <w:rsid w:val="00BC0F96"/>
    <w:rsid w:val="00BC3FFE"/>
    <w:rsid w:val="00BC64AD"/>
    <w:rsid w:val="00BD088C"/>
    <w:rsid w:val="00BD228A"/>
    <w:rsid w:val="00BD3D15"/>
    <w:rsid w:val="00BE0A8A"/>
    <w:rsid w:val="00BE45FA"/>
    <w:rsid w:val="00BE7D3B"/>
    <w:rsid w:val="00BF4F28"/>
    <w:rsid w:val="00BF58B1"/>
    <w:rsid w:val="00BF7C52"/>
    <w:rsid w:val="00C0042C"/>
    <w:rsid w:val="00C00BA7"/>
    <w:rsid w:val="00C01CDA"/>
    <w:rsid w:val="00C06EEA"/>
    <w:rsid w:val="00C12B8B"/>
    <w:rsid w:val="00C2020B"/>
    <w:rsid w:val="00C2146B"/>
    <w:rsid w:val="00C233B4"/>
    <w:rsid w:val="00C25EDD"/>
    <w:rsid w:val="00C3209A"/>
    <w:rsid w:val="00C33B78"/>
    <w:rsid w:val="00C33F95"/>
    <w:rsid w:val="00C379FD"/>
    <w:rsid w:val="00C447FA"/>
    <w:rsid w:val="00C45F97"/>
    <w:rsid w:val="00C5090A"/>
    <w:rsid w:val="00C537F4"/>
    <w:rsid w:val="00C61804"/>
    <w:rsid w:val="00C676EC"/>
    <w:rsid w:val="00C724B1"/>
    <w:rsid w:val="00C7459A"/>
    <w:rsid w:val="00C7487A"/>
    <w:rsid w:val="00C80360"/>
    <w:rsid w:val="00C80FF1"/>
    <w:rsid w:val="00C811F2"/>
    <w:rsid w:val="00C81C6D"/>
    <w:rsid w:val="00C82787"/>
    <w:rsid w:val="00C82EE7"/>
    <w:rsid w:val="00C916A6"/>
    <w:rsid w:val="00C945BF"/>
    <w:rsid w:val="00C94C67"/>
    <w:rsid w:val="00C9534F"/>
    <w:rsid w:val="00C956DA"/>
    <w:rsid w:val="00C97880"/>
    <w:rsid w:val="00CA000A"/>
    <w:rsid w:val="00CA385B"/>
    <w:rsid w:val="00CA7080"/>
    <w:rsid w:val="00CB0E6D"/>
    <w:rsid w:val="00CB2184"/>
    <w:rsid w:val="00CB2D12"/>
    <w:rsid w:val="00CB2F8C"/>
    <w:rsid w:val="00CB566A"/>
    <w:rsid w:val="00CC0F53"/>
    <w:rsid w:val="00CD01CC"/>
    <w:rsid w:val="00CD451F"/>
    <w:rsid w:val="00CD4667"/>
    <w:rsid w:val="00CD6491"/>
    <w:rsid w:val="00CE00DD"/>
    <w:rsid w:val="00CE601D"/>
    <w:rsid w:val="00CE6EB6"/>
    <w:rsid w:val="00CE75D8"/>
    <w:rsid w:val="00CF0A39"/>
    <w:rsid w:val="00D016C7"/>
    <w:rsid w:val="00D24E71"/>
    <w:rsid w:val="00D31DEC"/>
    <w:rsid w:val="00D337B8"/>
    <w:rsid w:val="00D33F06"/>
    <w:rsid w:val="00D429F0"/>
    <w:rsid w:val="00D466A8"/>
    <w:rsid w:val="00D46844"/>
    <w:rsid w:val="00D46AE6"/>
    <w:rsid w:val="00D46E75"/>
    <w:rsid w:val="00D50C9F"/>
    <w:rsid w:val="00D605BC"/>
    <w:rsid w:val="00D63D37"/>
    <w:rsid w:val="00D6544A"/>
    <w:rsid w:val="00D65CA6"/>
    <w:rsid w:val="00D6631F"/>
    <w:rsid w:val="00D7094E"/>
    <w:rsid w:val="00D71EEC"/>
    <w:rsid w:val="00D76A66"/>
    <w:rsid w:val="00D77BF5"/>
    <w:rsid w:val="00D80CFE"/>
    <w:rsid w:val="00D82725"/>
    <w:rsid w:val="00D91E3F"/>
    <w:rsid w:val="00D930E0"/>
    <w:rsid w:val="00D94787"/>
    <w:rsid w:val="00D96D46"/>
    <w:rsid w:val="00D97CB6"/>
    <w:rsid w:val="00DA197C"/>
    <w:rsid w:val="00DA5139"/>
    <w:rsid w:val="00DA6A3C"/>
    <w:rsid w:val="00DA775C"/>
    <w:rsid w:val="00DB0D3B"/>
    <w:rsid w:val="00DB401E"/>
    <w:rsid w:val="00DB5EBD"/>
    <w:rsid w:val="00DB639E"/>
    <w:rsid w:val="00DB63DB"/>
    <w:rsid w:val="00DB735C"/>
    <w:rsid w:val="00DB73E7"/>
    <w:rsid w:val="00DC131E"/>
    <w:rsid w:val="00DC3754"/>
    <w:rsid w:val="00DC75B0"/>
    <w:rsid w:val="00DD0943"/>
    <w:rsid w:val="00DE0644"/>
    <w:rsid w:val="00DE1578"/>
    <w:rsid w:val="00DF1C91"/>
    <w:rsid w:val="00DF5437"/>
    <w:rsid w:val="00DF799B"/>
    <w:rsid w:val="00E01BE3"/>
    <w:rsid w:val="00E02180"/>
    <w:rsid w:val="00E0672B"/>
    <w:rsid w:val="00E131D1"/>
    <w:rsid w:val="00E15071"/>
    <w:rsid w:val="00E17CDC"/>
    <w:rsid w:val="00E20271"/>
    <w:rsid w:val="00E2221E"/>
    <w:rsid w:val="00E23301"/>
    <w:rsid w:val="00E25805"/>
    <w:rsid w:val="00E2671B"/>
    <w:rsid w:val="00E26AB0"/>
    <w:rsid w:val="00E31F79"/>
    <w:rsid w:val="00E3258C"/>
    <w:rsid w:val="00E32C6A"/>
    <w:rsid w:val="00E3446F"/>
    <w:rsid w:val="00E36457"/>
    <w:rsid w:val="00E41D21"/>
    <w:rsid w:val="00E420A3"/>
    <w:rsid w:val="00E44286"/>
    <w:rsid w:val="00E44995"/>
    <w:rsid w:val="00E44F5A"/>
    <w:rsid w:val="00E47DF9"/>
    <w:rsid w:val="00E51C69"/>
    <w:rsid w:val="00E53BAA"/>
    <w:rsid w:val="00E66F38"/>
    <w:rsid w:val="00E8289D"/>
    <w:rsid w:val="00E861E5"/>
    <w:rsid w:val="00E86B5A"/>
    <w:rsid w:val="00E9145E"/>
    <w:rsid w:val="00E976F8"/>
    <w:rsid w:val="00EA011B"/>
    <w:rsid w:val="00EA395B"/>
    <w:rsid w:val="00EA6C65"/>
    <w:rsid w:val="00EA7C0B"/>
    <w:rsid w:val="00EB1958"/>
    <w:rsid w:val="00EB719B"/>
    <w:rsid w:val="00EC2013"/>
    <w:rsid w:val="00EC69A8"/>
    <w:rsid w:val="00EC76C7"/>
    <w:rsid w:val="00ED0B52"/>
    <w:rsid w:val="00ED2FF7"/>
    <w:rsid w:val="00ED55F9"/>
    <w:rsid w:val="00EE1710"/>
    <w:rsid w:val="00EE1A09"/>
    <w:rsid w:val="00EE3BD1"/>
    <w:rsid w:val="00EE47BE"/>
    <w:rsid w:val="00EF0289"/>
    <w:rsid w:val="00EF60C9"/>
    <w:rsid w:val="00EF683E"/>
    <w:rsid w:val="00F01961"/>
    <w:rsid w:val="00F03467"/>
    <w:rsid w:val="00F05099"/>
    <w:rsid w:val="00F1426F"/>
    <w:rsid w:val="00F1465D"/>
    <w:rsid w:val="00F14676"/>
    <w:rsid w:val="00F15BD3"/>
    <w:rsid w:val="00F23139"/>
    <w:rsid w:val="00F23165"/>
    <w:rsid w:val="00F2595E"/>
    <w:rsid w:val="00F30771"/>
    <w:rsid w:val="00F317E9"/>
    <w:rsid w:val="00F32EBF"/>
    <w:rsid w:val="00F35655"/>
    <w:rsid w:val="00F36546"/>
    <w:rsid w:val="00F36DF7"/>
    <w:rsid w:val="00F36ED6"/>
    <w:rsid w:val="00F40FD3"/>
    <w:rsid w:val="00F41823"/>
    <w:rsid w:val="00F428F5"/>
    <w:rsid w:val="00F43B4F"/>
    <w:rsid w:val="00F43DDF"/>
    <w:rsid w:val="00F448C1"/>
    <w:rsid w:val="00F44A06"/>
    <w:rsid w:val="00F47C1F"/>
    <w:rsid w:val="00F51E97"/>
    <w:rsid w:val="00F56BE2"/>
    <w:rsid w:val="00F63535"/>
    <w:rsid w:val="00F645B4"/>
    <w:rsid w:val="00F705D1"/>
    <w:rsid w:val="00F76CC4"/>
    <w:rsid w:val="00F77465"/>
    <w:rsid w:val="00F775CD"/>
    <w:rsid w:val="00F801B5"/>
    <w:rsid w:val="00F805B7"/>
    <w:rsid w:val="00F84BF4"/>
    <w:rsid w:val="00F85934"/>
    <w:rsid w:val="00F90AFF"/>
    <w:rsid w:val="00FA343E"/>
    <w:rsid w:val="00FA3DE3"/>
    <w:rsid w:val="00FA4772"/>
    <w:rsid w:val="00FA530A"/>
    <w:rsid w:val="00FA72B4"/>
    <w:rsid w:val="00FA731E"/>
    <w:rsid w:val="00FB1ECA"/>
    <w:rsid w:val="00FB4246"/>
    <w:rsid w:val="00FB5CFD"/>
    <w:rsid w:val="00FB5D7B"/>
    <w:rsid w:val="00FC103F"/>
    <w:rsid w:val="00FC150B"/>
    <w:rsid w:val="00FC4CC0"/>
    <w:rsid w:val="00FC5807"/>
    <w:rsid w:val="00FD3B8F"/>
    <w:rsid w:val="00FD500A"/>
    <w:rsid w:val="00FE0D95"/>
    <w:rsid w:val="00FE6FC5"/>
    <w:rsid w:val="00FF04AC"/>
    <w:rsid w:val="00FF4C93"/>
    <w:rsid w:val="00FF7251"/>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color="white">
      <v:fill color="white"/>
      <v:stroke startarrow="classic" startarrowwidth="wide" startarrowlength="long"/>
    </o:shapedefaults>
    <o:shapelayout v:ext="edit">
      <o:idmap v:ext="edit" data="1"/>
    </o:shapelayout>
  </w:shapeDefaults>
  <w:decimalSymbol w:val="."/>
  <w:listSeparator w:val=","/>
  <w14:docId w14:val="4C141628"/>
  <w15:chartTrackingRefBased/>
  <w15:docId w15:val="{C76A61ED-61EB-48CC-AA2F-1E194DAF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217"/>
    <w:pPr>
      <w:shd w:val="clear" w:color="0000FF" w:fill="auto"/>
      <w:tabs>
        <w:tab w:val="left" w:pos="720"/>
      </w:tabs>
      <w:spacing w:after="120"/>
      <w:ind w:left="360"/>
    </w:pPr>
    <w:rPr>
      <w:sz w:val="22"/>
    </w:rPr>
  </w:style>
  <w:style w:type="paragraph" w:styleId="Heading1">
    <w:name w:val="heading 1"/>
    <w:basedOn w:val="Normal"/>
    <w:next w:val="Normal"/>
    <w:link w:val="Heading1Char"/>
    <w:qFormat/>
    <w:rsid w:val="00A473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3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47363"/>
    <w:pPr>
      <w:keepNext/>
      <w:spacing w:before="240" w:after="60"/>
      <w:outlineLvl w:val="2"/>
    </w:pPr>
    <w:rPr>
      <w:rFonts w:ascii="Cambria" w:hAnsi="Cambria"/>
      <w:b/>
      <w:bCs/>
      <w:sz w:val="26"/>
      <w:szCs w:val="26"/>
    </w:rPr>
  </w:style>
  <w:style w:type="paragraph" w:styleId="Heading4">
    <w:name w:val="heading 4"/>
    <w:basedOn w:val="Normal"/>
    <w:next w:val="Paragraph4"/>
    <w:qFormat/>
    <w:rsid w:val="00334B18"/>
    <w:pPr>
      <w:keepNext/>
      <w:shd w:val="clear" w:color="auto" w:fill="auto"/>
      <w:tabs>
        <w:tab w:val="clear" w:pos="720"/>
      </w:tabs>
      <w:spacing w:before="240" w:after="60"/>
      <w:ind w:left="0"/>
      <w:outlineLvl w:val="3"/>
    </w:pPr>
    <w:rPr>
      <w:b/>
      <w:sz w:val="20"/>
    </w:rPr>
  </w:style>
  <w:style w:type="paragraph" w:styleId="Heading5">
    <w:name w:val="heading 5"/>
    <w:basedOn w:val="Normal"/>
    <w:next w:val="Normal"/>
    <w:link w:val="Heading5Char"/>
    <w:semiHidden/>
    <w:unhideWhenUsed/>
    <w:qFormat/>
    <w:rsid w:val="00A4736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47363"/>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A4736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4736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4736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84337A"/>
    <w:pPr>
      <w:ind w:left="1440"/>
    </w:pPr>
    <w:rPr>
      <w:sz w:val="22"/>
    </w:rPr>
  </w:style>
  <w:style w:type="paragraph" w:customStyle="1" w:styleId="CPRSH1">
    <w:name w:val="CPRS H1"/>
    <w:next w:val="CPRSH2BodyChar"/>
    <w:rsid w:val="0084337A"/>
    <w:pPr>
      <w:pageBreakBefore/>
      <w:pBdr>
        <w:top w:val="single" w:sz="4" w:space="1" w:color="auto"/>
        <w:left w:val="single" w:sz="4" w:space="4" w:color="auto"/>
        <w:bottom w:val="single" w:sz="4" w:space="1" w:color="auto"/>
        <w:right w:val="single" w:sz="4" w:space="4" w:color="auto"/>
      </w:pBdr>
      <w:shd w:val="clear" w:color="auto" w:fill="0000FF"/>
      <w:spacing w:after="120"/>
      <w:ind w:left="1080"/>
    </w:pPr>
    <w:rPr>
      <w:rFonts w:ascii="Arial" w:hAnsi="Arial"/>
      <w:b/>
      <w:color w:val="FFFFFF"/>
      <w:sz w:val="36"/>
    </w:rPr>
  </w:style>
  <w:style w:type="paragraph" w:customStyle="1" w:styleId="CPRSH2BodyChar">
    <w:name w:val="CPRS H2 Body Char"/>
    <w:link w:val="CPRSH2BodyCharChar"/>
    <w:rsid w:val="00980217"/>
    <w:pPr>
      <w:spacing w:after="240"/>
      <w:ind w:left="720"/>
    </w:pPr>
    <w:rPr>
      <w:bCs/>
      <w:sz w:val="22"/>
      <w:szCs w:val="24"/>
    </w:rPr>
  </w:style>
  <w:style w:type="character" w:customStyle="1" w:styleId="CPRSH2BodyCharChar">
    <w:name w:val="CPRS H2 Body Char Char"/>
    <w:link w:val="CPRSH2BodyChar"/>
    <w:rsid w:val="00980217"/>
    <w:rPr>
      <w:bCs/>
      <w:sz w:val="22"/>
      <w:szCs w:val="24"/>
      <w:lang w:val="en-US" w:eastAsia="en-US" w:bidi="ar-SA"/>
    </w:rPr>
  </w:style>
  <w:style w:type="paragraph" w:customStyle="1" w:styleId="CPRSBullets">
    <w:name w:val="CPRS Bullets"/>
    <w:link w:val="CPRSBulletsChar"/>
    <w:rsid w:val="0084337A"/>
    <w:pPr>
      <w:numPr>
        <w:numId w:val="4"/>
      </w:numPr>
      <w:spacing w:before="60"/>
    </w:pPr>
    <w:rPr>
      <w:sz w:val="22"/>
    </w:rPr>
  </w:style>
  <w:style w:type="paragraph" w:customStyle="1" w:styleId="CPRS-Note">
    <w:name w:val="CPRS - Note"/>
    <w:rsid w:val="0084337A"/>
    <w:pPr>
      <w:ind w:left="1440"/>
    </w:pPr>
    <w:rPr>
      <w:rFonts w:ascii="Arial" w:hAnsi="Arial" w:cs="Arial"/>
    </w:rPr>
  </w:style>
  <w:style w:type="paragraph" w:customStyle="1" w:styleId="CPRS-NumberedList">
    <w:name w:val="CPRS - Numbered List"/>
    <w:rsid w:val="0084337A"/>
    <w:pPr>
      <w:numPr>
        <w:numId w:val="2"/>
      </w:numPr>
      <w:spacing w:after="120"/>
    </w:pPr>
    <w:rPr>
      <w:sz w:val="22"/>
    </w:rPr>
  </w:style>
  <w:style w:type="paragraph" w:customStyle="1" w:styleId="CPRSasubnumalphalist">
    <w:name w:val="CPRS a subnum alpha list"/>
    <w:rsid w:val="0084337A"/>
    <w:pPr>
      <w:numPr>
        <w:ilvl w:val="1"/>
        <w:numId w:val="3"/>
      </w:numPr>
      <w:tabs>
        <w:tab w:val="clear" w:pos="1800"/>
        <w:tab w:val="num" w:pos="1440"/>
      </w:tabs>
      <w:spacing w:after="60"/>
      <w:ind w:left="1440"/>
    </w:pPr>
    <w:rPr>
      <w:sz w:val="22"/>
    </w:rPr>
  </w:style>
  <w:style w:type="paragraph" w:customStyle="1" w:styleId="CPRSBulletsBody">
    <w:name w:val="CPRS Bullets Body"/>
    <w:link w:val="CPRSBulletsBodyChar"/>
    <w:rsid w:val="00A91854"/>
    <w:pPr>
      <w:spacing w:before="120"/>
      <w:ind w:left="1440"/>
    </w:pPr>
    <w:rPr>
      <w:sz w:val="22"/>
    </w:rPr>
  </w:style>
  <w:style w:type="paragraph" w:customStyle="1" w:styleId="CPRSBulletsinNumList">
    <w:name w:val="CPRS Bullets in Num List"/>
    <w:basedOn w:val="Normal"/>
    <w:rsid w:val="0084337A"/>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84337A"/>
    <w:pPr>
      <w:tabs>
        <w:tab w:val="left" w:pos="1526"/>
      </w:tabs>
      <w:ind w:left="2246" w:hanging="806"/>
    </w:pPr>
    <w:rPr>
      <w:rFonts w:ascii="Arial" w:hAnsi="Arial"/>
      <w:bCs/>
    </w:rPr>
  </w:style>
  <w:style w:type="paragraph" w:customStyle="1" w:styleId="CPRSBulletssub3">
    <w:name w:val="CPRS Bullets sub 3"/>
    <w:rsid w:val="00FA731E"/>
    <w:pPr>
      <w:numPr>
        <w:numId w:val="5"/>
      </w:numPr>
    </w:pPr>
    <w:rPr>
      <w:bCs/>
      <w:sz w:val="22"/>
    </w:rPr>
  </w:style>
  <w:style w:type="paragraph" w:customStyle="1" w:styleId="CPRSBulletsSubBullets">
    <w:name w:val="CPRS Bullets Sub Bullets"/>
    <w:rsid w:val="0084337A"/>
    <w:pPr>
      <w:numPr>
        <w:ilvl w:val="1"/>
        <w:numId w:val="6"/>
      </w:numPr>
      <w:tabs>
        <w:tab w:val="left" w:pos="1890"/>
      </w:tabs>
    </w:pPr>
    <w:rPr>
      <w:bCs/>
      <w:sz w:val="22"/>
    </w:rPr>
  </w:style>
  <w:style w:type="paragraph" w:customStyle="1" w:styleId="CPRScaption">
    <w:name w:val="CPRS caption"/>
    <w:rsid w:val="0084337A"/>
    <w:pPr>
      <w:ind w:left="1440"/>
    </w:pPr>
    <w:rPr>
      <w:sz w:val="18"/>
    </w:rPr>
  </w:style>
  <w:style w:type="paragraph" w:customStyle="1" w:styleId="CPRScapture">
    <w:name w:val="CPRS capture"/>
    <w:basedOn w:val="Normal"/>
    <w:rsid w:val="0084337A"/>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84337A"/>
    <w:pPr>
      <w:pBdr>
        <w:bottom w:val="single" w:sz="4" w:space="1" w:color="auto"/>
      </w:pBdr>
      <w:spacing w:before="360" w:after="120"/>
      <w:ind w:left="360"/>
    </w:pPr>
    <w:rPr>
      <w:rFonts w:ascii="Arial" w:hAnsi="Arial"/>
      <w:b/>
      <w:sz w:val="28"/>
    </w:rPr>
  </w:style>
  <w:style w:type="paragraph" w:customStyle="1" w:styleId="CPRSH3">
    <w:name w:val="CPRS H3"/>
    <w:next w:val="Normal"/>
    <w:link w:val="CPRSH3Char"/>
    <w:rsid w:val="0084337A"/>
    <w:pPr>
      <w:spacing w:before="360"/>
      <w:ind w:left="720"/>
    </w:pPr>
    <w:rPr>
      <w:rFonts w:ascii="Arial" w:hAnsi="Arial"/>
      <w:b/>
      <w:sz w:val="24"/>
    </w:rPr>
  </w:style>
  <w:style w:type="paragraph" w:customStyle="1" w:styleId="CPRSH3Body">
    <w:name w:val="CPRS H3 Body"/>
    <w:link w:val="CPRSH3BodyChar"/>
    <w:rsid w:val="0084337A"/>
    <w:pPr>
      <w:spacing w:after="120"/>
      <w:ind w:left="720"/>
    </w:pPr>
    <w:rPr>
      <w:sz w:val="22"/>
    </w:rPr>
  </w:style>
  <w:style w:type="paragraph" w:customStyle="1" w:styleId="CPRSH3Note">
    <w:name w:val="CPRS H3 Note"/>
    <w:rsid w:val="0084337A"/>
    <w:pPr>
      <w:tabs>
        <w:tab w:val="left" w:pos="1526"/>
      </w:tabs>
      <w:ind w:left="1526" w:hanging="806"/>
    </w:pPr>
    <w:rPr>
      <w:rFonts w:ascii="Arial" w:hAnsi="Arial"/>
      <w:bCs/>
    </w:rPr>
  </w:style>
  <w:style w:type="paragraph" w:customStyle="1" w:styleId="CPRSH4">
    <w:name w:val="CPRS H4"/>
    <w:next w:val="Normal"/>
    <w:rsid w:val="0084337A"/>
    <w:pPr>
      <w:ind w:left="720"/>
    </w:pPr>
    <w:rPr>
      <w:rFonts w:ascii="Arial" w:hAnsi="Arial"/>
      <w:b/>
      <w:i/>
      <w:sz w:val="22"/>
      <w:u w:val="words"/>
    </w:rPr>
  </w:style>
  <w:style w:type="paragraph" w:customStyle="1" w:styleId="CPRSH4Body">
    <w:name w:val="CPRS H4 Body"/>
    <w:rsid w:val="0084337A"/>
    <w:pPr>
      <w:spacing w:after="120"/>
      <w:ind w:left="720"/>
    </w:pPr>
    <w:rPr>
      <w:sz w:val="22"/>
      <w:szCs w:val="22"/>
    </w:rPr>
  </w:style>
  <w:style w:type="paragraph" w:customStyle="1" w:styleId="CPRSH5">
    <w:name w:val="CPRS H5"/>
    <w:next w:val="Normal"/>
    <w:rsid w:val="0084337A"/>
    <w:pPr>
      <w:spacing w:before="120"/>
      <w:ind w:left="720"/>
    </w:pPr>
    <w:rPr>
      <w:rFonts w:ascii="Arial" w:hAnsi="Arial"/>
      <w:i/>
      <w:iCs/>
      <w:sz w:val="22"/>
    </w:rPr>
  </w:style>
  <w:style w:type="paragraph" w:customStyle="1" w:styleId="CPRSH5Body">
    <w:name w:val="CPRS H5 Body"/>
    <w:next w:val="Normal"/>
    <w:rsid w:val="0084337A"/>
    <w:pPr>
      <w:spacing w:after="60"/>
      <w:ind w:left="720"/>
    </w:pPr>
    <w:rPr>
      <w:sz w:val="22"/>
    </w:rPr>
  </w:style>
  <w:style w:type="paragraph" w:customStyle="1" w:styleId="CPRSNote">
    <w:name w:val="CPRS Note"/>
    <w:next w:val="Normal"/>
    <w:rsid w:val="0084337A"/>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84337A"/>
    <w:pPr>
      <w:numPr>
        <w:numId w:val="7"/>
      </w:numPr>
      <w:spacing w:before="120"/>
    </w:pPr>
    <w:rPr>
      <w:bCs/>
      <w:sz w:val="22"/>
    </w:rPr>
  </w:style>
  <w:style w:type="paragraph" w:customStyle="1" w:styleId="CPRSNumlistCapture">
    <w:name w:val="CPRS Num list Capture"/>
    <w:rsid w:val="0084337A"/>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84337A"/>
    <w:pPr>
      <w:numPr>
        <w:numId w:val="8"/>
      </w:numPr>
    </w:pPr>
    <w:rPr>
      <w:rFonts w:ascii="Arial" w:hAnsi="Arial"/>
      <w:bCs/>
    </w:rPr>
  </w:style>
  <w:style w:type="paragraph" w:customStyle="1" w:styleId="CPRSsubnumlist">
    <w:name w:val="CPRS sub num list"/>
    <w:rsid w:val="0084337A"/>
    <w:pPr>
      <w:numPr>
        <w:numId w:val="9"/>
      </w:numPr>
    </w:pPr>
    <w:rPr>
      <w:sz w:val="22"/>
    </w:rPr>
  </w:style>
  <w:style w:type="paragraph" w:customStyle="1" w:styleId="CPRSsub2num">
    <w:name w:val="CPRS sub2 num"/>
    <w:rsid w:val="0084337A"/>
    <w:pPr>
      <w:numPr>
        <w:numId w:val="10"/>
      </w:numPr>
      <w:spacing w:before="60" w:after="60"/>
    </w:pPr>
    <w:rPr>
      <w:sz w:val="22"/>
    </w:rPr>
  </w:style>
  <w:style w:type="paragraph" w:customStyle="1" w:styleId="CPRSsub2numnote">
    <w:name w:val="CPRS sub2 num note"/>
    <w:rsid w:val="0084337A"/>
    <w:pPr>
      <w:ind w:left="3254" w:hanging="806"/>
    </w:pPr>
    <w:rPr>
      <w:rFonts w:ascii="Arial" w:hAnsi="Arial"/>
      <w:bCs/>
    </w:rPr>
  </w:style>
  <w:style w:type="paragraph" w:customStyle="1" w:styleId="CPRScaption0">
    <w:name w:val="CPRS_caption"/>
    <w:rsid w:val="0084337A"/>
    <w:pPr>
      <w:ind w:left="1080"/>
    </w:pPr>
    <w:rPr>
      <w:rFonts w:ascii="Times" w:hAnsi="Times"/>
      <w:sz w:val="16"/>
    </w:rPr>
  </w:style>
  <w:style w:type="character" w:styleId="Hyperlink">
    <w:name w:val="Hyperlink"/>
    <w:uiPriority w:val="99"/>
    <w:rsid w:val="00A841EC"/>
    <w:rPr>
      <w:color w:val="000000"/>
      <w:u w:val="none"/>
    </w:rPr>
  </w:style>
  <w:style w:type="character" w:customStyle="1" w:styleId="CPRSH3BodyChar">
    <w:name w:val="CPRS H3 Body Char"/>
    <w:link w:val="CPRSH3Body"/>
    <w:rsid w:val="00A841EC"/>
    <w:rPr>
      <w:sz w:val="22"/>
      <w:lang w:val="en-US" w:eastAsia="en-US" w:bidi="ar-SA"/>
    </w:rPr>
  </w:style>
  <w:style w:type="character" w:customStyle="1" w:styleId="CPRSBulletsChar">
    <w:name w:val="CPRS Bullets Char"/>
    <w:link w:val="CPRSBullets"/>
    <w:rsid w:val="00A841EC"/>
    <w:rPr>
      <w:sz w:val="22"/>
      <w:lang w:val="en-US" w:eastAsia="en-US" w:bidi="ar-SA"/>
    </w:rPr>
  </w:style>
  <w:style w:type="character" w:styleId="FollowedHyperlink">
    <w:name w:val="FollowedHyperlink"/>
    <w:rsid w:val="00D6544A"/>
    <w:rPr>
      <w:color w:val="800080"/>
      <w:u w:val="single"/>
    </w:rPr>
  </w:style>
  <w:style w:type="paragraph" w:styleId="TOC2">
    <w:name w:val="toc 2"/>
    <w:basedOn w:val="Normal"/>
    <w:next w:val="Normal"/>
    <w:autoRedefine/>
    <w:uiPriority w:val="39"/>
    <w:rsid w:val="00AB3AF0"/>
    <w:pPr>
      <w:tabs>
        <w:tab w:val="clear" w:pos="720"/>
      </w:tabs>
      <w:ind w:left="220"/>
    </w:pPr>
  </w:style>
  <w:style w:type="paragraph" w:styleId="TOC1">
    <w:name w:val="toc 1"/>
    <w:basedOn w:val="Normal"/>
    <w:next w:val="Normal"/>
    <w:autoRedefine/>
    <w:uiPriority w:val="39"/>
    <w:rsid w:val="00AB3AF0"/>
    <w:pPr>
      <w:tabs>
        <w:tab w:val="clear" w:pos="720"/>
      </w:tabs>
      <w:ind w:left="0"/>
    </w:pPr>
  </w:style>
  <w:style w:type="paragraph" w:styleId="PlainText">
    <w:name w:val="Plain Text"/>
    <w:basedOn w:val="Normal"/>
    <w:rsid w:val="00CB2D12"/>
    <w:pPr>
      <w:shd w:val="clear" w:color="auto" w:fill="auto"/>
      <w:tabs>
        <w:tab w:val="clear" w:pos="720"/>
      </w:tabs>
      <w:spacing w:before="120" w:after="0"/>
      <w:ind w:left="0"/>
    </w:pPr>
    <w:rPr>
      <w:rFonts w:ascii="Courier New" w:eastAsia="Batang" w:hAnsi="Courier New" w:cs="Courier New"/>
      <w:sz w:val="20"/>
      <w:lang w:eastAsia="ko-KR"/>
    </w:rPr>
  </w:style>
  <w:style w:type="paragraph" w:styleId="TOC3">
    <w:name w:val="toc 3"/>
    <w:basedOn w:val="Normal"/>
    <w:next w:val="Normal"/>
    <w:autoRedefine/>
    <w:uiPriority w:val="39"/>
    <w:rsid w:val="00B52D21"/>
    <w:pPr>
      <w:tabs>
        <w:tab w:val="clear" w:pos="720"/>
      </w:tabs>
      <w:ind w:left="440"/>
    </w:pPr>
  </w:style>
  <w:style w:type="paragraph" w:customStyle="1" w:styleId="Paragraph4">
    <w:name w:val="Paragraph4"/>
    <w:basedOn w:val="Normal"/>
    <w:rsid w:val="00334B18"/>
    <w:pPr>
      <w:shd w:val="clear" w:color="auto" w:fill="auto"/>
      <w:tabs>
        <w:tab w:val="clear" w:pos="720"/>
      </w:tabs>
      <w:spacing w:before="80" w:after="0"/>
      <w:ind w:left="720"/>
      <w:jc w:val="both"/>
    </w:pPr>
    <w:rPr>
      <w:sz w:val="20"/>
    </w:rPr>
  </w:style>
  <w:style w:type="character" w:styleId="Emphasis">
    <w:name w:val="Emphasis"/>
    <w:qFormat/>
    <w:rsid w:val="00334B18"/>
    <w:rPr>
      <w:i/>
      <w:iCs/>
    </w:rPr>
  </w:style>
  <w:style w:type="paragraph" w:styleId="Header">
    <w:name w:val="header"/>
    <w:basedOn w:val="Normal"/>
    <w:rsid w:val="00305781"/>
    <w:pPr>
      <w:tabs>
        <w:tab w:val="clear" w:pos="720"/>
        <w:tab w:val="center" w:pos="4320"/>
        <w:tab w:val="right" w:pos="8640"/>
      </w:tabs>
    </w:pPr>
  </w:style>
  <w:style w:type="paragraph" w:styleId="Footer">
    <w:name w:val="footer"/>
    <w:basedOn w:val="Normal"/>
    <w:rsid w:val="00305781"/>
    <w:pPr>
      <w:tabs>
        <w:tab w:val="clear" w:pos="720"/>
        <w:tab w:val="center" w:pos="4320"/>
        <w:tab w:val="right" w:pos="8640"/>
      </w:tabs>
    </w:pPr>
  </w:style>
  <w:style w:type="paragraph" w:customStyle="1" w:styleId="cprsbulletswarning">
    <w:name w:val="cprs bullets warning"/>
    <w:rsid w:val="009E78DD"/>
    <w:pPr>
      <w:tabs>
        <w:tab w:val="left" w:pos="2880"/>
      </w:tabs>
      <w:ind w:left="2880" w:hanging="1440"/>
    </w:pPr>
    <w:rPr>
      <w:rFonts w:ascii="Arial" w:eastAsia="MS Mincho" w:hAnsi="Arial"/>
      <w:bCs/>
      <w:sz w:val="22"/>
      <w:szCs w:val="22"/>
    </w:rPr>
  </w:style>
  <w:style w:type="character" w:styleId="PageNumber">
    <w:name w:val="page number"/>
    <w:basedOn w:val="DefaultParagraphFont"/>
    <w:rsid w:val="00A91854"/>
  </w:style>
  <w:style w:type="character" w:customStyle="1" w:styleId="CPRSBulletsBodyChar">
    <w:name w:val="CPRS Bullets Body Char"/>
    <w:link w:val="CPRSBulletsBody"/>
    <w:rsid w:val="00A91854"/>
    <w:rPr>
      <w:sz w:val="22"/>
      <w:lang w:val="en-US" w:eastAsia="en-US" w:bidi="ar-SA"/>
    </w:rPr>
  </w:style>
  <w:style w:type="character" w:styleId="Strong">
    <w:name w:val="Strong"/>
    <w:uiPriority w:val="22"/>
    <w:qFormat/>
    <w:rsid w:val="00463774"/>
    <w:rPr>
      <w:b/>
      <w:bCs/>
    </w:rPr>
  </w:style>
  <w:style w:type="paragraph" w:styleId="ListNumber2">
    <w:name w:val="List Number 2"/>
    <w:basedOn w:val="Normal"/>
    <w:rsid w:val="006173AA"/>
    <w:pPr>
      <w:numPr>
        <w:numId w:val="28"/>
      </w:numPr>
      <w:shd w:val="clear" w:color="auto" w:fill="auto"/>
    </w:pPr>
    <w:rPr>
      <w:szCs w:val="24"/>
    </w:rPr>
  </w:style>
  <w:style w:type="table" w:styleId="TableGrid">
    <w:name w:val="Table Grid"/>
    <w:basedOn w:val="TableNormal"/>
    <w:rsid w:val="00015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autoRedefine/>
    <w:rsid w:val="006C3561"/>
    <w:pPr>
      <w:numPr>
        <w:numId w:val="29"/>
      </w:numPr>
      <w:shd w:val="clear" w:color="auto" w:fill="auto"/>
    </w:pPr>
    <w:rPr>
      <w:szCs w:val="24"/>
    </w:rPr>
  </w:style>
  <w:style w:type="paragraph" w:styleId="ListNumber">
    <w:name w:val="List Number"/>
    <w:basedOn w:val="Normal"/>
    <w:rsid w:val="006C3561"/>
    <w:pPr>
      <w:numPr>
        <w:numId w:val="30"/>
      </w:numPr>
      <w:shd w:val="clear" w:color="auto" w:fill="auto"/>
      <w:tabs>
        <w:tab w:val="clear" w:pos="720"/>
      </w:tabs>
    </w:pPr>
    <w:rPr>
      <w:szCs w:val="24"/>
    </w:rPr>
  </w:style>
  <w:style w:type="character" w:customStyle="1" w:styleId="CPRSH3Char">
    <w:name w:val="CPRS H3 Char"/>
    <w:link w:val="CPRSH3"/>
    <w:rsid w:val="006C3561"/>
    <w:rPr>
      <w:rFonts w:ascii="Arial" w:hAnsi="Arial"/>
      <w:b/>
      <w:sz w:val="24"/>
      <w:lang w:val="en-US" w:eastAsia="en-US" w:bidi="ar-SA"/>
    </w:rPr>
  </w:style>
  <w:style w:type="paragraph" w:styleId="BalloonText">
    <w:name w:val="Balloon Text"/>
    <w:basedOn w:val="Normal"/>
    <w:link w:val="BalloonTextChar"/>
    <w:rsid w:val="00A47363"/>
    <w:pPr>
      <w:spacing w:after="0"/>
    </w:pPr>
    <w:rPr>
      <w:rFonts w:ascii="Tahoma" w:hAnsi="Tahoma" w:cs="Tahoma"/>
      <w:sz w:val="16"/>
      <w:szCs w:val="16"/>
    </w:rPr>
  </w:style>
  <w:style w:type="character" w:customStyle="1" w:styleId="BalloonTextChar">
    <w:name w:val="Balloon Text Char"/>
    <w:link w:val="BalloonText"/>
    <w:rsid w:val="00A47363"/>
    <w:rPr>
      <w:rFonts w:ascii="Tahoma" w:hAnsi="Tahoma" w:cs="Tahoma"/>
      <w:sz w:val="16"/>
      <w:szCs w:val="16"/>
      <w:shd w:val="clear" w:color="0000FF" w:fill="auto"/>
    </w:rPr>
  </w:style>
  <w:style w:type="paragraph" w:styleId="Bibliography">
    <w:name w:val="Bibliography"/>
    <w:basedOn w:val="Normal"/>
    <w:next w:val="Normal"/>
    <w:uiPriority w:val="37"/>
    <w:semiHidden/>
    <w:unhideWhenUsed/>
    <w:rsid w:val="00A47363"/>
  </w:style>
  <w:style w:type="paragraph" w:styleId="BlockText">
    <w:name w:val="Block Text"/>
    <w:basedOn w:val="Normal"/>
    <w:rsid w:val="00A47363"/>
    <w:pPr>
      <w:ind w:left="1440" w:right="1440"/>
    </w:pPr>
  </w:style>
  <w:style w:type="paragraph" w:styleId="BodyText">
    <w:name w:val="Body Text"/>
    <w:basedOn w:val="Normal"/>
    <w:link w:val="BodyTextChar"/>
    <w:rsid w:val="00A47363"/>
  </w:style>
  <w:style w:type="character" w:customStyle="1" w:styleId="BodyTextChar">
    <w:name w:val="Body Text Char"/>
    <w:link w:val="BodyText"/>
    <w:rsid w:val="00A47363"/>
    <w:rPr>
      <w:sz w:val="22"/>
      <w:shd w:val="clear" w:color="0000FF" w:fill="auto"/>
    </w:rPr>
  </w:style>
  <w:style w:type="paragraph" w:styleId="BodyText2">
    <w:name w:val="Body Text 2"/>
    <w:basedOn w:val="Normal"/>
    <w:link w:val="BodyText2Char"/>
    <w:rsid w:val="00A47363"/>
    <w:pPr>
      <w:spacing w:line="480" w:lineRule="auto"/>
    </w:pPr>
  </w:style>
  <w:style w:type="character" w:customStyle="1" w:styleId="BodyText2Char">
    <w:name w:val="Body Text 2 Char"/>
    <w:link w:val="BodyText2"/>
    <w:rsid w:val="00A47363"/>
    <w:rPr>
      <w:sz w:val="22"/>
      <w:shd w:val="clear" w:color="0000FF" w:fill="auto"/>
    </w:rPr>
  </w:style>
  <w:style w:type="paragraph" w:styleId="BodyText3">
    <w:name w:val="Body Text 3"/>
    <w:basedOn w:val="Normal"/>
    <w:link w:val="BodyText3Char"/>
    <w:rsid w:val="00A47363"/>
    <w:rPr>
      <w:sz w:val="16"/>
      <w:szCs w:val="16"/>
    </w:rPr>
  </w:style>
  <w:style w:type="character" w:customStyle="1" w:styleId="BodyText3Char">
    <w:name w:val="Body Text 3 Char"/>
    <w:link w:val="BodyText3"/>
    <w:rsid w:val="00A47363"/>
    <w:rPr>
      <w:sz w:val="16"/>
      <w:szCs w:val="16"/>
      <w:shd w:val="clear" w:color="0000FF" w:fill="auto"/>
    </w:rPr>
  </w:style>
  <w:style w:type="paragraph" w:styleId="BodyTextFirstIndent">
    <w:name w:val="Body Text First Indent"/>
    <w:basedOn w:val="BodyText"/>
    <w:link w:val="BodyTextFirstIndentChar"/>
    <w:rsid w:val="00A47363"/>
    <w:pPr>
      <w:ind w:firstLine="210"/>
    </w:pPr>
  </w:style>
  <w:style w:type="character" w:customStyle="1" w:styleId="BodyTextFirstIndentChar">
    <w:name w:val="Body Text First Indent Char"/>
    <w:link w:val="BodyTextFirstIndent"/>
    <w:rsid w:val="00A47363"/>
    <w:rPr>
      <w:sz w:val="22"/>
      <w:shd w:val="clear" w:color="0000FF" w:fill="auto"/>
    </w:rPr>
  </w:style>
  <w:style w:type="paragraph" w:styleId="BodyTextIndent">
    <w:name w:val="Body Text Indent"/>
    <w:basedOn w:val="Normal"/>
    <w:link w:val="BodyTextIndentChar"/>
    <w:rsid w:val="00A47363"/>
  </w:style>
  <w:style w:type="character" w:customStyle="1" w:styleId="BodyTextIndentChar">
    <w:name w:val="Body Text Indent Char"/>
    <w:link w:val="BodyTextIndent"/>
    <w:rsid w:val="00A47363"/>
    <w:rPr>
      <w:sz w:val="22"/>
      <w:shd w:val="clear" w:color="0000FF" w:fill="auto"/>
    </w:rPr>
  </w:style>
  <w:style w:type="paragraph" w:styleId="BodyTextFirstIndent2">
    <w:name w:val="Body Text First Indent 2"/>
    <w:basedOn w:val="BodyTextIndent"/>
    <w:link w:val="BodyTextFirstIndent2Char"/>
    <w:rsid w:val="00A47363"/>
    <w:pPr>
      <w:ind w:firstLine="210"/>
    </w:pPr>
  </w:style>
  <w:style w:type="character" w:customStyle="1" w:styleId="BodyTextFirstIndent2Char">
    <w:name w:val="Body Text First Indent 2 Char"/>
    <w:link w:val="BodyTextFirstIndent2"/>
    <w:rsid w:val="00A47363"/>
    <w:rPr>
      <w:sz w:val="22"/>
      <w:shd w:val="clear" w:color="0000FF" w:fill="auto"/>
    </w:rPr>
  </w:style>
  <w:style w:type="paragraph" w:styleId="BodyTextIndent2">
    <w:name w:val="Body Text Indent 2"/>
    <w:basedOn w:val="Normal"/>
    <w:link w:val="BodyTextIndent2Char"/>
    <w:rsid w:val="00A47363"/>
    <w:pPr>
      <w:spacing w:line="480" w:lineRule="auto"/>
    </w:pPr>
  </w:style>
  <w:style w:type="character" w:customStyle="1" w:styleId="BodyTextIndent2Char">
    <w:name w:val="Body Text Indent 2 Char"/>
    <w:link w:val="BodyTextIndent2"/>
    <w:rsid w:val="00A47363"/>
    <w:rPr>
      <w:sz w:val="22"/>
      <w:shd w:val="clear" w:color="0000FF" w:fill="auto"/>
    </w:rPr>
  </w:style>
  <w:style w:type="paragraph" w:styleId="BodyTextIndent3">
    <w:name w:val="Body Text Indent 3"/>
    <w:basedOn w:val="Normal"/>
    <w:link w:val="BodyTextIndent3Char"/>
    <w:rsid w:val="00A47363"/>
    <w:rPr>
      <w:sz w:val="16"/>
      <w:szCs w:val="16"/>
    </w:rPr>
  </w:style>
  <w:style w:type="character" w:customStyle="1" w:styleId="BodyTextIndent3Char">
    <w:name w:val="Body Text Indent 3 Char"/>
    <w:link w:val="BodyTextIndent3"/>
    <w:rsid w:val="00A47363"/>
    <w:rPr>
      <w:sz w:val="16"/>
      <w:szCs w:val="16"/>
      <w:shd w:val="clear" w:color="0000FF" w:fill="auto"/>
    </w:rPr>
  </w:style>
  <w:style w:type="paragraph" w:styleId="Caption">
    <w:name w:val="caption"/>
    <w:basedOn w:val="Normal"/>
    <w:next w:val="Normal"/>
    <w:semiHidden/>
    <w:unhideWhenUsed/>
    <w:qFormat/>
    <w:rsid w:val="00A47363"/>
    <w:rPr>
      <w:b/>
      <w:bCs/>
      <w:sz w:val="20"/>
    </w:rPr>
  </w:style>
  <w:style w:type="paragraph" w:styleId="Closing">
    <w:name w:val="Closing"/>
    <w:basedOn w:val="Normal"/>
    <w:link w:val="ClosingChar"/>
    <w:rsid w:val="00A47363"/>
    <w:pPr>
      <w:ind w:left="4320"/>
    </w:pPr>
  </w:style>
  <w:style w:type="character" w:customStyle="1" w:styleId="ClosingChar">
    <w:name w:val="Closing Char"/>
    <w:link w:val="Closing"/>
    <w:rsid w:val="00A47363"/>
    <w:rPr>
      <w:sz w:val="22"/>
      <w:shd w:val="clear" w:color="0000FF" w:fill="auto"/>
    </w:rPr>
  </w:style>
  <w:style w:type="paragraph" w:styleId="CommentText">
    <w:name w:val="annotation text"/>
    <w:basedOn w:val="Normal"/>
    <w:link w:val="CommentTextChar"/>
    <w:rsid w:val="00A47363"/>
    <w:rPr>
      <w:sz w:val="20"/>
    </w:rPr>
  </w:style>
  <w:style w:type="character" w:customStyle="1" w:styleId="CommentTextChar">
    <w:name w:val="Comment Text Char"/>
    <w:link w:val="CommentText"/>
    <w:rsid w:val="00A47363"/>
    <w:rPr>
      <w:shd w:val="clear" w:color="0000FF" w:fill="auto"/>
    </w:rPr>
  </w:style>
  <w:style w:type="paragraph" w:styleId="CommentSubject">
    <w:name w:val="annotation subject"/>
    <w:basedOn w:val="CommentText"/>
    <w:next w:val="CommentText"/>
    <w:link w:val="CommentSubjectChar"/>
    <w:rsid w:val="00A47363"/>
    <w:rPr>
      <w:b/>
      <w:bCs/>
    </w:rPr>
  </w:style>
  <w:style w:type="character" w:customStyle="1" w:styleId="CommentSubjectChar">
    <w:name w:val="Comment Subject Char"/>
    <w:link w:val="CommentSubject"/>
    <w:rsid w:val="00A47363"/>
    <w:rPr>
      <w:b/>
      <w:bCs/>
      <w:shd w:val="clear" w:color="0000FF" w:fill="auto"/>
    </w:rPr>
  </w:style>
  <w:style w:type="paragraph" w:styleId="Date">
    <w:name w:val="Date"/>
    <w:basedOn w:val="Normal"/>
    <w:next w:val="Normal"/>
    <w:link w:val="DateChar"/>
    <w:rsid w:val="00A47363"/>
  </w:style>
  <w:style w:type="character" w:customStyle="1" w:styleId="DateChar">
    <w:name w:val="Date Char"/>
    <w:link w:val="Date"/>
    <w:rsid w:val="00A47363"/>
    <w:rPr>
      <w:sz w:val="22"/>
      <w:shd w:val="clear" w:color="0000FF" w:fill="auto"/>
    </w:rPr>
  </w:style>
  <w:style w:type="paragraph" w:styleId="DocumentMap">
    <w:name w:val="Document Map"/>
    <w:basedOn w:val="Normal"/>
    <w:link w:val="DocumentMapChar"/>
    <w:rsid w:val="00A47363"/>
    <w:rPr>
      <w:rFonts w:ascii="Tahoma" w:hAnsi="Tahoma" w:cs="Tahoma"/>
      <w:sz w:val="16"/>
      <w:szCs w:val="16"/>
    </w:rPr>
  </w:style>
  <w:style w:type="character" w:customStyle="1" w:styleId="DocumentMapChar">
    <w:name w:val="Document Map Char"/>
    <w:link w:val="DocumentMap"/>
    <w:rsid w:val="00A47363"/>
    <w:rPr>
      <w:rFonts w:ascii="Tahoma" w:hAnsi="Tahoma" w:cs="Tahoma"/>
      <w:sz w:val="16"/>
      <w:szCs w:val="16"/>
      <w:shd w:val="clear" w:color="0000FF" w:fill="auto"/>
    </w:rPr>
  </w:style>
  <w:style w:type="paragraph" w:styleId="E-mailSignature">
    <w:name w:val="E-mail Signature"/>
    <w:basedOn w:val="Normal"/>
    <w:link w:val="E-mailSignatureChar"/>
    <w:rsid w:val="00A47363"/>
  </w:style>
  <w:style w:type="character" w:customStyle="1" w:styleId="E-mailSignatureChar">
    <w:name w:val="E-mail Signature Char"/>
    <w:link w:val="E-mailSignature"/>
    <w:rsid w:val="00A47363"/>
    <w:rPr>
      <w:sz w:val="22"/>
      <w:shd w:val="clear" w:color="0000FF" w:fill="auto"/>
    </w:rPr>
  </w:style>
  <w:style w:type="paragraph" w:styleId="EndnoteText">
    <w:name w:val="endnote text"/>
    <w:basedOn w:val="Normal"/>
    <w:link w:val="EndnoteTextChar"/>
    <w:rsid w:val="00A47363"/>
    <w:rPr>
      <w:sz w:val="20"/>
    </w:rPr>
  </w:style>
  <w:style w:type="character" w:customStyle="1" w:styleId="EndnoteTextChar">
    <w:name w:val="Endnote Text Char"/>
    <w:link w:val="EndnoteText"/>
    <w:rsid w:val="00A47363"/>
    <w:rPr>
      <w:shd w:val="clear" w:color="0000FF" w:fill="auto"/>
    </w:rPr>
  </w:style>
  <w:style w:type="paragraph" w:styleId="EnvelopeAddress">
    <w:name w:val="envelope address"/>
    <w:basedOn w:val="Normal"/>
    <w:rsid w:val="00A4736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47363"/>
    <w:rPr>
      <w:rFonts w:ascii="Cambria" w:hAnsi="Cambria"/>
      <w:sz w:val="20"/>
    </w:rPr>
  </w:style>
  <w:style w:type="paragraph" w:styleId="FootnoteText">
    <w:name w:val="footnote text"/>
    <w:basedOn w:val="Normal"/>
    <w:link w:val="FootnoteTextChar"/>
    <w:rsid w:val="00A47363"/>
    <w:rPr>
      <w:sz w:val="20"/>
    </w:rPr>
  </w:style>
  <w:style w:type="character" w:customStyle="1" w:styleId="FootnoteTextChar">
    <w:name w:val="Footnote Text Char"/>
    <w:link w:val="FootnoteText"/>
    <w:rsid w:val="00A47363"/>
    <w:rPr>
      <w:shd w:val="clear" w:color="0000FF" w:fill="auto"/>
    </w:rPr>
  </w:style>
  <w:style w:type="character" w:customStyle="1" w:styleId="Heading1Char">
    <w:name w:val="Heading 1 Char"/>
    <w:link w:val="Heading1"/>
    <w:rsid w:val="00A47363"/>
    <w:rPr>
      <w:rFonts w:ascii="Cambria" w:eastAsia="Times New Roman" w:hAnsi="Cambria" w:cs="Times New Roman"/>
      <w:b/>
      <w:bCs/>
      <w:kern w:val="32"/>
      <w:sz w:val="32"/>
      <w:szCs w:val="32"/>
      <w:shd w:val="clear" w:color="0000FF" w:fill="auto"/>
    </w:rPr>
  </w:style>
  <w:style w:type="character" w:customStyle="1" w:styleId="Heading2Char">
    <w:name w:val="Heading 2 Char"/>
    <w:link w:val="Heading2"/>
    <w:semiHidden/>
    <w:rsid w:val="00A47363"/>
    <w:rPr>
      <w:rFonts w:ascii="Cambria" w:eastAsia="Times New Roman" w:hAnsi="Cambria" w:cs="Times New Roman"/>
      <w:b/>
      <w:bCs/>
      <w:i/>
      <w:iCs/>
      <w:sz w:val="28"/>
      <w:szCs w:val="28"/>
      <w:shd w:val="clear" w:color="0000FF" w:fill="auto"/>
    </w:rPr>
  </w:style>
  <w:style w:type="character" w:customStyle="1" w:styleId="Heading3Char">
    <w:name w:val="Heading 3 Char"/>
    <w:link w:val="Heading3"/>
    <w:semiHidden/>
    <w:rsid w:val="00A47363"/>
    <w:rPr>
      <w:rFonts w:ascii="Cambria" w:eastAsia="Times New Roman" w:hAnsi="Cambria" w:cs="Times New Roman"/>
      <w:b/>
      <w:bCs/>
      <w:sz w:val="26"/>
      <w:szCs w:val="26"/>
      <w:shd w:val="clear" w:color="0000FF" w:fill="auto"/>
    </w:rPr>
  </w:style>
  <w:style w:type="character" w:customStyle="1" w:styleId="Heading5Char">
    <w:name w:val="Heading 5 Char"/>
    <w:link w:val="Heading5"/>
    <w:semiHidden/>
    <w:rsid w:val="00A47363"/>
    <w:rPr>
      <w:rFonts w:ascii="Calibri" w:eastAsia="Times New Roman" w:hAnsi="Calibri" w:cs="Times New Roman"/>
      <w:b/>
      <w:bCs/>
      <w:i/>
      <w:iCs/>
      <w:sz w:val="26"/>
      <w:szCs w:val="26"/>
      <w:shd w:val="clear" w:color="0000FF" w:fill="auto"/>
    </w:rPr>
  </w:style>
  <w:style w:type="character" w:customStyle="1" w:styleId="Heading6Char">
    <w:name w:val="Heading 6 Char"/>
    <w:link w:val="Heading6"/>
    <w:semiHidden/>
    <w:rsid w:val="00A47363"/>
    <w:rPr>
      <w:rFonts w:ascii="Calibri" w:eastAsia="Times New Roman" w:hAnsi="Calibri" w:cs="Times New Roman"/>
      <w:b/>
      <w:bCs/>
      <w:sz w:val="22"/>
      <w:szCs w:val="22"/>
      <w:shd w:val="clear" w:color="0000FF" w:fill="auto"/>
    </w:rPr>
  </w:style>
  <w:style w:type="character" w:customStyle="1" w:styleId="Heading7Char">
    <w:name w:val="Heading 7 Char"/>
    <w:link w:val="Heading7"/>
    <w:semiHidden/>
    <w:rsid w:val="00A47363"/>
    <w:rPr>
      <w:rFonts w:ascii="Calibri" w:eastAsia="Times New Roman" w:hAnsi="Calibri" w:cs="Times New Roman"/>
      <w:sz w:val="24"/>
      <w:szCs w:val="24"/>
      <w:shd w:val="clear" w:color="0000FF" w:fill="auto"/>
    </w:rPr>
  </w:style>
  <w:style w:type="character" w:customStyle="1" w:styleId="Heading8Char">
    <w:name w:val="Heading 8 Char"/>
    <w:link w:val="Heading8"/>
    <w:semiHidden/>
    <w:rsid w:val="00A47363"/>
    <w:rPr>
      <w:rFonts w:ascii="Calibri" w:eastAsia="Times New Roman" w:hAnsi="Calibri" w:cs="Times New Roman"/>
      <w:i/>
      <w:iCs/>
      <w:sz w:val="24"/>
      <w:szCs w:val="24"/>
      <w:shd w:val="clear" w:color="0000FF" w:fill="auto"/>
    </w:rPr>
  </w:style>
  <w:style w:type="character" w:customStyle="1" w:styleId="Heading9Char">
    <w:name w:val="Heading 9 Char"/>
    <w:link w:val="Heading9"/>
    <w:semiHidden/>
    <w:rsid w:val="00A47363"/>
    <w:rPr>
      <w:rFonts w:ascii="Cambria" w:eastAsia="Times New Roman" w:hAnsi="Cambria" w:cs="Times New Roman"/>
      <w:sz w:val="22"/>
      <w:szCs w:val="22"/>
      <w:shd w:val="clear" w:color="0000FF" w:fill="auto"/>
    </w:rPr>
  </w:style>
  <w:style w:type="paragraph" w:styleId="HTMLAddress">
    <w:name w:val="HTML Address"/>
    <w:basedOn w:val="Normal"/>
    <w:link w:val="HTMLAddressChar"/>
    <w:rsid w:val="00A47363"/>
    <w:rPr>
      <w:i/>
      <w:iCs/>
    </w:rPr>
  </w:style>
  <w:style w:type="character" w:customStyle="1" w:styleId="HTMLAddressChar">
    <w:name w:val="HTML Address Char"/>
    <w:link w:val="HTMLAddress"/>
    <w:rsid w:val="00A47363"/>
    <w:rPr>
      <w:i/>
      <w:iCs/>
      <w:sz w:val="22"/>
      <w:shd w:val="clear" w:color="0000FF" w:fill="auto"/>
    </w:rPr>
  </w:style>
  <w:style w:type="paragraph" w:styleId="HTMLPreformatted">
    <w:name w:val="HTML Preformatted"/>
    <w:basedOn w:val="Normal"/>
    <w:link w:val="HTMLPreformattedChar"/>
    <w:rsid w:val="00A47363"/>
    <w:rPr>
      <w:rFonts w:ascii="Courier New" w:hAnsi="Courier New" w:cs="Courier New"/>
      <w:sz w:val="20"/>
    </w:rPr>
  </w:style>
  <w:style w:type="character" w:customStyle="1" w:styleId="HTMLPreformattedChar">
    <w:name w:val="HTML Preformatted Char"/>
    <w:link w:val="HTMLPreformatted"/>
    <w:rsid w:val="00A47363"/>
    <w:rPr>
      <w:rFonts w:ascii="Courier New" w:hAnsi="Courier New" w:cs="Courier New"/>
      <w:shd w:val="clear" w:color="0000FF" w:fill="auto"/>
    </w:rPr>
  </w:style>
  <w:style w:type="paragraph" w:styleId="Index1">
    <w:name w:val="index 1"/>
    <w:basedOn w:val="Normal"/>
    <w:next w:val="Normal"/>
    <w:autoRedefine/>
    <w:rsid w:val="00A47363"/>
    <w:pPr>
      <w:tabs>
        <w:tab w:val="clear" w:pos="720"/>
      </w:tabs>
      <w:ind w:left="220" w:hanging="220"/>
    </w:pPr>
  </w:style>
  <w:style w:type="paragraph" w:styleId="Index2">
    <w:name w:val="index 2"/>
    <w:basedOn w:val="Normal"/>
    <w:next w:val="Normal"/>
    <w:autoRedefine/>
    <w:rsid w:val="00A47363"/>
    <w:pPr>
      <w:tabs>
        <w:tab w:val="clear" w:pos="720"/>
      </w:tabs>
      <w:ind w:left="440" w:hanging="220"/>
    </w:pPr>
  </w:style>
  <w:style w:type="paragraph" w:styleId="Index3">
    <w:name w:val="index 3"/>
    <w:basedOn w:val="Normal"/>
    <w:next w:val="Normal"/>
    <w:autoRedefine/>
    <w:rsid w:val="00A47363"/>
    <w:pPr>
      <w:tabs>
        <w:tab w:val="clear" w:pos="720"/>
      </w:tabs>
      <w:ind w:left="660" w:hanging="220"/>
    </w:pPr>
  </w:style>
  <w:style w:type="paragraph" w:styleId="Index4">
    <w:name w:val="index 4"/>
    <w:basedOn w:val="Normal"/>
    <w:next w:val="Normal"/>
    <w:autoRedefine/>
    <w:rsid w:val="00A47363"/>
    <w:pPr>
      <w:tabs>
        <w:tab w:val="clear" w:pos="720"/>
      </w:tabs>
      <w:ind w:left="880" w:hanging="220"/>
    </w:pPr>
  </w:style>
  <w:style w:type="paragraph" w:styleId="Index5">
    <w:name w:val="index 5"/>
    <w:basedOn w:val="Normal"/>
    <w:next w:val="Normal"/>
    <w:autoRedefine/>
    <w:rsid w:val="00A47363"/>
    <w:pPr>
      <w:tabs>
        <w:tab w:val="clear" w:pos="720"/>
      </w:tabs>
      <w:ind w:left="1100" w:hanging="220"/>
    </w:pPr>
  </w:style>
  <w:style w:type="paragraph" w:styleId="Index6">
    <w:name w:val="index 6"/>
    <w:basedOn w:val="Normal"/>
    <w:next w:val="Normal"/>
    <w:autoRedefine/>
    <w:rsid w:val="00A47363"/>
    <w:pPr>
      <w:tabs>
        <w:tab w:val="clear" w:pos="720"/>
      </w:tabs>
      <w:ind w:left="1320" w:hanging="220"/>
    </w:pPr>
  </w:style>
  <w:style w:type="paragraph" w:styleId="Index7">
    <w:name w:val="index 7"/>
    <w:basedOn w:val="Normal"/>
    <w:next w:val="Normal"/>
    <w:autoRedefine/>
    <w:rsid w:val="00A47363"/>
    <w:pPr>
      <w:tabs>
        <w:tab w:val="clear" w:pos="720"/>
      </w:tabs>
      <w:ind w:left="1540" w:hanging="220"/>
    </w:pPr>
  </w:style>
  <w:style w:type="paragraph" w:styleId="Index8">
    <w:name w:val="index 8"/>
    <w:basedOn w:val="Normal"/>
    <w:next w:val="Normal"/>
    <w:autoRedefine/>
    <w:rsid w:val="00A47363"/>
    <w:pPr>
      <w:tabs>
        <w:tab w:val="clear" w:pos="720"/>
      </w:tabs>
      <w:ind w:left="1760" w:hanging="220"/>
    </w:pPr>
  </w:style>
  <w:style w:type="paragraph" w:styleId="Index9">
    <w:name w:val="index 9"/>
    <w:basedOn w:val="Normal"/>
    <w:next w:val="Normal"/>
    <w:autoRedefine/>
    <w:rsid w:val="00A47363"/>
    <w:pPr>
      <w:tabs>
        <w:tab w:val="clear" w:pos="720"/>
      </w:tabs>
      <w:ind w:left="1980" w:hanging="220"/>
    </w:pPr>
  </w:style>
  <w:style w:type="paragraph" w:styleId="IndexHeading">
    <w:name w:val="index heading"/>
    <w:basedOn w:val="Normal"/>
    <w:next w:val="Index1"/>
    <w:rsid w:val="00A47363"/>
    <w:rPr>
      <w:rFonts w:ascii="Cambria" w:hAnsi="Cambria"/>
      <w:b/>
      <w:bCs/>
    </w:rPr>
  </w:style>
  <w:style w:type="paragraph" w:styleId="IntenseQuote">
    <w:name w:val="Intense Quote"/>
    <w:basedOn w:val="Normal"/>
    <w:next w:val="Normal"/>
    <w:link w:val="IntenseQuoteChar"/>
    <w:uiPriority w:val="30"/>
    <w:qFormat/>
    <w:rsid w:val="00A47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47363"/>
    <w:rPr>
      <w:b/>
      <w:bCs/>
      <w:i/>
      <w:iCs/>
      <w:color w:val="4F81BD"/>
      <w:sz w:val="22"/>
      <w:shd w:val="clear" w:color="0000FF" w:fill="auto"/>
    </w:rPr>
  </w:style>
  <w:style w:type="paragraph" w:styleId="List">
    <w:name w:val="List"/>
    <w:basedOn w:val="Normal"/>
    <w:rsid w:val="00A47363"/>
    <w:pPr>
      <w:ind w:hanging="360"/>
      <w:contextualSpacing/>
    </w:pPr>
  </w:style>
  <w:style w:type="paragraph" w:styleId="List2">
    <w:name w:val="List 2"/>
    <w:basedOn w:val="Normal"/>
    <w:rsid w:val="00A47363"/>
    <w:pPr>
      <w:ind w:left="720" w:hanging="360"/>
      <w:contextualSpacing/>
    </w:pPr>
  </w:style>
  <w:style w:type="paragraph" w:styleId="List3">
    <w:name w:val="List 3"/>
    <w:basedOn w:val="Normal"/>
    <w:rsid w:val="00A47363"/>
    <w:pPr>
      <w:ind w:left="1080" w:hanging="360"/>
      <w:contextualSpacing/>
    </w:pPr>
  </w:style>
  <w:style w:type="paragraph" w:styleId="List4">
    <w:name w:val="List 4"/>
    <w:basedOn w:val="Normal"/>
    <w:rsid w:val="00A47363"/>
    <w:pPr>
      <w:ind w:left="1440" w:hanging="360"/>
      <w:contextualSpacing/>
    </w:pPr>
  </w:style>
  <w:style w:type="paragraph" w:styleId="List5">
    <w:name w:val="List 5"/>
    <w:basedOn w:val="Normal"/>
    <w:rsid w:val="00A47363"/>
    <w:pPr>
      <w:ind w:left="1800" w:hanging="360"/>
      <w:contextualSpacing/>
    </w:pPr>
  </w:style>
  <w:style w:type="paragraph" w:styleId="ListBullet">
    <w:name w:val="List Bullet"/>
    <w:basedOn w:val="Normal"/>
    <w:rsid w:val="00A47363"/>
    <w:pPr>
      <w:numPr>
        <w:numId w:val="35"/>
      </w:numPr>
      <w:contextualSpacing/>
    </w:pPr>
  </w:style>
  <w:style w:type="paragraph" w:styleId="ListBullet3">
    <w:name w:val="List Bullet 3"/>
    <w:basedOn w:val="Normal"/>
    <w:rsid w:val="00A47363"/>
    <w:pPr>
      <w:numPr>
        <w:numId w:val="36"/>
      </w:numPr>
      <w:contextualSpacing/>
    </w:pPr>
  </w:style>
  <w:style w:type="paragraph" w:styleId="ListBullet4">
    <w:name w:val="List Bullet 4"/>
    <w:basedOn w:val="Normal"/>
    <w:rsid w:val="00A47363"/>
    <w:pPr>
      <w:numPr>
        <w:numId w:val="37"/>
      </w:numPr>
      <w:contextualSpacing/>
    </w:pPr>
  </w:style>
  <w:style w:type="paragraph" w:styleId="ListBullet5">
    <w:name w:val="List Bullet 5"/>
    <w:basedOn w:val="Normal"/>
    <w:rsid w:val="00A47363"/>
    <w:pPr>
      <w:numPr>
        <w:numId w:val="38"/>
      </w:numPr>
      <w:contextualSpacing/>
    </w:pPr>
  </w:style>
  <w:style w:type="paragraph" w:styleId="ListContinue">
    <w:name w:val="List Continue"/>
    <w:basedOn w:val="Normal"/>
    <w:rsid w:val="00A47363"/>
    <w:pPr>
      <w:contextualSpacing/>
    </w:pPr>
  </w:style>
  <w:style w:type="paragraph" w:styleId="ListContinue2">
    <w:name w:val="List Continue 2"/>
    <w:basedOn w:val="Normal"/>
    <w:rsid w:val="00A47363"/>
    <w:pPr>
      <w:ind w:left="720"/>
      <w:contextualSpacing/>
    </w:pPr>
  </w:style>
  <w:style w:type="paragraph" w:styleId="ListContinue3">
    <w:name w:val="List Continue 3"/>
    <w:basedOn w:val="Normal"/>
    <w:rsid w:val="00A47363"/>
    <w:pPr>
      <w:ind w:left="1080"/>
      <w:contextualSpacing/>
    </w:pPr>
  </w:style>
  <w:style w:type="paragraph" w:styleId="ListContinue4">
    <w:name w:val="List Continue 4"/>
    <w:basedOn w:val="Normal"/>
    <w:rsid w:val="00A47363"/>
    <w:pPr>
      <w:ind w:left="1440"/>
      <w:contextualSpacing/>
    </w:pPr>
  </w:style>
  <w:style w:type="paragraph" w:styleId="ListContinue5">
    <w:name w:val="List Continue 5"/>
    <w:basedOn w:val="Normal"/>
    <w:rsid w:val="00A47363"/>
    <w:pPr>
      <w:ind w:left="1800"/>
      <w:contextualSpacing/>
    </w:pPr>
  </w:style>
  <w:style w:type="paragraph" w:styleId="ListNumber3">
    <w:name w:val="List Number 3"/>
    <w:basedOn w:val="Normal"/>
    <w:rsid w:val="00A47363"/>
    <w:pPr>
      <w:numPr>
        <w:numId w:val="39"/>
      </w:numPr>
      <w:contextualSpacing/>
    </w:pPr>
  </w:style>
  <w:style w:type="paragraph" w:styleId="ListNumber4">
    <w:name w:val="List Number 4"/>
    <w:basedOn w:val="Normal"/>
    <w:rsid w:val="00A47363"/>
    <w:pPr>
      <w:numPr>
        <w:numId w:val="40"/>
      </w:numPr>
      <w:contextualSpacing/>
    </w:pPr>
  </w:style>
  <w:style w:type="paragraph" w:styleId="ListNumber5">
    <w:name w:val="List Number 5"/>
    <w:basedOn w:val="Normal"/>
    <w:rsid w:val="00A47363"/>
    <w:pPr>
      <w:numPr>
        <w:numId w:val="41"/>
      </w:numPr>
      <w:contextualSpacing/>
    </w:pPr>
  </w:style>
  <w:style w:type="paragraph" w:styleId="ListParagraph">
    <w:name w:val="List Paragraph"/>
    <w:basedOn w:val="Normal"/>
    <w:uiPriority w:val="34"/>
    <w:qFormat/>
    <w:rsid w:val="00A47363"/>
    <w:pPr>
      <w:ind w:left="720"/>
    </w:pPr>
  </w:style>
  <w:style w:type="paragraph" w:styleId="MacroText">
    <w:name w:val="macro"/>
    <w:link w:val="MacroTextChar"/>
    <w:rsid w:val="00A47363"/>
    <w:pPr>
      <w:shd w:val="clear" w:color="0000FF" w:fill="auto"/>
      <w:tabs>
        <w:tab w:val="left" w:pos="480"/>
        <w:tab w:val="left" w:pos="960"/>
        <w:tab w:val="left" w:pos="1440"/>
        <w:tab w:val="left" w:pos="1920"/>
        <w:tab w:val="left" w:pos="2400"/>
        <w:tab w:val="left" w:pos="2880"/>
        <w:tab w:val="left" w:pos="3360"/>
        <w:tab w:val="left" w:pos="3840"/>
        <w:tab w:val="left" w:pos="4320"/>
      </w:tabs>
      <w:spacing w:after="120"/>
      <w:ind w:left="360"/>
    </w:pPr>
    <w:rPr>
      <w:rFonts w:ascii="Courier New" w:hAnsi="Courier New" w:cs="Courier New"/>
    </w:rPr>
  </w:style>
  <w:style w:type="character" w:customStyle="1" w:styleId="MacroTextChar">
    <w:name w:val="Macro Text Char"/>
    <w:link w:val="MacroText"/>
    <w:rsid w:val="00A47363"/>
    <w:rPr>
      <w:rFonts w:ascii="Courier New" w:hAnsi="Courier New" w:cs="Courier New"/>
      <w:shd w:val="clear" w:color="0000FF" w:fill="auto"/>
      <w:lang w:val="en-US" w:eastAsia="en-US" w:bidi="ar-SA"/>
    </w:rPr>
  </w:style>
  <w:style w:type="paragraph" w:styleId="MessageHeader">
    <w:name w:val="Message Header"/>
    <w:basedOn w:val="Normal"/>
    <w:link w:val="MessageHeaderChar"/>
    <w:rsid w:val="00A4736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A47363"/>
    <w:rPr>
      <w:rFonts w:ascii="Cambria" w:eastAsia="Times New Roman" w:hAnsi="Cambria" w:cs="Times New Roman"/>
      <w:sz w:val="24"/>
      <w:szCs w:val="24"/>
      <w:shd w:val="pct20" w:color="auto" w:fill="auto"/>
    </w:rPr>
  </w:style>
  <w:style w:type="paragraph" w:styleId="NoSpacing">
    <w:name w:val="No Spacing"/>
    <w:uiPriority w:val="1"/>
    <w:qFormat/>
    <w:rsid w:val="00A47363"/>
    <w:pPr>
      <w:shd w:val="clear" w:color="0000FF" w:fill="auto"/>
      <w:tabs>
        <w:tab w:val="left" w:pos="720"/>
      </w:tabs>
      <w:ind w:left="360"/>
    </w:pPr>
    <w:rPr>
      <w:sz w:val="22"/>
    </w:rPr>
  </w:style>
  <w:style w:type="paragraph" w:styleId="NormalWeb">
    <w:name w:val="Normal (Web)"/>
    <w:basedOn w:val="Normal"/>
    <w:rsid w:val="00A47363"/>
    <w:rPr>
      <w:sz w:val="24"/>
      <w:szCs w:val="24"/>
    </w:rPr>
  </w:style>
  <w:style w:type="paragraph" w:styleId="NormalIndent">
    <w:name w:val="Normal Indent"/>
    <w:basedOn w:val="Normal"/>
    <w:rsid w:val="00A47363"/>
    <w:pPr>
      <w:ind w:left="720"/>
    </w:pPr>
  </w:style>
  <w:style w:type="paragraph" w:styleId="NoteHeading">
    <w:name w:val="Note Heading"/>
    <w:basedOn w:val="Normal"/>
    <w:next w:val="Normal"/>
    <w:link w:val="NoteHeadingChar"/>
    <w:rsid w:val="00A47363"/>
  </w:style>
  <w:style w:type="character" w:customStyle="1" w:styleId="NoteHeadingChar">
    <w:name w:val="Note Heading Char"/>
    <w:link w:val="NoteHeading"/>
    <w:rsid w:val="00A47363"/>
    <w:rPr>
      <w:sz w:val="22"/>
      <w:shd w:val="clear" w:color="0000FF" w:fill="auto"/>
    </w:rPr>
  </w:style>
  <w:style w:type="paragraph" w:styleId="Quote">
    <w:name w:val="Quote"/>
    <w:basedOn w:val="Normal"/>
    <w:next w:val="Normal"/>
    <w:link w:val="QuoteChar"/>
    <w:uiPriority w:val="29"/>
    <w:qFormat/>
    <w:rsid w:val="00A47363"/>
    <w:rPr>
      <w:i/>
      <w:iCs/>
      <w:color w:val="000000"/>
    </w:rPr>
  </w:style>
  <w:style w:type="character" w:customStyle="1" w:styleId="QuoteChar">
    <w:name w:val="Quote Char"/>
    <w:link w:val="Quote"/>
    <w:uiPriority w:val="29"/>
    <w:rsid w:val="00A47363"/>
    <w:rPr>
      <w:i/>
      <w:iCs/>
      <w:color w:val="000000"/>
      <w:sz w:val="22"/>
      <w:shd w:val="clear" w:color="0000FF" w:fill="auto"/>
    </w:rPr>
  </w:style>
  <w:style w:type="paragraph" w:styleId="Salutation">
    <w:name w:val="Salutation"/>
    <w:basedOn w:val="Normal"/>
    <w:next w:val="Normal"/>
    <w:link w:val="SalutationChar"/>
    <w:rsid w:val="00A47363"/>
  </w:style>
  <w:style w:type="character" w:customStyle="1" w:styleId="SalutationChar">
    <w:name w:val="Salutation Char"/>
    <w:link w:val="Salutation"/>
    <w:rsid w:val="00A47363"/>
    <w:rPr>
      <w:sz w:val="22"/>
      <w:shd w:val="clear" w:color="0000FF" w:fill="auto"/>
    </w:rPr>
  </w:style>
  <w:style w:type="paragraph" w:styleId="Signature">
    <w:name w:val="Signature"/>
    <w:basedOn w:val="Normal"/>
    <w:link w:val="SignatureChar"/>
    <w:rsid w:val="00A47363"/>
    <w:pPr>
      <w:ind w:left="4320"/>
    </w:pPr>
  </w:style>
  <w:style w:type="character" w:customStyle="1" w:styleId="SignatureChar">
    <w:name w:val="Signature Char"/>
    <w:link w:val="Signature"/>
    <w:rsid w:val="00A47363"/>
    <w:rPr>
      <w:sz w:val="22"/>
      <w:shd w:val="clear" w:color="0000FF" w:fill="auto"/>
    </w:rPr>
  </w:style>
  <w:style w:type="paragraph" w:styleId="Subtitle">
    <w:name w:val="Subtitle"/>
    <w:basedOn w:val="Normal"/>
    <w:next w:val="Normal"/>
    <w:link w:val="SubtitleChar"/>
    <w:qFormat/>
    <w:rsid w:val="00A47363"/>
    <w:pPr>
      <w:spacing w:after="60"/>
      <w:jc w:val="center"/>
      <w:outlineLvl w:val="1"/>
    </w:pPr>
    <w:rPr>
      <w:rFonts w:ascii="Cambria" w:hAnsi="Cambria"/>
      <w:sz w:val="24"/>
      <w:szCs w:val="24"/>
    </w:rPr>
  </w:style>
  <w:style w:type="character" w:customStyle="1" w:styleId="SubtitleChar">
    <w:name w:val="Subtitle Char"/>
    <w:link w:val="Subtitle"/>
    <w:rsid w:val="00A47363"/>
    <w:rPr>
      <w:rFonts w:ascii="Cambria" w:eastAsia="Times New Roman" w:hAnsi="Cambria" w:cs="Times New Roman"/>
      <w:sz w:val="24"/>
      <w:szCs w:val="24"/>
      <w:shd w:val="clear" w:color="0000FF" w:fill="auto"/>
    </w:rPr>
  </w:style>
  <w:style w:type="paragraph" w:styleId="TableofAuthorities">
    <w:name w:val="table of authorities"/>
    <w:basedOn w:val="Normal"/>
    <w:next w:val="Normal"/>
    <w:rsid w:val="00A47363"/>
    <w:pPr>
      <w:tabs>
        <w:tab w:val="clear" w:pos="720"/>
      </w:tabs>
      <w:ind w:left="220" w:hanging="220"/>
    </w:pPr>
  </w:style>
  <w:style w:type="paragraph" w:styleId="TableofFigures">
    <w:name w:val="table of figures"/>
    <w:basedOn w:val="Normal"/>
    <w:next w:val="Normal"/>
    <w:rsid w:val="00A47363"/>
    <w:pPr>
      <w:tabs>
        <w:tab w:val="clear" w:pos="720"/>
      </w:tabs>
      <w:ind w:left="0"/>
    </w:pPr>
  </w:style>
  <w:style w:type="paragraph" w:styleId="Title">
    <w:name w:val="Title"/>
    <w:basedOn w:val="Normal"/>
    <w:next w:val="Normal"/>
    <w:link w:val="TitleChar"/>
    <w:qFormat/>
    <w:rsid w:val="00A47363"/>
    <w:pPr>
      <w:spacing w:before="240" w:after="60"/>
      <w:jc w:val="center"/>
      <w:outlineLvl w:val="0"/>
    </w:pPr>
    <w:rPr>
      <w:rFonts w:ascii="Cambria" w:hAnsi="Cambria"/>
      <w:b/>
      <w:bCs/>
      <w:kern w:val="28"/>
      <w:sz w:val="32"/>
      <w:szCs w:val="32"/>
    </w:rPr>
  </w:style>
  <w:style w:type="character" w:customStyle="1" w:styleId="TitleChar">
    <w:name w:val="Title Char"/>
    <w:link w:val="Title"/>
    <w:rsid w:val="00A47363"/>
    <w:rPr>
      <w:rFonts w:ascii="Cambria" w:eastAsia="Times New Roman" w:hAnsi="Cambria" w:cs="Times New Roman"/>
      <w:b/>
      <w:bCs/>
      <w:kern w:val="28"/>
      <w:sz w:val="32"/>
      <w:szCs w:val="32"/>
      <w:shd w:val="clear" w:color="0000FF" w:fill="auto"/>
    </w:rPr>
  </w:style>
  <w:style w:type="paragraph" w:styleId="TOAHeading">
    <w:name w:val="toa heading"/>
    <w:basedOn w:val="Normal"/>
    <w:next w:val="Normal"/>
    <w:rsid w:val="00A47363"/>
    <w:pPr>
      <w:spacing w:before="120"/>
    </w:pPr>
    <w:rPr>
      <w:rFonts w:ascii="Cambria" w:hAnsi="Cambria"/>
      <w:b/>
      <w:bCs/>
      <w:sz w:val="24"/>
      <w:szCs w:val="24"/>
    </w:rPr>
  </w:style>
  <w:style w:type="paragraph" w:styleId="TOC4">
    <w:name w:val="toc 4"/>
    <w:basedOn w:val="Normal"/>
    <w:next w:val="Normal"/>
    <w:autoRedefine/>
    <w:rsid w:val="00A47363"/>
    <w:pPr>
      <w:tabs>
        <w:tab w:val="clear" w:pos="720"/>
      </w:tabs>
      <w:ind w:left="660"/>
    </w:pPr>
  </w:style>
  <w:style w:type="paragraph" w:styleId="TOC5">
    <w:name w:val="toc 5"/>
    <w:basedOn w:val="Normal"/>
    <w:next w:val="Normal"/>
    <w:autoRedefine/>
    <w:rsid w:val="00A47363"/>
    <w:pPr>
      <w:tabs>
        <w:tab w:val="clear" w:pos="720"/>
      </w:tabs>
      <w:ind w:left="880"/>
    </w:pPr>
  </w:style>
  <w:style w:type="paragraph" w:styleId="TOC6">
    <w:name w:val="toc 6"/>
    <w:basedOn w:val="Normal"/>
    <w:next w:val="Normal"/>
    <w:autoRedefine/>
    <w:rsid w:val="00A47363"/>
    <w:pPr>
      <w:tabs>
        <w:tab w:val="clear" w:pos="720"/>
      </w:tabs>
      <w:ind w:left="1100"/>
    </w:pPr>
  </w:style>
  <w:style w:type="paragraph" w:styleId="TOC7">
    <w:name w:val="toc 7"/>
    <w:basedOn w:val="Normal"/>
    <w:next w:val="Normal"/>
    <w:autoRedefine/>
    <w:rsid w:val="00A47363"/>
    <w:pPr>
      <w:tabs>
        <w:tab w:val="clear" w:pos="720"/>
      </w:tabs>
      <w:ind w:left="1320"/>
    </w:pPr>
  </w:style>
  <w:style w:type="paragraph" w:styleId="TOC8">
    <w:name w:val="toc 8"/>
    <w:basedOn w:val="Normal"/>
    <w:next w:val="Normal"/>
    <w:autoRedefine/>
    <w:rsid w:val="00A47363"/>
    <w:pPr>
      <w:tabs>
        <w:tab w:val="clear" w:pos="720"/>
      </w:tabs>
      <w:ind w:left="1540"/>
    </w:pPr>
  </w:style>
  <w:style w:type="paragraph" w:styleId="TOC9">
    <w:name w:val="toc 9"/>
    <w:basedOn w:val="Normal"/>
    <w:next w:val="Normal"/>
    <w:autoRedefine/>
    <w:rsid w:val="00A47363"/>
    <w:pPr>
      <w:tabs>
        <w:tab w:val="clear" w:pos="720"/>
      </w:tabs>
      <w:ind w:left="1760"/>
    </w:pPr>
  </w:style>
  <w:style w:type="paragraph" w:styleId="TOCHeading">
    <w:name w:val="TOC Heading"/>
    <w:basedOn w:val="Heading1"/>
    <w:next w:val="Normal"/>
    <w:uiPriority w:val="39"/>
    <w:semiHidden/>
    <w:unhideWhenUsed/>
    <w:qFormat/>
    <w:rsid w:val="00A473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413">
      <w:bodyDiv w:val="1"/>
      <w:marLeft w:val="0"/>
      <w:marRight w:val="0"/>
      <w:marTop w:val="0"/>
      <w:marBottom w:val="0"/>
      <w:divBdr>
        <w:top w:val="none" w:sz="0" w:space="0" w:color="auto"/>
        <w:left w:val="none" w:sz="0" w:space="0" w:color="auto"/>
        <w:bottom w:val="none" w:sz="0" w:space="0" w:color="auto"/>
        <w:right w:val="none" w:sz="0" w:space="0" w:color="auto"/>
      </w:divBdr>
    </w:div>
    <w:div w:id="235408547">
      <w:bodyDiv w:val="1"/>
      <w:marLeft w:val="0"/>
      <w:marRight w:val="0"/>
      <w:marTop w:val="0"/>
      <w:marBottom w:val="0"/>
      <w:divBdr>
        <w:top w:val="none" w:sz="0" w:space="0" w:color="auto"/>
        <w:left w:val="none" w:sz="0" w:space="0" w:color="auto"/>
        <w:bottom w:val="none" w:sz="0" w:space="0" w:color="auto"/>
        <w:right w:val="none" w:sz="0" w:space="0" w:color="auto"/>
      </w:divBdr>
    </w:div>
    <w:div w:id="292712223">
      <w:bodyDiv w:val="1"/>
      <w:marLeft w:val="0"/>
      <w:marRight w:val="0"/>
      <w:marTop w:val="0"/>
      <w:marBottom w:val="0"/>
      <w:divBdr>
        <w:top w:val="none" w:sz="0" w:space="0" w:color="auto"/>
        <w:left w:val="none" w:sz="0" w:space="0" w:color="auto"/>
        <w:bottom w:val="none" w:sz="0" w:space="0" w:color="auto"/>
        <w:right w:val="none" w:sz="0" w:space="0" w:color="auto"/>
      </w:divBdr>
    </w:div>
    <w:div w:id="356732350">
      <w:bodyDiv w:val="1"/>
      <w:marLeft w:val="0"/>
      <w:marRight w:val="0"/>
      <w:marTop w:val="0"/>
      <w:marBottom w:val="0"/>
      <w:divBdr>
        <w:top w:val="none" w:sz="0" w:space="0" w:color="auto"/>
        <w:left w:val="none" w:sz="0" w:space="0" w:color="auto"/>
        <w:bottom w:val="none" w:sz="0" w:space="0" w:color="auto"/>
        <w:right w:val="none" w:sz="0" w:space="0" w:color="auto"/>
      </w:divBdr>
    </w:div>
    <w:div w:id="416291115">
      <w:bodyDiv w:val="1"/>
      <w:marLeft w:val="0"/>
      <w:marRight w:val="0"/>
      <w:marTop w:val="0"/>
      <w:marBottom w:val="0"/>
      <w:divBdr>
        <w:top w:val="none" w:sz="0" w:space="0" w:color="auto"/>
        <w:left w:val="none" w:sz="0" w:space="0" w:color="auto"/>
        <w:bottom w:val="none" w:sz="0" w:space="0" w:color="auto"/>
        <w:right w:val="none" w:sz="0" w:space="0" w:color="auto"/>
      </w:divBdr>
    </w:div>
    <w:div w:id="447969704">
      <w:bodyDiv w:val="1"/>
      <w:marLeft w:val="0"/>
      <w:marRight w:val="0"/>
      <w:marTop w:val="0"/>
      <w:marBottom w:val="0"/>
      <w:divBdr>
        <w:top w:val="none" w:sz="0" w:space="0" w:color="auto"/>
        <w:left w:val="none" w:sz="0" w:space="0" w:color="auto"/>
        <w:bottom w:val="none" w:sz="0" w:space="0" w:color="auto"/>
        <w:right w:val="none" w:sz="0" w:space="0" w:color="auto"/>
      </w:divBdr>
    </w:div>
    <w:div w:id="775715267">
      <w:bodyDiv w:val="1"/>
      <w:marLeft w:val="0"/>
      <w:marRight w:val="0"/>
      <w:marTop w:val="0"/>
      <w:marBottom w:val="0"/>
      <w:divBdr>
        <w:top w:val="none" w:sz="0" w:space="0" w:color="auto"/>
        <w:left w:val="none" w:sz="0" w:space="0" w:color="auto"/>
        <w:bottom w:val="none" w:sz="0" w:space="0" w:color="auto"/>
        <w:right w:val="none" w:sz="0" w:space="0" w:color="auto"/>
      </w:divBdr>
    </w:div>
    <w:div w:id="839932286">
      <w:bodyDiv w:val="1"/>
      <w:marLeft w:val="0"/>
      <w:marRight w:val="0"/>
      <w:marTop w:val="0"/>
      <w:marBottom w:val="0"/>
      <w:divBdr>
        <w:top w:val="none" w:sz="0" w:space="0" w:color="auto"/>
        <w:left w:val="none" w:sz="0" w:space="0" w:color="auto"/>
        <w:bottom w:val="none" w:sz="0" w:space="0" w:color="auto"/>
        <w:right w:val="none" w:sz="0" w:space="0" w:color="auto"/>
      </w:divBdr>
    </w:div>
    <w:div w:id="1453284613">
      <w:bodyDiv w:val="1"/>
      <w:marLeft w:val="0"/>
      <w:marRight w:val="0"/>
      <w:marTop w:val="0"/>
      <w:marBottom w:val="0"/>
      <w:divBdr>
        <w:top w:val="none" w:sz="0" w:space="0" w:color="auto"/>
        <w:left w:val="none" w:sz="0" w:space="0" w:color="auto"/>
        <w:bottom w:val="none" w:sz="0" w:space="0" w:color="auto"/>
        <w:right w:val="none" w:sz="0" w:space="0" w:color="auto"/>
      </w:divBdr>
    </w:div>
    <w:div w:id="1535314180">
      <w:bodyDiv w:val="1"/>
      <w:marLeft w:val="0"/>
      <w:marRight w:val="0"/>
      <w:marTop w:val="0"/>
      <w:marBottom w:val="0"/>
      <w:divBdr>
        <w:top w:val="none" w:sz="0" w:space="0" w:color="auto"/>
        <w:left w:val="none" w:sz="0" w:space="0" w:color="auto"/>
        <w:bottom w:val="none" w:sz="0" w:space="0" w:color="auto"/>
        <w:right w:val="none" w:sz="0" w:space="0" w:color="auto"/>
      </w:divBdr>
    </w:div>
    <w:div w:id="1652056210">
      <w:bodyDiv w:val="1"/>
      <w:marLeft w:val="0"/>
      <w:marRight w:val="0"/>
      <w:marTop w:val="0"/>
      <w:marBottom w:val="0"/>
      <w:divBdr>
        <w:top w:val="none" w:sz="0" w:space="0" w:color="auto"/>
        <w:left w:val="none" w:sz="0" w:space="0" w:color="auto"/>
        <w:bottom w:val="none" w:sz="0" w:space="0" w:color="auto"/>
        <w:right w:val="none" w:sz="0" w:space="0" w:color="auto"/>
      </w:divBdr>
    </w:div>
    <w:div w:id="1820727115">
      <w:bodyDiv w:val="1"/>
      <w:marLeft w:val="0"/>
      <w:marRight w:val="0"/>
      <w:marTop w:val="0"/>
      <w:marBottom w:val="0"/>
      <w:divBdr>
        <w:top w:val="none" w:sz="0" w:space="0" w:color="auto"/>
        <w:left w:val="none" w:sz="0" w:space="0" w:color="auto"/>
        <w:bottom w:val="none" w:sz="0" w:space="0" w:color="auto"/>
        <w:right w:val="none" w:sz="0" w:space="0" w:color="auto"/>
      </w:divBdr>
    </w:div>
    <w:div w:id="1941140312">
      <w:bodyDiv w:val="1"/>
      <w:marLeft w:val="0"/>
      <w:marRight w:val="0"/>
      <w:marTop w:val="0"/>
      <w:marBottom w:val="0"/>
      <w:divBdr>
        <w:top w:val="none" w:sz="0" w:space="0" w:color="auto"/>
        <w:left w:val="none" w:sz="0" w:space="0" w:color="auto"/>
        <w:bottom w:val="none" w:sz="0" w:space="0" w:color="auto"/>
        <w:right w:val="none" w:sz="0" w:space="0" w:color="auto"/>
      </w:divBdr>
    </w:div>
    <w:div w:id="2124035211">
      <w:bodyDiv w:val="1"/>
      <w:marLeft w:val="0"/>
      <w:marRight w:val="0"/>
      <w:marTop w:val="0"/>
      <w:marBottom w:val="0"/>
      <w:divBdr>
        <w:top w:val="none" w:sz="0" w:space="0" w:color="auto"/>
        <w:left w:val="none" w:sz="0" w:space="0" w:color="auto"/>
        <w:bottom w:val="none" w:sz="0" w:space="0" w:color="auto"/>
        <w:right w:val="none" w:sz="0" w:space="0" w:color="auto"/>
      </w:divBdr>
    </w:div>
    <w:div w:id="21372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5856</CharactersWithSpaces>
  <SharedDoc>false</SharedDoc>
  <HLinks>
    <vt:vector size="48" baseType="variant">
      <vt:variant>
        <vt:i4>1114166</vt:i4>
      </vt:variant>
      <vt:variant>
        <vt:i4>44</vt:i4>
      </vt:variant>
      <vt:variant>
        <vt:i4>0</vt:i4>
      </vt:variant>
      <vt:variant>
        <vt:i4>5</vt:i4>
      </vt:variant>
      <vt:variant>
        <vt:lpwstr/>
      </vt:variant>
      <vt:variant>
        <vt:lpwstr>_Toc257115278</vt:lpwstr>
      </vt:variant>
      <vt:variant>
        <vt:i4>1114166</vt:i4>
      </vt:variant>
      <vt:variant>
        <vt:i4>38</vt:i4>
      </vt:variant>
      <vt:variant>
        <vt:i4>0</vt:i4>
      </vt:variant>
      <vt:variant>
        <vt:i4>5</vt:i4>
      </vt:variant>
      <vt:variant>
        <vt:lpwstr/>
      </vt:variant>
      <vt:variant>
        <vt:lpwstr>_Toc257115277</vt:lpwstr>
      </vt:variant>
      <vt:variant>
        <vt:i4>1114166</vt:i4>
      </vt:variant>
      <vt:variant>
        <vt:i4>32</vt:i4>
      </vt:variant>
      <vt:variant>
        <vt:i4>0</vt:i4>
      </vt:variant>
      <vt:variant>
        <vt:i4>5</vt:i4>
      </vt:variant>
      <vt:variant>
        <vt:lpwstr/>
      </vt:variant>
      <vt:variant>
        <vt:lpwstr>_Toc257115276</vt:lpwstr>
      </vt:variant>
      <vt:variant>
        <vt:i4>1114166</vt:i4>
      </vt:variant>
      <vt:variant>
        <vt:i4>26</vt:i4>
      </vt:variant>
      <vt:variant>
        <vt:i4>0</vt:i4>
      </vt:variant>
      <vt:variant>
        <vt:i4>5</vt:i4>
      </vt:variant>
      <vt:variant>
        <vt:lpwstr/>
      </vt:variant>
      <vt:variant>
        <vt:lpwstr>_Toc257115275</vt:lpwstr>
      </vt:variant>
      <vt:variant>
        <vt:i4>1114166</vt:i4>
      </vt:variant>
      <vt:variant>
        <vt:i4>20</vt:i4>
      </vt:variant>
      <vt:variant>
        <vt:i4>0</vt:i4>
      </vt:variant>
      <vt:variant>
        <vt:i4>5</vt:i4>
      </vt:variant>
      <vt:variant>
        <vt:lpwstr/>
      </vt:variant>
      <vt:variant>
        <vt:lpwstr>_Toc257115274</vt:lpwstr>
      </vt:variant>
      <vt:variant>
        <vt:i4>1114166</vt:i4>
      </vt:variant>
      <vt:variant>
        <vt:i4>14</vt:i4>
      </vt:variant>
      <vt:variant>
        <vt:i4>0</vt:i4>
      </vt:variant>
      <vt:variant>
        <vt:i4>5</vt:i4>
      </vt:variant>
      <vt:variant>
        <vt:lpwstr/>
      </vt:variant>
      <vt:variant>
        <vt:lpwstr>_Toc257115273</vt:lpwstr>
      </vt:variant>
      <vt:variant>
        <vt:i4>1114166</vt:i4>
      </vt:variant>
      <vt:variant>
        <vt:i4>8</vt:i4>
      </vt:variant>
      <vt:variant>
        <vt:i4>0</vt:i4>
      </vt:variant>
      <vt:variant>
        <vt:i4>5</vt:i4>
      </vt:variant>
      <vt:variant>
        <vt:lpwstr/>
      </vt:variant>
      <vt:variant>
        <vt:lpwstr>_Toc257115272</vt:lpwstr>
      </vt:variant>
      <vt:variant>
        <vt:i4>1114166</vt:i4>
      </vt:variant>
      <vt:variant>
        <vt:i4>2</vt:i4>
      </vt:variant>
      <vt:variant>
        <vt:i4>0</vt:i4>
      </vt:variant>
      <vt:variant>
        <vt:i4>5</vt:i4>
      </vt:variant>
      <vt:variant>
        <vt:lpwstr/>
      </vt:variant>
      <vt:variant>
        <vt:lpwstr>_Toc257115271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5</cp:revision>
  <cp:lastPrinted>2021-08-31T17:41:00Z</cp:lastPrinted>
  <dcterms:created xsi:type="dcterms:W3CDTF">2020-10-21T16:25:00Z</dcterms:created>
  <dcterms:modified xsi:type="dcterms:W3CDTF">2021-08-31T17:44:00Z</dcterms:modified>
</cp:coreProperties>
</file>