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F2E9" w14:textId="77777777" w:rsidR="00E46A31" w:rsidRPr="00E46A31" w:rsidRDefault="009E14ED" w:rsidP="00F162C8">
      <w:pPr>
        <w:jc w:val="center"/>
      </w:pPr>
      <w:r>
        <w:pict w14:anchorId="0C9B7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5pt;height:110.8pt" fillcolor="window">
            <v:imagedata r:id="rId7" o:title=""/>
          </v:shape>
        </w:pict>
      </w:r>
    </w:p>
    <w:p w14:paraId="75D4A4E4" w14:textId="77777777" w:rsidR="00731FB8" w:rsidRPr="00875893" w:rsidRDefault="00731FB8" w:rsidP="00731FB8">
      <w:pPr>
        <w:jc w:val="center"/>
        <w:rPr>
          <w:rFonts w:eastAsia="MS Mincho"/>
          <w:sz w:val="36"/>
          <w:szCs w:val="36"/>
          <w:lang w:val="fr-FR"/>
        </w:rPr>
      </w:pPr>
    </w:p>
    <w:p w14:paraId="79C6AD45" w14:textId="77777777" w:rsidR="007F004A" w:rsidRPr="00875893" w:rsidRDefault="007F004A" w:rsidP="00F162C8">
      <w:pPr>
        <w:jc w:val="center"/>
        <w:rPr>
          <w:sz w:val="36"/>
          <w:szCs w:val="36"/>
        </w:rPr>
      </w:pPr>
    </w:p>
    <w:p w14:paraId="55F22661" w14:textId="77777777" w:rsidR="00731FB8" w:rsidRPr="00875893" w:rsidRDefault="00731FB8" w:rsidP="00731FB8">
      <w:pPr>
        <w:jc w:val="center"/>
        <w:rPr>
          <w:rFonts w:eastAsia="MS Mincho"/>
          <w:sz w:val="36"/>
          <w:szCs w:val="36"/>
          <w:lang w:val="fr-FR"/>
        </w:rPr>
      </w:pPr>
    </w:p>
    <w:p w14:paraId="45B729E2" w14:textId="77777777" w:rsidR="00B502EE" w:rsidRDefault="00FD33AD" w:rsidP="00CF7F02">
      <w:pPr>
        <w:jc w:val="center"/>
        <w:rPr>
          <w:b/>
          <w:color w:val="333399"/>
          <w:sz w:val="48"/>
          <w:szCs w:val="48"/>
        </w:rPr>
      </w:pPr>
      <w:r>
        <w:rPr>
          <w:b/>
          <w:color w:val="333399"/>
          <w:sz w:val="48"/>
          <w:szCs w:val="48"/>
        </w:rPr>
        <w:t>LABORATORY</w:t>
      </w:r>
    </w:p>
    <w:p w14:paraId="1ECEAA5B" w14:textId="77777777" w:rsidR="00B502EE" w:rsidRDefault="00FD33AD" w:rsidP="00CF7F02">
      <w:pPr>
        <w:jc w:val="center"/>
        <w:rPr>
          <w:b/>
          <w:color w:val="333399"/>
          <w:sz w:val="48"/>
          <w:szCs w:val="48"/>
        </w:rPr>
      </w:pPr>
      <w:r>
        <w:rPr>
          <w:b/>
          <w:color w:val="333399"/>
          <w:sz w:val="48"/>
          <w:szCs w:val="48"/>
        </w:rPr>
        <w:t>UNIVERSAL INTERFACE</w:t>
      </w:r>
      <w:r w:rsidR="00981C76">
        <w:rPr>
          <w:b/>
          <w:color w:val="333399"/>
          <w:sz w:val="48"/>
          <w:szCs w:val="48"/>
        </w:rPr>
        <w:t xml:space="preserve"> (UI)</w:t>
      </w:r>
    </w:p>
    <w:p w14:paraId="796A2412" w14:textId="77777777" w:rsidR="00C0619F" w:rsidRDefault="004876D4" w:rsidP="00CF7F02">
      <w:pPr>
        <w:jc w:val="center"/>
        <w:rPr>
          <w:b/>
          <w:color w:val="333399"/>
          <w:sz w:val="48"/>
          <w:szCs w:val="48"/>
        </w:rPr>
      </w:pPr>
      <w:r>
        <w:rPr>
          <w:b/>
          <w:color w:val="333399"/>
          <w:sz w:val="48"/>
          <w:szCs w:val="48"/>
        </w:rPr>
        <w:t>HEALTH LEVEL (</w:t>
      </w:r>
      <w:r w:rsidR="00FD33AD" w:rsidRPr="00FD33AD">
        <w:rPr>
          <w:b/>
          <w:color w:val="333399"/>
          <w:sz w:val="48"/>
          <w:szCs w:val="48"/>
        </w:rPr>
        <w:t>HL</w:t>
      </w:r>
      <w:r>
        <w:rPr>
          <w:b/>
          <w:color w:val="333399"/>
          <w:sz w:val="48"/>
          <w:szCs w:val="48"/>
        </w:rPr>
        <w:t>)</w:t>
      </w:r>
      <w:r w:rsidR="002311B8">
        <w:rPr>
          <w:b/>
          <w:color w:val="333399"/>
          <w:sz w:val="48"/>
          <w:szCs w:val="48"/>
        </w:rPr>
        <w:t xml:space="preserve"> V1.6</w:t>
      </w:r>
    </w:p>
    <w:p w14:paraId="77F6BD86" w14:textId="77777777" w:rsidR="00860039" w:rsidRDefault="00FD33AD" w:rsidP="00CF7F02">
      <w:pPr>
        <w:jc w:val="center"/>
        <w:rPr>
          <w:b/>
          <w:color w:val="333399"/>
          <w:sz w:val="48"/>
          <w:szCs w:val="48"/>
        </w:rPr>
      </w:pPr>
      <w:r w:rsidRPr="00FD33AD">
        <w:rPr>
          <w:b/>
          <w:color w:val="333399"/>
          <w:sz w:val="48"/>
          <w:szCs w:val="48"/>
        </w:rPr>
        <w:t>UPGRADE</w:t>
      </w:r>
    </w:p>
    <w:p w14:paraId="4FD1A89A" w14:textId="77777777" w:rsidR="00875893" w:rsidRPr="00875893" w:rsidRDefault="00875893" w:rsidP="00CF7F02">
      <w:pPr>
        <w:jc w:val="center"/>
        <w:rPr>
          <w:color w:val="333399"/>
          <w:sz w:val="48"/>
          <w:szCs w:val="48"/>
        </w:rPr>
      </w:pPr>
    </w:p>
    <w:p w14:paraId="393DFD94" w14:textId="77777777" w:rsidR="007F004A" w:rsidRDefault="008D230F" w:rsidP="00CF7F02">
      <w:pPr>
        <w:jc w:val="center"/>
        <w:rPr>
          <w:rFonts w:eastAsia="MS Mincho"/>
          <w:b/>
          <w:color w:val="333399"/>
          <w:sz w:val="48"/>
          <w:szCs w:val="48"/>
          <w:lang w:val="fr-FR"/>
        </w:rPr>
      </w:pPr>
      <w:r>
        <w:rPr>
          <w:rFonts w:eastAsia="MS Mincho"/>
          <w:b/>
          <w:color w:val="333399"/>
          <w:sz w:val="48"/>
          <w:szCs w:val="48"/>
          <w:lang w:val="fr-FR"/>
        </w:rPr>
        <w:t xml:space="preserve">INSTALLATION </w:t>
      </w:r>
      <w:r w:rsidR="009B4FD2">
        <w:rPr>
          <w:rFonts w:eastAsia="MS Mincho"/>
          <w:b/>
          <w:color w:val="333399"/>
          <w:sz w:val="48"/>
          <w:szCs w:val="48"/>
          <w:lang w:val="fr-FR"/>
        </w:rPr>
        <w:t xml:space="preserve">AND USER </w:t>
      </w:r>
      <w:r w:rsidR="00FB538A">
        <w:rPr>
          <w:rFonts w:eastAsia="MS Mincho"/>
          <w:b/>
          <w:color w:val="333399"/>
          <w:sz w:val="48"/>
          <w:szCs w:val="48"/>
          <w:lang w:val="fr-FR"/>
        </w:rPr>
        <w:t>GUIDE</w:t>
      </w:r>
    </w:p>
    <w:p w14:paraId="1A35E43E" w14:textId="77777777" w:rsidR="007F004A" w:rsidRPr="00875893" w:rsidRDefault="007F004A" w:rsidP="00CF7F02">
      <w:pPr>
        <w:jc w:val="center"/>
        <w:rPr>
          <w:rFonts w:eastAsia="MS Mincho"/>
          <w:color w:val="333399"/>
          <w:sz w:val="48"/>
          <w:szCs w:val="48"/>
          <w:lang w:val="fr-FR"/>
        </w:rPr>
      </w:pPr>
    </w:p>
    <w:p w14:paraId="2081F152" w14:textId="77777777" w:rsidR="00CF7F02" w:rsidRPr="00D1027E" w:rsidRDefault="00CF7F02" w:rsidP="00CF7F02">
      <w:pPr>
        <w:jc w:val="center"/>
        <w:rPr>
          <w:rFonts w:eastAsia="MS Mincho"/>
          <w:b/>
          <w:color w:val="333399"/>
          <w:sz w:val="48"/>
          <w:szCs w:val="48"/>
        </w:rPr>
      </w:pPr>
      <w:r w:rsidRPr="00D1027E">
        <w:rPr>
          <w:rFonts w:eastAsia="MS Mincho"/>
          <w:b/>
          <w:color w:val="333399"/>
          <w:sz w:val="48"/>
          <w:szCs w:val="48"/>
        </w:rPr>
        <w:t xml:space="preserve">PATCH </w:t>
      </w:r>
      <w:r w:rsidR="007F004A">
        <w:rPr>
          <w:rFonts w:eastAsia="MS Mincho"/>
          <w:b/>
          <w:color w:val="333399"/>
          <w:sz w:val="48"/>
          <w:szCs w:val="48"/>
        </w:rPr>
        <w:t>L</w:t>
      </w:r>
      <w:r w:rsidR="008D230F">
        <w:rPr>
          <w:rFonts w:eastAsia="MS Mincho"/>
          <w:b/>
          <w:color w:val="333399"/>
          <w:sz w:val="48"/>
          <w:szCs w:val="48"/>
        </w:rPr>
        <w:t>A</w:t>
      </w:r>
      <w:r w:rsidR="007F004A">
        <w:rPr>
          <w:rFonts w:eastAsia="MS Mincho"/>
          <w:b/>
          <w:color w:val="333399"/>
          <w:sz w:val="48"/>
          <w:szCs w:val="48"/>
        </w:rPr>
        <w:t>*5.2*</w:t>
      </w:r>
      <w:r w:rsidR="008D230F">
        <w:rPr>
          <w:rFonts w:eastAsia="MS Mincho"/>
          <w:b/>
          <w:color w:val="333399"/>
          <w:sz w:val="48"/>
          <w:szCs w:val="48"/>
        </w:rPr>
        <w:t>6</w:t>
      </w:r>
      <w:r w:rsidR="00FB538A">
        <w:rPr>
          <w:rFonts w:eastAsia="MS Mincho"/>
          <w:b/>
          <w:color w:val="333399"/>
          <w:sz w:val="48"/>
          <w:szCs w:val="48"/>
        </w:rPr>
        <w:t>6</w:t>
      </w:r>
    </w:p>
    <w:p w14:paraId="3413A59D" w14:textId="77777777" w:rsidR="00CF7F02" w:rsidRPr="00875893" w:rsidRDefault="00CF7F02" w:rsidP="00F162C8">
      <w:pPr>
        <w:jc w:val="center"/>
        <w:rPr>
          <w:color w:val="333399"/>
          <w:sz w:val="48"/>
          <w:szCs w:val="48"/>
          <w:lang w:val="fr-FR"/>
        </w:rPr>
      </w:pPr>
    </w:p>
    <w:p w14:paraId="70C5552B" w14:textId="77777777" w:rsidR="00875893" w:rsidRPr="00875893" w:rsidRDefault="00875893" w:rsidP="00F162C8">
      <w:pPr>
        <w:jc w:val="center"/>
        <w:rPr>
          <w:color w:val="333399"/>
          <w:sz w:val="48"/>
          <w:szCs w:val="48"/>
          <w:lang w:val="fr-FR"/>
        </w:rPr>
      </w:pPr>
    </w:p>
    <w:p w14:paraId="5D614A5B" w14:textId="77777777" w:rsidR="00E46A31" w:rsidRPr="00D1027E" w:rsidRDefault="00E46A31" w:rsidP="00F162C8">
      <w:pPr>
        <w:jc w:val="center"/>
        <w:rPr>
          <w:b/>
          <w:color w:val="333399"/>
          <w:sz w:val="48"/>
          <w:szCs w:val="48"/>
          <w:lang w:val="fr-FR"/>
        </w:rPr>
      </w:pPr>
      <w:r w:rsidRPr="00D1027E">
        <w:rPr>
          <w:b/>
          <w:color w:val="333399"/>
          <w:sz w:val="48"/>
          <w:szCs w:val="48"/>
          <w:lang w:val="fr-FR"/>
        </w:rPr>
        <w:t>Version 5.2</w:t>
      </w:r>
    </w:p>
    <w:p w14:paraId="786E6916" w14:textId="77777777" w:rsidR="00E67610" w:rsidRDefault="00E67610" w:rsidP="00F162C8">
      <w:pPr>
        <w:jc w:val="center"/>
        <w:rPr>
          <w:color w:val="333399"/>
          <w:sz w:val="48"/>
          <w:szCs w:val="48"/>
          <w:lang w:val="fr-FR"/>
        </w:rPr>
      </w:pPr>
    </w:p>
    <w:p w14:paraId="3EC25DA3" w14:textId="77777777" w:rsidR="00875893" w:rsidRDefault="00875893" w:rsidP="00F162C8">
      <w:pPr>
        <w:jc w:val="center"/>
        <w:rPr>
          <w:color w:val="333399"/>
          <w:sz w:val="48"/>
          <w:szCs w:val="48"/>
          <w:lang w:val="fr-FR"/>
        </w:rPr>
      </w:pPr>
    </w:p>
    <w:p w14:paraId="418F1EBD" w14:textId="77777777" w:rsidR="00E46A31" w:rsidRPr="002311B8" w:rsidRDefault="00FC1178" w:rsidP="00F162C8">
      <w:pPr>
        <w:jc w:val="center"/>
        <w:rPr>
          <w:b/>
          <w:color w:val="FF0000"/>
          <w:sz w:val="48"/>
          <w:szCs w:val="48"/>
        </w:rPr>
      </w:pPr>
      <w:r>
        <w:rPr>
          <w:b/>
          <w:color w:val="FF0000"/>
          <w:sz w:val="48"/>
          <w:szCs w:val="48"/>
        </w:rPr>
        <w:t xml:space="preserve">August </w:t>
      </w:r>
      <w:r w:rsidR="00983594" w:rsidRPr="002311B8">
        <w:rPr>
          <w:b/>
          <w:color w:val="FF0000"/>
          <w:sz w:val="48"/>
          <w:szCs w:val="48"/>
        </w:rPr>
        <w:t>200</w:t>
      </w:r>
      <w:r w:rsidR="00805A33">
        <w:rPr>
          <w:b/>
          <w:color w:val="FF0000"/>
          <w:sz w:val="48"/>
          <w:szCs w:val="48"/>
        </w:rPr>
        <w:t>8</w:t>
      </w:r>
    </w:p>
    <w:p w14:paraId="2A9B2169" w14:textId="77777777" w:rsidR="00DC0EC5" w:rsidRDefault="00DC0EC5" w:rsidP="00DC0EC5">
      <w:pPr>
        <w:jc w:val="center"/>
        <w:rPr>
          <w:color w:val="333399"/>
          <w:sz w:val="48"/>
          <w:szCs w:val="48"/>
          <w:lang w:val="fr-FR"/>
        </w:rPr>
      </w:pPr>
    </w:p>
    <w:p w14:paraId="1C5D9070" w14:textId="77777777" w:rsidR="00875893" w:rsidRDefault="00875893" w:rsidP="00DC0EC5">
      <w:pPr>
        <w:jc w:val="center"/>
        <w:rPr>
          <w:color w:val="333399"/>
          <w:sz w:val="48"/>
          <w:szCs w:val="48"/>
          <w:lang w:val="fr-FR"/>
        </w:rPr>
      </w:pPr>
    </w:p>
    <w:p w14:paraId="4C7AE39E" w14:textId="77777777" w:rsidR="00E46A31" w:rsidRPr="00F162C8" w:rsidRDefault="00E46A31" w:rsidP="00F162C8">
      <w:pPr>
        <w:jc w:val="center"/>
        <w:rPr>
          <w:b/>
          <w:color w:val="333399"/>
        </w:rPr>
      </w:pPr>
      <w:r w:rsidRPr="00F162C8">
        <w:rPr>
          <w:b/>
          <w:color w:val="333399"/>
        </w:rPr>
        <w:t>Department of Veterans Affairs</w:t>
      </w:r>
    </w:p>
    <w:p w14:paraId="217AF074" w14:textId="77777777" w:rsidR="00E46A31" w:rsidRPr="00F162C8" w:rsidRDefault="006A4EF2" w:rsidP="00F162C8">
      <w:pPr>
        <w:jc w:val="center"/>
        <w:rPr>
          <w:b/>
          <w:color w:val="333399"/>
        </w:rPr>
      </w:pPr>
      <w:smartTag w:uri="urn:schemas-microsoft-com:office:smarttags" w:element="place">
        <w:r>
          <w:rPr>
            <w:b/>
            <w:color w:val="333399"/>
          </w:rPr>
          <w:t>VistA</w:t>
        </w:r>
      </w:smartTag>
      <w:r w:rsidR="00697E5B" w:rsidRPr="00F162C8">
        <w:rPr>
          <w:b/>
          <w:color w:val="333399"/>
        </w:rPr>
        <w:t xml:space="preserve"> Health Systems Design &amp; Development</w:t>
      </w:r>
    </w:p>
    <w:p w14:paraId="046753A2" w14:textId="77777777" w:rsidR="00E46A31" w:rsidRDefault="00E46A31" w:rsidP="00D20808">
      <w:r>
        <w:br w:type="page"/>
      </w:r>
    </w:p>
    <w:p w14:paraId="0B0017E4" w14:textId="77777777" w:rsidR="00E46A31" w:rsidRDefault="00E46A31" w:rsidP="00D20808"/>
    <w:p w14:paraId="1DA1357C" w14:textId="77777777" w:rsidR="00E46A31" w:rsidRDefault="00E46A31" w:rsidP="00D20808"/>
    <w:p w14:paraId="4C8D9D9A" w14:textId="77777777" w:rsidR="00E46A31" w:rsidRDefault="00E46A31" w:rsidP="00D20808"/>
    <w:p w14:paraId="6FE408B1" w14:textId="77777777" w:rsidR="00E46A31" w:rsidRDefault="00E46A31" w:rsidP="00D20808"/>
    <w:p w14:paraId="1A2E4FC9" w14:textId="77777777" w:rsidR="00E46A31" w:rsidRPr="00E46A31" w:rsidRDefault="00E46A31" w:rsidP="00E46A31"/>
    <w:p w14:paraId="7DB791A1" w14:textId="77777777" w:rsidR="00E46A31" w:rsidRDefault="00E46A31" w:rsidP="00D20808"/>
    <w:p w14:paraId="065AD5DD" w14:textId="77777777" w:rsidR="00E46A31" w:rsidRPr="00D20808" w:rsidRDefault="00E46A31">
      <w:pPr>
        <w:sectPr w:rsidR="00E46A31" w:rsidRPr="00D208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5CB22E0" w14:textId="77777777" w:rsidR="00E46A31" w:rsidRPr="00090224" w:rsidRDefault="00E46A31" w:rsidP="00090224">
      <w:pPr>
        <w:pStyle w:val="Heading1"/>
      </w:pPr>
      <w:bookmarkStart w:id="0" w:name="_Toc478541764"/>
      <w:bookmarkStart w:id="1" w:name="_Toc201637683"/>
      <w:r w:rsidRPr="00090224">
        <w:lastRenderedPageBreak/>
        <w:t>Preface</w:t>
      </w:r>
      <w:bookmarkEnd w:id="0"/>
      <w:bookmarkEnd w:id="1"/>
    </w:p>
    <w:p w14:paraId="3D05CFEE" w14:textId="77777777" w:rsidR="00E25CF7" w:rsidRDefault="00E25CF7" w:rsidP="00E25CF7">
      <w:r>
        <w:t>The Veterans Health Information Systems and Architecture (</w:t>
      </w:r>
      <w:r w:rsidR="006A4EF2">
        <w:rPr>
          <w:bCs/>
        </w:rPr>
        <w:t>VistA</w:t>
      </w:r>
      <w:r w:rsidRPr="002E2AB1">
        <w:rPr>
          <w:bCs/>
        </w:rPr>
        <w:t>)</w:t>
      </w:r>
      <w:r>
        <w:t xml:space="preserve"> Laboratory</w:t>
      </w:r>
      <w:r w:rsidR="00DF5E2C">
        <w:t xml:space="preserve"> </w:t>
      </w:r>
      <w:r w:rsidR="00DF5E2C">
        <w:rPr>
          <w:szCs w:val="24"/>
        </w:rPr>
        <w:t xml:space="preserve">Universal Interface (UI) </w:t>
      </w:r>
      <w:r w:rsidR="00C54BD1">
        <w:rPr>
          <w:szCs w:val="24"/>
        </w:rPr>
        <w:t>Health Level (</w:t>
      </w:r>
      <w:r w:rsidR="00D236B3" w:rsidRPr="00D236B3">
        <w:rPr>
          <w:szCs w:val="24"/>
        </w:rPr>
        <w:t>HL</w:t>
      </w:r>
      <w:r w:rsidR="00C54BD1">
        <w:rPr>
          <w:szCs w:val="24"/>
        </w:rPr>
        <w:t>)</w:t>
      </w:r>
      <w:r w:rsidR="00D236B3" w:rsidRPr="00D236B3">
        <w:rPr>
          <w:szCs w:val="24"/>
        </w:rPr>
        <w:t xml:space="preserve"> V1.6 UPGRADE</w:t>
      </w:r>
      <w:r w:rsidR="00D236B3">
        <w:rPr>
          <w:rFonts w:eastAsia="MS Mincho"/>
        </w:rPr>
        <w:t xml:space="preserve"> Patch LA*5.2*66 </w:t>
      </w:r>
      <w:r w:rsidR="008D230F">
        <w:rPr>
          <w:rFonts w:eastAsia="MS Mincho"/>
        </w:rPr>
        <w:t xml:space="preserve">Installation </w:t>
      </w:r>
      <w:r w:rsidR="00DF3EBE">
        <w:rPr>
          <w:rFonts w:eastAsia="MS Mincho"/>
        </w:rPr>
        <w:t xml:space="preserve">and User </w:t>
      </w:r>
      <w:r>
        <w:t xml:space="preserve">Guide Version 5.2 provides </w:t>
      </w:r>
      <w:r w:rsidRPr="00C97E09">
        <w:t>the</w:t>
      </w:r>
      <w:r>
        <w:t xml:space="preserve"> Department of Veterans Affairs Medical Center (DVAMC) Information R</w:t>
      </w:r>
      <w:r w:rsidR="003C511D">
        <w:t xml:space="preserve">esource Management (IRM) staff and the </w:t>
      </w:r>
      <w:r>
        <w:t>Labor</w:t>
      </w:r>
      <w:r w:rsidR="003C511D">
        <w:t>atory Information Manager (LIM)</w:t>
      </w:r>
      <w:r>
        <w:t xml:space="preserve"> with a straightforward means for </w:t>
      </w:r>
      <w:r w:rsidR="003C511D">
        <w:t>implementing</w:t>
      </w:r>
      <w:r>
        <w:t xml:space="preserve"> the software application.</w:t>
      </w:r>
    </w:p>
    <w:p w14:paraId="2306AE29" w14:textId="77777777" w:rsidR="00E46A31" w:rsidRDefault="00E46A31" w:rsidP="00FF6594"/>
    <w:p w14:paraId="5254266C" w14:textId="77777777" w:rsidR="00E25CF7" w:rsidRDefault="00E25CF7" w:rsidP="00FF6594">
      <w:bookmarkStart w:id="2" w:name="_Toc478541766"/>
    </w:p>
    <w:p w14:paraId="0152DAAD" w14:textId="77777777" w:rsidR="00EB06D1" w:rsidRDefault="00EB06D1" w:rsidP="00EB06D1">
      <w:pPr>
        <w:pStyle w:val="Heading2"/>
      </w:pPr>
      <w:bookmarkStart w:id="3" w:name="_Toc201637684"/>
      <w:r>
        <w:t>Staffing Requirements:</w:t>
      </w:r>
      <w:bookmarkEnd w:id="3"/>
    </w:p>
    <w:p w14:paraId="629BBF5D" w14:textId="77777777" w:rsidR="00EB06D1" w:rsidRDefault="00EB06D1" w:rsidP="00EB06D1"/>
    <w:p w14:paraId="0C094C8C" w14:textId="77777777" w:rsidR="002D3C66" w:rsidRDefault="002D3C66" w:rsidP="002D3C66">
      <w:pPr>
        <w:pStyle w:val="Heading3"/>
      </w:pPr>
      <w:bookmarkStart w:id="4" w:name="_Toc201637685"/>
      <w:r>
        <w:t>Information Resources Management (IRM) Staff</w:t>
      </w:r>
      <w:bookmarkEnd w:id="4"/>
    </w:p>
    <w:p w14:paraId="5BCA5C2B" w14:textId="77777777" w:rsidR="00D629D3" w:rsidRDefault="00D629D3" w:rsidP="00D629D3">
      <w:r>
        <w:t xml:space="preserve">It is recommended that an IRM </w:t>
      </w:r>
      <w:r w:rsidR="004566DB">
        <w:t xml:space="preserve">staff perform the installation </w:t>
      </w:r>
      <w:r>
        <w:rPr>
          <w:rFonts w:eastAsia="MS Mincho"/>
        </w:rPr>
        <w:t xml:space="preserve">and provide maintenance </w:t>
      </w:r>
      <w:r>
        <w:t>support</w:t>
      </w:r>
      <w:r>
        <w:rPr>
          <w:rFonts w:eastAsia="MS Mincho"/>
        </w:rPr>
        <w:t xml:space="preserve"> </w:t>
      </w:r>
      <w:r w:rsidR="004566DB">
        <w:rPr>
          <w:rFonts w:eastAsia="MS Mincho"/>
        </w:rPr>
        <w:t>for</w:t>
      </w:r>
      <w:r>
        <w:rPr>
          <w:rFonts w:eastAsia="MS Mincho"/>
        </w:rPr>
        <w:t xml:space="preserve"> the </w:t>
      </w:r>
      <w:r>
        <w:t xml:space="preserve">VistA Laboratory UI HL v1.6 Upgrade </w:t>
      </w:r>
      <w:r w:rsidR="004566DB">
        <w:t>p</w:t>
      </w:r>
      <w:r>
        <w:t xml:space="preserve">atch LA*5.2*66 </w:t>
      </w:r>
      <w:r>
        <w:rPr>
          <w:rFonts w:eastAsia="MS Mincho"/>
        </w:rPr>
        <w:t>software release</w:t>
      </w:r>
      <w:r>
        <w:t>.</w:t>
      </w:r>
    </w:p>
    <w:p w14:paraId="7D3EB822" w14:textId="77777777" w:rsidR="002D3C66" w:rsidRDefault="002D3C66" w:rsidP="002D3C66"/>
    <w:p w14:paraId="6A2ADA5F" w14:textId="77777777" w:rsidR="002D3C66" w:rsidRDefault="002D3C66" w:rsidP="002D3C66">
      <w:pPr>
        <w:pBdr>
          <w:top w:val="single" w:sz="4" w:space="1" w:color="auto"/>
          <w:left w:val="single" w:sz="4" w:space="4" w:color="auto"/>
          <w:bottom w:val="single" w:sz="4" w:space="1" w:color="auto"/>
          <w:right w:val="single" w:sz="4" w:space="4" w:color="auto"/>
        </w:pBdr>
      </w:pPr>
    </w:p>
    <w:p w14:paraId="09086F9E" w14:textId="77777777" w:rsidR="002D3C66" w:rsidRPr="006A5404" w:rsidRDefault="002D3C66" w:rsidP="002D3C66">
      <w:pPr>
        <w:pBdr>
          <w:top w:val="single" w:sz="4" w:space="1" w:color="auto"/>
          <w:left w:val="single" w:sz="4" w:space="4" w:color="auto"/>
          <w:bottom w:val="single" w:sz="4" w:space="1" w:color="auto"/>
          <w:right w:val="single" w:sz="4" w:space="4" w:color="auto"/>
        </w:pBdr>
      </w:pPr>
      <w:r w:rsidRPr="00FB0CCE">
        <w:rPr>
          <w:b/>
        </w:rPr>
        <w:t xml:space="preserve">NOTE: </w:t>
      </w:r>
      <w:r w:rsidRPr="006A5404">
        <w:t xml:space="preserve">Patch installation </w:t>
      </w:r>
      <w:r>
        <w:t xml:space="preserve">and </w:t>
      </w:r>
      <w:r w:rsidRPr="00925FBF">
        <w:rPr>
          <w:szCs w:val="24"/>
        </w:rPr>
        <w:t>auto-instrument</w:t>
      </w:r>
      <w:r>
        <w:rPr>
          <w:szCs w:val="24"/>
        </w:rPr>
        <w:t xml:space="preserve"> set-up</w:t>
      </w:r>
      <w:r w:rsidRPr="006A5404">
        <w:t xml:space="preserve"> </w:t>
      </w:r>
      <w:r>
        <w:t>should</w:t>
      </w:r>
      <w:r w:rsidRPr="006A5404">
        <w:t xml:space="preserve"> to be coordinated </w:t>
      </w:r>
      <w:r>
        <w:t>between</w:t>
      </w:r>
      <w:r w:rsidRPr="006A5404">
        <w:t xml:space="preserve"> </w:t>
      </w:r>
      <w:r>
        <w:t xml:space="preserve">IRM staff, </w:t>
      </w:r>
      <w:r w:rsidRPr="006A5404">
        <w:t xml:space="preserve">Laboratory </w:t>
      </w:r>
      <w:r>
        <w:t xml:space="preserve">Information Manager (LIM), or </w:t>
      </w:r>
      <w:r w:rsidRPr="006A5404">
        <w:t>Laboratory</w:t>
      </w:r>
      <w:r>
        <w:t>’s Automated Data Processing Application Coordinator (</w:t>
      </w:r>
      <w:r w:rsidRPr="006A5404">
        <w:t>ADPAC).</w:t>
      </w:r>
    </w:p>
    <w:p w14:paraId="23AEB29A" w14:textId="77777777" w:rsidR="002D3C66" w:rsidRDefault="002D3C66" w:rsidP="002D3C66">
      <w:pPr>
        <w:pBdr>
          <w:top w:val="single" w:sz="4" w:space="1" w:color="auto"/>
          <w:left w:val="single" w:sz="4" w:space="4" w:color="auto"/>
          <w:bottom w:val="single" w:sz="4" w:space="1" w:color="auto"/>
          <w:right w:val="single" w:sz="4" w:space="4" w:color="auto"/>
        </w:pBdr>
      </w:pPr>
    </w:p>
    <w:p w14:paraId="00068C40" w14:textId="77777777" w:rsidR="002D3C66" w:rsidRDefault="002D3C66" w:rsidP="002D3C66"/>
    <w:p w14:paraId="163F1F9C" w14:textId="77777777" w:rsidR="009C488D" w:rsidRDefault="009C488D" w:rsidP="002D3C66"/>
    <w:p w14:paraId="0EAC6B88" w14:textId="77777777" w:rsidR="002D3C66" w:rsidRDefault="002D3C66" w:rsidP="002D3C66">
      <w:pPr>
        <w:pStyle w:val="Heading3"/>
      </w:pPr>
      <w:bookmarkStart w:id="5" w:name="_Toc201637686"/>
      <w:r>
        <w:t>Laboratory Information Manager (LIM)/Automated Data Processing Application Coordinator (</w:t>
      </w:r>
      <w:r w:rsidRPr="006A5404">
        <w:t>ADPAC)</w:t>
      </w:r>
      <w:bookmarkEnd w:id="5"/>
    </w:p>
    <w:p w14:paraId="07A608F6" w14:textId="77777777" w:rsidR="002D3C66" w:rsidRDefault="002D3C66" w:rsidP="002D3C66">
      <w:r>
        <w:t xml:space="preserve">Installation and </w:t>
      </w:r>
      <w:r w:rsidRPr="00925FBF">
        <w:rPr>
          <w:szCs w:val="24"/>
        </w:rPr>
        <w:t>auto-instrument</w:t>
      </w:r>
      <w:r>
        <w:rPr>
          <w:szCs w:val="24"/>
        </w:rPr>
        <w:t xml:space="preserve"> set-up</w:t>
      </w:r>
      <w:r w:rsidRPr="006A5404">
        <w:t xml:space="preserve"> </w:t>
      </w:r>
      <w:r>
        <w:t xml:space="preserve">for this patch requires interactive input between IRM staff and LIM/ADPAC who are well versed in the VistA Laboratory V. 5.2 </w:t>
      </w:r>
      <w:r w:rsidR="00981C76">
        <w:t xml:space="preserve">software </w:t>
      </w:r>
      <w:r>
        <w:t>package.</w:t>
      </w:r>
    </w:p>
    <w:p w14:paraId="07B26A67" w14:textId="77777777" w:rsidR="002D3C66" w:rsidRDefault="002D3C66" w:rsidP="002D3C66"/>
    <w:p w14:paraId="62A8B911" w14:textId="77777777" w:rsidR="00B64963" w:rsidRDefault="00B64963" w:rsidP="00A56A4E"/>
    <w:p w14:paraId="7DD0AC0A" w14:textId="77777777" w:rsidR="005E25D8" w:rsidRPr="005E25D8" w:rsidRDefault="005E25D8" w:rsidP="00EB06D1">
      <w:pPr>
        <w:pStyle w:val="Heading2"/>
      </w:pPr>
      <w:bookmarkStart w:id="6" w:name="UserInterface"/>
      <w:bookmarkStart w:id="7" w:name="_Toc79889720"/>
      <w:bookmarkStart w:id="8" w:name="_Toc119904391"/>
      <w:bookmarkStart w:id="9" w:name="_Toc201637687"/>
      <w:r w:rsidRPr="005E25D8">
        <w:t>User Interfaces</w:t>
      </w:r>
      <w:bookmarkEnd w:id="6"/>
      <w:bookmarkEnd w:id="7"/>
      <w:bookmarkEnd w:id="8"/>
      <w:bookmarkEnd w:id="9"/>
    </w:p>
    <w:p w14:paraId="4964F4B7" w14:textId="77777777" w:rsidR="005E25D8" w:rsidRPr="00297CEC" w:rsidRDefault="005E25D8" w:rsidP="00B30319">
      <w:r>
        <w:t xml:space="preserve">Users are </w:t>
      </w:r>
      <w:r w:rsidRPr="00B30319">
        <w:rPr>
          <w:b/>
        </w:rPr>
        <w:t>not</w:t>
      </w:r>
      <w:r>
        <w:t xml:space="preserve"> required to enter data.</w:t>
      </w:r>
    </w:p>
    <w:p w14:paraId="410CFEB3" w14:textId="77777777" w:rsidR="00945013" w:rsidRDefault="00E25CF7" w:rsidP="00970410">
      <w:pPr>
        <w:pStyle w:val="Heading2"/>
      </w:pPr>
      <w:r>
        <w:br w:type="page"/>
      </w:r>
      <w:bookmarkStart w:id="10" w:name="_Toc201637688"/>
      <w:bookmarkStart w:id="11" w:name="_Toc79482792"/>
      <w:bookmarkStart w:id="12" w:name="_Toc80516428"/>
      <w:r w:rsidR="00945013">
        <w:lastRenderedPageBreak/>
        <w:t xml:space="preserve">Blood </w:t>
      </w:r>
      <w:r w:rsidR="00527FD0">
        <w:t xml:space="preserve">Bank </w:t>
      </w:r>
      <w:r w:rsidR="00037D4A">
        <w:t>Clearance</w:t>
      </w:r>
      <w:bookmarkEnd w:id="10"/>
    </w:p>
    <w:p w14:paraId="2A93FA49" w14:textId="77777777" w:rsidR="00945013" w:rsidRDefault="00945013" w:rsidP="00BE200D"/>
    <w:p w14:paraId="09F59385" w14:textId="77777777" w:rsidR="006E0716" w:rsidRDefault="006E0716" w:rsidP="00BE200D"/>
    <w:p w14:paraId="2D29165B" w14:textId="77777777" w:rsidR="00970410" w:rsidRPr="00067168" w:rsidRDefault="006A4EF2" w:rsidP="00945013">
      <w:pPr>
        <w:pStyle w:val="Heading3"/>
      </w:pPr>
      <w:bookmarkStart w:id="13" w:name="_Toc201637689"/>
      <w:r>
        <w:t>VistA</w:t>
      </w:r>
      <w:r w:rsidR="00970410" w:rsidRPr="00067168">
        <w:t xml:space="preserve"> BLOOD BANK SOFTWARE V5.2 DEVICE PRODUCT LABELING STATEMENT</w:t>
      </w:r>
      <w:bookmarkEnd w:id="11"/>
      <w:bookmarkEnd w:id="12"/>
      <w:bookmarkEnd w:id="13"/>
    </w:p>
    <w:p w14:paraId="1C4B6E03" w14:textId="77777777" w:rsidR="00E25CF7" w:rsidRDefault="00E25CF7" w:rsidP="00A56A4E"/>
    <w:p w14:paraId="14C83179" w14:textId="77777777" w:rsidR="000A42B5" w:rsidRDefault="000A42B5" w:rsidP="00A56A4E"/>
    <w:p w14:paraId="5F1EB444" w14:textId="77777777" w:rsidR="00C82DF0" w:rsidRDefault="00C82DF0" w:rsidP="00C82DF0">
      <w:r>
        <w:t xml:space="preserve">EFFECT ON BLOOD BANK FUNCTIONAL REQUIREMENTS: Patch LA*5.2*66 does not contain any changes to the </w:t>
      </w:r>
      <w:r w:rsidR="006A4EF2">
        <w:t>VISTA</w:t>
      </w:r>
      <w:r>
        <w:t xml:space="preserve"> BLOOD BANK Software as defined by VHA DIRECTIVE 2004-058 titled </w:t>
      </w:r>
      <w:r w:rsidR="006A4EF2">
        <w:t>VISTA</w:t>
      </w:r>
      <w:r>
        <w:t xml:space="preserve"> BLOOD BANK SOFTWARE VERSION 5.2.</w:t>
      </w:r>
    </w:p>
    <w:p w14:paraId="37F66F38" w14:textId="77777777" w:rsidR="00C82DF0" w:rsidRDefault="00C82DF0" w:rsidP="00C82DF0"/>
    <w:p w14:paraId="04157B02" w14:textId="77777777" w:rsidR="00C82DF0" w:rsidRDefault="00C82DF0" w:rsidP="00C82DF0">
      <w:r>
        <w:t>EFFECT ON BLOOD BANK FUNCTIONAL REQUIREMENTS: Patch LA*5.2*66 does not alter or modify any software design safeguards or safety critical elements functions.</w:t>
      </w:r>
    </w:p>
    <w:p w14:paraId="471CB007" w14:textId="77777777" w:rsidR="00C82DF0" w:rsidRDefault="00C82DF0" w:rsidP="00C82DF0"/>
    <w:p w14:paraId="3299CE24" w14:textId="77777777" w:rsidR="00C82DF0" w:rsidRDefault="00C82DF0" w:rsidP="00C82DF0">
      <w:r>
        <w:t>RISK ANALYSIS: Changes made by patch LA*5.2*66 have no effect on Blood Bank software functionality, therefore RISK is none.</w:t>
      </w:r>
    </w:p>
    <w:p w14:paraId="51860D80" w14:textId="77777777" w:rsidR="00C82DF0" w:rsidRDefault="00C82DF0" w:rsidP="00C82DF0"/>
    <w:p w14:paraId="1EC0B9D9" w14:textId="77777777" w:rsidR="00C82DF0" w:rsidRDefault="00C82DF0" w:rsidP="00C82DF0">
      <w:r>
        <w:t>VALIDATION REQUIREMENTS BY OPTION: Because of the nature of the changes made, no specific validation requirements exist as a result of installation of this patch.</w:t>
      </w:r>
    </w:p>
    <w:p w14:paraId="62A68535" w14:textId="77777777" w:rsidR="005E3872" w:rsidRDefault="005E3872" w:rsidP="00C82DF0"/>
    <w:p w14:paraId="2951381E" w14:textId="77777777" w:rsidR="002C54EA" w:rsidRPr="003D571D" w:rsidRDefault="002C54EA" w:rsidP="002C54EA">
      <w:pPr>
        <w:rPr>
          <w:snapToGrid w:val="0"/>
          <w:lang w:val="es-ES"/>
        </w:rPr>
        <w:sectPr w:rsidR="002C54EA" w:rsidRPr="003D571D">
          <w:headerReference w:type="even" r:id="rId14"/>
          <w:headerReference w:type="default" r:id="rId15"/>
          <w:footerReference w:type="even" r:id="rId16"/>
          <w:footerReference w:type="first" r:id="rId17"/>
          <w:pgSz w:w="12240" w:h="15840" w:code="1"/>
          <w:pgMar w:top="1440" w:right="1440" w:bottom="1440" w:left="1440" w:header="720" w:footer="720" w:gutter="0"/>
          <w:pgNumType w:fmt="lowerRoman" w:start="1"/>
          <w:cols w:space="720"/>
          <w:titlePg/>
        </w:sectPr>
      </w:pPr>
    </w:p>
    <w:p w14:paraId="2BE2A606" w14:textId="77777777" w:rsidR="002C54EA" w:rsidRDefault="002C54EA" w:rsidP="002C54EA">
      <w:pPr>
        <w:pStyle w:val="Heading1"/>
      </w:pPr>
      <w:bookmarkStart w:id="14" w:name="_Toc201637690"/>
      <w:r>
        <w:lastRenderedPageBreak/>
        <w:t>Table of Contents</w:t>
      </w:r>
      <w:bookmarkEnd w:id="14"/>
    </w:p>
    <w:p w14:paraId="310806D4" w14:textId="77777777" w:rsidR="00D073CE" w:rsidRDefault="00D073CE">
      <w:pPr>
        <w:pStyle w:val="TOC1"/>
        <w:tabs>
          <w:tab w:val="right" w:leader="hyphen" w:pos="9350"/>
        </w:tabs>
        <w:rPr>
          <w:b w:val="0"/>
          <w:bCs w:val="0"/>
          <w:caps w:val="0"/>
          <w:noProof/>
          <w:sz w:val="24"/>
          <w:szCs w:val="24"/>
        </w:rPr>
      </w:pPr>
      <w:r>
        <w:rPr>
          <w:b w:val="0"/>
          <w:bCs w:val="0"/>
          <w:i/>
          <w:iCs/>
        </w:rPr>
        <w:fldChar w:fldCharType="begin"/>
      </w:r>
      <w:r>
        <w:rPr>
          <w:b w:val="0"/>
          <w:bCs w:val="0"/>
          <w:i/>
          <w:iCs/>
        </w:rPr>
        <w:instrText xml:space="preserve"> TOC \o \h \z </w:instrText>
      </w:r>
      <w:r>
        <w:rPr>
          <w:b w:val="0"/>
          <w:bCs w:val="0"/>
          <w:i/>
          <w:iCs/>
        </w:rPr>
        <w:fldChar w:fldCharType="separate"/>
      </w:r>
      <w:hyperlink w:anchor="_Toc201637683" w:history="1">
        <w:r w:rsidRPr="00F901D7">
          <w:rPr>
            <w:rStyle w:val="Hyperlink"/>
            <w:noProof/>
          </w:rPr>
          <w:t>Preface</w:t>
        </w:r>
        <w:r>
          <w:rPr>
            <w:noProof/>
            <w:webHidden/>
          </w:rPr>
          <w:tab/>
        </w:r>
        <w:r>
          <w:rPr>
            <w:noProof/>
            <w:webHidden/>
          </w:rPr>
          <w:fldChar w:fldCharType="begin"/>
        </w:r>
        <w:r>
          <w:rPr>
            <w:noProof/>
            <w:webHidden/>
          </w:rPr>
          <w:instrText xml:space="preserve"> PAGEREF _Toc201637683 \h </w:instrText>
        </w:r>
        <w:r>
          <w:rPr>
            <w:noProof/>
            <w:webHidden/>
          </w:rPr>
        </w:r>
        <w:r>
          <w:rPr>
            <w:noProof/>
            <w:webHidden/>
          </w:rPr>
          <w:fldChar w:fldCharType="separate"/>
        </w:r>
        <w:r w:rsidR="00E653EC">
          <w:rPr>
            <w:noProof/>
            <w:webHidden/>
          </w:rPr>
          <w:t>i</w:t>
        </w:r>
        <w:r>
          <w:rPr>
            <w:noProof/>
            <w:webHidden/>
          </w:rPr>
          <w:fldChar w:fldCharType="end"/>
        </w:r>
      </w:hyperlink>
    </w:p>
    <w:p w14:paraId="1BFAB3E8" w14:textId="77777777" w:rsidR="00D073CE" w:rsidRDefault="009E14ED">
      <w:pPr>
        <w:pStyle w:val="TOC2"/>
        <w:tabs>
          <w:tab w:val="right" w:leader="hyphen" w:pos="9350"/>
        </w:tabs>
        <w:rPr>
          <w:smallCaps w:val="0"/>
          <w:noProof/>
          <w:sz w:val="24"/>
          <w:szCs w:val="24"/>
        </w:rPr>
      </w:pPr>
      <w:hyperlink w:anchor="_Toc201637684" w:history="1">
        <w:r w:rsidR="00D073CE" w:rsidRPr="00F901D7">
          <w:rPr>
            <w:rStyle w:val="Hyperlink"/>
            <w:noProof/>
          </w:rPr>
          <w:t>Staffing Requirements:</w:t>
        </w:r>
        <w:r w:rsidR="00D073CE">
          <w:rPr>
            <w:noProof/>
            <w:webHidden/>
          </w:rPr>
          <w:tab/>
        </w:r>
        <w:r w:rsidR="00D073CE">
          <w:rPr>
            <w:noProof/>
            <w:webHidden/>
          </w:rPr>
          <w:fldChar w:fldCharType="begin"/>
        </w:r>
        <w:r w:rsidR="00D073CE">
          <w:rPr>
            <w:noProof/>
            <w:webHidden/>
          </w:rPr>
          <w:instrText xml:space="preserve"> PAGEREF _Toc201637684 \h </w:instrText>
        </w:r>
        <w:r w:rsidR="00D073CE">
          <w:rPr>
            <w:noProof/>
            <w:webHidden/>
          </w:rPr>
        </w:r>
        <w:r w:rsidR="00D073CE">
          <w:rPr>
            <w:noProof/>
            <w:webHidden/>
          </w:rPr>
          <w:fldChar w:fldCharType="separate"/>
        </w:r>
        <w:r w:rsidR="00E653EC">
          <w:rPr>
            <w:noProof/>
            <w:webHidden/>
          </w:rPr>
          <w:t>i</w:t>
        </w:r>
        <w:r w:rsidR="00D073CE">
          <w:rPr>
            <w:noProof/>
            <w:webHidden/>
          </w:rPr>
          <w:fldChar w:fldCharType="end"/>
        </w:r>
      </w:hyperlink>
    </w:p>
    <w:p w14:paraId="7BD48A4B" w14:textId="77777777" w:rsidR="00D073CE" w:rsidRDefault="009E14ED">
      <w:pPr>
        <w:pStyle w:val="TOC3"/>
        <w:tabs>
          <w:tab w:val="right" w:leader="hyphen" w:pos="9350"/>
        </w:tabs>
        <w:rPr>
          <w:i w:val="0"/>
          <w:iCs w:val="0"/>
          <w:noProof/>
          <w:sz w:val="24"/>
          <w:szCs w:val="24"/>
        </w:rPr>
      </w:pPr>
      <w:hyperlink w:anchor="_Toc201637685" w:history="1">
        <w:r w:rsidR="00D073CE" w:rsidRPr="00F901D7">
          <w:rPr>
            <w:rStyle w:val="Hyperlink"/>
            <w:noProof/>
          </w:rPr>
          <w:t>Information Resources Management (IRM) Staff</w:t>
        </w:r>
        <w:r w:rsidR="00D073CE">
          <w:rPr>
            <w:noProof/>
            <w:webHidden/>
          </w:rPr>
          <w:tab/>
        </w:r>
        <w:r w:rsidR="00D073CE">
          <w:rPr>
            <w:noProof/>
            <w:webHidden/>
          </w:rPr>
          <w:fldChar w:fldCharType="begin"/>
        </w:r>
        <w:r w:rsidR="00D073CE">
          <w:rPr>
            <w:noProof/>
            <w:webHidden/>
          </w:rPr>
          <w:instrText xml:space="preserve"> PAGEREF _Toc201637685 \h </w:instrText>
        </w:r>
        <w:r w:rsidR="00D073CE">
          <w:rPr>
            <w:noProof/>
            <w:webHidden/>
          </w:rPr>
        </w:r>
        <w:r w:rsidR="00D073CE">
          <w:rPr>
            <w:noProof/>
            <w:webHidden/>
          </w:rPr>
          <w:fldChar w:fldCharType="separate"/>
        </w:r>
        <w:r w:rsidR="00E653EC">
          <w:rPr>
            <w:noProof/>
            <w:webHidden/>
          </w:rPr>
          <w:t>i</w:t>
        </w:r>
        <w:r w:rsidR="00D073CE">
          <w:rPr>
            <w:noProof/>
            <w:webHidden/>
          </w:rPr>
          <w:fldChar w:fldCharType="end"/>
        </w:r>
      </w:hyperlink>
    </w:p>
    <w:p w14:paraId="23CA563C" w14:textId="77777777" w:rsidR="00D073CE" w:rsidRDefault="009E14ED">
      <w:pPr>
        <w:pStyle w:val="TOC3"/>
        <w:tabs>
          <w:tab w:val="right" w:leader="hyphen" w:pos="9350"/>
        </w:tabs>
        <w:rPr>
          <w:i w:val="0"/>
          <w:iCs w:val="0"/>
          <w:noProof/>
          <w:sz w:val="24"/>
          <w:szCs w:val="24"/>
        </w:rPr>
      </w:pPr>
      <w:hyperlink w:anchor="_Toc201637686" w:history="1">
        <w:r w:rsidR="00D073CE" w:rsidRPr="00F901D7">
          <w:rPr>
            <w:rStyle w:val="Hyperlink"/>
            <w:noProof/>
          </w:rPr>
          <w:t>Laboratory Information Manager (LIM)/Automated Data Processing Application Coordinator (ADPAC)</w:t>
        </w:r>
        <w:r w:rsidR="00D073CE">
          <w:rPr>
            <w:noProof/>
            <w:webHidden/>
          </w:rPr>
          <w:tab/>
        </w:r>
        <w:r w:rsidR="00D073CE">
          <w:rPr>
            <w:noProof/>
            <w:webHidden/>
          </w:rPr>
          <w:fldChar w:fldCharType="begin"/>
        </w:r>
        <w:r w:rsidR="00D073CE">
          <w:rPr>
            <w:noProof/>
            <w:webHidden/>
          </w:rPr>
          <w:instrText xml:space="preserve"> PAGEREF _Toc201637686 \h </w:instrText>
        </w:r>
        <w:r w:rsidR="00D073CE">
          <w:rPr>
            <w:noProof/>
            <w:webHidden/>
          </w:rPr>
        </w:r>
        <w:r w:rsidR="00D073CE">
          <w:rPr>
            <w:noProof/>
            <w:webHidden/>
          </w:rPr>
          <w:fldChar w:fldCharType="separate"/>
        </w:r>
        <w:r w:rsidR="00E653EC">
          <w:rPr>
            <w:noProof/>
            <w:webHidden/>
          </w:rPr>
          <w:t>i</w:t>
        </w:r>
        <w:r w:rsidR="00D073CE">
          <w:rPr>
            <w:noProof/>
            <w:webHidden/>
          </w:rPr>
          <w:fldChar w:fldCharType="end"/>
        </w:r>
      </w:hyperlink>
    </w:p>
    <w:p w14:paraId="245B005C" w14:textId="77777777" w:rsidR="00D073CE" w:rsidRDefault="009E14ED">
      <w:pPr>
        <w:pStyle w:val="TOC2"/>
        <w:tabs>
          <w:tab w:val="right" w:leader="hyphen" w:pos="9350"/>
        </w:tabs>
        <w:rPr>
          <w:smallCaps w:val="0"/>
          <w:noProof/>
          <w:sz w:val="24"/>
          <w:szCs w:val="24"/>
        </w:rPr>
      </w:pPr>
      <w:hyperlink w:anchor="_Toc201637687" w:history="1">
        <w:r w:rsidR="00D073CE" w:rsidRPr="00F901D7">
          <w:rPr>
            <w:rStyle w:val="Hyperlink"/>
            <w:noProof/>
          </w:rPr>
          <w:t>User Interfaces</w:t>
        </w:r>
        <w:r w:rsidR="00D073CE">
          <w:rPr>
            <w:noProof/>
            <w:webHidden/>
          </w:rPr>
          <w:tab/>
        </w:r>
        <w:r w:rsidR="00D073CE">
          <w:rPr>
            <w:noProof/>
            <w:webHidden/>
          </w:rPr>
          <w:fldChar w:fldCharType="begin"/>
        </w:r>
        <w:r w:rsidR="00D073CE">
          <w:rPr>
            <w:noProof/>
            <w:webHidden/>
          </w:rPr>
          <w:instrText xml:space="preserve"> PAGEREF _Toc201637687 \h </w:instrText>
        </w:r>
        <w:r w:rsidR="00D073CE">
          <w:rPr>
            <w:noProof/>
            <w:webHidden/>
          </w:rPr>
        </w:r>
        <w:r w:rsidR="00D073CE">
          <w:rPr>
            <w:noProof/>
            <w:webHidden/>
          </w:rPr>
          <w:fldChar w:fldCharType="separate"/>
        </w:r>
        <w:r w:rsidR="00E653EC">
          <w:rPr>
            <w:noProof/>
            <w:webHidden/>
          </w:rPr>
          <w:t>i</w:t>
        </w:r>
        <w:r w:rsidR="00D073CE">
          <w:rPr>
            <w:noProof/>
            <w:webHidden/>
          </w:rPr>
          <w:fldChar w:fldCharType="end"/>
        </w:r>
      </w:hyperlink>
    </w:p>
    <w:p w14:paraId="5229849D" w14:textId="77777777" w:rsidR="00D073CE" w:rsidRDefault="009E14ED">
      <w:pPr>
        <w:pStyle w:val="TOC2"/>
        <w:tabs>
          <w:tab w:val="right" w:leader="hyphen" w:pos="9350"/>
        </w:tabs>
        <w:rPr>
          <w:smallCaps w:val="0"/>
          <w:noProof/>
          <w:sz w:val="24"/>
          <w:szCs w:val="24"/>
        </w:rPr>
      </w:pPr>
      <w:hyperlink w:anchor="_Toc201637688" w:history="1">
        <w:r w:rsidR="00D073CE" w:rsidRPr="00F901D7">
          <w:rPr>
            <w:rStyle w:val="Hyperlink"/>
            <w:noProof/>
          </w:rPr>
          <w:t>Blood Bank Clearance</w:t>
        </w:r>
        <w:r w:rsidR="00D073CE">
          <w:rPr>
            <w:noProof/>
            <w:webHidden/>
          </w:rPr>
          <w:tab/>
        </w:r>
        <w:r w:rsidR="00D073CE">
          <w:rPr>
            <w:noProof/>
            <w:webHidden/>
          </w:rPr>
          <w:fldChar w:fldCharType="begin"/>
        </w:r>
        <w:r w:rsidR="00D073CE">
          <w:rPr>
            <w:noProof/>
            <w:webHidden/>
          </w:rPr>
          <w:instrText xml:space="preserve"> PAGEREF _Toc201637688 \h </w:instrText>
        </w:r>
        <w:r w:rsidR="00D073CE">
          <w:rPr>
            <w:noProof/>
            <w:webHidden/>
          </w:rPr>
        </w:r>
        <w:r w:rsidR="00D073CE">
          <w:rPr>
            <w:noProof/>
            <w:webHidden/>
          </w:rPr>
          <w:fldChar w:fldCharType="separate"/>
        </w:r>
        <w:r w:rsidR="00E653EC">
          <w:rPr>
            <w:noProof/>
            <w:webHidden/>
          </w:rPr>
          <w:t>ii</w:t>
        </w:r>
        <w:r w:rsidR="00D073CE">
          <w:rPr>
            <w:noProof/>
            <w:webHidden/>
          </w:rPr>
          <w:fldChar w:fldCharType="end"/>
        </w:r>
      </w:hyperlink>
    </w:p>
    <w:p w14:paraId="1DD167E9" w14:textId="77777777" w:rsidR="00D073CE" w:rsidRDefault="009E14ED">
      <w:pPr>
        <w:pStyle w:val="TOC3"/>
        <w:tabs>
          <w:tab w:val="right" w:leader="hyphen" w:pos="9350"/>
        </w:tabs>
        <w:rPr>
          <w:i w:val="0"/>
          <w:iCs w:val="0"/>
          <w:noProof/>
          <w:sz w:val="24"/>
          <w:szCs w:val="24"/>
        </w:rPr>
      </w:pPr>
      <w:hyperlink w:anchor="_Toc201637689" w:history="1">
        <w:r w:rsidR="00D073CE" w:rsidRPr="00F901D7">
          <w:rPr>
            <w:rStyle w:val="Hyperlink"/>
            <w:noProof/>
          </w:rPr>
          <w:t>VistA BLOOD BANK SOFTWARE V5.2 DEVICE PRODUCT LABELING STATEMENT</w:t>
        </w:r>
        <w:r w:rsidR="00D073CE">
          <w:rPr>
            <w:noProof/>
            <w:webHidden/>
          </w:rPr>
          <w:tab/>
        </w:r>
        <w:r w:rsidR="00D073CE">
          <w:rPr>
            <w:noProof/>
            <w:webHidden/>
          </w:rPr>
          <w:fldChar w:fldCharType="begin"/>
        </w:r>
        <w:r w:rsidR="00D073CE">
          <w:rPr>
            <w:noProof/>
            <w:webHidden/>
          </w:rPr>
          <w:instrText xml:space="preserve"> PAGEREF _Toc201637689 \h </w:instrText>
        </w:r>
        <w:r w:rsidR="00D073CE">
          <w:rPr>
            <w:noProof/>
            <w:webHidden/>
          </w:rPr>
        </w:r>
        <w:r w:rsidR="00D073CE">
          <w:rPr>
            <w:noProof/>
            <w:webHidden/>
          </w:rPr>
          <w:fldChar w:fldCharType="separate"/>
        </w:r>
        <w:r w:rsidR="00E653EC">
          <w:rPr>
            <w:noProof/>
            <w:webHidden/>
          </w:rPr>
          <w:t>ii</w:t>
        </w:r>
        <w:r w:rsidR="00D073CE">
          <w:rPr>
            <w:noProof/>
            <w:webHidden/>
          </w:rPr>
          <w:fldChar w:fldCharType="end"/>
        </w:r>
      </w:hyperlink>
    </w:p>
    <w:p w14:paraId="058C0634" w14:textId="77777777" w:rsidR="00D073CE" w:rsidRDefault="009E14ED">
      <w:pPr>
        <w:pStyle w:val="TOC1"/>
        <w:tabs>
          <w:tab w:val="right" w:leader="hyphen" w:pos="9350"/>
        </w:tabs>
        <w:rPr>
          <w:b w:val="0"/>
          <w:bCs w:val="0"/>
          <w:caps w:val="0"/>
          <w:noProof/>
          <w:sz w:val="24"/>
          <w:szCs w:val="24"/>
        </w:rPr>
      </w:pPr>
      <w:hyperlink w:anchor="_Toc201637691" w:history="1">
        <w:r w:rsidR="00D073CE" w:rsidRPr="00F901D7">
          <w:rPr>
            <w:rStyle w:val="Hyperlink"/>
            <w:noProof/>
          </w:rPr>
          <w:t>Orientation</w:t>
        </w:r>
        <w:r w:rsidR="00D073CE">
          <w:rPr>
            <w:noProof/>
            <w:webHidden/>
          </w:rPr>
          <w:tab/>
        </w:r>
        <w:r w:rsidR="00D073CE">
          <w:rPr>
            <w:noProof/>
            <w:webHidden/>
          </w:rPr>
          <w:fldChar w:fldCharType="begin"/>
        </w:r>
        <w:r w:rsidR="00D073CE">
          <w:rPr>
            <w:noProof/>
            <w:webHidden/>
          </w:rPr>
          <w:instrText xml:space="preserve"> PAGEREF _Toc201637691 \h </w:instrText>
        </w:r>
        <w:r w:rsidR="00D073CE">
          <w:rPr>
            <w:noProof/>
            <w:webHidden/>
          </w:rPr>
        </w:r>
        <w:r w:rsidR="00D073CE">
          <w:rPr>
            <w:noProof/>
            <w:webHidden/>
          </w:rPr>
          <w:fldChar w:fldCharType="separate"/>
        </w:r>
        <w:r w:rsidR="00E653EC">
          <w:rPr>
            <w:noProof/>
            <w:webHidden/>
          </w:rPr>
          <w:t>v</w:t>
        </w:r>
        <w:r w:rsidR="00D073CE">
          <w:rPr>
            <w:noProof/>
            <w:webHidden/>
          </w:rPr>
          <w:fldChar w:fldCharType="end"/>
        </w:r>
      </w:hyperlink>
    </w:p>
    <w:p w14:paraId="67D6A0FA" w14:textId="77777777" w:rsidR="00D073CE" w:rsidRDefault="009E14ED">
      <w:pPr>
        <w:pStyle w:val="TOC2"/>
        <w:tabs>
          <w:tab w:val="right" w:leader="hyphen" w:pos="9350"/>
        </w:tabs>
        <w:rPr>
          <w:smallCaps w:val="0"/>
          <w:noProof/>
          <w:sz w:val="24"/>
          <w:szCs w:val="24"/>
        </w:rPr>
      </w:pPr>
      <w:hyperlink w:anchor="_Toc201637692" w:history="1">
        <w:r w:rsidR="00D073CE" w:rsidRPr="00F901D7">
          <w:rPr>
            <w:rStyle w:val="Hyperlink"/>
            <w:noProof/>
          </w:rPr>
          <w:t>Screen Captures:</w:t>
        </w:r>
        <w:r w:rsidR="00D073CE">
          <w:rPr>
            <w:noProof/>
            <w:webHidden/>
          </w:rPr>
          <w:tab/>
        </w:r>
        <w:r w:rsidR="00D073CE">
          <w:rPr>
            <w:noProof/>
            <w:webHidden/>
          </w:rPr>
          <w:fldChar w:fldCharType="begin"/>
        </w:r>
        <w:r w:rsidR="00D073CE">
          <w:rPr>
            <w:noProof/>
            <w:webHidden/>
          </w:rPr>
          <w:instrText xml:space="preserve"> PAGEREF _Toc201637692 \h </w:instrText>
        </w:r>
        <w:r w:rsidR="00D073CE">
          <w:rPr>
            <w:noProof/>
            <w:webHidden/>
          </w:rPr>
        </w:r>
        <w:r w:rsidR="00D073CE">
          <w:rPr>
            <w:noProof/>
            <w:webHidden/>
          </w:rPr>
          <w:fldChar w:fldCharType="separate"/>
        </w:r>
        <w:r w:rsidR="00E653EC">
          <w:rPr>
            <w:noProof/>
            <w:webHidden/>
          </w:rPr>
          <w:t>v</w:t>
        </w:r>
        <w:r w:rsidR="00D073CE">
          <w:rPr>
            <w:noProof/>
            <w:webHidden/>
          </w:rPr>
          <w:fldChar w:fldCharType="end"/>
        </w:r>
      </w:hyperlink>
    </w:p>
    <w:p w14:paraId="2FEA777B" w14:textId="77777777" w:rsidR="00D073CE" w:rsidRDefault="009E14ED">
      <w:pPr>
        <w:pStyle w:val="TOC2"/>
        <w:tabs>
          <w:tab w:val="right" w:leader="hyphen" w:pos="9350"/>
        </w:tabs>
        <w:rPr>
          <w:smallCaps w:val="0"/>
          <w:noProof/>
          <w:sz w:val="24"/>
          <w:szCs w:val="24"/>
        </w:rPr>
      </w:pPr>
      <w:hyperlink w:anchor="_Toc201637693" w:history="1">
        <w:r w:rsidR="00D073CE" w:rsidRPr="00F901D7">
          <w:rPr>
            <w:rStyle w:val="Hyperlink"/>
            <w:noProof/>
            <w:lang w:val="fr-FR"/>
          </w:rPr>
          <w:t>User Response:</w:t>
        </w:r>
        <w:r w:rsidR="00D073CE">
          <w:rPr>
            <w:noProof/>
            <w:webHidden/>
          </w:rPr>
          <w:tab/>
        </w:r>
        <w:r w:rsidR="00D073CE">
          <w:rPr>
            <w:noProof/>
            <w:webHidden/>
          </w:rPr>
          <w:fldChar w:fldCharType="begin"/>
        </w:r>
        <w:r w:rsidR="00D073CE">
          <w:rPr>
            <w:noProof/>
            <w:webHidden/>
          </w:rPr>
          <w:instrText xml:space="preserve"> PAGEREF _Toc201637693 \h </w:instrText>
        </w:r>
        <w:r w:rsidR="00D073CE">
          <w:rPr>
            <w:noProof/>
            <w:webHidden/>
          </w:rPr>
        </w:r>
        <w:r w:rsidR="00D073CE">
          <w:rPr>
            <w:noProof/>
            <w:webHidden/>
          </w:rPr>
          <w:fldChar w:fldCharType="separate"/>
        </w:r>
        <w:r w:rsidR="00E653EC">
          <w:rPr>
            <w:noProof/>
            <w:webHidden/>
          </w:rPr>
          <w:t>v</w:t>
        </w:r>
        <w:r w:rsidR="00D073CE">
          <w:rPr>
            <w:noProof/>
            <w:webHidden/>
          </w:rPr>
          <w:fldChar w:fldCharType="end"/>
        </w:r>
      </w:hyperlink>
    </w:p>
    <w:p w14:paraId="50F6694C" w14:textId="77777777" w:rsidR="00D073CE" w:rsidRDefault="009E14ED">
      <w:pPr>
        <w:pStyle w:val="TOC2"/>
        <w:tabs>
          <w:tab w:val="right" w:leader="hyphen" w:pos="9350"/>
        </w:tabs>
        <w:rPr>
          <w:smallCaps w:val="0"/>
          <w:noProof/>
          <w:sz w:val="24"/>
          <w:szCs w:val="24"/>
        </w:rPr>
      </w:pPr>
      <w:hyperlink w:anchor="_Toc201637694" w:history="1">
        <w:r w:rsidR="00D073CE" w:rsidRPr="00F901D7">
          <w:rPr>
            <w:rStyle w:val="Hyperlink"/>
            <w:noProof/>
          </w:rPr>
          <w:t>Return Symbol:</w:t>
        </w:r>
        <w:r w:rsidR="00D073CE">
          <w:rPr>
            <w:noProof/>
            <w:webHidden/>
          </w:rPr>
          <w:tab/>
        </w:r>
        <w:r w:rsidR="00D073CE">
          <w:rPr>
            <w:noProof/>
            <w:webHidden/>
          </w:rPr>
          <w:fldChar w:fldCharType="begin"/>
        </w:r>
        <w:r w:rsidR="00D073CE">
          <w:rPr>
            <w:noProof/>
            <w:webHidden/>
          </w:rPr>
          <w:instrText xml:space="preserve"> PAGEREF _Toc201637694 \h </w:instrText>
        </w:r>
        <w:r w:rsidR="00D073CE">
          <w:rPr>
            <w:noProof/>
            <w:webHidden/>
          </w:rPr>
        </w:r>
        <w:r w:rsidR="00D073CE">
          <w:rPr>
            <w:noProof/>
            <w:webHidden/>
          </w:rPr>
          <w:fldChar w:fldCharType="separate"/>
        </w:r>
        <w:r w:rsidR="00E653EC">
          <w:rPr>
            <w:noProof/>
            <w:webHidden/>
          </w:rPr>
          <w:t>v</w:t>
        </w:r>
        <w:r w:rsidR="00D073CE">
          <w:rPr>
            <w:noProof/>
            <w:webHidden/>
          </w:rPr>
          <w:fldChar w:fldCharType="end"/>
        </w:r>
      </w:hyperlink>
    </w:p>
    <w:p w14:paraId="18326A9E" w14:textId="77777777" w:rsidR="00D073CE" w:rsidRDefault="009E14ED">
      <w:pPr>
        <w:pStyle w:val="TOC2"/>
        <w:tabs>
          <w:tab w:val="right" w:leader="hyphen" w:pos="9350"/>
        </w:tabs>
        <w:rPr>
          <w:smallCaps w:val="0"/>
          <w:noProof/>
          <w:sz w:val="24"/>
          <w:szCs w:val="24"/>
        </w:rPr>
      </w:pPr>
      <w:hyperlink w:anchor="_Toc201637695" w:history="1">
        <w:r w:rsidR="00D073CE" w:rsidRPr="00F901D7">
          <w:rPr>
            <w:rStyle w:val="Hyperlink"/>
            <w:noProof/>
          </w:rPr>
          <w:t>Tab Symbol:</w:t>
        </w:r>
        <w:r w:rsidR="00D073CE">
          <w:rPr>
            <w:noProof/>
            <w:webHidden/>
          </w:rPr>
          <w:tab/>
        </w:r>
        <w:r w:rsidR="00D073CE">
          <w:rPr>
            <w:noProof/>
            <w:webHidden/>
          </w:rPr>
          <w:fldChar w:fldCharType="begin"/>
        </w:r>
        <w:r w:rsidR="00D073CE">
          <w:rPr>
            <w:noProof/>
            <w:webHidden/>
          </w:rPr>
          <w:instrText xml:space="preserve"> PAGEREF _Toc201637695 \h </w:instrText>
        </w:r>
        <w:r w:rsidR="00D073CE">
          <w:rPr>
            <w:noProof/>
            <w:webHidden/>
          </w:rPr>
        </w:r>
        <w:r w:rsidR="00D073CE">
          <w:rPr>
            <w:noProof/>
            <w:webHidden/>
          </w:rPr>
          <w:fldChar w:fldCharType="separate"/>
        </w:r>
        <w:r w:rsidR="00E653EC">
          <w:rPr>
            <w:noProof/>
            <w:webHidden/>
          </w:rPr>
          <w:t>v</w:t>
        </w:r>
        <w:r w:rsidR="00D073CE">
          <w:rPr>
            <w:noProof/>
            <w:webHidden/>
          </w:rPr>
          <w:fldChar w:fldCharType="end"/>
        </w:r>
      </w:hyperlink>
    </w:p>
    <w:p w14:paraId="6130F95A" w14:textId="77777777" w:rsidR="00D073CE" w:rsidRDefault="009E14ED">
      <w:pPr>
        <w:pStyle w:val="TOC2"/>
        <w:tabs>
          <w:tab w:val="right" w:leader="hyphen" w:pos="9350"/>
        </w:tabs>
        <w:rPr>
          <w:smallCaps w:val="0"/>
          <w:noProof/>
          <w:sz w:val="24"/>
          <w:szCs w:val="24"/>
        </w:rPr>
      </w:pPr>
      <w:hyperlink w:anchor="_Toc201637696" w:history="1">
        <w:r w:rsidR="00D073CE" w:rsidRPr="00F901D7">
          <w:rPr>
            <w:rStyle w:val="Hyperlink"/>
            <w:noProof/>
          </w:rPr>
          <w:t>References:</w:t>
        </w:r>
        <w:r w:rsidR="00D073CE">
          <w:rPr>
            <w:noProof/>
            <w:webHidden/>
          </w:rPr>
          <w:tab/>
        </w:r>
        <w:r w:rsidR="00D073CE">
          <w:rPr>
            <w:noProof/>
            <w:webHidden/>
          </w:rPr>
          <w:fldChar w:fldCharType="begin"/>
        </w:r>
        <w:r w:rsidR="00D073CE">
          <w:rPr>
            <w:noProof/>
            <w:webHidden/>
          </w:rPr>
          <w:instrText xml:space="preserve"> PAGEREF _Toc201637696 \h </w:instrText>
        </w:r>
        <w:r w:rsidR="00D073CE">
          <w:rPr>
            <w:noProof/>
            <w:webHidden/>
          </w:rPr>
        </w:r>
        <w:r w:rsidR="00D073CE">
          <w:rPr>
            <w:noProof/>
            <w:webHidden/>
          </w:rPr>
          <w:fldChar w:fldCharType="separate"/>
        </w:r>
        <w:r w:rsidR="00E653EC">
          <w:rPr>
            <w:noProof/>
            <w:webHidden/>
          </w:rPr>
          <w:t>v</w:t>
        </w:r>
        <w:r w:rsidR="00D073CE">
          <w:rPr>
            <w:noProof/>
            <w:webHidden/>
          </w:rPr>
          <w:fldChar w:fldCharType="end"/>
        </w:r>
      </w:hyperlink>
    </w:p>
    <w:p w14:paraId="2EDAD640" w14:textId="77777777" w:rsidR="00D073CE" w:rsidRDefault="009E14ED">
      <w:pPr>
        <w:pStyle w:val="TOC2"/>
        <w:tabs>
          <w:tab w:val="right" w:leader="hyphen" w:pos="9350"/>
        </w:tabs>
        <w:rPr>
          <w:smallCaps w:val="0"/>
          <w:noProof/>
          <w:sz w:val="24"/>
          <w:szCs w:val="24"/>
        </w:rPr>
      </w:pPr>
      <w:hyperlink w:anchor="_Toc201637697" w:history="1">
        <w:r w:rsidR="00D073CE" w:rsidRPr="00F901D7">
          <w:rPr>
            <w:rStyle w:val="Hyperlink"/>
            <w:noProof/>
          </w:rPr>
          <w:t>Software and Documentation Retrieval Locations and Formats</w:t>
        </w:r>
        <w:r w:rsidR="00D073CE">
          <w:rPr>
            <w:noProof/>
            <w:webHidden/>
          </w:rPr>
          <w:tab/>
        </w:r>
        <w:r w:rsidR="00D073CE">
          <w:rPr>
            <w:noProof/>
            <w:webHidden/>
          </w:rPr>
          <w:fldChar w:fldCharType="begin"/>
        </w:r>
        <w:r w:rsidR="00D073CE">
          <w:rPr>
            <w:noProof/>
            <w:webHidden/>
          </w:rPr>
          <w:instrText xml:space="preserve"> PAGEREF _Toc201637697 \h </w:instrText>
        </w:r>
        <w:r w:rsidR="00D073CE">
          <w:rPr>
            <w:noProof/>
            <w:webHidden/>
          </w:rPr>
        </w:r>
        <w:r w:rsidR="00D073CE">
          <w:rPr>
            <w:noProof/>
            <w:webHidden/>
          </w:rPr>
          <w:fldChar w:fldCharType="separate"/>
        </w:r>
        <w:r w:rsidR="00E653EC">
          <w:rPr>
            <w:noProof/>
            <w:webHidden/>
          </w:rPr>
          <w:t>vi</w:t>
        </w:r>
        <w:r w:rsidR="00D073CE">
          <w:rPr>
            <w:noProof/>
            <w:webHidden/>
          </w:rPr>
          <w:fldChar w:fldCharType="end"/>
        </w:r>
      </w:hyperlink>
    </w:p>
    <w:p w14:paraId="1C5A25F3" w14:textId="77777777" w:rsidR="00D073CE" w:rsidRDefault="009E14ED">
      <w:pPr>
        <w:pStyle w:val="TOC3"/>
        <w:tabs>
          <w:tab w:val="right" w:leader="hyphen" w:pos="9350"/>
        </w:tabs>
        <w:rPr>
          <w:i w:val="0"/>
          <w:iCs w:val="0"/>
          <w:noProof/>
          <w:sz w:val="24"/>
          <w:szCs w:val="24"/>
        </w:rPr>
      </w:pPr>
      <w:hyperlink w:anchor="_Toc201637698" w:history="1">
        <w:r w:rsidR="00D073CE" w:rsidRPr="00F901D7">
          <w:rPr>
            <w:rStyle w:val="Hyperlink"/>
            <w:noProof/>
          </w:rPr>
          <w:t>OIFO’s ANONYMOUS SOFTWARE Directories:</w:t>
        </w:r>
        <w:r w:rsidR="00D073CE">
          <w:rPr>
            <w:noProof/>
            <w:webHidden/>
          </w:rPr>
          <w:tab/>
        </w:r>
        <w:r w:rsidR="00D073CE">
          <w:rPr>
            <w:noProof/>
            <w:webHidden/>
          </w:rPr>
          <w:fldChar w:fldCharType="begin"/>
        </w:r>
        <w:r w:rsidR="00D073CE">
          <w:rPr>
            <w:noProof/>
            <w:webHidden/>
          </w:rPr>
          <w:instrText xml:space="preserve"> PAGEREF _Toc201637698 \h </w:instrText>
        </w:r>
        <w:r w:rsidR="00D073CE">
          <w:rPr>
            <w:noProof/>
            <w:webHidden/>
          </w:rPr>
        </w:r>
        <w:r w:rsidR="00D073CE">
          <w:rPr>
            <w:noProof/>
            <w:webHidden/>
          </w:rPr>
          <w:fldChar w:fldCharType="separate"/>
        </w:r>
        <w:r w:rsidR="00E653EC">
          <w:rPr>
            <w:noProof/>
            <w:webHidden/>
          </w:rPr>
          <w:t>vi</w:t>
        </w:r>
        <w:r w:rsidR="00D073CE">
          <w:rPr>
            <w:noProof/>
            <w:webHidden/>
          </w:rPr>
          <w:fldChar w:fldCharType="end"/>
        </w:r>
      </w:hyperlink>
    </w:p>
    <w:p w14:paraId="496EA6CE" w14:textId="77777777" w:rsidR="00D073CE" w:rsidRDefault="009E14ED">
      <w:pPr>
        <w:pStyle w:val="TOC3"/>
        <w:tabs>
          <w:tab w:val="right" w:leader="hyphen" w:pos="9350"/>
        </w:tabs>
        <w:rPr>
          <w:i w:val="0"/>
          <w:iCs w:val="0"/>
          <w:noProof/>
          <w:sz w:val="24"/>
          <w:szCs w:val="24"/>
        </w:rPr>
      </w:pPr>
      <w:hyperlink w:anchor="_Toc201637699" w:history="1">
        <w:r w:rsidR="00D073CE" w:rsidRPr="00F901D7">
          <w:rPr>
            <w:rStyle w:val="Hyperlink"/>
            <w:noProof/>
          </w:rPr>
          <w:t>Software Retrieval:</w:t>
        </w:r>
        <w:r w:rsidR="00D073CE">
          <w:rPr>
            <w:noProof/>
            <w:webHidden/>
          </w:rPr>
          <w:tab/>
        </w:r>
        <w:r w:rsidR="00D073CE">
          <w:rPr>
            <w:noProof/>
            <w:webHidden/>
          </w:rPr>
          <w:fldChar w:fldCharType="begin"/>
        </w:r>
        <w:r w:rsidR="00D073CE">
          <w:rPr>
            <w:noProof/>
            <w:webHidden/>
          </w:rPr>
          <w:instrText xml:space="preserve"> PAGEREF _Toc201637699 \h </w:instrText>
        </w:r>
        <w:r w:rsidR="00D073CE">
          <w:rPr>
            <w:noProof/>
            <w:webHidden/>
          </w:rPr>
        </w:r>
        <w:r w:rsidR="00D073CE">
          <w:rPr>
            <w:noProof/>
            <w:webHidden/>
          </w:rPr>
          <w:fldChar w:fldCharType="separate"/>
        </w:r>
        <w:r w:rsidR="00E653EC">
          <w:rPr>
            <w:noProof/>
            <w:webHidden/>
          </w:rPr>
          <w:t>vi</w:t>
        </w:r>
        <w:r w:rsidR="00D073CE">
          <w:rPr>
            <w:noProof/>
            <w:webHidden/>
          </w:rPr>
          <w:fldChar w:fldCharType="end"/>
        </w:r>
      </w:hyperlink>
    </w:p>
    <w:p w14:paraId="35020A46" w14:textId="77777777" w:rsidR="00D073CE" w:rsidRDefault="009E14ED">
      <w:pPr>
        <w:pStyle w:val="TOC3"/>
        <w:tabs>
          <w:tab w:val="right" w:leader="hyphen" w:pos="9350"/>
        </w:tabs>
        <w:rPr>
          <w:i w:val="0"/>
          <w:iCs w:val="0"/>
          <w:noProof/>
          <w:sz w:val="24"/>
          <w:szCs w:val="24"/>
        </w:rPr>
      </w:pPr>
      <w:hyperlink w:anchor="_Toc201637700" w:history="1">
        <w:r w:rsidR="00D073CE" w:rsidRPr="00F901D7">
          <w:rPr>
            <w:rStyle w:val="Hyperlink"/>
            <w:noProof/>
          </w:rPr>
          <w:t>Documentation Retrieval Formats:</w:t>
        </w:r>
        <w:r w:rsidR="00D073CE">
          <w:rPr>
            <w:noProof/>
            <w:webHidden/>
          </w:rPr>
          <w:tab/>
        </w:r>
        <w:r w:rsidR="00D073CE">
          <w:rPr>
            <w:noProof/>
            <w:webHidden/>
          </w:rPr>
          <w:fldChar w:fldCharType="begin"/>
        </w:r>
        <w:r w:rsidR="00D073CE">
          <w:rPr>
            <w:noProof/>
            <w:webHidden/>
          </w:rPr>
          <w:instrText xml:space="preserve"> PAGEREF _Toc201637700 \h </w:instrText>
        </w:r>
        <w:r w:rsidR="00D073CE">
          <w:rPr>
            <w:noProof/>
            <w:webHidden/>
          </w:rPr>
        </w:r>
        <w:r w:rsidR="00D073CE">
          <w:rPr>
            <w:noProof/>
            <w:webHidden/>
          </w:rPr>
          <w:fldChar w:fldCharType="separate"/>
        </w:r>
        <w:r w:rsidR="00E653EC">
          <w:rPr>
            <w:noProof/>
            <w:webHidden/>
          </w:rPr>
          <w:t>vii</w:t>
        </w:r>
        <w:r w:rsidR="00D073CE">
          <w:rPr>
            <w:noProof/>
            <w:webHidden/>
          </w:rPr>
          <w:fldChar w:fldCharType="end"/>
        </w:r>
      </w:hyperlink>
    </w:p>
    <w:p w14:paraId="2A50E650" w14:textId="77777777" w:rsidR="00D073CE" w:rsidRDefault="009E14ED">
      <w:pPr>
        <w:pStyle w:val="TOC2"/>
        <w:tabs>
          <w:tab w:val="right" w:leader="hyphen" w:pos="9350"/>
        </w:tabs>
        <w:rPr>
          <w:smallCaps w:val="0"/>
          <w:noProof/>
          <w:sz w:val="24"/>
          <w:szCs w:val="24"/>
        </w:rPr>
      </w:pPr>
      <w:hyperlink w:anchor="_Toc201637701" w:history="1">
        <w:r w:rsidR="00D073CE" w:rsidRPr="00F901D7">
          <w:rPr>
            <w:rStyle w:val="Hyperlink"/>
            <w:noProof/>
          </w:rPr>
          <w:t>VistA Website Locations:</w:t>
        </w:r>
        <w:r w:rsidR="00D073CE">
          <w:rPr>
            <w:noProof/>
            <w:webHidden/>
          </w:rPr>
          <w:tab/>
        </w:r>
        <w:r w:rsidR="00D073CE">
          <w:rPr>
            <w:noProof/>
            <w:webHidden/>
          </w:rPr>
          <w:fldChar w:fldCharType="begin"/>
        </w:r>
        <w:r w:rsidR="00D073CE">
          <w:rPr>
            <w:noProof/>
            <w:webHidden/>
          </w:rPr>
          <w:instrText xml:space="preserve"> PAGEREF _Toc201637701 \h </w:instrText>
        </w:r>
        <w:r w:rsidR="00D073CE">
          <w:rPr>
            <w:noProof/>
            <w:webHidden/>
          </w:rPr>
        </w:r>
        <w:r w:rsidR="00D073CE">
          <w:rPr>
            <w:noProof/>
            <w:webHidden/>
          </w:rPr>
          <w:fldChar w:fldCharType="separate"/>
        </w:r>
        <w:r w:rsidR="00E653EC">
          <w:rPr>
            <w:noProof/>
            <w:webHidden/>
          </w:rPr>
          <w:t>vii</w:t>
        </w:r>
        <w:r w:rsidR="00D073CE">
          <w:rPr>
            <w:noProof/>
            <w:webHidden/>
          </w:rPr>
          <w:fldChar w:fldCharType="end"/>
        </w:r>
      </w:hyperlink>
    </w:p>
    <w:p w14:paraId="7CA05E74" w14:textId="77777777" w:rsidR="00D073CE" w:rsidRDefault="009E14ED">
      <w:pPr>
        <w:pStyle w:val="TOC3"/>
        <w:tabs>
          <w:tab w:val="right" w:leader="hyphen" w:pos="9350"/>
        </w:tabs>
        <w:rPr>
          <w:i w:val="0"/>
          <w:iCs w:val="0"/>
          <w:noProof/>
          <w:sz w:val="24"/>
          <w:szCs w:val="24"/>
        </w:rPr>
      </w:pPr>
      <w:hyperlink w:anchor="_Toc201637702" w:history="1">
        <w:r w:rsidR="00D073CE" w:rsidRPr="00F901D7">
          <w:rPr>
            <w:rStyle w:val="Hyperlink"/>
            <w:noProof/>
          </w:rPr>
          <w:t>VistA Laboratory Version 5.2 Home Page</w:t>
        </w:r>
        <w:r w:rsidR="00D073CE">
          <w:rPr>
            <w:noProof/>
            <w:webHidden/>
          </w:rPr>
          <w:tab/>
        </w:r>
        <w:r w:rsidR="00D073CE">
          <w:rPr>
            <w:noProof/>
            <w:webHidden/>
          </w:rPr>
          <w:fldChar w:fldCharType="begin"/>
        </w:r>
        <w:r w:rsidR="00D073CE">
          <w:rPr>
            <w:noProof/>
            <w:webHidden/>
          </w:rPr>
          <w:instrText xml:space="preserve"> PAGEREF _Toc201637702 \h </w:instrText>
        </w:r>
        <w:r w:rsidR="00D073CE">
          <w:rPr>
            <w:noProof/>
            <w:webHidden/>
          </w:rPr>
        </w:r>
        <w:r w:rsidR="00D073CE">
          <w:rPr>
            <w:noProof/>
            <w:webHidden/>
          </w:rPr>
          <w:fldChar w:fldCharType="separate"/>
        </w:r>
        <w:r w:rsidR="00E653EC">
          <w:rPr>
            <w:noProof/>
            <w:webHidden/>
          </w:rPr>
          <w:t>vii</w:t>
        </w:r>
        <w:r w:rsidR="00D073CE">
          <w:rPr>
            <w:noProof/>
            <w:webHidden/>
          </w:rPr>
          <w:fldChar w:fldCharType="end"/>
        </w:r>
      </w:hyperlink>
    </w:p>
    <w:p w14:paraId="2F548EB7" w14:textId="77777777" w:rsidR="00D073CE" w:rsidRDefault="009E14ED">
      <w:pPr>
        <w:pStyle w:val="TOC3"/>
        <w:tabs>
          <w:tab w:val="right" w:leader="hyphen" w:pos="9350"/>
        </w:tabs>
        <w:rPr>
          <w:i w:val="0"/>
          <w:iCs w:val="0"/>
          <w:noProof/>
          <w:sz w:val="24"/>
          <w:szCs w:val="24"/>
        </w:rPr>
      </w:pPr>
      <w:hyperlink w:anchor="_Toc201637703" w:history="1">
        <w:r w:rsidR="00D073CE" w:rsidRPr="00F901D7">
          <w:rPr>
            <w:rStyle w:val="Hyperlink"/>
            <w:noProof/>
          </w:rPr>
          <w:t>VistA Documentation Library (VDL)</w:t>
        </w:r>
        <w:r w:rsidR="00D073CE">
          <w:rPr>
            <w:noProof/>
            <w:webHidden/>
          </w:rPr>
          <w:tab/>
        </w:r>
        <w:r w:rsidR="00D073CE">
          <w:rPr>
            <w:noProof/>
            <w:webHidden/>
          </w:rPr>
          <w:fldChar w:fldCharType="begin"/>
        </w:r>
        <w:r w:rsidR="00D073CE">
          <w:rPr>
            <w:noProof/>
            <w:webHidden/>
          </w:rPr>
          <w:instrText xml:space="preserve"> PAGEREF _Toc201637703 \h </w:instrText>
        </w:r>
        <w:r w:rsidR="00D073CE">
          <w:rPr>
            <w:noProof/>
            <w:webHidden/>
          </w:rPr>
        </w:r>
        <w:r w:rsidR="00D073CE">
          <w:rPr>
            <w:noProof/>
            <w:webHidden/>
          </w:rPr>
          <w:fldChar w:fldCharType="separate"/>
        </w:r>
        <w:r w:rsidR="00E653EC">
          <w:rPr>
            <w:noProof/>
            <w:webHidden/>
          </w:rPr>
          <w:t>vii</w:t>
        </w:r>
        <w:r w:rsidR="00D073CE">
          <w:rPr>
            <w:noProof/>
            <w:webHidden/>
          </w:rPr>
          <w:fldChar w:fldCharType="end"/>
        </w:r>
      </w:hyperlink>
    </w:p>
    <w:p w14:paraId="59F3BEA6" w14:textId="77777777" w:rsidR="00D073CE" w:rsidRDefault="009E14ED">
      <w:pPr>
        <w:pStyle w:val="TOC1"/>
        <w:tabs>
          <w:tab w:val="right" w:leader="hyphen" w:pos="9350"/>
        </w:tabs>
        <w:rPr>
          <w:b w:val="0"/>
          <w:bCs w:val="0"/>
          <w:caps w:val="0"/>
          <w:noProof/>
          <w:sz w:val="24"/>
          <w:szCs w:val="24"/>
        </w:rPr>
      </w:pPr>
      <w:hyperlink w:anchor="_Toc201637704" w:history="1">
        <w:r w:rsidR="00D073CE" w:rsidRPr="00F901D7">
          <w:rPr>
            <w:rStyle w:val="Hyperlink"/>
            <w:noProof/>
          </w:rPr>
          <w:t>Introduction</w:t>
        </w:r>
        <w:r w:rsidR="00D073CE">
          <w:rPr>
            <w:noProof/>
            <w:webHidden/>
          </w:rPr>
          <w:tab/>
        </w:r>
        <w:r w:rsidR="00D073CE">
          <w:rPr>
            <w:noProof/>
            <w:webHidden/>
          </w:rPr>
          <w:fldChar w:fldCharType="begin"/>
        </w:r>
        <w:r w:rsidR="00D073CE">
          <w:rPr>
            <w:noProof/>
            <w:webHidden/>
          </w:rPr>
          <w:instrText xml:space="preserve"> PAGEREF _Toc201637704 \h </w:instrText>
        </w:r>
        <w:r w:rsidR="00D073CE">
          <w:rPr>
            <w:noProof/>
            <w:webHidden/>
          </w:rPr>
        </w:r>
        <w:r w:rsidR="00D073CE">
          <w:rPr>
            <w:noProof/>
            <w:webHidden/>
          </w:rPr>
          <w:fldChar w:fldCharType="separate"/>
        </w:r>
        <w:r w:rsidR="00E653EC">
          <w:rPr>
            <w:noProof/>
            <w:webHidden/>
          </w:rPr>
          <w:t>9</w:t>
        </w:r>
        <w:r w:rsidR="00D073CE">
          <w:rPr>
            <w:noProof/>
            <w:webHidden/>
          </w:rPr>
          <w:fldChar w:fldCharType="end"/>
        </w:r>
      </w:hyperlink>
    </w:p>
    <w:p w14:paraId="76E5BAAC" w14:textId="77777777" w:rsidR="00D073CE" w:rsidRDefault="009E14ED">
      <w:pPr>
        <w:pStyle w:val="TOC2"/>
        <w:tabs>
          <w:tab w:val="right" w:leader="hyphen" w:pos="9350"/>
        </w:tabs>
        <w:rPr>
          <w:smallCaps w:val="0"/>
          <w:noProof/>
          <w:sz w:val="24"/>
          <w:szCs w:val="24"/>
        </w:rPr>
      </w:pPr>
      <w:hyperlink w:anchor="_Toc201637705" w:history="1">
        <w:r w:rsidR="00D073CE" w:rsidRPr="00F901D7">
          <w:rPr>
            <w:rStyle w:val="Hyperlink"/>
            <w:noProof/>
          </w:rPr>
          <w:t>Overview</w:t>
        </w:r>
        <w:r w:rsidR="00D073CE">
          <w:rPr>
            <w:noProof/>
            <w:webHidden/>
          </w:rPr>
          <w:tab/>
        </w:r>
        <w:r w:rsidR="00D073CE">
          <w:rPr>
            <w:noProof/>
            <w:webHidden/>
          </w:rPr>
          <w:fldChar w:fldCharType="begin"/>
        </w:r>
        <w:r w:rsidR="00D073CE">
          <w:rPr>
            <w:noProof/>
            <w:webHidden/>
          </w:rPr>
          <w:instrText xml:space="preserve"> PAGEREF _Toc201637705 \h </w:instrText>
        </w:r>
        <w:r w:rsidR="00D073CE">
          <w:rPr>
            <w:noProof/>
            <w:webHidden/>
          </w:rPr>
        </w:r>
        <w:r w:rsidR="00D073CE">
          <w:rPr>
            <w:noProof/>
            <w:webHidden/>
          </w:rPr>
          <w:fldChar w:fldCharType="separate"/>
        </w:r>
        <w:r w:rsidR="00E653EC">
          <w:rPr>
            <w:noProof/>
            <w:webHidden/>
          </w:rPr>
          <w:t>9</w:t>
        </w:r>
        <w:r w:rsidR="00D073CE">
          <w:rPr>
            <w:noProof/>
            <w:webHidden/>
          </w:rPr>
          <w:fldChar w:fldCharType="end"/>
        </w:r>
      </w:hyperlink>
    </w:p>
    <w:p w14:paraId="6637468D" w14:textId="77777777" w:rsidR="00D073CE" w:rsidRDefault="009E14ED">
      <w:pPr>
        <w:pStyle w:val="TOC3"/>
        <w:tabs>
          <w:tab w:val="right" w:leader="hyphen" w:pos="9350"/>
        </w:tabs>
        <w:rPr>
          <w:i w:val="0"/>
          <w:iCs w:val="0"/>
          <w:noProof/>
          <w:sz w:val="24"/>
          <w:szCs w:val="24"/>
        </w:rPr>
      </w:pPr>
      <w:hyperlink w:anchor="_Toc201637706" w:history="1">
        <w:r w:rsidR="00D073CE" w:rsidRPr="00F901D7">
          <w:rPr>
            <w:rStyle w:val="Hyperlink"/>
            <w:noProof/>
          </w:rPr>
          <w:t>Flow Diagram</w:t>
        </w:r>
        <w:r w:rsidR="00D073CE">
          <w:rPr>
            <w:noProof/>
            <w:webHidden/>
          </w:rPr>
          <w:tab/>
        </w:r>
        <w:r w:rsidR="00D073CE">
          <w:rPr>
            <w:noProof/>
            <w:webHidden/>
          </w:rPr>
          <w:fldChar w:fldCharType="begin"/>
        </w:r>
        <w:r w:rsidR="00D073CE">
          <w:rPr>
            <w:noProof/>
            <w:webHidden/>
          </w:rPr>
          <w:instrText xml:space="preserve"> PAGEREF _Toc201637706 \h </w:instrText>
        </w:r>
        <w:r w:rsidR="00D073CE">
          <w:rPr>
            <w:noProof/>
            <w:webHidden/>
          </w:rPr>
        </w:r>
        <w:r w:rsidR="00D073CE">
          <w:rPr>
            <w:noProof/>
            <w:webHidden/>
          </w:rPr>
          <w:fldChar w:fldCharType="separate"/>
        </w:r>
        <w:r w:rsidR="00E653EC">
          <w:rPr>
            <w:noProof/>
            <w:webHidden/>
          </w:rPr>
          <w:t>11</w:t>
        </w:r>
        <w:r w:rsidR="00D073CE">
          <w:rPr>
            <w:noProof/>
            <w:webHidden/>
          </w:rPr>
          <w:fldChar w:fldCharType="end"/>
        </w:r>
      </w:hyperlink>
    </w:p>
    <w:p w14:paraId="719A88FA" w14:textId="77777777" w:rsidR="00D073CE" w:rsidRDefault="009E14ED">
      <w:pPr>
        <w:pStyle w:val="TOC1"/>
        <w:tabs>
          <w:tab w:val="right" w:leader="hyphen" w:pos="9350"/>
        </w:tabs>
        <w:rPr>
          <w:b w:val="0"/>
          <w:bCs w:val="0"/>
          <w:caps w:val="0"/>
          <w:noProof/>
          <w:sz w:val="24"/>
          <w:szCs w:val="24"/>
        </w:rPr>
      </w:pPr>
      <w:hyperlink w:anchor="_Toc201637707" w:history="1">
        <w:r w:rsidR="00D073CE" w:rsidRPr="00F901D7">
          <w:rPr>
            <w:rStyle w:val="Hyperlink"/>
            <w:noProof/>
          </w:rPr>
          <w:t>Enhancements and Modifications</w:t>
        </w:r>
        <w:r w:rsidR="00D073CE">
          <w:rPr>
            <w:noProof/>
            <w:webHidden/>
          </w:rPr>
          <w:tab/>
        </w:r>
        <w:r w:rsidR="00D073CE">
          <w:rPr>
            <w:noProof/>
            <w:webHidden/>
          </w:rPr>
          <w:fldChar w:fldCharType="begin"/>
        </w:r>
        <w:r w:rsidR="00D073CE">
          <w:rPr>
            <w:noProof/>
            <w:webHidden/>
          </w:rPr>
          <w:instrText xml:space="preserve"> PAGEREF _Toc201637707 \h </w:instrText>
        </w:r>
        <w:r w:rsidR="00D073CE">
          <w:rPr>
            <w:noProof/>
            <w:webHidden/>
          </w:rPr>
        </w:r>
        <w:r w:rsidR="00D073CE">
          <w:rPr>
            <w:noProof/>
            <w:webHidden/>
          </w:rPr>
          <w:fldChar w:fldCharType="separate"/>
        </w:r>
        <w:r w:rsidR="00E653EC">
          <w:rPr>
            <w:noProof/>
            <w:webHidden/>
          </w:rPr>
          <w:t>13</w:t>
        </w:r>
        <w:r w:rsidR="00D073CE">
          <w:rPr>
            <w:noProof/>
            <w:webHidden/>
          </w:rPr>
          <w:fldChar w:fldCharType="end"/>
        </w:r>
      </w:hyperlink>
    </w:p>
    <w:p w14:paraId="5085E564" w14:textId="77777777" w:rsidR="00D073CE" w:rsidRDefault="009E14ED">
      <w:pPr>
        <w:pStyle w:val="TOC2"/>
        <w:tabs>
          <w:tab w:val="right" w:leader="hyphen" w:pos="9350"/>
        </w:tabs>
        <w:rPr>
          <w:smallCaps w:val="0"/>
          <w:noProof/>
          <w:sz w:val="24"/>
          <w:szCs w:val="24"/>
        </w:rPr>
      </w:pPr>
      <w:hyperlink w:anchor="_Toc201637708" w:history="1">
        <w:r w:rsidR="00D073CE" w:rsidRPr="00F901D7">
          <w:rPr>
            <w:rStyle w:val="Hyperlink"/>
            <w:noProof/>
          </w:rPr>
          <w:t>Enhancements</w:t>
        </w:r>
        <w:r w:rsidR="00D073CE">
          <w:rPr>
            <w:noProof/>
            <w:webHidden/>
          </w:rPr>
          <w:tab/>
        </w:r>
        <w:r w:rsidR="00D073CE">
          <w:rPr>
            <w:noProof/>
            <w:webHidden/>
          </w:rPr>
          <w:fldChar w:fldCharType="begin"/>
        </w:r>
        <w:r w:rsidR="00D073CE">
          <w:rPr>
            <w:noProof/>
            <w:webHidden/>
          </w:rPr>
          <w:instrText xml:space="preserve"> PAGEREF _Toc201637708 \h </w:instrText>
        </w:r>
        <w:r w:rsidR="00D073CE">
          <w:rPr>
            <w:noProof/>
            <w:webHidden/>
          </w:rPr>
        </w:r>
        <w:r w:rsidR="00D073CE">
          <w:rPr>
            <w:noProof/>
            <w:webHidden/>
          </w:rPr>
          <w:fldChar w:fldCharType="separate"/>
        </w:r>
        <w:r w:rsidR="00E653EC">
          <w:rPr>
            <w:noProof/>
            <w:webHidden/>
          </w:rPr>
          <w:t>13</w:t>
        </w:r>
        <w:r w:rsidR="00D073CE">
          <w:rPr>
            <w:noProof/>
            <w:webHidden/>
          </w:rPr>
          <w:fldChar w:fldCharType="end"/>
        </w:r>
      </w:hyperlink>
    </w:p>
    <w:p w14:paraId="3BBE0FDC" w14:textId="77777777" w:rsidR="00D073CE" w:rsidRDefault="009E14ED">
      <w:pPr>
        <w:pStyle w:val="TOC2"/>
        <w:tabs>
          <w:tab w:val="right" w:leader="hyphen" w:pos="9350"/>
        </w:tabs>
        <w:rPr>
          <w:smallCaps w:val="0"/>
          <w:noProof/>
          <w:sz w:val="24"/>
          <w:szCs w:val="24"/>
        </w:rPr>
      </w:pPr>
      <w:hyperlink w:anchor="_Toc201637709" w:history="1">
        <w:r w:rsidR="00D073CE" w:rsidRPr="00F901D7">
          <w:rPr>
            <w:rStyle w:val="Hyperlink"/>
            <w:noProof/>
          </w:rPr>
          <w:t>Modifications:</w:t>
        </w:r>
        <w:r w:rsidR="00D073CE">
          <w:rPr>
            <w:noProof/>
            <w:webHidden/>
          </w:rPr>
          <w:tab/>
        </w:r>
        <w:r w:rsidR="00D073CE">
          <w:rPr>
            <w:noProof/>
            <w:webHidden/>
          </w:rPr>
          <w:fldChar w:fldCharType="begin"/>
        </w:r>
        <w:r w:rsidR="00D073CE">
          <w:rPr>
            <w:noProof/>
            <w:webHidden/>
          </w:rPr>
          <w:instrText xml:space="preserve"> PAGEREF _Toc201637709 \h </w:instrText>
        </w:r>
        <w:r w:rsidR="00D073CE">
          <w:rPr>
            <w:noProof/>
            <w:webHidden/>
          </w:rPr>
        </w:r>
        <w:r w:rsidR="00D073CE">
          <w:rPr>
            <w:noProof/>
            <w:webHidden/>
          </w:rPr>
          <w:fldChar w:fldCharType="separate"/>
        </w:r>
        <w:r w:rsidR="00E653EC">
          <w:rPr>
            <w:noProof/>
            <w:webHidden/>
          </w:rPr>
          <w:t>15</w:t>
        </w:r>
        <w:r w:rsidR="00D073CE">
          <w:rPr>
            <w:noProof/>
            <w:webHidden/>
          </w:rPr>
          <w:fldChar w:fldCharType="end"/>
        </w:r>
      </w:hyperlink>
    </w:p>
    <w:p w14:paraId="05733F4C" w14:textId="77777777" w:rsidR="00D073CE" w:rsidRDefault="009E14ED">
      <w:pPr>
        <w:pStyle w:val="TOC1"/>
        <w:tabs>
          <w:tab w:val="right" w:leader="hyphen" w:pos="9350"/>
        </w:tabs>
        <w:rPr>
          <w:b w:val="0"/>
          <w:bCs w:val="0"/>
          <w:caps w:val="0"/>
          <w:noProof/>
          <w:sz w:val="24"/>
          <w:szCs w:val="24"/>
        </w:rPr>
      </w:pPr>
      <w:hyperlink w:anchor="_Toc201637710" w:history="1">
        <w:r w:rsidR="00D073CE" w:rsidRPr="00F901D7">
          <w:rPr>
            <w:rStyle w:val="Hyperlink"/>
            <w:noProof/>
          </w:rPr>
          <w:t>Security Information</w:t>
        </w:r>
        <w:r w:rsidR="00D073CE">
          <w:rPr>
            <w:noProof/>
            <w:webHidden/>
          </w:rPr>
          <w:tab/>
        </w:r>
        <w:r w:rsidR="00D073CE">
          <w:rPr>
            <w:noProof/>
            <w:webHidden/>
          </w:rPr>
          <w:fldChar w:fldCharType="begin"/>
        </w:r>
        <w:r w:rsidR="00D073CE">
          <w:rPr>
            <w:noProof/>
            <w:webHidden/>
          </w:rPr>
          <w:instrText xml:space="preserve"> PAGEREF _Toc201637710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314FE7F4" w14:textId="77777777" w:rsidR="00D073CE" w:rsidRDefault="009E14ED">
      <w:pPr>
        <w:pStyle w:val="TOC2"/>
        <w:tabs>
          <w:tab w:val="right" w:leader="hyphen" w:pos="9350"/>
        </w:tabs>
        <w:rPr>
          <w:smallCaps w:val="0"/>
          <w:noProof/>
          <w:sz w:val="24"/>
          <w:szCs w:val="24"/>
        </w:rPr>
      </w:pPr>
      <w:hyperlink w:anchor="_Toc201637711" w:history="1">
        <w:r w:rsidR="00D073CE" w:rsidRPr="00F901D7">
          <w:rPr>
            <w:rStyle w:val="Hyperlink"/>
            <w:noProof/>
          </w:rPr>
          <w:t>Security</w:t>
        </w:r>
        <w:r w:rsidR="00D073CE">
          <w:rPr>
            <w:noProof/>
            <w:webHidden/>
          </w:rPr>
          <w:tab/>
        </w:r>
        <w:r w:rsidR="00D073CE">
          <w:rPr>
            <w:noProof/>
            <w:webHidden/>
          </w:rPr>
          <w:fldChar w:fldCharType="begin"/>
        </w:r>
        <w:r w:rsidR="00D073CE">
          <w:rPr>
            <w:noProof/>
            <w:webHidden/>
          </w:rPr>
          <w:instrText xml:space="preserve"> PAGEREF _Toc201637711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61824EF6" w14:textId="77777777" w:rsidR="00D073CE" w:rsidRDefault="009E14ED">
      <w:pPr>
        <w:pStyle w:val="TOC3"/>
        <w:tabs>
          <w:tab w:val="right" w:leader="hyphen" w:pos="9350"/>
        </w:tabs>
        <w:rPr>
          <w:i w:val="0"/>
          <w:iCs w:val="0"/>
          <w:noProof/>
          <w:sz w:val="24"/>
          <w:szCs w:val="24"/>
        </w:rPr>
      </w:pPr>
      <w:hyperlink w:anchor="_Toc201637712" w:history="1">
        <w:r w:rsidR="00D073CE" w:rsidRPr="00F901D7">
          <w:rPr>
            <w:rStyle w:val="Hyperlink"/>
            <w:noProof/>
          </w:rPr>
          <w:t>Security Management</w:t>
        </w:r>
        <w:r w:rsidR="00D073CE">
          <w:rPr>
            <w:noProof/>
            <w:webHidden/>
          </w:rPr>
          <w:tab/>
        </w:r>
        <w:r w:rsidR="00D073CE">
          <w:rPr>
            <w:noProof/>
            <w:webHidden/>
          </w:rPr>
          <w:fldChar w:fldCharType="begin"/>
        </w:r>
        <w:r w:rsidR="00D073CE">
          <w:rPr>
            <w:noProof/>
            <w:webHidden/>
          </w:rPr>
          <w:instrText xml:space="preserve"> PAGEREF _Toc201637712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5F1C0C9B" w14:textId="77777777" w:rsidR="00D073CE" w:rsidRDefault="009E14ED">
      <w:pPr>
        <w:pStyle w:val="TOC3"/>
        <w:tabs>
          <w:tab w:val="right" w:leader="hyphen" w:pos="9350"/>
        </w:tabs>
        <w:rPr>
          <w:i w:val="0"/>
          <w:iCs w:val="0"/>
          <w:noProof/>
          <w:sz w:val="24"/>
          <w:szCs w:val="24"/>
        </w:rPr>
      </w:pPr>
      <w:hyperlink w:anchor="_Toc201637713" w:history="1">
        <w:r w:rsidR="00D073CE" w:rsidRPr="00F901D7">
          <w:rPr>
            <w:rStyle w:val="Hyperlink"/>
            <w:noProof/>
          </w:rPr>
          <w:t>Security Features:</w:t>
        </w:r>
        <w:r w:rsidR="00D073CE">
          <w:rPr>
            <w:noProof/>
            <w:webHidden/>
          </w:rPr>
          <w:tab/>
        </w:r>
        <w:r w:rsidR="00D073CE">
          <w:rPr>
            <w:noProof/>
            <w:webHidden/>
          </w:rPr>
          <w:fldChar w:fldCharType="begin"/>
        </w:r>
        <w:r w:rsidR="00D073CE">
          <w:rPr>
            <w:noProof/>
            <w:webHidden/>
          </w:rPr>
          <w:instrText xml:space="preserve"> PAGEREF _Toc201637713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521C7CF6" w14:textId="77777777" w:rsidR="00D073CE" w:rsidRDefault="009E14ED">
      <w:pPr>
        <w:pStyle w:val="TOC4"/>
        <w:tabs>
          <w:tab w:val="right" w:leader="hyphen" w:pos="9350"/>
        </w:tabs>
        <w:rPr>
          <w:noProof/>
          <w:sz w:val="24"/>
          <w:szCs w:val="24"/>
        </w:rPr>
      </w:pPr>
      <w:hyperlink w:anchor="_Toc201637714" w:history="1">
        <w:r w:rsidR="00D073CE" w:rsidRPr="00F901D7">
          <w:rPr>
            <w:rStyle w:val="Hyperlink"/>
            <w:noProof/>
          </w:rPr>
          <w:t>Mail Group</w:t>
        </w:r>
        <w:r w:rsidR="00D073CE">
          <w:rPr>
            <w:noProof/>
            <w:webHidden/>
          </w:rPr>
          <w:tab/>
        </w:r>
        <w:r w:rsidR="00D073CE">
          <w:rPr>
            <w:noProof/>
            <w:webHidden/>
          </w:rPr>
          <w:fldChar w:fldCharType="begin"/>
        </w:r>
        <w:r w:rsidR="00D073CE">
          <w:rPr>
            <w:noProof/>
            <w:webHidden/>
          </w:rPr>
          <w:instrText xml:space="preserve"> PAGEREF _Toc201637714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29F2BD5D" w14:textId="77777777" w:rsidR="00D073CE" w:rsidRDefault="009E14ED">
      <w:pPr>
        <w:pStyle w:val="TOC4"/>
        <w:tabs>
          <w:tab w:val="right" w:leader="hyphen" w:pos="9350"/>
        </w:tabs>
        <w:rPr>
          <w:noProof/>
          <w:sz w:val="24"/>
          <w:szCs w:val="24"/>
        </w:rPr>
      </w:pPr>
      <w:hyperlink w:anchor="_Toc201637715" w:history="1">
        <w:r w:rsidR="00D073CE" w:rsidRPr="00F901D7">
          <w:rPr>
            <w:rStyle w:val="Hyperlink"/>
            <w:noProof/>
          </w:rPr>
          <w:t>Alerts</w:t>
        </w:r>
        <w:r w:rsidR="00D073CE">
          <w:rPr>
            <w:noProof/>
            <w:webHidden/>
          </w:rPr>
          <w:tab/>
        </w:r>
        <w:r w:rsidR="00D073CE">
          <w:rPr>
            <w:noProof/>
            <w:webHidden/>
          </w:rPr>
          <w:fldChar w:fldCharType="begin"/>
        </w:r>
        <w:r w:rsidR="00D073CE">
          <w:rPr>
            <w:noProof/>
            <w:webHidden/>
          </w:rPr>
          <w:instrText xml:space="preserve"> PAGEREF _Toc201637715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60576403" w14:textId="77777777" w:rsidR="00D073CE" w:rsidRDefault="009E14ED">
      <w:pPr>
        <w:pStyle w:val="TOC3"/>
        <w:tabs>
          <w:tab w:val="right" w:leader="hyphen" w:pos="9350"/>
        </w:tabs>
        <w:rPr>
          <w:i w:val="0"/>
          <w:iCs w:val="0"/>
          <w:noProof/>
          <w:sz w:val="24"/>
          <w:szCs w:val="24"/>
        </w:rPr>
      </w:pPr>
      <w:hyperlink w:anchor="_Toc201637716" w:history="1">
        <w:r w:rsidR="00D073CE" w:rsidRPr="00F901D7">
          <w:rPr>
            <w:rStyle w:val="Hyperlink"/>
            <w:noProof/>
          </w:rPr>
          <w:t>Remote Systems</w:t>
        </w:r>
        <w:r w:rsidR="00D073CE">
          <w:rPr>
            <w:noProof/>
            <w:webHidden/>
          </w:rPr>
          <w:tab/>
        </w:r>
        <w:r w:rsidR="00D073CE">
          <w:rPr>
            <w:noProof/>
            <w:webHidden/>
          </w:rPr>
          <w:fldChar w:fldCharType="begin"/>
        </w:r>
        <w:r w:rsidR="00D073CE">
          <w:rPr>
            <w:noProof/>
            <w:webHidden/>
          </w:rPr>
          <w:instrText xml:space="preserve"> PAGEREF _Toc201637716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13A4AF05" w14:textId="77777777" w:rsidR="00D073CE" w:rsidRDefault="009E14ED">
      <w:pPr>
        <w:pStyle w:val="TOC3"/>
        <w:tabs>
          <w:tab w:val="right" w:leader="hyphen" w:pos="9350"/>
        </w:tabs>
        <w:rPr>
          <w:i w:val="0"/>
          <w:iCs w:val="0"/>
          <w:noProof/>
          <w:sz w:val="24"/>
          <w:szCs w:val="24"/>
        </w:rPr>
      </w:pPr>
      <w:hyperlink w:anchor="_Toc201637717" w:history="1">
        <w:r w:rsidR="00D073CE" w:rsidRPr="00F901D7">
          <w:rPr>
            <w:rStyle w:val="Hyperlink"/>
            <w:noProof/>
          </w:rPr>
          <w:t>Archiving Capabilities</w:t>
        </w:r>
        <w:r w:rsidR="00D073CE">
          <w:rPr>
            <w:noProof/>
            <w:webHidden/>
          </w:rPr>
          <w:tab/>
        </w:r>
        <w:r w:rsidR="00D073CE">
          <w:rPr>
            <w:noProof/>
            <w:webHidden/>
          </w:rPr>
          <w:fldChar w:fldCharType="begin"/>
        </w:r>
        <w:r w:rsidR="00D073CE">
          <w:rPr>
            <w:noProof/>
            <w:webHidden/>
          </w:rPr>
          <w:instrText xml:space="preserve"> PAGEREF _Toc201637717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2FDB03D2" w14:textId="77777777" w:rsidR="00D073CE" w:rsidRDefault="009E14ED">
      <w:pPr>
        <w:pStyle w:val="TOC3"/>
        <w:tabs>
          <w:tab w:val="right" w:leader="hyphen" w:pos="9350"/>
        </w:tabs>
        <w:rPr>
          <w:i w:val="0"/>
          <w:iCs w:val="0"/>
          <w:noProof/>
          <w:sz w:val="24"/>
          <w:szCs w:val="24"/>
        </w:rPr>
      </w:pPr>
      <w:hyperlink w:anchor="_Toc201637718" w:history="1">
        <w:r w:rsidR="00D073CE" w:rsidRPr="00F901D7">
          <w:rPr>
            <w:rStyle w:val="Hyperlink"/>
            <w:noProof/>
          </w:rPr>
          <w:t>Purging Capabilities</w:t>
        </w:r>
        <w:r w:rsidR="00D073CE">
          <w:rPr>
            <w:noProof/>
            <w:webHidden/>
          </w:rPr>
          <w:tab/>
        </w:r>
        <w:r w:rsidR="00D073CE">
          <w:rPr>
            <w:noProof/>
            <w:webHidden/>
          </w:rPr>
          <w:fldChar w:fldCharType="begin"/>
        </w:r>
        <w:r w:rsidR="00D073CE">
          <w:rPr>
            <w:noProof/>
            <w:webHidden/>
          </w:rPr>
          <w:instrText xml:space="preserve"> PAGEREF _Toc201637718 \h </w:instrText>
        </w:r>
        <w:r w:rsidR="00D073CE">
          <w:rPr>
            <w:noProof/>
            <w:webHidden/>
          </w:rPr>
        </w:r>
        <w:r w:rsidR="00D073CE">
          <w:rPr>
            <w:noProof/>
            <w:webHidden/>
          </w:rPr>
          <w:fldChar w:fldCharType="separate"/>
        </w:r>
        <w:r w:rsidR="00E653EC">
          <w:rPr>
            <w:noProof/>
            <w:webHidden/>
          </w:rPr>
          <w:t>17</w:t>
        </w:r>
        <w:r w:rsidR="00D073CE">
          <w:rPr>
            <w:noProof/>
            <w:webHidden/>
          </w:rPr>
          <w:fldChar w:fldCharType="end"/>
        </w:r>
      </w:hyperlink>
    </w:p>
    <w:p w14:paraId="002E6131" w14:textId="77777777" w:rsidR="00D073CE" w:rsidRDefault="009E14ED">
      <w:pPr>
        <w:pStyle w:val="TOC3"/>
        <w:tabs>
          <w:tab w:val="right" w:leader="hyphen" w:pos="9350"/>
        </w:tabs>
        <w:rPr>
          <w:i w:val="0"/>
          <w:iCs w:val="0"/>
          <w:noProof/>
          <w:sz w:val="24"/>
          <w:szCs w:val="24"/>
        </w:rPr>
      </w:pPr>
      <w:hyperlink w:anchor="_Toc201637719" w:history="1">
        <w:r w:rsidR="00D073CE" w:rsidRPr="00F901D7">
          <w:rPr>
            <w:rStyle w:val="Hyperlink"/>
            <w:noProof/>
          </w:rPr>
          <w:t>Contingency Planning</w:t>
        </w:r>
        <w:r w:rsidR="00D073CE">
          <w:rPr>
            <w:noProof/>
            <w:webHidden/>
          </w:rPr>
          <w:tab/>
        </w:r>
        <w:r w:rsidR="00D073CE">
          <w:rPr>
            <w:noProof/>
            <w:webHidden/>
          </w:rPr>
          <w:fldChar w:fldCharType="begin"/>
        </w:r>
        <w:r w:rsidR="00D073CE">
          <w:rPr>
            <w:noProof/>
            <w:webHidden/>
          </w:rPr>
          <w:instrText xml:space="preserve"> PAGEREF _Toc201637719 \h </w:instrText>
        </w:r>
        <w:r w:rsidR="00D073CE">
          <w:rPr>
            <w:noProof/>
            <w:webHidden/>
          </w:rPr>
        </w:r>
        <w:r w:rsidR="00D073CE">
          <w:rPr>
            <w:noProof/>
            <w:webHidden/>
          </w:rPr>
          <w:fldChar w:fldCharType="separate"/>
        </w:r>
        <w:r w:rsidR="00E653EC">
          <w:rPr>
            <w:noProof/>
            <w:webHidden/>
          </w:rPr>
          <w:t>18</w:t>
        </w:r>
        <w:r w:rsidR="00D073CE">
          <w:rPr>
            <w:noProof/>
            <w:webHidden/>
          </w:rPr>
          <w:fldChar w:fldCharType="end"/>
        </w:r>
      </w:hyperlink>
    </w:p>
    <w:p w14:paraId="0E53365F" w14:textId="77777777" w:rsidR="00D073CE" w:rsidRDefault="009E14ED">
      <w:pPr>
        <w:pStyle w:val="TOC3"/>
        <w:tabs>
          <w:tab w:val="right" w:leader="hyphen" w:pos="9350"/>
        </w:tabs>
        <w:rPr>
          <w:i w:val="0"/>
          <w:iCs w:val="0"/>
          <w:noProof/>
          <w:sz w:val="24"/>
          <w:szCs w:val="24"/>
        </w:rPr>
      </w:pPr>
      <w:hyperlink w:anchor="_Toc201637720" w:history="1">
        <w:r w:rsidR="00D073CE" w:rsidRPr="00F901D7">
          <w:rPr>
            <w:rStyle w:val="Hyperlink"/>
            <w:noProof/>
          </w:rPr>
          <w:t>Interfacing</w:t>
        </w:r>
        <w:r w:rsidR="00D073CE">
          <w:rPr>
            <w:noProof/>
            <w:webHidden/>
          </w:rPr>
          <w:tab/>
        </w:r>
        <w:r w:rsidR="00D073CE">
          <w:rPr>
            <w:noProof/>
            <w:webHidden/>
          </w:rPr>
          <w:fldChar w:fldCharType="begin"/>
        </w:r>
        <w:r w:rsidR="00D073CE">
          <w:rPr>
            <w:noProof/>
            <w:webHidden/>
          </w:rPr>
          <w:instrText xml:space="preserve"> PAGEREF _Toc201637720 \h </w:instrText>
        </w:r>
        <w:r w:rsidR="00D073CE">
          <w:rPr>
            <w:noProof/>
            <w:webHidden/>
          </w:rPr>
        </w:r>
        <w:r w:rsidR="00D073CE">
          <w:rPr>
            <w:noProof/>
            <w:webHidden/>
          </w:rPr>
          <w:fldChar w:fldCharType="separate"/>
        </w:r>
        <w:r w:rsidR="00E653EC">
          <w:rPr>
            <w:noProof/>
            <w:webHidden/>
          </w:rPr>
          <w:t>18</w:t>
        </w:r>
        <w:r w:rsidR="00D073CE">
          <w:rPr>
            <w:noProof/>
            <w:webHidden/>
          </w:rPr>
          <w:fldChar w:fldCharType="end"/>
        </w:r>
      </w:hyperlink>
    </w:p>
    <w:p w14:paraId="29599C60" w14:textId="77777777" w:rsidR="00D073CE" w:rsidRDefault="009E14ED">
      <w:pPr>
        <w:pStyle w:val="TOC3"/>
        <w:tabs>
          <w:tab w:val="right" w:leader="hyphen" w:pos="9350"/>
        </w:tabs>
        <w:rPr>
          <w:i w:val="0"/>
          <w:iCs w:val="0"/>
          <w:noProof/>
          <w:sz w:val="24"/>
          <w:szCs w:val="24"/>
        </w:rPr>
      </w:pPr>
      <w:hyperlink w:anchor="_Toc201637721" w:history="1">
        <w:r w:rsidR="00D073CE" w:rsidRPr="00F901D7">
          <w:rPr>
            <w:rStyle w:val="Hyperlink"/>
            <w:noProof/>
          </w:rPr>
          <w:t>Electronic Signatures</w:t>
        </w:r>
        <w:r w:rsidR="00D073CE">
          <w:rPr>
            <w:noProof/>
            <w:webHidden/>
          </w:rPr>
          <w:tab/>
        </w:r>
        <w:r w:rsidR="00D073CE">
          <w:rPr>
            <w:noProof/>
            <w:webHidden/>
          </w:rPr>
          <w:fldChar w:fldCharType="begin"/>
        </w:r>
        <w:r w:rsidR="00D073CE">
          <w:rPr>
            <w:noProof/>
            <w:webHidden/>
          </w:rPr>
          <w:instrText xml:space="preserve"> PAGEREF _Toc201637721 \h </w:instrText>
        </w:r>
        <w:r w:rsidR="00D073CE">
          <w:rPr>
            <w:noProof/>
            <w:webHidden/>
          </w:rPr>
        </w:r>
        <w:r w:rsidR="00D073CE">
          <w:rPr>
            <w:noProof/>
            <w:webHidden/>
          </w:rPr>
          <w:fldChar w:fldCharType="separate"/>
        </w:r>
        <w:r w:rsidR="00E653EC">
          <w:rPr>
            <w:noProof/>
            <w:webHidden/>
          </w:rPr>
          <w:t>18</w:t>
        </w:r>
        <w:r w:rsidR="00D073CE">
          <w:rPr>
            <w:noProof/>
            <w:webHidden/>
          </w:rPr>
          <w:fldChar w:fldCharType="end"/>
        </w:r>
      </w:hyperlink>
    </w:p>
    <w:p w14:paraId="6DD0EA1E" w14:textId="77777777" w:rsidR="00D073CE" w:rsidRDefault="009E14ED">
      <w:pPr>
        <w:pStyle w:val="TOC3"/>
        <w:tabs>
          <w:tab w:val="right" w:leader="hyphen" w:pos="9350"/>
        </w:tabs>
        <w:rPr>
          <w:i w:val="0"/>
          <w:iCs w:val="0"/>
          <w:noProof/>
          <w:sz w:val="24"/>
          <w:szCs w:val="24"/>
        </w:rPr>
      </w:pPr>
      <w:hyperlink w:anchor="_Toc201637722" w:history="1">
        <w:r w:rsidR="00D073CE" w:rsidRPr="00F901D7">
          <w:rPr>
            <w:rStyle w:val="Hyperlink"/>
            <w:noProof/>
          </w:rPr>
          <w:t>Menus</w:t>
        </w:r>
        <w:r w:rsidR="00D073CE">
          <w:rPr>
            <w:noProof/>
            <w:webHidden/>
          </w:rPr>
          <w:tab/>
        </w:r>
        <w:r w:rsidR="00D073CE">
          <w:rPr>
            <w:noProof/>
            <w:webHidden/>
          </w:rPr>
          <w:fldChar w:fldCharType="begin"/>
        </w:r>
        <w:r w:rsidR="00D073CE">
          <w:rPr>
            <w:noProof/>
            <w:webHidden/>
          </w:rPr>
          <w:instrText xml:space="preserve"> PAGEREF _Toc201637722 \h </w:instrText>
        </w:r>
        <w:r w:rsidR="00D073CE">
          <w:rPr>
            <w:noProof/>
            <w:webHidden/>
          </w:rPr>
        </w:r>
        <w:r w:rsidR="00D073CE">
          <w:rPr>
            <w:noProof/>
            <w:webHidden/>
          </w:rPr>
          <w:fldChar w:fldCharType="separate"/>
        </w:r>
        <w:r w:rsidR="00E653EC">
          <w:rPr>
            <w:noProof/>
            <w:webHidden/>
          </w:rPr>
          <w:t>18</w:t>
        </w:r>
        <w:r w:rsidR="00D073CE">
          <w:rPr>
            <w:noProof/>
            <w:webHidden/>
          </w:rPr>
          <w:fldChar w:fldCharType="end"/>
        </w:r>
      </w:hyperlink>
    </w:p>
    <w:p w14:paraId="02B26BC0" w14:textId="77777777" w:rsidR="00D073CE" w:rsidRDefault="009E14ED">
      <w:pPr>
        <w:pStyle w:val="TOC3"/>
        <w:tabs>
          <w:tab w:val="right" w:leader="hyphen" w:pos="9350"/>
        </w:tabs>
        <w:rPr>
          <w:i w:val="0"/>
          <w:iCs w:val="0"/>
          <w:noProof/>
          <w:sz w:val="24"/>
          <w:szCs w:val="24"/>
        </w:rPr>
      </w:pPr>
      <w:hyperlink w:anchor="_Toc201637723" w:history="1">
        <w:r w:rsidR="00D073CE" w:rsidRPr="00F901D7">
          <w:rPr>
            <w:rStyle w:val="Hyperlink"/>
            <w:noProof/>
          </w:rPr>
          <w:t>Security Keys</w:t>
        </w:r>
        <w:r w:rsidR="00D073CE">
          <w:rPr>
            <w:noProof/>
            <w:webHidden/>
          </w:rPr>
          <w:tab/>
        </w:r>
        <w:r w:rsidR="00D073CE">
          <w:rPr>
            <w:noProof/>
            <w:webHidden/>
          </w:rPr>
          <w:fldChar w:fldCharType="begin"/>
        </w:r>
        <w:r w:rsidR="00D073CE">
          <w:rPr>
            <w:noProof/>
            <w:webHidden/>
          </w:rPr>
          <w:instrText xml:space="preserve"> PAGEREF _Toc201637723 \h </w:instrText>
        </w:r>
        <w:r w:rsidR="00D073CE">
          <w:rPr>
            <w:noProof/>
            <w:webHidden/>
          </w:rPr>
        </w:r>
        <w:r w:rsidR="00D073CE">
          <w:rPr>
            <w:noProof/>
            <w:webHidden/>
          </w:rPr>
          <w:fldChar w:fldCharType="separate"/>
        </w:r>
        <w:r w:rsidR="00E653EC">
          <w:rPr>
            <w:noProof/>
            <w:webHidden/>
          </w:rPr>
          <w:t>18</w:t>
        </w:r>
        <w:r w:rsidR="00D073CE">
          <w:rPr>
            <w:noProof/>
            <w:webHidden/>
          </w:rPr>
          <w:fldChar w:fldCharType="end"/>
        </w:r>
      </w:hyperlink>
    </w:p>
    <w:p w14:paraId="11DC5921" w14:textId="77777777" w:rsidR="00D073CE" w:rsidRDefault="009E14ED">
      <w:pPr>
        <w:pStyle w:val="TOC3"/>
        <w:tabs>
          <w:tab w:val="right" w:leader="hyphen" w:pos="9350"/>
        </w:tabs>
        <w:rPr>
          <w:i w:val="0"/>
          <w:iCs w:val="0"/>
          <w:noProof/>
          <w:sz w:val="24"/>
          <w:szCs w:val="24"/>
        </w:rPr>
      </w:pPr>
      <w:hyperlink w:anchor="_Toc201637724" w:history="1">
        <w:r w:rsidR="00D073CE" w:rsidRPr="00F901D7">
          <w:rPr>
            <w:rStyle w:val="Hyperlink"/>
            <w:noProof/>
          </w:rPr>
          <w:t>File Security</w:t>
        </w:r>
        <w:r w:rsidR="00D073CE">
          <w:rPr>
            <w:noProof/>
            <w:webHidden/>
          </w:rPr>
          <w:tab/>
        </w:r>
        <w:r w:rsidR="00D073CE">
          <w:rPr>
            <w:noProof/>
            <w:webHidden/>
          </w:rPr>
          <w:fldChar w:fldCharType="begin"/>
        </w:r>
        <w:r w:rsidR="00D073CE">
          <w:rPr>
            <w:noProof/>
            <w:webHidden/>
          </w:rPr>
          <w:instrText xml:space="preserve"> PAGEREF _Toc201637724 \h </w:instrText>
        </w:r>
        <w:r w:rsidR="00D073CE">
          <w:rPr>
            <w:noProof/>
            <w:webHidden/>
          </w:rPr>
        </w:r>
        <w:r w:rsidR="00D073CE">
          <w:rPr>
            <w:noProof/>
            <w:webHidden/>
          </w:rPr>
          <w:fldChar w:fldCharType="separate"/>
        </w:r>
        <w:r w:rsidR="00E653EC">
          <w:rPr>
            <w:noProof/>
            <w:webHidden/>
          </w:rPr>
          <w:t>18</w:t>
        </w:r>
        <w:r w:rsidR="00D073CE">
          <w:rPr>
            <w:noProof/>
            <w:webHidden/>
          </w:rPr>
          <w:fldChar w:fldCharType="end"/>
        </w:r>
      </w:hyperlink>
    </w:p>
    <w:p w14:paraId="4D53F931" w14:textId="77777777" w:rsidR="00D073CE" w:rsidRDefault="009E14ED">
      <w:pPr>
        <w:pStyle w:val="TOC3"/>
        <w:tabs>
          <w:tab w:val="right" w:leader="hyphen" w:pos="9350"/>
        </w:tabs>
        <w:rPr>
          <w:i w:val="0"/>
          <w:iCs w:val="0"/>
          <w:noProof/>
          <w:sz w:val="24"/>
          <w:szCs w:val="24"/>
        </w:rPr>
      </w:pPr>
      <w:hyperlink w:anchor="_Toc201637725" w:history="1">
        <w:r w:rsidR="00D073CE" w:rsidRPr="00F901D7">
          <w:rPr>
            <w:rStyle w:val="Hyperlink"/>
            <w:noProof/>
          </w:rPr>
          <w:t>References</w:t>
        </w:r>
        <w:r w:rsidR="00D073CE">
          <w:rPr>
            <w:noProof/>
            <w:webHidden/>
          </w:rPr>
          <w:tab/>
        </w:r>
        <w:r w:rsidR="00D073CE">
          <w:rPr>
            <w:noProof/>
            <w:webHidden/>
          </w:rPr>
          <w:fldChar w:fldCharType="begin"/>
        </w:r>
        <w:r w:rsidR="00D073CE">
          <w:rPr>
            <w:noProof/>
            <w:webHidden/>
          </w:rPr>
          <w:instrText xml:space="preserve"> PAGEREF _Toc201637725 \h </w:instrText>
        </w:r>
        <w:r w:rsidR="00D073CE">
          <w:rPr>
            <w:noProof/>
            <w:webHidden/>
          </w:rPr>
        </w:r>
        <w:r w:rsidR="00D073CE">
          <w:rPr>
            <w:noProof/>
            <w:webHidden/>
          </w:rPr>
          <w:fldChar w:fldCharType="separate"/>
        </w:r>
        <w:r w:rsidR="00E653EC">
          <w:rPr>
            <w:noProof/>
            <w:webHidden/>
          </w:rPr>
          <w:t>18</w:t>
        </w:r>
        <w:r w:rsidR="00D073CE">
          <w:rPr>
            <w:noProof/>
            <w:webHidden/>
          </w:rPr>
          <w:fldChar w:fldCharType="end"/>
        </w:r>
      </w:hyperlink>
    </w:p>
    <w:p w14:paraId="298BB21B" w14:textId="77777777" w:rsidR="00D073CE" w:rsidRDefault="009E14ED">
      <w:pPr>
        <w:pStyle w:val="TOC4"/>
        <w:tabs>
          <w:tab w:val="right" w:leader="hyphen" w:pos="9350"/>
        </w:tabs>
        <w:rPr>
          <w:noProof/>
          <w:sz w:val="24"/>
          <w:szCs w:val="24"/>
        </w:rPr>
      </w:pPr>
      <w:hyperlink w:anchor="_Toc201637726" w:history="1">
        <w:r w:rsidR="00D073CE" w:rsidRPr="00F901D7">
          <w:rPr>
            <w:rStyle w:val="Hyperlink"/>
            <w:noProof/>
          </w:rPr>
          <w:t>Related Manuals</w:t>
        </w:r>
        <w:r w:rsidR="00D073CE">
          <w:rPr>
            <w:noProof/>
            <w:webHidden/>
          </w:rPr>
          <w:tab/>
        </w:r>
        <w:r w:rsidR="00D073CE">
          <w:rPr>
            <w:noProof/>
            <w:webHidden/>
          </w:rPr>
          <w:fldChar w:fldCharType="begin"/>
        </w:r>
        <w:r w:rsidR="00D073CE">
          <w:rPr>
            <w:noProof/>
            <w:webHidden/>
          </w:rPr>
          <w:instrText xml:space="preserve"> PAGEREF _Toc201637726 \h </w:instrText>
        </w:r>
        <w:r w:rsidR="00D073CE">
          <w:rPr>
            <w:noProof/>
            <w:webHidden/>
          </w:rPr>
        </w:r>
        <w:r w:rsidR="00D073CE">
          <w:rPr>
            <w:noProof/>
            <w:webHidden/>
          </w:rPr>
          <w:fldChar w:fldCharType="separate"/>
        </w:r>
        <w:r w:rsidR="00E653EC">
          <w:rPr>
            <w:noProof/>
            <w:webHidden/>
          </w:rPr>
          <w:t>19</w:t>
        </w:r>
        <w:r w:rsidR="00D073CE">
          <w:rPr>
            <w:noProof/>
            <w:webHidden/>
          </w:rPr>
          <w:fldChar w:fldCharType="end"/>
        </w:r>
      </w:hyperlink>
    </w:p>
    <w:p w14:paraId="6F3C7F76" w14:textId="77777777" w:rsidR="00D073CE" w:rsidRDefault="009E14ED">
      <w:pPr>
        <w:pStyle w:val="TOC3"/>
        <w:tabs>
          <w:tab w:val="right" w:leader="hyphen" w:pos="9350"/>
        </w:tabs>
        <w:rPr>
          <w:i w:val="0"/>
          <w:iCs w:val="0"/>
          <w:noProof/>
          <w:sz w:val="24"/>
          <w:szCs w:val="24"/>
        </w:rPr>
      </w:pPr>
      <w:hyperlink w:anchor="_Toc201637727" w:history="1">
        <w:r w:rsidR="00D073CE" w:rsidRPr="00F901D7">
          <w:rPr>
            <w:rStyle w:val="Hyperlink"/>
            <w:noProof/>
          </w:rPr>
          <w:t>Official Policies</w:t>
        </w:r>
        <w:r w:rsidR="00D073CE">
          <w:rPr>
            <w:noProof/>
            <w:webHidden/>
          </w:rPr>
          <w:tab/>
        </w:r>
        <w:r w:rsidR="00D073CE">
          <w:rPr>
            <w:noProof/>
            <w:webHidden/>
          </w:rPr>
          <w:fldChar w:fldCharType="begin"/>
        </w:r>
        <w:r w:rsidR="00D073CE">
          <w:rPr>
            <w:noProof/>
            <w:webHidden/>
          </w:rPr>
          <w:instrText xml:space="preserve"> PAGEREF _Toc201637727 \h </w:instrText>
        </w:r>
        <w:r w:rsidR="00D073CE">
          <w:rPr>
            <w:noProof/>
            <w:webHidden/>
          </w:rPr>
        </w:r>
        <w:r w:rsidR="00D073CE">
          <w:rPr>
            <w:noProof/>
            <w:webHidden/>
          </w:rPr>
          <w:fldChar w:fldCharType="separate"/>
        </w:r>
        <w:r w:rsidR="00E653EC">
          <w:rPr>
            <w:noProof/>
            <w:webHidden/>
          </w:rPr>
          <w:t>19</w:t>
        </w:r>
        <w:r w:rsidR="00D073CE">
          <w:rPr>
            <w:noProof/>
            <w:webHidden/>
          </w:rPr>
          <w:fldChar w:fldCharType="end"/>
        </w:r>
      </w:hyperlink>
    </w:p>
    <w:p w14:paraId="7EF2C0E8" w14:textId="77777777" w:rsidR="00D073CE" w:rsidRDefault="009E14ED">
      <w:pPr>
        <w:pStyle w:val="TOC1"/>
        <w:tabs>
          <w:tab w:val="right" w:leader="hyphen" w:pos="9350"/>
        </w:tabs>
        <w:rPr>
          <w:b w:val="0"/>
          <w:bCs w:val="0"/>
          <w:caps w:val="0"/>
          <w:noProof/>
          <w:sz w:val="24"/>
          <w:szCs w:val="24"/>
        </w:rPr>
      </w:pPr>
      <w:hyperlink w:anchor="_Toc201637728" w:history="1">
        <w:r w:rsidR="00D073CE" w:rsidRPr="00F901D7">
          <w:rPr>
            <w:rStyle w:val="Hyperlink"/>
            <w:noProof/>
          </w:rPr>
          <w:t>Pre-Installation Information</w:t>
        </w:r>
        <w:r w:rsidR="00D073CE">
          <w:rPr>
            <w:noProof/>
            <w:webHidden/>
          </w:rPr>
          <w:tab/>
        </w:r>
        <w:r w:rsidR="00D073CE">
          <w:rPr>
            <w:noProof/>
            <w:webHidden/>
          </w:rPr>
          <w:fldChar w:fldCharType="begin"/>
        </w:r>
        <w:r w:rsidR="00D073CE">
          <w:rPr>
            <w:noProof/>
            <w:webHidden/>
          </w:rPr>
          <w:instrText xml:space="preserve"> PAGEREF _Toc201637728 \h </w:instrText>
        </w:r>
        <w:r w:rsidR="00D073CE">
          <w:rPr>
            <w:noProof/>
            <w:webHidden/>
          </w:rPr>
        </w:r>
        <w:r w:rsidR="00D073CE">
          <w:rPr>
            <w:noProof/>
            <w:webHidden/>
          </w:rPr>
          <w:fldChar w:fldCharType="separate"/>
        </w:r>
        <w:r w:rsidR="00E653EC">
          <w:rPr>
            <w:noProof/>
            <w:webHidden/>
          </w:rPr>
          <w:t>21</w:t>
        </w:r>
        <w:r w:rsidR="00D073CE">
          <w:rPr>
            <w:noProof/>
            <w:webHidden/>
          </w:rPr>
          <w:fldChar w:fldCharType="end"/>
        </w:r>
      </w:hyperlink>
    </w:p>
    <w:p w14:paraId="41DF8BFA" w14:textId="77777777" w:rsidR="00D073CE" w:rsidRDefault="009E14ED">
      <w:pPr>
        <w:pStyle w:val="TOC2"/>
        <w:tabs>
          <w:tab w:val="right" w:leader="hyphen" w:pos="9350"/>
        </w:tabs>
        <w:rPr>
          <w:smallCaps w:val="0"/>
          <w:noProof/>
          <w:sz w:val="24"/>
          <w:szCs w:val="24"/>
        </w:rPr>
      </w:pPr>
      <w:hyperlink w:anchor="_Toc201637729" w:history="1">
        <w:r w:rsidR="00D073CE" w:rsidRPr="00F901D7">
          <w:rPr>
            <w:rStyle w:val="Hyperlink"/>
            <w:noProof/>
          </w:rPr>
          <w:t>Test Sites</w:t>
        </w:r>
        <w:r w:rsidR="00D073CE">
          <w:rPr>
            <w:noProof/>
            <w:webHidden/>
          </w:rPr>
          <w:tab/>
        </w:r>
        <w:r w:rsidR="00D073CE">
          <w:rPr>
            <w:noProof/>
            <w:webHidden/>
          </w:rPr>
          <w:fldChar w:fldCharType="begin"/>
        </w:r>
        <w:r w:rsidR="00D073CE">
          <w:rPr>
            <w:noProof/>
            <w:webHidden/>
          </w:rPr>
          <w:instrText xml:space="preserve"> PAGEREF _Toc201637729 \h </w:instrText>
        </w:r>
        <w:r w:rsidR="00D073CE">
          <w:rPr>
            <w:noProof/>
            <w:webHidden/>
          </w:rPr>
        </w:r>
        <w:r w:rsidR="00D073CE">
          <w:rPr>
            <w:noProof/>
            <w:webHidden/>
          </w:rPr>
          <w:fldChar w:fldCharType="separate"/>
        </w:r>
        <w:r w:rsidR="00E653EC">
          <w:rPr>
            <w:noProof/>
            <w:webHidden/>
          </w:rPr>
          <w:t>21</w:t>
        </w:r>
        <w:r w:rsidR="00D073CE">
          <w:rPr>
            <w:noProof/>
            <w:webHidden/>
          </w:rPr>
          <w:fldChar w:fldCharType="end"/>
        </w:r>
      </w:hyperlink>
    </w:p>
    <w:p w14:paraId="3809CDDD" w14:textId="77777777" w:rsidR="00D073CE" w:rsidRDefault="009E14ED">
      <w:pPr>
        <w:pStyle w:val="TOC2"/>
        <w:tabs>
          <w:tab w:val="right" w:leader="hyphen" w:pos="9350"/>
        </w:tabs>
        <w:rPr>
          <w:smallCaps w:val="0"/>
          <w:noProof/>
          <w:sz w:val="24"/>
          <w:szCs w:val="24"/>
        </w:rPr>
      </w:pPr>
      <w:hyperlink w:anchor="_Toc201637730" w:history="1">
        <w:r w:rsidR="00D073CE" w:rsidRPr="00F901D7">
          <w:rPr>
            <w:rStyle w:val="Hyperlink"/>
            <w:noProof/>
          </w:rPr>
          <w:t>Test Accounts</w:t>
        </w:r>
        <w:r w:rsidR="00D073CE">
          <w:rPr>
            <w:noProof/>
            <w:webHidden/>
          </w:rPr>
          <w:tab/>
        </w:r>
        <w:r w:rsidR="00D073CE">
          <w:rPr>
            <w:noProof/>
            <w:webHidden/>
          </w:rPr>
          <w:fldChar w:fldCharType="begin"/>
        </w:r>
        <w:r w:rsidR="00D073CE">
          <w:rPr>
            <w:noProof/>
            <w:webHidden/>
          </w:rPr>
          <w:instrText xml:space="preserve"> PAGEREF _Toc201637730 \h </w:instrText>
        </w:r>
        <w:r w:rsidR="00D073CE">
          <w:rPr>
            <w:noProof/>
            <w:webHidden/>
          </w:rPr>
        </w:r>
        <w:r w:rsidR="00D073CE">
          <w:rPr>
            <w:noProof/>
            <w:webHidden/>
          </w:rPr>
          <w:fldChar w:fldCharType="separate"/>
        </w:r>
        <w:r w:rsidR="00E653EC">
          <w:rPr>
            <w:noProof/>
            <w:webHidden/>
          </w:rPr>
          <w:t>21</w:t>
        </w:r>
        <w:r w:rsidR="00D073CE">
          <w:rPr>
            <w:noProof/>
            <w:webHidden/>
          </w:rPr>
          <w:fldChar w:fldCharType="end"/>
        </w:r>
      </w:hyperlink>
    </w:p>
    <w:p w14:paraId="6B2B5B2B" w14:textId="77777777" w:rsidR="00D073CE" w:rsidRDefault="009E14ED">
      <w:pPr>
        <w:pStyle w:val="TOC2"/>
        <w:tabs>
          <w:tab w:val="right" w:leader="hyphen" w:pos="9350"/>
        </w:tabs>
        <w:rPr>
          <w:smallCaps w:val="0"/>
          <w:noProof/>
          <w:sz w:val="24"/>
          <w:szCs w:val="24"/>
        </w:rPr>
      </w:pPr>
      <w:hyperlink w:anchor="_Toc201637731" w:history="1">
        <w:r w:rsidR="00D073CE" w:rsidRPr="00F901D7">
          <w:rPr>
            <w:rStyle w:val="Hyperlink"/>
            <w:noProof/>
          </w:rPr>
          <w:t>Staffing Requirements:</w:t>
        </w:r>
        <w:r w:rsidR="00D073CE">
          <w:rPr>
            <w:noProof/>
            <w:webHidden/>
          </w:rPr>
          <w:tab/>
        </w:r>
        <w:r w:rsidR="00D073CE">
          <w:rPr>
            <w:noProof/>
            <w:webHidden/>
          </w:rPr>
          <w:fldChar w:fldCharType="begin"/>
        </w:r>
        <w:r w:rsidR="00D073CE">
          <w:rPr>
            <w:noProof/>
            <w:webHidden/>
          </w:rPr>
          <w:instrText xml:space="preserve"> PAGEREF _Toc201637731 \h </w:instrText>
        </w:r>
        <w:r w:rsidR="00D073CE">
          <w:rPr>
            <w:noProof/>
            <w:webHidden/>
          </w:rPr>
        </w:r>
        <w:r w:rsidR="00D073CE">
          <w:rPr>
            <w:noProof/>
            <w:webHidden/>
          </w:rPr>
          <w:fldChar w:fldCharType="separate"/>
        </w:r>
        <w:r w:rsidR="00E653EC">
          <w:rPr>
            <w:noProof/>
            <w:webHidden/>
          </w:rPr>
          <w:t>21</w:t>
        </w:r>
        <w:r w:rsidR="00D073CE">
          <w:rPr>
            <w:noProof/>
            <w:webHidden/>
          </w:rPr>
          <w:fldChar w:fldCharType="end"/>
        </w:r>
      </w:hyperlink>
    </w:p>
    <w:p w14:paraId="79557030" w14:textId="77777777" w:rsidR="00D073CE" w:rsidRDefault="009E14ED">
      <w:pPr>
        <w:pStyle w:val="TOC3"/>
        <w:tabs>
          <w:tab w:val="right" w:leader="hyphen" w:pos="9350"/>
        </w:tabs>
        <w:rPr>
          <w:i w:val="0"/>
          <w:iCs w:val="0"/>
          <w:noProof/>
          <w:sz w:val="24"/>
          <w:szCs w:val="24"/>
        </w:rPr>
      </w:pPr>
      <w:hyperlink w:anchor="_Toc201637732" w:history="1">
        <w:r w:rsidR="00D073CE" w:rsidRPr="00F901D7">
          <w:rPr>
            <w:rStyle w:val="Hyperlink"/>
            <w:noProof/>
          </w:rPr>
          <w:t>Information Resources Management (IRM) Staff</w:t>
        </w:r>
        <w:r w:rsidR="00D073CE">
          <w:rPr>
            <w:noProof/>
            <w:webHidden/>
          </w:rPr>
          <w:tab/>
        </w:r>
        <w:r w:rsidR="00D073CE">
          <w:rPr>
            <w:noProof/>
            <w:webHidden/>
          </w:rPr>
          <w:fldChar w:fldCharType="begin"/>
        </w:r>
        <w:r w:rsidR="00D073CE">
          <w:rPr>
            <w:noProof/>
            <w:webHidden/>
          </w:rPr>
          <w:instrText xml:space="preserve"> PAGEREF _Toc201637732 \h </w:instrText>
        </w:r>
        <w:r w:rsidR="00D073CE">
          <w:rPr>
            <w:noProof/>
            <w:webHidden/>
          </w:rPr>
        </w:r>
        <w:r w:rsidR="00D073CE">
          <w:rPr>
            <w:noProof/>
            <w:webHidden/>
          </w:rPr>
          <w:fldChar w:fldCharType="separate"/>
        </w:r>
        <w:r w:rsidR="00E653EC">
          <w:rPr>
            <w:noProof/>
            <w:webHidden/>
          </w:rPr>
          <w:t>21</w:t>
        </w:r>
        <w:r w:rsidR="00D073CE">
          <w:rPr>
            <w:noProof/>
            <w:webHidden/>
          </w:rPr>
          <w:fldChar w:fldCharType="end"/>
        </w:r>
      </w:hyperlink>
    </w:p>
    <w:p w14:paraId="5DBDCD1C" w14:textId="77777777" w:rsidR="00D073CE" w:rsidRDefault="009E14ED">
      <w:pPr>
        <w:pStyle w:val="TOC3"/>
        <w:tabs>
          <w:tab w:val="right" w:leader="hyphen" w:pos="9350"/>
        </w:tabs>
        <w:rPr>
          <w:i w:val="0"/>
          <w:iCs w:val="0"/>
          <w:noProof/>
          <w:sz w:val="24"/>
          <w:szCs w:val="24"/>
        </w:rPr>
      </w:pPr>
      <w:hyperlink w:anchor="_Toc201637733" w:history="1">
        <w:r w:rsidR="00D073CE" w:rsidRPr="00F901D7">
          <w:rPr>
            <w:rStyle w:val="Hyperlink"/>
            <w:noProof/>
          </w:rPr>
          <w:t>Laboratory Information Manager (LIM)/Automated Data Processing Application Coordinator (ADPAC)</w:t>
        </w:r>
        <w:r w:rsidR="00D073CE">
          <w:rPr>
            <w:noProof/>
            <w:webHidden/>
          </w:rPr>
          <w:tab/>
        </w:r>
        <w:r w:rsidR="00D073CE">
          <w:rPr>
            <w:noProof/>
            <w:webHidden/>
          </w:rPr>
          <w:fldChar w:fldCharType="begin"/>
        </w:r>
        <w:r w:rsidR="00D073CE">
          <w:rPr>
            <w:noProof/>
            <w:webHidden/>
          </w:rPr>
          <w:instrText xml:space="preserve"> PAGEREF _Toc201637733 \h </w:instrText>
        </w:r>
        <w:r w:rsidR="00D073CE">
          <w:rPr>
            <w:noProof/>
            <w:webHidden/>
          </w:rPr>
        </w:r>
        <w:r w:rsidR="00D073CE">
          <w:rPr>
            <w:noProof/>
            <w:webHidden/>
          </w:rPr>
          <w:fldChar w:fldCharType="separate"/>
        </w:r>
        <w:r w:rsidR="00E653EC">
          <w:rPr>
            <w:noProof/>
            <w:webHidden/>
          </w:rPr>
          <w:t>21</w:t>
        </w:r>
        <w:r w:rsidR="00D073CE">
          <w:rPr>
            <w:noProof/>
            <w:webHidden/>
          </w:rPr>
          <w:fldChar w:fldCharType="end"/>
        </w:r>
      </w:hyperlink>
    </w:p>
    <w:p w14:paraId="557285C2" w14:textId="77777777" w:rsidR="00D073CE" w:rsidRDefault="009E14ED">
      <w:pPr>
        <w:pStyle w:val="TOC2"/>
        <w:tabs>
          <w:tab w:val="right" w:leader="hyphen" w:pos="9350"/>
        </w:tabs>
        <w:rPr>
          <w:smallCaps w:val="0"/>
          <w:noProof/>
          <w:sz w:val="24"/>
          <w:szCs w:val="24"/>
        </w:rPr>
      </w:pPr>
      <w:hyperlink w:anchor="_Toc201637734" w:history="1">
        <w:r w:rsidR="00D073CE" w:rsidRPr="00F901D7">
          <w:rPr>
            <w:rStyle w:val="Hyperlink"/>
            <w:noProof/>
          </w:rPr>
          <w:t>Hardware Interfaces and Operating System:</w:t>
        </w:r>
        <w:r w:rsidR="00D073CE">
          <w:rPr>
            <w:noProof/>
            <w:webHidden/>
          </w:rPr>
          <w:tab/>
        </w:r>
        <w:r w:rsidR="00D073CE">
          <w:rPr>
            <w:noProof/>
            <w:webHidden/>
          </w:rPr>
          <w:fldChar w:fldCharType="begin"/>
        </w:r>
        <w:r w:rsidR="00D073CE">
          <w:rPr>
            <w:noProof/>
            <w:webHidden/>
          </w:rPr>
          <w:instrText xml:space="preserve"> PAGEREF _Toc201637734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25825478" w14:textId="77777777" w:rsidR="00D073CE" w:rsidRDefault="009E14ED">
      <w:pPr>
        <w:pStyle w:val="TOC2"/>
        <w:tabs>
          <w:tab w:val="right" w:leader="hyphen" w:pos="9350"/>
        </w:tabs>
        <w:rPr>
          <w:smallCaps w:val="0"/>
          <w:noProof/>
          <w:sz w:val="24"/>
          <w:szCs w:val="24"/>
        </w:rPr>
      </w:pPr>
      <w:hyperlink w:anchor="_Toc201637735" w:history="1">
        <w:r w:rsidR="00D073CE" w:rsidRPr="00F901D7">
          <w:rPr>
            <w:rStyle w:val="Hyperlink"/>
            <w:noProof/>
          </w:rPr>
          <w:t>Generic Instrument Manager (GIM):</w:t>
        </w:r>
        <w:r w:rsidR="00D073CE">
          <w:rPr>
            <w:noProof/>
            <w:webHidden/>
          </w:rPr>
          <w:tab/>
        </w:r>
        <w:r w:rsidR="00D073CE">
          <w:rPr>
            <w:noProof/>
            <w:webHidden/>
          </w:rPr>
          <w:fldChar w:fldCharType="begin"/>
        </w:r>
        <w:r w:rsidR="00D073CE">
          <w:rPr>
            <w:noProof/>
            <w:webHidden/>
          </w:rPr>
          <w:instrText xml:space="preserve"> PAGEREF _Toc201637735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13EF5624" w14:textId="77777777" w:rsidR="00D073CE" w:rsidRDefault="009E14ED">
      <w:pPr>
        <w:pStyle w:val="TOC2"/>
        <w:tabs>
          <w:tab w:val="right" w:leader="hyphen" w:pos="9350"/>
        </w:tabs>
        <w:rPr>
          <w:smallCaps w:val="0"/>
          <w:noProof/>
          <w:sz w:val="24"/>
          <w:szCs w:val="24"/>
        </w:rPr>
      </w:pPr>
      <w:hyperlink w:anchor="_Toc201637736" w:history="1">
        <w:r w:rsidR="00D073CE" w:rsidRPr="00F901D7">
          <w:rPr>
            <w:rStyle w:val="Hyperlink"/>
            <w:noProof/>
          </w:rPr>
          <w:t>System Performance Capacity:</w:t>
        </w:r>
        <w:r w:rsidR="00D073CE">
          <w:rPr>
            <w:noProof/>
            <w:webHidden/>
          </w:rPr>
          <w:tab/>
        </w:r>
        <w:r w:rsidR="00D073CE">
          <w:rPr>
            <w:noProof/>
            <w:webHidden/>
          </w:rPr>
          <w:fldChar w:fldCharType="begin"/>
        </w:r>
        <w:r w:rsidR="00D073CE">
          <w:rPr>
            <w:noProof/>
            <w:webHidden/>
          </w:rPr>
          <w:instrText xml:space="preserve"> PAGEREF _Toc201637736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5FC84EAF" w14:textId="77777777" w:rsidR="00D073CE" w:rsidRDefault="009E14ED">
      <w:pPr>
        <w:pStyle w:val="TOC2"/>
        <w:tabs>
          <w:tab w:val="right" w:leader="hyphen" w:pos="9350"/>
        </w:tabs>
        <w:rPr>
          <w:smallCaps w:val="0"/>
          <w:noProof/>
          <w:sz w:val="24"/>
          <w:szCs w:val="24"/>
        </w:rPr>
      </w:pPr>
      <w:hyperlink w:anchor="_Toc201637737" w:history="1">
        <w:r w:rsidR="00D073CE" w:rsidRPr="00F901D7">
          <w:rPr>
            <w:rStyle w:val="Hyperlink"/>
            <w:noProof/>
          </w:rPr>
          <w:t>Memory Constraints:</w:t>
        </w:r>
        <w:r w:rsidR="00D073CE">
          <w:rPr>
            <w:noProof/>
            <w:webHidden/>
          </w:rPr>
          <w:tab/>
        </w:r>
        <w:r w:rsidR="00D073CE">
          <w:rPr>
            <w:noProof/>
            <w:webHidden/>
          </w:rPr>
          <w:fldChar w:fldCharType="begin"/>
        </w:r>
        <w:r w:rsidR="00D073CE">
          <w:rPr>
            <w:noProof/>
            <w:webHidden/>
          </w:rPr>
          <w:instrText xml:space="preserve"> PAGEREF _Toc201637737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227F84D7" w14:textId="77777777" w:rsidR="00D073CE" w:rsidRDefault="009E14ED">
      <w:pPr>
        <w:pStyle w:val="TOC2"/>
        <w:tabs>
          <w:tab w:val="right" w:leader="hyphen" w:pos="9350"/>
        </w:tabs>
        <w:rPr>
          <w:smallCaps w:val="0"/>
          <w:noProof/>
          <w:sz w:val="24"/>
          <w:szCs w:val="24"/>
        </w:rPr>
      </w:pPr>
      <w:hyperlink w:anchor="_Toc201637738" w:history="1">
        <w:r w:rsidR="00D073CE" w:rsidRPr="00F901D7">
          <w:rPr>
            <w:rStyle w:val="Hyperlink"/>
            <w:noProof/>
          </w:rPr>
          <w:t>Global Growth:</w:t>
        </w:r>
        <w:r w:rsidR="00D073CE">
          <w:rPr>
            <w:noProof/>
            <w:webHidden/>
          </w:rPr>
          <w:tab/>
        </w:r>
        <w:r w:rsidR="00D073CE">
          <w:rPr>
            <w:noProof/>
            <w:webHidden/>
          </w:rPr>
          <w:fldChar w:fldCharType="begin"/>
        </w:r>
        <w:r w:rsidR="00D073CE">
          <w:rPr>
            <w:noProof/>
            <w:webHidden/>
          </w:rPr>
          <w:instrText xml:space="preserve"> PAGEREF _Toc201637738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1117E9D9" w14:textId="77777777" w:rsidR="00D073CE" w:rsidRDefault="009E14ED">
      <w:pPr>
        <w:pStyle w:val="TOC2"/>
        <w:tabs>
          <w:tab w:val="right" w:leader="hyphen" w:pos="9350"/>
        </w:tabs>
        <w:rPr>
          <w:smallCaps w:val="0"/>
          <w:noProof/>
          <w:sz w:val="24"/>
          <w:szCs w:val="24"/>
        </w:rPr>
      </w:pPr>
      <w:hyperlink w:anchor="_Toc201637739" w:history="1">
        <w:r w:rsidR="00D073CE" w:rsidRPr="00F901D7">
          <w:rPr>
            <w:rStyle w:val="Hyperlink"/>
            <w:noProof/>
          </w:rPr>
          <w:t>Installation Time:</w:t>
        </w:r>
        <w:r w:rsidR="00D073CE">
          <w:rPr>
            <w:noProof/>
            <w:webHidden/>
          </w:rPr>
          <w:tab/>
        </w:r>
        <w:r w:rsidR="00D073CE">
          <w:rPr>
            <w:noProof/>
            <w:webHidden/>
          </w:rPr>
          <w:fldChar w:fldCharType="begin"/>
        </w:r>
        <w:r w:rsidR="00D073CE">
          <w:rPr>
            <w:noProof/>
            <w:webHidden/>
          </w:rPr>
          <w:instrText xml:space="preserve"> PAGEREF _Toc201637739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5D72F715" w14:textId="77777777" w:rsidR="00D073CE" w:rsidRDefault="009E14ED">
      <w:pPr>
        <w:pStyle w:val="TOC2"/>
        <w:tabs>
          <w:tab w:val="right" w:leader="hyphen" w:pos="9350"/>
        </w:tabs>
        <w:rPr>
          <w:smallCaps w:val="0"/>
          <w:noProof/>
          <w:sz w:val="24"/>
          <w:szCs w:val="24"/>
        </w:rPr>
      </w:pPr>
      <w:hyperlink w:anchor="_Toc201637740" w:history="1">
        <w:r w:rsidR="00D073CE" w:rsidRPr="00F901D7">
          <w:rPr>
            <w:rStyle w:val="Hyperlink"/>
            <w:noProof/>
          </w:rPr>
          <w:t>Users Off the System</w:t>
        </w:r>
        <w:r w:rsidR="00D073CE">
          <w:rPr>
            <w:noProof/>
            <w:webHidden/>
          </w:rPr>
          <w:tab/>
        </w:r>
        <w:r w:rsidR="00D073CE">
          <w:rPr>
            <w:noProof/>
            <w:webHidden/>
          </w:rPr>
          <w:fldChar w:fldCharType="begin"/>
        </w:r>
        <w:r w:rsidR="00D073CE">
          <w:rPr>
            <w:noProof/>
            <w:webHidden/>
          </w:rPr>
          <w:instrText xml:space="preserve"> PAGEREF _Toc201637740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1E7DC4E3" w14:textId="77777777" w:rsidR="00D073CE" w:rsidRDefault="009E14ED">
      <w:pPr>
        <w:pStyle w:val="TOC2"/>
        <w:tabs>
          <w:tab w:val="right" w:leader="hyphen" w:pos="9350"/>
        </w:tabs>
        <w:rPr>
          <w:smallCaps w:val="0"/>
          <w:noProof/>
          <w:sz w:val="24"/>
          <w:szCs w:val="24"/>
        </w:rPr>
      </w:pPr>
      <w:hyperlink w:anchor="_Toc201637741" w:history="1">
        <w:r w:rsidR="00D073CE" w:rsidRPr="00F901D7">
          <w:rPr>
            <w:rStyle w:val="Hyperlink"/>
            <w:noProof/>
          </w:rPr>
          <w:t>Background Jobs:</w:t>
        </w:r>
        <w:r w:rsidR="00D073CE">
          <w:rPr>
            <w:noProof/>
            <w:webHidden/>
          </w:rPr>
          <w:tab/>
        </w:r>
        <w:r w:rsidR="00D073CE">
          <w:rPr>
            <w:noProof/>
            <w:webHidden/>
          </w:rPr>
          <w:fldChar w:fldCharType="begin"/>
        </w:r>
        <w:r w:rsidR="00D073CE">
          <w:rPr>
            <w:noProof/>
            <w:webHidden/>
          </w:rPr>
          <w:instrText xml:space="preserve"> PAGEREF _Toc201637741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59F6ED4A" w14:textId="77777777" w:rsidR="00D073CE" w:rsidRDefault="009E14ED">
      <w:pPr>
        <w:pStyle w:val="TOC2"/>
        <w:tabs>
          <w:tab w:val="right" w:leader="hyphen" w:pos="9350"/>
        </w:tabs>
        <w:rPr>
          <w:smallCaps w:val="0"/>
          <w:noProof/>
          <w:sz w:val="24"/>
          <w:szCs w:val="24"/>
        </w:rPr>
      </w:pPr>
      <w:hyperlink w:anchor="_Toc201637742" w:history="1">
        <w:r w:rsidR="00D073CE" w:rsidRPr="00F901D7">
          <w:rPr>
            <w:rStyle w:val="Hyperlink"/>
            <w:noProof/>
          </w:rPr>
          <w:t>Backup Routines:</w:t>
        </w:r>
        <w:r w:rsidR="00D073CE">
          <w:rPr>
            <w:noProof/>
            <w:webHidden/>
          </w:rPr>
          <w:tab/>
        </w:r>
        <w:r w:rsidR="00D073CE">
          <w:rPr>
            <w:noProof/>
            <w:webHidden/>
          </w:rPr>
          <w:fldChar w:fldCharType="begin"/>
        </w:r>
        <w:r w:rsidR="00D073CE">
          <w:rPr>
            <w:noProof/>
            <w:webHidden/>
          </w:rPr>
          <w:instrText xml:space="preserve"> PAGEREF _Toc201637742 \h </w:instrText>
        </w:r>
        <w:r w:rsidR="00D073CE">
          <w:rPr>
            <w:noProof/>
            <w:webHidden/>
          </w:rPr>
        </w:r>
        <w:r w:rsidR="00D073CE">
          <w:rPr>
            <w:noProof/>
            <w:webHidden/>
          </w:rPr>
          <w:fldChar w:fldCharType="separate"/>
        </w:r>
        <w:r w:rsidR="00E653EC">
          <w:rPr>
            <w:noProof/>
            <w:webHidden/>
          </w:rPr>
          <w:t>22</w:t>
        </w:r>
        <w:r w:rsidR="00D073CE">
          <w:rPr>
            <w:noProof/>
            <w:webHidden/>
          </w:rPr>
          <w:fldChar w:fldCharType="end"/>
        </w:r>
      </w:hyperlink>
    </w:p>
    <w:p w14:paraId="70FA0BE4" w14:textId="77777777" w:rsidR="00D073CE" w:rsidRDefault="009E14ED">
      <w:pPr>
        <w:pStyle w:val="TOC2"/>
        <w:tabs>
          <w:tab w:val="right" w:leader="hyphen" w:pos="9350"/>
        </w:tabs>
        <w:rPr>
          <w:smallCaps w:val="0"/>
          <w:noProof/>
          <w:sz w:val="24"/>
          <w:szCs w:val="24"/>
        </w:rPr>
      </w:pPr>
      <w:hyperlink w:anchor="_Toc201637743" w:history="1">
        <w:r w:rsidR="00D073CE" w:rsidRPr="00F901D7">
          <w:rPr>
            <w:rStyle w:val="Hyperlink"/>
            <w:noProof/>
          </w:rPr>
          <w:t>Lab Universal Interface Auto Download:</w:t>
        </w:r>
        <w:r w:rsidR="00D073CE">
          <w:rPr>
            <w:noProof/>
            <w:webHidden/>
          </w:rPr>
          <w:tab/>
        </w:r>
        <w:r w:rsidR="00D073CE">
          <w:rPr>
            <w:noProof/>
            <w:webHidden/>
          </w:rPr>
          <w:fldChar w:fldCharType="begin"/>
        </w:r>
        <w:r w:rsidR="00D073CE">
          <w:rPr>
            <w:noProof/>
            <w:webHidden/>
          </w:rPr>
          <w:instrText xml:space="preserve"> PAGEREF _Toc201637743 \h </w:instrText>
        </w:r>
        <w:r w:rsidR="00D073CE">
          <w:rPr>
            <w:noProof/>
            <w:webHidden/>
          </w:rPr>
        </w:r>
        <w:r w:rsidR="00D073CE">
          <w:rPr>
            <w:noProof/>
            <w:webHidden/>
          </w:rPr>
          <w:fldChar w:fldCharType="separate"/>
        </w:r>
        <w:r w:rsidR="00E653EC">
          <w:rPr>
            <w:noProof/>
            <w:webHidden/>
          </w:rPr>
          <w:t>23</w:t>
        </w:r>
        <w:r w:rsidR="00D073CE">
          <w:rPr>
            <w:noProof/>
            <w:webHidden/>
          </w:rPr>
          <w:fldChar w:fldCharType="end"/>
        </w:r>
      </w:hyperlink>
    </w:p>
    <w:p w14:paraId="43A72C21" w14:textId="77777777" w:rsidR="00D073CE" w:rsidRDefault="009E14ED">
      <w:pPr>
        <w:pStyle w:val="TOC2"/>
        <w:tabs>
          <w:tab w:val="right" w:leader="hyphen" w:pos="9350"/>
        </w:tabs>
        <w:rPr>
          <w:smallCaps w:val="0"/>
          <w:noProof/>
          <w:sz w:val="24"/>
          <w:szCs w:val="24"/>
        </w:rPr>
      </w:pPr>
      <w:hyperlink w:anchor="_Toc201637744" w:history="1">
        <w:r w:rsidR="00D073CE" w:rsidRPr="00F901D7">
          <w:rPr>
            <w:rStyle w:val="Hyperlink"/>
            <w:noProof/>
          </w:rPr>
          <w:t>Kernel Installation and Distribution System (KIDS):</w:t>
        </w:r>
        <w:r w:rsidR="00D073CE">
          <w:rPr>
            <w:noProof/>
            <w:webHidden/>
          </w:rPr>
          <w:tab/>
        </w:r>
        <w:r w:rsidR="00D073CE">
          <w:rPr>
            <w:noProof/>
            <w:webHidden/>
          </w:rPr>
          <w:fldChar w:fldCharType="begin"/>
        </w:r>
        <w:r w:rsidR="00D073CE">
          <w:rPr>
            <w:noProof/>
            <w:webHidden/>
          </w:rPr>
          <w:instrText xml:space="preserve"> PAGEREF _Toc201637744 \h </w:instrText>
        </w:r>
        <w:r w:rsidR="00D073CE">
          <w:rPr>
            <w:noProof/>
            <w:webHidden/>
          </w:rPr>
        </w:r>
        <w:r w:rsidR="00D073CE">
          <w:rPr>
            <w:noProof/>
            <w:webHidden/>
          </w:rPr>
          <w:fldChar w:fldCharType="separate"/>
        </w:r>
        <w:r w:rsidR="00E653EC">
          <w:rPr>
            <w:noProof/>
            <w:webHidden/>
          </w:rPr>
          <w:t>23</w:t>
        </w:r>
        <w:r w:rsidR="00D073CE">
          <w:rPr>
            <w:noProof/>
            <w:webHidden/>
          </w:rPr>
          <w:fldChar w:fldCharType="end"/>
        </w:r>
      </w:hyperlink>
    </w:p>
    <w:p w14:paraId="7F54C307" w14:textId="77777777" w:rsidR="00D073CE" w:rsidRDefault="009E14ED">
      <w:pPr>
        <w:pStyle w:val="TOC2"/>
        <w:tabs>
          <w:tab w:val="right" w:leader="hyphen" w:pos="9350"/>
        </w:tabs>
        <w:rPr>
          <w:smallCaps w:val="0"/>
          <w:noProof/>
          <w:sz w:val="24"/>
          <w:szCs w:val="24"/>
        </w:rPr>
      </w:pPr>
      <w:hyperlink w:anchor="_Toc201637745" w:history="1">
        <w:r w:rsidR="00D073CE" w:rsidRPr="00F901D7">
          <w:rPr>
            <w:rStyle w:val="Hyperlink"/>
            <w:noProof/>
          </w:rPr>
          <w:t>Required VistA Software Applications:</w:t>
        </w:r>
        <w:r w:rsidR="00D073CE">
          <w:rPr>
            <w:noProof/>
            <w:webHidden/>
          </w:rPr>
          <w:tab/>
        </w:r>
        <w:r w:rsidR="00D073CE">
          <w:rPr>
            <w:noProof/>
            <w:webHidden/>
          </w:rPr>
          <w:fldChar w:fldCharType="begin"/>
        </w:r>
        <w:r w:rsidR="00D073CE">
          <w:rPr>
            <w:noProof/>
            <w:webHidden/>
          </w:rPr>
          <w:instrText xml:space="preserve"> PAGEREF _Toc201637745 \h </w:instrText>
        </w:r>
        <w:r w:rsidR="00D073CE">
          <w:rPr>
            <w:noProof/>
            <w:webHidden/>
          </w:rPr>
        </w:r>
        <w:r w:rsidR="00D073CE">
          <w:rPr>
            <w:noProof/>
            <w:webHidden/>
          </w:rPr>
          <w:fldChar w:fldCharType="separate"/>
        </w:r>
        <w:r w:rsidR="00E653EC">
          <w:rPr>
            <w:noProof/>
            <w:webHidden/>
          </w:rPr>
          <w:t>23</w:t>
        </w:r>
        <w:r w:rsidR="00D073CE">
          <w:rPr>
            <w:noProof/>
            <w:webHidden/>
          </w:rPr>
          <w:fldChar w:fldCharType="end"/>
        </w:r>
      </w:hyperlink>
    </w:p>
    <w:p w14:paraId="71CAE9F6" w14:textId="77777777" w:rsidR="00D073CE" w:rsidRDefault="009E14ED">
      <w:pPr>
        <w:pStyle w:val="TOC2"/>
        <w:tabs>
          <w:tab w:val="right" w:leader="hyphen" w:pos="9350"/>
        </w:tabs>
        <w:rPr>
          <w:smallCaps w:val="0"/>
          <w:noProof/>
          <w:sz w:val="24"/>
          <w:szCs w:val="24"/>
        </w:rPr>
      </w:pPr>
      <w:hyperlink w:anchor="_Toc201637746" w:history="1">
        <w:r w:rsidR="00D073CE" w:rsidRPr="00F901D7">
          <w:rPr>
            <w:rStyle w:val="Hyperlink"/>
            <w:noProof/>
          </w:rPr>
          <w:t>Required Patches:</w:t>
        </w:r>
        <w:r w:rsidR="00D073CE">
          <w:rPr>
            <w:noProof/>
            <w:webHidden/>
          </w:rPr>
          <w:tab/>
        </w:r>
        <w:r w:rsidR="00D073CE">
          <w:rPr>
            <w:noProof/>
            <w:webHidden/>
          </w:rPr>
          <w:fldChar w:fldCharType="begin"/>
        </w:r>
        <w:r w:rsidR="00D073CE">
          <w:rPr>
            <w:noProof/>
            <w:webHidden/>
          </w:rPr>
          <w:instrText xml:space="preserve"> PAGEREF _Toc201637746 \h </w:instrText>
        </w:r>
        <w:r w:rsidR="00D073CE">
          <w:rPr>
            <w:noProof/>
            <w:webHidden/>
          </w:rPr>
        </w:r>
        <w:r w:rsidR="00D073CE">
          <w:rPr>
            <w:noProof/>
            <w:webHidden/>
          </w:rPr>
          <w:fldChar w:fldCharType="separate"/>
        </w:r>
        <w:r w:rsidR="00E653EC">
          <w:rPr>
            <w:noProof/>
            <w:webHidden/>
          </w:rPr>
          <w:t>23</w:t>
        </w:r>
        <w:r w:rsidR="00D073CE">
          <w:rPr>
            <w:noProof/>
            <w:webHidden/>
          </w:rPr>
          <w:fldChar w:fldCharType="end"/>
        </w:r>
      </w:hyperlink>
    </w:p>
    <w:p w14:paraId="107E7D7A" w14:textId="77777777" w:rsidR="00D073CE" w:rsidRDefault="009E14ED">
      <w:pPr>
        <w:pStyle w:val="TOC2"/>
        <w:tabs>
          <w:tab w:val="right" w:leader="hyphen" w:pos="9350"/>
        </w:tabs>
        <w:rPr>
          <w:smallCaps w:val="0"/>
          <w:noProof/>
          <w:sz w:val="24"/>
          <w:szCs w:val="24"/>
        </w:rPr>
      </w:pPr>
      <w:hyperlink w:anchor="_Toc201637747" w:history="1">
        <w:r w:rsidR="00D073CE" w:rsidRPr="00F901D7">
          <w:rPr>
            <w:rStyle w:val="Hyperlink"/>
            <w:noProof/>
          </w:rPr>
          <w:t>Namespace:</w:t>
        </w:r>
        <w:r w:rsidR="00D073CE">
          <w:rPr>
            <w:noProof/>
            <w:webHidden/>
          </w:rPr>
          <w:tab/>
        </w:r>
        <w:r w:rsidR="00D073CE">
          <w:rPr>
            <w:noProof/>
            <w:webHidden/>
          </w:rPr>
          <w:fldChar w:fldCharType="begin"/>
        </w:r>
        <w:r w:rsidR="00D073CE">
          <w:rPr>
            <w:noProof/>
            <w:webHidden/>
          </w:rPr>
          <w:instrText xml:space="preserve"> PAGEREF _Toc201637747 \h </w:instrText>
        </w:r>
        <w:r w:rsidR="00D073CE">
          <w:rPr>
            <w:noProof/>
            <w:webHidden/>
          </w:rPr>
        </w:r>
        <w:r w:rsidR="00D073CE">
          <w:rPr>
            <w:noProof/>
            <w:webHidden/>
          </w:rPr>
          <w:fldChar w:fldCharType="separate"/>
        </w:r>
        <w:r w:rsidR="00E653EC">
          <w:rPr>
            <w:noProof/>
            <w:webHidden/>
          </w:rPr>
          <w:t>24</w:t>
        </w:r>
        <w:r w:rsidR="00D073CE">
          <w:rPr>
            <w:noProof/>
            <w:webHidden/>
          </w:rPr>
          <w:fldChar w:fldCharType="end"/>
        </w:r>
      </w:hyperlink>
    </w:p>
    <w:p w14:paraId="5FA07594" w14:textId="77777777" w:rsidR="00D073CE" w:rsidRDefault="009E14ED">
      <w:pPr>
        <w:pStyle w:val="TOC2"/>
        <w:tabs>
          <w:tab w:val="right" w:leader="hyphen" w:pos="9350"/>
        </w:tabs>
        <w:rPr>
          <w:smallCaps w:val="0"/>
          <w:noProof/>
          <w:sz w:val="24"/>
          <w:szCs w:val="24"/>
        </w:rPr>
      </w:pPr>
      <w:hyperlink w:anchor="_Toc201637748" w:history="1">
        <w:r w:rsidR="00D073CE" w:rsidRPr="00F901D7">
          <w:rPr>
            <w:rStyle w:val="Hyperlink"/>
            <w:noProof/>
          </w:rPr>
          <w:t>Database Integration Agreements (DBIAs):</w:t>
        </w:r>
        <w:r w:rsidR="00D073CE">
          <w:rPr>
            <w:noProof/>
            <w:webHidden/>
          </w:rPr>
          <w:tab/>
        </w:r>
        <w:r w:rsidR="00D073CE">
          <w:rPr>
            <w:noProof/>
            <w:webHidden/>
          </w:rPr>
          <w:fldChar w:fldCharType="begin"/>
        </w:r>
        <w:r w:rsidR="00D073CE">
          <w:rPr>
            <w:noProof/>
            <w:webHidden/>
          </w:rPr>
          <w:instrText xml:space="preserve"> PAGEREF _Toc201637748 \h </w:instrText>
        </w:r>
        <w:r w:rsidR="00D073CE">
          <w:rPr>
            <w:noProof/>
            <w:webHidden/>
          </w:rPr>
        </w:r>
        <w:r w:rsidR="00D073CE">
          <w:rPr>
            <w:noProof/>
            <w:webHidden/>
          </w:rPr>
          <w:fldChar w:fldCharType="separate"/>
        </w:r>
        <w:r w:rsidR="00E653EC">
          <w:rPr>
            <w:noProof/>
            <w:webHidden/>
          </w:rPr>
          <w:t>24</w:t>
        </w:r>
        <w:r w:rsidR="00D073CE">
          <w:rPr>
            <w:noProof/>
            <w:webHidden/>
          </w:rPr>
          <w:fldChar w:fldCharType="end"/>
        </w:r>
      </w:hyperlink>
    </w:p>
    <w:p w14:paraId="29CB9AD0" w14:textId="77777777" w:rsidR="00D073CE" w:rsidRDefault="009E14ED">
      <w:pPr>
        <w:pStyle w:val="TOC2"/>
        <w:tabs>
          <w:tab w:val="right" w:leader="hyphen" w:pos="9350"/>
        </w:tabs>
        <w:rPr>
          <w:smallCaps w:val="0"/>
          <w:noProof/>
          <w:sz w:val="24"/>
          <w:szCs w:val="24"/>
        </w:rPr>
      </w:pPr>
      <w:hyperlink w:anchor="_Toc201637749" w:history="1">
        <w:r w:rsidR="00D073CE" w:rsidRPr="00F901D7">
          <w:rPr>
            <w:rStyle w:val="Hyperlink"/>
            <w:noProof/>
          </w:rPr>
          <w:t>Data Dictionary (DD) Changes:</w:t>
        </w:r>
        <w:r w:rsidR="00D073CE">
          <w:rPr>
            <w:noProof/>
            <w:webHidden/>
          </w:rPr>
          <w:tab/>
        </w:r>
        <w:r w:rsidR="00D073CE">
          <w:rPr>
            <w:noProof/>
            <w:webHidden/>
          </w:rPr>
          <w:fldChar w:fldCharType="begin"/>
        </w:r>
        <w:r w:rsidR="00D073CE">
          <w:rPr>
            <w:noProof/>
            <w:webHidden/>
          </w:rPr>
          <w:instrText xml:space="preserve"> PAGEREF _Toc201637749 \h </w:instrText>
        </w:r>
        <w:r w:rsidR="00D073CE">
          <w:rPr>
            <w:noProof/>
            <w:webHidden/>
          </w:rPr>
        </w:r>
        <w:r w:rsidR="00D073CE">
          <w:rPr>
            <w:noProof/>
            <w:webHidden/>
          </w:rPr>
          <w:fldChar w:fldCharType="separate"/>
        </w:r>
        <w:r w:rsidR="00E653EC">
          <w:rPr>
            <w:noProof/>
            <w:webHidden/>
          </w:rPr>
          <w:t>24</w:t>
        </w:r>
        <w:r w:rsidR="00D073CE">
          <w:rPr>
            <w:noProof/>
            <w:webHidden/>
          </w:rPr>
          <w:fldChar w:fldCharType="end"/>
        </w:r>
      </w:hyperlink>
    </w:p>
    <w:p w14:paraId="02FEF48F" w14:textId="77777777" w:rsidR="00D073CE" w:rsidRDefault="009E14ED">
      <w:pPr>
        <w:pStyle w:val="TOC2"/>
        <w:tabs>
          <w:tab w:val="right" w:leader="hyphen" w:pos="9350"/>
        </w:tabs>
        <w:rPr>
          <w:smallCaps w:val="0"/>
          <w:noProof/>
          <w:sz w:val="24"/>
          <w:szCs w:val="24"/>
        </w:rPr>
      </w:pPr>
      <w:hyperlink w:anchor="_Toc201637750" w:history="1">
        <w:r w:rsidR="00D073CE" w:rsidRPr="00F901D7">
          <w:rPr>
            <w:rStyle w:val="Hyperlink"/>
            <w:noProof/>
          </w:rPr>
          <w:t>New Option:</w:t>
        </w:r>
        <w:r w:rsidR="00D073CE">
          <w:rPr>
            <w:noProof/>
            <w:webHidden/>
          </w:rPr>
          <w:tab/>
        </w:r>
        <w:r w:rsidR="00D073CE">
          <w:rPr>
            <w:noProof/>
            <w:webHidden/>
          </w:rPr>
          <w:fldChar w:fldCharType="begin"/>
        </w:r>
        <w:r w:rsidR="00D073CE">
          <w:rPr>
            <w:noProof/>
            <w:webHidden/>
          </w:rPr>
          <w:instrText xml:space="preserve"> PAGEREF _Toc201637750 \h </w:instrText>
        </w:r>
        <w:r w:rsidR="00D073CE">
          <w:rPr>
            <w:noProof/>
            <w:webHidden/>
          </w:rPr>
        </w:r>
        <w:r w:rsidR="00D073CE">
          <w:rPr>
            <w:noProof/>
            <w:webHidden/>
          </w:rPr>
          <w:fldChar w:fldCharType="separate"/>
        </w:r>
        <w:r w:rsidR="00E653EC">
          <w:rPr>
            <w:noProof/>
            <w:webHidden/>
          </w:rPr>
          <w:t>24</w:t>
        </w:r>
        <w:r w:rsidR="00D073CE">
          <w:rPr>
            <w:noProof/>
            <w:webHidden/>
          </w:rPr>
          <w:fldChar w:fldCharType="end"/>
        </w:r>
      </w:hyperlink>
    </w:p>
    <w:p w14:paraId="09F8C102" w14:textId="77777777" w:rsidR="00D073CE" w:rsidRDefault="009E14ED">
      <w:pPr>
        <w:pStyle w:val="TOC2"/>
        <w:tabs>
          <w:tab w:val="right" w:leader="hyphen" w:pos="9350"/>
        </w:tabs>
        <w:rPr>
          <w:smallCaps w:val="0"/>
          <w:noProof/>
          <w:sz w:val="24"/>
          <w:szCs w:val="24"/>
        </w:rPr>
      </w:pPr>
      <w:hyperlink w:anchor="_Toc201637751" w:history="1">
        <w:r w:rsidR="00D073CE" w:rsidRPr="00F901D7">
          <w:rPr>
            <w:rStyle w:val="Hyperlink"/>
            <w:noProof/>
          </w:rPr>
          <w:t>New Protocols:</w:t>
        </w:r>
        <w:r w:rsidR="00D073CE">
          <w:rPr>
            <w:noProof/>
            <w:webHidden/>
          </w:rPr>
          <w:tab/>
        </w:r>
        <w:r w:rsidR="00D073CE">
          <w:rPr>
            <w:noProof/>
            <w:webHidden/>
          </w:rPr>
          <w:fldChar w:fldCharType="begin"/>
        </w:r>
        <w:r w:rsidR="00D073CE">
          <w:rPr>
            <w:noProof/>
            <w:webHidden/>
          </w:rPr>
          <w:instrText xml:space="preserve"> PAGEREF _Toc201637751 \h </w:instrText>
        </w:r>
        <w:r w:rsidR="00D073CE">
          <w:rPr>
            <w:noProof/>
            <w:webHidden/>
          </w:rPr>
        </w:r>
        <w:r w:rsidR="00D073CE">
          <w:rPr>
            <w:noProof/>
            <w:webHidden/>
          </w:rPr>
          <w:fldChar w:fldCharType="separate"/>
        </w:r>
        <w:r w:rsidR="00E653EC">
          <w:rPr>
            <w:noProof/>
            <w:webHidden/>
          </w:rPr>
          <w:t>24</w:t>
        </w:r>
        <w:r w:rsidR="00D073CE">
          <w:rPr>
            <w:noProof/>
            <w:webHidden/>
          </w:rPr>
          <w:fldChar w:fldCharType="end"/>
        </w:r>
      </w:hyperlink>
    </w:p>
    <w:p w14:paraId="27111FE7" w14:textId="77777777" w:rsidR="00D073CE" w:rsidRDefault="009E14ED">
      <w:pPr>
        <w:pStyle w:val="TOC1"/>
        <w:tabs>
          <w:tab w:val="right" w:leader="hyphen" w:pos="9350"/>
        </w:tabs>
        <w:rPr>
          <w:b w:val="0"/>
          <w:bCs w:val="0"/>
          <w:caps w:val="0"/>
          <w:noProof/>
          <w:sz w:val="24"/>
          <w:szCs w:val="24"/>
        </w:rPr>
      </w:pPr>
      <w:hyperlink w:anchor="_Toc201637752" w:history="1">
        <w:r w:rsidR="00D073CE" w:rsidRPr="00F901D7">
          <w:rPr>
            <w:rStyle w:val="Hyperlink"/>
            <w:noProof/>
          </w:rPr>
          <w:t>Installation Instructions</w:t>
        </w:r>
        <w:r w:rsidR="00D073CE">
          <w:rPr>
            <w:noProof/>
            <w:webHidden/>
          </w:rPr>
          <w:tab/>
        </w:r>
        <w:r w:rsidR="00D073CE">
          <w:rPr>
            <w:noProof/>
            <w:webHidden/>
          </w:rPr>
          <w:fldChar w:fldCharType="begin"/>
        </w:r>
        <w:r w:rsidR="00D073CE">
          <w:rPr>
            <w:noProof/>
            <w:webHidden/>
          </w:rPr>
          <w:instrText xml:space="preserve"> PAGEREF _Toc201637752 \h </w:instrText>
        </w:r>
        <w:r w:rsidR="00D073CE">
          <w:rPr>
            <w:noProof/>
            <w:webHidden/>
          </w:rPr>
        </w:r>
        <w:r w:rsidR="00D073CE">
          <w:rPr>
            <w:noProof/>
            <w:webHidden/>
          </w:rPr>
          <w:fldChar w:fldCharType="separate"/>
        </w:r>
        <w:r w:rsidR="00E653EC">
          <w:rPr>
            <w:noProof/>
            <w:webHidden/>
          </w:rPr>
          <w:t>25</w:t>
        </w:r>
        <w:r w:rsidR="00D073CE">
          <w:rPr>
            <w:noProof/>
            <w:webHidden/>
          </w:rPr>
          <w:fldChar w:fldCharType="end"/>
        </w:r>
      </w:hyperlink>
    </w:p>
    <w:p w14:paraId="5701B7E6" w14:textId="77777777" w:rsidR="00D073CE" w:rsidRDefault="009E14ED">
      <w:pPr>
        <w:pStyle w:val="TOC2"/>
        <w:tabs>
          <w:tab w:val="right" w:leader="hyphen" w:pos="9350"/>
        </w:tabs>
        <w:rPr>
          <w:smallCaps w:val="0"/>
          <w:noProof/>
          <w:sz w:val="24"/>
          <w:szCs w:val="24"/>
        </w:rPr>
      </w:pPr>
      <w:hyperlink w:anchor="_Toc201637753" w:history="1">
        <w:r w:rsidR="00D073CE" w:rsidRPr="00F901D7">
          <w:rPr>
            <w:rStyle w:val="Hyperlink"/>
            <w:noProof/>
          </w:rPr>
          <w:t>NOTE: Routine LA66 will be deleted after successful patch installation.</w:t>
        </w:r>
        <w:r w:rsidR="00D073CE">
          <w:rPr>
            <w:noProof/>
            <w:webHidden/>
          </w:rPr>
          <w:tab/>
        </w:r>
        <w:r w:rsidR="00D073CE">
          <w:rPr>
            <w:noProof/>
            <w:webHidden/>
          </w:rPr>
          <w:fldChar w:fldCharType="begin"/>
        </w:r>
        <w:r w:rsidR="00D073CE">
          <w:rPr>
            <w:noProof/>
            <w:webHidden/>
          </w:rPr>
          <w:instrText xml:space="preserve"> PAGEREF _Toc201637753 \h </w:instrText>
        </w:r>
        <w:r w:rsidR="00D073CE">
          <w:rPr>
            <w:noProof/>
            <w:webHidden/>
          </w:rPr>
        </w:r>
        <w:r w:rsidR="00D073CE">
          <w:rPr>
            <w:noProof/>
            <w:webHidden/>
          </w:rPr>
          <w:fldChar w:fldCharType="separate"/>
        </w:r>
        <w:r w:rsidR="00E653EC">
          <w:rPr>
            <w:noProof/>
            <w:webHidden/>
          </w:rPr>
          <w:t>26</w:t>
        </w:r>
        <w:r w:rsidR="00D073CE">
          <w:rPr>
            <w:noProof/>
            <w:webHidden/>
          </w:rPr>
          <w:fldChar w:fldCharType="end"/>
        </w:r>
      </w:hyperlink>
    </w:p>
    <w:p w14:paraId="77F8DF16" w14:textId="77777777" w:rsidR="00D073CE" w:rsidRDefault="009E14ED">
      <w:pPr>
        <w:pStyle w:val="TOC2"/>
        <w:tabs>
          <w:tab w:val="right" w:leader="hyphen" w:pos="9350"/>
        </w:tabs>
        <w:rPr>
          <w:smallCaps w:val="0"/>
          <w:noProof/>
          <w:sz w:val="24"/>
          <w:szCs w:val="24"/>
        </w:rPr>
      </w:pPr>
      <w:hyperlink w:anchor="_Toc201637754" w:history="1">
        <w:r w:rsidR="00D073CE" w:rsidRPr="00F901D7">
          <w:rPr>
            <w:rStyle w:val="Hyperlink"/>
            <w:noProof/>
          </w:rPr>
          <w:t>Installation Example:</w:t>
        </w:r>
        <w:r w:rsidR="00D073CE">
          <w:rPr>
            <w:noProof/>
            <w:webHidden/>
          </w:rPr>
          <w:tab/>
        </w:r>
        <w:r w:rsidR="00D073CE">
          <w:rPr>
            <w:noProof/>
            <w:webHidden/>
          </w:rPr>
          <w:fldChar w:fldCharType="begin"/>
        </w:r>
        <w:r w:rsidR="00D073CE">
          <w:rPr>
            <w:noProof/>
            <w:webHidden/>
          </w:rPr>
          <w:instrText xml:space="preserve"> PAGEREF _Toc201637754 \h </w:instrText>
        </w:r>
        <w:r w:rsidR="00D073CE">
          <w:rPr>
            <w:noProof/>
            <w:webHidden/>
          </w:rPr>
        </w:r>
        <w:r w:rsidR="00D073CE">
          <w:rPr>
            <w:noProof/>
            <w:webHidden/>
          </w:rPr>
          <w:fldChar w:fldCharType="separate"/>
        </w:r>
        <w:r w:rsidR="00E653EC">
          <w:rPr>
            <w:noProof/>
            <w:webHidden/>
          </w:rPr>
          <w:t>27</w:t>
        </w:r>
        <w:r w:rsidR="00D073CE">
          <w:rPr>
            <w:noProof/>
            <w:webHidden/>
          </w:rPr>
          <w:fldChar w:fldCharType="end"/>
        </w:r>
      </w:hyperlink>
    </w:p>
    <w:p w14:paraId="21934023" w14:textId="77777777" w:rsidR="00D073CE" w:rsidRDefault="009E14ED">
      <w:pPr>
        <w:pStyle w:val="TOC1"/>
        <w:tabs>
          <w:tab w:val="right" w:leader="hyphen" w:pos="9350"/>
        </w:tabs>
        <w:rPr>
          <w:b w:val="0"/>
          <w:bCs w:val="0"/>
          <w:caps w:val="0"/>
          <w:noProof/>
          <w:sz w:val="24"/>
          <w:szCs w:val="24"/>
        </w:rPr>
      </w:pPr>
      <w:hyperlink w:anchor="_Toc201637755" w:history="1">
        <w:r w:rsidR="00D073CE" w:rsidRPr="00F901D7">
          <w:rPr>
            <w:rStyle w:val="Hyperlink"/>
            <w:noProof/>
          </w:rPr>
          <w:t>Lab Auto-Instrument Configuration</w:t>
        </w:r>
        <w:r w:rsidR="00D073CE">
          <w:rPr>
            <w:noProof/>
            <w:webHidden/>
          </w:rPr>
          <w:tab/>
        </w:r>
        <w:r w:rsidR="00D073CE">
          <w:rPr>
            <w:noProof/>
            <w:webHidden/>
          </w:rPr>
          <w:fldChar w:fldCharType="begin"/>
        </w:r>
        <w:r w:rsidR="00D073CE">
          <w:rPr>
            <w:noProof/>
            <w:webHidden/>
          </w:rPr>
          <w:instrText xml:space="preserve"> PAGEREF _Toc201637755 \h </w:instrText>
        </w:r>
        <w:r w:rsidR="00D073CE">
          <w:rPr>
            <w:noProof/>
            <w:webHidden/>
          </w:rPr>
        </w:r>
        <w:r w:rsidR="00D073CE">
          <w:rPr>
            <w:noProof/>
            <w:webHidden/>
          </w:rPr>
          <w:fldChar w:fldCharType="separate"/>
        </w:r>
        <w:r w:rsidR="00E653EC">
          <w:rPr>
            <w:noProof/>
            <w:webHidden/>
          </w:rPr>
          <w:t>29</w:t>
        </w:r>
        <w:r w:rsidR="00D073CE">
          <w:rPr>
            <w:noProof/>
            <w:webHidden/>
          </w:rPr>
          <w:fldChar w:fldCharType="end"/>
        </w:r>
      </w:hyperlink>
    </w:p>
    <w:p w14:paraId="29103CFB" w14:textId="77777777" w:rsidR="00D073CE" w:rsidRDefault="009E14ED">
      <w:pPr>
        <w:pStyle w:val="TOC2"/>
        <w:tabs>
          <w:tab w:val="right" w:leader="hyphen" w:pos="9350"/>
        </w:tabs>
        <w:rPr>
          <w:smallCaps w:val="0"/>
          <w:noProof/>
          <w:sz w:val="24"/>
          <w:szCs w:val="24"/>
        </w:rPr>
      </w:pPr>
      <w:hyperlink w:anchor="_Toc201637756" w:history="1">
        <w:r w:rsidR="00D073CE" w:rsidRPr="00F901D7">
          <w:rPr>
            <w:rStyle w:val="Hyperlink"/>
            <w:noProof/>
          </w:rPr>
          <w:t>Staffing Requirements:</w:t>
        </w:r>
        <w:r w:rsidR="00D073CE">
          <w:rPr>
            <w:noProof/>
            <w:webHidden/>
          </w:rPr>
          <w:tab/>
        </w:r>
        <w:r w:rsidR="00D073CE">
          <w:rPr>
            <w:noProof/>
            <w:webHidden/>
          </w:rPr>
          <w:fldChar w:fldCharType="begin"/>
        </w:r>
        <w:r w:rsidR="00D073CE">
          <w:rPr>
            <w:noProof/>
            <w:webHidden/>
          </w:rPr>
          <w:instrText xml:space="preserve"> PAGEREF _Toc201637756 \h </w:instrText>
        </w:r>
        <w:r w:rsidR="00D073CE">
          <w:rPr>
            <w:noProof/>
            <w:webHidden/>
          </w:rPr>
        </w:r>
        <w:r w:rsidR="00D073CE">
          <w:rPr>
            <w:noProof/>
            <w:webHidden/>
          </w:rPr>
          <w:fldChar w:fldCharType="separate"/>
        </w:r>
        <w:r w:rsidR="00E653EC">
          <w:rPr>
            <w:noProof/>
            <w:webHidden/>
          </w:rPr>
          <w:t>29</w:t>
        </w:r>
        <w:r w:rsidR="00D073CE">
          <w:rPr>
            <w:noProof/>
            <w:webHidden/>
          </w:rPr>
          <w:fldChar w:fldCharType="end"/>
        </w:r>
      </w:hyperlink>
    </w:p>
    <w:p w14:paraId="6F0040D9" w14:textId="77777777" w:rsidR="00D073CE" w:rsidRDefault="009E14ED">
      <w:pPr>
        <w:pStyle w:val="TOC3"/>
        <w:tabs>
          <w:tab w:val="right" w:leader="hyphen" w:pos="9350"/>
        </w:tabs>
        <w:rPr>
          <w:i w:val="0"/>
          <w:iCs w:val="0"/>
          <w:noProof/>
          <w:sz w:val="24"/>
          <w:szCs w:val="24"/>
        </w:rPr>
      </w:pPr>
      <w:hyperlink w:anchor="_Toc201637757" w:history="1">
        <w:r w:rsidR="00D073CE" w:rsidRPr="00F901D7">
          <w:rPr>
            <w:rStyle w:val="Hyperlink"/>
            <w:noProof/>
          </w:rPr>
          <w:t>Information Resources Management (IRM) Staff</w:t>
        </w:r>
        <w:r w:rsidR="00D073CE">
          <w:rPr>
            <w:noProof/>
            <w:webHidden/>
          </w:rPr>
          <w:tab/>
        </w:r>
        <w:r w:rsidR="00D073CE">
          <w:rPr>
            <w:noProof/>
            <w:webHidden/>
          </w:rPr>
          <w:fldChar w:fldCharType="begin"/>
        </w:r>
        <w:r w:rsidR="00D073CE">
          <w:rPr>
            <w:noProof/>
            <w:webHidden/>
          </w:rPr>
          <w:instrText xml:space="preserve"> PAGEREF _Toc201637757 \h </w:instrText>
        </w:r>
        <w:r w:rsidR="00D073CE">
          <w:rPr>
            <w:noProof/>
            <w:webHidden/>
          </w:rPr>
        </w:r>
        <w:r w:rsidR="00D073CE">
          <w:rPr>
            <w:noProof/>
            <w:webHidden/>
          </w:rPr>
          <w:fldChar w:fldCharType="separate"/>
        </w:r>
        <w:r w:rsidR="00E653EC">
          <w:rPr>
            <w:noProof/>
            <w:webHidden/>
          </w:rPr>
          <w:t>29</w:t>
        </w:r>
        <w:r w:rsidR="00D073CE">
          <w:rPr>
            <w:noProof/>
            <w:webHidden/>
          </w:rPr>
          <w:fldChar w:fldCharType="end"/>
        </w:r>
      </w:hyperlink>
    </w:p>
    <w:p w14:paraId="77C4B299" w14:textId="77777777" w:rsidR="00D073CE" w:rsidRDefault="009E14ED">
      <w:pPr>
        <w:pStyle w:val="TOC3"/>
        <w:tabs>
          <w:tab w:val="right" w:leader="hyphen" w:pos="9350"/>
        </w:tabs>
        <w:rPr>
          <w:i w:val="0"/>
          <w:iCs w:val="0"/>
          <w:noProof/>
          <w:sz w:val="24"/>
          <w:szCs w:val="24"/>
        </w:rPr>
      </w:pPr>
      <w:hyperlink w:anchor="_Toc201637758" w:history="1">
        <w:r w:rsidR="00D073CE" w:rsidRPr="00F901D7">
          <w:rPr>
            <w:rStyle w:val="Hyperlink"/>
            <w:noProof/>
          </w:rPr>
          <w:t>Laboratory Information Manager (LIM)/Automated Data Processing Application Coordinator (ADPAC)</w:t>
        </w:r>
        <w:r w:rsidR="00D073CE">
          <w:rPr>
            <w:noProof/>
            <w:webHidden/>
          </w:rPr>
          <w:tab/>
        </w:r>
        <w:r w:rsidR="00D073CE">
          <w:rPr>
            <w:noProof/>
            <w:webHidden/>
          </w:rPr>
          <w:fldChar w:fldCharType="begin"/>
        </w:r>
        <w:r w:rsidR="00D073CE">
          <w:rPr>
            <w:noProof/>
            <w:webHidden/>
          </w:rPr>
          <w:instrText xml:space="preserve"> PAGEREF _Toc201637758 \h </w:instrText>
        </w:r>
        <w:r w:rsidR="00D073CE">
          <w:rPr>
            <w:noProof/>
            <w:webHidden/>
          </w:rPr>
        </w:r>
        <w:r w:rsidR="00D073CE">
          <w:rPr>
            <w:noProof/>
            <w:webHidden/>
          </w:rPr>
          <w:fldChar w:fldCharType="separate"/>
        </w:r>
        <w:r w:rsidR="00E653EC">
          <w:rPr>
            <w:noProof/>
            <w:webHidden/>
          </w:rPr>
          <w:t>29</w:t>
        </w:r>
        <w:r w:rsidR="00D073CE">
          <w:rPr>
            <w:noProof/>
            <w:webHidden/>
          </w:rPr>
          <w:fldChar w:fldCharType="end"/>
        </w:r>
      </w:hyperlink>
    </w:p>
    <w:p w14:paraId="50049BD4" w14:textId="77777777" w:rsidR="00D073CE" w:rsidRDefault="009E14ED">
      <w:pPr>
        <w:pStyle w:val="TOC2"/>
        <w:tabs>
          <w:tab w:val="right" w:leader="hyphen" w:pos="9350"/>
        </w:tabs>
        <w:rPr>
          <w:smallCaps w:val="0"/>
          <w:noProof/>
          <w:sz w:val="24"/>
          <w:szCs w:val="24"/>
        </w:rPr>
      </w:pPr>
      <w:hyperlink w:anchor="_Toc201637759" w:history="1">
        <w:r w:rsidR="00D073CE" w:rsidRPr="00F901D7">
          <w:rPr>
            <w:rStyle w:val="Hyperlink"/>
            <w:noProof/>
          </w:rPr>
          <w:t>Lab Auto-Instrument Set-Up</w:t>
        </w:r>
        <w:r w:rsidR="00D073CE">
          <w:rPr>
            <w:noProof/>
            <w:webHidden/>
          </w:rPr>
          <w:tab/>
        </w:r>
        <w:r w:rsidR="00D073CE">
          <w:rPr>
            <w:noProof/>
            <w:webHidden/>
          </w:rPr>
          <w:fldChar w:fldCharType="begin"/>
        </w:r>
        <w:r w:rsidR="00D073CE">
          <w:rPr>
            <w:noProof/>
            <w:webHidden/>
          </w:rPr>
          <w:instrText xml:space="preserve"> PAGEREF _Toc201637759 \h </w:instrText>
        </w:r>
        <w:r w:rsidR="00D073CE">
          <w:rPr>
            <w:noProof/>
            <w:webHidden/>
          </w:rPr>
        </w:r>
        <w:r w:rsidR="00D073CE">
          <w:rPr>
            <w:noProof/>
            <w:webHidden/>
          </w:rPr>
          <w:fldChar w:fldCharType="separate"/>
        </w:r>
        <w:r w:rsidR="00E653EC">
          <w:rPr>
            <w:noProof/>
            <w:webHidden/>
          </w:rPr>
          <w:t>29</w:t>
        </w:r>
        <w:r w:rsidR="00D073CE">
          <w:rPr>
            <w:noProof/>
            <w:webHidden/>
          </w:rPr>
          <w:fldChar w:fldCharType="end"/>
        </w:r>
      </w:hyperlink>
    </w:p>
    <w:p w14:paraId="5BDB04C8" w14:textId="77777777" w:rsidR="00D073CE" w:rsidRDefault="009E14ED">
      <w:pPr>
        <w:pStyle w:val="TOC2"/>
        <w:tabs>
          <w:tab w:val="right" w:leader="hyphen" w:pos="9350"/>
        </w:tabs>
        <w:rPr>
          <w:smallCaps w:val="0"/>
          <w:noProof/>
          <w:sz w:val="24"/>
          <w:szCs w:val="24"/>
        </w:rPr>
      </w:pPr>
      <w:hyperlink w:anchor="_Toc201637760" w:history="1">
        <w:r w:rsidR="00D073CE" w:rsidRPr="00F901D7">
          <w:rPr>
            <w:rStyle w:val="Hyperlink"/>
            <w:noProof/>
          </w:rPr>
          <w:t>Creating a New Lab UI or Converting an Existing Lab UI</w:t>
        </w:r>
        <w:r w:rsidR="00D073CE">
          <w:rPr>
            <w:noProof/>
            <w:webHidden/>
          </w:rPr>
          <w:tab/>
        </w:r>
        <w:r w:rsidR="00D073CE">
          <w:rPr>
            <w:noProof/>
            <w:webHidden/>
          </w:rPr>
          <w:fldChar w:fldCharType="begin"/>
        </w:r>
        <w:r w:rsidR="00D073CE">
          <w:rPr>
            <w:noProof/>
            <w:webHidden/>
          </w:rPr>
          <w:instrText xml:space="preserve"> PAGEREF _Toc201637760 \h </w:instrText>
        </w:r>
        <w:r w:rsidR="00D073CE">
          <w:rPr>
            <w:noProof/>
            <w:webHidden/>
          </w:rPr>
        </w:r>
        <w:r w:rsidR="00D073CE">
          <w:rPr>
            <w:noProof/>
            <w:webHidden/>
          </w:rPr>
          <w:fldChar w:fldCharType="separate"/>
        </w:r>
        <w:r w:rsidR="00E653EC">
          <w:rPr>
            <w:noProof/>
            <w:webHidden/>
          </w:rPr>
          <w:t>31</w:t>
        </w:r>
        <w:r w:rsidR="00D073CE">
          <w:rPr>
            <w:noProof/>
            <w:webHidden/>
          </w:rPr>
          <w:fldChar w:fldCharType="end"/>
        </w:r>
      </w:hyperlink>
    </w:p>
    <w:p w14:paraId="7C5354A7" w14:textId="77777777" w:rsidR="00D073CE" w:rsidRDefault="009E14ED">
      <w:pPr>
        <w:pStyle w:val="TOC1"/>
        <w:tabs>
          <w:tab w:val="right" w:leader="hyphen" w:pos="9350"/>
        </w:tabs>
        <w:rPr>
          <w:b w:val="0"/>
          <w:bCs w:val="0"/>
          <w:caps w:val="0"/>
          <w:noProof/>
          <w:sz w:val="24"/>
          <w:szCs w:val="24"/>
        </w:rPr>
      </w:pPr>
      <w:hyperlink w:anchor="_Toc201637761" w:history="1">
        <w:r w:rsidR="00D073CE" w:rsidRPr="00F901D7">
          <w:rPr>
            <w:rStyle w:val="Hyperlink"/>
            <w:noProof/>
          </w:rPr>
          <w:t>VistA LABORATORY UNIVERSAL INTERFACE (UI) HL v1.6 UPGRADE</w:t>
        </w:r>
        <w:r w:rsidR="00D073CE">
          <w:rPr>
            <w:noProof/>
            <w:webHidden/>
          </w:rPr>
          <w:tab/>
        </w:r>
        <w:r w:rsidR="00D073CE">
          <w:rPr>
            <w:noProof/>
            <w:webHidden/>
          </w:rPr>
          <w:fldChar w:fldCharType="begin"/>
        </w:r>
        <w:r w:rsidR="00D073CE">
          <w:rPr>
            <w:noProof/>
            <w:webHidden/>
          </w:rPr>
          <w:instrText xml:space="preserve"> PAGEREF _Toc201637761 \h </w:instrText>
        </w:r>
        <w:r w:rsidR="00D073CE">
          <w:rPr>
            <w:noProof/>
            <w:webHidden/>
          </w:rPr>
        </w:r>
        <w:r w:rsidR="00D073CE">
          <w:rPr>
            <w:noProof/>
            <w:webHidden/>
          </w:rPr>
          <w:fldChar w:fldCharType="separate"/>
        </w:r>
        <w:r w:rsidR="00E653EC">
          <w:rPr>
            <w:noProof/>
            <w:webHidden/>
          </w:rPr>
          <w:t>37</w:t>
        </w:r>
        <w:r w:rsidR="00D073CE">
          <w:rPr>
            <w:noProof/>
            <w:webHidden/>
          </w:rPr>
          <w:fldChar w:fldCharType="end"/>
        </w:r>
      </w:hyperlink>
    </w:p>
    <w:p w14:paraId="23E38F5E" w14:textId="77777777" w:rsidR="00D073CE" w:rsidRDefault="009E14ED">
      <w:pPr>
        <w:pStyle w:val="TOC1"/>
        <w:tabs>
          <w:tab w:val="right" w:leader="hyphen" w:pos="9350"/>
        </w:tabs>
        <w:rPr>
          <w:b w:val="0"/>
          <w:bCs w:val="0"/>
          <w:caps w:val="0"/>
          <w:noProof/>
          <w:sz w:val="24"/>
          <w:szCs w:val="24"/>
        </w:rPr>
      </w:pPr>
      <w:hyperlink w:anchor="_Toc201637762" w:history="1">
        <w:r w:rsidR="00D073CE" w:rsidRPr="00F901D7">
          <w:rPr>
            <w:rStyle w:val="Hyperlink"/>
            <w:noProof/>
          </w:rPr>
          <w:t>PATCH LA*5.2*66 USER GUIDE</w:t>
        </w:r>
        <w:r w:rsidR="00D073CE">
          <w:rPr>
            <w:noProof/>
            <w:webHidden/>
          </w:rPr>
          <w:tab/>
        </w:r>
        <w:r w:rsidR="00D073CE">
          <w:rPr>
            <w:noProof/>
            <w:webHidden/>
          </w:rPr>
          <w:fldChar w:fldCharType="begin"/>
        </w:r>
        <w:r w:rsidR="00D073CE">
          <w:rPr>
            <w:noProof/>
            <w:webHidden/>
          </w:rPr>
          <w:instrText xml:space="preserve"> PAGEREF _Toc201637762 \h </w:instrText>
        </w:r>
        <w:r w:rsidR="00D073CE">
          <w:rPr>
            <w:noProof/>
            <w:webHidden/>
          </w:rPr>
        </w:r>
        <w:r w:rsidR="00D073CE">
          <w:rPr>
            <w:noProof/>
            <w:webHidden/>
          </w:rPr>
          <w:fldChar w:fldCharType="separate"/>
        </w:r>
        <w:r w:rsidR="00E653EC">
          <w:rPr>
            <w:noProof/>
            <w:webHidden/>
          </w:rPr>
          <w:t>37</w:t>
        </w:r>
        <w:r w:rsidR="00D073CE">
          <w:rPr>
            <w:noProof/>
            <w:webHidden/>
          </w:rPr>
          <w:fldChar w:fldCharType="end"/>
        </w:r>
      </w:hyperlink>
    </w:p>
    <w:p w14:paraId="6BFFD6FF" w14:textId="77777777" w:rsidR="00D073CE" w:rsidRDefault="009E14ED">
      <w:pPr>
        <w:pStyle w:val="TOC1"/>
        <w:tabs>
          <w:tab w:val="right" w:leader="hyphen" w:pos="9350"/>
        </w:tabs>
        <w:rPr>
          <w:b w:val="0"/>
          <w:bCs w:val="0"/>
          <w:caps w:val="0"/>
          <w:noProof/>
          <w:sz w:val="24"/>
          <w:szCs w:val="24"/>
        </w:rPr>
      </w:pPr>
      <w:hyperlink w:anchor="_Toc201637763" w:history="1">
        <w:r w:rsidR="00D073CE" w:rsidRPr="00F901D7">
          <w:rPr>
            <w:rStyle w:val="Hyperlink"/>
            <w:noProof/>
          </w:rPr>
          <w:t>Use of the Software</w:t>
        </w:r>
        <w:r w:rsidR="00D073CE">
          <w:rPr>
            <w:noProof/>
            <w:webHidden/>
          </w:rPr>
          <w:tab/>
        </w:r>
        <w:r w:rsidR="00D073CE">
          <w:rPr>
            <w:noProof/>
            <w:webHidden/>
          </w:rPr>
          <w:fldChar w:fldCharType="begin"/>
        </w:r>
        <w:r w:rsidR="00D073CE">
          <w:rPr>
            <w:noProof/>
            <w:webHidden/>
          </w:rPr>
          <w:instrText xml:space="preserve"> PAGEREF _Toc201637763 \h </w:instrText>
        </w:r>
        <w:r w:rsidR="00D073CE">
          <w:rPr>
            <w:noProof/>
            <w:webHidden/>
          </w:rPr>
        </w:r>
        <w:r w:rsidR="00D073CE">
          <w:rPr>
            <w:noProof/>
            <w:webHidden/>
          </w:rPr>
          <w:fldChar w:fldCharType="separate"/>
        </w:r>
        <w:r w:rsidR="00E653EC">
          <w:rPr>
            <w:noProof/>
            <w:webHidden/>
          </w:rPr>
          <w:t>39</w:t>
        </w:r>
        <w:r w:rsidR="00D073CE">
          <w:rPr>
            <w:noProof/>
            <w:webHidden/>
          </w:rPr>
          <w:fldChar w:fldCharType="end"/>
        </w:r>
      </w:hyperlink>
    </w:p>
    <w:p w14:paraId="50E7EA46" w14:textId="77777777" w:rsidR="00D073CE" w:rsidRDefault="009E14ED">
      <w:pPr>
        <w:pStyle w:val="TOC2"/>
        <w:tabs>
          <w:tab w:val="right" w:leader="hyphen" w:pos="9350"/>
        </w:tabs>
        <w:rPr>
          <w:smallCaps w:val="0"/>
          <w:noProof/>
          <w:sz w:val="24"/>
          <w:szCs w:val="24"/>
        </w:rPr>
      </w:pPr>
      <w:hyperlink w:anchor="_Toc201637764" w:history="1">
        <w:r w:rsidR="00D073CE" w:rsidRPr="00F901D7">
          <w:rPr>
            <w:rStyle w:val="Hyperlink"/>
            <w:noProof/>
          </w:rPr>
          <w:t>Lab Universal Interface Setup [LA7 UI SETUP] option:</w:t>
        </w:r>
        <w:r w:rsidR="00D073CE">
          <w:rPr>
            <w:noProof/>
            <w:webHidden/>
          </w:rPr>
          <w:tab/>
        </w:r>
        <w:r w:rsidR="00D073CE">
          <w:rPr>
            <w:noProof/>
            <w:webHidden/>
          </w:rPr>
          <w:fldChar w:fldCharType="begin"/>
        </w:r>
        <w:r w:rsidR="00D073CE">
          <w:rPr>
            <w:noProof/>
            <w:webHidden/>
          </w:rPr>
          <w:instrText xml:space="preserve"> PAGEREF _Toc201637764 \h </w:instrText>
        </w:r>
        <w:r w:rsidR="00D073CE">
          <w:rPr>
            <w:noProof/>
            <w:webHidden/>
          </w:rPr>
        </w:r>
        <w:r w:rsidR="00D073CE">
          <w:rPr>
            <w:noProof/>
            <w:webHidden/>
          </w:rPr>
          <w:fldChar w:fldCharType="separate"/>
        </w:r>
        <w:r w:rsidR="00E653EC">
          <w:rPr>
            <w:noProof/>
            <w:webHidden/>
          </w:rPr>
          <w:t>39</w:t>
        </w:r>
        <w:r w:rsidR="00D073CE">
          <w:rPr>
            <w:noProof/>
            <w:webHidden/>
          </w:rPr>
          <w:fldChar w:fldCharType="end"/>
        </w:r>
      </w:hyperlink>
    </w:p>
    <w:p w14:paraId="6C136029" w14:textId="77777777" w:rsidR="00D073CE" w:rsidRDefault="009E14ED">
      <w:pPr>
        <w:pStyle w:val="TOC1"/>
        <w:tabs>
          <w:tab w:val="right" w:leader="hyphen" w:pos="9350"/>
        </w:tabs>
        <w:rPr>
          <w:b w:val="0"/>
          <w:bCs w:val="0"/>
          <w:caps w:val="0"/>
          <w:noProof/>
          <w:sz w:val="24"/>
          <w:szCs w:val="24"/>
        </w:rPr>
      </w:pPr>
      <w:hyperlink w:anchor="_Toc201637765" w:history="1">
        <w:r w:rsidR="00D073CE" w:rsidRPr="00F901D7">
          <w:rPr>
            <w:rStyle w:val="Hyperlink"/>
            <w:noProof/>
          </w:rPr>
          <w:t>Glossary</w:t>
        </w:r>
        <w:r w:rsidR="00D073CE">
          <w:rPr>
            <w:noProof/>
            <w:webHidden/>
          </w:rPr>
          <w:tab/>
        </w:r>
        <w:r w:rsidR="00D073CE">
          <w:rPr>
            <w:noProof/>
            <w:webHidden/>
          </w:rPr>
          <w:fldChar w:fldCharType="begin"/>
        </w:r>
        <w:r w:rsidR="00D073CE">
          <w:rPr>
            <w:noProof/>
            <w:webHidden/>
          </w:rPr>
          <w:instrText xml:space="preserve"> PAGEREF _Toc201637765 \h </w:instrText>
        </w:r>
        <w:r w:rsidR="00D073CE">
          <w:rPr>
            <w:noProof/>
            <w:webHidden/>
          </w:rPr>
        </w:r>
        <w:r w:rsidR="00D073CE">
          <w:rPr>
            <w:noProof/>
            <w:webHidden/>
          </w:rPr>
          <w:fldChar w:fldCharType="separate"/>
        </w:r>
        <w:r w:rsidR="00E653EC">
          <w:rPr>
            <w:noProof/>
            <w:webHidden/>
          </w:rPr>
          <w:t>41</w:t>
        </w:r>
        <w:r w:rsidR="00D073CE">
          <w:rPr>
            <w:noProof/>
            <w:webHidden/>
          </w:rPr>
          <w:fldChar w:fldCharType="end"/>
        </w:r>
      </w:hyperlink>
    </w:p>
    <w:p w14:paraId="3E5CF1D7" w14:textId="77777777" w:rsidR="002C54EA" w:rsidRPr="00032786" w:rsidRDefault="00D073CE" w:rsidP="002C54EA">
      <w:pPr>
        <w:rPr>
          <w:bCs/>
        </w:rPr>
      </w:pPr>
      <w:r>
        <w:rPr>
          <w:b/>
          <w:bCs/>
          <w:i/>
          <w:iCs/>
          <w:sz w:val="20"/>
        </w:rPr>
        <w:fldChar w:fldCharType="end"/>
      </w:r>
    </w:p>
    <w:p w14:paraId="0EB6A325" w14:textId="77777777" w:rsidR="005E3872" w:rsidRDefault="005E3872" w:rsidP="00A56A4E"/>
    <w:p w14:paraId="0F9D7459" w14:textId="77777777" w:rsidR="000A42B5" w:rsidRDefault="000A42B5" w:rsidP="00A56A4E"/>
    <w:p w14:paraId="26852CC3" w14:textId="77777777" w:rsidR="000A42B5" w:rsidRDefault="000A42B5" w:rsidP="00E25CF7">
      <w:pPr>
        <w:pStyle w:val="Heading2"/>
        <w:rPr>
          <w:rFonts w:eastAsia="Times New Roman"/>
          <w:b w:val="0"/>
          <w:bCs w:val="0"/>
          <w:sz w:val="24"/>
        </w:rPr>
        <w:sectPr w:rsidR="000A42B5" w:rsidSect="00D073CE">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fmt="lowerRoman"/>
          <w:cols w:space="720"/>
          <w:titlePg/>
        </w:sectPr>
      </w:pPr>
      <w:bookmarkStart w:id="15" w:name="_Toc478541765"/>
    </w:p>
    <w:p w14:paraId="5E12F1AE" w14:textId="77777777" w:rsidR="00E25CF7" w:rsidRPr="00E25CF7" w:rsidRDefault="00E25CF7" w:rsidP="00845875">
      <w:pPr>
        <w:pStyle w:val="Heading1"/>
      </w:pPr>
      <w:bookmarkStart w:id="16" w:name="_Toc201637691"/>
      <w:r w:rsidRPr="00845875">
        <w:lastRenderedPageBreak/>
        <w:t>Orientation</w:t>
      </w:r>
      <w:bookmarkEnd w:id="15"/>
      <w:bookmarkEnd w:id="16"/>
    </w:p>
    <w:p w14:paraId="17CE8CEF" w14:textId="77777777" w:rsidR="00090224" w:rsidRDefault="00147A93" w:rsidP="00E25CF7">
      <w:r>
        <w:t xml:space="preserve">This section addresses package-or audience-specific notations or directions (e.g., symbols used to indicate terminal dialogues </w:t>
      </w:r>
      <w:r w:rsidR="00CC5B6A">
        <w:t>and</w:t>
      </w:r>
      <w:r>
        <w:t xml:space="preserve"> user responses).</w:t>
      </w:r>
    </w:p>
    <w:p w14:paraId="6A0175CD" w14:textId="77777777" w:rsidR="00147A93" w:rsidRDefault="00147A93" w:rsidP="00E25CF7"/>
    <w:p w14:paraId="55113687" w14:textId="77777777" w:rsidR="00E25CF7" w:rsidRDefault="00E25CF7" w:rsidP="00A56A4E"/>
    <w:p w14:paraId="1065B8F4" w14:textId="77777777" w:rsidR="00E90EFE" w:rsidRDefault="00E90EFE" w:rsidP="00CC5B6A">
      <w:pPr>
        <w:pStyle w:val="Heading2"/>
      </w:pPr>
      <w:bookmarkStart w:id="17" w:name="_Toc528558275"/>
      <w:bookmarkStart w:id="18" w:name="_Toc78075497"/>
      <w:bookmarkStart w:id="19" w:name="_Toc78099681"/>
      <w:bookmarkStart w:id="20" w:name="_Toc80516433"/>
      <w:bookmarkStart w:id="21" w:name="_Toc201637692"/>
      <w:r>
        <w:t>Screen Captures</w:t>
      </w:r>
      <w:bookmarkEnd w:id="17"/>
      <w:bookmarkEnd w:id="18"/>
      <w:bookmarkEnd w:id="19"/>
      <w:bookmarkEnd w:id="20"/>
      <w:r w:rsidR="007D7E13">
        <w:t>:</w:t>
      </w:r>
      <w:bookmarkEnd w:id="21"/>
    </w:p>
    <w:p w14:paraId="29752F4D" w14:textId="77777777" w:rsidR="004761B5" w:rsidRDefault="004761B5" w:rsidP="001E4B18">
      <w:pPr>
        <w:tabs>
          <w:tab w:val="right" w:pos="9360"/>
        </w:tabs>
        <w:snapToGrid w:val="0"/>
      </w:pPr>
    </w:p>
    <w:p w14:paraId="0FA45B77" w14:textId="77777777" w:rsidR="00E90EFE" w:rsidRDefault="00E90EFE" w:rsidP="001E4B18">
      <w:pPr>
        <w:tabs>
          <w:tab w:val="right" w:pos="9360"/>
        </w:tabs>
        <w:snapToGrid w:val="0"/>
      </w:pPr>
      <w:r>
        <w:t>The computer dialogue appears in Courier font, no larger than 10 points.</w:t>
      </w:r>
    </w:p>
    <w:p w14:paraId="2F55AA71" w14:textId="77777777" w:rsidR="00E90EFE" w:rsidRDefault="00E90EFE" w:rsidP="001E4B18">
      <w:pPr>
        <w:tabs>
          <w:tab w:val="left" w:pos="90"/>
          <w:tab w:val="right" w:pos="9360"/>
        </w:tabs>
        <w:snapToGrid w:val="0"/>
        <w:rPr>
          <w:lang w:val="fr-FR"/>
        </w:rPr>
      </w:pPr>
      <w:r>
        <w:rPr>
          <w:b/>
          <w:lang w:val="fr-FR"/>
        </w:rPr>
        <w:t>Example:</w:t>
      </w:r>
      <w:r>
        <w:rPr>
          <w:lang w:val="fr-FR"/>
        </w:rPr>
        <w:t xml:space="preserve"> </w:t>
      </w:r>
      <w:r>
        <w:rPr>
          <w:rFonts w:ascii="Courier New" w:hAnsi="Courier New" w:cs="Courier New"/>
          <w:sz w:val="20"/>
          <w:lang w:val="fr-FR"/>
        </w:rPr>
        <w:t>Courier font 10 points</w:t>
      </w:r>
    </w:p>
    <w:p w14:paraId="04786C19" w14:textId="77777777" w:rsidR="00E90EFE" w:rsidRDefault="00E90EFE" w:rsidP="001E4B18">
      <w:pPr>
        <w:tabs>
          <w:tab w:val="right" w:pos="9360"/>
        </w:tabs>
        <w:snapToGrid w:val="0"/>
        <w:rPr>
          <w:lang w:val="fr-FR"/>
        </w:rPr>
      </w:pPr>
    </w:p>
    <w:p w14:paraId="1AD7B3A8" w14:textId="77777777" w:rsidR="00DC6F2A" w:rsidRDefault="00DC6F2A" w:rsidP="001E4B18">
      <w:pPr>
        <w:tabs>
          <w:tab w:val="right" w:pos="9360"/>
        </w:tabs>
        <w:snapToGrid w:val="0"/>
        <w:rPr>
          <w:lang w:val="fr-FR"/>
        </w:rPr>
      </w:pPr>
    </w:p>
    <w:p w14:paraId="6013ECD3" w14:textId="77777777" w:rsidR="00E90EFE" w:rsidRPr="00851D3A" w:rsidRDefault="00E90EFE" w:rsidP="00CC5B6A">
      <w:pPr>
        <w:pStyle w:val="Heading2"/>
        <w:rPr>
          <w:lang w:val="fr-FR"/>
        </w:rPr>
      </w:pPr>
      <w:bookmarkStart w:id="22" w:name="_Toc528558276"/>
      <w:bookmarkStart w:id="23" w:name="_Toc78075498"/>
      <w:bookmarkStart w:id="24" w:name="_Toc78099682"/>
      <w:bookmarkStart w:id="25" w:name="_Toc80516434"/>
      <w:bookmarkStart w:id="26" w:name="_Toc201637693"/>
      <w:r w:rsidRPr="00851D3A">
        <w:rPr>
          <w:lang w:val="fr-FR"/>
        </w:rPr>
        <w:t>User Response</w:t>
      </w:r>
      <w:bookmarkEnd w:id="22"/>
      <w:bookmarkEnd w:id="23"/>
      <w:bookmarkEnd w:id="24"/>
      <w:bookmarkEnd w:id="25"/>
      <w:r w:rsidR="007D7E13">
        <w:rPr>
          <w:lang w:val="fr-FR"/>
        </w:rPr>
        <w:t>:</w:t>
      </w:r>
      <w:bookmarkEnd w:id="26"/>
    </w:p>
    <w:p w14:paraId="77714EB7" w14:textId="77777777" w:rsidR="004761B5" w:rsidRDefault="004761B5" w:rsidP="001E4B18">
      <w:pPr>
        <w:tabs>
          <w:tab w:val="left" w:pos="90"/>
          <w:tab w:val="right" w:pos="9360"/>
        </w:tabs>
        <w:snapToGrid w:val="0"/>
      </w:pPr>
    </w:p>
    <w:p w14:paraId="50E5AA2E" w14:textId="77777777" w:rsidR="000A5A33" w:rsidRDefault="00E90EFE" w:rsidP="001E4B18">
      <w:pPr>
        <w:tabs>
          <w:tab w:val="left" w:pos="90"/>
          <w:tab w:val="right" w:pos="9360"/>
        </w:tabs>
        <w:snapToGrid w:val="0"/>
      </w:pPr>
      <w:r>
        <w:t>User entry response appears in boldface type Courier font, no larger than 10 points.</w:t>
      </w:r>
    </w:p>
    <w:p w14:paraId="15BE8F8A" w14:textId="77777777" w:rsidR="00E90EFE" w:rsidRDefault="00E90EFE" w:rsidP="001E4B18">
      <w:pPr>
        <w:tabs>
          <w:tab w:val="left" w:pos="90"/>
          <w:tab w:val="right" w:pos="9360"/>
        </w:tabs>
        <w:snapToGrid w:val="0"/>
        <w:rPr>
          <w:rFonts w:ascii="Courier" w:hAnsi="Courier"/>
          <w:b/>
        </w:rPr>
      </w:pPr>
      <w:r>
        <w:rPr>
          <w:b/>
        </w:rPr>
        <w:t>Example</w:t>
      </w:r>
      <w:r>
        <w:rPr>
          <w:rFonts w:ascii="Courier" w:hAnsi="Courier"/>
          <w:b/>
        </w:rPr>
        <w:t>:</w:t>
      </w:r>
      <w:r>
        <w:t xml:space="preserve"> </w:t>
      </w:r>
      <w:r>
        <w:rPr>
          <w:rFonts w:ascii="Courier New" w:hAnsi="Courier New" w:cs="Courier New"/>
          <w:b/>
          <w:sz w:val="20"/>
        </w:rPr>
        <w:t>Boldface type</w:t>
      </w:r>
    </w:p>
    <w:p w14:paraId="4A955907" w14:textId="77777777" w:rsidR="00E90EFE" w:rsidRDefault="00E90EFE" w:rsidP="001E4B18">
      <w:bookmarkStart w:id="27" w:name="_Toc528558277"/>
    </w:p>
    <w:p w14:paraId="5E854EB6" w14:textId="77777777" w:rsidR="00DC6F2A" w:rsidRDefault="00DC6F2A" w:rsidP="001E4B18"/>
    <w:p w14:paraId="3B298EE8" w14:textId="77777777" w:rsidR="00E90EFE" w:rsidRDefault="00E90EFE" w:rsidP="00CC5B6A">
      <w:pPr>
        <w:pStyle w:val="Heading2"/>
      </w:pPr>
      <w:bookmarkStart w:id="28" w:name="_Toc78075499"/>
      <w:bookmarkStart w:id="29" w:name="_Toc78099683"/>
      <w:bookmarkStart w:id="30" w:name="_Toc80516435"/>
      <w:bookmarkStart w:id="31" w:name="_Toc201637694"/>
      <w:r>
        <w:t>Return Symbol</w:t>
      </w:r>
      <w:bookmarkEnd w:id="27"/>
      <w:bookmarkEnd w:id="28"/>
      <w:bookmarkEnd w:id="29"/>
      <w:bookmarkEnd w:id="30"/>
      <w:r w:rsidR="007D7E13">
        <w:t>:</w:t>
      </w:r>
      <w:bookmarkEnd w:id="31"/>
    </w:p>
    <w:p w14:paraId="445C3E9C" w14:textId="77777777" w:rsidR="004761B5" w:rsidRDefault="004761B5" w:rsidP="001E4B18"/>
    <w:p w14:paraId="21DAC8D5" w14:textId="77777777" w:rsidR="000A5A33" w:rsidRDefault="00E90EFE" w:rsidP="001E4B18">
      <w:r>
        <w:t xml:space="preserve">User response to computer dialogue is followed by the </w:t>
      </w:r>
      <w:r>
        <w:rPr>
          <w:rFonts w:ascii="Courier 10 Pitch" w:hAnsi="Courier 10 Pitch"/>
          <w:bCs/>
        </w:rPr>
        <w:t>&lt;RET&gt;</w:t>
      </w:r>
      <w:r>
        <w:t xml:space="preserve"> symbol that appears in Courier font, no larger th</w:t>
      </w:r>
      <w:r w:rsidR="000E5D31">
        <w:t>an 10 points, and bolded.</w:t>
      </w:r>
    </w:p>
    <w:p w14:paraId="615744E8" w14:textId="77777777" w:rsidR="00E90EFE" w:rsidRDefault="00E90EFE" w:rsidP="001E4B18">
      <w:pPr>
        <w:rPr>
          <w:rFonts w:ascii="Courier 10 Pitch" w:hAnsi="Courier 10 Pitch"/>
          <w:b/>
        </w:rPr>
      </w:pPr>
      <w:r>
        <w:rPr>
          <w:b/>
        </w:rPr>
        <w:t xml:space="preserve">Example: </w:t>
      </w:r>
      <w:r w:rsidRPr="000A5A33">
        <w:rPr>
          <w:rFonts w:ascii="Courier New" w:hAnsi="Courier New" w:cs="Courier New"/>
          <w:b/>
          <w:sz w:val="20"/>
        </w:rPr>
        <w:t>&lt;</w:t>
      </w:r>
      <w:r w:rsidR="007D7E13">
        <w:rPr>
          <w:rFonts w:ascii="Courier New" w:hAnsi="Courier New" w:cs="Courier New"/>
          <w:b/>
          <w:sz w:val="20"/>
        </w:rPr>
        <w:t>ENTER</w:t>
      </w:r>
      <w:r w:rsidRPr="000A5A33">
        <w:rPr>
          <w:rFonts w:ascii="Courier New" w:hAnsi="Courier New" w:cs="Courier New"/>
          <w:b/>
          <w:sz w:val="20"/>
        </w:rPr>
        <w:t>&gt;</w:t>
      </w:r>
    </w:p>
    <w:p w14:paraId="6BFB5497" w14:textId="77777777" w:rsidR="00E90EFE" w:rsidRDefault="00E90EFE" w:rsidP="001E4B18"/>
    <w:p w14:paraId="23E91CAB" w14:textId="77777777" w:rsidR="00DC6F2A" w:rsidRDefault="00DC6F2A" w:rsidP="001E4B18"/>
    <w:p w14:paraId="40FD90AE" w14:textId="77777777" w:rsidR="00E90EFE" w:rsidRDefault="00E90EFE" w:rsidP="00CC5B6A">
      <w:pPr>
        <w:pStyle w:val="Heading2"/>
      </w:pPr>
      <w:bookmarkStart w:id="32" w:name="_Toc528558278"/>
      <w:bookmarkStart w:id="33" w:name="_Toc78075500"/>
      <w:bookmarkStart w:id="34" w:name="_Toc78099684"/>
      <w:bookmarkStart w:id="35" w:name="_Toc80516436"/>
      <w:bookmarkStart w:id="36" w:name="_Toc201637695"/>
      <w:r>
        <w:t>Tab Symbol</w:t>
      </w:r>
      <w:bookmarkEnd w:id="32"/>
      <w:bookmarkEnd w:id="33"/>
      <w:bookmarkEnd w:id="34"/>
      <w:bookmarkEnd w:id="35"/>
      <w:r w:rsidR="007D7E13">
        <w:t>:</w:t>
      </w:r>
      <w:bookmarkEnd w:id="36"/>
    </w:p>
    <w:p w14:paraId="5AA444C4" w14:textId="77777777" w:rsidR="004761B5" w:rsidRDefault="004761B5" w:rsidP="001E4B18">
      <w:pPr>
        <w:tabs>
          <w:tab w:val="right" w:pos="9360"/>
        </w:tabs>
        <w:snapToGrid w:val="0"/>
      </w:pPr>
    </w:p>
    <w:p w14:paraId="6AEF0012" w14:textId="77777777" w:rsidR="000A5A33" w:rsidRDefault="00E90EFE" w:rsidP="001E4B18">
      <w:pPr>
        <w:tabs>
          <w:tab w:val="right" w:pos="9360"/>
        </w:tabs>
        <w:snapToGrid w:val="0"/>
        <w:rPr>
          <w:bCs/>
        </w:rPr>
      </w:pPr>
      <w:r>
        <w:t>User response to computer dialogue is followed by the symbol that appears in Courier font, no larger than 10 points, and bolded.</w:t>
      </w:r>
    </w:p>
    <w:p w14:paraId="6DE2AFD1" w14:textId="77777777" w:rsidR="00E90EFE" w:rsidRDefault="00E90EFE" w:rsidP="001E4B18">
      <w:pPr>
        <w:tabs>
          <w:tab w:val="right" w:pos="9360"/>
        </w:tabs>
        <w:snapToGrid w:val="0"/>
        <w:rPr>
          <w:rFonts w:ascii="Courier New" w:hAnsi="Courier New" w:cs="Courier New"/>
          <w:b/>
          <w:sz w:val="20"/>
        </w:rPr>
      </w:pPr>
      <w:r>
        <w:rPr>
          <w:b/>
        </w:rPr>
        <w:t xml:space="preserve">Example: </w:t>
      </w:r>
      <w:r w:rsidRPr="000A5A33">
        <w:rPr>
          <w:rFonts w:ascii="Courier New" w:hAnsi="Courier New" w:cs="Courier New"/>
          <w:sz w:val="20"/>
        </w:rPr>
        <w:t>&lt;Tab&gt;</w:t>
      </w:r>
    </w:p>
    <w:p w14:paraId="2C7FD9BE" w14:textId="77777777" w:rsidR="00CC5B6A" w:rsidRDefault="00CC5B6A" w:rsidP="00CC5B6A">
      <w:bookmarkStart w:id="37" w:name="_Toc78075501"/>
      <w:bookmarkStart w:id="38" w:name="_Toc78099685"/>
      <w:bookmarkStart w:id="39" w:name="_Toc80516437"/>
      <w:bookmarkEnd w:id="2"/>
    </w:p>
    <w:p w14:paraId="3FD10865" w14:textId="77777777" w:rsidR="00E501F9" w:rsidRDefault="00E501F9" w:rsidP="00CC5B6A"/>
    <w:p w14:paraId="513BD146" w14:textId="77777777" w:rsidR="00B47C6B" w:rsidRDefault="00B47C6B" w:rsidP="00B47C6B">
      <w:pPr>
        <w:pStyle w:val="Heading2"/>
      </w:pPr>
      <w:bookmarkStart w:id="40" w:name="_Toc201637696"/>
      <w:r>
        <w:t>References</w:t>
      </w:r>
      <w:r w:rsidR="007D7E13">
        <w:t>:</w:t>
      </w:r>
      <w:bookmarkEnd w:id="40"/>
    </w:p>
    <w:p w14:paraId="7ED84850" w14:textId="77777777" w:rsidR="004761B5" w:rsidRPr="004761B5" w:rsidRDefault="004761B5" w:rsidP="004761B5"/>
    <w:p w14:paraId="4A5B15C1" w14:textId="77777777" w:rsidR="00B47C6B" w:rsidRDefault="009E14ED" w:rsidP="00CC5B6A">
      <w:hyperlink r:id="rId24" w:history="1">
        <w:r w:rsidR="004761B5" w:rsidRPr="006149F8">
          <w:rPr>
            <w:rStyle w:val="Hyperlink"/>
          </w:rPr>
          <w:t>http://www.va.gov/vdl/application.asp?appid=120</w:t>
        </w:r>
      </w:hyperlink>
    </w:p>
    <w:p w14:paraId="235E6E26" w14:textId="77777777" w:rsidR="004761B5" w:rsidRDefault="004761B5" w:rsidP="00CC5B6A"/>
    <w:p w14:paraId="78B463E5" w14:textId="77777777" w:rsidR="007E49BC" w:rsidRDefault="007E49BC" w:rsidP="007E49BC">
      <w:r w:rsidRPr="00A815BD">
        <w:rPr>
          <w:szCs w:val="24"/>
        </w:rPr>
        <w:t xml:space="preserve">Generic Interface Manager </w:t>
      </w:r>
      <w:r>
        <w:rPr>
          <w:szCs w:val="24"/>
        </w:rPr>
        <w:t>(</w:t>
      </w:r>
      <w:r w:rsidRPr="00121D10">
        <w:rPr>
          <w:szCs w:val="24"/>
        </w:rPr>
        <w:t>GIM</w:t>
      </w:r>
      <w:r>
        <w:rPr>
          <w:szCs w:val="24"/>
        </w:rPr>
        <w:t>)</w:t>
      </w:r>
      <w:r w:rsidRPr="00121D10">
        <w:rPr>
          <w:szCs w:val="24"/>
        </w:rPr>
        <w:t xml:space="preserve"> </w:t>
      </w:r>
      <w:r>
        <w:rPr>
          <w:szCs w:val="24"/>
        </w:rPr>
        <w:t>V</w:t>
      </w:r>
      <w:r w:rsidRPr="00121D10">
        <w:rPr>
          <w:szCs w:val="24"/>
        </w:rPr>
        <w:t>endor</w:t>
      </w:r>
      <w:r>
        <w:rPr>
          <w:szCs w:val="24"/>
        </w:rPr>
        <w:t>’</w:t>
      </w:r>
      <w:r w:rsidRPr="00121D10">
        <w:rPr>
          <w:szCs w:val="24"/>
        </w:rPr>
        <w:t xml:space="preserve">s </w:t>
      </w:r>
      <w:r>
        <w:rPr>
          <w:szCs w:val="24"/>
        </w:rPr>
        <w:t>D</w:t>
      </w:r>
      <w:r w:rsidRPr="00121D10">
        <w:rPr>
          <w:szCs w:val="24"/>
        </w:rPr>
        <w:t>ocumentation</w:t>
      </w:r>
    </w:p>
    <w:p w14:paraId="3B693BF5" w14:textId="77777777" w:rsidR="007E49BC" w:rsidRPr="004761B5" w:rsidRDefault="007E49BC" w:rsidP="00CC5B6A"/>
    <w:p w14:paraId="4F2DF1E8" w14:textId="77777777" w:rsidR="00A366ED" w:rsidRPr="00851D3A" w:rsidRDefault="00B47C6B" w:rsidP="000E5D31">
      <w:pPr>
        <w:pStyle w:val="Heading2"/>
      </w:pPr>
      <w:r>
        <w:rPr>
          <w:rFonts w:eastAsia="Times New Roman"/>
          <w:b w:val="0"/>
          <w:bCs w:val="0"/>
          <w:sz w:val="24"/>
        </w:rPr>
        <w:br w:type="page"/>
      </w:r>
      <w:bookmarkStart w:id="41" w:name="_Toc201637697"/>
      <w:r w:rsidR="00A366ED" w:rsidRPr="00851D3A">
        <w:lastRenderedPageBreak/>
        <w:t>Software and Documentation Retrieval Locations</w:t>
      </w:r>
      <w:bookmarkEnd w:id="37"/>
      <w:bookmarkEnd w:id="38"/>
      <w:bookmarkEnd w:id="39"/>
      <w:r w:rsidR="00E0151E">
        <w:t xml:space="preserve"> and Formats</w:t>
      </w:r>
      <w:bookmarkEnd w:id="41"/>
    </w:p>
    <w:p w14:paraId="30A62B32" w14:textId="77777777" w:rsidR="00562432" w:rsidRDefault="00562432" w:rsidP="00E46A31"/>
    <w:p w14:paraId="71D3F5CD" w14:textId="77777777" w:rsidR="00E46A31" w:rsidRDefault="006A4EF2" w:rsidP="00E46A31">
      <w:r>
        <w:t>VistA</w:t>
      </w:r>
      <w:r w:rsidR="009E2729">
        <w:t xml:space="preserve"> </w:t>
      </w:r>
      <w:r w:rsidR="00D25EA8">
        <w:t xml:space="preserve">Laboratory </w:t>
      </w:r>
      <w:r w:rsidR="00D25EA8">
        <w:rPr>
          <w:szCs w:val="24"/>
        </w:rPr>
        <w:t xml:space="preserve">Universal Interface </w:t>
      </w:r>
      <w:r w:rsidR="00D25EA8" w:rsidRPr="00D236B3">
        <w:rPr>
          <w:szCs w:val="24"/>
        </w:rPr>
        <w:t>HL V1.6 UPGRADE</w:t>
      </w:r>
      <w:r w:rsidR="00D25EA8">
        <w:rPr>
          <w:rFonts w:eastAsia="MS Mincho"/>
        </w:rPr>
        <w:t xml:space="preserve"> Patch LA*5.2*66 </w:t>
      </w:r>
      <w:r w:rsidR="00562432">
        <w:t xml:space="preserve">software and </w:t>
      </w:r>
      <w:r w:rsidR="00D25EA8">
        <w:rPr>
          <w:rFonts w:eastAsia="MS Mincho"/>
        </w:rPr>
        <w:t xml:space="preserve">Installation and User </w:t>
      </w:r>
      <w:r w:rsidR="00D25EA8">
        <w:t>Guide Version 5.2</w:t>
      </w:r>
      <w:r w:rsidR="00037D4A">
        <w:t xml:space="preserve"> </w:t>
      </w:r>
      <w:r w:rsidR="00E46A31">
        <w:t>distributions are as follows:</w:t>
      </w:r>
    </w:p>
    <w:p w14:paraId="6B89B51A" w14:textId="77777777" w:rsidR="004330C4" w:rsidRDefault="004330C4" w:rsidP="00E46A31"/>
    <w:p w14:paraId="1CF59B90" w14:textId="77777777" w:rsidR="00A366ED" w:rsidRDefault="00A366ED" w:rsidP="00A366ED">
      <w:pPr>
        <w:pBdr>
          <w:top w:val="single" w:sz="4" w:space="1" w:color="auto"/>
          <w:left w:val="single" w:sz="4" w:space="4" w:color="auto"/>
          <w:bottom w:val="single" w:sz="4" w:space="1" w:color="auto"/>
          <w:right w:val="single" w:sz="4" w:space="4" w:color="auto"/>
        </w:pBdr>
        <w:rPr>
          <w:rFonts w:eastAsia="MS Mincho"/>
        </w:rPr>
      </w:pPr>
    </w:p>
    <w:p w14:paraId="155D9332" w14:textId="77777777" w:rsidR="00A366ED" w:rsidRDefault="00A366ED" w:rsidP="00A366ED">
      <w:pPr>
        <w:pBdr>
          <w:top w:val="single" w:sz="4" w:space="1" w:color="auto"/>
          <w:left w:val="single" w:sz="4" w:space="4" w:color="auto"/>
          <w:bottom w:val="single" w:sz="4" w:space="1" w:color="auto"/>
          <w:right w:val="single" w:sz="4" w:space="4" w:color="auto"/>
        </w:pBdr>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“download.</w:t>
      </w:r>
      <w:r w:rsidR="006A4EF2">
        <w:rPr>
          <w:rFonts w:eastAsia="MS Mincho"/>
        </w:rPr>
        <w:t>VistA</w:t>
      </w:r>
      <w:r>
        <w:rPr>
          <w:rFonts w:eastAsia="MS Mincho"/>
        </w:rPr>
        <w:t>.med.va.gov” (without the quotes) to connect to the first available FTP server where the files are located.</w:t>
      </w:r>
    </w:p>
    <w:p w14:paraId="41E49B43" w14:textId="77777777" w:rsidR="00A366ED" w:rsidRDefault="00A366ED" w:rsidP="00A366ED">
      <w:pPr>
        <w:pStyle w:val="Index1"/>
        <w:pBdr>
          <w:top w:val="single" w:sz="4" w:space="1" w:color="auto"/>
          <w:left w:val="single" w:sz="4" w:space="4" w:color="auto"/>
          <w:bottom w:val="single" w:sz="4" w:space="1" w:color="auto"/>
          <w:right w:val="single" w:sz="4" w:space="4" w:color="auto"/>
        </w:pBdr>
        <w:tabs>
          <w:tab w:val="clear" w:pos="360"/>
        </w:tabs>
      </w:pPr>
    </w:p>
    <w:p w14:paraId="7A2538B8" w14:textId="77777777" w:rsidR="00B47C6B" w:rsidRDefault="00B47C6B" w:rsidP="003968EA">
      <w:pPr>
        <w:pStyle w:val="Heading3"/>
        <w:rPr>
          <w:rFonts w:eastAsia="Times New Roman"/>
          <w:bCs w:val="0"/>
          <w:sz w:val="24"/>
          <w:u w:val="none"/>
        </w:rPr>
      </w:pPr>
    </w:p>
    <w:p w14:paraId="00FDF3D1" w14:textId="77777777" w:rsidR="00B47C6B" w:rsidRPr="00B47C6B" w:rsidRDefault="00B47C6B" w:rsidP="00B47C6B"/>
    <w:p w14:paraId="297F4DE7" w14:textId="77777777" w:rsidR="003968EA" w:rsidRDefault="003968EA" w:rsidP="003968EA">
      <w:pPr>
        <w:pStyle w:val="Heading3"/>
      </w:pPr>
      <w:bookmarkStart w:id="42" w:name="_Toc201637698"/>
      <w:r>
        <w:t>OIFO’s ANONYMOUS SOFTWARE Directories:</w:t>
      </w:r>
      <w:bookmarkEnd w:id="42"/>
    </w:p>
    <w:p w14:paraId="13DC5A82" w14:textId="77777777" w:rsidR="000A63A0" w:rsidRDefault="000A63A0" w:rsidP="00A366ED"/>
    <w:p w14:paraId="0788E610" w14:textId="77777777" w:rsidR="00A366ED" w:rsidRDefault="006A4EF2" w:rsidP="00A366ED">
      <w:r>
        <w:t>VistA</w:t>
      </w:r>
      <w:r w:rsidR="00D25EA8">
        <w:t xml:space="preserve"> Laboratory </w:t>
      </w:r>
      <w:r w:rsidR="00F36C19">
        <w:rPr>
          <w:szCs w:val="24"/>
        </w:rPr>
        <w:t>Universal Interface</w:t>
      </w:r>
      <w:r w:rsidR="00D25EA8">
        <w:rPr>
          <w:szCs w:val="24"/>
        </w:rPr>
        <w:t xml:space="preserve"> </w:t>
      </w:r>
      <w:r w:rsidR="00D25EA8" w:rsidRPr="00D236B3">
        <w:rPr>
          <w:szCs w:val="24"/>
        </w:rPr>
        <w:t>HL V1.6 UPGRADE</w:t>
      </w:r>
      <w:r w:rsidR="00B47C6B">
        <w:rPr>
          <w:rFonts w:eastAsia="MS Mincho"/>
        </w:rPr>
        <w:t xml:space="preserve"> </w:t>
      </w:r>
      <w:r w:rsidR="00C66DBC">
        <w:rPr>
          <w:rFonts w:eastAsia="MS Mincho"/>
        </w:rPr>
        <w:t>p</w:t>
      </w:r>
      <w:r w:rsidR="00B47C6B">
        <w:rPr>
          <w:rFonts w:eastAsia="MS Mincho"/>
        </w:rPr>
        <w:t>atch LA*5.2*66</w:t>
      </w:r>
      <w:r w:rsidR="00B47C6B">
        <w:t xml:space="preserve"> </w:t>
      </w:r>
      <w:r w:rsidR="00C66DBC">
        <w:rPr>
          <w:rFonts w:eastAsia="MS Mincho"/>
        </w:rPr>
        <w:t>Installation</w:t>
      </w:r>
      <w:r w:rsidR="009B3139">
        <w:rPr>
          <w:rFonts w:eastAsia="MS Mincho"/>
        </w:rPr>
        <w:t>/</w:t>
      </w:r>
      <w:r w:rsidR="00D25EA8">
        <w:rPr>
          <w:rFonts w:eastAsia="MS Mincho"/>
        </w:rPr>
        <w:t xml:space="preserve">User </w:t>
      </w:r>
      <w:r w:rsidR="00D25EA8">
        <w:t xml:space="preserve">Guide </w:t>
      </w:r>
      <w:r w:rsidR="00C66DBC">
        <w:t xml:space="preserve">and VistA Laboratory </w:t>
      </w:r>
      <w:r w:rsidR="00F36C19">
        <w:rPr>
          <w:szCs w:val="24"/>
        </w:rPr>
        <w:t>Universal Interface</w:t>
      </w:r>
      <w:r w:rsidR="00C66DBC">
        <w:t xml:space="preserve"> HL v1.6 Upgrade Patch LA*5.2*</w:t>
      </w:r>
      <w:r w:rsidR="00C66DBC" w:rsidRPr="00C66DBC">
        <w:rPr>
          <w:szCs w:val="24"/>
        </w:rPr>
        <w:t xml:space="preserve">66 </w:t>
      </w:r>
      <w:r w:rsidR="00C66DBC" w:rsidRPr="00C66DBC">
        <w:rPr>
          <w:rStyle w:val="PageNumber"/>
          <w:sz w:val="24"/>
          <w:szCs w:val="24"/>
        </w:rPr>
        <w:t>HL7 Specifications Document</w:t>
      </w:r>
      <w:r w:rsidR="00C66DBC" w:rsidRPr="00C66DBC">
        <w:rPr>
          <w:szCs w:val="24"/>
        </w:rPr>
        <w:t xml:space="preserve"> </w:t>
      </w:r>
      <w:r w:rsidR="00C66DBC">
        <w:rPr>
          <w:szCs w:val="24"/>
        </w:rPr>
        <w:t>are</w:t>
      </w:r>
      <w:r w:rsidR="006C3282">
        <w:t xml:space="preserve"> </w:t>
      </w:r>
      <w:r w:rsidR="00A366ED">
        <w:t>available at the following Office of Information Field Offices (OIFOs) ANONYMOUS.SOFTWARE directories:</w:t>
      </w:r>
    </w:p>
    <w:p w14:paraId="29EEB1D1" w14:textId="77777777" w:rsidR="00A366ED" w:rsidRDefault="00A366ED" w:rsidP="00A366ED"/>
    <w:tbl>
      <w:tblPr>
        <w:tblStyle w:val="TableGrid"/>
        <w:tblW w:w="0" w:type="auto"/>
        <w:tblLook w:val="01E0" w:firstRow="1" w:lastRow="1" w:firstColumn="1" w:lastColumn="1" w:noHBand="0" w:noVBand="0"/>
      </w:tblPr>
      <w:tblGrid>
        <w:gridCol w:w="3130"/>
        <w:gridCol w:w="3156"/>
        <w:gridCol w:w="3290"/>
      </w:tblGrid>
      <w:tr w:rsidR="00E0151E" w14:paraId="02FE6B86" w14:textId="77777777">
        <w:tc>
          <w:tcPr>
            <w:tcW w:w="3130" w:type="dxa"/>
            <w:shd w:val="clear" w:color="auto" w:fill="99CCFF"/>
          </w:tcPr>
          <w:p w14:paraId="45287162" w14:textId="77777777" w:rsidR="00E0151E" w:rsidRPr="00E0151E" w:rsidRDefault="00E0151E" w:rsidP="00E0151E">
            <w:pPr>
              <w:jc w:val="center"/>
              <w:rPr>
                <w:b/>
              </w:rPr>
            </w:pPr>
            <w:r w:rsidRPr="00E0151E">
              <w:rPr>
                <w:b/>
              </w:rPr>
              <w:t>OI Field Offices</w:t>
            </w:r>
          </w:p>
        </w:tc>
        <w:tc>
          <w:tcPr>
            <w:tcW w:w="3156" w:type="dxa"/>
            <w:shd w:val="clear" w:color="auto" w:fill="99CCFF"/>
          </w:tcPr>
          <w:p w14:paraId="3B92A59D" w14:textId="77777777" w:rsidR="00E0151E" w:rsidRPr="00E0151E" w:rsidRDefault="00E0151E" w:rsidP="00E0151E">
            <w:pPr>
              <w:jc w:val="center"/>
              <w:rPr>
                <w:b/>
              </w:rPr>
            </w:pPr>
            <w:r w:rsidRPr="00E0151E">
              <w:rPr>
                <w:b/>
              </w:rPr>
              <w:t>FTP Address</w:t>
            </w:r>
            <w:r>
              <w:rPr>
                <w:b/>
              </w:rPr>
              <w:t>es</w:t>
            </w:r>
          </w:p>
        </w:tc>
        <w:tc>
          <w:tcPr>
            <w:tcW w:w="3290" w:type="dxa"/>
            <w:shd w:val="clear" w:color="auto" w:fill="99CCFF"/>
          </w:tcPr>
          <w:p w14:paraId="03E85480" w14:textId="77777777" w:rsidR="00E0151E" w:rsidRPr="00E0151E" w:rsidRDefault="00E0151E" w:rsidP="00E0151E">
            <w:pPr>
              <w:jc w:val="center"/>
              <w:rPr>
                <w:b/>
              </w:rPr>
            </w:pPr>
            <w:r w:rsidRPr="00E0151E">
              <w:rPr>
                <w:b/>
              </w:rPr>
              <w:t>Directories</w:t>
            </w:r>
          </w:p>
        </w:tc>
      </w:tr>
      <w:tr w:rsidR="00E0151E" w14:paraId="073DDF68" w14:textId="77777777">
        <w:tc>
          <w:tcPr>
            <w:tcW w:w="3130" w:type="dxa"/>
          </w:tcPr>
          <w:p w14:paraId="756FAFEB" w14:textId="77777777" w:rsidR="00E0151E" w:rsidRPr="00DD1382" w:rsidRDefault="00E418CD" w:rsidP="00420753">
            <w:r w:rsidRPr="00E418CD">
              <w:rPr>
                <w:highlight w:val="yellow"/>
              </w:rPr>
              <w:t>REDACTED</w:t>
            </w:r>
          </w:p>
        </w:tc>
        <w:tc>
          <w:tcPr>
            <w:tcW w:w="3156" w:type="dxa"/>
          </w:tcPr>
          <w:p w14:paraId="58BCCC13" w14:textId="77777777" w:rsidR="00E0151E" w:rsidRPr="00DD1382" w:rsidRDefault="00E418CD" w:rsidP="00420753">
            <w:pPr>
              <w:rPr>
                <w:b/>
                <w:bCs/>
              </w:rPr>
            </w:pPr>
            <w:r w:rsidRPr="00E418CD">
              <w:rPr>
                <w:highlight w:val="yellow"/>
              </w:rPr>
              <w:t>REDACTED</w:t>
            </w:r>
          </w:p>
        </w:tc>
        <w:tc>
          <w:tcPr>
            <w:tcW w:w="3290" w:type="dxa"/>
          </w:tcPr>
          <w:p w14:paraId="5DEDCF7D" w14:textId="77777777" w:rsidR="00E0151E" w:rsidRPr="00DD1382" w:rsidRDefault="00E418CD" w:rsidP="00420753">
            <w:pPr>
              <w:rPr>
                <w:b/>
                <w:bCs/>
              </w:rPr>
            </w:pPr>
            <w:r w:rsidRPr="00E418CD">
              <w:rPr>
                <w:highlight w:val="yellow"/>
              </w:rPr>
              <w:t>REDACTED</w:t>
            </w:r>
          </w:p>
        </w:tc>
      </w:tr>
      <w:tr w:rsidR="009F2B4B" w14:paraId="0D803FB6" w14:textId="77777777">
        <w:tc>
          <w:tcPr>
            <w:tcW w:w="3130" w:type="dxa"/>
          </w:tcPr>
          <w:p w14:paraId="6BB048F5" w14:textId="77777777" w:rsidR="009F2B4B" w:rsidRPr="00DD1382" w:rsidRDefault="009F2B4B" w:rsidP="00420753"/>
        </w:tc>
        <w:tc>
          <w:tcPr>
            <w:tcW w:w="3156" w:type="dxa"/>
          </w:tcPr>
          <w:p w14:paraId="64EBD756" w14:textId="77777777" w:rsidR="009F2B4B" w:rsidRPr="00DD1382" w:rsidRDefault="009F2B4B" w:rsidP="00420753">
            <w:pPr>
              <w:rPr>
                <w:color w:val="000000"/>
              </w:rPr>
            </w:pPr>
          </w:p>
        </w:tc>
        <w:tc>
          <w:tcPr>
            <w:tcW w:w="3290" w:type="dxa"/>
          </w:tcPr>
          <w:p w14:paraId="46B0F3A8" w14:textId="77777777" w:rsidR="009F2B4B" w:rsidRPr="00DD1382" w:rsidRDefault="009F2B4B" w:rsidP="00420753">
            <w:pPr>
              <w:rPr>
                <w:color w:val="000000"/>
              </w:rPr>
            </w:pPr>
          </w:p>
        </w:tc>
      </w:tr>
      <w:tr w:rsidR="00E0151E" w14:paraId="74099A03" w14:textId="77777777">
        <w:tc>
          <w:tcPr>
            <w:tcW w:w="3130" w:type="dxa"/>
          </w:tcPr>
          <w:p w14:paraId="0C18EE21" w14:textId="77777777" w:rsidR="00E0151E" w:rsidRPr="00DD1382" w:rsidRDefault="00E418CD" w:rsidP="00420753">
            <w:r w:rsidRPr="00E418CD">
              <w:rPr>
                <w:highlight w:val="yellow"/>
              </w:rPr>
              <w:t>REDACTED</w:t>
            </w:r>
          </w:p>
        </w:tc>
        <w:tc>
          <w:tcPr>
            <w:tcW w:w="3156" w:type="dxa"/>
          </w:tcPr>
          <w:p w14:paraId="337426A1" w14:textId="77777777" w:rsidR="00E0151E" w:rsidRPr="00DD1382" w:rsidRDefault="00E418CD" w:rsidP="00420753">
            <w:pPr>
              <w:rPr>
                <w:b/>
                <w:bCs/>
              </w:rPr>
            </w:pPr>
            <w:r w:rsidRPr="00E418CD">
              <w:rPr>
                <w:highlight w:val="yellow"/>
              </w:rPr>
              <w:t>REDACTED</w:t>
            </w:r>
          </w:p>
        </w:tc>
        <w:tc>
          <w:tcPr>
            <w:tcW w:w="3290" w:type="dxa"/>
          </w:tcPr>
          <w:p w14:paraId="09FAC2A3" w14:textId="77777777" w:rsidR="00E0151E" w:rsidRPr="00DD1382" w:rsidRDefault="00E418CD" w:rsidP="00420753">
            <w:pPr>
              <w:rPr>
                <w:b/>
                <w:bCs/>
              </w:rPr>
            </w:pPr>
            <w:r w:rsidRPr="00E418CD">
              <w:rPr>
                <w:highlight w:val="yellow"/>
              </w:rPr>
              <w:t>REDACTED</w:t>
            </w:r>
          </w:p>
        </w:tc>
      </w:tr>
      <w:tr w:rsidR="009F2B4B" w14:paraId="32A7A7C6" w14:textId="77777777">
        <w:tc>
          <w:tcPr>
            <w:tcW w:w="3130" w:type="dxa"/>
          </w:tcPr>
          <w:p w14:paraId="2F666B23" w14:textId="77777777" w:rsidR="009F2B4B" w:rsidRPr="00DD1382" w:rsidRDefault="009F2B4B" w:rsidP="00420753"/>
        </w:tc>
        <w:tc>
          <w:tcPr>
            <w:tcW w:w="3156" w:type="dxa"/>
          </w:tcPr>
          <w:p w14:paraId="0728F5E9" w14:textId="77777777" w:rsidR="009F2B4B" w:rsidRPr="00DD1382" w:rsidRDefault="009F2B4B" w:rsidP="00420753">
            <w:pPr>
              <w:rPr>
                <w:color w:val="000000"/>
              </w:rPr>
            </w:pPr>
          </w:p>
        </w:tc>
        <w:tc>
          <w:tcPr>
            <w:tcW w:w="3290" w:type="dxa"/>
          </w:tcPr>
          <w:p w14:paraId="496E971A" w14:textId="77777777" w:rsidR="009F2B4B" w:rsidRPr="00DD1382" w:rsidRDefault="009F2B4B" w:rsidP="00420753">
            <w:pPr>
              <w:rPr>
                <w:color w:val="000000"/>
              </w:rPr>
            </w:pPr>
          </w:p>
        </w:tc>
      </w:tr>
      <w:tr w:rsidR="00E0151E" w14:paraId="58F411B7" w14:textId="77777777">
        <w:tc>
          <w:tcPr>
            <w:tcW w:w="3130" w:type="dxa"/>
          </w:tcPr>
          <w:p w14:paraId="64DC1CE9" w14:textId="77777777" w:rsidR="00E0151E" w:rsidRPr="00DD1382" w:rsidRDefault="00E418CD" w:rsidP="00420753">
            <w:r w:rsidRPr="00E418CD">
              <w:rPr>
                <w:highlight w:val="yellow"/>
              </w:rPr>
              <w:t>REDACTED</w:t>
            </w:r>
          </w:p>
        </w:tc>
        <w:tc>
          <w:tcPr>
            <w:tcW w:w="3156" w:type="dxa"/>
          </w:tcPr>
          <w:p w14:paraId="6B4E0982" w14:textId="77777777" w:rsidR="00E0151E" w:rsidRPr="00DD1382" w:rsidRDefault="00E418CD" w:rsidP="00420753">
            <w:pPr>
              <w:rPr>
                <w:color w:val="000000"/>
              </w:rPr>
            </w:pPr>
            <w:r w:rsidRPr="00E418CD">
              <w:rPr>
                <w:highlight w:val="yellow"/>
              </w:rPr>
              <w:t>REDACTED</w:t>
            </w:r>
          </w:p>
        </w:tc>
        <w:tc>
          <w:tcPr>
            <w:tcW w:w="3290" w:type="dxa"/>
          </w:tcPr>
          <w:p w14:paraId="2BCFAB87" w14:textId="77777777" w:rsidR="00E0151E" w:rsidRPr="00DD1382" w:rsidRDefault="00E418CD" w:rsidP="00420753">
            <w:pPr>
              <w:rPr>
                <w:color w:val="000000"/>
              </w:rPr>
            </w:pPr>
            <w:r w:rsidRPr="00E418CD">
              <w:rPr>
                <w:highlight w:val="yellow"/>
              </w:rPr>
              <w:t>REDACTED</w:t>
            </w:r>
          </w:p>
        </w:tc>
      </w:tr>
    </w:tbl>
    <w:p w14:paraId="265871BF" w14:textId="77777777" w:rsidR="00E0151E" w:rsidRDefault="00E0151E" w:rsidP="00A366ED"/>
    <w:p w14:paraId="2A10852E" w14:textId="77777777" w:rsidR="00E0151E" w:rsidRDefault="00E0151E" w:rsidP="00A366ED"/>
    <w:p w14:paraId="56D1F28D" w14:textId="77777777" w:rsidR="00B47C6B" w:rsidRPr="00851D3A" w:rsidRDefault="00B47C6B" w:rsidP="00B47C6B">
      <w:pPr>
        <w:pStyle w:val="Heading3"/>
      </w:pPr>
      <w:bookmarkStart w:id="43" w:name="_Toc201637699"/>
      <w:r>
        <w:t>Software</w:t>
      </w:r>
      <w:r w:rsidR="00562432">
        <w:t xml:space="preserve"> Retrieval</w:t>
      </w:r>
      <w:r>
        <w:t>:</w:t>
      </w:r>
      <w:bookmarkEnd w:id="43"/>
    </w:p>
    <w:p w14:paraId="4F52F7F1" w14:textId="77777777" w:rsidR="000A63A0" w:rsidRDefault="000A63A0" w:rsidP="00A366ED"/>
    <w:p w14:paraId="3CFEC7E5" w14:textId="77777777" w:rsidR="00B47C6B" w:rsidRDefault="006A4EF2" w:rsidP="00A366ED">
      <w:r>
        <w:t>VistA</w:t>
      </w:r>
      <w:r w:rsidR="00562432">
        <w:t xml:space="preserve"> Laboratory </w:t>
      </w:r>
      <w:r w:rsidR="00562432">
        <w:rPr>
          <w:szCs w:val="24"/>
        </w:rPr>
        <w:t xml:space="preserve">Universal Interface </w:t>
      </w:r>
      <w:r w:rsidR="00562432" w:rsidRPr="00D236B3">
        <w:rPr>
          <w:szCs w:val="24"/>
        </w:rPr>
        <w:t>HL V1.6 UPGRADE</w:t>
      </w:r>
      <w:r w:rsidR="00562432">
        <w:rPr>
          <w:rFonts w:eastAsia="MS Mincho"/>
        </w:rPr>
        <w:t xml:space="preserve"> Patch LA*5.2*66 </w:t>
      </w:r>
      <w:r w:rsidR="00B15631">
        <w:rPr>
          <w:rFonts w:eastAsia="MS Mincho"/>
        </w:rPr>
        <w:t xml:space="preserve">software </w:t>
      </w:r>
      <w:r w:rsidR="00562432">
        <w:rPr>
          <w:rFonts w:eastAsia="MS Mincho"/>
        </w:rPr>
        <w:t xml:space="preserve">is </w:t>
      </w:r>
      <w:r w:rsidR="0068492C">
        <w:rPr>
          <w:rFonts w:eastAsia="MS Mincho"/>
        </w:rPr>
        <w:t>distributed</w:t>
      </w:r>
      <w:r w:rsidR="00562432">
        <w:rPr>
          <w:rFonts w:eastAsia="MS Mincho"/>
        </w:rPr>
        <w:t xml:space="preserve"> by Packman.</w:t>
      </w:r>
    </w:p>
    <w:p w14:paraId="154772E3" w14:textId="77777777" w:rsidR="00B47C6B" w:rsidRDefault="00B47C6B" w:rsidP="00A366ED"/>
    <w:p w14:paraId="710F2802" w14:textId="77777777" w:rsidR="00A366ED" w:rsidRPr="00851D3A" w:rsidRDefault="000A63A0" w:rsidP="009F2B4B">
      <w:pPr>
        <w:pStyle w:val="Heading3"/>
      </w:pPr>
      <w:bookmarkStart w:id="44" w:name="_Toc1883991"/>
      <w:bookmarkStart w:id="45" w:name="_Toc78075502"/>
      <w:bookmarkStart w:id="46" w:name="_Toc78099686"/>
      <w:bookmarkStart w:id="47" w:name="_Toc80516438"/>
      <w:r>
        <w:rPr>
          <w:rFonts w:eastAsia="Times New Roman"/>
          <w:bCs w:val="0"/>
          <w:sz w:val="24"/>
          <w:u w:val="none"/>
        </w:rPr>
        <w:br w:type="page"/>
      </w:r>
      <w:bookmarkStart w:id="48" w:name="_Toc201637700"/>
      <w:r w:rsidR="00A366ED" w:rsidRPr="00851D3A">
        <w:lastRenderedPageBreak/>
        <w:t>Documentation Retrieval Formats</w:t>
      </w:r>
      <w:bookmarkEnd w:id="44"/>
      <w:bookmarkEnd w:id="45"/>
      <w:bookmarkEnd w:id="46"/>
      <w:bookmarkEnd w:id="47"/>
      <w:r w:rsidR="00B47C6B">
        <w:t>:</w:t>
      </w:r>
      <w:bookmarkEnd w:id="48"/>
    </w:p>
    <w:p w14:paraId="6D7EC1BF" w14:textId="77777777" w:rsidR="000A63A0" w:rsidRDefault="000A63A0" w:rsidP="00A366ED">
      <w:pPr>
        <w:tabs>
          <w:tab w:val="right" w:pos="9360"/>
        </w:tabs>
        <w:snapToGrid w:val="0"/>
      </w:pPr>
    </w:p>
    <w:p w14:paraId="32DBA151" w14:textId="77777777" w:rsidR="00A366ED" w:rsidRDefault="006A4EF2" w:rsidP="00A366ED">
      <w:pPr>
        <w:tabs>
          <w:tab w:val="right" w:pos="9360"/>
        </w:tabs>
        <w:snapToGrid w:val="0"/>
      </w:pPr>
      <w:r>
        <w:t>VistA</w:t>
      </w:r>
      <w:r w:rsidR="00D25EA8">
        <w:t xml:space="preserve"> Laboratory </w:t>
      </w:r>
      <w:r w:rsidR="00D25EA8">
        <w:rPr>
          <w:szCs w:val="24"/>
        </w:rPr>
        <w:t xml:space="preserve">Universal Interface </w:t>
      </w:r>
      <w:r w:rsidR="00D25EA8" w:rsidRPr="00D236B3">
        <w:rPr>
          <w:szCs w:val="24"/>
        </w:rPr>
        <w:t>HL V1.6 UPGRADE</w:t>
      </w:r>
      <w:r w:rsidR="00B15631">
        <w:rPr>
          <w:rFonts w:eastAsia="MS Mincho"/>
        </w:rPr>
        <w:t xml:space="preserve"> Installation/</w:t>
      </w:r>
      <w:r w:rsidR="00D25EA8">
        <w:rPr>
          <w:rFonts w:eastAsia="MS Mincho"/>
        </w:rPr>
        <w:t xml:space="preserve">User </w:t>
      </w:r>
      <w:r w:rsidR="00D25EA8">
        <w:t xml:space="preserve">Guide </w:t>
      </w:r>
      <w:r w:rsidR="00F00029">
        <w:t xml:space="preserve">and HL7 Specifications for Patch LA*5.2*66 </w:t>
      </w:r>
      <w:r w:rsidR="00A366ED">
        <w:rPr>
          <w:rFonts w:eastAsia="MS Mincho"/>
        </w:rPr>
        <w:t>documentation files are exported in the following formats:</w:t>
      </w:r>
    </w:p>
    <w:p w14:paraId="2EC86DAE" w14:textId="77777777" w:rsidR="00A366ED" w:rsidRDefault="00A366ED" w:rsidP="00A366ED">
      <w:pPr>
        <w:pStyle w:val="Index1"/>
        <w:rPr>
          <w:rFonts w:eastAsia="MS Mincho"/>
        </w:rPr>
      </w:pPr>
    </w:p>
    <w:tbl>
      <w:tblPr>
        <w:tblStyle w:val="TableGrid"/>
        <w:tblW w:w="0" w:type="auto"/>
        <w:tblLook w:val="01E0" w:firstRow="1" w:lastRow="1" w:firstColumn="1" w:lastColumn="1" w:noHBand="0" w:noVBand="0"/>
      </w:tblPr>
      <w:tblGrid>
        <w:gridCol w:w="4923"/>
        <w:gridCol w:w="2431"/>
        <w:gridCol w:w="2222"/>
      </w:tblGrid>
      <w:tr w:rsidR="009F2B4B" w14:paraId="6C242638" w14:textId="77777777" w:rsidTr="00B47C6B">
        <w:tc>
          <w:tcPr>
            <w:tcW w:w="4923" w:type="dxa"/>
            <w:tcBorders>
              <w:bottom w:val="single" w:sz="4" w:space="0" w:color="auto"/>
            </w:tcBorders>
            <w:shd w:val="clear" w:color="auto" w:fill="99CCFF"/>
          </w:tcPr>
          <w:p w14:paraId="5A246A1A" w14:textId="77777777" w:rsidR="009F2B4B" w:rsidRPr="009F2B4B" w:rsidRDefault="009F2B4B" w:rsidP="009F2B4B">
            <w:pPr>
              <w:jc w:val="center"/>
              <w:rPr>
                <w:rFonts w:eastAsia="MS Mincho"/>
                <w:b/>
              </w:rPr>
            </w:pPr>
            <w:r w:rsidRPr="009F2B4B">
              <w:rPr>
                <w:rFonts w:eastAsia="MS Mincho"/>
                <w:b/>
              </w:rPr>
              <w:t>File Names</w:t>
            </w:r>
          </w:p>
        </w:tc>
        <w:tc>
          <w:tcPr>
            <w:tcW w:w="2431" w:type="dxa"/>
            <w:tcBorders>
              <w:bottom w:val="single" w:sz="4" w:space="0" w:color="auto"/>
            </w:tcBorders>
            <w:shd w:val="clear" w:color="auto" w:fill="99CCFF"/>
          </w:tcPr>
          <w:p w14:paraId="420742A2" w14:textId="77777777" w:rsidR="009F2B4B" w:rsidRPr="009F2B4B" w:rsidRDefault="009F2B4B" w:rsidP="009F2B4B">
            <w:pPr>
              <w:jc w:val="center"/>
              <w:rPr>
                <w:rFonts w:eastAsia="MS Mincho"/>
                <w:b/>
              </w:rPr>
            </w:pPr>
            <w:r w:rsidRPr="009F2B4B">
              <w:rPr>
                <w:rFonts w:eastAsia="MS Mincho"/>
                <w:b/>
              </w:rPr>
              <w:t>Contents</w:t>
            </w:r>
          </w:p>
        </w:tc>
        <w:tc>
          <w:tcPr>
            <w:tcW w:w="2222" w:type="dxa"/>
            <w:tcBorders>
              <w:bottom w:val="single" w:sz="4" w:space="0" w:color="auto"/>
            </w:tcBorders>
            <w:shd w:val="clear" w:color="auto" w:fill="99CCFF"/>
          </w:tcPr>
          <w:p w14:paraId="2B941CDD" w14:textId="77777777" w:rsidR="009F2B4B" w:rsidRPr="009F2B4B" w:rsidRDefault="009F2B4B" w:rsidP="009F2B4B">
            <w:pPr>
              <w:jc w:val="center"/>
              <w:rPr>
                <w:rFonts w:eastAsia="MS Mincho"/>
                <w:b/>
              </w:rPr>
            </w:pPr>
            <w:r w:rsidRPr="009F2B4B">
              <w:rPr>
                <w:rFonts w:eastAsia="MS Mincho"/>
                <w:b/>
              </w:rPr>
              <w:t>Retrieval Formats</w:t>
            </w:r>
          </w:p>
        </w:tc>
      </w:tr>
      <w:tr w:rsidR="006B35EA" w14:paraId="1E830EF0" w14:textId="77777777" w:rsidTr="00B47C6B">
        <w:tc>
          <w:tcPr>
            <w:tcW w:w="4923" w:type="dxa"/>
          </w:tcPr>
          <w:p w14:paraId="41DB2DAD" w14:textId="77777777" w:rsidR="006B35EA" w:rsidRPr="008D656A" w:rsidRDefault="006B35EA" w:rsidP="003F1381">
            <w:pPr>
              <w:rPr>
                <w:color w:val="000000"/>
              </w:rPr>
            </w:pPr>
            <w:r w:rsidRPr="008D656A">
              <w:rPr>
                <w:rFonts w:eastAsia="MS Mincho"/>
              </w:rPr>
              <w:t>LAB_</w:t>
            </w:r>
            <w:r>
              <w:rPr>
                <w:rFonts w:eastAsia="MS Mincho"/>
              </w:rPr>
              <w:t>52_LA66_INSTALL_USER_</w:t>
            </w:r>
            <w:r w:rsidRPr="008D656A">
              <w:rPr>
                <w:rFonts w:eastAsia="MS Mincho"/>
              </w:rPr>
              <w:t>G</w:t>
            </w:r>
            <w:r>
              <w:rPr>
                <w:rFonts w:eastAsia="MS Mincho"/>
              </w:rPr>
              <w:t>UIDE</w:t>
            </w:r>
            <w:r w:rsidRPr="008D656A">
              <w:rPr>
                <w:rFonts w:eastAsia="MS Mincho"/>
              </w:rPr>
              <w:t>.</w:t>
            </w:r>
            <w:r>
              <w:rPr>
                <w:rFonts w:eastAsia="MS Mincho"/>
              </w:rPr>
              <w:t>doc</w:t>
            </w:r>
          </w:p>
        </w:tc>
        <w:tc>
          <w:tcPr>
            <w:tcW w:w="2431" w:type="dxa"/>
          </w:tcPr>
          <w:p w14:paraId="10741F17" w14:textId="77777777" w:rsidR="006B35EA" w:rsidRPr="008D656A" w:rsidRDefault="006B35EA" w:rsidP="003F1381">
            <w:r>
              <w:t xml:space="preserve">Laboratory </w:t>
            </w:r>
            <w:r w:rsidR="00F36C19">
              <w:rPr>
                <w:szCs w:val="24"/>
              </w:rPr>
              <w:t>Universal Interface</w:t>
            </w:r>
            <w:r>
              <w:t xml:space="preserve"> HL V1.6 Upgrade Installation and User Guide Patch LA*5.2*66</w:t>
            </w:r>
          </w:p>
        </w:tc>
        <w:tc>
          <w:tcPr>
            <w:tcW w:w="2222" w:type="dxa"/>
          </w:tcPr>
          <w:p w14:paraId="51D975A5" w14:textId="77777777" w:rsidR="006B35EA" w:rsidRPr="008D656A" w:rsidRDefault="006B35EA" w:rsidP="003F1381">
            <w:r w:rsidRPr="008D656A">
              <w:rPr>
                <w:rFonts w:eastAsia="MS Mincho"/>
              </w:rPr>
              <w:t>BINARY</w:t>
            </w:r>
          </w:p>
        </w:tc>
      </w:tr>
      <w:tr w:rsidR="006B35EA" w14:paraId="7EB31F32" w14:textId="77777777" w:rsidTr="00B47C6B">
        <w:tc>
          <w:tcPr>
            <w:tcW w:w="4923" w:type="dxa"/>
          </w:tcPr>
          <w:p w14:paraId="24E0D86B" w14:textId="77777777" w:rsidR="006B35EA" w:rsidRPr="008D656A" w:rsidRDefault="006B35EA" w:rsidP="003F1381">
            <w:pPr>
              <w:rPr>
                <w:color w:val="000000"/>
              </w:rPr>
            </w:pPr>
            <w:r w:rsidRPr="008D656A">
              <w:rPr>
                <w:rFonts w:eastAsia="MS Mincho"/>
              </w:rPr>
              <w:t>LAB_</w:t>
            </w:r>
            <w:r>
              <w:rPr>
                <w:rFonts w:eastAsia="MS Mincho"/>
              </w:rPr>
              <w:t>52_LA66_INSTALL_USER_</w:t>
            </w:r>
            <w:r w:rsidRPr="008D656A">
              <w:rPr>
                <w:rFonts w:eastAsia="MS Mincho"/>
              </w:rPr>
              <w:t>G</w:t>
            </w:r>
            <w:r>
              <w:rPr>
                <w:rFonts w:eastAsia="MS Mincho"/>
              </w:rPr>
              <w:t>UIDE</w:t>
            </w:r>
            <w:r w:rsidRPr="008D656A">
              <w:rPr>
                <w:rFonts w:eastAsia="MS Mincho"/>
              </w:rPr>
              <w:t>.</w:t>
            </w:r>
            <w:r>
              <w:rPr>
                <w:rFonts w:eastAsia="MS Mincho"/>
              </w:rPr>
              <w:t>pdf</w:t>
            </w:r>
          </w:p>
        </w:tc>
        <w:tc>
          <w:tcPr>
            <w:tcW w:w="2431" w:type="dxa"/>
          </w:tcPr>
          <w:p w14:paraId="60DB426F" w14:textId="77777777" w:rsidR="006B35EA" w:rsidRPr="008D656A" w:rsidRDefault="006B35EA" w:rsidP="003F1381">
            <w:r>
              <w:t xml:space="preserve">Laboratory </w:t>
            </w:r>
            <w:r w:rsidR="00F36C19">
              <w:rPr>
                <w:szCs w:val="24"/>
              </w:rPr>
              <w:t>Universal Interface</w:t>
            </w:r>
            <w:r>
              <w:t xml:space="preserve"> HL V1.6 Upgrade Installation and User Guide Patch LA*5.2*66</w:t>
            </w:r>
          </w:p>
        </w:tc>
        <w:tc>
          <w:tcPr>
            <w:tcW w:w="2222" w:type="dxa"/>
          </w:tcPr>
          <w:p w14:paraId="569073B1" w14:textId="77777777" w:rsidR="006B35EA" w:rsidRPr="008D656A" w:rsidRDefault="006B35EA" w:rsidP="003F1381">
            <w:r w:rsidRPr="008D656A">
              <w:rPr>
                <w:rFonts w:eastAsia="MS Mincho"/>
              </w:rPr>
              <w:t>BINARY</w:t>
            </w:r>
          </w:p>
        </w:tc>
      </w:tr>
      <w:tr w:rsidR="006B35EA" w14:paraId="3D3D91FA" w14:textId="77777777" w:rsidTr="00B47C6B">
        <w:tc>
          <w:tcPr>
            <w:tcW w:w="4923" w:type="dxa"/>
          </w:tcPr>
          <w:p w14:paraId="38C0AF76" w14:textId="77777777" w:rsidR="006B35EA" w:rsidRPr="008D656A" w:rsidRDefault="006B35EA" w:rsidP="003F1381">
            <w:pPr>
              <w:rPr>
                <w:color w:val="000000"/>
              </w:rPr>
            </w:pPr>
            <w:r w:rsidRPr="008D656A">
              <w:rPr>
                <w:rFonts w:eastAsia="MS Mincho"/>
              </w:rPr>
              <w:t>LAB_</w:t>
            </w:r>
            <w:r>
              <w:rPr>
                <w:rFonts w:eastAsia="MS Mincho"/>
              </w:rPr>
              <w:t>52_LA66_HL7_SPECIFICATIONS</w:t>
            </w:r>
            <w:r w:rsidRPr="008D656A">
              <w:rPr>
                <w:rFonts w:eastAsia="MS Mincho"/>
              </w:rPr>
              <w:t>.</w:t>
            </w:r>
            <w:r>
              <w:rPr>
                <w:rFonts w:eastAsia="MS Mincho"/>
              </w:rPr>
              <w:t>doc</w:t>
            </w:r>
          </w:p>
        </w:tc>
        <w:tc>
          <w:tcPr>
            <w:tcW w:w="2431" w:type="dxa"/>
          </w:tcPr>
          <w:p w14:paraId="531803BA" w14:textId="77777777" w:rsidR="006B35EA" w:rsidRDefault="006B35EA" w:rsidP="003F1381">
            <w:r>
              <w:t xml:space="preserve">Laboratory </w:t>
            </w:r>
            <w:r w:rsidR="00F36C19">
              <w:rPr>
                <w:szCs w:val="24"/>
              </w:rPr>
              <w:t>Universal Interface</w:t>
            </w:r>
            <w:r>
              <w:t xml:space="preserve"> HL V1.6 Upgrade Installation and User Guide Patch LA*5.2*66</w:t>
            </w:r>
          </w:p>
        </w:tc>
        <w:tc>
          <w:tcPr>
            <w:tcW w:w="2222" w:type="dxa"/>
          </w:tcPr>
          <w:p w14:paraId="5B53E9CF" w14:textId="77777777" w:rsidR="006B35EA" w:rsidRPr="008D656A" w:rsidRDefault="006B35EA" w:rsidP="003F1381">
            <w:pPr>
              <w:rPr>
                <w:rFonts w:eastAsia="MS Mincho"/>
              </w:rPr>
            </w:pPr>
            <w:r w:rsidRPr="008D656A">
              <w:rPr>
                <w:rFonts w:eastAsia="MS Mincho"/>
              </w:rPr>
              <w:t>BINARY</w:t>
            </w:r>
          </w:p>
        </w:tc>
      </w:tr>
      <w:tr w:rsidR="006B35EA" w14:paraId="26CC7B5E" w14:textId="77777777" w:rsidTr="00B47C6B">
        <w:tc>
          <w:tcPr>
            <w:tcW w:w="4923" w:type="dxa"/>
          </w:tcPr>
          <w:p w14:paraId="7E15ED3F" w14:textId="77777777" w:rsidR="006B35EA" w:rsidRPr="008D656A" w:rsidRDefault="006B35EA" w:rsidP="003F1381">
            <w:pPr>
              <w:rPr>
                <w:rFonts w:eastAsia="MS Mincho"/>
              </w:rPr>
            </w:pPr>
            <w:r w:rsidRPr="008D656A">
              <w:rPr>
                <w:rFonts w:eastAsia="MS Mincho"/>
              </w:rPr>
              <w:t>LAB_</w:t>
            </w:r>
            <w:r>
              <w:rPr>
                <w:rFonts w:eastAsia="MS Mincho"/>
              </w:rPr>
              <w:t>52_LA66_HL7_SPECIFICATIONS</w:t>
            </w:r>
            <w:r w:rsidRPr="008D656A">
              <w:rPr>
                <w:rFonts w:eastAsia="MS Mincho"/>
              </w:rPr>
              <w:t>.</w:t>
            </w:r>
            <w:r>
              <w:rPr>
                <w:rFonts w:eastAsia="MS Mincho"/>
              </w:rPr>
              <w:t>pdf</w:t>
            </w:r>
          </w:p>
        </w:tc>
        <w:tc>
          <w:tcPr>
            <w:tcW w:w="2431" w:type="dxa"/>
          </w:tcPr>
          <w:p w14:paraId="2A3B8A64" w14:textId="77777777" w:rsidR="006B35EA" w:rsidRDefault="006B35EA" w:rsidP="003F1381">
            <w:r>
              <w:t xml:space="preserve">Laboratory </w:t>
            </w:r>
            <w:r w:rsidR="00F36C19">
              <w:rPr>
                <w:szCs w:val="24"/>
              </w:rPr>
              <w:t>Universal Interface</w:t>
            </w:r>
            <w:r>
              <w:t xml:space="preserve"> HL V1.6 Upgrade Installation and User Guide Patch LA*5.2*66</w:t>
            </w:r>
          </w:p>
        </w:tc>
        <w:tc>
          <w:tcPr>
            <w:tcW w:w="2222" w:type="dxa"/>
          </w:tcPr>
          <w:p w14:paraId="4938E596" w14:textId="77777777" w:rsidR="006B35EA" w:rsidRPr="008D656A" w:rsidRDefault="006B35EA" w:rsidP="003F1381">
            <w:pPr>
              <w:rPr>
                <w:rFonts w:eastAsia="MS Mincho"/>
              </w:rPr>
            </w:pPr>
            <w:r w:rsidRPr="008D656A">
              <w:rPr>
                <w:rFonts w:eastAsia="MS Mincho"/>
              </w:rPr>
              <w:t>BINARY</w:t>
            </w:r>
          </w:p>
        </w:tc>
      </w:tr>
    </w:tbl>
    <w:p w14:paraId="0DA590C1" w14:textId="77777777" w:rsidR="000A63A0" w:rsidRDefault="000A63A0" w:rsidP="00DD1382">
      <w:pPr>
        <w:pStyle w:val="Heading2"/>
        <w:rPr>
          <w:rFonts w:eastAsia="Times New Roman"/>
          <w:b w:val="0"/>
          <w:bCs w:val="0"/>
          <w:sz w:val="24"/>
        </w:rPr>
      </w:pPr>
      <w:bookmarkStart w:id="49" w:name="_Toc80516439"/>
    </w:p>
    <w:p w14:paraId="23AEFA28" w14:textId="77777777" w:rsidR="000A63A0" w:rsidRDefault="000A63A0" w:rsidP="00DD1382">
      <w:pPr>
        <w:pStyle w:val="Heading2"/>
        <w:rPr>
          <w:rFonts w:eastAsia="Times New Roman"/>
          <w:b w:val="0"/>
          <w:bCs w:val="0"/>
          <w:sz w:val="24"/>
        </w:rPr>
      </w:pPr>
    </w:p>
    <w:p w14:paraId="0ABF934C" w14:textId="77777777" w:rsidR="008D656A" w:rsidRPr="00871EBE" w:rsidRDefault="006A4EF2" w:rsidP="00DD1382">
      <w:pPr>
        <w:pStyle w:val="Heading2"/>
      </w:pPr>
      <w:bookmarkStart w:id="50" w:name="_Toc201637701"/>
      <w:r>
        <w:t>VistA</w:t>
      </w:r>
      <w:r w:rsidR="008D656A" w:rsidRPr="00871EBE">
        <w:t xml:space="preserve"> Website Locations:</w:t>
      </w:r>
      <w:bookmarkEnd w:id="49"/>
      <w:bookmarkEnd w:id="50"/>
    </w:p>
    <w:p w14:paraId="72827803" w14:textId="77777777" w:rsidR="008D656A" w:rsidRDefault="006A4EF2" w:rsidP="008D656A">
      <w:pPr>
        <w:tabs>
          <w:tab w:val="right" w:pos="9360"/>
        </w:tabs>
        <w:snapToGrid w:val="0"/>
      </w:pPr>
      <w:r>
        <w:t>VistA</w:t>
      </w:r>
      <w:r w:rsidR="00D25EA8">
        <w:t xml:space="preserve"> Laboratory </w:t>
      </w:r>
      <w:r w:rsidR="00D25EA8">
        <w:rPr>
          <w:szCs w:val="24"/>
        </w:rPr>
        <w:t xml:space="preserve">Universal Interface </w:t>
      </w:r>
      <w:r w:rsidR="00D25EA8" w:rsidRPr="00D236B3">
        <w:rPr>
          <w:szCs w:val="24"/>
        </w:rPr>
        <w:t>HL V1.6 UPGRADE</w:t>
      </w:r>
      <w:r w:rsidR="00D25EA8">
        <w:rPr>
          <w:rFonts w:eastAsia="MS Mincho"/>
        </w:rPr>
        <w:t xml:space="preserve"> Patch LA*5.2*66 Installation and User </w:t>
      </w:r>
      <w:r w:rsidR="00D25EA8">
        <w:t>Guide Version 5.2</w:t>
      </w:r>
      <w:r w:rsidR="00467888">
        <w:t xml:space="preserve"> </w:t>
      </w:r>
      <w:r w:rsidR="004761B5">
        <w:rPr>
          <w:rFonts w:eastAsia="MS Mincho" w:cs="Arial"/>
        </w:rPr>
        <w:t>is</w:t>
      </w:r>
      <w:r w:rsidR="00AB2B7F">
        <w:rPr>
          <w:rFonts w:eastAsia="MS Mincho" w:cs="Arial"/>
        </w:rPr>
        <w:t xml:space="preserve"> accessible </w:t>
      </w:r>
      <w:r w:rsidR="008D656A">
        <w:t xml:space="preserve">in Portable Document Format (PDF) </w:t>
      </w:r>
      <w:r w:rsidR="008D656A">
        <w:rPr>
          <w:rFonts w:eastAsia="MS Mincho"/>
        </w:rPr>
        <w:t>and MS Word (</w:t>
      </w:r>
      <w:r w:rsidR="008D656A">
        <w:t xml:space="preserve">DOC) </w:t>
      </w:r>
      <w:r w:rsidR="008D656A">
        <w:rPr>
          <w:rFonts w:eastAsia="MS Mincho"/>
        </w:rPr>
        <w:t xml:space="preserve">Format </w:t>
      </w:r>
      <w:r w:rsidR="008D656A">
        <w:t>at the following locations:</w:t>
      </w:r>
    </w:p>
    <w:p w14:paraId="12430E24" w14:textId="77777777" w:rsidR="004761B5" w:rsidRDefault="004761B5" w:rsidP="008D656A"/>
    <w:p w14:paraId="31824914" w14:textId="77777777" w:rsidR="0068492C" w:rsidRDefault="0068492C" w:rsidP="008D656A"/>
    <w:p w14:paraId="6E3A6179" w14:textId="77777777" w:rsidR="008D656A" w:rsidRDefault="006A4EF2" w:rsidP="00DD1382">
      <w:pPr>
        <w:pStyle w:val="Heading3"/>
      </w:pPr>
      <w:bookmarkStart w:id="51" w:name="_Toc78075504"/>
      <w:bookmarkStart w:id="52" w:name="_Toc78099688"/>
      <w:bookmarkStart w:id="53" w:name="_Toc80516440"/>
      <w:bookmarkStart w:id="54" w:name="_Toc201637702"/>
      <w:smartTag w:uri="urn:schemas-microsoft-com:office:smarttags" w:element="place">
        <w:r>
          <w:t>VistA</w:t>
        </w:r>
      </w:smartTag>
      <w:r w:rsidR="00D25EA8">
        <w:t xml:space="preserve"> </w:t>
      </w:r>
      <w:r w:rsidR="008D656A">
        <w:t>Laboratory Version 5.2 Home Page</w:t>
      </w:r>
      <w:bookmarkEnd w:id="51"/>
      <w:bookmarkEnd w:id="52"/>
      <w:bookmarkEnd w:id="53"/>
      <w:bookmarkEnd w:id="54"/>
    </w:p>
    <w:p w14:paraId="50BA5DA9" w14:textId="77777777" w:rsidR="00E7295B" w:rsidRDefault="00E418CD" w:rsidP="008D656A">
      <w:r w:rsidRPr="00E418CD">
        <w:rPr>
          <w:highlight w:val="yellow"/>
        </w:rPr>
        <w:t>REDACTED</w:t>
      </w:r>
    </w:p>
    <w:p w14:paraId="18A7FC3B" w14:textId="77777777" w:rsidR="004761B5" w:rsidRDefault="004761B5" w:rsidP="008D656A"/>
    <w:p w14:paraId="7F84231E" w14:textId="77777777" w:rsidR="008D656A" w:rsidRDefault="006A4EF2" w:rsidP="00D25EA8">
      <w:pPr>
        <w:pStyle w:val="Heading3"/>
      </w:pPr>
      <w:bookmarkStart w:id="55" w:name="_Toc78075505"/>
      <w:bookmarkStart w:id="56" w:name="_Toc78099689"/>
      <w:bookmarkStart w:id="57" w:name="_Toc80516441"/>
      <w:bookmarkStart w:id="58" w:name="_Toc201637703"/>
      <w:smartTag w:uri="urn:schemas-microsoft-com:office:smarttags" w:element="place">
        <w:r>
          <w:t>VistA</w:t>
        </w:r>
      </w:smartTag>
      <w:r w:rsidR="008D656A" w:rsidRPr="00D25EA8">
        <w:t xml:space="preserve"> Documentation Library (VDL)</w:t>
      </w:r>
      <w:bookmarkEnd w:id="55"/>
      <w:bookmarkEnd w:id="56"/>
      <w:bookmarkEnd w:id="57"/>
      <w:bookmarkEnd w:id="58"/>
    </w:p>
    <w:p w14:paraId="0B44453D" w14:textId="77777777" w:rsidR="008D656A" w:rsidRDefault="009E14ED" w:rsidP="008D656A">
      <w:pPr>
        <w:rPr>
          <w:lang w:val="fr-FR"/>
        </w:rPr>
      </w:pPr>
      <w:hyperlink r:id="rId25" w:history="1">
        <w:r w:rsidR="008D656A">
          <w:rPr>
            <w:rStyle w:val="Hyperlink"/>
            <w:lang w:val="fr-FR"/>
          </w:rPr>
          <w:t>www.va.gov/vdl/</w:t>
        </w:r>
      </w:hyperlink>
    </w:p>
    <w:p w14:paraId="5520FB11" w14:textId="77777777" w:rsidR="00597884" w:rsidRDefault="00597884" w:rsidP="008D656A">
      <w:pPr>
        <w:rPr>
          <w:lang w:val="fr-FR"/>
        </w:rPr>
      </w:pPr>
      <w:r>
        <w:rPr>
          <w:lang w:val="fr-FR"/>
        </w:rPr>
        <w:br w:type="page"/>
      </w:r>
    </w:p>
    <w:p w14:paraId="6D4CA712" w14:textId="77777777" w:rsidR="00597884" w:rsidRDefault="00597884" w:rsidP="008D656A">
      <w:pPr>
        <w:rPr>
          <w:lang w:val="fr-FR"/>
        </w:rPr>
      </w:pPr>
    </w:p>
    <w:p w14:paraId="30B24CF5" w14:textId="77777777" w:rsidR="00597884" w:rsidRDefault="00597884" w:rsidP="008D656A">
      <w:pPr>
        <w:rPr>
          <w:lang w:val="fr-FR"/>
        </w:rPr>
      </w:pPr>
    </w:p>
    <w:p w14:paraId="433F30BD" w14:textId="77777777" w:rsidR="00E46A31" w:rsidRDefault="00E46A31">
      <w:pPr>
        <w:rPr>
          <w:snapToGrid w:val="0"/>
        </w:rPr>
        <w:sectPr w:rsidR="00E46A31">
          <w:headerReference w:type="even" r:id="rId26"/>
          <w:headerReference w:type="default" r:id="rId27"/>
          <w:headerReference w:type="first" r:id="rId28"/>
          <w:pgSz w:w="12240" w:h="15840" w:code="1"/>
          <w:pgMar w:top="1440" w:right="1440" w:bottom="1440" w:left="1440" w:header="720" w:footer="720" w:gutter="0"/>
          <w:pgNumType w:fmt="lowerRoman"/>
          <w:cols w:space="720"/>
          <w:titlePg/>
        </w:sectPr>
      </w:pPr>
    </w:p>
    <w:p w14:paraId="6A3DA56A" w14:textId="77777777" w:rsidR="00E46A31" w:rsidRDefault="00E46A31" w:rsidP="002C28BE">
      <w:pPr>
        <w:pStyle w:val="Heading1"/>
      </w:pPr>
      <w:bookmarkStart w:id="59" w:name="_Toc478541776"/>
      <w:bookmarkStart w:id="60" w:name="_Toc201637704"/>
      <w:r>
        <w:lastRenderedPageBreak/>
        <w:t>Introduction</w:t>
      </w:r>
      <w:bookmarkEnd w:id="59"/>
      <w:bookmarkEnd w:id="60"/>
    </w:p>
    <w:p w14:paraId="59FFBCC8" w14:textId="77777777" w:rsidR="00D56BE4" w:rsidRDefault="00D56BE4" w:rsidP="00D56BE4"/>
    <w:p w14:paraId="42FA265D" w14:textId="77777777" w:rsidR="00655707" w:rsidRDefault="00655707" w:rsidP="00655707">
      <w:pPr>
        <w:pStyle w:val="Heading2"/>
      </w:pPr>
      <w:bookmarkStart w:id="61" w:name="_Toc201637705"/>
      <w:r>
        <w:t>Overview</w:t>
      </w:r>
      <w:bookmarkEnd w:id="61"/>
    </w:p>
    <w:p w14:paraId="119E923C" w14:textId="77777777" w:rsidR="00925FBF" w:rsidRDefault="00925FBF" w:rsidP="00D56BE4"/>
    <w:p w14:paraId="0B5CB01D" w14:textId="77777777" w:rsidR="00E85951" w:rsidRDefault="00E85951" w:rsidP="00E85951"/>
    <w:p w14:paraId="7DDCF15E" w14:textId="77777777" w:rsidR="00E85951" w:rsidRPr="00925FBF" w:rsidRDefault="00E85951" w:rsidP="00E85951">
      <w:pPr>
        <w:rPr>
          <w:szCs w:val="24"/>
        </w:rPr>
      </w:pPr>
      <w:r>
        <w:rPr>
          <w:szCs w:val="24"/>
        </w:rPr>
        <w:t>The purpose of the VistA Laboratory Universal Interface (UI)</w:t>
      </w:r>
      <w:r w:rsidRPr="005150ED">
        <w:rPr>
          <w:szCs w:val="24"/>
        </w:rPr>
        <w:t xml:space="preserve"> </w:t>
      </w:r>
      <w:r>
        <w:rPr>
          <w:szCs w:val="24"/>
        </w:rPr>
        <w:t>Health Level (</w:t>
      </w:r>
      <w:r w:rsidRPr="00925FBF">
        <w:rPr>
          <w:szCs w:val="24"/>
        </w:rPr>
        <w:t>HL</w:t>
      </w:r>
      <w:r>
        <w:rPr>
          <w:szCs w:val="24"/>
        </w:rPr>
        <w:t>)</w:t>
      </w:r>
      <w:r w:rsidRPr="00925FBF">
        <w:rPr>
          <w:szCs w:val="24"/>
        </w:rPr>
        <w:t xml:space="preserve"> </w:t>
      </w:r>
      <w:r>
        <w:rPr>
          <w:szCs w:val="24"/>
        </w:rPr>
        <w:t>v</w:t>
      </w:r>
      <w:r w:rsidRPr="00925FBF">
        <w:rPr>
          <w:szCs w:val="24"/>
        </w:rPr>
        <w:t xml:space="preserve">1.6 </w:t>
      </w:r>
      <w:r>
        <w:rPr>
          <w:szCs w:val="24"/>
        </w:rPr>
        <w:t xml:space="preserve">Upgrade Patch LA*5.2*66 software release is to improve the transmission of laboratory test results from clinical analyzers to the </w:t>
      </w:r>
      <w:smartTag w:uri="urn:schemas-microsoft-com:office:smarttags" w:element="place">
        <w:r>
          <w:rPr>
            <w:szCs w:val="24"/>
          </w:rPr>
          <w:t>VistA</w:t>
        </w:r>
      </w:smartTag>
      <w:r>
        <w:rPr>
          <w:szCs w:val="24"/>
        </w:rPr>
        <w:t xml:space="preserve"> system. This release </w:t>
      </w:r>
      <w:r w:rsidRPr="00925FBF">
        <w:rPr>
          <w:szCs w:val="24"/>
        </w:rPr>
        <w:t xml:space="preserve">upgrades Lab </w:t>
      </w:r>
      <w:r>
        <w:rPr>
          <w:szCs w:val="24"/>
        </w:rPr>
        <w:t>UI</w:t>
      </w:r>
      <w:r w:rsidRPr="00925FBF">
        <w:rPr>
          <w:szCs w:val="24"/>
        </w:rPr>
        <w:t xml:space="preserve"> from </w:t>
      </w:r>
      <w:r>
        <w:rPr>
          <w:szCs w:val="24"/>
        </w:rPr>
        <w:t xml:space="preserve">VistA’s </w:t>
      </w:r>
      <w:r w:rsidRPr="00264821">
        <w:rPr>
          <w:szCs w:val="24"/>
        </w:rPr>
        <w:t xml:space="preserve">Health Level Seven </w:t>
      </w:r>
      <w:r>
        <w:rPr>
          <w:szCs w:val="24"/>
        </w:rPr>
        <w:t>(HL)</w:t>
      </w:r>
      <w:r w:rsidRPr="00925FBF">
        <w:rPr>
          <w:szCs w:val="24"/>
        </w:rPr>
        <w:t xml:space="preserve"> v1.5 to </w:t>
      </w:r>
      <w:smartTag w:uri="urn:schemas-microsoft-com:office:smarttags" w:element="place">
        <w:r>
          <w:rPr>
            <w:szCs w:val="24"/>
          </w:rPr>
          <w:t>VistA</w:t>
        </w:r>
      </w:smartTag>
      <w:r>
        <w:rPr>
          <w:szCs w:val="24"/>
        </w:rPr>
        <w:t>’</w:t>
      </w:r>
      <w:r w:rsidRPr="00925FBF">
        <w:rPr>
          <w:szCs w:val="24"/>
        </w:rPr>
        <w:t>s HL v1.6</w:t>
      </w:r>
      <w:r>
        <w:rPr>
          <w:szCs w:val="24"/>
        </w:rPr>
        <w:t>,</w:t>
      </w:r>
      <w:r w:rsidRPr="00925FBF">
        <w:rPr>
          <w:szCs w:val="24"/>
        </w:rPr>
        <w:t xml:space="preserve"> </w:t>
      </w:r>
      <w:r>
        <w:rPr>
          <w:szCs w:val="24"/>
        </w:rPr>
        <w:t>which includes</w:t>
      </w:r>
      <w:r w:rsidRPr="00925FBF">
        <w:rPr>
          <w:szCs w:val="24"/>
        </w:rPr>
        <w:t xml:space="preserve"> the use of </w:t>
      </w:r>
      <w:r>
        <w:rPr>
          <w:szCs w:val="24"/>
        </w:rPr>
        <w:t xml:space="preserve">version </w:t>
      </w:r>
      <w:r w:rsidRPr="00925FBF">
        <w:rPr>
          <w:szCs w:val="24"/>
        </w:rPr>
        <w:t xml:space="preserve">1.6 </w:t>
      </w:r>
      <w:r>
        <w:t>Transmission Control Protocol/Internet Protocol (</w:t>
      </w:r>
      <w:r w:rsidRPr="00925FBF">
        <w:rPr>
          <w:szCs w:val="24"/>
        </w:rPr>
        <w:t>TCP/IP</w:t>
      </w:r>
      <w:r>
        <w:rPr>
          <w:szCs w:val="24"/>
        </w:rPr>
        <w:t>)</w:t>
      </w:r>
      <w:r w:rsidRPr="00925FBF">
        <w:rPr>
          <w:szCs w:val="24"/>
        </w:rPr>
        <w:t xml:space="preserve"> functionality. </w:t>
      </w:r>
      <w:r>
        <w:rPr>
          <w:szCs w:val="24"/>
        </w:rPr>
        <w:t>This functionality</w:t>
      </w:r>
      <w:r w:rsidRPr="00925FBF">
        <w:rPr>
          <w:szCs w:val="24"/>
        </w:rPr>
        <w:t xml:space="preserve"> supports the current Lab UI HL7 Interface Specifications based on the HL7 Standard V2.2.</w:t>
      </w:r>
    </w:p>
    <w:p w14:paraId="2024A321" w14:textId="77777777" w:rsidR="00E85951" w:rsidRDefault="00E85951" w:rsidP="00E85951">
      <w:pPr>
        <w:rPr>
          <w:szCs w:val="24"/>
        </w:rPr>
      </w:pPr>
    </w:p>
    <w:p w14:paraId="3892E5C2" w14:textId="77777777" w:rsidR="00FF7267" w:rsidRPr="00FF7267" w:rsidRDefault="00FF7267" w:rsidP="00FF7267">
      <w:pPr>
        <w:rPr>
          <w:szCs w:val="24"/>
        </w:rPr>
      </w:pPr>
      <w:r w:rsidRPr="00FF7267">
        <w:rPr>
          <w:szCs w:val="24"/>
        </w:rPr>
        <w:t>The current UI interface using the HL v1.5 interface will continue to function</w:t>
      </w:r>
      <w:r>
        <w:rPr>
          <w:szCs w:val="24"/>
        </w:rPr>
        <w:t xml:space="preserve"> </w:t>
      </w:r>
      <w:r w:rsidR="00862456">
        <w:rPr>
          <w:szCs w:val="24"/>
        </w:rPr>
        <w:t xml:space="preserve">after patch installation. </w:t>
      </w:r>
      <w:r w:rsidRPr="00FF7267">
        <w:rPr>
          <w:szCs w:val="24"/>
        </w:rPr>
        <w:t>The transition to the HL V1.6 interface can be</w:t>
      </w:r>
      <w:r>
        <w:rPr>
          <w:szCs w:val="24"/>
        </w:rPr>
        <w:t xml:space="preserve"> </w:t>
      </w:r>
      <w:r w:rsidRPr="00FF7267">
        <w:rPr>
          <w:szCs w:val="24"/>
        </w:rPr>
        <w:t>accomplished after patch installation on a connection by connection basis.</w:t>
      </w:r>
      <w:r>
        <w:rPr>
          <w:szCs w:val="24"/>
        </w:rPr>
        <w:t xml:space="preserve"> </w:t>
      </w:r>
      <w:r w:rsidRPr="00FF7267">
        <w:rPr>
          <w:szCs w:val="24"/>
        </w:rPr>
        <w:t>When possible, switching from the old interface to the new interface should be</w:t>
      </w:r>
      <w:r>
        <w:rPr>
          <w:szCs w:val="24"/>
        </w:rPr>
        <w:t xml:space="preserve"> </w:t>
      </w:r>
      <w:r w:rsidRPr="00FF7267">
        <w:rPr>
          <w:szCs w:val="24"/>
        </w:rPr>
        <w:t>done on a per instrument basis inste</w:t>
      </w:r>
      <w:r>
        <w:rPr>
          <w:szCs w:val="24"/>
        </w:rPr>
        <w:t xml:space="preserve">ad of all instruments at once. </w:t>
      </w:r>
      <w:r w:rsidRPr="00FF7267">
        <w:rPr>
          <w:szCs w:val="24"/>
        </w:rPr>
        <w:t>Follow the</w:t>
      </w:r>
      <w:r>
        <w:rPr>
          <w:szCs w:val="24"/>
        </w:rPr>
        <w:t xml:space="preserve"> </w:t>
      </w:r>
      <w:r w:rsidRPr="00FF7267">
        <w:rPr>
          <w:szCs w:val="24"/>
        </w:rPr>
        <w:t>post installation instructions to convert an interface to the HL V1.6</w:t>
      </w:r>
      <w:r>
        <w:rPr>
          <w:szCs w:val="24"/>
        </w:rPr>
        <w:t xml:space="preserve"> </w:t>
      </w:r>
      <w:r w:rsidRPr="00FF7267">
        <w:rPr>
          <w:szCs w:val="24"/>
        </w:rPr>
        <w:t>interface.</w:t>
      </w:r>
    </w:p>
    <w:p w14:paraId="768502DD" w14:textId="77777777" w:rsidR="00FF7267" w:rsidRDefault="00FF7267" w:rsidP="00E85951">
      <w:pPr>
        <w:rPr>
          <w:szCs w:val="24"/>
        </w:rPr>
      </w:pPr>
    </w:p>
    <w:p w14:paraId="67CBCBBF" w14:textId="77777777" w:rsidR="00E85951" w:rsidRDefault="00E85951" w:rsidP="00E85951">
      <w:pPr>
        <w:rPr>
          <w:szCs w:val="24"/>
        </w:rPr>
      </w:pPr>
      <w:r w:rsidRPr="00264821">
        <w:rPr>
          <w:szCs w:val="24"/>
        </w:rPr>
        <w:t xml:space="preserve">The Generic Instrument Manager (GIM) is a locally procured commercial device that controls communications between the Laboratory instruments and </w:t>
      </w:r>
      <w:smartTag w:uri="urn:schemas-microsoft-com:office:smarttags" w:element="place">
        <w:r w:rsidRPr="006A4EF2">
          <w:rPr>
            <w:bCs/>
            <w:color w:val="000000"/>
            <w:szCs w:val="24"/>
          </w:rPr>
          <w:t>VistA</w:t>
        </w:r>
      </w:smartTag>
      <w:r>
        <w:rPr>
          <w:szCs w:val="24"/>
        </w:rPr>
        <w:t xml:space="preserve">. The </w:t>
      </w:r>
      <w:r w:rsidRPr="006A4EF2">
        <w:rPr>
          <w:bCs/>
          <w:color w:val="000000"/>
          <w:szCs w:val="24"/>
        </w:rPr>
        <w:t>VistA</w:t>
      </w:r>
      <w:r w:rsidRPr="00264821">
        <w:rPr>
          <w:szCs w:val="24"/>
        </w:rPr>
        <w:t xml:space="preserve"> </w:t>
      </w:r>
      <w:r>
        <w:rPr>
          <w:szCs w:val="24"/>
        </w:rPr>
        <w:t xml:space="preserve">system </w:t>
      </w:r>
      <w:r w:rsidRPr="00264821">
        <w:rPr>
          <w:szCs w:val="24"/>
        </w:rPr>
        <w:t xml:space="preserve">downloads work lists through the GIM to the various instruments, and the instruments upload results to </w:t>
      </w:r>
      <w:smartTag w:uri="urn:schemas-microsoft-com:office:smarttags" w:element="place">
        <w:r w:rsidRPr="006A4EF2">
          <w:rPr>
            <w:bCs/>
            <w:color w:val="000000"/>
            <w:szCs w:val="24"/>
          </w:rPr>
          <w:t>VistA</w:t>
        </w:r>
      </w:smartTag>
      <w:r w:rsidRPr="00264821">
        <w:rPr>
          <w:szCs w:val="24"/>
        </w:rPr>
        <w:t xml:space="preserve"> through the GIM, </w:t>
      </w:r>
      <w:r>
        <w:rPr>
          <w:szCs w:val="24"/>
        </w:rPr>
        <w:t>eliminating</w:t>
      </w:r>
      <w:r w:rsidRPr="00264821">
        <w:rPr>
          <w:szCs w:val="24"/>
        </w:rPr>
        <w:t xml:space="preserve"> the need for Laboratory developers to write a new interface </w:t>
      </w:r>
      <w:r>
        <w:rPr>
          <w:szCs w:val="24"/>
        </w:rPr>
        <w:t>for each different instrument. Due to the i</w:t>
      </w:r>
      <w:r w:rsidRPr="00264821">
        <w:rPr>
          <w:szCs w:val="24"/>
        </w:rPr>
        <w:t>ncreased laboratory workload, higher</w:t>
      </w:r>
      <w:r>
        <w:rPr>
          <w:szCs w:val="24"/>
        </w:rPr>
        <w:t xml:space="preserve"> instrument throughput, longer and </w:t>
      </w:r>
      <w:r w:rsidRPr="00264821">
        <w:rPr>
          <w:szCs w:val="24"/>
        </w:rPr>
        <w:t>more textual lab results, and the emergence of more efficient communications platforms ha</w:t>
      </w:r>
      <w:r>
        <w:rPr>
          <w:szCs w:val="24"/>
        </w:rPr>
        <w:t xml:space="preserve">ve rendered HL7 v1.5 obsolete. </w:t>
      </w:r>
      <w:r w:rsidRPr="00264821">
        <w:rPr>
          <w:szCs w:val="24"/>
        </w:rPr>
        <w:t>HL7 v1.6 allows faster transmission, longer messages, and more advanced queue handling tha</w:t>
      </w:r>
      <w:r>
        <w:rPr>
          <w:szCs w:val="24"/>
        </w:rPr>
        <w:t>n HL7 v1.5.</w:t>
      </w:r>
    </w:p>
    <w:p w14:paraId="10545B25" w14:textId="77777777" w:rsidR="00E85951" w:rsidRDefault="00E85951" w:rsidP="00E85951">
      <w:pPr>
        <w:rPr>
          <w:szCs w:val="24"/>
        </w:rPr>
      </w:pPr>
    </w:p>
    <w:p w14:paraId="0F395E7B" w14:textId="77777777" w:rsidR="0098410C" w:rsidRDefault="0098410C" w:rsidP="0098410C">
      <w:pPr>
        <w:pBdr>
          <w:top w:val="single" w:sz="4" w:space="1" w:color="auto"/>
          <w:left w:val="single" w:sz="4" w:space="4" w:color="auto"/>
          <w:bottom w:val="single" w:sz="4" w:space="1" w:color="auto"/>
          <w:right w:val="single" w:sz="4" w:space="4" w:color="auto"/>
        </w:pBdr>
        <w:rPr>
          <w:szCs w:val="24"/>
        </w:rPr>
      </w:pPr>
    </w:p>
    <w:p w14:paraId="26EA4577" w14:textId="77777777" w:rsidR="0098410C" w:rsidRPr="0098410C" w:rsidRDefault="0098410C" w:rsidP="0098410C">
      <w:pPr>
        <w:pBdr>
          <w:top w:val="single" w:sz="4" w:space="1" w:color="auto"/>
          <w:left w:val="single" w:sz="4" w:space="4" w:color="auto"/>
          <w:bottom w:val="single" w:sz="4" w:space="1" w:color="auto"/>
          <w:right w:val="single" w:sz="4" w:space="4" w:color="auto"/>
        </w:pBdr>
        <w:rPr>
          <w:szCs w:val="24"/>
        </w:rPr>
      </w:pPr>
      <w:r w:rsidRPr="0098410C">
        <w:rPr>
          <w:b/>
          <w:szCs w:val="24"/>
        </w:rPr>
        <w:t>NOTE:</w:t>
      </w:r>
      <w:r w:rsidRPr="0098410C">
        <w:rPr>
          <w:szCs w:val="24"/>
        </w:rPr>
        <w:t xml:space="preserve"> New Generic Instrument Manager (GIM) software </w:t>
      </w:r>
      <w:r w:rsidRPr="00F83F16">
        <w:rPr>
          <w:b/>
          <w:szCs w:val="24"/>
        </w:rPr>
        <w:t>must</w:t>
      </w:r>
      <w:r w:rsidRPr="0098410C">
        <w:rPr>
          <w:szCs w:val="24"/>
        </w:rPr>
        <w:t xml:space="preserve"> be obtained</w:t>
      </w:r>
      <w:r>
        <w:rPr>
          <w:szCs w:val="24"/>
        </w:rPr>
        <w:t xml:space="preserve"> </w:t>
      </w:r>
      <w:r w:rsidRPr="0098410C">
        <w:rPr>
          <w:szCs w:val="24"/>
        </w:rPr>
        <w:t>from the vendor in order for this new interface to work.</w:t>
      </w:r>
    </w:p>
    <w:p w14:paraId="0477A33A" w14:textId="77777777" w:rsidR="0098410C" w:rsidRDefault="0098410C" w:rsidP="0098410C">
      <w:pPr>
        <w:pBdr>
          <w:top w:val="single" w:sz="4" w:space="1" w:color="auto"/>
          <w:left w:val="single" w:sz="4" w:space="4" w:color="auto"/>
          <w:bottom w:val="single" w:sz="4" w:space="1" w:color="auto"/>
          <w:right w:val="single" w:sz="4" w:space="4" w:color="auto"/>
        </w:pBdr>
        <w:rPr>
          <w:szCs w:val="24"/>
        </w:rPr>
      </w:pPr>
    </w:p>
    <w:p w14:paraId="7CBD95FF" w14:textId="77777777" w:rsidR="0098410C" w:rsidRDefault="0098410C" w:rsidP="00E85951">
      <w:pPr>
        <w:rPr>
          <w:szCs w:val="24"/>
        </w:rPr>
      </w:pPr>
    </w:p>
    <w:p w14:paraId="1030651B" w14:textId="77777777" w:rsidR="00E85951" w:rsidRDefault="00E85951" w:rsidP="00E85951">
      <w:pPr>
        <w:rPr>
          <w:szCs w:val="24"/>
        </w:rPr>
      </w:pPr>
      <w:r w:rsidRPr="00264821">
        <w:rPr>
          <w:szCs w:val="24"/>
        </w:rPr>
        <w:t xml:space="preserve">Additionally, HL7 messaging depends on </w:t>
      </w:r>
      <w:smartTag w:uri="urn:schemas-microsoft-com:office:smarttags" w:element="place">
        <w:r w:rsidRPr="006A4EF2">
          <w:rPr>
            <w:bCs/>
            <w:color w:val="000000"/>
            <w:szCs w:val="24"/>
          </w:rPr>
          <w:t>VistA</w:t>
        </w:r>
      </w:smartTag>
      <w:r>
        <w:rPr>
          <w:bCs/>
          <w:color w:val="000000"/>
          <w:szCs w:val="24"/>
        </w:rPr>
        <w:t>’s</w:t>
      </w:r>
      <w:r w:rsidRPr="00264821">
        <w:rPr>
          <w:szCs w:val="24"/>
        </w:rPr>
        <w:t xml:space="preserve"> HEALTH LEVEL SEVEN package for valid</w:t>
      </w:r>
      <w:r>
        <w:rPr>
          <w:szCs w:val="24"/>
        </w:rPr>
        <w:t xml:space="preserve">ation and routing messages. </w:t>
      </w:r>
      <w:r w:rsidRPr="00264821">
        <w:rPr>
          <w:szCs w:val="24"/>
        </w:rPr>
        <w:t xml:space="preserve">Infrastructure Information Service (IIS) has recommended that all </w:t>
      </w:r>
      <w:smartTag w:uri="urn:schemas-microsoft-com:office:smarttags" w:element="place">
        <w:r w:rsidRPr="006A4EF2">
          <w:rPr>
            <w:bCs/>
            <w:color w:val="000000"/>
            <w:szCs w:val="24"/>
          </w:rPr>
          <w:t>VistA</w:t>
        </w:r>
      </w:smartTag>
      <w:r w:rsidRPr="00264821">
        <w:rPr>
          <w:szCs w:val="24"/>
        </w:rPr>
        <w:t xml:space="preserve"> applications upgrade t</w:t>
      </w:r>
      <w:r>
        <w:rPr>
          <w:szCs w:val="24"/>
        </w:rPr>
        <w:t>o HL7 v1.6 as soon as feasible.</w:t>
      </w:r>
      <w:r w:rsidRPr="00264821">
        <w:rPr>
          <w:szCs w:val="24"/>
        </w:rPr>
        <w:t xml:space="preserve"> </w:t>
      </w:r>
    </w:p>
    <w:p w14:paraId="2BA36DE3" w14:textId="77777777" w:rsidR="00E85951" w:rsidRDefault="00E85951" w:rsidP="00E85951">
      <w:pPr>
        <w:rPr>
          <w:szCs w:val="24"/>
        </w:rPr>
      </w:pPr>
    </w:p>
    <w:p w14:paraId="37BB7655" w14:textId="77777777" w:rsidR="00E85951" w:rsidRDefault="00E85951" w:rsidP="00E85951">
      <w:pPr>
        <w:pBdr>
          <w:top w:val="single" w:sz="6" w:space="1" w:color="auto"/>
          <w:left w:val="single" w:sz="6" w:space="4" w:color="auto"/>
          <w:bottom w:val="single" w:sz="6" w:space="1" w:color="auto"/>
          <w:right w:val="single" w:sz="6" w:space="4" w:color="auto"/>
        </w:pBdr>
        <w:rPr>
          <w:szCs w:val="24"/>
        </w:rPr>
      </w:pPr>
    </w:p>
    <w:p w14:paraId="2DB75EB1" w14:textId="77777777" w:rsidR="00E85951" w:rsidRPr="00264821" w:rsidRDefault="00E85951" w:rsidP="00E85951">
      <w:pPr>
        <w:pBdr>
          <w:top w:val="single" w:sz="6" w:space="1" w:color="auto"/>
          <w:left w:val="single" w:sz="6" w:space="4" w:color="auto"/>
          <w:bottom w:val="single" w:sz="6" w:space="1" w:color="auto"/>
          <w:right w:val="single" w:sz="6" w:space="4" w:color="auto"/>
        </w:pBdr>
        <w:rPr>
          <w:szCs w:val="24"/>
        </w:rPr>
      </w:pPr>
      <w:r w:rsidRPr="00FA407C">
        <w:rPr>
          <w:b/>
          <w:szCs w:val="24"/>
        </w:rPr>
        <w:t>NOTE</w:t>
      </w:r>
      <w:r w:rsidR="001A2C79">
        <w:rPr>
          <w:b/>
          <w:szCs w:val="24"/>
        </w:rPr>
        <w:t xml:space="preserve">: </w:t>
      </w:r>
      <w:r w:rsidR="001A2C79" w:rsidRPr="00AD385C">
        <w:t xml:space="preserve">Information Infrastructure Systems </w:t>
      </w:r>
      <w:r w:rsidR="00AD385C" w:rsidRPr="00AD385C">
        <w:t>(IIS)</w:t>
      </w:r>
      <w:r w:rsidR="00AD385C" w:rsidRPr="00AD385C">
        <w:rPr>
          <w:szCs w:val="24"/>
        </w:rPr>
        <w:t xml:space="preserve"> </w:t>
      </w:r>
      <w:r w:rsidRPr="00264821">
        <w:rPr>
          <w:szCs w:val="24"/>
        </w:rPr>
        <w:t xml:space="preserve">will make </w:t>
      </w:r>
      <w:r w:rsidRPr="00046367">
        <w:rPr>
          <w:b/>
          <w:szCs w:val="24"/>
        </w:rPr>
        <w:t>no</w:t>
      </w:r>
      <w:r w:rsidRPr="00264821">
        <w:rPr>
          <w:szCs w:val="24"/>
        </w:rPr>
        <w:t xml:space="preserve"> further enhancements to the </w:t>
      </w:r>
      <w:r w:rsidRPr="006A4EF2">
        <w:rPr>
          <w:bCs/>
          <w:color w:val="000000"/>
          <w:szCs w:val="24"/>
        </w:rPr>
        <w:t>VistA</w:t>
      </w:r>
      <w:r>
        <w:rPr>
          <w:szCs w:val="24"/>
        </w:rPr>
        <w:t xml:space="preserve"> HL v1.5 package.</w:t>
      </w:r>
    </w:p>
    <w:p w14:paraId="6EB86E89" w14:textId="77777777" w:rsidR="00E85951" w:rsidRDefault="00E85951" w:rsidP="00E85951">
      <w:pPr>
        <w:pBdr>
          <w:top w:val="single" w:sz="6" w:space="1" w:color="auto"/>
          <w:left w:val="single" w:sz="6" w:space="4" w:color="auto"/>
          <w:bottom w:val="single" w:sz="6" w:space="1" w:color="auto"/>
          <w:right w:val="single" w:sz="6" w:space="4" w:color="auto"/>
        </w:pBdr>
        <w:rPr>
          <w:szCs w:val="24"/>
        </w:rPr>
      </w:pPr>
    </w:p>
    <w:p w14:paraId="34756D7D" w14:textId="77777777" w:rsidR="00ED6CF0" w:rsidRDefault="008F1D41" w:rsidP="00D56BE4">
      <w:pPr>
        <w:rPr>
          <w:szCs w:val="24"/>
        </w:rPr>
      </w:pPr>
      <w:r>
        <w:rPr>
          <w:szCs w:val="24"/>
        </w:rPr>
        <w:br w:type="page"/>
      </w:r>
      <w:r w:rsidR="00ED6CF0" w:rsidRPr="00264821">
        <w:rPr>
          <w:szCs w:val="24"/>
        </w:rPr>
        <w:lastRenderedPageBreak/>
        <w:t xml:space="preserve">Significant differences between the two versions </w:t>
      </w:r>
      <w:r w:rsidR="00ED6CF0">
        <w:rPr>
          <w:szCs w:val="24"/>
        </w:rPr>
        <w:t>are listed in the table below.</w:t>
      </w:r>
    </w:p>
    <w:p w14:paraId="17F627A9" w14:textId="77777777" w:rsidR="00ED6CF0" w:rsidRDefault="00ED6CF0" w:rsidP="00D56BE4">
      <w:pPr>
        <w:rPr>
          <w:szCs w:val="24"/>
        </w:rPr>
      </w:pPr>
    </w:p>
    <w:tbl>
      <w:tblPr>
        <w:tblW w:w="0" w:type="auto"/>
        <w:tblLayout w:type="fixed"/>
        <w:tblLook w:val="0000" w:firstRow="0" w:lastRow="0" w:firstColumn="0" w:lastColumn="0" w:noHBand="0" w:noVBand="0"/>
      </w:tblPr>
      <w:tblGrid>
        <w:gridCol w:w="4788"/>
        <w:gridCol w:w="4680"/>
      </w:tblGrid>
      <w:tr w:rsidR="00D56BE4" w14:paraId="1EA29102" w14:textId="77777777" w:rsidTr="00AA03BA">
        <w:trPr>
          <w:cantSplit/>
        </w:trPr>
        <w:tc>
          <w:tcPr>
            <w:tcW w:w="4788" w:type="dxa"/>
            <w:tcBorders>
              <w:top w:val="single" w:sz="6" w:space="0" w:color="auto"/>
              <w:left w:val="single" w:sz="6" w:space="0" w:color="auto"/>
              <w:bottom w:val="single" w:sz="6" w:space="0" w:color="auto"/>
              <w:right w:val="single" w:sz="6" w:space="0" w:color="auto"/>
            </w:tcBorders>
            <w:shd w:val="clear" w:color="auto" w:fill="99CCFF"/>
          </w:tcPr>
          <w:p w14:paraId="595C2A4D" w14:textId="77777777" w:rsidR="00D56BE4" w:rsidRPr="00AA03BA" w:rsidRDefault="00D56BE4" w:rsidP="00AA03BA">
            <w:pPr>
              <w:jc w:val="center"/>
              <w:rPr>
                <w:b/>
              </w:rPr>
            </w:pPr>
            <w:r w:rsidRPr="00AA03BA">
              <w:rPr>
                <w:b/>
              </w:rPr>
              <w:t>HL7 v1.5</w:t>
            </w:r>
          </w:p>
        </w:tc>
        <w:tc>
          <w:tcPr>
            <w:tcW w:w="4680" w:type="dxa"/>
            <w:tcBorders>
              <w:top w:val="single" w:sz="6" w:space="0" w:color="auto"/>
              <w:left w:val="single" w:sz="6" w:space="0" w:color="auto"/>
              <w:bottom w:val="single" w:sz="6" w:space="0" w:color="auto"/>
              <w:right w:val="single" w:sz="6" w:space="0" w:color="auto"/>
            </w:tcBorders>
            <w:shd w:val="clear" w:color="auto" w:fill="99CCFF"/>
          </w:tcPr>
          <w:p w14:paraId="3FCFB6BF" w14:textId="77777777" w:rsidR="00D56BE4" w:rsidRPr="00AA03BA" w:rsidRDefault="00D56BE4" w:rsidP="00AA03BA">
            <w:pPr>
              <w:jc w:val="center"/>
              <w:rPr>
                <w:b/>
              </w:rPr>
            </w:pPr>
            <w:r w:rsidRPr="00AA03BA">
              <w:rPr>
                <w:b/>
              </w:rPr>
              <w:t>HL7 v1.6</w:t>
            </w:r>
          </w:p>
        </w:tc>
      </w:tr>
      <w:tr w:rsidR="00D56BE4" w14:paraId="408F7EE7" w14:textId="77777777">
        <w:trPr>
          <w:cantSplit/>
        </w:trPr>
        <w:tc>
          <w:tcPr>
            <w:tcW w:w="4788" w:type="dxa"/>
            <w:tcBorders>
              <w:top w:val="single" w:sz="6" w:space="0" w:color="auto"/>
              <w:left w:val="single" w:sz="6" w:space="0" w:color="auto"/>
              <w:bottom w:val="single" w:sz="6" w:space="0" w:color="auto"/>
              <w:right w:val="single" w:sz="6" w:space="0" w:color="auto"/>
            </w:tcBorders>
          </w:tcPr>
          <w:p w14:paraId="5DA1C87A" w14:textId="77777777" w:rsidR="00D56BE4" w:rsidRDefault="00D56BE4" w:rsidP="00D56BE4">
            <w:r>
              <w:t>One sender and one receiver per message.</w:t>
            </w:r>
          </w:p>
        </w:tc>
        <w:tc>
          <w:tcPr>
            <w:tcW w:w="4680" w:type="dxa"/>
            <w:tcBorders>
              <w:top w:val="single" w:sz="6" w:space="0" w:color="auto"/>
              <w:left w:val="single" w:sz="6" w:space="0" w:color="auto"/>
              <w:bottom w:val="single" w:sz="6" w:space="0" w:color="auto"/>
              <w:right w:val="single" w:sz="6" w:space="0" w:color="auto"/>
            </w:tcBorders>
          </w:tcPr>
          <w:p w14:paraId="2294C67D" w14:textId="77777777" w:rsidR="00D56BE4" w:rsidRDefault="00D56BE4" w:rsidP="00D56BE4">
            <w:r>
              <w:t>One sender, one or more receivers.</w:t>
            </w:r>
          </w:p>
        </w:tc>
      </w:tr>
      <w:tr w:rsidR="00D56BE4" w14:paraId="25FAA017" w14:textId="77777777">
        <w:trPr>
          <w:cantSplit/>
        </w:trPr>
        <w:tc>
          <w:tcPr>
            <w:tcW w:w="4788" w:type="dxa"/>
            <w:tcBorders>
              <w:top w:val="single" w:sz="6" w:space="0" w:color="auto"/>
              <w:left w:val="single" w:sz="6" w:space="0" w:color="auto"/>
              <w:bottom w:val="single" w:sz="6" w:space="0" w:color="auto"/>
              <w:right w:val="single" w:sz="6" w:space="0" w:color="auto"/>
            </w:tcBorders>
          </w:tcPr>
          <w:p w14:paraId="5C04476C" w14:textId="77777777" w:rsidR="00D56BE4" w:rsidRDefault="00D56BE4" w:rsidP="00D56BE4">
            <w:r>
              <w:t>Sender and receiver must be on different systems.</w:t>
            </w:r>
          </w:p>
        </w:tc>
        <w:tc>
          <w:tcPr>
            <w:tcW w:w="4680" w:type="dxa"/>
            <w:tcBorders>
              <w:top w:val="single" w:sz="6" w:space="0" w:color="auto"/>
              <w:left w:val="single" w:sz="6" w:space="0" w:color="auto"/>
              <w:bottom w:val="single" w:sz="6" w:space="0" w:color="auto"/>
              <w:right w:val="single" w:sz="6" w:space="0" w:color="auto"/>
            </w:tcBorders>
          </w:tcPr>
          <w:p w14:paraId="2B34DC78" w14:textId="77777777" w:rsidR="00D56BE4" w:rsidRDefault="00D56BE4" w:rsidP="00D56BE4">
            <w:r>
              <w:t>Sender and receiver can be on the same or different systems.</w:t>
            </w:r>
          </w:p>
        </w:tc>
      </w:tr>
      <w:tr w:rsidR="00D56BE4" w14:paraId="62075089" w14:textId="77777777">
        <w:trPr>
          <w:cantSplit/>
        </w:trPr>
        <w:tc>
          <w:tcPr>
            <w:tcW w:w="4788" w:type="dxa"/>
            <w:tcBorders>
              <w:top w:val="single" w:sz="6" w:space="0" w:color="auto"/>
              <w:left w:val="single" w:sz="6" w:space="0" w:color="auto"/>
              <w:bottom w:val="single" w:sz="6" w:space="0" w:color="auto"/>
              <w:right w:val="single" w:sz="6" w:space="0" w:color="auto"/>
            </w:tcBorders>
          </w:tcPr>
          <w:p w14:paraId="1ADC6A8C" w14:textId="77777777" w:rsidR="00D56BE4" w:rsidRDefault="00D56BE4" w:rsidP="00D56BE4">
            <w:r>
              <w:t>Messages must go through a communications protocol.</w:t>
            </w:r>
          </w:p>
        </w:tc>
        <w:tc>
          <w:tcPr>
            <w:tcW w:w="4680" w:type="dxa"/>
            <w:tcBorders>
              <w:top w:val="single" w:sz="6" w:space="0" w:color="auto"/>
              <w:left w:val="single" w:sz="6" w:space="0" w:color="auto"/>
              <w:bottom w:val="single" w:sz="6" w:space="0" w:color="auto"/>
              <w:right w:val="single" w:sz="6" w:space="0" w:color="auto"/>
            </w:tcBorders>
          </w:tcPr>
          <w:p w14:paraId="14F04EAF" w14:textId="77777777" w:rsidR="00D56BE4" w:rsidRDefault="00D56BE4" w:rsidP="00D56BE4">
            <w:r>
              <w:t>Messages sent to applications on the same system do not have to go through a communications protocol.</w:t>
            </w:r>
          </w:p>
        </w:tc>
      </w:tr>
      <w:tr w:rsidR="00D56BE4" w14:paraId="1E13175B" w14:textId="77777777">
        <w:trPr>
          <w:cantSplit/>
        </w:trPr>
        <w:tc>
          <w:tcPr>
            <w:tcW w:w="4788" w:type="dxa"/>
            <w:tcBorders>
              <w:top w:val="single" w:sz="6" w:space="0" w:color="auto"/>
              <w:left w:val="single" w:sz="6" w:space="0" w:color="auto"/>
              <w:bottom w:val="single" w:sz="6" w:space="0" w:color="auto"/>
              <w:right w:val="single" w:sz="6" w:space="0" w:color="auto"/>
            </w:tcBorders>
          </w:tcPr>
          <w:p w14:paraId="4DA9841E" w14:textId="77777777" w:rsidR="00D56BE4" w:rsidRDefault="00D56BE4" w:rsidP="00D56BE4">
            <w:r>
              <w:t>All messages are processed in the background.</w:t>
            </w:r>
          </w:p>
        </w:tc>
        <w:tc>
          <w:tcPr>
            <w:tcW w:w="4680" w:type="dxa"/>
            <w:tcBorders>
              <w:top w:val="single" w:sz="6" w:space="0" w:color="auto"/>
              <w:left w:val="single" w:sz="6" w:space="0" w:color="auto"/>
              <w:bottom w:val="single" w:sz="6" w:space="0" w:color="auto"/>
              <w:right w:val="single" w:sz="6" w:space="0" w:color="auto"/>
            </w:tcBorders>
          </w:tcPr>
          <w:p w14:paraId="7B3E3F66" w14:textId="77777777" w:rsidR="00D56BE4" w:rsidRDefault="00D56BE4" w:rsidP="00D56BE4">
            <w:r>
              <w:t>Messages are processed in either the foreground or background, based on the priority assigned by sending/receiving applications.</w:t>
            </w:r>
          </w:p>
        </w:tc>
      </w:tr>
      <w:tr w:rsidR="00D56BE4" w14:paraId="615B4051" w14:textId="77777777">
        <w:trPr>
          <w:cantSplit/>
        </w:trPr>
        <w:tc>
          <w:tcPr>
            <w:tcW w:w="4788" w:type="dxa"/>
            <w:tcBorders>
              <w:top w:val="single" w:sz="6" w:space="0" w:color="auto"/>
              <w:left w:val="single" w:sz="6" w:space="0" w:color="auto"/>
              <w:bottom w:val="single" w:sz="6" w:space="0" w:color="auto"/>
              <w:right w:val="single" w:sz="6" w:space="0" w:color="auto"/>
            </w:tcBorders>
          </w:tcPr>
          <w:p w14:paraId="5D73B5BB" w14:textId="77777777" w:rsidR="00D56BE4" w:rsidRDefault="00D56BE4" w:rsidP="00D56BE4">
            <w:r>
              <w:t>No support for event points.</w:t>
            </w:r>
          </w:p>
        </w:tc>
        <w:tc>
          <w:tcPr>
            <w:tcW w:w="4680" w:type="dxa"/>
            <w:tcBorders>
              <w:top w:val="single" w:sz="6" w:space="0" w:color="auto"/>
              <w:left w:val="single" w:sz="6" w:space="0" w:color="auto"/>
              <w:bottom w:val="single" w:sz="6" w:space="0" w:color="auto"/>
              <w:right w:val="single" w:sz="6" w:space="0" w:color="auto"/>
            </w:tcBorders>
          </w:tcPr>
          <w:p w14:paraId="3B0F9F33" w14:textId="77777777" w:rsidR="00D56BE4" w:rsidRDefault="00D56BE4" w:rsidP="00D56BE4">
            <w:r>
              <w:t>Event points are supported.</w:t>
            </w:r>
          </w:p>
        </w:tc>
      </w:tr>
    </w:tbl>
    <w:p w14:paraId="04BF46A3" w14:textId="77777777" w:rsidR="008F1D41" w:rsidRDefault="008F1D41" w:rsidP="001F2BA5">
      <w:pPr>
        <w:rPr>
          <w:szCs w:val="24"/>
        </w:rPr>
      </w:pPr>
    </w:p>
    <w:p w14:paraId="39057B36" w14:textId="77777777" w:rsidR="001F2BA5" w:rsidRDefault="001F2BA5" w:rsidP="001F2BA5">
      <w:pPr>
        <w:rPr>
          <w:szCs w:val="24"/>
        </w:rPr>
      </w:pPr>
      <w:r>
        <w:rPr>
          <w:szCs w:val="24"/>
        </w:rPr>
        <w:t>The current UI using the VistA HL v1.5 interface will continue to function normally after installation of this patch. The transition to the VistA HL V1.6 interface can be accomplished after patch installation on a connection by connection basis. There are post installation instructions to convert an interface to the HL V1.6 interface.</w:t>
      </w:r>
    </w:p>
    <w:p w14:paraId="22548F99" w14:textId="77777777" w:rsidR="00597884" w:rsidRDefault="00597884" w:rsidP="003E42A8"/>
    <w:p w14:paraId="2115B747" w14:textId="77777777" w:rsidR="001E50A2" w:rsidRDefault="003E42A8" w:rsidP="003E42A8">
      <w:pPr>
        <w:rPr>
          <w:szCs w:val="24"/>
        </w:rPr>
      </w:pPr>
      <w:r>
        <w:t xml:space="preserve">There are no special implementation interfaces required for this new functionality. </w:t>
      </w:r>
    </w:p>
    <w:p w14:paraId="5924D856" w14:textId="77777777" w:rsidR="001E50A2" w:rsidRDefault="001E50A2" w:rsidP="003E42A8">
      <w:pPr>
        <w:rPr>
          <w:szCs w:val="24"/>
        </w:rPr>
      </w:pPr>
    </w:p>
    <w:p w14:paraId="758C4843" w14:textId="77777777" w:rsidR="003E42A8" w:rsidRDefault="003E42A8" w:rsidP="003E42A8">
      <w:pPr>
        <w:rPr>
          <w:szCs w:val="24"/>
        </w:rPr>
      </w:pPr>
      <w:r>
        <w:rPr>
          <w:szCs w:val="24"/>
        </w:rPr>
        <w:t>Implementation of this enhancement is expected to cause no changes to the pro</w:t>
      </w:r>
      <w:r w:rsidR="001E50A2">
        <w:rPr>
          <w:szCs w:val="24"/>
        </w:rPr>
        <w:t xml:space="preserve">cess of reporting lab results. </w:t>
      </w:r>
      <w:r>
        <w:rPr>
          <w:szCs w:val="24"/>
        </w:rPr>
        <w:t>Although faster, more efficient, and easier to manage, the process itself will not change. Since the release of Laboratory Electronic Data Interchange (LEDI) II to the field, sites are familiar with the configuration and file structure of HL7 v1.6.</w:t>
      </w:r>
    </w:p>
    <w:p w14:paraId="21BD1732" w14:textId="77777777" w:rsidR="003E42A8" w:rsidRPr="00E43120" w:rsidRDefault="003E42A8" w:rsidP="003E42A8">
      <w:pPr>
        <w:rPr>
          <w:iCs/>
          <w:snapToGrid w:val="0"/>
          <w:szCs w:val="24"/>
        </w:rPr>
      </w:pPr>
    </w:p>
    <w:p w14:paraId="6E2F9F85" w14:textId="77777777" w:rsidR="006F3F81" w:rsidRDefault="006F3F81" w:rsidP="003E42A8">
      <w:pPr>
        <w:rPr>
          <w:szCs w:val="24"/>
        </w:rPr>
      </w:pPr>
      <w:r>
        <w:rPr>
          <w:szCs w:val="24"/>
        </w:rPr>
        <w:t>V</w:t>
      </w:r>
      <w:r w:rsidR="003E42A8">
        <w:rPr>
          <w:szCs w:val="24"/>
        </w:rPr>
        <w:t xml:space="preserve">endors of the </w:t>
      </w:r>
      <w:r w:rsidR="006A4EF2">
        <w:rPr>
          <w:szCs w:val="24"/>
        </w:rPr>
        <w:t>GIM</w:t>
      </w:r>
      <w:r w:rsidR="003E42A8">
        <w:rPr>
          <w:szCs w:val="24"/>
        </w:rPr>
        <w:t xml:space="preserve"> devices </w:t>
      </w:r>
      <w:r w:rsidR="006A4EF2">
        <w:rPr>
          <w:szCs w:val="24"/>
        </w:rPr>
        <w:t>have been notified</w:t>
      </w:r>
      <w:r w:rsidR="003E42A8">
        <w:rPr>
          <w:szCs w:val="24"/>
        </w:rPr>
        <w:t xml:space="preserve"> of </w:t>
      </w:r>
      <w:smartTag w:uri="urn:schemas-microsoft-com:office:smarttags" w:element="place">
        <w:r w:rsidR="006A4EF2">
          <w:rPr>
            <w:bCs/>
            <w:color w:val="000000"/>
            <w:szCs w:val="24"/>
          </w:rPr>
          <w:t>VistA</w:t>
        </w:r>
      </w:smartTag>
      <w:r w:rsidR="003E42A8">
        <w:rPr>
          <w:b/>
          <w:bCs/>
          <w:color w:val="000000"/>
          <w:szCs w:val="24"/>
        </w:rPr>
        <w:t>’</w:t>
      </w:r>
      <w:r w:rsidR="003E42A8">
        <w:rPr>
          <w:szCs w:val="24"/>
        </w:rPr>
        <w:t xml:space="preserve">s enhanced capabilities. </w:t>
      </w:r>
      <w:r>
        <w:rPr>
          <w:szCs w:val="24"/>
        </w:rPr>
        <w:t>The t</w:t>
      </w:r>
      <w:r w:rsidR="003E42A8">
        <w:rPr>
          <w:szCs w:val="24"/>
        </w:rPr>
        <w:t>hree primary vendors are</w:t>
      </w:r>
      <w:r>
        <w:rPr>
          <w:szCs w:val="24"/>
        </w:rPr>
        <w:t>:</w:t>
      </w:r>
    </w:p>
    <w:p w14:paraId="3407A0A9" w14:textId="77777777" w:rsidR="006F3F81" w:rsidRDefault="006F3F81" w:rsidP="003E42A8">
      <w:pPr>
        <w:rPr>
          <w:szCs w:val="24"/>
        </w:rPr>
      </w:pPr>
    </w:p>
    <w:p w14:paraId="23AB4A3D" w14:textId="77777777" w:rsidR="006F3F81" w:rsidRDefault="006F3F81" w:rsidP="006F3F81">
      <w:pPr>
        <w:numPr>
          <w:ilvl w:val="0"/>
          <w:numId w:val="7"/>
        </w:numPr>
        <w:rPr>
          <w:szCs w:val="24"/>
        </w:rPr>
      </w:pPr>
      <w:r>
        <w:rPr>
          <w:szCs w:val="24"/>
        </w:rPr>
        <w:t>Data Innovations</w:t>
      </w:r>
    </w:p>
    <w:p w14:paraId="7D4BCDA3" w14:textId="77777777" w:rsidR="006F3F81" w:rsidRDefault="006F3F81" w:rsidP="006F3F81">
      <w:pPr>
        <w:numPr>
          <w:ilvl w:val="0"/>
          <w:numId w:val="7"/>
        </w:numPr>
        <w:rPr>
          <w:szCs w:val="24"/>
        </w:rPr>
      </w:pPr>
      <w:r>
        <w:rPr>
          <w:szCs w:val="24"/>
        </w:rPr>
        <w:t>Dade</w:t>
      </w:r>
    </w:p>
    <w:p w14:paraId="601CF15B" w14:textId="77777777" w:rsidR="001E50A2" w:rsidRDefault="006F3F81" w:rsidP="006F3F81">
      <w:pPr>
        <w:numPr>
          <w:ilvl w:val="0"/>
          <w:numId w:val="7"/>
        </w:numPr>
        <w:rPr>
          <w:szCs w:val="24"/>
        </w:rPr>
      </w:pPr>
      <w:r>
        <w:rPr>
          <w:szCs w:val="24"/>
        </w:rPr>
        <w:t>Dawning Technologies</w:t>
      </w:r>
    </w:p>
    <w:p w14:paraId="516415BC" w14:textId="77777777" w:rsidR="001E50A2" w:rsidRDefault="001E50A2" w:rsidP="003E42A8">
      <w:pPr>
        <w:rPr>
          <w:szCs w:val="24"/>
        </w:rPr>
      </w:pPr>
    </w:p>
    <w:p w14:paraId="07A2B9CC" w14:textId="77777777" w:rsidR="003E42A8" w:rsidRDefault="003E42A8" w:rsidP="003E42A8">
      <w:pPr>
        <w:rPr>
          <w:szCs w:val="24"/>
        </w:rPr>
      </w:pPr>
      <w:r>
        <w:rPr>
          <w:szCs w:val="24"/>
        </w:rPr>
        <w:t xml:space="preserve">Because HL7 v1.6 is backward compatible, the time of these vendor modifications is critical. After the </w:t>
      </w:r>
      <w:smartTag w:uri="urn:schemas-microsoft-com:office:smarttags" w:element="place">
        <w:r w:rsidR="006A4EF2">
          <w:rPr>
            <w:bCs/>
            <w:color w:val="000000"/>
            <w:szCs w:val="24"/>
          </w:rPr>
          <w:t>VistA</w:t>
        </w:r>
      </w:smartTag>
      <w:r>
        <w:rPr>
          <w:szCs w:val="24"/>
        </w:rPr>
        <w:t xml:space="preserve"> conversion is complete, the </w:t>
      </w:r>
      <w:r w:rsidR="006A4EF2">
        <w:rPr>
          <w:szCs w:val="24"/>
        </w:rPr>
        <w:t>GIM</w:t>
      </w:r>
      <w:r>
        <w:rPr>
          <w:szCs w:val="24"/>
        </w:rPr>
        <w:t xml:space="preserve"> may be updated at any time</w:t>
      </w:r>
      <w:r w:rsidR="006A4EF2">
        <w:rPr>
          <w:szCs w:val="24"/>
        </w:rPr>
        <w:t xml:space="preserve"> using the vendor’s update process</w:t>
      </w:r>
      <w:r>
        <w:rPr>
          <w:szCs w:val="24"/>
        </w:rPr>
        <w:t>. Timing would be arranged between each site and the vendor.</w:t>
      </w:r>
    </w:p>
    <w:p w14:paraId="08BE7B30" w14:textId="77777777" w:rsidR="00315CED" w:rsidRDefault="00315CED" w:rsidP="00315CED">
      <w:pPr>
        <w:pStyle w:val="Heading3"/>
      </w:pPr>
      <w:r>
        <w:rPr>
          <w:rFonts w:eastAsia="Times New Roman"/>
          <w:bCs w:val="0"/>
          <w:sz w:val="24"/>
          <w:szCs w:val="24"/>
          <w:u w:val="none"/>
        </w:rPr>
        <w:br w:type="page"/>
      </w:r>
      <w:bookmarkStart w:id="62" w:name="_Toc201637706"/>
      <w:r>
        <w:lastRenderedPageBreak/>
        <w:t>Flow Diagram</w:t>
      </w:r>
      <w:bookmarkEnd w:id="62"/>
    </w:p>
    <w:p w14:paraId="0E889D22" w14:textId="77777777" w:rsidR="00315CED" w:rsidRDefault="00315CED" w:rsidP="00D56BE4">
      <w:pPr>
        <w:rPr>
          <w:szCs w:val="24"/>
        </w:rPr>
      </w:pPr>
    </w:p>
    <w:p w14:paraId="2A00D9C6" w14:textId="77777777" w:rsidR="00315CED" w:rsidRDefault="009E14ED" w:rsidP="00315CED">
      <w:pPr>
        <w:jc w:val="both"/>
      </w:pPr>
      <w:r>
        <w:rPr>
          <w:noProof/>
        </w:rPr>
        <w:pict w14:anchorId="44023300">
          <v:shapetype id="_x0000_t202" coordsize="21600,21600" o:spt="202" path="m,l,21600r21600,l21600,xe">
            <v:stroke joinstyle="miter"/>
            <v:path gradientshapeok="t" o:connecttype="rect"/>
          </v:shapetype>
          <v:shape id="_x0000_s1108" type="#_x0000_t202" style="position:absolute;left:0;text-align:left;margin-left:16.65pt;margin-top:52.4pt;width:2in;height:89.3pt;z-index:251657728">
            <v:textbox>
              <w:txbxContent>
                <w:p w14:paraId="5B133AE3" w14:textId="77777777" w:rsidR="00EF06D9" w:rsidRDefault="00EF06D9" w:rsidP="00315CED">
                  <w:pPr>
                    <w:rPr>
                      <w:rFonts w:ascii="Arial" w:hAnsi="Arial"/>
                    </w:rPr>
                  </w:pPr>
                  <w:r>
                    <w:rPr>
                      <w:rFonts w:ascii="Arial" w:hAnsi="Arial"/>
                    </w:rPr>
                    <w:t>Note: This enhancement is expected to make the process faster and more efficient, but not change it.</w:t>
                  </w:r>
                </w:p>
              </w:txbxContent>
            </v:textbox>
          </v:shape>
        </w:pict>
      </w:r>
      <w:r w:rsidR="00315CED">
        <w:object w:dxaOrig="8371" w:dyaOrig="11582" w14:anchorId="236B5E12">
          <v:shape id="_x0000_i1026" type="#_x0000_t75" style="width:418.85pt;height:579.15pt" o:ole="">
            <v:imagedata r:id="rId29" o:title=""/>
          </v:shape>
          <o:OLEObject Type="Embed" ProgID="MSPhotoEd.3" ShapeID="_x0000_i1026" DrawAspect="Content" ObjectID="_1692518043" r:id="rId30"/>
        </w:object>
      </w:r>
    </w:p>
    <w:p w14:paraId="7DAF5226" w14:textId="77777777" w:rsidR="00947198" w:rsidRDefault="00947198" w:rsidP="00315CED">
      <w:pPr>
        <w:jc w:val="both"/>
      </w:pPr>
      <w:r>
        <w:br w:type="page"/>
      </w:r>
    </w:p>
    <w:p w14:paraId="49EF781C" w14:textId="77777777" w:rsidR="00947198" w:rsidRDefault="00947198" w:rsidP="00315CED">
      <w:pPr>
        <w:jc w:val="both"/>
      </w:pPr>
    </w:p>
    <w:p w14:paraId="02DFB134" w14:textId="77777777" w:rsidR="00947198" w:rsidRDefault="00947198" w:rsidP="00315CED">
      <w:pPr>
        <w:jc w:val="both"/>
      </w:pPr>
    </w:p>
    <w:p w14:paraId="5A9DC200" w14:textId="77777777" w:rsidR="007D5D15" w:rsidRDefault="007D5D15" w:rsidP="00DF71E7">
      <w:pPr>
        <w:sectPr w:rsidR="007D5D15">
          <w:headerReference w:type="even" r:id="rId31"/>
          <w:headerReference w:type="default" r:id="rId32"/>
          <w:pgSz w:w="12240" w:h="15840" w:code="1"/>
          <w:pgMar w:top="1440" w:right="1440" w:bottom="1440" w:left="1440" w:header="720" w:footer="720" w:gutter="0"/>
          <w:cols w:space="720"/>
          <w:titlePg/>
        </w:sectPr>
      </w:pPr>
    </w:p>
    <w:p w14:paraId="712856FC" w14:textId="77777777" w:rsidR="00655707" w:rsidRPr="00A811A2" w:rsidRDefault="00655707" w:rsidP="00042E25">
      <w:pPr>
        <w:pStyle w:val="Heading1"/>
        <w:rPr>
          <w:rStyle w:val="Heading2Char"/>
          <w:b w:val="0"/>
          <w:bCs w:val="0"/>
          <w:sz w:val="36"/>
        </w:rPr>
      </w:pPr>
      <w:bookmarkStart w:id="63" w:name="_Toc479992250"/>
      <w:bookmarkStart w:id="64" w:name="_Toc201637707"/>
      <w:r w:rsidRPr="00A811A2">
        <w:rPr>
          <w:rStyle w:val="Heading2Char"/>
          <w:b w:val="0"/>
          <w:bCs w:val="0"/>
          <w:sz w:val="36"/>
        </w:rPr>
        <w:lastRenderedPageBreak/>
        <w:t>Enhancements</w:t>
      </w:r>
      <w:r w:rsidR="009A36FA">
        <w:rPr>
          <w:rStyle w:val="Heading2Char"/>
          <w:b w:val="0"/>
          <w:bCs w:val="0"/>
          <w:sz w:val="36"/>
        </w:rPr>
        <w:t xml:space="preserve"> and </w:t>
      </w:r>
      <w:r w:rsidRPr="00A811A2">
        <w:rPr>
          <w:rStyle w:val="Heading2Char"/>
          <w:b w:val="0"/>
          <w:bCs w:val="0"/>
          <w:sz w:val="36"/>
        </w:rPr>
        <w:t>Modifications</w:t>
      </w:r>
      <w:bookmarkEnd w:id="63"/>
      <w:bookmarkEnd w:id="64"/>
    </w:p>
    <w:p w14:paraId="339E025A" w14:textId="77777777" w:rsidR="00DE010A" w:rsidRDefault="00DE010A" w:rsidP="00E46A31"/>
    <w:p w14:paraId="4FCCF376" w14:textId="77777777" w:rsidR="00E46A31" w:rsidRDefault="006A4EF2" w:rsidP="00E46A31">
      <w:pPr>
        <w:rPr>
          <w:rFonts w:eastAsia="MS Mincho"/>
        </w:rPr>
      </w:pPr>
      <w:r>
        <w:t>VistA</w:t>
      </w:r>
      <w:r w:rsidR="00D25EA8">
        <w:t xml:space="preserve"> Laboratory </w:t>
      </w:r>
      <w:r w:rsidR="00D25EA8">
        <w:rPr>
          <w:szCs w:val="24"/>
        </w:rPr>
        <w:t xml:space="preserve">Universal Interface </w:t>
      </w:r>
      <w:r w:rsidR="00D25EA8" w:rsidRPr="00D236B3">
        <w:rPr>
          <w:szCs w:val="24"/>
        </w:rPr>
        <w:t xml:space="preserve">HL V1.6 </w:t>
      </w:r>
      <w:r w:rsidR="000045FC">
        <w:rPr>
          <w:szCs w:val="24"/>
        </w:rPr>
        <w:t>Upgrade</w:t>
      </w:r>
      <w:r w:rsidR="00D25EA8">
        <w:rPr>
          <w:rFonts w:eastAsia="MS Mincho"/>
        </w:rPr>
        <w:t xml:space="preserve"> Patch LA*5.2*66 </w:t>
      </w:r>
      <w:r w:rsidR="003E47EE">
        <w:rPr>
          <w:rFonts w:eastAsia="MS Mincho"/>
        </w:rPr>
        <w:t xml:space="preserve">exports </w:t>
      </w:r>
      <w:r w:rsidR="00E46A31">
        <w:rPr>
          <w:rFonts w:eastAsia="MS Mincho"/>
        </w:rPr>
        <w:t>the following enhancements and modifications:</w:t>
      </w:r>
    </w:p>
    <w:p w14:paraId="04A4DBA0" w14:textId="77777777" w:rsidR="00E46A31" w:rsidRDefault="00E46A31" w:rsidP="00E46A31">
      <w:pPr>
        <w:rPr>
          <w:rFonts w:eastAsia="MS Mincho"/>
        </w:rPr>
      </w:pPr>
    </w:p>
    <w:p w14:paraId="438A2FDD" w14:textId="77777777" w:rsidR="009A36FA" w:rsidRDefault="009A36FA" w:rsidP="00E46A31">
      <w:pPr>
        <w:rPr>
          <w:rFonts w:eastAsia="MS Mincho"/>
        </w:rPr>
      </w:pPr>
    </w:p>
    <w:p w14:paraId="275B079B" w14:textId="77777777" w:rsidR="009A36FA" w:rsidRDefault="009A36FA" w:rsidP="009A36FA">
      <w:pPr>
        <w:pStyle w:val="Heading2"/>
      </w:pPr>
      <w:bookmarkStart w:id="65" w:name="_Toc201637708"/>
      <w:r>
        <w:t>Enhancements</w:t>
      </w:r>
      <w:bookmarkEnd w:id="65"/>
    </w:p>
    <w:p w14:paraId="6A3F825F" w14:textId="77777777" w:rsidR="00E900DF" w:rsidRDefault="00E900DF" w:rsidP="009A36FA"/>
    <w:p w14:paraId="21797824" w14:textId="77777777" w:rsidR="00EA30A9" w:rsidRDefault="00336D1A" w:rsidP="009A36FA">
      <w:pPr>
        <w:rPr>
          <w:szCs w:val="24"/>
        </w:rPr>
      </w:pPr>
      <w:r>
        <w:rPr>
          <w:szCs w:val="24"/>
        </w:rPr>
        <w:t xml:space="preserve">1. </w:t>
      </w:r>
      <w:r w:rsidR="009A36FA">
        <w:rPr>
          <w:rFonts w:eastAsia="MS Mincho"/>
        </w:rPr>
        <w:t>Patch LA*5.2*66</w:t>
      </w:r>
      <w:r w:rsidR="0099024B" w:rsidRPr="00CA54A0">
        <w:rPr>
          <w:szCs w:val="24"/>
        </w:rPr>
        <w:t xml:space="preserve"> </w:t>
      </w:r>
      <w:r w:rsidR="009A36FA">
        <w:rPr>
          <w:szCs w:val="24"/>
        </w:rPr>
        <w:t xml:space="preserve">release </w:t>
      </w:r>
      <w:r w:rsidR="0099024B" w:rsidRPr="00CA54A0">
        <w:rPr>
          <w:szCs w:val="24"/>
        </w:rPr>
        <w:t xml:space="preserve">allows sites to interface automated testing devices via </w:t>
      </w:r>
      <w:r w:rsidR="00D44E16">
        <w:rPr>
          <w:szCs w:val="24"/>
        </w:rPr>
        <w:t xml:space="preserve">the </w:t>
      </w:r>
      <w:r w:rsidR="0099024B" w:rsidRPr="00CA54A0">
        <w:rPr>
          <w:szCs w:val="24"/>
        </w:rPr>
        <w:t>s</w:t>
      </w:r>
      <w:r w:rsidR="0099024B">
        <w:rPr>
          <w:szCs w:val="24"/>
        </w:rPr>
        <w:t xml:space="preserve">upported TCP/IP functionality. </w:t>
      </w:r>
      <w:r w:rsidR="009A36FA">
        <w:rPr>
          <w:szCs w:val="24"/>
        </w:rPr>
        <w:t>Prior to</w:t>
      </w:r>
      <w:r w:rsidR="0099024B" w:rsidRPr="00CA54A0">
        <w:rPr>
          <w:szCs w:val="24"/>
        </w:rPr>
        <w:t xml:space="preserve"> the release of this patch, laboratory instruments interfaced </w:t>
      </w:r>
      <w:r w:rsidR="009A36FA">
        <w:rPr>
          <w:szCs w:val="24"/>
        </w:rPr>
        <w:t xml:space="preserve">via </w:t>
      </w:r>
      <w:r w:rsidR="0099024B" w:rsidRPr="00CA54A0">
        <w:rPr>
          <w:szCs w:val="24"/>
        </w:rPr>
        <w:t xml:space="preserve">TCP/IP using a </w:t>
      </w:r>
      <w:r w:rsidR="00441399">
        <w:rPr>
          <w:szCs w:val="24"/>
        </w:rPr>
        <w:t>non-supported modified</w:t>
      </w:r>
      <w:r w:rsidR="009A36FA">
        <w:rPr>
          <w:szCs w:val="24"/>
        </w:rPr>
        <w:t xml:space="preserve"> </w:t>
      </w:r>
      <w:r w:rsidR="0099024B" w:rsidRPr="00CA54A0">
        <w:rPr>
          <w:szCs w:val="24"/>
        </w:rPr>
        <w:t>HL7 routine.</w:t>
      </w:r>
      <w:r w:rsidR="00661479">
        <w:rPr>
          <w:szCs w:val="24"/>
        </w:rPr>
        <w:t xml:space="preserve"> Th</w:t>
      </w:r>
      <w:r w:rsidR="00441399">
        <w:rPr>
          <w:szCs w:val="24"/>
        </w:rPr>
        <w:t>is</w:t>
      </w:r>
      <w:r w:rsidR="00661479">
        <w:rPr>
          <w:szCs w:val="24"/>
        </w:rPr>
        <w:t xml:space="preserve"> </w:t>
      </w:r>
      <w:r w:rsidR="00441399">
        <w:rPr>
          <w:szCs w:val="24"/>
        </w:rPr>
        <w:t>release</w:t>
      </w:r>
      <w:r w:rsidR="00661479">
        <w:rPr>
          <w:szCs w:val="24"/>
        </w:rPr>
        <w:t xml:space="preserve"> also contains </w:t>
      </w:r>
      <w:r w:rsidR="00EA30A9" w:rsidRPr="00FB1B51">
        <w:rPr>
          <w:szCs w:val="24"/>
        </w:rPr>
        <w:t>the</w:t>
      </w:r>
      <w:r w:rsidR="00EA30A9">
        <w:rPr>
          <w:szCs w:val="24"/>
        </w:rPr>
        <w:t xml:space="preserve"> following </w:t>
      </w:r>
      <w:r w:rsidR="00C96E51">
        <w:rPr>
          <w:szCs w:val="24"/>
        </w:rPr>
        <w:t>13</w:t>
      </w:r>
      <w:r w:rsidR="0059721B">
        <w:rPr>
          <w:b/>
          <w:szCs w:val="24"/>
        </w:rPr>
        <w:t xml:space="preserve"> </w:t>
      </w:r>
      <w:r w:rsidR="00742861" w:rsidRPr="00441399">
        <w:rPr>
          <w:b/>
          <w:szCs w:val="24"/>
        </w:rPr>
        <w:t>new</w:t>
      </w:r>
      <w:r w:rsidR="00742861">
        <w:rPr>
          <w:szCs w:val="24"/>
        </w:rPr>
        <w:t xml:space="preserve"> </w:t>
      </w:r>
      <w:r w:rsidR="00EA30A9">
        <w:rPr>
          <w:szCs w:val="24"/>
        </w:rPr>
        <w:t>protocols:</w:t>
      </w:r>
    </w:p>
    <w:p w14:paraId="4C02B9B2" w14:textId="77777777" w:rsidR="006F32C4" w:rsidRPr="00216D63" w:rsidRDefault="006F32C4" w:rsidP="006F32C4">
      <w:pPr>
        <w:rPr>
          <w:szCs w:val="24"/>
        </w:rPr>
      </w:pPr>
    </w:p>
    <w:p w14:paraId="1F9AB97B" w14:textId="77777777" w:rsidR="006F32C4" w:rsidRPr="006F32C4" w:rsidRDefault="006F32C4" w:rsidP="00F7711C">
      <w:pPr>
        <w:ind w:left="456"/>
        <w:rPr>
          <w:szCs w:val="24"/>
        </w:rPr>
      </w:pPr>
      <w:r w:rsidRPr="006F32C4">
        <w:rPr>
          <w:szCs w:val="24"/>
        </w:rPr>
        <w:t>LA7UI ORM-O01 EVENT 2.2</w:t>
      </w:r>
    </w:p>
    <w:p w14:paraId="0DCA7908" w14:textId="77777777" w:rsidR="006F32C4" w:rsidRPr="006F32C4" w:rsidRDefault="006F32C4" w:rsidP="00F7711C">
      <w:pPr>
        <w:ind w:left="969"/>
        <w:rPr>
          <w:szCs w:val="24"/>
        </w:rPr>
      </w:pPr>
      <w:r w:rsidRPr="006F32C4">
        <w:rPr>
          <w:szCs w:val="24"/>
        </w:rPr>
        <w:t>ORM event driver for Lab Universal Interface (HL7 v1.6 upgrade)</w:t>
      </w:r>
      <w:r>
        <w:rPr>
          <w:szCs w:val="24"/>
        </w:rPr>
        <w:t xml:space="preserve"> using HL7 messaging v2.2.</w:t>
      </w:r>
    </w:p>
    <w:p w14:paraId="2B91D71D" w14:textId="77777777" w:rsidR="006F32C4" w:rsidRPr="006F32C4" w:rsidRDefault="006F32C4" w:rsidP="00F7711C">
      <w:pPr>
        <w:ind w:left="969"/>
        <w:rPr>
          <w:szCs w:val="24"/>
        </w:rPr>
      </w:pPr>
    </w:p>
    <w:p w14:paraId="14F637A6" w14:textId="77777777" w:rsidR="006F32C4" w:rsidRPr="006F32C4" w:rsidRDefault="006F32C4" w:rsidP="00F7711C">
      <w:pPr>
        <w:ind w:left="456"/>
        <w:rPr>
          <w:szCs w:val="24"/>
        </w:rPr>
      </w:pPr>
      <w:r w:rsidRPr="006F32C4">
        <w:rPr>
          <w:szCs w:val="24"/>
        </w:rPr>
        <w:t>LA7UI ORM-O01 SUBS 2.2</w:t>
      </w:r>
    </w:p>
    <w:p w14:paraId="44C1930D" w14:textId="77777777" w:rsidR="006F32C4" w:rsidRPr="006F32C4" w:rsidRDefault="006F32C4" w:rsidP="00F7711C">
      <w:pPr>
        <w:ind w:left="969"/>
        <w:rPr>
          <w:szCs w:val="24"/>
        </w:rPr>
      </w:pPr>
      <w:r w:rsidRPr="006F32C4">
        <w:rPr>
          <w:szCs w:val="24"/>
        </w:rPr>
        <w:t>ORM subscriber for Lab Universal Int</w:t>
      </w:r>
      <w:r>
        <w:rPr>
          <w:szCs w:val="24"/>
        </w:rPr>
        <w:t>erface (HL7 v1.6 upgrade) using</w:t>
      </w:r>
      <w:r w:rsidRPr="006F32C4">
        <w:rPr>
          <w:szCs w:val="24"/>
        </w:rPr>
        <w:t xml:space="preserve"> HL7 messaging v2.2</w:t>
      </w:r>
      <w:r>
        <w:rPr>
          <w:szCs w:val="24"/>
        </w:rPr>
        <w:t>.</w:t>
      </w:r>
    </w:p>
    <w:p w14:paraId="513338F5" w14:textId="77777777" w:rsidR="006F32C4" w:rsidRPr="006F32C4" w:rsidRDefault="006F32C4" w:rsidP="00F7711C">
      <w:pPr>
        <w:ind w:left="456"/>
        <w:rPr>
          <w:szCs w:val="24"/>
        </w:rPr>
      </w:pPr>
    </w:p>
    <w:p w14:paraId="351CE3AD" w14:textId="77777777" w:rsidR="006F32C4" w:rsidRPr="006F32C4" w:rsidRDefault="006F32C4" w:rsidP="00F7711C">
      <w:pPr>
        <w:ind w:left="456"/>
        <w:rPr>
          <w:szCs w:val="24"/>
        </w:rPr>
      </w:pPr>
      <w:r w:rsidRPr="006F32C4">
        <w:rPr>
          <w:szCs w:val="24"/>
        </w:rPr>
        <w:t>LA7UI ORU-R01 SUBS 2.2</w:t>
      </w:r>
    </w:p>
    <w:p w14:paraId="30572111" w14:textId="77777777" w:rsidR="006F32C4" w:rsidRPr="006F32C4" w:rsidRDefault="006F32C4" w:rsidP="00F7711C">
      <w:pPr>
        <w:ind w:left="969"/>
        <w:rPr>
          <w:szCs w:val="24"/>
        </w:rPr>
      </w:pPr>
      <w:r w:rsidRPr="006F32C4">
        <w:rPr>
          <w:szCs w:val="24"/>
        </w:rPr>
        <w:t>ORU subscriber for Lab Universal Int</w:t>
      </w:r>
      <w:r>
        <w:rPr>
          <w:szCs w:val="24"/>
        </w:rPr>
        <w:t>erface (HL7 v1.6 upgrade) using</w:t>
      </w:r>
      <w:r w:rsidRPr="006F32C4">
        <w:rPr>
          <w:szCs w:val="24"/>
        </w:rPr>
        <w:t xml:space="preserve"> HL7 messaging v2.2</w:t>
      </w:r>
      <w:r>
        <w:rPr>
          <w:szCs w:val="24"/>
        </w:rPr>
        <w:t>.</w:t>
      </w:r>
    </w:p>
    <w:p w14:paraId="199C4C04" w14:textId="77777777" w:rsidR="006F32C4" w:rsidRPr="006F32C4" w:rsidRDefault="006F32C4" w:rsidP="00F7711C">
      <w:pPr>
        <w:ind w:left="456"/>
        <w:rPr>
          <w:szCs w:val="24"/>
        </w:rPr>
      </w:pPr>
    </w:p>
    <w:p w14:paraId="1C1CE9D5" w14:textId="77777777" w:rsidR="006F32C4" w:rsidRDefault="006F32C4" w:rsidP="006F32C4">
      <w:pPr>
        <w:rPr>
          <w:szCs w:val="24"/>
        </w:rPr>
      </w:pPr>
      <w:r w:rsidRPr="006F32C4">
        <w:rPr>
          <w:szCs w:val="24"/>
        </w:rPr>
        <w:t xml:space="preserve">The following are ORU event drivers for Lab Universal </w:t>
      </w:r>
      <w:r>
        <w:rPr>
          <w:szCs w:val="24"/>
        </w:rPr>
        <w:t>Interface (HL7</w:t>
      </w:r>
      <w:r w:rsidRPr="006F32C4">
        <w:rPr>
          <w:szCs w:val="24"/>
        </w:rPr>
        <w:t>v1.6 up</w:t>
      </w:r>
      <w:r>
        <w:rPr>
          <w:szCs w:val="24"/>
        </w:rPr>
        <w:t>grade) using HL7 messaging v2.2</w:t>
      </w:r>
      <w:r w:rsidRPr="006F32C4">
        <w:rPr>
          <w:szCs w:val="24"/>
        </w:rPr>
        <w:t>:</w:t>
      </w:r>
    </w:p>
    <w:p w14:paraId="1C434295" w14:textId="77777777" w:rsidR="006F32C4" w:rsidRPr="006F32C4" w:rsidRDefault="006F32C4" w:rsidP="006F32C4">
      <w:pPr>
        <w:rPr>
          <w:szCs w:val="24"/>
        </w:rPr>
      </w:pPr>
    </w:p>
    <w:p w14:paraId="5B5E1C6D" w14:textId="77777777" w:rsidR="006F32C4" w:rsidRPr="006F32C4" w:rsidRDefault="006F32C4" w:rsidP="00F7711C">
      <w:pPr>
        <w:ind w:left="456"/>
        <w:rPr>
          <w:szCs w:val="24"/>
        </w:rPr>
      </w:pPr>
      <w:r>
        <w:rPr>
          <w:szCs w:val="24"/>
        </w:rPr>
        <w:t>LA7UI1 ORU-R01 EVENT 2.2</w:t>
      </w:r>
    </w:p>
    <w:p w14:paraId="44757AAF" w14:textId="77777777" w:rsidR="006F32C4" w:rsidRPr="006F32C4" w:rsidRDefault="006F32C4" w:rsidP="00F7711C">
      <w:pPr>
        <w:ind w:left="456"/>
        <w:rPr>
          <w:szCs w:val="24"/>
        </w:rPr>
      </w:pPr>
      <w:r>
        <w:rPr>
          <w:szCs w:val="24"/>
        </w:rPr>
        <w:t>LA7UI2 ORU-R01 EVENT 2.2</w:t>
      </w:r>
    </w:p>
    <w:p w14:paraId="69F0536E" w14:textId="77777777" w:rsidR="006F32C4" w:rsidRPr="006F32C4" w:rsidRDefault="006F32C4" w:rsidP="00F7711C">
      <w:pPr>
        <w:ind w:left="456"/>
        <w:rPr>
          <w:szCs w:val="24"/>
        </w:rPr>
      </w:pPr>
      <w:r>
        <w:rPr>
          <w:szCs w:val="24"/>
        </w:rPr>
        <w:t>LA7UI3 ORU-R01 EVENT 2.2</w:t>
      </w:r>
    </w:p>
    <w:p w14:paraId="43BD8438" w14:textId="77777777" w:rsidR="006F32C4" w:rsidRPr="006F32C4" w:rsidRDefault="006F32C4" w:rsidP="00F7711C">
      <w:pPr>
        <w:ind w:left="456"/>
        <w:rPr>
          <w:szCs w:val="24"/>
        </w:rPr>
      </w:pPr>
      <w:r>
        <w:rPr>
          <w:szCs w:val="24"/>
        </w:rPr>
        <w:t>LA7UI4 ORU-R01 EVENT 2.2</w:t>
      </w:r>
    </w:p>
    <w:p w14:paraId="58862957" w14:textId="77777777" w:rsidR="006F32C4" w:rsidRPr="006F32C4" w:rsidRDefault="006F32C4" w:rsidP="00F7711C">
      <w:pPr>
        <w:ind w:left="456"/>
        <w:rPr>
          <w:szCs w:val="24"/>
        </w:rPr>
      </w:pPr>
      <w:r w:rsidRPr="006F32C4">
        <w:rPr>
          <w:szCs w:val="24"/>
        </w:rPr>
        <w:t>LA7UI5 ORU-R01 EVENT 2.2</w:t>
      </w:r>
    </w:p>
    <w:p w14:paraId="2DECD602" w14:textId="77777777" w:rsidR="006F32C4" w:rsidRPr="006F32C4" w:rsidRDefault="006F32C4" w:rsidP="00F7711C">
      <w:pPr>
        <w:ind w:left="456"/>
        <w:rPr>
          <w:szCs w:val="24"/>
        </w:rPr>
      </w:pPr>
      <w:r w:rsidRPr="006F32C4">
        <w:rPr>
          <w:szCs w:val="24"/>
        </w:rPr>
        <w:t>LA7UI6 ORU-R01</w:t>
      </w:r>
      <w:r>
        <w:rPr>
          <w:szCs w:val="24"/>
        </w:rPr>
        <w:t xml:space="preserve"> EVENT 2.2</w:t>
      </w:r>
    </w:p>
    <w:p w14:paraId="71DAD7AD" w14:textId="77777777" w:rsidR="006F32C4" w:rsidRPr="006F32C4" w:rsidRDefault="006F32C4" w:rsidP="00F7711C">
      <w:pPr>
        <w:ind w:left="456"/>
        <w:rPr>
          <w:szCs w:val="24"/>
        </w:rPr>
      </w:pPr>
      <w:r w:rsidRPr="006F32C4">
        <w:rPr>
          <w:szCs w:val="24"/>
        </w:rPr>
        <w:t>LA7UI7 ORU-R01 EVENT 2.2</w:t>
      </w:r>
    </w:p>
    <w:p w14:paraId="7390F697" w14:textId="77777777" w:rsidR="006F32C4" w:rsidRPr="006F32C4" w:rsidRDefault="006F32C4" w:rsidP="00F7711C">
      <w:pPr>
        <w:ind w:left="456"/>
        <w:rPr>
          <w:szCs w:val="24"/>
        </w:rPr>
      </w:pPr>
      <w:r>
        <w:rPr>
          <w:szCs w:val="24"/>
        </w:rPr>
        <w:t>LA7UI8 ORU-R01 EVENT 2.2</w:t>
      </w:r>
    </w:p>
    <w:p w14:paraId="1B50EAAE" w14:textId="77777777" w:rsidR="006F32C4" w:rsidRPr="006F32C4" w:rsidRDefault="006F32C4" w:rsidP="00F7711C">
      <w:pPr>
        <w:ind w:left="456"/>
        <w:rPr>
          <w:szCs w:val="24"/>
        </w:rPr>
      </w:pPr>
      <w:r>
        <w:rPr>
          <w:szCs w:val="24"/>
        </w:rPr>
        <w:t>LA7UI9 ORU-R01 EVENT 2.2</w:t>
      </w:r>
    </w:p>
    <w:p w14:paraId="0A47D760" w14:textId="77777777" w:rsidR="006F32C4" w:rsidRPr="006F32C4" w:rsidRDefault="006F32C4" w:rsidP="00F7711C">
      <w:pPr>
        <w:ind w:left="456"/>
        <w:rPr>
          <w:szCs w:val="24"/>
        </w:rPr>
      </w:pPr>
      <w:r w:rsidRPr="006F32C4">
        <w:rPr>
          <w:szCs w:val="24"/>
        </w:rPr>
        <w:t>LA7UI10 ORU-R01 EVENT 2.2</w:t>
      </w:r>
    </w:p>
    <w:p w14:paraId="011E4044" w14:textId="77777777" w:rsidR="007C593D" w:rsidRDefault="00DE010A" w:rsidP="007C593D">
      <w:pPr>
        <w:rPr>
          <w:szCs w:val="24"/>
        </w:rPr>
      </w:pPr>
      <w:r>
        <w:br w:type="page"/>
      </w:r>
      <w:r w:rsidR="0099024B">
        <w:rPr>
          <w:szCs w:val="24"/>
        </w:rPr>
        <w:lastRenderedPageBreak/>
        <w:t>2. T</w:t>
      </w:r>
      <w:r w:rsidR="0099024B" w:rsidRPr="00504D71">
        <w:rPr>
          <w:szCs w:val="24"/>
        </w:rPr>
        <w:t xml:space="preserve">he </w:t>
      </w:r>
      <w:r w:rsidR="0099024B" w:rsidRPr="00504D71">
        <w:rPr>
          <w:b/>
          <w:szCs w:val="24"/>
        </w:rPr>
        <w:t>new</w:t>
      </w:r>
      <w:r w:rsidR="0099024B" w:rsidRPr="00504D71">
        <w:rPr>
          <w:szCs w:val="24"/>
        </w:rPr>
        <w:t xml:space="preserve"> Lab Universal Interface Setup [LA7 UI SETUP] option allows sites to configure </w:t>
      </w:r>
      <w:r w:rsidR="007C593D" w:rsidRPr="00106F3E">
        <w:rPr>
          <w:szCs w:val="24"/>
        </w:rPr>
        <w:t xml:space="preserve">Lab </w:t>
      </w:r>
      <w:r w:rsidR="00F7711C">
        <w:rPr>
          <w:szCs w:val="24"/>
        </w:rPr>
        <w:t>Universal Interface entries (LA</w:t>
      </w:r>
      <w:r w:rsidR="007C593D" w:rsidRPr="00106F3E">
        <w:rPr>
          <w:szCs w:val="24"/>
        </w:rPr>
        <w:t>UI*) in the LA</w:t>
      </w:r>
      <w:r w:rsidR="00B44C0C">
        <w:rPr>
          <w:szCs w:val="24"/>
        </w:rPr>
        <w:t>7</w:t>
      </w:r>
      <w:r w:rsidR="007C593D" w:rsidRPr="00106F3E">
        <w:rPr>
          <w:szCs w:val="24"/>
        </w:rPr>
        <w:t xml:space="preserve"> MESSAGE PARAMETER file (#62.48)</w:t>
      </w:r>
      <w:r w:rsidR="007C593D">
        <w:rPr>
          <w:szCs w:val="24"/>
        </w:rPr>
        <w:t>,</w:t>
      </w:r>
      <w:r w:rsidR="007C593D" w:rsidRPr="00106F3E">
        <w:rPr>
          <w:szCs w:val="24"/>
        </w:rPr>
        <w:t xml:space="preserve"> and corresponding entries in the</w:t>
      </w:r>
      <w:r w:rsidR="007C593D">
        <w:rPr>
          <w:szCs w:val="24"/>
        </w:rPr>
        <w:t xml:space="preserve"> </w:t>
      </w:r>
      <w:r w:rsidR="007C593D" w:rsidRPr="00106F3E">
        <w:rPr>
          <w:szCs w:val="24"/>
        </w:rPr>
        <w:t>AUTO INSTRUMENT file (#62.4)</w:t>
      </w:r>
      <w:r w:rsidR="007C593D">
        <w:rPr>
          <w:szCs w:val="24"/>
        </w:rPr>
        <w:t>,</w:t>
      </w:r>
      <w:r w:rsidR="007C593D" w:rsidRPr="00106F3E">
        <w:rPr>
          <w:szCs w:val="24"/>
        </w:rPr>
        <w:t xml:space="preserve"> which use the Lab Universal Interface.</w:t>
      </w:r>
      <w:r w:rsidR="007C593D">
        <w:rPr>
          <w:szCs w:val="24"/>
        </w:rPr>
        <w:t xml:space="preserve"> It</w:t>
      </w:r>
      <w:r w:rsidR="007C593D" w:rsidRPr="00504D71">
        <w:rPr>
          <w:szCs w:val="24"/>
        </w:rPr>
        <w:t xml:space="preserve"> </w:t>
      </w:r>
      <w:r w:rsidR="007C593D" w:rsidRPr="00FB1434">
        <w:rPr>
          <w:szCs w:val="24"/>
        </w:rPr>
        <w:t>also allows editing of fields pertaining to Laboratory UI</w:t>
      </w:r>
      <w:r w:rsidR="007C593D">
        <w:rPr>
          <w:szCs w:val="24"/>
        </w:rPr>
        <w:t xml:space="preserve"> </w:t>
      </w:r>
      <w:r w:rsidR="007C593D" w:rsidRPr="00FB1434">
        <w:rPr>
          <w:szCs w:val="24"/>
        </w:rPr>
        <w:t>only.</w:t>
      </w:r>
      <w:r w:rsidR="007C593D">
        <w:rPr>
          <w:szCs w:val="24"/>
        </w:rPr>
        <w:t xml:space="preserve"> This </w:t>
      </w:r>
      <w:r w:rsidR="007C593D" w:rsidRPr="00435A6F">
        <w:rPr>
          <w:szCs w:val="24"/>
        </w:rPr>
        <w:t xml:space="preserve">option is located on </w:t>
      </w:r>
      <w:r w:rsidR="007C593D">
        <w:rPr>
          <w:szCs w:val="24"/>
        </w:rPr>
        <w:t>‘</w:t>
      </w:r>
      <w:r w:rsidR="007C593D" w:rsidRPr="00435A6F">
        <w:rPr>
          <w:szCs w:val="24"/>
        </w:rPr>
        <w:t>Lab Universal Interface Menu [LA7 MAIN MENU] menu.</w:t>
      </w:r>
      <w:r w:rsidR="007C593D">
        <w:rPr>
          <w:szCs w:val="24"/>
        </w:rPr>
        <w:t>’</w:t>
      </w:r>
    </w:p>
    <w:p w14:paraId="009421A3" w14:textId="77777777" w:rsidR="00DE010A" w:rsidRDefault="00DE010A" w:rsidP="00CA54A0"/>
    <w:p w14:paraId="4DDB0EC8" w14:textId="77777777" w:rsidR="00DE010A" w:rsidRDefault="00DE010A" w:rsidP="00CA54A0"/>
    <w:p w14:paraId="67D2E635" w14:textId="77777777" w:rsidR="00CA54A0" w:rsidRDefault="007C593D" w:rsidP="00CA54A0">
      <w:pPr>
        <w:rPr>
          <w:szCs w:val="24"/>
        </w:rPr>
      </w:pPr>
      <w:r>
        <w:rPr>
          <w:szCs w:val="24"/>
        </w:rPr>
        <w:t>3</w:t>
      </w:r>
      <w:r w:rsidR="00FD3B12">
        <w:rPr>
          <w:szCs w:val="24"/>
        </w:rPr>
        <w:t xml:space="preserve">. </w:t>
      </w:r>
      <w:r w:rsidR="00CA54A0" w:rsidRPr="00CA54A0">
        <w:rPr>
          <w:szCs w:val="24"/>
        </w:rPr>
        <w:t xml:space="preserve">This software enhancement </w:t>
      </w:r>
      <w:r w:rsidR="00FD3B12" w:rsidRPr="00CA54A0">
        <w:rPr>
          <w:szCs w:val="24"/>
        </w:rPr>
        <w:t>allows</w:t>
      </w:r>
      <w:r w:rsidR="00CA54A0" w:rsidRPr="00CA54A0">
        <w:rPr>
          <w:szCs w:val="24"/>
        </w:rPr>
        <w:t xml:space="preserve"> the sites to manage these interfaces usin</w:t>
      </w:r>
      <w:r w:rsidR="00FD3B12">
        <w:rPr>
          <w:szCs w:val="24"/>
        </w:rPr>
        <w:t>g the HL7 v1.6 package</w:t>
      </w:r>
      <w:r w:rsidR="00A811A2">
        <w:rPr>
          <w:szCs w:val="24"/>
        </w:rPr>
        <w:t>’</w:t>
      </w:r>
      <w:r w:rsidR="00FD3B12">
        <w:rPr>
          <w:szCs w:val="24"/>
        </w:rPr>
        <w:t>s tools.</w:t>
      </w:r>
    </w:p>
    <w:p w14:paraId="20D65ECA" w14:textId="77777777" w:rsidR="00CA54A0" w:rsidRDefault="00CA54A0" w:rsidP="00CA54A0">
      <w:pPr>
        <w:rPr>
          <w:szCs w:val="24"/>
        </w:rPr>
      </w:pPr>
    </w:p>
    <w:p w14:paraId="5AFF358F" w14:textId="77777777" w:rsidR="0081652A" w:rsidRPr="00CA54A0" w:rsidRDefault="0081652A" w:rsidP="00CA54A0">
      <w:pPr>
        <w:rPr>
          <w:szCs w:val="24"/>
        </w:rPr>
      </w:pPr>
    </w:p>
    <w:p w14:paraId="0BB6A869" w14:textId="77777777" w:rsidR="00922B5F" w:rsidRDefault="00922B5F" w:rsidP="00922B5F">
      <w:pPr>
        <w:rPr>
          <w:szCs w:val="24"/>
        </w:rPr>
      </w:pPr>
      <w:r>
        <w:rPr>
          <w:szCs w:val="24"/>
        </w:rPr>
        <w:t xml:space="preserve">4. </w:t>
      </w:r>
      <w:r w:rsidRPr="00CA54A0">
        <w:rPr>
          <w:szCs w:val="24"/>
        </w:rPr>
        <w:t xml:space="preserve">HL7 messages are HL7 version 2.2 and the messaging is composed of </w:t>
      </w:r>
      <w:r>
        <w:rPr>
          <w:szCs w:val="24"/>
        </w:rPr>
        <w:t xml:space="preserve">ORM~O01 and ORU~R01 messages. Messaging uses original mode acknowledgements. </w:t>
      </w:r>
      <w:r w:rsidRPr="00CA54A0">
        <w:rPr>
          <w:szCs w:val="24"/>
        </w:rPr>
        <w:t xml:space="preserve">ORM messages use </w:t>
      </w:r>
      <w:r>
        <w:rPr>
          <w:szCs w:val="24"/>
        </w:rPr>
        <w:t>“</w:t>
      </w:r>
      <w:r w:rsidRPr="00CA54A0">
        <w:rPr>
          <w:szCs w:val="24"/>
        </w:rPr>
        <w:t>LA7LAB</w:t>
      </w:r>
      <w:r>
        <w:rPr>
          <w:szCs w:val="24"/>
        </w:rPr>
        <w:t>”</w:t>
      </w:r>
      <w:r w:rsidRPr="00CA54A0">
        <w:rPr>
          <w:szCs w:val="24"/>
        </w:rPr>
        <w:t xml:space="preserve"> as the Sending Application and </w:t>
      </w:r>
      <w:r>
        <w:rPr>
          <w:szCs w:val="24"/>
        </w:rPr>
        <w:t>“</w:t>
      </w:r>
      <w:r w:rsidRPr="00CA54A0">
        <w:rPr>
          <w:szCs w:val="24"/>
        </w:rPr>
        <w:t>LA7UIx</w:t>
      </w:r>
      <w:r>
        <w:rPr>
          <w:szCs w:val="24"/>
        </w:rPr>
        <w:t xml:space="preserve">” </w:t>
      </w:r>
      <w:r w:rsidRPr="002B7883">
        <w:rPr>
          <w:szCs w:val="24"/>
        </w:rPr>
        <w:t xml:space="preserve">(where “x” is an integer 1-10) </w:t>
      </w:r>
      <w:r>
        <w:rPr>
          <w:szCs w:val="24"/>
        </w:rPr>
        <w:t xml:space="preserve"> as the Receiving Application. </w:t>
      </w:r>
      <w:r w:rsidRPr="00CA54A0">
        <w:rPr>
          <w:szCs w:val="24"/>
        </w:rPr>
        <w:t xml:space="preserve">ORU messages use </w:t>
      </w:r>
      <w:r>
        <w:rPr>
          <w:szCs w:val="24"/>
        </w:rPr>
        <w:t>“</w:t>
      </w:r>
      <w:r w:rsidRPr="00CA54A0">
        <w:rPr>
          <w:szCs w:val="24"/>
        </w:rPr>
        <w:t>LA7UIx</w:t>
      </w:r>
      <w:r>
        <w:rPr>
          <w:szCs w:val="24"/>
        </w:rPr>
        <w:t>”</w:t>
      </w:r>
      <w:r w:rsidRPr="00CA54A0">
        <w:rPr>
          <w:szCs w:val="24"/>
        </w:rPr>
        <w:t xml:space="preserve"> as the Sending Application and "LA7LAB"</w:t>
      </w:r>
      <w:r>
        <w:rPr>
          <w:szCs w:val="24"/>
        </w:rPr>
        <w:t xml:space="preserve"> as the Receiving Application.</w:t>
      </w:r>
    </w:p>
    <w:p w14:paraId="7967887A" w14:textId="77777777" w:rsidR="00922B5F" w:rsidRDefault="00922B5F" w:rsidP="00922B5F">
      <w:pPr>
        <w:rPr>
          <w:szCs w:val="24"/>
        </w:rPr>
      </w:pPr>
    </w:p>
    <w:p w14:paraId="13EBA357" w14:textId="77777777" w:rsidR="00922B5F" w:rsidRDefault="00922B5F" w:rsidP="00922B5F">
      <w:pPr>
        <w:rPr>
          <w:szCs w:val="24"/>
        </w:rPr>
      </w:pPr>
    </w:p>
    <w:p w14:paraId="51E5ED30" w14:textId="77777777" w:rsidR="00922B5F" w:rsidRPr="00CA54A0" w:rsidRDefault="00922B5F" w:rsidP="00922B5F">
      <w:pPr>
        <w:rPr>
          <w:szCs w:val="24"/>
        </w:rPr>
      </w:pPr>
      <w:r>
        <w:rPr>
          <w:szCs w:val="24"/>
        </w:rPr>
        <w:t xml:space="preserve">5. </w:t>
      </w:r>
      <w:r w:rsidRPr="00CA54A0">
        <w:rPr>
          <w:szCs w:val="24"/>
        </w:rPr>
        <w:t xml:space="preserve">This software </w:t>
      </w:r>
      <w:r w:rsidRPr="000E47DF">
        <w:rPr>
          <w:b/>
          <w:szCs w:val="24"/>
        </w:rPr>
        <w:t>enhancement</w:t>
      </w:r>
      <w:r w:rsidRPr="00CA54A0">
        <w:rPr>
          <w:szCs w:val="24"/>
        </w:rPr>
        <w:t xml:space="preserve"> creates convention</w:t>
      </w:r>
      <w:r>
        <w:rPr>
          <w:szCs w:val="24"/>
        </w:rPr>
        <w:t>s</w:t>
      </w:r>
      <w:r w:rsidRPr="00CA54A0">
        <w:rPr>
          <w:szCs w:val="24"/>
        </w:rPr>
        <w:t xml:space="preserve"> to allow sites to interface with multiple </w:t>
      </w:r>
      <w:r>
        <w:rPr>
          <w:szCs w:val="24"/>
        </w:rPr>
        <w:t xml:space="preserve">Generic </w:t>
      </w:r>
      <w:r w:rsidRPr="00CA54A0">
        <w:rPr>
          <w:szCs w:val="24"/>
        </w:rPr>
        <w:t>Instrument Managers (GIMs)</w:t>
      </w:r>
      <w:r>
        <w:rPr>
          <w:szCs w:val="24"/>
        </w:rPr>
        <w:t>.</w:t>
      </w:r>
      <w:r w:rsidRPr="00CA54A0">
        <w:rPr>
          <w:szCs w:val="24"/>
        </w:rPr>
        <w:t xml:space="preserve"> Each </w:t>
      </w:r>
      <w:r>
        <w:rPr>
          <w:szCs w:val="24"/>
        </w:rPr>
        <w:t xml:space="preserve">of the following four files </w:t>
      </w:r>
      <w:r w:rsidRPr="00CA54A0">
        <w:rPr>
          <w:szCs w:val="24"/>
        </w:rPr>
        <w:t xml:space="preserve">has </w:t>
      </w:r>
      <w:r>
        <w:rPr>
          <w:szCs w:val="24"/>
        </w:rPr>
        <w:t>10</w:t>
      </w:r>
      <w:r w:rsidRPr="00CA54A0">
        <w:rPr>
          <w:szCs w:val="24"/>
        </w:rPr>
        <w:t xml:space="preserve"> entries using </w:t>
      </w:r>
      <w:r>
        <w:rPr>
          <w:szCs w:val="24"/>
        </w:rPr>
        <w:t xml:space="preserve">the following </w:t>
      </w:r>
      <w:r w:rsidRPr="00CA54A0">
        <w:rPr>
          <w:szCs w:val="24"/>
        </w:rPr>
        <w:t>naming convention</w:t>
      </w:r>
      <w:r>
        <w:rPr>
          <w:szCs w:val="24"/>
        </w:rPr>
        <w:t>s</w:t>
      </w:r>
      <w:r w:rsidRPr="00CA54A0">
        <w:rPr>
          <w:szCs w:val="24"/>
        </w:rPr>
        <w:t xml:space="preserve"> </w:t>
      </w:r>
      <w:r>
        <w:rPr>
          <w:szCs w:val="24"/>
        </w:rPr>
        <w:t xml:space="preserve">examples </w:t>
      </w:r>
      <w:r w:rsidRPr="00CA54A0">
        <w:rPr>
          <w:szCs w:val="24"/>
        </w:rPr>
        <w:t xml:space="preserve">that contain </w:t>
      </w:r>
      <w:r>
        <w:rPr>
          <w:szCs w:val="24"/>
        </w:rPr>
        <w:t>“</w:t>
      </w:r>
      <w:r w:rsidRPr="00CA54A0">
        <w:rPr>
          <w:szCs w:val="24"/>
        </w:rPr>
        <w:t>LA7UIx</w:t>
      </w:r>
      <w:r>
        <w:rPr>
          <w:szCs w:val="24"/>
        </w:rPr>
        <w:t>”</w:t>
      </w:r>
      <w:r w:rsidRPr="00CA54A0">
        <w:rPr>
          <w:szCs w:val="24"/>
        </w:rPr>
        <w:t xml:space="preserve"> (where </w:t>
      </w:r>
      <w:r>
        <w:rPr>
          <w:szCs w:val="24"/>
        </w:rPr>
        <w:t>“</w:t>
      </w:r>
      <w:r w:rsidRPr="00CA54A0">
        <w:rPr>
          <w:szCs w:val="24"/>
        </w:rPr>
        <w:t>x</w:t>
      </w:r>
      <w:r>
        <w:rPr>
          <w:szCs w:val="24"/>
        </w:rPr>
        <w:t>”</w:t>
      </w:r>
      <w:r w:rsidRPr="00CA54A0">
        <w:rPr>
          <w:szCs w:val="24"/>
        </w:rPr>
        <w:t xml:space="preserve"> is an integer</w:t>
      </w:r>
      <w:r>
        <w:rPr>
          <w:szCs w:val="24"/>
        </w:rPr>
        <w:t xml:space="preserve"> 1-10</w:t>
      </w:r>
      <w:r w:rsidRPr="00CA54A0">
        <w:rPr>
          <w:szCs w:val="24"/>
        </w:rPr>
        <w:t xml:space="preserve">) such as </w:t>
      </w:r>
      <w:r>
        <w:rPr>
          <w:szCs w:val="24"/>
        </w:rPr>
        <w:t>“</w:t>
      </w:r>
      <w:r w:rsidRPr="00CA54A0">
        <w:rPr>
          <w:szCs w:val="24"/>
        </w:rPr>
        <w:t>LA7UI1 ORU-R01 EVENT 2.2</w:t>
      </w:r>
      <w:r>
        <w:rPr>
          <w:szCs w:val="24"/>
        </w:rPr>
        <w:t>,”</w:t>
      </w:r>
      <w:r w:rsidRPr="00CA54A0">
        <w:rPr>
          <w:szCs w:val="24"/>
        </w:rPr>
        <w:t xml:space="preserve"> and </w:t>
      </w:r>
      <w:r>
        <w:rPr>
          <w:szCs w:val="24"/>
        </w:rPr>
        <w:t>“</w:t>
      </w:r>
      <w:r w:rsidRPr="00CA54A0">
        <w:rPr>
          <w:szCs w:val="24"/>
        </w:rPr>
        <w:t>LA7UI1.</w:t>
      </w:r>
      <w:r>
        <w:rPr>
          <w:szCs w:val="24"/>
        </w:rPr>
        <w:t>”</w:t>
      </w:r>
    </w:p>
    <w:p w14:paraId="7CC92732" w14:textId="77777777" w:rsidR="00AD54C6" w:rsidRDefault="00CA54A0" w:rsidP="00AD54C6">
      <w:pPr>
        <w:numPr>
          <w:ilvl w:val="0"/>
          <w:numId w:val="8"/>
        </w:numPr>
        <w:rPr>
          <w:szCs w:val="24"/>
        </w:rPr>
      </w:pPr>
      <w:r w:rsidRPr="00CA54A0">
        <w:rPr>
          <w:szCs w:val="24"/>
        </w:rPr>
        <w:t xml:space="preserve">PROTOCOL </w:t>
      </w:r>
      <w:r w:rsidR="00FD3B12">
        <w:rPr>
          <w:szCs w:val="24"/>
        </w:rPr>
        <w:t xml:space="preserve">file </w:t>
      </w:r>
      <w:r w:rsidR="00AD54C6">
        <w:rPr>
          <w:szCs w:val="24"/>
        </w:rPr>
        <w:t>(#101)</w:t>
      </w:r>
    </w:p>
    <w:p w14:paraId="4BF1A46C" w14:textId="77777777" w:rsidR="00AD54C6" w:rsidRDefault="00CA54A0" w:rsidP="00AD54C6">
      <w:pPr>
        <w:numPr>
          <w:ilvl w:val="0"/>
          <w:numId w:val="8"/>
        </w:numPr>
        <w:rPr>
          <w:szCs w:val="24"/>
        </w:rPr>
      </w:pPr>
      <w:r w:rsidRPr="00CA54A0">
        <w:rPr>
          <w:szCs w:val="24"/>
        </w:rPr>
        <w:t xml:space="preserve">HL7 APPLICATION PARAMETER </w:t>
      </w:r>
      <w:r w:rsidR="00FD3B12">
        <w:rPr>
          <w:szCs w:val="24"/>
        </w:rPr>
        <w:t xml:space="preserve">file </w:t>
      </w:r>
      <w:r w:rsidR="00AD54C6">
        <w:rPr>
          <w:szCs w:val="24"/>
        </w:rPr>
        <w:t>(#771)</w:t>
      </w:r>
    </w:p>
    <w:p w14:paraId="103D956F" w14:textId="77777777" w:rsidR="00AD54C6" w:rsidRDefault="00CA54A0" w:rsidP="00AD54C6">
      <w:pPr>
        <w:numPr>
          <w:ilvl w:val="0"/>
          <w:numId w:val="8"/>
        </w:numPr>
        <w:rPr>
          <w:szCs w:val="24"/>
        </w:rPr>
      </w:pPr>
      <w:r w:rsidRPr="00CA54A0">
        <w:rPr>
          <w:szCs w:val="24"/>
        </w:rPr>
        <w:t xml:space="preserve">HL LOGICAL LINK </w:t>
      </w:r>
      <w:r w:rsidR="00FD3B12">
        <w:rPr>
          <w:szCs w:val="24"/>
        </w:rPr>
        <w:t xml:space="preserve">file </w:t>
      </w:r>
      <w:r w:rsidR="00AD54C6">
        <w:rPr>
          <w:szCs w:val="24"/>
        </w:rPr>
        <w:t>(#870)</w:t>
      </w:r>
    </w:p>
    <w:p w14:paraId="259A80C4" w14:textId="77777777" w:rsidR="00AD54C6" w:rsidRDefault="00CA54A0" w:rsidP="00AD54C6">
      <w:pPr>
        <w:numPr>
          <w:ilvl w:val="0"/>
          <w:numId w:val="8"/>
        </w:numPr>
        <w:rPr>
          <w:szCs w:val="24"/>
        </w:rPr>
      </w:pPr>
      <w:r w:rsidRPr="00CA54A0">
        <w:rPr>
          <w:szCs w:val="24"/>
        </w:rPr>
        <w:t xml:space="preserve">LA7 MESSAGE PARAMETER </w:t>
      </w:r>
      <w:r w:rsidR="00FD3B12">
        <w:rPr>
          <w:szCs w:val="24"/>
        </w:rPr>
        <w:t xml:space="preserve">file </w:t>
      </w:r>
      <w:r w:rsidRPr="00CA54A0">
        <w:rPr>
          <w:szCs w:val="24"/>
        </w:rPr>
        <w:t>(#62.48)</w:t>
      </w:r>
    </w:p>
    <w:p w14:paraId="334AB6F2" w14:textId="77777777" w:rsidR="00CA54A0" w:rsidRDefault="00CA54A0" w:rsidP="00FD3B12">
      <w:pPr>
        <w:rPr>
          <w:szCs w:val="24"/>
        </w:rPr>
      </w:pPr>
    </w:p>
    <w:p w14:paraId="5459304A" w14:textId="77777777" w:rsidR="0081652A" w:rsidRDefault="0081652A" w:rsidP="00FD3B12">
      <w:pPr>
        <w:rPr>
          <w:szCs w:val="24"/>
        </w:rPr>
      </w:pPr>
    </w:p>
    <w:p w14:paraId="7C9E6092" w14:textId="77777777" w:rsidR="00FD3B12" w:rsidRPr="00CA54A0" w:rsidRDefault="00FD3B12" w:rsidP="00FD3B12">
      <w:pPr>
        <w:pBdr>
          <w:top w:val="single" w:sz="4" w:space="1" w:color="auto"/>
          <w:left w:val="single" w:sz="4" w:space="4" w:color="auto"/>
          <w:bottom w:val="single" w:sz="4" w:space="1" w:color="auto"/>
          <w:right w:val="single" w:sz="4" w:space="4" w:color="auto"/>
        </w:pBdr>
        <w:rPr>
          <w:szCs w:val="24"/>
        </w:rPr>
      </w:pPr>
    </w:p>
    <w:p w14:paraId="62EBAB23" w14:textId="77777777" w:rsidR="00CA54A0" w:rsidRPr="00CA54A0" w:rsidRDefault="00CA54A0" w:rsidP="00FD3B12">
      <w:pPr>
        <w:pBdr>
          <w:top w:val="single" w:sz="4" w:space="1" w:color="auto"/>
          <w:left w:val="single" w:sz="4" w:space="4" w:color="auto"/>
          <w:bottom w:val="single" w:sz="4" w:space="1" w:color="auto"/>
          <w:right w:val="single" w:sz="4" w:space="4" w:color="auto"/>
        </w:pBdr>
        <w:rPr>
          <w:szCs w:val="24"/>
        </w:rPr>
      </w:pPr>
      <w:r w:rsidRPr="00FD3B12">
        <w:rPr>
          <w:b/>
          <w:szCs w:val="24"/>
        </w:rPr>
        <w:t>N</w:t>
      </w:r>
      <w:r w:rsidR="00FD3B12">
        <w:rPr>
          <w:b/>
          <w:szCs w:val="24"/>
        </w:rPr>
        <w:t>OTE</w:t>
      </w:r>
      <w:r w:rsidRPr="00FD3B12">
        <w:rPr>
          <w:b/>
          <w:szCs w:val="24"/>
        </w:rPr>
        <w:t>:</w:t>
      </w:r>
      <w:r w:rsidR="00FD3B12">
        <w:rPr>
          <w:szCs w:val="24"/>
        </w:rPr>
        <w:t xml:space="preserve"> </w:t>
      </w:r>
      <w:r w:rsidRPr="00344DCE">
        <w:rPr>
          <w:b/>
          <w:szCs w:val="24"/>
        </w:rPr>
        <w:t>New</w:t>
      </w:r>
      <w:r w:rsidRPr="00CA54A0">
        <w:rPr>
          <w:szCs w:val="24"/>
        </w:rPr>
        <w:t xml:space="preserve"> GIM drivers </w:t>
      </w:r>
      <w:r w:rsidRPr="00AD54C6">
        <w:rPr>
          <w:b/>
          <w:szCs w:val="24"/>
        </w:rPr>
        <w:t>must</w:t>
      </w:r>
      <w:r w:rsidRPr="00CA54A0">
        <w:rPr>
          <w:szCs w:val="24"/>
        </w:rPr>
        <w:t xml:space="preserve"> be obtained </w:t>
      </w:r>
      <w:r w:rsidR="00AD54C6">
        <w:rPr>
          <w:szCs w:val="24"/>
        </w:rPr>
        <w:t xml:space="preserve">from the vendors </w:t>
      </w:r>
      <w:r w:rsidRPr="00CA54A0">
        <w:rPr>
          <w:szCs w:val="24"/>
        </w:rPr>
        <w:t xml:space="preserve">in order for this </w:t>
      </w:r>
      <w:r w:rsidRPr="00344DCE">
        <w:rPr>
          <w:b/>
          <w:szCs w:val="24"/>
        </w:rPr>
        <w:t>new</w:t>
      </w:r>
      <w:r w:rsidRPr="00CA54A0">
        <w:rPr>
          <w:szCs w:val="24"/>
        </w:rPr>
        <w:t xml:space="preserve"> interface to work.</w:t>
      </w:r>
    </w:p>
    <w:p w14:paraId="06113F5A" w14:textId="77777777" w:rsidR="00CA54A0" w:rsidRDefault="00CA54A0" w:rsidP="00FD3B12">
      <w:pPr>
        <w:pBdr>
          <w:top w:val="single" w:sz="4" w:space="1" w:color="auto"/>
          <w:left w:val="single" w:sz="4" w:space="4" w:color="auto"/>
          <w:bottom w:val="single" w:sz="4" w:space="1" w:color="auto"/>
          <w:right w:val="single" w:sz="4" w:space="4" w:color="auto"/>
        </w:pBdr>
        <w:rPr>
          <w:szCs w:val="24"/>
        </w:rPr>
      </w:pPr>
    </w:p>
    <w:p w14:paraId="5EB806CE" w14:textId="77777777" w:rsidR="00E900DF" w:rsidRDefault="00E900DF" w:rsidP="00215942">
      <w:pPr>
        <w:rPr>
          <w:szCs w:val="24"/>
        </w:rPr>
      </w:pPr>
    </w:p>
    <w:p w14:paraId="54EA05FE" w14:textId="77777777" w:rsidR="001C28B3" w:rsidRDefault="00A35425" w:rsidP="007D5D15">
      <w:pPr>
        <w:pStyle w:val="Heading2"/>
      </w:pPr>
      <w:bookmarkStart w:id="66" w:name="OLE_LINK3"/>
      <w:bookmarkStart w:id="67" w:name="OLE_LINK4"/>
      <w:bookmarkStart w:id="68" w:name="OLE_LINK1"/>
      <w:bookmarkStart w:id="69" w:name="OLE_LINK2"/>
      <w:r>
        <w:rPr>
          <w:rFonts w:eastAsia="Times New Roman"/>
          <w:b w:val="0"/>
          <w:bCs w:val="0"/>
          <w:sz w:val="24"/>
          <w:szCs w:val="24"/>
        </w:rPr>
        <w:br w:type="page"/>
      </w:r>
      <w:bookmarkStart w:id="70" w:name="_Toc201637709"/>
      <w:r w:rsidR="001C28B3">
        <w:lastRenderedPageBreak/>
        <w:t>Modifications:</w:t>
      </w:r>
      <w:bookmarkEnd w:id="70"/>
    </w:p>
    <w:bookmarkEnd w:id="66"/>
    <w:bookmarkEnd w:id="67"/>
    <w:p w14:paraId="30F4D676" w14:textId="77777777" w:rsidR="0014500A" w:rsidRDefault="0014500A" w:rsidP="00E46A31"/>
    <w:p w14:paraId="3BD44A01" w14:textId="77777777" w:rsidR="006C0D74" w:rsidRDefault="006C0D74" w:rsidP="006C0D74">
      <w:r>
        <w:t xml:space="preserve">The following </w:t>
      </w:r>
      <w:r w:rsidRPr="00E97ABB">
        <w:rPr>
          <w:b/>
        </w:rPr>
        <w:t>modifications</w:t>
      </w:r>
      <w:r>
        <w:t xml:space="preserve"> </w:t>
      </w:r>
      <w:r w:rsidR="00A35425">
        <w:t>are</w:t>
      </w:r>
      <w:r>
        <w:t xml:space="preserve"> added to the existing </w:t>
      </w:r>
      <w:r>
        <w:rPr>
          <w:szCs w:val="24"/>
        </w:rPr>
        <w:t>Universal Interface</w:t>
      </w:r>
      <w:r>
        <w:t xml:space="preserve"> </w:t>
      </w:r>
      <w:r w:rsidR="00592E11">
        <w:t xml:space="preserve">(UI) </w:t>
      </w:r>
      <w:r>
        <w:t xml:space="preserve">software via </w:t>
      </w:r>
      <w:r w:rsidR="00592E11">
        <w:rPr>
          <w:rFonts w:eastAsia="MS Mincho"/>
        </w:rPr>
        <w:t>p</w:t>
      </w:r>
      <w:r w:rsidR="00226DC9">
        <w:rPr>
          <w:rFonts w:eastAsia="MS Mincho"/>
        </w:rPr>
        <w:t>atch LA*5.2*66</w:t>
      </w:r>
      <w:r>
        <w:t xml:space="preserve"> release</w:t>
      </w:r>
      <w:r w:rsidR="00592E11">
        <w:t xml:space="preserve"> and installation</w:t>
      </w:r>
      <w:r>
        <w:t>:</w:t>
      </w:r>
    </w:p>
    <w:p w14:paraId="5A27D9BC" w14:textId="77777777" w:rsidR="00CD52D3" w:rsidRDefault="00CD52D3" w:rsidP="00E46A31"/>
    <w:p w14:paraId="45D8E52D" w14:textId="77777777" w:rsidR="00673A00" w:rsidRDefault="00673A00" w:rsidP="00673A00">
      <w:pPr>
        <w:rPr>
          <w:szCs w:val="24"/>
        </w:rPr>
      </w:pPr>
      <w:r>
        <w:rPr>
          <w:szCs w:val="24"/>
        </w:rPr>
        <w:t>1</w:t>
      </w:r>
      <w:r w:rsidR="00A477AD">
        <w:rPr>
          <w:szCs w:val="24"/>
        </w:rPr>
        <w:t xml:space="preserve">. </w:t>
      </w:r>
      <w:r w:rsidRPr="00CA54A0">
        <w:rPr>
          <w:szCs w:val="24"/>
        </w:rPr>
        <w:t xml:space="preserve">This software </w:t>
      </w:r>
      <w:r w:rsidRPr="000E47DF">
        <w:rPr>
          <w:b/>
        </w:rPr>
        <w:t>modification</w:t>
      </w:r>
      <w:r w:rsidRPr="00CA54A0">
        <w:rPr>
          <w:szCs w:val="24"/>
        </w:rPr>
        <w:t xml:space="preserve"> send</w:t>
      </w:r>
      <w:r>
        <w:rPr>
          <w:szCs w:val="24"/>
        </w:rPr>
        <w:t>s</w:t>
      </w:r>
      <w:r w:rsidRPr="00CA54A0">
        <w:rPr>
          <w:szCs w:val="24"/>
        </w:rPr>
        <w:t xml:space="preserve"> ORM messages as an ORC/OBR segment pair. The v1.5 interface constructed ORM message segments were not in com</w:t>
      </w:r>
      <w:r>
        <w:rPr>
          <w:szCs w:val="24"/>
        </w:rPr>
        <w:t xml:space="preserve">pliance with the HL7 standard. </w:t>
      </w:r>
      <w:r w:rsidRPr="00CA54A0">
        <w:rPr>
          <w:szCs w:val="24"/>
        </w:rPr>
        <w:t>Previously an ORC segment was followe</w:t>
      </w:r>
      <w:r>
        <w:rPr>
          <w:szCs w:val="24"/>
        </w:rPr>
        <w:t xml:space="preserve">d by one or more OBR segments. </w:t>
      </w:r>
      <w:r w:rsidRPr="00CA54A0">
        <w:rPr>
          <w:szCs w:val="24"/>
        </w:rPr>
        <w:t>The HL7 standard specifies that ORC/OBR segments should exist as a pair, so in this interface each ordered test will be sent in the ORM mess</w:t>
      </w:r>
      <w:r>
        <w:rPr>
          <w:szCs w:val="24"/>
        </w:rPr>
        <w:t>age as an ORC/OBR segment pair.</w:t>
      </w:r>
    </w:p>
    <w:p w14:paraId="2CDCCE0F" w14:textId="77777777" w:rsidR="00515DB9" w:rsidRDefault="00515DB9" w:rsidP="00673A00">
      <w:pPr>
        <w:rPr>
          <w:szCs w:val="24"/>
        </w:rPr>
      </w:pPr>
    </w:p>
    <w:p w14:paraId="2DD9DFB4" w14:textId="77777777" w:rsidR="00673A00" w:rsidRPr="00443F66" w:rsidRDefault="00673A00" w:rsidP="00673A00">
      <w:pPr>
        <w:rPr>
          <w:rFonts w:ascii="Courier New" w:hAnsi="Courier New" w:cs="Courier New"/>
          <w:szCs w:val="24"/>
        </w:rPr>
      </w:pPr>
      <w:r w:rsidRPr="00443F66">
        <w:rPr>
          <w:b/>
          <w:szCs w:val="24"/>
        </w:rPr>
        <w:t>Example:</w:t>
      </w:r>
      <w:r w:rsidRPr="00443F66">
        <w:rPr>
          <w:rFonts w:ascii="Courier New" w:hAnsi="Courier New" w:cs="Courier New"/>
          <w:szCs w:val="24"/>
        </w:rPr>
        <w:t xml:space="preserve"> PID... </w:t>
      </w:r>
    </w:p>
    <w:p w14:paraId="1A67D675" w14:textId="77777777" w:rsidR="00673A00" w:rsidRPr="00443F66" w:rsidRDefault="00673A00" w:rsidP="00673A00">
      <w:pPr>
        <w:ind w:left="1140"/>
        <w:rPr>
          <w:rFonts w:ascii="Courier New" w:hAnsi="Courier New" w:cs="Courier New"/>
          <w:szCs w:val="24"/>
        </w:rPr>
      </w:pPr>
      <w:r w:rsidRPr="00443F66">
        <w:rPr>
          <w:rFonts w:ascii="Courier New" w:hAnsi="Courier New" w:cs="Courier New"/>
          <w:szCs w:val="24"/>
        </w:rPr>
        <w:t xml:space="preserve">PV1... </w:t>
      </w:r>
    </w:p>
    <w:p w14:paraId="1C9B06B8" w14:textId="77777777" w:rsidR="00673A00" w:rsidRPr="00443F66" w:rsidRDefault="00673A00" w:rsidP="00673A00">
      <w:pPr>
        <w:ind w:left="1140"/>
        <w:rPr>
          <w:rFonts w:ascii="Courier New" w:hAnsi="Courier New" w:cs="Courier New"/>
          <w:szCs w:val="24"/>
        </w:rPr>
      </w:pPr>
      <w:r w:rsidRPr="00443F66">
        <w:rPr>
          <w:rFonts w:ascii="Courier New" w:hAnsi="Courier New" w:cs="Courier New"/>
          <w:szCs w:val="24"/>
        </w:rPr>
        <w:t xml:space="preserve">ORC... </w:t>
      </w:r>
    </w:p>
    <w:p w14:paraId="025D8DE0" w14:textId="77777777" w:rsidR="00673A00" w:rsidRPr="00443F66" w:rsidRDefault="00673A00" w:rsidP="00673A00">
      <w:pPr>
        <w:ind w:left="1140"/>
        <w:rPr>
          <w:rFonts w:ascii="Courier New" w:hAnsi="Courier New" w:cs="Courier New"/>
          <w:szCs w:val="24"/>
        </w:rPr>
      </w:pPr>
      <w:r w:rsidRPr="00443F66">
        <w:rPr>
          <w:rFonts w:ascii="Courier New" w:hAnsi="Courier New" w:cs="Courier New"/>
          <w:szCs w:val="24"/>
        </w:rPr>
        <w:t xml:space="preserve">OBR... </w:t>
      </w:r>
    </w:p>
    <w:p w14:paraId="5A18735C" w14:textId="77777777" w:rsidR="00673A00" w:rsidRPr="00443F66" w:rsidRDefault="00673A00" w:rsidP="00673A00">
      <w:pPr>
        <w:ind w:left="1140"/>
        <w:rPr>
          <w:rFonts w:ascii="Courier New" w:hAnsi="Courier New" w:cs="Courier New"/>
          <w:szCs w:val="24"/>
        </w:rPr>
      </w:pPr>
      <w:r w:rsidRPr="00443F66">
        <w:rPr>
          <w:rFonts w:ascii="Courier New" w:hAnsi="Courier New" w:cs="Courier New"/>
          <w:szCs w:val="24"/>
        </w:rPr>
        <w:t xml:space="preserve">ORC... </w:t>
      </w:r>
    </w:p>
    <w:p w14:paraId="770E77F9" w14:textId="77777777" w:rsidR="00673A00" w:rsidRPr="00443F66" w:rsidRDefault="00673A00" w:rsidP="00673A00">
      <w:pPr>
        <w:ind w:left="1140"/>
        <w:rPr>
          <w:rFonts w:ascii="Courier New" w:hAnsi="Courier New" w:cs="Courier New"/>
          <w:szCs w:val="24"/>
        </w:rPr>
      </w:pPr>
      <w:r w:rsidRPr="00443F66">
        <w:rPr>
          <w:rFonts w:ascii="Courier New" w:hAnsi="Courier New" w:cs="Courier New"/>
          <w:szCs w:val="24"/>
        </w:rPr>
        <w:t xml:space="preserve">OBR... </w:t>
      </w:r>
    </w:p>
    <w:p w14:paraId="011D7D5A" w14:textId="77777777" w:rsidR="00226DC9" w:rsidRDefault="00226DC9" w:rsidP="00673A00">
      <w:pPr>
        <w:rPr>
          <w:szCs w:val="24"/>
        </w:rPr>
      </w:pPr>
    </w:p>
    <w:p w14:paraId="635E9CC4" w14:textId="77777777" w:rsidR="00DE010A" w:rsidRPr="00CA54A0" w:rsidRDefault="00DE010A" w:rsidP="00673A00">
      <w:pPr>
        <w:rPr>
          <w:szCs w:val="24"/>
        </w:rPr>
      </w:pPr>
    </w:p>
    <w:p w14:paraId="3FB0F873" w14:textId="77777777" w:rsidR="00673A00" w:rsidRDefault="00A477AD" w:rsidP="00673A00">
      <w:pPr>
        <w:rPr>
          <w:szCs w:val="24"/>
        </w:rPr>
      </w:pPr>
      <w:r>
        <w:rPr>
          <w:szCs w:val="24"/>
        </w:rPr>
        <w:t>2</w:t>
      </w:r>
      <w:r w:rsidR="00673A00">
        <w:rPr>
          <w:szCs w:val="24"/>
        </w:rPr>
        <w:t xml:space="preserve">. </w:t>
      </w:r>
      <w:r w:rsidR="00673A00" w:rsidRPr="00CA54A0">
        <w:rPr>
          <w:szCs w:val="24"/>
        </w:rPr>
        <w:t xml:space="preserve">HL7 </w:t>
      </w:r>
      <w:r w:rsidR="001C5ADD">
        <w:rPr>
          <w:szCs w:val="24"/>
        </w:rPr>
        <w:t xml:space="preserve">message </w:t>
      </w:r>
      <w:r w:rsidR="00673A00" w:rsidRPr="00CA54A0">
        <w:rPr>
          <w:szCs w:val="24"/>
        </w:rPr>
        <w:t xml:space="preserve">data </w:t>
      </w:r>
      <w:r w:rsidR="001C5ADD">
        <w:rPr>
          <w:szCs w:val="24"/>
        </w:rPr>
        <w:t xml:space="preserve">is now checked </w:t>
      </w:r>
      <w:r w:rsidR="00673A00" w:rsidRPr="00CA54A0">
        <w:rPr>
          <w:szCs w:val="24"/>
        </w:rPr>
        <w:t xml:space="preserve">for </w:t>
      </w:r>
      <w:r w:rsidR="00673A00">
        <w:rPr>
          <w:szCs w:val="24"/>
        </w:rPr>
        <w:t xml:space="preserve">conflicts with HL7 delimiters. </w:t>
      </w:r>
      <w:r w:rsidR="00673A00" w:rsidRPr="00CA54A0">
        <w:rPr>
          <w:szCs w:val="24"/>
        </w:rPr>
        <w:t>If data conflicts with the message</w:t>
      </w:r>
      <w:r w:rsidR="00673A00">
        <w:rPr>
          <w:szCs w:val="24"/>
        </w:rPr>
        <w:t>’</w:t>
      </w:r>
      <w:r w:rsidR="00673A00" w:rsidRPr="00CA54A0">
        <w:rPr>
          <w:szCs w:val="24"/>
        </w:rPr>
        <w:t>s delimiters then the data with be escape encoded according to HL7 rules.</w:t>
      </w:r>
    </w:p>
    <w:p w14:paraId="033832A4" w14:textId="77777777" w:rsidR="0081652A" w:rsidRDefault="0081652A" w:rsidP="00673A00">
      <w:pPr>
        <w:rPr>
          <w:szCs w:val="24"/>
        </w:rPr>
      </w:pPr>
    </w:p>
    <w:p w14:paraId="1DFB6F68" w14:textId="77777777" w:rsidR="00DE010A" w:rsidRDefault="00DE010A" w:rsidP="00673A00">
      <w:pPr>
        <w:rPr>
          <w:szCs w:val="24"/>
        </w:rPr>
      </w:pPr>
    </w:p>
    <w:p w14:paraId="51EDBA9B" w14:textId="77777777" w:rsidR="0081652A" w:rsidRPr="002C0839" w:rsidRDefault="0081652A" w:rsidP="0081652A">
      <w:r>
        <w:t xml:space="preserve">3. </w:t>
      </w:r>
      <w:r w:rsidRPr="002C0839">
        <w:t>In an ORM message, OBR-18 is construct</w:t>
      </w:r>
      <w:r>
        <w:t xml:space="preserve">ed as an HL7 string data type. </w:t>
      </w:r>
      <w:r w:rsidRPr="002C0839">
        <w:t>The HL7 v1.5 interface constructed it as a coded element (CE) data type.</w:t>
      </w:r>
    </w:p>
    <w:p w14:paraId="281CA447" w14:textId="77777777" w:rsidR="0081652A" w:rsidRDefault="0081652A" w:rsidP="0081652A"/>
    <w:p w14:paraId="6DD6F4B5" w14:textId="77777777" w:rsidR="00A97470" w:rsidRPr="002C0839" w:rsidRDefault="00A97470" w:rsidP="00A97470"/>
    <w:p w14:paraId="6A76B771" w14:textId="77777777" w:rsidR="00A97470" w:rsidRPr="002C0839" w:rsidRDefault="00A97470" w:rsidP="00A97470">
      <w:r>
        <w:t xml:space="preserve">4. </w:t>
      </w:r>
      <w:r w:rsidRPr="002C0839">
        <w:t xml:space="preserve">For Lab UI messages, if the specimen </w:t>
      </w:r>
      <w:r>
        <w:t xml:space="preserve">source </w:t>
      </w:r>
      <w:r w:rsidRPr="002C0839">
        <w:t xml:space="preserve">received does not match the </w:t>
      </w:r>
      <w:r>
        <w:t xml:space="preserve">accession’s topography related </w:t>
      </w:r>
      <w:r w:rsidRPr="002C0839">
        <w:t xml:space="preserve">HL7 </w:t>
      </w:r>
      <w:r>
        <w:t>specimen source</w:t>
      </w:r>
      <w:r w:rsidRPr="002C0839">
        <w:t xml:space="preserve">, an interface error </w:t>
      </w:r>
      <w:r>
        <w:t>will be generated and the results rejected. The error</w:t>
      </w:r>
      <w:r w:rsidRPr="002C0839">
        <w:t xml:space="preserve"> will not be created if the specimen is related to the LAB CONTROL NAME file (#62.3).</w:t>
      </w:r>
    </w:p>
    <w:p w14:paraId="67685545" w14:textId="77777777" w:rsidR="00A97470" w:rsidRDefault="00A97470" w:rsidP="00A97470"/>
    <w:p w14:paraId="289C3580" w14:textId="77777777" w:rsidR="00A97470" w:rsidRPr="002C0839" w:rsidRDefault="00A97470" w:rsidP="00A97470"/>
    <w:p w14:paraId="0BBD2587" w14:textId="77777777" w:rsidR="00A97470" w:rsidRPr="002C0839" w:rsidRDefault="00A97470" w:rsidP="00A97470">
      <w:r>
        <w:t xml:space="preserve">5. </w:t>
      </w:r>
      <w:r w:rsidRPr="002C0839">
        <w:t xml:space="preserve">For Lab UI messages, any units/reference ranges received from an instrument are discarded </w:t>
      </w:r>
      <w:r>
        <w:t>a</w:t>
      </w:r>
      <w:r w:rsidRPr="002C0839">
        <w:t>s the units/reference ranges from the associated LABORATORY TEST file (#60) are used.</w:t>
      </w:r>
    </w:p>
    <w:p w14:paraId="72555E18" w14:textId="77777777" w:rsidR="00A97470" w:rsidRDefault="00A97470" w:rsidP="00A97470"/>
    <w:p w14:paraId="5007A572" w14:textId="77777777" w:rsidR="00A97470" w:rsidRPr="002C0839" w:rsidRDefault="00A97470" w:rsidP="00A97470"/>
    <w:p w14:paraId="5062E174" w14:textId="77777777" w:rsidR="00A97470" w:rsidRDefault="00A97470" w:rsidP="00A97470">
      <w:r>
        <w:t xml:space="preserve">6. </w:t>
      </w:r>
      <w:r w:rsidRPr="002C0839">
        <w:t>For Lab UI messages, abnormal flags received from an instrument are not stored.</w:t>
      </w:r>
      <w:r>
        <w:t xml:space="preserve"> Abnormality is determined by settings in the corresponding LABORATORY TEST file (#60) for the related test.</w:t>
      </w:r>
    </w:p>
    <w:p w14:paraId="7C6FED36" w14:textId="77777777" w:rsidR="00A97470" w:rsidRDefault="00A97470" w:rsidP="00A97470">
      <w:r>
        <w:br w:type="page"/>
      </w:r>
      <w:r>
        <w:lastRenderedPageBreak/>
        <w:t>7. The Lab UI Auto Download process (routine LA7ADL) is changed to support the FileMan system wide lock timeout via supported API LOCK^DILF.</w:t>
      </w:r>
    </w:p>
    <w:p w14:paraId="6CEC3B28" w14:textId="77777777" w:rsidR="00A97470" w:rsidRDefault="00A97470" w:rsidP="00A97470"/>
    <w:p w14:paraId="3DA66830" w14:textId="77777777" w:rsidR="00A97470" w:rsidRDefault="00A97470" w:rsidP="00A97470"/>
    <w:p w14:paraId="33F7E09D" w14:textId="77777777" w:rsidR="00A97470" w:rsidRDefault="00A97470" w:rsidP="00A97470">
      <w:r>
        <w:t>8. To provide for data entry consistency, results received via this interface are validated against the input transform for the data field used to store the test results. Test results received from an instrument that do not conform to the input transform for the related Lab Data Name will be rejected.</w:t>
      </w:r>
    </w:p>
    <w:p w14:paraId="4770C572" w14:textId="77777777" w:rsidR="00A97470" w:rsidRDefault="00A97470" w:rsidP="00A97470"/>
    <w:p w14:paraId="4C537B28" w14:textId="77777777" w:rsidR="00A97470" w:rsidRDefault="00A97470" w:rsidP="00A97470"/>
    <w:p w14:paraId="39A89814" w14:textId="77777777" w:rsidR="00A97470" w:rsidRPr="002C0839" w:rsidRDefault="00A97470" w:rsidP="00A97470">
      <w:r w:rsidRPr="00F83938">
        <w:t>If SET OF CODES is utilized as the data type for a particular interfaced test, the internally stored code needs to be brought into alignment with wh</w:t>
      </w:r>
      <w:r>
        <w:t>at the instrument is reporting.</w:t>
      </w:r>
      <w:r w:rsidRPr="00F83938">
        <w:t xml:space="preserve"> If the instrument sends a result that does not match what is entered in the SET OF CODES that result is considered not to be verifiable data.</w:t>
      </w:r>
    </w:p>
    <w:p w14:paraId="13DF1C59" w14:textId="77777777" w:rsidR="00B64945" w:rsidRDefault="00B64945" w:rsidP="0081652A"/>
    <w:p w14:paraId="714F3714" w14:textId="77777777" w:rsidR="00B64945" w:rsidRDefault="00B64945" w:rsidP="0081652A"/>
    <w:p w14:paraId="0700F5AD" w14:textId="77777777" w:rsidR="00B64945" w:rsidRDefault="00B64945" w:rsidP="0081652A">
      <w:pPr>
        <w:rPr>
          <w:sz w:val="22"/>
          <w:szCs w:val="22"/>
        </w:rPr>
      </w:pPr>
    </w:p>
    <w:bookmarkEnd w:id="68"/>
    <w:bookmarkEnd w:id="69"/>
    <w:p w14:paraId="4ADDA79E" w14:textId="77777777" w:rsidR="00667500" w:rsidRDefault="00667500" w:rsidP="00667500">
      <w:pPr>
        <w:pStyle w:val="Heading2"/>
        <w:sectPr w:rsidR="00667500">
          <w:headerReference w:type="even" r:id="rId33"/>
          <w:headerReference w:type="default" r:id="rId34"/>
          <w:pgSz w:w="12240" w:h="15840" w:code="1"/>
          <w:pgMar w:top="1440" w:right="1440" w:bottom="1440" w:left="1440" w:header="720" w:footer="720" w:gutter="0"/>
          <w:cols w:space="720"/>
          <w:titlePg/>
        </w:sectPr>
      </w:pPr>
    </w:p>
    <w:p w14:paraId="347433F6" w14:textId="77777777" w:rsidR="00667500" w:rsidRDefault="00667500" w:rsidP="00667500">
      <w:pPr>
        <w:pStyle w:val="Heading1"/>
      </w:pPr>
      <w:bookmarkStart w:id="71" w:name="_Toc78075517"/>
      <w:bookmarkStart w:id="72" w:name="_Toc78099701"/>
      <w:bookmarkStart w:id="73" w:name="_Toc80516453"/>
      <w:bookmarkStart w:id="74" w:name="_Toc201637710"/>
      <w:bookmarkStart w:id="75" w:name="_Toc80516454"/>
      <w:r>
        <w:lastRenderedPageBreak/>
        <w:t>Security Information</w:t>
      </w:r>
      <w:bookmarkEnd w:id="71"/>
      <w:bookmarkEnd w:id="72"/>
      <w:bookmarkEnd w:id="73"/>
      <w:bookmarkEnd w:id="74"/>
    </w:p>
    <w:p w14:paraId="68FA3CDB" w14:textId="77777777" w:rsidR="002B595E" w:rsidRDefault="002B595E" w:rsidP="002B595E">
      <w:bookmarkStart w:id="76" w:name="Security"/>
      <w:bookmarkStart w:id="77" w:name="_Toc79889739"/>
      <w:bookmarkStart w:id="78" w:name="_Toc119904410"/>
    </w:p>
    <w:p w14:paraId="62FD8B40" w14:textId="77777777" w:rsidR="0036512F" w:rsidRPr="006A6C70" w:rsidRDefault="0036512F" w:rsidP="006A6C70">
      <w:pPr>
        <w:pStyle w:val="Heading2"/>
      </w:pPr>
      <w:bookmarkStart w:id="79" w:name="_Toc201637711"/>
      <w:r w:rsidRPr="006A6C70">
        <w:t>Security</w:t>
      </w:r>
      <w:bookmarkEnd w:id="76"/>
      <w:bookmarkEnd w:id="77"/>
      <w:bookmarkEnd w:id="78"/>
      <w:bookmarkEnd w:id="79"/>
    </w:p>
    <w:p w14:paraId="33D41375" w14:textId="77777777" w:rsidR="0036512F" w:rsidRDefault="0036512F" w:rsidP="0036512F"/>
    <w:p w14:paraId="69FB36FC" w14:textId="77777777" w:rsidR="006F1C6C" w:rsidRDefault="006F1C6C" w:rsidP="006F1C6C">
      <w:pPr>
        <w:pBdr>
          <w:top w:val="single" w:sz="4" w:space="1" w:color="auto"/>
          <w:left w:val="single" w:sz="4" w:space="4" w:color="auto"/>
          <w:bottom w:val="single" w:sz="4" w:space="1" w:color="auto"/>
          <w:right w:val="single" w:sz="4" w:space="4" w:color="auto"/>
        </w:pBdr>
      </w:pPr>
    </w:p>
    <w:p w14:paraId="65794653" w14:textId="77777777" w:rsidR="0036512F" w:rsidRDefault="006F1C6C" w:rsidP="006F1C6C">
      <w:pPr>
        <w:pBdr>
          <w:top w:val="single" w:sz="4" w:space="1" w:color="auto"/>
          <w:left w:val="single" w:sz="4" w:space="4" w:color="auto"/>
          <w:bottom w:val="single" w:sz="4" w:space="1" w:color="auto"/>
          <w:right w:val="single" w:sz="4" w:space="4" w:color="auto"/>
        </w:pBdr>
      </w:pPr>
      <w:r w:rsidRPr="006F1C6C">
        <w:rPr>
          <w:b/>
          <w:szCs w:val="24"/>
        </w:rPr>
        <w:t xml:space="preserve">NOTE: </w:t>
      </w:r>
      <w:r w:rsidR="0036512F" w:rsidRPr="00194D27">
        <w:rPr>
          <w:szCs w:val="24"/>
        </w:rPr>
        <w:t xml:space="preserve">All participating systems </w:t>
      </w:r>
      <w:r w:rsidR="0036512F" w:rsidRPr="0036512F">
        <w:rPr>
          <w:b/>
          <w:szCs w:val="24"/>
        </w:rPr>
        <w:t>must</w:t>
      </w:r>
      <w:r w:rsidR="0036512F" w:rsidRPr="00194D27">
        <w:rPr>
          <w:szCs w:val="24"/>
        </w:rPr>
        <w:t xml:space="preserve"> maintain their own C2 certifications as required by their governing security, privacy act, and data protection regulations and laws.</w:t>
      </w:r>
    </w:p>
    <w:p w14:paraId="788BC3C1" w14:textId="77777777" w:rsidR="0036512F" w:rsidRDefault="0036512F" w:rsidP="006F1C6C">
      <w:pPr>
        <w:pBdr>
          <w:top w:val="single" w:sz="4" w:space="1" w:color="auto"/>
          <w:left w:val="single" w:sz="4" w:space="4" w:color="auto"/>
          <w:bottom w:val="single" w:sz="4" w:space="1" w:color="auto"/>
          <w:right w:val="single" w:sz="4" w:space="4" w:color="auto"/>
        </w:pBdr>
      </w:pPr>
    </w:p>
    <w:p w14:paraId="24E1A8A5" w14:textId="77777777" w:rsidR="006F1C6C" w:rsidRDefault="006F1C6C" w:rsidP="0036512F"/>
    <w:p w14:paraId="000F7A37" w14:textId="77777777" w:rsidR="00FF543F" w:rsidRDefault="00FF543F" w:rsidP="0036512F"/>
    <w:p w14:paraId="6CD05343" w14:textId="77777777" w:rsidR="00667500" w:rsidRDefault="00667500" w:rsidP="006A6C70">
      <w:pPr>
        <w:pStyle w:val="Heading3"/>
      </w:pPr>
      <w:bookmarkStart w:id="80" w:name="_Toc201637712"/>
      <w:r w:rsidRPr="00974C39">
        <w:t>Security</w:t>
      </w:r>
      <w:r>
        <w:t xml:space="preserve"> Management</w:t>
      </w:r>
      <w:bookmarkEnd w:id="75"/>
      <w:bookmarkEnd w:id="80"/>
    </w:p>
    <w:p w14:paraId="0F1735E5" w14:textId="77777777" w:rsidR="00FF543F" w:rsidRDefault="00FF543F" w:rsidP="00FF543F"/>
    <w:p w14:paraId="087B3962" w14:textId="77777777" w:rsidR="00FF543F" w:rsidRDefault="00FF543F" w:rsidP="00FF543F">
      <w:r>
        <w:t>The Laboratory UI HL V1.6 Upgrade Patch LA*5.2*66 software release uses functionality provided by VistA HL7 v1.6 package.</w:t>
      </w:r>
    </w:p>
    <w:p w14:paraId="7A551800" w14:textId="77777777" w:rsidR="001E5B78" w:rsidRDefault="001E5B78" w:rsidP="00E46A31"/>
    <w:p w14:paraId="2D86A911" w14:textId="77777777" w:rsidR="00FF543F" w:rsidRDefault="00FF543F" w:rsidP="00E46A31"/>
    <w:p w14:paraId="2210CEC3" w14:textId="77777777" w:rsidR="00667500" w:rsidRPr="00851D3A" w:rsidRDefault="00667500" w:rsidP="006A6C70">
      <w:pPr>
        <w:pStyle w:val="Heading3"/>
      </w:pPr>
      <w:bookmarkStart w:id="81" w:name="_Toc78075519"/>
      <w:bookmarkStart w:id="82" w:name="_Toc78099703"/>
      <w:bookmarkStart w:id="83" w:name="_Toc80516459"/>
      <w:bookmarkStart w:id="84" w:name="_Toc201637713"/>
      <w:r w:rsidRPr="00851D3A">
        <w:t>Security Features:</w:t>
      </w:r>
      <w:bookmarkEnd w:id="81"/>
      <w:bookmarkEnd w:id="82"/>
      <w:bookmarkEnd w:id="83"/>
      <w:bookmarkEnd w:id="84"/>
    </w:p>
    <w:p w14:paraId="79D8E3A8" w14:textId="77777777" w:rsidR="00667500" w:rsidRPr="00851D3A" w:rsidRDefault="00667500" w:rsidP="00667500"/>
    <w:p w14:paraId="10A2958D" w14:textId="77777777" w:rsidR="00166889" w:rsidRPr="00851D3A" w:rsidRDefault="00166889" w:rsidP="00166889">
      <w:pPr>
        <w:pStyle w:val="Heading4"/>
      </w:pPr>
      <w:bookmarkStart w:id="85" w:name="_Toc78075520"/>
      <w:bookmarkStart w:id="86" w:name="_Toc78099704"/>
      <w:bookmarkStart w:id="87" w:name="_Toc80516460"/>
      <w:bookmarkStart w:id="88" w:name="_Toc201637714"/>
      <w:bookmarkStart w:id="89" w:name="_Toc78075529"/>
      <w:bookmarkStart w:id="90" w:name="_Toc78099713"/>
      <w:bookmarkStart w:id="91" w:name="_Toc80516469"/>
      <w:r w:rsidRPr="00851D3A">
        <w:t>Mail Group</w:t>
      </w:r>
      <w:bookmarkEnd w:id="85"/>
      <w:bookmarkEnd w:id="86"/>
      <w:bookmarkEnd w:id="87"/>
      <w:bookmarkEnd w:id="88"/>
    </w:p>
    <w:p w14:paraId="484FFCE4" w14:textId="77777777" w:rsidR="00166889" w:rsidRPr="004B0696" w:rsidRDefault="00166889" w:rsidP="00166889">
      <w:pPr>
        <w:ind w:left="90"/>
        <w:rPr>
          <w:szCs w:val="24"/>
        </w:rPr>
      </w:pPr>
      <w:r w:rsidRPr="004B0696">
        <w:rPr>
          <w:szCs w:val="24"/>
        </w:rPr>
        <w:t>The LMI mail group is</w:t>
      </w:r>
      <w:r>
        <w:rPr>
          <w:szCs w:val="24"/>
        </w:rPr>
        <w:t xml:space="preserve"> required with the</w:t>
      </w:r>
      <w:r w:rsidRPr="004B0696">
        <w:rPr>
          <w:szCs w:val="24"/>
        </w:rPr>
        <w:t xml:space="preserve"> </w:t>
      </w:r>
      <w:r>
        <w:rPr>
          <w:szCs w:val="24"/>
        </w:rPr>
        <w:t xml:space="preserve">installation of this patch (i.e., </w:t>
      </w:r>
      <w:r w:rsidR="00514A90">
        <w:rPr>
          <w:szCs w:val="24"/>
        </w:rPr>
        <w:t>s</w:t>
      </w:r>
      <w:r w:rsidRPr="004B0696">
        <w:rPr>
          <w:szCs w:val="24"/>
        </w:rPr>
        <w:t>ending install st</w:t>
      </w:r>
      <w:r>
        <w:rPr>
          <w:szCs w:val="24"/>
        </w:rPr>
        <w:t>arted alert to mail group LMI).</w:t>
      </w:r>
      <w:r w:rsidR="00514A90">
        <w:rPr>
          <w:szCs w:val="24"/>
        </w:rPr>
        <w:t xml:space="preserve"> </w:t>
      </w:r>
      <w:r>
        <w:rPr>
          <w:szCs w:val="24"/>
        </w:rPr>
        <w:t xml:space="preserve">The LAB MESSAGING mail group is used to notify laboratory and IRM personnel of exception conditions encountered during operation of the </w:t>
      </w:r>
      <w:r w:rsidR="00514A90">
        <w:rPr>
          <w:szCs w:val="24"/>
        </w:rPr>
        <w:t>software</w:t>
      </w:r>
      <w:r>
        <w:rPr>
          <w:szCs w:val="24"/>
        </w:rPr>
        <w:t>.</w:t>
      </w:r>
    </w:p>
    <w:p w14:paraId="3FA59949" w14:textId="77777777" w:rsidR="00166889" w:rsidRDefault="00166889" w:rsidP="00166889"/>
    <w:p w14:paraId="4EF652EB" w14:textId="77777777" w:rsidR="00166889" w:rsidRPr="00851D3A" w:rsidRDefault="00166889" w:rsidP="00166889">
      <w:pPr>
        <w:pStyle w:val="Heading4"/>
        <w:ind w:left="0"/>
      </w:pPr>
      <w:bookmarkStart w:id="92" w:name="_Toc78075524"/>
      <w:bookmarkStart w:id="93" w:name="_Toc78099708"/>
      <w:bookmarkStart w:id="94" w:name="_Toc80516464"/>
      <w:bookmarkStart w:id="95" w:name="_Toc201637715"/>
      <w:r w:rsidRPr="00851D3A">
        <w:t>Alerts</w:t>
      </w:r>
      <w:bookmarkEnd w:id="92"/>
      <w:bookmarkEnd w:id="93"/>
      <w:bookmarkEnd w:id="94"/>
      <w:bookmarkEnd w:id="95"/>
    </w:p>
    <w:p w14:paraId="5AD7F38F" w14:textId="77777777" w:rsidR="00166889" w:rsidRPr="004B0696" w:rsidRDefault="00166889" w:rsidP="00166889">
      <w:pPr>
        <w:rPr>
          <w:szCs w:val="24"/>
        </w:rPr>
      </w:pPr>
      <w:bookmarkStart w:id="96" w:name="_Toc78075526"/>
      <w:bookmarkStart w:id="97" w:name="_Toc78099710"/>
      <w:bookmarkStart w:id="98" w:name="_Toc80516466"/>
      <w:r w:rsidRPr="004B0696">
        <w:rPr>
          <w:szCs w:val="24"/>
        </w:rPr>
        <w:t>Sending install st</w:t>
      </w:r>
      <w:r>
        <w:rPr>
          <w:szCs w:val="24"/>
        </w:rPr>
        <w:t>arted alert to mail group G.LMI.</w:t>
      </w:r>
    </w:p>
    <w:p w14:paraId="29A7AE43" w14:textId="77777777" w:rsidR="00166889" w:rsidRDefault="00166889" w:rsidP="00166889"/>
    <w:p w14:paraId="20D4F6BD" w14:textId="77777777" w:rsidR="00514A90" w:rsidRPr="00BC048A" w:rsidRDefault="00514A90" w:rsidP="00166889"/>
    <w:p w14:paraId="250A858E" w14:textId="77777777" w:rsidR="00166889" w:rsidRPr="00851D3A" w:rsidRDefault="00166889" w:rsidP="00166889">
      <w:pPr>
        <w:pStyle w:val="Heading3"/>
      </w:pPr>
      <w:bookmarkStart w:id="99" w:name="_Toc201637716"/>
      <w:r w:rsidRPr="00851D3A">
        <w:t>Remote Systems</w:t>
      </w:r>
      <w:bookmarkEnd w:id="96"/>
      <w:bookmarkEnd w:id="97"/>
      <w:bookmarkEnd w:id="98"/>
      <w:bookmarkEnd w:id="99"/>
    </w:p>
    <w:p w14:paraId="1FB26AB6" w14:textId="77777777" w:rsidR="00166889" w:rsidRDefault="00166889" w:rsidP="00166889">
      <w:bookmarkStart w:id="100" w:name="_Toc78075527"/>
      <w:bookmarkStart w:id="101" w:name="_Toc78099711"/>
      <w:bookmarkStart w:id="102" w:name="_Toc80516467"/>
      <w:r>
        <w:t>This software does not transmit data to any remote system/site.</w:t>
      </w:r>
    </w:p>
    <w:p w14:paraId="1AB47E98" w14:textId="77777777" w:rsidR="00166889" w:rsidRDefault="00166889" w:rsidP="00166889"/>
    <w:p w14:paraId="196942B8" w14:textId="77777777" w:rsidR="00166889" w:rsidRPr="00BC048A" w:rsidRDefault="00166889" w:rsidP="00166889"/>
    <w:p w14:paraId="76315AD7" w14:textId="77777777" w:rsidR="00166889" w:rsidRPr="00851D3A" w:rsidRDefault="00166889" w:rsidP="00166889">
      <w:pPr>
        <w:pStyle w:val="Heading3"/>
      </w:pPr>
      <w:bookmarkStart w:id="103" w:name="_Toc201637717"/>
      <w:r w:rsidRPr="00851D3A">
        <w:t>Archiving Capabilities</w:t>
      </w:r>
      <w:bookmarkEnd w:id="100"/>
      <w:bookmarkEnd w:id="101"/>
      <w:bookmarkEnd w:id="102"/>
      <w:bookmarkEnd w:id="103"/>
    </w:p>
    <w:p w14:paraId="5E76EDAE" w14:textId="77777777" w:rsidR="00166889" w:rsidRDefault="00166889" w:rsidP="00166889">
      <w:bookmarkStart w:id="104" w:name="_Toc2051597"/>
      <w:bookmarkStart w:id="105" w:name="_Toc78075528"/>
      <w:bookmarkStart w:id="106" w:name="_Toc78099712"/>
      <w:bookmarkStart w:id="107" w:name="_Toc80516468"/>
      <w:r>
        <w:t>No additional archiving capabilities are included in this software release.</w:t>
      </w:r>
    </w:p>
    <w:p w14:paraId="1389048E" w14:textId="77777777" w:rsidR="00166889" w:rsidRDefault="00166889" w:rsidP="00166889">
      <w:pPr>
        <w:pStyle w:val="Heading3"/>
        <w:rPr>
          <w:sz w:val="24"/>
          <w:u w:val="none"/>
        </w:rPr>
      </w:pPr>
    </w:p>
    <w:p w14:paraId="0A8074FC" w14:textId="77777777" w:rsidR="00166889" w:rsidRPr="006E095F" w:rsidRDefault="00166889" w:rsidP="00166889"/>
    <w:p w14:paraId="7D14A044" w14:textId="77777777" w:rsidR="00166889" w:rsidRPr="00E93A92" w:rsidRDefault="00166889" w:rsidP="00166889">
      <w:pPr>
        <w:pStyle w:val="Heading3"/>
      </w:pPr>
      <w:bookmarkStart w:id="108" w:name="_Toc201637718"/>
      <w:r w:rsidRPr="00E93A92">
        <w:t>Purging Capabilities</w:t>
      </w:r>
      <w:bookmarkEnd w:id="104"/>
      <w:bookmarkEnd w:id="105"/>
      <w:bookmarkEnd w:id="106"/>
      <w:bookmarkEnd w:id="107"/>
      <w:bookmarkEnd w:id="108"/>
    </w:p>
    <w:p w14:paraId="1B553DCD" w14:textId="77777777" w:rsidR="00166889" w:rsidRPr="00A904AB" w:rsidRDefault="00166889" w:rsidP="003F1381">
      <w:r w:rsidRPr="00264821">
        <w:t xml:space="preserve">HL7 messages transmitted and received by </w:t>
      </w:r>
      <w:smartTag w:uri="urn:schemas-microsoft-com:office:smarttags" w:element="place">
        <w:r w:rsidRPr="00264821">
          <w:t>VistA</w:t>
        </w:r>
      </w:smartTag>
      <w:r w:rsidRPr="00264821">
        <w:t xml:space="preserve">'s HL7 v1.6 package are purged automatically using the existing purging </w:t>
      </w:r>
      <w:r w:rsidR="00C150B3">
        <w:t xml:space="preserve">functionality in that package. </w:t>
      </w:r>
      <w:r w:rsidRPr="00264821">
        <w:t xml:space="preserve">Copies of these HL7 messages created by this software are purged automatically via software using the site specified settings in the LA7 MESSAGE PARAMETER </w:t>
      </w:r>
      <w:r w:rsidR="00C150B3" w:rsidRPr="00264821">
        <w:t xml:space="preserve">file </w:t>
      </w:r>
      <w:r w:rsidRPr="00264821">
        <w:t xml:space="preserve">(#62.48), GRACE PERIOD FOR MESSAGES </w:t>
      </w:r>
      <w:r w:rsidR="00C150B3" w:rsidRPr="00264821">
        <w:t xml:space="preserve">field </w:t>
      </w:r>
      <w:r w:rsidRPr="00264821">
        <w:t>(#3).</w:t>
      </w:r>
      <w:r>
        <w:t xml:space="preserve"> This purging is accomplished by the tasked </w:t>
      </w:r>
      <w:r w:rsidRPr="00A904AB">
        <w:t>Lab Messaging Nightly Cleanup</w:t>
      </w:r>
      <w:r>
        <w:t xml:space="preserve"> [</w:t>
      </w:r>
      <w:r w:rsidRPr="00A904AB">
        <w:t>LA7TASK NIGHTY</w:t>
      </w:r>
      <w:r>
        <w:t>] option.</w:t>
      </w:r>
    </w:p>
    <w:p w14:paraId="3030A6EF" w14:textId="77777777" w:rsidR="00667500" w:rsidRPr="00851D3A" w:rsidRDefault="006E095F" w:rsidP="006A6C70">
      <w:pPr>
        <w:pStyle w:val="Heading3"/>
      </w:pPr>
      <w:r>
        <w:rPr>
          <w:rFonts w:eastAsia="Times New Roman"/>
          <w:bCs w:val="0"/>
          <w:sz w:val="24"/>
          <w:u w:val="none"/>
          <w:lang w:val="fr-FR"/>
        </w:rPr>
        <w:br w:type="page"/>
      </w:r>
      <w:bookmarkStart w:id="109" w:name="_Toc201637719"/>
      <w:r w:rsidR="00667500" w:rsidRPr="00B74FFF">
        <w:lastRenderedPageBreak/>
        <w:t>Contingency</w:t>
      </w:r>
      <w:r w:rsidR="00667500" w:rsidRPr="00851D3A">
        <w:t xml:space="preserve"> Planning</w:t>
      </w:r>
      <w:bookmarkEnd w:id="89"/>
      <w:bookmarkEnd w:id="90"/>
      <w:bookmarkEnd w:id="91"/>
      <w:bookmarkEnd w:id="109"/>
    </w:p>
    <w:p w14:paraId="5580E0E9" w14:textId="77777777" w:rsidR="001C28B3" w:rsidRDefault="00A15A4A" w:rsidP="00667500">
      <w:r>
        <w:t xml:space="preserve">Each facility using the </w:t>
      </w:r>
      <w:r w:rsidR="006A4EF2">
        <w:t>VistA</w:t>
      </w:r>
      <w:r w:rsidR="00F95670">
        <w:t xml:space="preserve"> Laboratory </w:t>
      </w:r>
      <w:r w:rsidR="008B02FD">
        <w:t>UI</w:t>
      </w:r>
      <w:r w:rsidR="00F95670">
        <w:t xml:space="preserve"> Patch LA*5.2*6</w:t>
      </w:r>
      <w:r w:rsidR="008B02FD">
        <w:t xml:space="preserve">6 </w:t>
      </w:r>
      <w:r w:rsidR="00BC048A">
        <w:t>s</w:t>
      </w:r>
      <w:r>
        <w:t xml:space="preserve">oftware </w:t>
      </w:r>
      <w:r>
        <w:rPr>
          <w:b/>
        </w:rPr>
        <w:t>must</w:t>
      </w:r>
      <w:r>
        <w:t xml:space="preserve"> develop a local contingency plan to be used in the event of application problems in a live environment. The facility contingency plan</w:t>
      </w:r>
      <w:r>
        <w:rPr>
          <w:b/>
        </w:rPr>
        <w:t xml:space="preserve"> must</w:t>
      </w:r>
      <w:r>
        <w:t xml:space="preserve"> identify procedures used for maintaining the functionality provided by the software i</w:t>
      </w:r>
      <w:r w:rsidR="00A0184B">
        <w:t>n the event of a system outage.</w:t>
      </w:r>
    </w:p>
    <w:p w14:paraId="4C412C6D" w14:textId="77777777" w:rsidR="00BC048A" w:rsidRDefault="00BC048A" w:rsidP="00667500"/>
    <w:p w14:paraId="7B522D02" w14:textId="77777777" w:rsidR="00BC048A" w:rsidRDefault="00BC048A" w:rsidP="00667500"/>
    <w:p w14:paraId="1A9596A5" w14:textId="77777777" w:rsidR="00667500" w:rsidRPr="00297EA6" w:rsidRDefault="00667500" w:rsidP="00667500">
      <w:pPr>
        <w:pStyle w:val="Heading3"/>
      </w:pPr>
      <w:bookmarkStart w:id="110" w:name="_Toc78075530"/>
      <w:bookmarkStart w:id="111" w:name="_Toc78099714"/>
      <w:bookmarkStart w:id="112" w:name="_Toc80516470"/>
      <w:bookmarkStart w:id="113" w:name="_Toc201637720"/>
      <w:r w:rsidRPr="00297EA6">
        <w:t>Interfac</w:t>
      </w:r>
      <w:bookmarkEnd w:id="110"/>
      <w:bookmarkEnd w:id="111"/>
      <w:bookmarkEnd w:id="112"/>
      <w:r w:rsidR="00C02B70">
        <w:t>ing</w:t>
      </w:r>
      <w:bookmarkEnd w:id="113"/>
    </w:p>
    <w:p w14:paraId="77C10796" w14:textId="77777777" w:rsidR="00447820" w:rsidRPr="00264821" w:rsidRDefault="00447820" w:rsidP="00447820">
      <w:bookmarkStart w:id="114" w:name="_Toc2051598"/>
      <w:bookmarkStart w:id="115" w:name="_Toc78075531"/>
      <w:bookmarkStart w:id="116" w:name="_Toc78099715"/>
      <w:r>
        <w:t>There is no non-VA embedded software in this release.</w:t>
      </w:r>
    </w:p>
    <w:bookmarkEnd w:id="114"/>
    <w:bookmarkEnd w:id="115"/>
    <w:bookmarkEnd w:id="116"/>
    <w:p w14:paraId="434D08EB" w14:textId="77777777" w:rsidR="001C28B3" w:rsidRDefault="001C28B3" w:rsidP="00667500"/>
    <w:p w14:paraId="7D5BE9EC" w14:textId="77777777" w:rsidR="00A0184B" w:rsidRDefault="00A0184B" w:rsidP="00667500"/>
    <w:p w14:paraId="4A29F8AC" w14:textId="77777777" w:rsidR="00667500" w:rsidRPr="00851D3A" w:rsidRDefault="00667500" w:rsidP="00667500">
      <w:pPr>
        <w:pStyle w:val="Heading3"/>
      </w:pPr>
      <w:bookmarkStart w:id="117" w:name="_Toc78075532"/>
      <w:bookmarkStart w:id="118" w:name="_Toc78099716"/>
      <w:bookmarkStart w:id="119" w:name="_Toc80516472"/>
      <w:bookmarkStart w:id="120" w:name="_Toc201637721"/>
      <w:r w:rsidRPr="00941EF3">
        <w:t>Electronic</w:t>
      </w:r>
      <w:r w:rsidRPr="00851D3A">
        <w:t xml:space="preserve"> Signatures</w:t>
      </w:r>
      <w:bookmarkEnd w:id="117"/>
      <w:bookmarkEnd w:id="118"/>
      <w:bookmarkEnd w:id="119"/>
      <w:bookmarkEnd w:id="120"/>
    </w:p>
    <w:p w14:paraId="4735B4BA" w14:textId="77777777" w:rsidR="00C02B70" w:rsidRDefault="00D2285D" w:rsidP="00667500">
      <w:r>
        <w:t>Electronic signatures are not used in this product</w:t>
      </w:r>
      <w:r w:rsidR="00F95670">
        <w:t>.</w:t>
      </w:r>
    </w:p>
    <w:p w14:paraId="72632007" w14:textId="77777777" w:rsidR="00C02B70" w:rsidRDefault="00C02B70" w:rsidP="00667500"/>
    <w:p w14:paraId="5FD0B24A" w14:textId="77777777" w:rsidR="00A0184B" w:rsidRDefault="00A0184B" w:rsidP="00667500"/>
    <w:p w14:paraId="6454A390" w14:textId="77777777" w:rsidR="00667500" w:rsidRPr="00E93A92" w:rsidRDefault="00667500" w:rsidP="00667500">
      <w:pPr>
        <w:pStyle w:val="Heading3"/>
      </w:pPr>
      <w:bookmarkStart w:id="121" w:name="_Toc78075533"/>
      <w:bookmarkStart w:id="122" w:name="_Toc78099717"/>
      <w:bookmarkStart w:id="123" w:name="_Toc80516473"/>
      <w:bookmarkStart w:id="124" w:name="_Toc201637722"/>
      <w:r w:rsidRPr="00E93A92">
        <w:t>Menus</w:t>
      </w:r>
      <w:bookmarkEnd w:id="121"/>
      <w:bookmarkEnd w:id="122"/>
      <w:bookmarkEnd w:id="123"/>
      <w:bookmarkEnd w:id="124"/>
    </w:p>
    <w:p w14:paraId="1E13AD9F" w14:textId="77777777" w:rsidR="00BC048A" w:rsidRDefault="00447820" w:rsidP="00447820">
      <w:pPr>
        <w:rPr>
          <w:bCs/>
        </w:rPr>
      </w:pPr>
      <w:bookmarkStart w:id="125" w:name="_Toc78075534"/>
      <w:bookmarkStart w:id="126" w:name="_Toc78099718"/>
      <w:bookmarkStart w:id="127" w:name="_Toc80516474"/>
      <w:r>
        <w:t>No additional menu security actions are needed with this software.</w:t>
      </w:r>
    </w:p>
    <w:p w14:paraId="73F86C39" w14:textId="77777777" w:rsidR="006F1C6C" w:rsidRDefault="006F1C6C" w:rsidP="006F1C6C"/>
    <w:p w14:paraId="1C5CC124" w14:textId="77777777" w:rsidR="00447820" w:rsidRPr="006F1C6C" w:rsidRDefault="00447820" w:rsidP="006F1C6C"/>
    <w:p w14:paraId="2D6A546D" w14:textId="77777777" w:rsidR="00667500" w:rsidRPr="00851D3A" w:rsidRDefault="00667500" w:rsidP="00667500">
      <w:pPr>
        <w:pStyle w:val="Heading3"/>
      </w:pPr>
      <w:bookmarkStart w:id="128" w:name="_Toc201637723"/>
      <w:r w:rsidRPr="00851D3A">
        <w:t>Security Keys</w:t>
      </w:r>
      <w:bookmarkEnd w:id="125"/>
      <w:bookmarkEnd w:id="126"/>
      <w:bookmarkEnd w:id="127"/>
      <w:bookmarkEnd w:id="128"/>
    </w:p>
    <w:p w14:paraId="6335A4F9" w14:textId="77777777" w:rsidR="00667500" w:rsidRDefault="00447820" w:rsidP="00667500">
      <w:pPr>
        <w:rPr>
          <w:lang w:val="fr-FR"/>
        </w:rPr>
      </w:pPr>
      <w:bookmarkStart w:id="129" w:name="_Toc78075535"/>
      <w:bookmarkStart w:id="130" w:name="_Toc78099719"/>
      <w:r w:rsidRPr="00FA5712">
        <w:t>No additional Security Keys are required for this software</w:t>
      </w:r>
      <w:r>
        <w:t xml:space="preserve"> product</w:t>
      </w:r>
      <w:r w:rsidR="00C02B70">
        <w:t>.</w:t>
      </w:r>
    </w:p>
    <w:p w14:paraId="1C06DA52" w14:textId="77777777" w:rsidR="001C28B3" w:rsidRDefault="001C28B3" w:rsidP="00667500">
      <w:pPr>
        <w:rPr>
          <w:lang w:val="fr-FR"/>
        </w:rPr>
      </w:pPr>
    </w:p>
    <w:p w14:paraId="4DF24AEA" w14:textId="77777777" w:rsidR="00BC048A" w:rsidRDefault="00BC048A" w:rsidP="00667500">
      <w:pPr>
        <w:rPr>
          <w:lang w:val="fr-FR"/>
        </w:rPr>
      </w:pPr>
    </w:p>
    <w:p w14:paraId="6330C5A7" w14:textId="77777777" w:rsidR="00667500" w:rsidRPr="00851D3A" w:rsidRDefault="00667500" w:rsidP="00667500">
      <w:pPr>
        <w:pStyle w:val="Heading3"/>
      </w:pPr>
      <w:bookmarkStart w:id="131" w:name="_Toc80516475"/>
      <w:bookmarkStart w:id="132" w:name="_Toc201637724"/>
      <w:r w:rsidRPr="00851D3A">
        <w:t>File Security</w:t>
      </w:r>
      <w:bookmarkEnd w:id="129"/>
      <w:bookmarkEnd w:id="130"/>
      <w:bookmarkEnd w:id="131"/>
      <w:bookmarkEnd w:id="132"/>
    </w:p>
    <w:p w14:paraId="611B7EEB" w14:textId="77777777" w:rsidR="00B46821" w:rsidRDefault="00C21FB8" w:rsidP="00C21FB8">
      <w:r>
        <w:t>VA FileMan security access Ll code is recommended if file security is deemed necessary by the VA facilities. It is strongly recommended that Kernel’s File Access security be util</w:t>
      </w:r>
      <w:r w:rsidR="00B46821">
        <w:t>ized to provide file security.</w:t>
      </w:r>
    </w:p>
    <w:p w14:paraId="76E0E2BF" w14:textId="77777777" w:rsidR="006A6C70" w:rsidRDefault="006A6C70" w:rsidP="00667500">
      <w:pPr>
        <w:pStyle w:val="Heading3"/>
        <w:rPr>
          <w:rFonts w:eastAsia="Times New Roman"/>
          <w:bCs w:val="0"/>
          <w:sz w:val="24"/>
          <w:u w:val="none"/>
        </w:rPr>
      </w:pPr>
      <w:bookmarkStart w:id="133" w:name="_Toc78075536"/>
      <w:bookmarkStart w:id="134" w:name="_Toc78099720"/>
      <w:bookmarkStart w:id="135" w:name="_Toc80516476"/>
    </w:p>
    <w:p w14:paraId="2C67B060" w14:textId="77777777" w:rsidR="006A6C70" w:rsidRDefault="006A6C70" w:rsidP="00667500">
      <w:pPr>
        <w:pStyle w:val="Heading3"/>
        <w:rPr>
          <w:rFonts w:eastAsia="Times New Roman"/>
          <w:bCs w:val="0"/>
          <w:sz w:val="24"/>
          <w:u w:val="none"/>
        </w:rPr>
      </w:pPr>
    </w:p>
    <w:p w14:paraId="20E61770" w14:textId="77777777" w:rsidR="00667500" w:rsidRPr="00851D3A" w:rsidRDefault="00667500" w:rsidP="00667500">
      <w:pPr>
        <w:pStyle w:val="Heading3"/>
      </w:pPr>
      <w:bookmarkStart w:id="136" w:name="_Toc201637725"/>
      <w:r w:rsidRPr="00851D3A">
        <w:t>References</w:t>
      </w:r>
      <w:bookmarkEnd w:id="133"/>
      <w:bookmarkEnd w:id="134"/>
      <w:bookmarkEnd w:id="135"/>
      <w:bookmarkEnd w:id="136"/>
    </w:p>
    <w:p w14:paraId="361DDEE2" w14:textId="77777777" w:rsidR="00667500" w:rsidRDefault="00667500" w:rsidP="00667500">
      <w:r>
        <w:t>The following references may be helpful when installing and implementing the</w:t>
      </w:r>
      <w:r w:rsidR="00B46821" w:rsidRPr="00B46821">
        <w:t xml:space="preserve"> </w:t>
      </w:r>
      <w:r w:rsidR="006A4EF2">
        <w:t>VistA</w:t>
      </w:r>
      <w:r w:rsidR="00F95670">
        <w:t xml:space="preserve"> Laboratory </w:t>
      </w:r>
      <w:r w:rsidR="008B02FD">
        <w:t xml:space="preserve">UI </w:t>
      </w:r>
      <w:r w:rsidR="00F95670">
        <w:t>Patch LA*5.2*6</w:t>
      </w:r>
      <w:r w:rsidR="008B02FD">
        <w:t xml:space="preserve">6 </w:t>
      </w:r>
      <w:r>
        <w:t>software application:</w:t>
      </w:r>
    </w:p>
    <w:p w14:paraId="32FC4A9C" w14:textId="77777777" w:rsidR="00667500" w:rsidRDefault="00667500" w:rsidP="007618A1">
      <w:pPr>
        <w:widowControl w:val="0"/>
        <w:numPr>
          <w:ilvl w:val="0"/>
          <w:numId w:val="1"/>
        </w:numPr>
        <w:tabs>
          <w:tab w:val="left" w:pos="720"/>
        </w:tabs>
        <w:ind w:left="360" w:firstLine="0"/>
      </w:pPr>
      <w:r>
        <w:t>Kernel Systems Manual V. 8.0</w:t>
      </w:r>
    </w:p>
    <w:p w14:paraId="13C71997" w14:textId="77777777" w:rsidR="00667500" w:rsidRDefault="00667500" w:rsidP="007618A1">
      <w:pPr>
        <w:widowControl w:val="0"/>
        <w:numPr>
          <w:ilvl w:val="0"/>
          <w:numId w:val="1"/>
        </w:numPr>
        <w:tabs>
          <w:tab w:val="left" w:pos="720"/>
        </w:tabs>
        <w:ind w:left="360" w:firstLine="0"/>
      </w:pPr>
      <w:r>
        <w:t>Kernel Toolkit V. 7.3</w:t>
      </w:r>
    </w:p>
    <w:p w14:paraId="582D844E" w14:textId="77777777" w:rsidR="00667500" w:rsidRDefault="00667500" w:rsidP="007618A1">
      <w:pPr>
        <w:widowControl w:val="0"/>
        <w:numPr>
          <w:ilvl w:val="0"/>
          <w:numId w:val="1"/>
        </w:numPr>
        <w:tabs>
          <w:tab w:val="left" w:pos="720"/>
        </w:tabs>
        <w:ind w:left="360" w:firstLine="0"/>
        <w:rPr>
          <w:lang w:val="fr-FR"/>
        </w:rPr>
      </w:pPr>
      <w:r>
        <w:rPr>
          <w:lang w:val="fr-FR"/>
        </w:rPr>
        <w:t>VA FileMan V. 2</w:t>
      </w:r>
      <w:r w:rsidR="00C428C2">
        <w:rPr>
          <w:lang w:val="fr-FR"/>
        </w:rPr>
        <w:t>2</w:t>
      </w:r>
      <w:r>
        <w:rPr>
          <w:lang w:val="fr-FR"/>
        </w:rPr>
        <w:t>.0</w:t>
      </w:r>
    </w:p>
    <w:p w14:paraId="653984FE" w14:textId="77777777" w:rsidR="00667500" w:rsidRDefault="00667500" w:rsidP="007618A1">
      <w:pPr>
        <w:widowControl w:val="0"/>
        <w:numPr>
          <w:ilvl w:val="0"/>
          <w:numId w:val="1"/>
        </w:numPr>
        <w:tabs>
          <w:tab w:val="left" w:pos="720"/>
        </w:tabs>
        <w:ind w:left="360" w:firstLine="0"/>
        <w:rPr>
          <w:lang w:val="fr-FR"/>
        </w:rPr>
      </w:pPr>
      <w:r>
        <w:rPr>
          <w:lang w:val="fr-FR"/>
        </w:rPr>
        <w:t xml:space="preserve">VA MailMan V. </w:t>
      </w:r>
      <w:r w:rsidR="00C428C2">
        <w:rPr>
          <w:lang w:val="fr-FR"/>
        </w:rPr>
        <w:t>8</w:t>
      </w:r>
      <w:r>
        <w:rPr>
          <w:lang w:val="fr-FR"/>
        </w:rPr>
        <w:t>.</w:t>
      </w:r>
      <w:r w:rsidR="00C428C2">
        <w:rPr>
          <w:lang w:val="fr-FR"/>
        </w:rPr>
        <w:t>0</w:t>
      </w:r>
    </w:p>
    <w:p w14:paraId="6AAFEA40" w14:textId="77777777" w:rsidR="001C4766" w:rsidRDefault="00D32369" w:rsidP="006A6C70">
      <w:pPr>
        <w:pStyle w:val="Heading4"/>
        <w:ind w:left="0"/>
      </w:pPr>
      <w:bookmarkStart w:id="137" w:name="_Toc78075537"/>
      <w:bookmarkStart w:id="138" w:name="_Toc78099721"/>
      <w:bookmarkStart w:id="139" w:name="_Toc80516477"/>
      <w:r>
        <w:rPr>
          <w:b w:val="0"/>
          <w:bCs w:val="0"/>
          <w:lang w:val="fr-FR"/>
        </w:rPr>
        <w:br w:type="page"/>
      </w:r>
      <w:bookmarkStart w:id="140" w:name="_Toc201637726"/>
      <w:r w:rsidR="001C4766">
        <w:lastRenderedPageBreak/>
        <w:t>Related Manuals</w:t>
      </w:r>
      <w:bookmarkEnd w:id="140"/>
    </w:p>
    <w:p w14:paraId="79BA7B41" w14:textId="77777777" w:rsidR="001C4766" w:rsidRPr="006A6C70" w:rsidRDefault="001C4766" w:rsidP="001C4766"/>
    <w:p w14:paraId="02175CEF" w14:textId="77777777" w:rsidR="001C4766" w:rsidRDefault="001C4766" w:rsidP="001C4766">
      <w:r>
        <w:t>For HL7 information</w:t>
      </w:r>
      <w:r w:rsidR="00D32369">
        <w:t xml:space="preserve"> please</w:t>
      </w:r>
      <w:r>
        <w:t xml:space="preserve"> refer to the following manual:</w:t>
      </w:r>
    </w:p>
    <w:p w14:paraId="5554FB17" w14:textId="77777777" w:rsidR="001C4766" w:rsidRDefault="001C4766" w:rsidP="00D32369">
      <w:pPr>
        <w:numPr>
          <w:ilvl w:val="0"/>
          <w:numId w:val="9"/>
        </w:numPr>
      </w:pPr>
      <w:r>
        <w:t>Health Level Seven (HL7) Standard version 2.2</w:t>
      </w:r>
    </w:p>
    <w:p w14:paraId="38317906" w14:textId="77777777" w:rsidR="001C4766" w:rsidRDefault="001C4766" w:rsidP="00597884">
      <w:pPr>
        <w:pStyle w:val="Hint"/>
        <w:tabs>
          <w:tab w:val="clear" w:pos="360"/>
        </w:tabs>
        <w:ind w:left="741"/>
      </w:pPr>
      <w:r>
        <w:t>Health Level Seven</w:t>
      </w:r>
    </w:p>
    <w:p w14:paraId="5CFCB997" w14:textId="77777777" w:rsidR="001C4766" w:rsidRDefault="001C4766" w:rsidP="00597884">
      <w:pPr>
        <w:ind w:left="741"/>
      </w:pPr>
      <w:smartTag w:uri="urn:schemas-microsoft-com:office:smarttags" w:element="Street">
        <w:smartTag w:uri="urn:schemas-microsoft-com:office:smarttags" w:element="address">
          <w:r>
            <w:t>3300 Washtenaw Ave, Suite 227</w:t>
          </w:r>
        </w:smartTag>
      </w:smartTag>
    </w:p>
    <w:p w14:paraId="6668AA99" w14:textId="77777777" w:rsidR="001C4766" w:rsidRPr="00B45EFD" w:rsidRDefault="001C4766" w:rsidP="00597884">
      <w:pPr>
        <w:ind w:left="741"/>
        <w:rPr>
          <w:lang w:val="es-ES"/>
        </w:rPr>
      </w:pPr>
      <w:r w:rsidRPr="00B45EFD">
        <w:rPr>
          <w:lang w:val="es-ES"/>
        </w:rPr>
        <w:t>Ann Arbor, MI 48104-4250</w:t>
      </w:r>
    </w:p>
    <w:p w14:paraId="58659A21" w14:textId="77777777" w:rsidR="001C4766" w:rsidRPr="00B45EFD" w:rsidRDefault="001C4766" w:rsidP="00597884">
      <w:pPr>
        <w:ind w:left="741"/>
        <w:rPr>
          <w:lang w:val="es-ES"/>
        </w:rPr>
      </w:pPr>
      <w:r w:rsidRPr="00B45EFD">
        <w:rPr>
          <w:lang w:val="es-ES"/>
        </w:rPr>
        <w:t>(313) 677-7777</w:t>
      </w:r>
    </w:p>
    <w:p w14:paraId="4CD6C911" w14:textId="77777777" w:rsidR="008C3E3E" w:rsidRPr="00B45EFD" w:rsidRDefault="008C3E3E" w:rsidP="008C3E3E">
      <w:pPr>
        <w:ind w:left="741"/>
        <w:rPr>
          <w:lang w:val="es-ES"/>
        </w:rPr>
      </w:pPr>
      <w:r w:rsidRPr="00B45EFD">
        <w:rPr>
          <w:lang w:val="es-ES"/>
        </w:rPr>
        <w:t xml:space="preserve">Email: </w:t>
      </w:r>
      <w:hyperlink r:id="rId35" w:history="1">
        <w:r w:rsidRPr="00B45EFD">
          <w:rPr>
            <w:rStyle w:val="Hyperlink"/>
            <w:lang w:val="es-ES"/>
          </w:rPr>
          <w:t>hq@hl7.win.net</w:t>
        </w:r>
      </w:hyperlink>
    </w:p>
    <w:p w14:paraId="66EC6C49" w14:textId="77777777" w:rsidR="00597884" w:rsidRPr="00B45EFD" w:rsidRDefault="00597884" w:rsidP="001C4766">
      <w:pPr>
        <w:tabs>
          <w:tab w:val="left" w:pos="630"/>
        </w:tabs>
        <w:rPr>
          <w:lang w:val="es-ES"/>
        </w:rPr>
      </w:pPr>
    </w:p>
    <w:p w14:paraId="170327EE" w14:textId="77777777" w:rsidR="001C4766" w:rsidRDefault="001C4766" w:rsidP="001C4766">
      <w:r>
        <w:t>For applications usi</w:t>
      </w:r>
      <w:r w:rsidR="00597884">
        <w:t>ng the V. 1.6 interface method please</w:t>
      </w:r>
      <w:r>
        <w:t xml:space="preserve"> refer to the following manuals:</w:t>
      </w:r>
    </w:p>
    <w:p w14:paraId="6F1F8F27" w14:textId="77777777" w:rsidR="001C4766" w:rsidRDefault="001C4766" w:rsidP="00C052C7">
      <w:pPr>
        <w:numPr>
          <w:ilvl w:val="0"/>
          <w:numId w:val="9"/>
        </w:numPr>
      </w:pPr>
      <w:r>
        <w:t>DHCP HL7 V. 1.6 Installation Guide</w:t>
      </w:r>
    </w:p>
    <w:p w14:paraId="28C3C621" w14:textId="77777777" w:rsidR="001C4766" w:rsidRDefault="001C4766" w:rsidP="00C052C7">
      <w:pPr>
        <w:numPr>
          <w:ilvl w:val="0"/>
          <w:numId w:val="9"/>
        </w:numPr>
      </w:pPr>
      <w:r>
        <w:t>DHCP HL7 V. 1.6 Package Security Guide</w:t>
      </w:r>
    </w:p>
    <w:p w14:paraId="7994964F" w14:textId="77777777" w:rsidR="001C4766" w:rsidRDefault="001C4766" w:rsidP="00C052C7">
      <w:pPr>
        <w:numPr>
          <w:ilvl w:val="0"/>
          <w:numId w:val="9"/>
        </w:numPr>
      </w:pPr>
      <w:r>
        <w:t>DHCP HL7 V. 1.6 Release Notes</w:t>
      </w:r>
    </w:p>
    <w:p w14:paraId="545748FD" w14:textId="77777777" w:rsidR="001C4766" w:rsidRDefault="001C4766" w:rsidP="00C052C7">
      <w:pPr>
        <w:numPr>
          <w:ilvl w:val="0"/>
          <w:numId w:val="9"/>
        </w:numPr>
      </w:pPr>
      <w:r>
        <w:t>DHCP HL7 V. 1.6 Technical Manual</w:t>
      </w:r>
    </w:p>
    <w:p w14:paraId="3397E827" w14:textId="77777777" w:rsidR="001C4766" w:rsidRDefault="001C4766" w:rsidP="00C052C7">
      <w:pPr>
        <w:numPr>
          <w:ilvl w:val="0"/>
          <w:numId w:val="9"/>
        </w:numPr>
      </w:pPr>
      <w:r>
        <w:t>DHCP HL7 V. 1.6 User Manual</w:t>
      </w:r>
    </w:p>
    <w:p w14:paraId="65B1FCA1" w14:textId="77777777" w:rsidR="001C4766" w:rsidRDefault="001C4766" w:rsidP="001C4766"/>
    <w:p w14:paraId="78358BDE" w14:textId="77777777" w:rsidR="001C4766" w:rsidRDefault="001C4766" w:rsidP="001C4766">
      <w:r>
        <w:t>For applications using the V. 1.5 interface method, you might also want to refer to the following manuals:</w:t>
      </w:r>
    </w:p>
    <w:p w14:paraId="3943CC9E" w14:textId="77777777" w:rsidR="001C4766" w:rsidRDefault="001C4766" w:rsidP="001C4766">
      <w:pPr>
        <w:numPr>
          <w:ilvl w:val="0"/>
          <w:numId w:val="4"/>
        </w:numPr>
      </w:pPr>
      <w:r>
        <w:t>DHCP HL7 V. 1.5 Developer Manual</w:t>
      </w:r>
    </w:p>
    <w:p w14:paraId="790DA4BC" w14:textId="77777777" w:rsidR="001C4766" w:rsidRDefault="001C4766" w:rsidP="001C4766">
      <w:pPr>
        <w:numPr>
          <w:ilvl w:val="0"/>
          <w:numId w:val="4"/>
        </w:numPr>
      </w:pPr>
      <w:r>
        <w:t>DHCP HL7 V. 1.5 Installation Guide</w:t>
      </w:r>
    </w:p>
    <w:p w14:paraId="1B75AA40" w14:textId="77777777" w:rsidR="001C4766" w:rsidRDefault="001C4766" w:rsidP="001C4766">
      <w:pPr>
        <w:numPr>
          <w:ilvl w:val="0"/>
          <w:numId w:val="4"/>
        </w:numPr>
      </w:pPr>
      <w:r>
        <w:t>DHCP HL7 V. 1.5 Package Security Guide</w:t>
      </w:r>
    </w:p>
    <w:p w14:paraId="0C1106BC" w14:textId="77777777" w:rsidR="001C4766" w:rsidRDefault="001C4766" w:rsidP="001C4766">
      <w:pPr>
        <w:numPr>
          <w:ilvl w:val="0"/>
          <w:numId w:val="4"/>
        </w:numPr>
      </w:pPr>
      <w:r>
        <w:t>DHCP HL7 V. 1.5 Release Notes</w:t>
      </w:r>
    </w:p>
    <w:p w14:paraId="043C1798" w14:textId="77777777" w:rsidR="001C4766" w:rsidRDefault="001C4766" w:rsidP="001C4766">
      <w:pPr>
        <w:numPr>
          <w:ilvl w:val="0"/>
          <w:numId w:val="4"/>
        </w:numPr>
      </w:pPr>
      <w:r>
        <w:t>DHCP HL7 V. 1.5 Technical Manual</w:t>
      </w:r>
    </w:p>
    <w:p w14:paraId="1061C5AA" w14:textId="77777777" w:rsidR="001C4766" w:rsidRDefault="001C4766" w:rsidP="00B5309F">
      <w:pPr>
        <w:numPr>
          <w:ilvl w:val="0"/>
          <w:numId w:val="4"/>
        </w:numPr>
      </w:pPr>
      <w:r>
        <w:t>DHCP HL7 V. 1.5 User Manual</w:t>
      </w:r>
    </w:p>
    <w:p w14:paraId="11E8BB04" w14:textId="77777777" w:rsidR="009A1867" w:rsidRDefault="009A1867" w:rsidP="009A1867"/>
    <w:p w14:paraId="285B3B08" w14:textId="77777777" w:rsidR="009A1867" w:rsidRDefault="009A1867" w:rsidP="009A1867">
      <w:r w:rsidRPr="00A815BD">
        <w:rPr>
          <w:szCs w:val="24"/>
        </w:rPr>
        <w:t xml:space="preserve">Generic Interface Manager </w:t>
      </w:r>
      <w:r>
        <w:rPr>
          <w:szCs w:val="24"/>
        </w:rPr>
        <w:t>(</w:t>
      </w:r>
      <w:r w:rsidRPr="00121D10">
        <w:rPr>
          <w:szCs w:val="24"/>
        </w:rPr>
        <w:t>GIM</w:t>
      </w:r>
      <w:r>
        <w:rPr>
          <w:szCs w:val="24"/>
        </w:rPr>
        <w:t>)</w:t>
      </w:r>
      <w:r w:rsidRPr="00121D10">
        <w:rPr>
          <w:szCs w:val="24"/>
        </w:rPr>
        <w:t xml:space="preserve"> </w:t>
      </w:r>
      <w:r>
        <w:rPr>
          <w:szCs w:val="24"/>
        </w:rPr>
        <w:t>V</w:t>
      </w:r>
      <w:r w:rsidRPr="00121D10">
        <w:rPr>
          <w:szCs w:val="24"/>
        </w:rPr>
        <w:t>endor</w:t>
      </w:r>
      <w:r>
        <w:rPr>
          <w:szCs w:val="24"/>
        </w:rPr>
        <w:t>’</w:t>
      </w:r>
      <w:r w:rsidRPr="00121D10">
        <w:rPr>
          <w:szCs w:val="24"/>
        </w:rPr>
        <w:t xml:space="preserve">s </w:t>
      </w:r>
      <w:r>
        <w:rPr>
          <w:szCs w:val="24"/>
        </w:rPr>
        <w:t>D</w:t>
      </w:r>
      <w:r w:rsidRPr="00121D10">
        <w:rPr>
          <w:szCs w:val="24"/>
        </w:rPr>
        <w:t>ocumentation</w:t>
      </w:r>
    </w:p>
    <w:p w14:paraId="4EF46CAF" w14:textId="77777777" w:rsidR="009A1867" w:rsidRPr="009A1867" w:rsidRDefault="009A1867" w:rsidP="009A1867"/>
    <w:p w14:paraId="11FA5A0E" w14:textId="77777777" w:rsidR="00856C61" w:rsidRDefault="00856C61" w:rsidP="00667500">
      <w:pPr>
        <w:pStyle w:val="Heading3"/>
        <w:rPr>
          <w:rFonts w:eastAsia="Times New Roman"/>
          <w:bCs w:val="0"/>
          <w:sz w:val="24"/>
          <w:u w:val="none"/>
        </w:rPr>
      </w:pPr>
    </w:p>
    <w:p w14:paraId="4C5D94D1" w14:textId="77777777" w:rsidR="00667500" w:rsidRPr="00851D3A" w:rsidRDefault="00667500" w:rsidP="00667500">
      <w:pPr>
        <w:pStyle w:val="Heading3"/>
      </w:pPr>
      <w:bookmarkStart w:id="141" w:name="_Toc201637727"/>
      <w:r w:rsidRPr="00851D3A">
        <w:t>Official Policies</w:t>
      </w:r>
      <w:bookmarkEnd w:id="137"/>
      <w:bookmarkEnd w:id="138"/>
      <w:bookmarkEnd w:id="139"/>
      <w:bookmarkEnd w:id="141"/>
    </w:p>
    <w:p w14:paraId="3D22E593" w14:textId="77777777" w:rsidR="00667500" w:rsidRDefault="00667500" w:rsidP="00667500">
      <w:r>
        <w:t>There are n</w:t>
      </w:r>
      <w:r w:rsidRPr="0007085B">
        <w:t xml:space="preserve">o official policies unique </w:t>
      </w:r>
      <w:r>
        <w:t xml:space="preserve">to </w:t>
      </w:r>
      <w:r w:rsidRPr="0007085B">
        <w:t xml:space="preserve">the </w:t>
      </w:r>
      <w:r w:rsidR="006A4EF2">
        <w:t>VistA</w:t>
      </w:r>
      <w:r w:rsidR="00F95670">
        <w:t xml:space="preserve"> Laboratory </w:t>
      </w:r>
      <w:r w:rsidR="008B02FD">
        <w:t>UI</w:t>
      </w:r>
      <w:r w:rsidR="00F95670">
        <w:t xml:space="preserve"> </w:t>
      </w:r>
      <w:r w:rsidR="00EA5B0B">
        <w:t xml:space="preserve">v1.6 Upgrade </w:t>
      </w:r>
      <w:r w:rsidR="00F95670">
        <w:t>Patch LA*5.2*6</w:t>
      </w:r>
      <w:r w:rsidR="008B02FD">
        <w:t xml:space="preserve">6 </w:t>
      </w:r>
      <w:r w:rsidR="00B46821">
        <w:t>software application</w:t>
      </w:r>
      <w:r w:rsidR="003F72AC">
        <w:t xml:space="preserve"> distribution</w:t>
      </w:r>
      <w:r>
        <w:t>.</w:t>
      </w:r>
    </w:p>
    <w:p w14:paraId="7ECE1576" w14:textId="77777777" w:rsidR="00EA5B0B" w:rsidRDefault="00EA5B0B" w:rsidP="00667500"/>
    <w:p w14:paraId="431A40A2" w14:textId="77777777" w:rsidR="00E46A31" w:rsidRDefault="00EA5B0B">
      <w:r>
        <w:br w:type="page"/>
      </w:r>
    </w:p>
    <w:p w14:paraId="612E6EED" w14:textId="77777777" w:rsidR="00EA5B0B" w:rsidRDefault="00EA5B0B"/>
    <w:p w14:paraId="4D625F66" w14:textId="77777777" w:rsidR="00EA5B0B" w:rsidRDefault="00EA5B0B"/>
    <w:p w14:paraId="51F2BC12" w14:textId="77777777" w:rsidR="00EA5B0B" w:rsidRDefault="00EA5B0B">
      <w:pPr>
        <w:rPr>
          <w:snapToGrid w:val="0"/>
        </w:rPr>
        <w:sectPr w:rsidR="00EA5B0B">
          <w:headerReference w:type="even" r:id="rId36"/>
          <w:headerReference w:type="default" r:id="rId37"/>
          <w:pgSz w:w="12240" w:h="15840" w:code="1"/>
          <w:pgMar w:top="1440" w:right="1440" w:bottom="1440" w:left="1440" w:header="720" w:footer="720" w:gutter="0"/>
          <w:cols w:space="720"/>
          <w:titlePg/>
        </w:sectPr>
      </w:pPr>
    </w:p>
    <w:p w14:paraId="6825ED95" w14:textId="77777777" w:rsidR="00E46A31" w:rsidRDefault="00E46A31" w:rsidP="008363FF">
      <w:pPr>
        <w:pStyle w:val="Heading1"/>
      </w:pPr>
      <w:bookmarkStart w:id="142" w:name="_Toc478541779"/>
      <w:bookmarkStart w:id="143" w:name="_Toc201637728"/>
      <w:r>
        <w:lastRenderedPageBreak/>
        <w:t>Pre-</w:t>
      </w:r>
      <w:r w:rsidR="008511D3">
        <w:t>Installation</w:t>
      </w:r>
      <w:r>
        <w:t xml:space="preserve"> Information</w:t>
      </w:r>
      <w:bookmarkEnd w:id="142"/>
      <w:bookmarkEnd w:id="143"/>
    </w:p>
    <w:p w14:paraId="12184E50" w14:textId="77777777" w:rsidR="00E46A31" w:rsidRDefault="00E46A31" w:rsidP="00E46A31">
      <w:pPr>
        <w:rPr>
          <w:rFonts w:eastAsia="MS Mincho"/>
        </w:rPr>
      </w:pPr>
      <w:r>
        <w:t xml:space="preserve">This section provides </w:t>
      </w:r>
      <w:r w:rsidR="0022475E">
        <w:t xml:space="preserve">pre-installation </w:t>
      </w:r>
      <w:r>
        <w:t xml:space="preserve">information </w:t>
      </w:r>
      <w:r w:rsidR="0022475E">
        <w:t xml:space="preserve">that </w:t>
      </w:r>
      <w:r w:rsidR="00FB0CCE" w:rsidRPr="00FB0CCE">
        <w:t>should</w:t>
      </w:r>
      <w:r w:rsidR="0022475E" w:rsidRPr="00FB0CCE">
        <w:t xml:space="preserve"> </w:t>
      </w:r>
      <w:r w:rsidR="0022475E">
        <w:t xml:space="preserve">be adhered to </w:t>
      </w:r>
      <w:r>
        <w:t>prior to</w:t>
      </w:r>
      <w:r w:rsidR="008511D3">
        <w:t xml:space="preserve"> installing </w:t>
      </w:r>
      <w:r w:rsidR="00FB0CCE">
        <w:t xml:space="preserve">the </w:t>
      </w:r>
      <w:r w:rsidR="006A4EF2">
        <w:t>VistA</w:t>
      </w:r>
      <w:r w:rsidR="00785B8C">
        <w:t xml:space="preserve"> </w:t>
      </w:r>
      <w:r w:rsidR="00C770B8">
        <w:t>Laboratory UI</w:t>
      </w:r>
      <w:r w:rsidR="008511D3">
        <w:t xml:space="preserve"> </w:t>
      </w:r>
      <w:r w:rsidR="00FB0CCE">
        <w:t xml:space="preserve">HL v1.6 Upgrade Patch </w:t>
      </w:r>
      <w:r w:rsidR="00785B8C">
        <w:t>L</w:t>
      </w:r>
      <w:r w:rsidR="008511D3">
        <w:t>A</w:t>
      </w:r>
      <w:r w:rsidR="00785B8C">
        <w:t>*5.2*</w:t>
      </w:r>
      <w:r w:rsidR="008511D3">
        <w:t>6</w:t>
      </w:r>
      <w:r w:rsidR="00C770B8">
        <w:t>6</w:t>
      </w:r>
      <w:r w:rsidR="00947198">
        <w:t xml:space="preserve"> product</w:t>
      </w:r>
      <w:r>
        <w:rPr>
          <w:rFonts w:eastAsia="MS Mincho"/>
        </w:rPr>
        <w:t>.</w:t>
      </w:r>
    </w:p>
    <w:p w14:paraId="49811D17" w14:textId="77777777" w:rsidR="00E46A31" w:rsidRDefault="00E46A31" w:rsidP="00E46A31">
      <w:pPr>
        <w:rPr>
          <w:rFonts w:eastAsia="MS Mincho"/>
        </w:rPr>
      </w:pPr>
    </w:p>
    <w:p w14:paraId="7945E6E0" w14:textId="77777777" w:rsidR="00DE010A" w:rsidRDefault="00DE010A" w:rsidP="00E46A31">
      <w:pPr>
        <w:rPr>
          <w:rFonts w:eastAsia="MS Mincho"/>
        </w:rPr>
      </w:pPr>
    </w:p>
    <w:p w14:paraId="09B71252" w14:textId="77777777" w:rsidR="00947198" w:rsidRDefault="00947198" w:rsidP="00947198">
      <w:pPr>
        <w:pStyle w:val="Heading2"/>
      </w:pPr>
      <w:bookmarkStart w:id="144" w:name="_Toc201637729"/>
      <w:r>
        <w:t>Test Sites</w:t>
      </w:r>
      <w:bookmarkEnd w:id="144"/>
    </w:p>
    <w:p w14:paraId="4F46797A" w14:textId="77777777" w:rsidR="00A816E4" w:rsidRDefault="00A816E4" w:rsidP="00A816E4">
      <w:r>
        <w:t xml:space="preserve">VistA Laboratory UI HL </w:t>
      </w:r>
      <w:r w:rsidRPr="00925FBF">
        <w:rPr>
          <w:szCs w:val="24"/>
        </w:rPr>
        <w:t xml:space="preserve">v1.6 </w:t>
      </w:r>
      <w:r>
        <w:rPr>
          <w:szCs w:val="24"/>
        </w:rPr>
        <w:t xml:space="preserve">Upgrade </w:t>
      </w:r>
      <w:r>
        <w:t xml:space="preserve">Patch LA*5.2*66 </w:t>
      </w:r>
      <w:r w:rsidR="003754DD">
        <w:t xml:space="preserve">software release </w:t>
      </w:r>
      <w:r>
        <w:rPr>
          <w:rFonts w:eastAsia="MS Mincho"/>
        </w:rPr>
        <w:t xml:space="preserve">has been </w:t>
      </w:r>
      <w:r>
        <w:t xml:space="preserve">tested </w:t>
      </w:r>
      <w:r w:rsidR="003754DD">
        <w:t>at</w:t>
      </w:r>
      <w:r>
        <w:t xml:space="preserve"> the following VA sites:</w:t>
      </w:r>
    </w:p>
    <w:p w14:paraId="5DAF252B" w14:textId="77777777" w:rsidR="00A816E4" w:rsidRDefault="00A816E4" w:rsidP="00E46A31"/>
    <w:tbl>
      <w:tblPr>
        <w:tblStyle w:val="TableGrid"/>
        <w:tblW w:w="0" w:type="auto"/>
        <w:tblLook w:val="01E0" w:firstRow="1" w:lastRow="1" w:firstColumn="1" w:lastColumn="1" w:noHBand="0" w:noVBand="0"/>
      </w:tblPr>
      <w:tblGrid>
        <w:gridCol w:w="3192"/>
        <w:gridCol w:w="3192"/>
        <w:gridCol w:w="3192"/>
      </w:tblGrid>
      <w:tr w:rsidR="00B16DEF" w14:paraId="37B5082C" w14:textId="77777777" w:rsidTr="00B93F9A">
        <w:tc>
          <w:tcPr>
            <w:tcW w:w="3192" w:type="dxa"/>
            <w:shd w:val="clear" w:color="auto" w:fill="99CCFF"/>
          </w:tcPr>
          <w:p w14:paraId="2331D962" w14:textId="77777777" w:rsidR="00B16DEF" w:rsidRPr="008A1236" w:rsidRDefault="00B16DEF" w:rsidP="008A1236">
            <w:pPr>
              <w:jc w:val="center"/>
              <w:rPr>
                <w:b/>
              </w:rPr>
            </w:pPr>
            <w:r w:rsidRPr="008A1236">
              <w:rPr>
                <w:b/>
              </w:rPr>
              <w:t>VA T</w:t>
            </w:r>
            <w:r w:rsidR="008A1236" w:rsidRPr="008A1236">
              <w:rPr>
                <w:b/>
              </w:rPr>
              <w:t>est</w:t>
            </w:r>
            <w:r w:rsidRPr="008A1236">
              <w:rPr>
                <w:b/>
              </w:rPr>
              <w:t xml:space="preserve"> S</w:t>
            </w:r>
            <w:r w:rsidR="008A1236" w:rsidRPr="008A1236">
              <w:rPr>
                <w:b/>
              </w:rPr>
              <w:t>ites</w:t>
            </w:r>
          </w:p>
        </w:tc>
        <w:tc>
          <w:tcPr>
            <w:tcW w:w="3192" w:type="dxa"/>
            <w:shd w:val="clear" w:color="auto" w:fill="99CCFF"/>
          </w:tcPr>
          <w:p w14:paraId="4A6D5A9E" w14:textId="77777777" w:rsidR="00B16DEF" w:rsidRPr="008A1236" w:rsidRDefault="00B16DEF" w:rsidP="008A1236">
            <w:pPr>
              <w:jc w:val="center"/>
              <w:rPr>
                <w:b/>
              </w:rPr>
            </w:pPr>
            <w:r w:rsidRPr="008A1236">
              <w:rPr>
                <w:b/>
              </w:rPr>
              <w:t>Operating System Platform</w:t>
            </w:r>
          </w:p>
        </w:tc>
        <w:tc>
          <w:tcPr>
            <w:tcW w:w="3192" w:type="dxa"/>
            <w:shd w:val="clear" w:color="auto" w:fill="99CCFF"/>
          </w:tcPr>
          <w:p w14:paraId="603A4D51" w14:textId="77777777" w:rsidR="00B16DEF" w:rsidRPr="008A1236" w:rsidRDefault="008A1236" w:rsidP="008A1236">
            <w:pPr>
              <w:jc w:val="center"/>
              <w:rPr>
                <w:b/>
              </w:rPr>
            </w:pPr>
            <w:r w:rsidRPr="008A1236">
              <w:rPr>
                <w:b/>
              </w:rPr>
              <w:t>Test Site Size</w:t>
            </w:r>
          </w:p>
        </w:tc>
      </w:tr>
      <w:tr w:rsidR="00B16DEF" w14:paraId="64CFC967" w14:textId="77777777" w:rsidTr="00B16DEF">
        <w:tc>
          <w:tcPr>
            <w:tcW w:w="3192" w:type="dxa"/>
          </w:tcPr>
          <w:p w14:paraId="37076178" w14:textId="77777777" w:rsidR="00B16DEF" w:rsidRDefault="00B16DEF" w:rsidP="00E46A31"/>
        </w:tc>
        <w:tc>
          <w:tcPr>
            <w:tcW w:w="3192" w:type="dxa"/>
          </w:tcPr>
          <w:p w14:paraId="3132F822" w14:textId="77777777" w:rsidR="00B16DEF" w:rsidRDefault="00B16DEF" w:rsidP="00E46A31"/>
        </w:tc>
        <w:tc>
          <w:tcPr>
            <w:tcW w:w="3192" w:type="dxa"/>
          </w:tcPr>
          <w:p w14:paraId="0B660B65" w14:textId="77777777" w:rsidR="00B16DEF" w:rsidRDefault="00B16DEF" w:rsidP="00E46A31"/>
        </w:tc>
      </w:tr>
      <w:tr w:rsidR="00B16DEF" w14:paraId="3F018EDF" w14:textId="77777777" w:rsidTr="00B16DEF">
        <w:tc>
          <w:tcPr>
            <w:tcW w:w="3192" w:type="dxa"/>
          </w:tcPr>
          <w:p w14:paraId="126E589A" w14:textId="77777777" w:rsidR="00B16DEF" w:rsidRPr="00AB504F" w:rsidRDefault="00E418CD" w:rsidP="00E46A31">
            <w:pPr>
              <w:rPr>
                <w:szCs w:val="24"/>
              </w:rPr>
            </w:pPr>
            <w:r w:rsidRPr="00E418CD">
              <w:rPr>
                <w:highlight w:val="yellow"/>
              </w:rPr>
              <w:t>REDACTED</w:t>
            </w:r>
          </w:p>
        </w:tc>
        <w:tc>
          <w:tcPr>
            <w:tcW w:w="3192" w:type="dxa"/>
          </w:tcPr>
          <w:p w14:paraId="2E49B9CE" w14:textId="77777777" w:rsidR="00B16DEF" w:rsidRPr="00AB504F" w:rsidRDefault="00AB504F" w:rsidP="00AB504F">
            <w:pPr>
              <w:jc w:val="center"/>
              <w:rPr>
                <w:szCs w:val="24"/>
              </w:rPr>
            </w:pPr>
            <w:r w:rsidRPr="00AB504F">
              <w:rPr>
                <w:szCs w:val="24"/>
              </w:rPr>
              <w:t>Cache/VMS</w:t>
            </w:r>
          </w:p>
        </w:tc>
        <w:tc>
          <w:tcPr>
            <w:tcW w:w="3192" w:type="dxa"/>
          </w:tcPr>
          <w:p w14:paraId="5D69CD9B" w14:textId="77777777" w:rsidR="00B16DEF" w:rsidRPr="00AB504F" w:rsidRDefault="00AB504F" w:rsidP="00AB504F">
            <w:pPr>
              <w:jc w:val="center"/>
              <w:rPr>
                <w:szCs w:val="24"/>
              </w:rPr>
            </w:pPr>
            <w:r>
              <w:rPr>
                <w:szCs w:val="24"/>
              </w:rPr>
              <w:t>Large</w:t>
            </w:r>
          </w:p>
        </w:tc>
      </w:tr>
      <w:tr w:rsidR="00E418CD" w14:paraId="10962E36" w14:textId="77777777" w:rsidTr="00B16DEF">
        <w:tc>
          <w:tcPr>
            <w:tcW w:w="3192" w:type="dxa"/>
          </w:tcPr>
          <w:p w14:paraId="39D2D981" w14:textId="77777777" w:rsidR="00E418CD" w:rsidRPr="00AB504F" w:rsidRDefault="00E418CD" w:rsidP="00E46A31">
            <w:pPr>
              <w:rPr>
                <w:szCs w:val="24"/>
              </w:rPr>
            </w:pPr>
          </w:p>
        </w:tc>
        <w:tc>
          <w:tcPr>
            <w:tcW w:w="3192" w:type="dxa"/>
          </w:tcPr>
          <w:p w14:paraId="68EEF131" w14:textId="77777777" w:rsidR="00E418CD" w:rsidRPr="00AB504F" w:rsidRDefault="00E418CD" w:rsidP="00AB504F">
            <w:pPr>
              <w:jc w:val="center"/>
              <w:rPr>
                <w:szCs w:val="24"/>
              </w:rPr>
            </w:pPr>
          </w:p>
        </w:tc>
        <w:tc>
          <w:tcPr>
            <w:tcW w:w="3192" w:type="dxa"/>
          </w:tcPr>
          <w:p w14:paraId="31A7E202" w14:textId="77777777" w:rsidR="00E418CD" w:rsidRDefault="00E418CD" w:rsidP="00AB504F">
            <w:pPr>
              <w:jc w:val="center"/>
              <w:rPr>
                <w:szCs w:val="24"/>
              </w:rPr>
            </w:pPr>
          </w:p>
        </w:tc>
      </w:tr>
      <w:tr w:rsidR="00C662E7" w14:paraId="39AB3EAC" w14:textId="77777777" w:rsidTr="00B16DEF">
        <w:tc>
          <w:tcPr>
            <w:tcW w:w="3192" w:type="dxa"/>
          </w:tcPr>
          <w:p w14:paraId="6C778C08" w14:textId="77777777" w:rsidR="00C662E7" w:rsidRPr="00AB504F" w:rsidRDefault="00C662E7" w:rsidP="00E46A31">
            <w:pPr>
              <w:rPr>
                <w:szCs w:val="24"/>
              </w:rPr>
            </w:pPr>
          </w:p>
        </w:tc>
        <w:tc>
          <w:tcPr>
            <w:tcW w:w="3192" w:type="dxa"/>
          </w:tcPr>
          <w:p w14:paraId="4143F482" w14:textId="77777777" w:rsidR="00C662E7" w:rsidRPr="00AB504F" w:rsidRDefault="00C662E7" w:rsidP="00AB504F">
            <w:pPr>
              <w:jc w:val="center"/>
              <w:rPr>
                <w:szCs w:val="24"/>
              </w:rPr>
            </w:pPr>
          </w:p>
        </w:tc>
        <w:tc>
          <w:tcPr>
            <w:tcW w:w="3192" w:type="dxa"/>
          </w:tcPr>
          <w:p w14:paraId="670804C1" w14:textId="77777777" w:rsidR="00C662E7" w:rsidRDefault="00C662E7" w:rsidP="00AB504F">
            <w:pPr>
              <w:jc w:val="center"/>
              <w:rPr>
                <w:szCs w:val="24"/>
              </w:rPr>
            </w:pPr>
          </w:p>
        </w:tc>
      </w:tr>
      <w:tr w:rsidR="00B16DEF" w14:paraId="5384CB26" w14:textId="77777777" w:rsidTr="00B16DEF">
        <w:tc>
          <w:tcPr>
            <w:tcW w:w="3192" w:type="dxa"/>
          </w:tcPr>
          <w:p w14:paraId="79902F29" w14:textId="77777777" w:rsidR="00B16DEF" w:rsidRPr="00AB504F" w:rsidRDefault="00E418CD" w:rsidP="00E46A31">
            <w:pPr>
              <w:rPr>
                <w:szCs w:val="24"/>
              </w:rPr>
            </w:pPr>
            <w:r w:rsidRPr="00E418CD">
              <w:rPr>
                <w:highlight w:val="yellow"/>
              </w:rPr>
              <w:t>REDACTED</w:t>
            </w:r>
          </w:p>
        </w:tc>
        <w:tc>
          <w:tcPr>
            <w:tcW w:w="3192" w:type="dxa"/>
          </w:tcPr>
          <w:p w14:paraId="2B6E4091" w14:textId="77777777" w:rsidR="00B16DEF" w:rsidRPr="00AB504F" w:rsidRDefault="00AB504F" w:rsidP="00AB504F">
            <w:pPr>
              <w:jc w:val="center"/>
              <w:rPr>
                <w:szCs w:val="24"/>
              </w:rPr>
            </w:pPr>
            <w:r w:rsidRPr="00AB504F">
              <w:rPr>
                <w:szCs w:val="24"/>
              </w:rPr>
              <w:t>Cache/VMS</w:t>
            </w:r>
          </w:p>
        </w:tc>
        <w:tc>
          <w:tcPr>
            <w:tcW w:w="3192" w:type="dxa"/>
          </w:tcPr>
          <w:p w14:paraId="3FAFBA24" w14:textId="77777777" w:rsidR="00B16DEF" w:rsidRPr="00AB504F" w:rsidRDefault="00C662E7" w:rsidP="00AB504F">
            <w:pPr>
              <w:jc w:val="center"/>
              <w:rPr>
                <w:szCs w:val="24"/>
              </w:rPr>
            </w:pPr>
            <w:r>
              <w:rPr>
                <w:szCs w:val="24"/>
              </w:rPr>
              <w:t>Large/</w:t>
            </w:r>
            <w:r w:rsidRPr="00AB504F">
              <w:rPr>
                <w:szCs w:val="24"/>
              </w:rPr>
              <w:t>Integrated</w:t>
            </w:r>
          </w:p>
        </w:tc>
      </w:tr>
      <w:tr w:rsidR="00C662E7" w14:paraId="5C50A424" w14:textId="77777777" w:rsidTr="00B16DEF">
        <w:tc>
          <w:tcPr>
            <w:tcW w:w="3192" w:type="dxa"/>
          </w:tcPr>
          <w:p w14:paraId="28724301" w14:textId="77777777" w:rsidR="00C662E7" w:rsidRPr="00AB504F" w:rsidRDefault="00C662E7" w:rsidP="00E46A31">
            <w:pPr>
              <w:rPr>
                <w:szCs w:val="24"/>
              </w:rPr>
            </w:pPr>
          </w:p>
        </w:tc>
        <w:tc>
          <w:tcPr>
            <w:tcW w:w="3192" w:type="dxa"/>
          </w:tcPr>
          <w:p w14:paraId="42813ACE" w14:textId="77777777" w:rsidR="00C662E7" w:rsidRPr="00AB504F" w:rsidRDefault="00C662E7" w:rsidP="00AB504F">
            <w:pPr>
              <w:jc w:val="center"/>
              <w:rPr>
                <w:szCs w:val="24"/>
              </w:rPr>
            </w:pPr>
          </w:p>
        </w:tc>
        <w:tc>
          <w:tcPr>
            <w:tcW w:w="3192" w:type="dxa"/>
          </w:tcPr>
          <w:p w14:paraId="72B9C893" w14:textId="77777777" w:rsidR="00C662E7" w:rsidRDefault="00C662E7" w:rsidP="00AB504F">
            <w:pPr>
              <w:jc w:val="center"/>
              <w:rPr>
                <w:szCs w:val="24"/>
              </w:rPr>
            </w:pPr>
          </w:p>
        </w:tc>
      </w:tr>
      <w:tr w:rsidR="008A1236" w14:paraId="4E32F230" w14:textId="77777777" w:rsidTr="00B16DEF">
        <w:tc>
          <w:tcPr>
            <w:tcW w:w="3192" w:type="dxa"/>
          </w:tcPr>
          <w:p w14:paraId="1CB5D2EB" w14:textId="77777777" w:rsidR="008A1236" w:rsidRPr="00AB504F" w:rsidRDefault="00E418CD" w:rsidP="008A1236">
            <w:pPr>
              <w:rPr>
                <w:szCs w:val="24"/>
              </w:rPr>
            </w:pPr>
            <w:r w:rsidRPr="00E418CD">
              <w:rPr>
                <w:highlight w:val="yellow"/>
              </w:rPr>
              <w:t>REDACTED</w:t>
            </w:r>
          </w:p>
        </w:tc>
        <w:tc>
          <w:tcPr>
            <w:tcW w:w="3192" w:type="dxa"/>
          </w:tcPr>
          <w:p w14:paraId="0669530C" w14:textId="77777777" w:rsidR="008A1236" w:rsidRPr="00AB504F" w:rsidRDefault="00AB504F" w:rsidP="00AB504F">
            <w:pPr>
              <w:jc w:val="center"/>
              <w:rPr>
                <w:szCs w:val="24"/>
              </w:rPr>
            </w:pPr>
            <w:r w:rsidRPr="00AB504F">
              <w:rPr>
                <w:szCs w:val="24"/>
              </w:rPr>
              <w:t>Cache/VMS</w:t>
            </w:r>
          </w:p>
        </w:tc>
        <w:tc>
          <w:tcPr>
            <w:tcW w:w="3192" w:type="dxa"/>
          </w:tcPr>
          <w:p w14:paraId="11A3A664" w14:textId="77777777" w:rsidR="008A1236" w:rsidRPr="00AB504F" w:rsidRDefault="00AB504F" w:rsidP="00AB504F">
            <w:pPr>
              <w:jc w:val="center"/>
              <w:rPr>
                <w:szCs w:val="24"/>
              </w:rPr>
            </w:pPr>
            <w:r>
              <w:rPr>
                <w:szCs w:val="24"/>
              </w:rPr>
              <w:t>Large</w:t>
            </w:r>
          </w:p>
        </w:tc>
      </w:tr>
      <w:tr w:rsidR="00AB504F" w14:paraId="6970FFC2" w14:textId="77777777" w:rsidTr="00B16DEF">
        <w:tc>
          <w:tcPr>
            <w:tcW w:w="3192" w:type="dxa"/>
          </w:tcPr>
          <w:p w14:paraId="13820D8E" w14:textId="77777777" w:rsidR="00AB504F" w:rsidRPr="00AB504F" w:rsidRDefault="00AB504F" w:rsidP="008A1236">
            <w:pPr>
              <w:rPr>
                <w:szCs w:val="24"/>
              </w:rPr>
            </w:pPr>
          </w:p>
        </w:tc>
        <w:tc>
          <w:tcPr>
            <w:tcW w:w="3192" w:type="dxa"/>
          </w:tcPr>
          <w:p w14:paraId="7F4ECC8F" w14:textId="77777777" w:rsidR="00AB504F" w:rsidRPr="00AB504F" w:rsidRDefault="00AB504F" w:rsidP="00AB504F">
            <w:pPr>
              <w:jc w:val="center"/>
              <w:rPr>
                <w:szCs w:val="24"/>
              </w:rPr>
            </w:pPr>
          </w:p>
        </w:tc>
        <w:tc>
          <w:tcPr>
            <w:tcW w:w="3192" w:type="dxa"/>
          </w:tcPr>
          <w:p w14:paraId="0D0A9133" w14:textId="77777777" w:rsidR="00AB504F" w:rsidRDefault="00AB504F" w:rsidP="00AB504F">
            <w:pPr>
              <w:jc w:val="center"/>
              <w:rPr>
                <w:szCs w:val="24"/>
              </w:rPr>
            </w:pPr>
          </w:p>
        </w:tc>
      </w:tr>
    </w:tbl>
    <w:p w14:paraId="2F109217" w14:textId="77777777" w:rsidR="00947198" w:rsidRDefault="00947198" w:rsidP="00E46A31"/>
    <w:p w14:paraId="29C14350" w14:textId="77777777" w:rsidR="00DE010A" w:rsidRDefault="00DE010A" w:rsidP="00E46A31"/>
    <w:p w14:paraId="76402E6C" w14:textId="77777777" w:rsidR="007B57E1" w:rsidRDefault="007B57E1" w:rsidP="007B57E1">
      <w:pPr>
        <w:pStyle w:val="Heading2"/>
      </w:pPr>
      <w:bookmarkStart w:id="145" w:name="_Toc201637730"/>
      <w:r>
        <w:t>Test Accounts</w:t>
      </w:r>
      <w:bookmarkEnd w:id="145"/>
    </w:p>
    <w:p w14:paraId="1741E7B0" w14:textId="77777777" w:rsidR="007B57E1" w:rsidRDefault="007B57E1" w:rsidP="007B57E1">
      <w:r>
        <w:t>It is highly recommended that the software initially be installed and tested in test accounts prior to installation in production accounts.</w:t>
      </w:r>
    </w:p>
    <w:p w14:paraId="5662078E" w14:textId="77777777" w:rsidR="007B57E1" w:rsidRDefault="007B57E1" w:rsidP="00E46A31"/>
    <w:p w14:paraId="09C8AA68" w14:textId="77777777" w:rsidR="00DE010A" w:rsidRDefault="00DE010A" w:rsidP="00E46A31"/>
    <w:p w14:paraId="723E06C2" w14:textId="77777777" w:rsidR="00C8781A" w:rsidRDefault="00C8781A" w:rsidP="00C8781A">
      <w:pPr>
        <w:pStyle w:val="Heading2"/>
      </w:pPr>
      <w:bookmarkStart w:id="146" w:name="_Toc201637731"/>
      <w:bookmarkStart w:id="147" w:name="_Toc478541783"/>
      <w:r>
        <w:t>Staffing Requirements:</w:t>
      </w:r>
      <w:bookmarkEnd w:id="146"/>
    </w:p>
    <w:p w14:paraId="50963C68" w14:textId="77777777" w:rsidR="00C8781A" w:rsidRDefault="00C8781A" w:rsidP="00C8781A"/>
    <w:p w14:paraId="2E984C68" w14:textId="77777777" w:rsidR="00DF7228" w:rsidRDefault="00DF7228" w:rsidP="00DF7228">
      <w:pPr>
        <w:pBdr>
          <w:top w:val="single" w:sz="4" w:space="1" w:color="auto"/>
          <w:left w:val="single" w:sz="4" w:space="4" w:color="auto"/>
          <w:bottom w:val="single" w:sz="4" w:space="1" w:color="auto"/>
          <w:right w:val="single" w:sz="4" w:space="4" w:color="auto"/>
        </w:pBdr>
      </w:pPr>
    </w:p>
    <w:p w14:paraId="23B7F777" w14:textId="77777777" w:rsidR="00DF7228" w:rsidRPr="006A5404" w:rsidRDefault="00DF7228" w:rsidP="00DF7228">
      <w:pPr>
        <w:pBdr>
          <w:top w:val="single" w:sz="4" w:space="1" w:color="auto"/>
          <w:left w:val="single" w:sz="4" w:space="4" w:color="auto"/>
          <w:bottom w:val="single" w:sz="4" w:space="1" w:color="auto"/>
          <w:right w:val="single" w:sz="4" w:space="4" w:color="auto"/>
        </w:pBdr>
      </w:pPr>
      <w:r w:rsidRPr="00FB0CCE">
        <w:rPr>
          <w:b/>
        </w:rPr>
        <w:t xml:space="preserve">NOTE: </w:t>
      </w:r>
      <w:r w:rsidRPr="006A5404">
        <w:t xml:space="preserve">Patch installation </w:t>
      </w:r>
      <w:r>
        <w:t xml:space="preserve">and </w:t>
      </w:r>
      <w:r w:rsidRPr="00925FBF">
        <w:rPr>
          <w:szCs w:val="24"/>
        </w:rPr>
        <w:t>auto-instrument</w:t>
      </w:r>
      <w:r>
        <w:rPr>
          <w:szCs w:val="24"/>
        </w:rPr>
        <w:t xml:space="preserve"> set-up</w:t>
      </w:r>
      <w:r w:rsidRPr="006A5404">
        <w:t xml:space="preserve"> </w:t>
      </w:r>
      <w:r>
        <w:t>should</w:t>
      </w:r>
      <w:r w:rsidRPr="006A5404">
        <w:t xml:space="preserve"> to be coordinated </w:t>
      </w:r>
      <w:r>
        <w:t>between</w:t>
      </w:r>
      <w:r w:rsidRPr="006A5404">
        <w:t xml:space="preserve"> </w:t>
      </w:r>
      <w:r>
        <w:t xml:space="preserve">IRM staff, </w:t>
      </w:r>
      <w:r w:rsidRPr="006A5404">
        <w:t xml:space="preserve">Laboratory </w:t>
      </w:r>
      <w:r>
        <w:t xml:space="preserve">Information Manager (LIM), or </w:t>
      </w:r>
      <w:r w:rsidRPr="006A5404">
        <w:t>Laboratory</w:t>
      </w:r>
      <w:r>
        <w:t>’s Automated Data Processing Application Coordinator (</w:t>
      </w:r>
      <w:r w:rsidRPr="006A5404">
        <w:t>ADPAC).</w:t>
      </w:r>
    </w:p>
    <w:p w14:paraId="639D6738" w14:textId="77777777" w:rsidR="00DF7228" w:rsidRDefault="00DF7228" w:rsidP="00DF7228">
      <w:pPr>
        <w:pBdr>
          <w:top w:val="single" w:sz="4" w:space="1" w:color="auto"/>
          <w:left w:val="single" w:sz="4" w:space="4" w:color="auto"/>
          <w:bottom w:val="single" w:sz="4" w:space="1" w:color="auto"/>
          <w:right w:val="single" w:sz="4" w:space="4" w:color="auto"/>
        </w:pBdr>
      </w:pPr>
    </w:p>
    <w:p w14:paraId="288DCB21" w14:textId="77777777" w:rsidR="00DF7228" w:rsidRDefault="00DF7228" w:rsidP="00DF7228"/>
    <w:p w14:paraId="62B66729" w14:textId="77777777" w:rsidR="00DE010A" w:rsidRDefault="00DE010A" w:rsidP="00DF7228"/>
    <w:p w14:paraId="0AA07640" w14:textId="77777777" w:rsidR="00C8781A" w:rsidRDefault="00C8781A" w:rsidP="00C8781A">
      <w:pPr>
        <w:pStyle w:val="Heading3"/>
      </w:pPr>
      <w:bookmarkStart w:id="148" w:name="_Toc201637732"/>
      <w:r>
        <w:t>Information Resources Management (IRM) Staff</w:t>
      </w:r>
      <w:bookmarkEnd w:id="148"/>
    </w:p>
    <w:p w14:paraId="48E52D5F" w14:textId="77777777" w:rsidR="00C8781A" w:rsidRDefault="00C8781A" w:rsidP="00C8781A">
      <w:r>
        <w:t xml:space="preserve">It is recommended that an IRM staff perform the installation, </w:t>
      </w:r>
      <w:r w:rsidRPr="00925FBF">
        <w:rPr>
          <w:szCs w:val="24"/>
        </w:rPr>
        <w:t>auto-instrument</w:t>
      </w:r>
      <w:r>
        <w:rPr>
          <w:szCs w:val="24"/>
        </w:rPr>
        <w:t xml:space="preserve"> set-up</w:t>
      </w:r>
      <w:r>
        <w:t xml:space="preserve">, </w:t>
      </w:r>
      <w:r>
        <w:rPr>
          <w:rFonts w:eastAsia="MS Mincho"/>
        </w:rPr>
        <w:t xml:space="preserve">and provide maintenance </w:t>
      </w:r>
      <w:r>
        <w:t>support</w:t>
      </w:r>
      <w:r>
        <w:rPr>
          <w:rFonts w:eastAsia="MS Mincho"/>
        </w:rPr>
        <w:t xml:space="preserve"> of the </w:t>
      </w:r>
      <w:r>
        <w:t xml:space="preserve">VistA Laboratory UI HL v1.6 Upgrade Patch LA*5.2*66 </w:t>
      </w:r>
      <w:r>
        <w:rPr>
          <w:rFonts w:eastAsia="MS Mincho"/>
        </w:rPr>
        <w:t>software release</w:t>
      </w:r>
      <w:r>
        <w:t>.</w:t>
      </w:r>
    </w:p>
    <w:p w14:paraId="1B0A713A" w14:textId="77777777" w:rsidR="00C8781A" w:rsidRDefault="00C8781A" w:rsidP="00C8781A"/>
    <w:p w14:paraId="7AA67E21" w14:textId="77777777" w:rsidR="00C8781A" w:rsidRDefault="00C8781A" w:rsidP="00C8781A">
      <w:pPr>
        <w:pStyle w:val="Heading3"/>
      </w:pPr>
      <w:bookmarkStart w:id="149" w:name="_Toc201637733"/>
      <w:r>
        <w:t>Laboratory Information Manager (LIM)/Automated Data Processing Application Coordinator (</w:t>
      </w:r>
      <w:r w:rsidRPr="006A5404">
        <w:t>ADPAC)</w:t>
      </w:r>
      <w:bookmarkEnd w:id="149"/>
    </w:p>
    <w:p w14:paraId="6041C3CE" w14:textId="77777777" w:rsidR="00C8781A" w:rsidRDefault="00C8781A" w:rsidP="00C8781A">
      <w:r>
        <w:t xml:space="preserve">Installation and </w:t>
      </w:r>
      <w:r w:rsidRPr="00925FBF">
        <w:rPr>
          <w:szCs w:val="24"/>
        </w:rPr>
        <w:t>auto-instrument</w:t>
      </w:r>
      <w:r>
        <w:rPr>
          <w:szCs w:val="24"/>
        </w:rPr>
        <w:t xml:space="preserve"> set-up</w:t>
      </w:r>
      <w:r w:rsidRPr="006A5404">
        <w:t xml:space="preserve"> </w:t>
      </w:r>
      <w:r>
        <w:t>for this patch requires interactive input between IRM staff and LIM/ADPAC who are well versed in the VistA Laboratory V. 5.2 package.</w:t>
      </w:r>
    </w:p>
    <w:p w14:paraId="56018D93" w14:textId="77777777" w:rsidR="00E46A31" w:rsidRDefault="00DE010A">
      <w:pPr>
        <w:pStyle w:val="Heading2"/>
      </w:pPr>
      <w:r>
        <w:rPr>
          <w:rFonts w:eastAsia="Times New Roman"/>
          <w:b w:val="0"/>
          <w:bCs w:val="0"/>
          <w:sz w:val="24"/>
        </w:rPr>
        <w:br w:type="page"/>
      </w:r>
      <w:bookmarkStart w:id="150" w:name="_Toc201637734"/>
      <w:r w:rsidR="00E46A31">
        <w:lastRenderedPageBreak/>
        <w:t>Hardware Interfaces and Operating System</w:t>
      </w:r>
      <w:bookmarkEnd w:id="147"/>
      <w:r w:rsidR="00F71F32">
        <w:t>:</w:t>
      </w:r>
      <w:bookmarkEnd w:id="150"/>
    </w:p>
    <w:p w14:paraId="14A13525" w14:textId="77777777" w:rsidR="00E46A31" w:rsidRDefault="006A4EF2" w:rsidP="00E46A31">
      <w:r>
        <w:t>VistA</w:t>
      </w:r>
      <w:r w:rsidR="008F7094">
        <w:t xml:space="preserve"> Laboratory UI Patch LA*5.2*66 </w:t>
      </w:r>
      <w:r w:rsidR="00E46A31">
        <w:rPr>
          <w:rFonts w:eastAsia="MS Mincho"/>
        </w:rPr>
        <w:t xml:space="preserve">software runs on the standard hardware </w:t>
      </w:r>
      <w:r w:rsidR="00E46A31">
        <w:t xml:space="preserve">platforms used by the Department of Veterans Affairs Healthcare facilities. </w:t>
      </w:r>
    </w:p>
    <w:p w14:paraId="07807FC5" w14:textId="77777777" w:rsidR="00DE010A" w:rsidRDefault="00DE010A" w:rsidP="00DE010A"/>
    <w:p w14:paraId="67B26C4D" w14:textId="77777777" w:rsidR="00DE010A" w:rsidRDefault="00DE010A" w:rsidP="00DE010A"/>
    <w:p w14:paraId="42F1A79B" w14:textId="77777777" w:rsidR="0022475E" w:rsidRDefault="00C662E7" w:rsidP="00B64945">
      <w:pPr>
        <w:pStyle w:val="Heading2"/>
      </w:pPr>
      <w:bookmarkStart w:id="151" w:name="_Toc201637735"/>
      <w:r>
        <w:t xml:space="preserve">Generic </w:t>
      </w:r>
      <w:r w:rsidR="0022475E" w:rsidRPr="00925FBF">
        <w:t>Instrument Manager (GIM)</w:t>
      </w:r>
      <w:r w:rsidR="00F71F32">
        <w:t>:</w:t>
      </w:r>
      <w:bookmarkEnd w:id="151"/>
    </w:p>
    <w:p w14:paraId="4BB7B2C9" w14:textId="77777777" w:rsidR="0022475E" w:rsidRPr="00925FBF" w:rsidRDefault="0022475E" w:rsidP="0022475E">
      <w:pPr>
        <w:rPr>
          <w:szCs w:val="24"/>
        </w:rPr>
      </w:pPr>
      <w:r w:rsidRPr="00925FBF">
        <w:rPr>
          <w:szCs w:val="24"/>
        </w:rPr>
        <w:t xml:space="preserve">New </w:t>
      </w:r>
      <w:r w:rsidR="00C662E7">
        <w:rPr>
          <w:szCs w:val="24"/>
        </w:rPr>
        <w:t>Generic</w:t>
      </w:r>
      <w:r w:rsidRPr="00925FBF">
        <w:rPr>
          <w:szCs w:val="24"/>
        </w:rPr>
        <w:t xml:space="preserve"> Instrument Manager (GIM) drivers </w:t>
      </w:r>
      <w:r w:rsidRPr="0022475E">
        <w:rPr>
          <w:b/>
          <w:szCs w:val="24"/>
        </w:rPr>
        <w:t>must</w:t>
      </w:r>
      <w:r w:rsidRPr="00925FBF">
        <w:rPr>
          <w:szCs w:val="24"/>
        </w:rPr>
        <w:t xml:space="preserve"> be obtained </w:t>
      </w:r>
      <w:r w:rsidR="00C662E7">
        <w:rPr>
          <w:szCs w:val="24"/>
        </w:rPr>
        <w:t xml:space="preserve">from the vendors </w:t>
      </w:r>
      <w:r w:rsidRPr="00925FBF">
        <w:rPr>
          <w:szCs w:val="24"/>
        </w:rPr>
        <w:t xml:space="preserve">in order for this new interface to work. </w:t>
      </w:r>
    </w:p>
    <w:p w14:paraId="61529BD0" w14:textId="77777777" w:rsidR="00C662E7" w:rsidRDefault="00C662E7">
      <w:pPr>
        <w:pStyle w:val="Heading2"/>
        <w:rPr>
          <w:rFonts w:eastAsia="Times New Roman"/>
          <w:b w:val="0"/>
          <w:bCs w:val="0"/>
          <w:sz w:val="24"/>
        </w:rPr>
      </w:pPr>
      <w:bookmarkStart w:id="152" w:name="_Toc478541784"/>
    </w:p>
    <w:p w14:paraId="39306FC0" w14:textId="77777777" w:rsidR="00DE010A" w:rsidRPr="00DE010A" w:rsidRDefault="00DE010A" w:rsidP="00DE010A"/>
    <w:p w14:paraId="123BF5E4" w14:textId="77777777" w:rsidR="00E46A31" w:rsidRDefault="00E46A31">
      <w:pPr>
        <w:pStyle w:val="Heading2"/>
      </w:pPr>
      <w:bookmarkStart w:id="153" w:name="_Toc201637736"/>
      <w:r>
        <w:t>System Performance Capacity:</w:t>
      </w:r>
      <w:bookmarkEnd w:id="152"/>
      <w:bookmarkEnd w:id="153"/>
    </w:p>
    <w:p w14:paraId="2154D6D7" w14:textId="77777777" w:rsidR="00BD76B5" w:rsidRDefault="00E46A31" w:rsidP="00E46A31">
      <w:r>
        <w:t xml:space="preserve">There are no </w:t>
      </w:r>
      <w:r w:rsidR="003A4BA0" w:rsidRPr="00264821">
        <w:t xml:space="preserve">significant </w:t>
      </w:r>
      <w:r>
        <w:t xml:space="preserve">changes in the performance of the system once the </w:t>
      </w:r>
      <w:r w:rsidR="00BD76B5">
        <w:t xml:space="preserve">enhancement </w:t>
      </w:r>
      <w:r w:rsidR="006A4EF2">
        <w:t>VistA</w:t>
      </w:r>
      <w:r w:rsidR="008F7094">
        <w:t xml:space="preserve"> Laboratory UI </w:t>
      </w:r>
      <w:r w:rsidR="00BD76B5">
        <w:t xml:space="preserve">HL </w:t>
      </w:r>
      <w:r w:rsidR="00BD76B5" w:rsidRPr="00925FBF">
        <w:rPr>
          <w:szCs w:val="24"/>
        </w:rPr>
        <w:t xml:space="preserve">v1.6 </w:t>
      </w:r>
      <w:r w:rsidR="00BD76B5">
        <w:rPr>
          <w:szCs w:val="24"/>
        </w:rPr>
        <w:t xml:space="preserve">Upgrade </w:t>
      </w:r>
      <w:r w:rsidR="008F7094">
        <w:t>Patch LA*5.2*66</w:t>
      </w:r>
      <w:r w:rsidR="00F95670">
        <w:t xml:space="preserve"> </w:t>
      </w:r>
      <w:r>
        <w:t xml:space="preserve">is installed. </w:t>
      </w:r>
    </w:p>
    <w:p w14:paraId="4EC2B39F" w14:textId="77777777" w:rsidR="00146E21" w:rsidRDefault="00146E21" w:rsidP="00BD76B5">
      <w:pPr>
        <w:pStyle w:val="Heading2"/>
        <w:rPr>
          <w:rFonts w:eastAsia="Times New Roman"/>
          <w:b w:val="0"/>
          <w:bCs w:val="0"/>
          <w:sz w:val="24"/>
        </w:rPr>
      </w:pPr>
    </w:p>
    <w:p w14:paraId="1E71B979" w14:textId="77777777" w:rsidR="00DE010A" w:rsidRPr="00DE010A" w:rsidRDefault="00DE010A" w:rsidP="00DE010A"/>
    <w:p w14:paraId="0BE52137" w14:textId="77777777" w:rsidR="00BD76B5" w:rsidRDefault="00BD76B5" w:rsidP="00BD76B5">
      <w:pPr>
        <w:pStyle w:val="Heading2"/>
      </w:pPr>
      <w:bookmarkStart w:id="154" w:name="_Toc201637737"/>
      <w:r>
        <w:t>Memory Constraints</w:t>
      </w:r>
      <w:r w:rsidR="00453903">
        <w:t>:</w:t>
      </w:r>
      <w:bookmarkEnd w:id="154"/>
    </w:p>
    <w:p w14:paraId="7037EEAE" w14:textId="77777777" w:rsidR="00BD76B5" w:rsidRDefault="00E46A31" w:rsidP="00E46A31">
      <w:r>
        <w:t>There are no memory constraints</w:t>
      </w:r>
      <w:r w:rsidR="00BD76B5">
        <w:t xml:space="preserve"> on the system with the installation of this enhancement patch.</w:t>
      </w:r>
    </w:p>
    <w:p w14:paraId="2CCC6FCA" w14:textId="77777777" w:rsidR="00146E21" w:rsidRDefault="00146E21" w:rsidP="00E46A31"/>
    <w:p w14:paraId="39E9657C" w14:textId="77777777" w:rsidR="00DE010A" w:rsidRDefault="00DE010A" w:rsidP="00E46A31"/>
    <w:p w14:paraId="49E71C5D" w14:textId="77777777" w:rsidR="00BD76B5" w:rsidRDefault="00BD76B5" w:rsidP="00BD76B5">
      <w:pPr>
        <w:pStyle w:val="Heading2"/>
      </w:pPr>
      <w:bookmarkStart w:id="155" w:name="_Toc201637738"/>
      <w:r>
        <w:t>Global Growth</w:t>
      </w:r>
      <w:r w:rsidR="00453903">
        <w:t>:</w:t>
      </w:r>
      <w:bookmarkEnd w:id="155"/>
    </w:p>
    <w:p w14:paraId="4237FF37" w14:textId="77777777" w:rsidR="00E46A31" w:rsidRDefault="00E46A31" w:rsidP="00E46A31">
      <w:r>
        <w:t xml:space="preserve">The use of the </w:t>
      </w:r>
      <w:r w:rsidR="006A4EF2">
        <w:t>VistA</w:t>
      </w:r>
      <w:r w:rsidR="008F7094">
        <w:t xml:space="preserve"> Laboratory UI </w:t>
      </w:r>
      <w:r w:rsidR="00BD76B5">
        <w:t xml:space="preserve">HL </w:t>
      </w:r>
      <w:r w:rsidR="00BD76B5" w:rsidRPr="00925FBF">
        <w:rPr>
          <w:szCs w:val="24"/>
        </w:rPr>
        <w:t xml:space="preserve">v1.6 </w:t>
      </w:r>
      <w:r w:rsidR="00BD76B5">
        <w:rPr>
          <w:szCs w:val="24"/>
        </w:rPr>
        <w:t xml:space="preserve">Upgrade </w:t>
      </w:r>
      <w:r w:rsidR="008F7094">
        <w:t>Patch LA*5.2*66</w:t>
      </w:r>
      <w:r w:rsidR="00F95670">
        <w:t xml:space="preserve"> </w:t>
      </w:r>
      <w:r>
        <w:rPr>
          <w:rFonts w:eastAsia="MS Mincho"/>
        </w:rPr>
        <w:t xml:space="preserve">functionality </w:t>
      </w:r>
      <w:r>
        <w:t>should not create any appreciable global growth or network transmission problems.</w:t>
      </w:r>
    </w:p>
    <w:p w14:paraId="7946BC3D" w14:textId="77777777" w:rsidR="003D6E76" w:rsidRDefault="003D6E76">
      <w:pPr>
        <w:pStyle w:val="Heading2"/>
        <w:rPr>
          <w:rFonts w:eastAsia="Times New Roman"/>
          <w:b w:val="0"/>
          <w:bCs w:val="0"/>
          <w:sz w:val="24"/>
        </w:rPr>
      </w:pPr>
      <w:bookmarkStart w:id="156" w:name="_Toc478541785"/>
    </w:p>
    <w:p w14:paraId="29B07981" w14:textId="77777777" w:rsidR="00DE010A" w:rsidRPr="00DE010A" w:rsidRDefault="00DE010A" w:rsidP="00DE010A"/>
    <w:p w14:paraId="723221C0" w14:textId="77777777" w:rsidR="00E46A31" w:rsidRDefault="00E46A31">
      <w:pPr>
        <w:pStyle w:val="Heading2"/>
      </w:pPr>
      <w:bookmarkStart w:id="157" w:name="_Toc201637739"/>
      <w:r>
        <w:t>Installation Time:</w:t>
      </w:r>
      <w:bookmarkEnd w:id="156"/>
      <w:bookmarkEnd w:id="157"/>
    </w:p>
    <w:p w14:paraId="0845C56E" w14:textId="77777777" w:rsidR="00551F60" w:rsidRPr="00330F3C" w:rsidRDefault="00330F3C" w:rsidP="00551F60">
      <w:pPr>
        <w:rPr>
          <w:szCs w:val="24"/>
        </w:rPr>
      </w:pPr>
      <w:bookmarkStart w:id="158" w:name="_Toc478541786"/>
      <w:r w:rsidRPr="00330F3C">
        <w:rPr>
          <w:szCs w:val="24"/>
        </w:rPr>
        <w:t xml:space="preserve">The install time for this patch is less than 2 minutes. </w:t>
      </w:r>
      <w:r w:rsidR="00551F60" w:rsidRPr="00330F3C">
        <w:rPr>
          <w:szCs w:val="24"/>
        </w:rPr>
        <w:t>Suggested time to install is non-peak hours.</w:t>
      </w:r>
    </w:p>
    <w:p w14:paraId="77B3B80B" w14:textId="77777777" w:rsidR="003502E8" w:rsidRDefault="003502E8" w:rsidP="003B7DFF">
      <w:pPr>
        <w:pStyle w:val="Heading2"/>
        <w:rPr>
          <w:rFonts w:eastAsia="Times New Roman"/>
          <w:b w:val="0"/>
          <w:bCs w:val="0"/>
          <w:sz w:val="24"/>
        </w:rPr>
      </w:pPr>
    </w:p>
    <w:p w14:paraId="44A868D8" w14:textId="77777777" w:rsidR="00DE010A" w:rsidRPr="00DE010A" w:rsidRDefault="00DE010A" w:rsidP="00DE010A"/>
    <w:p w14:paraId="0BCB0136" w14:textId="77777777" w:rsidR="003B7DFF" w:rsidRDefault="003B7DFF" w:rsidP="003B7DFF">
      <w:pPr>
        <w:pStyle w:val="Heading2"/>
      </w:pPr>
      <w:bookmarkStart w:id="159" w:name="_Toc201637740"/>
      <w:r>
        <w:t xml:space="preserve">Users </w:t>
      </w:r>
      <w:r w:rsidR="00330F3C">
        <w:t>Off</w:t>
      </w:r>
      <w:r>
        <w:t xml:space="preserve"> the System</w:t>
      </w:r>
      <w:bookmarkEnd w:id="158"/>
      <w:bookmarkEnd w:id="159"/>
    </w:p>
    <w:p w14:paraId="05FA26D3" w14:textId="77777777" w:rsidR="00330F3C" w:rsidRPr="00330F3C" w:rsidRDefault="00330F3C" w:rsidP="00330F3C">
      <w:pPr>
        <w:rPr>
          <w:szCs w:val="24"/>
        </w:rPr>
      </w:pPr>
      <w:r>
        <w:rPr>
          <w:szCs w:val="24"/>
        </w:rPr>
        <w:t>T</w:t>
      </w:r>
      <w:r w:rsidRPr="00330F3C">
        <w:rPr>
          <w:szCs w:val="24"/>
        </w:rPr>
        <w:t xml:space="preserve">his patch should be installed when Laboratory users are </w:t>
      </w:r>
      <w:r w:rsidRPr="008C3F10">
        <w:rPr>
          <w:b/>
          <w:szCs w:val="24"/>
        </w:rPr>
        <w:t>off</w:t>
      </w:r>
      <w:r w:rsidRPr="00330F3C">
        <w:rPr>
          <w:szCs w:val="24"/>
        </w:rPr>
        <w:t xml:space="preserve"> the system.</w:t>
      </w:r>
    </w:p>
    <w:p w14:paraId="68B01496" w14:textId="77777777" w:rsidR="00DF122F" w:rsidRDefault="00DF122F" w:rsidP="00E46A31">
      <w:pPr>
        <w:rPr>
          <w:rFonts w:eastAsia="MS Mincho"/>
        </w:rPr>
      </w:pPr>
    </w:p>
    <w:p w14:paraId="4612B794" w14:textId="77777777" w:rsidR="00DE010A" w:rsidRDefault="00DE010A" w:rsidP="00E46A31">
      <w:pPr>
        <w:rPr>
          <w:rFonts w:eastAsia="MS Mincho"/>
        </w:rPr>
      </w:pPr>
    </w:p>
    <w:p w14:paraId="5719709F" w14:textId="77777777" w:rsidR="009F7836" w:rsidRDefault="009F7836" w:rsidP="009F7836">
      <w:pPr>
        <w:pStyle w:val="Heading2"/>
      </w:pPr>
      <w:bookmarkStart w:id="160" w:name="_Toc201637741"/>
      <w:r w:rsidRPr="009F7836">
        <w:t>Background Jobs</w:t>
      </w:r>
      <w:r w:rsidR="00453903">
        <w:t>:</w:t>
      </w:r>
      <w:bookmarkEnd w:id="160"/>
    </w:p>
    <w:p w14:paraId="06026506" w14:textId="77777777" w:rsidR="009F7836" w:rsidRDefault="003A4BA0" w:rsidP="003A4BA0">
      <w:r w:rsidRPr="00264821">
        <w:t xml:space="preserve">Lab Universal Interface Auto Download should be </w:t>
      </w:r>
      <w:r w:rsidR="00E418CD" w:rsidRPr="00264821">
        <w:t>shut down</w:t>
      </w:r>
      <w:r w:rsidRPr="00264821">
        <w:t xml:space="preserve"> before installing this patch. This can be done via the Start/Stop Auto Download Background Job [LA7 ADL START/STOP] option.</w:t>
      </w:r>
      <w:r>
        <w:t xml:space="preserve"> </w:t>
      </w:r>
      <w:r w:rsidRPr="00264821">
        <w:t>No options need to be placed out of service</w:t>
      </w:r>
      <w:r>
        <w:t xml:space="preserve">. </w:t>
      </w:r>
    </w:p>
    <w:p w14:paraId="24EA41D1" w14:textId="77777777" w:rsidR="00FB1434" w:rsidRDefault="00FB1434" w:rsidP="00786B95"/>
    <w:p w14:paraId="49EBAFF7" w14:textId="77777777" w:rsidR="00DE010A" w:rsidRPr="009F7836" w:rsidRDefault="00DE010A" w:rsidP="00786B95"/>
    <w:p w14:paraId="71CA63AE" w14:textId="77777777" w:rsidR="00E46A31" w:rsidRPr="00957CCF" w:rsidRDefault="00E46A31">
      <w:pPr>
        <w:pStyle w:val="Heading2"/>
      </w:pPr>
      <w:bookmarkStart w:id="161" w:name="_Toc478541787"/>
      <w:bookmarkStart w:id="162" w:name="_Toc201637742"/>
      <w:r>
        <w:t>Backup Routines</w:t>
      </w:r>
      <w:bookmarkEnd w:id="161"/>
      <w:r w:rsidR="00453903">
        <w:t>:</w:t>
      </w:r>
      <w:bookmarkEnd w:id="162"/>
    </w:p>
    <w:p w14:paraId="7C5EF8F4" w14:textId="77777777" w:rsidR="00E46A31" w:rsidRDefault="00E46A31" w:rsidP="00E46A31">
      <w:r>
        <w:t xml:space="preserve">It is </w:t>
      </w:r>
      <w:r w:rsidRPr="00E46A31">
        <w:t>highly</w:t>
      </w:r>
      <w:r>
        <w:t xml:space="preserve"> recommended that a backup of the transport global is </w:t>
      </w:r>
      <w:r w:rsidR="001A3C3D">
        <w:t xml:space="preserve">performed before installing </w:t>
      </w:r>
      <w:r w:rsidR="006A4EF2">
        <w:t>VistA</w:t>
      </w:r>
      <w:r w:rsidR="00556F9A">
        <w:t xml:space="preserve"> Laboratory UI HL </w:t>
      </w:r>
      <w:r w:rsidR="00556F9A" w:rsidRPr="00925FBF">
        <w:rPr>
          <w:szCs w:val="24"/>
        </w:rPr>
        <w:t xml:space="preserve">v1.6 </w:t>
      </w:r>
      <w:r w:rsidR="00556F9A">
        <w:rPr>
          <w:szCs w:val="24"/>
        </w:rPr>
        <w:t xml:space="preserve">Upgrade </w:t>
      </w:r>
      <w:r w:rsidR="00556F9A">
        <w:t>Patch LA*5.2*66</w:t>
      </w:r>
      <w:r w:rsidR="00323A3D">
        <w:t>.</w:t>
      </w:r>
    </w:p>
    <w:p w14:paraId="62819476" w14:textId="77777777" w:rsidR="00E43D4C" w:rsidRDefault="00211136" w:rsidP="00DE010A">
      <w:pPr>
        <w:pStyle w:val="Heading2"/>
      </w:pPr>
      <w:r>
        <w:rPr>
          <w:rFonts w:eastAsia="Times New Roman"/>
          <w:b w:val="0"/>
          <w:bCs w:val="0"/>
          <w:sz w:val="24"/>
        </w:rPr>
        <w:br w:type="page"/>
      </w:r>
      <w:bookmarkStart w:id="163" w:name="_Toc201637743"/>
      <w:r w:rsidR="00E43D4C" w:rsidRPr="006A5404">
        <w:lastRenderedPageBreak/>
        <w:t>Lab Universal Interface Auto Download</w:t>
      </w:r>
      <w:r w:rsidR="00453903">
        <w:t>:</w:t>
      </w:r>
      <w:bookmarkEnd w:id="163"/>
    </w:p>
    <w:p w14:paraId="20295B65" w14:textId="77777777" w:rsidR="00E43D4C" w:rsidRPr="006A5404" w:rsidRDefault="00E43D4C" w:rsidP="00E43D4C">
      <w:r w:rsidRPr="006A5404">
        <w:t xml:space="preserve">The Lab Universal Interface Auto Download should be </w:t>
      </w:r>
      <w:r w:rsidR="00E418CD" w:rsidRPr="006A5404">
        <w:t>shut down</w:t>
      </w:r>
      <w:r w:rsidRPr="006A5404">
        <w:t xml:space="preserve"> before installing this patch. This can be done via the Start/Stop Auto Download Background Job [LA7 ADL START/STOP] menu option.</w:t>
      </w:r>
    </w:p>
    <w:p w14:paraId="6DA3F413" w14:textId="77777777" w:rsidR="002F545E" w:rsidRDefault="002F545E">
      <w:pPr>
        <w:pStyle w:val="Heading2"/>
        <w:rPr>
          <w:rFonts w:eastAsia="Times New Roman"/>
          <w:b w:val="0"/>
          <w:bCs w:val="0"/>
          <w:sz w:val="24"/>
        </w:rPr>
      </w:pPr>
      <w:bookmarkStart w:id="164" w:name="_Toc478541789"/>
    </w:p>
    <w:p w14:paraId="45D77A8F" w14:textId="77777777" w:rsidR="00DE010A" w:rsidRPr="00DE010A" w:rsidRDefault="00DE010A" w:rsidP="00DE010A"/>
    <w:p w14:paraId="76858AF3" w14:textId="77777777" w:rsidR="00E46A31" w:rsidRDefault="00E46A31">
      <w:pPr>
        <w:pStyle w:val="Heading2"/>
      </w:pPr>
      <w:bookmarkStart w:id="165" w:name="_Toc201637744"/>
      <w:r>
        <w:t>Kernel Installation and Distribution System (KIDS)</w:t>
      </w:r>
      <w:bookmarkEnd w:id="164"/>
      <w:r w:rsidR="00453903">
        <w:t>:</w:t>
      </w:r>
      <w:bookmarkEnd w:id="165"/>
    </w:p>
    <w:p w14:paraId="7C3085A8" w14:textId="77777777" w:rsidR="00E46A31" w:rsidRDefault="006A4EF2" w:rsidP="00E46A31">
      <w:r>
        <w:t>VistA</w:t>
      </w:r>
      <w:r w:rsidR="00556F9A">
        <w:t xml:space="preserve"> Laboratory UI HL </w:t>
      </w:r>
      <w:r w:rsidR="00556F9A" w:rsidRPr="00925FBF">
        <w:rPr>
          <w:szCs w:val="24"/>
        </w:rPr>
        <w:t xml:space="preserve">v1.6 </w:t>
      </w:r>
      <w:r w:rsidR="00556F9A">
        <w:rPr>
          <w:szCs w:val="24"/>
        </w:rPr>
        <w:t xml:space="preserve">Upgrade </w:t>
      </w:r>
      <w:r w:rsidR="00556F9A">
        <w:t>Patch LA*5.2*66</w:t>
      </w:r>
      <w:r w:rsidR="00F95670">
        <w:t xml:space="preserve"> </w:t>
      </w:r>
      <w:r w:rsidR="00E46A31">
        <w:t>distribution is using KIDS.</w:t>
      </w:r>
    </w:p>
    <w:p w14:paraId="6C84881F" w14:textId="77777777" w:rsidR="00E46A31" w:rsidRDefault="00E46A31" w:rsidP="00E46A31"/>
    <w:p w14:paraId="33670479" w14:textId="77777777" w:rsidR="00562392" w:rsidRPr="00F34949" w:rsidRDefault="00562392" w:rsidP="00950993">
      <w:pPr>
        <w:pBdr>
          <w:top w:val="single" w:sz="4" w:space="1" w:color="auto"/>
          <w:left w:val="single" w:sz="4" w:space="4" w:color="auto"/>
          <w:bottom w:val="single" w:sz="4" w:space="1" w:color="auto"/>
          <w:right w:val="single" w:sz="4" w:space="4" w:color="auto"/>
        </w:pBdr>
      </w:pPr>
    </w:p>
    <w:p w14:paraId="12236F80" w14:textId="77777777" w:rsidR="00E46A31" w:rsidRDefault="00B04DE7" w:rsidP="00950993">
      <w:pPr>
        <w:pBdr>
          <w:top w:val="single" w:sz="4" w:space="1" w:color="auto"/>
          <w:left w:val="single" w:sz="4" w:space="4" w:color="auto"/>
          <w:bottom w:val="single" w:sz="4" w:space="1" w:color="auto"/>
          <w:right w:val="single" w:sz="4" w:space="4" w:color="auto"/>
        </w:pBdr>
      </w:pPr>
      <w:r w:rsidRPr="00B04DE7">
        <w:rPr>
          <w:b/>
        </w:rPr>
        <w:t>NOTE:</w:t>
      </w:r>
      <w:r>
        <w:t xml:space="preserve"> </w:t>
      </w:r>
      <w:r w:rsidR="00E46A31">
        <w:t>For further instructions on using KIDS, please refer to the Kernel Version 8.0 Systems Manual.</w:t>
      </w:r>
    </w:p>
    <w:p w14:paraId="7479374C" w14:textId="77777777" w:rsidR="00E46A31" w:rsidRDefault="00E46A31" w:rsidP="00950993">
      <w:pPr>
        <w:pBdr>
          <w:top w:val="single" w:sz="4" w:space="1" w:color="auto"/>
          <w:left w:val="single" w:sz="4" w:space="4" w:color="auto"/>
          <w:bottom w:val="single" w:sz="4" w:space="1" w:color="auto"/>
          <w:right w:val="single" w:sz="4" w:space="4" w:color="auto"/>
        </w:pBdr>
      </w:pPr>
    </w:p>
    <w:p w14:paraId="694B487B" w14:textId="77777777" w:rsidR="00DE010A" w:rsidRDefault="00DE010A">
      <w:pPr>
        <w:pStyle w:val="Heading2"/>
        <w:rPr>
          <w:rFonts w:eastAsia="Times New Roman"/>
          <w:b w:val="0"/>
          <w:bCs w:val="0"/>
          <w:sz w:val="24"/>
        </w:rPr>
      </w:pPr>
      <w:bookmarkStart w:id="166" w:name="_Toc478541793"/>
    </w:p>
    <w:p w14:paraId="082889DA" w14:textId="77777777" w:rsidR="00DE010A" w:rsidRPr="00DE010A" w:rsidRDefault="00DE010A" w:rsidP="00DE010A">
      <w:bookmarkStart w:id="167" w:name="_Toc478541794"/>
      <w:bookmarkEnd w:id="166"/>
    </w:p>
    <w:p w14:paraId="163D2AA4" w14:textId="77777777" w:rsidR="00E46A31" w:rsidRDefault="00E46A31" w:rsidP="00336D1A">
      <w:pPr>
        <w:pStyle w:val="Heading2"/>
      </w:pPr>
      <w:bookmarkStart w:id="168" w:name="_Toc478541796"/>
      <w:bookmarkStart w:id="169" w:name="_Toc201637745"/>
      <w:bookmarkEnd w:id="167"/>
      <w:r>
        <w:t xml:space="preserve">Required </w:t>
      </w:r>
      <w:smartTag w:uri="urn:schemas-microsoft-com:office:smarttags" w:element="place">
        <w:r w:rsidR="006A4EF2">
          <w:t>VistA</w:t>
        </w:r>
      </w:smartTag>
      <w:r>
        <w:t xml:space="preserve"> Software Applications:</w:t>
      </w:r>
      <w:bookmarkEnd w:id="168"/>
      <w:bookmarkEnd w:id="169"/>
    </w:p>
    <w:p w14:paraId="4399A321" w14:textId="77777777" w:rsidR="00B64945" w:rsidRDefault="00B64945" w:rsidP="00B64945">
      <w:r>
        <w:t xml:space="preserve">The following applications </w:t>
      </w:r>
      <w:r w:rsidRPr="00EB41F0">
        <w:rPr>
          <w:b/>
        </w:rPr>
        <w:t>must</w:t>
      </w:r>
      <w:r>
        <w:t xml:space="preserve"> be installed before installing VistA Laboratory UI HL </w:t>
      </w:r>
      <w:r w:rsidRPr="00925FBF">
        <w:rPr>
          <w:szCs w:val="24"/>
        </w:rPr>
        <w:t xml:space="preserve">v1.6 </w:t>
      </w:r>
      <w:r>
        <w:rPr>
          <w:szCs w:val="24"/>
        </w:rPr>
        <w:t xml:space="preserve">Upgrade </w:t>
      </w:r>
      <w:r>
        <w:t>Patch LA*5.2*66:</w:t>
      </w:r>
    </w:p>
    <w:p w14:paraId="781402C0" w14:textId="77777777" w:rsidR="007C3FE6" w:rsidRPr="00FB1434" w:rsidRDefault="007C3FE6" w:rsidP="007C3FE6">
      <w:pPr>
        <w:tabs>
          <w:tab w:val="right" w:pos="6156"/>
        </w:tabs>
      </w:pPr>
    </w:p>
    <w:tbl>
      <w:tblPr>
        <w:tblStyle w:val="TableGrid"/>
        <w:tblW w:w="0" w:type="auto"/>
        <w:tblLook w:val="01E0" w:firstRow="1" w:lastRow="1" w:firstColumn="1" w:lastColumn="1" w:noHBand="0" w:noVBand="0"/>
      </w:tblPr>
      <w:tblGrid>
        <w:gridCol w:w="4788"/>
        <w:gridCol w:w="4788"/>
      </w:tblGrid>
      <w:tr w:rsidR="007C3FE6" w14:paraId="12397969" w14:textId="77777777" w:rsidTr="007C3FE6">
        <w:tc>
          <w:tcPr>
            <w:tcW w:w="4788" w:type="dxa"/>
            <w:shd w:val="clear" w:color="auto" w:fill="99CCFF"/>
          </w:tcPr>
          <w:p w14:paraId="32BA70D1" w14:textId="77777777" w:rsidR="007C3FE6" w:rsidRDefault="007C3FE6" w:rsidP="007C3FE6">
            <w:pPr>
              <w:jc w:val="center"/>
            </w:pPr>
            <w:bookmarkStart w:id="170" w:name="_Toc478541797"/>
            <w:smartTag w:uri="urn:schemas-microsoft-com:office:smarttags" w:element="place">
              <w:r>
                <w:rPr>
                  <w:b/>
                </w:rPr>
                <w:t>VistA</w:t>
              </w:r>
            </w:smartTag>
            <w:r>
              <w:rPr>
                <w:b/>
              </w:rPr>
              <w:t xml:space="preserve"> </w:t>
            </w:r>
            <w:r w:rsidRPr="00B04DE7">
              <w:rPr>
                <w:b/>
              </w:rPr>
              <w:t>Software Applications</w:t>
            </w:r>
          </w:p>
        </w:tc>
        <w:tc>
          <w:tcPr>
            <w:tcW w:w="4788" w:type="dxa"/>
            <w:shd w:val="clear" w:color="auto" w:fill="99CCFF"/>
          </w:tcPr>
          <w:p w14:paraId="3586DF83" w14:textId="77777777" w:rsidR="007C3FE6" w:rsidRDefault="007C3FE6" w:rsidP="007C3FE6">
            <w:pPr>
              <w:jc w:val="center"/>
            </w:pPr>
            <w:r w:rsidRPr="00B04DE7">
              <w:rPr>
                <w:b/>
              </w:rPr>
              <w:t>Versions</w:t>
            </w:r>
          </w:p>
        </w:tc>
      </w:tr>
      <w:tr w:rsidR="007C3FE6" w14:paraId="1BC3A62A" w14:textId="77777777" w:rsidTr="007C3FE6">
        <w:tc>
          <w:tcPr>
            <w:tcW w:w="4788" w:type="dxa"/>
          </w:tcPr>
          <w:p w14:paraId="41F37C4C" w14:textId="77777777" w:rsidR="007C3FE6" w:rsidRDefault="007C3FE6" w:rsidP="007C3FE6">
            <w:r>
              <w:t>Kernel</w:t>
            </w:r>
          </w:p>
        </w:tc>
        <w:tc>
          <w:tcPr>
            <w:tcW w:w="4788" w:type="dxa"/>
          </w:tcPr>
          <w:p w14:paraId="34F45091" w14:textId="77777777" w:rsidR="007C3FE6" w:rsidRDefault="007C3FE6" w:rsidP="007C3FE6">
            <w:r>
              <w:t>8.0</w:t>
            </w:r>
          </w:p>
        </w:tc>
      </w:tr>
      <w:tr w:rsidR="007C3FE6" w14:paraId="4AE176A4" w14:textId="77777777" w:rsidTr="007C3FE6">
        <w:tc>
          <w:tcPr>
            <w:tcW w:w="4788" w:type="dxa"/>
          </w:tcPr>
          <w:p w14:paraId="3BCA6AC8" w14:textId="77777777" w:rsidR="007C3FE6" w:rsidRDefault="007C3FE6" w:rsidP="007C3FE6">
            <w:r>
              <w:t>VA FileMan</w:t>
            </w:r>
          </w:p>
        </w:tc>
        <w:tc>
          <w:tcPr>
            <w:tcW w:w="4788" w:type="dxa"/>
          </w:tcPr>
          <w:p w14:paraId="5F6F461C" w14:textId="77777777" w:rsidR="007C3FE6" w:rsidRDefault="007C3FE6" w:rsidP="007C3FE6">
            <w:r>
              <w:t>22.0</w:t>
            </w:r>
          </w:p>
        </w:tc>
      </w:tr>
      <w:tr w:rsidR="007C3FE6" w14:paraId="13F5DC8A" w14:textId="77777777" w:rsidTr="007C3FE6">
        <w:tc>
          <w:tcPr>
            <w:tcW w:w="4788" w:type="dxa"/>
          </w:tcPr>
          <w:p w14:paraId="46913C95" w14:textId="77777777" w:rsidR="007C3FE6" w:rsidRDefault="007C3FE6" w:rsidP="007C3FE6">
            <w:r>
              <w:t>VA Mailman</w:t>
            </w:r>
          </w:p>
        </w:tc>
        <w:tc>
          <w:tcPr>
            <w:tcW w:w="4788" w:type="dxa"/>
          </w:tcPr>
          <w:p w14:paraId="4CCDF326" w14:textId="77777777" w:rsidR="007C3FE6" w:rsidRDefault="00B6100D" w:rsidP="007C3FE6">
            <w:r>
              <w:t>8</w:t>
            </w:r>
            <w:r w:rsidR="007C3FE6">
              <w:t>.</w:t>
            </w:r>
            <w:r>
              <w:t>0</w:t>
            </w:r>
          </w:p>
        </w:tc>
      </w:tr>
      <w:tr w:rsidR="007C3FE6" w14:paraId="53E39B96" w14:textId="77777777" w:rsidTr="007C3FE6">
        <w:tc>
          <w:tcPr>
            <w:tcW w:w="4788" w:type="dxa"/>
          </w:tcPr>
          <w:p w14:paraId="5A1A448A" w14:textId="77777777" w:rsidR="007C3FE6" w:rsidRDefault="007C3FE6" w:rsidP="007C3FE6">
            <w:smartTag w:uri="urn:schemas-microsoft-com:office:smarttags" w:element="place">
              <w:r>
                <w:t>VistA</w:t>
              </w:r>
            </w:smartTag>
            <w:r>
              <w:t xml:space="preserve"> Laboratory</w:t>
            </w:r>
          </w:p>
        </w:tc>
        <w:tc>
          <w:tcPr>
            <w:tcW w:w="4788" w:type="dxa"/>
          </w:tcPr>
          <w:p w14:paraId="3CC45AFE" w14:textId="77777777" w:rsidR="007C3FE6" w:rsidRDefault="007C3FE6" w:rsidP="007C3FE6">
            <w:r>
              <w:t>5.2 (with all released patches installed)</w:t>
            </w:r>
          </w:p>
        </w:tc>
      </w:tr>
    </w:tbl>
    <w:p w14:paraId="5DD4B71C" w14:textId="77777777" w:rsidR="007C3FE6" w:rsidRPr="007C3FE6" w:rsidRDefault="007C3FE6" w:rsidP="007C3FE6"/>
    <w:bookmarkEnd w:id="170"/>
    <w:p w14:paraId="4481A369" w14:textId="77777777" w:rsidR="002F545E" w:rsidRDefault="002F545E" w:rsidP="00BB19DF">
      <w:pPr>
        <w:pStyle w:val="Heading2"/>
        <w:rPr>
          <w:rFonts w:eastAsia="Times New Roman"/>
          <w:b w:val="0"/>
          <w:bCs w:val="0"/>
          <w:sz w:val="24"/>
        </w:rPr>
      </w:pPr>
    </w:p>
    <w:p w14:paraId="3C66BEBF" w14:textId="77777777" w:rsidR="00BB19DF" w:rsidRDefault="00A9550C" w:rsidP="00BB19DF">
      <w:pPr>
        <w:pStyle w:val="Heading2"/>
      </w:pPr>
      <w:bookmarkStart w:id="171" w:name="_Toc201637746"/>
      <w:r>
        <w:t>Required</w:t>
      </w:r>
      <w:r w:rsidR="00A811A2" w:rsidRPr="001D7C0E">
        <w:t xml:space="preserve"> </w:t>
      </w:r>
      <w:r w:rsidR="00BB19DF">
        <w:t>P</w:t>
      </w:r>
      <w:r w:rsidR="00BB19DF" w:rsidRPr="001D7C0E">
        <w:t>atches:</w:t>
      </w:r>
      <w:bookmarkEnd w:id="171"/>
    </w:p>
    <w:p w14:paraId="4CB089CA" w14:textId="77777777" w:rsidR="00267204" w:rsidRDefault="0084105E" w:rsidP="00267204">
      <w:r>
        <w:t>The</w:t>
      </w:r>
      <w:r w:rsidR="00267204">
        <w:t xml:space="preserve"> following patches </w:t>
      </w:r>
      <w:r w:rsidR="00EB41F0" w:rsidRPr="00EB41F0">
        <w:rPr>
          <w:b/>
        </w:rPr>
        <w:t>must</w:t>
      </w:r>
      <w:r w:rsidR="00267204">
        <w:t xml:space="preserve"> be installed</w:t>
      </w:r>
      <w:r>
        <w:t xml:space="preserve"> before installing VistA Laboratory UI HL </w:t>
      </w:r>
      <w:r w:rsidRPr="00925FBF">
        <w:rPr>
          <w:szCs w:val="24"/>
        </w:rPr>
        <w:t xml:space="preserve">v1.6 </w:t>
      </w:r>
      <w:r>
        <w:rPr>
          <w:szCs w:val="24"/>
        </w:rPr>
        <w:t xml:space="preserve">Upgrade </w:t>
      </w:r>
      <w:r>
        <w:t>Patch LA*5.2*66</w:t>
      </w:r>
      <w:r w:rsidR="00267204">
        <w:t>:</w:t>
      </w:r>
    </w:p>
    <w:p w14:paraId="2BA2F382" w14:textId="77777777" w:rsidR="00E44207" w:rsidRDefault="00E44207" w:rsidP="00E44207"/>
    <w:tbl>
      <w:tblPr>
        <w:tblStyle w:val="TableGrid"/>
        <w:tblW w:w="0" w:type="auto"/>
        <w:tblLook w:val="01E0" w:firstRow="1" w:lastRow="1" w:firstColumn="1" w:lastColumn="1" w:noHBand="0" w:noVBand="0"/>
      </w:tblPr>
      <w:tblGrid>
        <w:gridCol w:w="4788"/>
        <w:gridCol w:w="4788"/>
      </w:tblGrid>
      <w:tr w:rsidR="00E44207" w14:paraId="5A732214" w14:textId="77777777" w:rsidTr="003F1381">
        <w:tc>
          <w:tcPr>
            <w:tcW w:w="4788" w:type="dxa"/>
            <w:shd w:val="clear" w:color="auto" w:fill="99CCFF"/>
          </w:tcPr>
          <w:p w14:paraId="25649600" w14:textId="77777777" w:rsidR="00E44207" w:rsidRDefault="00E44207" w:rsidP="003F1381">
            <w:pPr>
              <w:jc w:val="center"/>
            </w:pPr>
            <w:r>
              <w:rPr>
                <w:b/>
              </w:rPr>
              <w:t>Required Patches</w:t>
            </w:r>
          </w:p>
        </w:tc>
        <w:tc>
          <w:tcPr>
            <w:tcW w:w="4788" w:type="dxa"/>
            <w:shd w:val="clear" w:color="auto" w:fill="99CCFF"/>
          </w:tcPr>
          <w:p w14:paraId="1EDB3453" w14:textId="77777777" w:rsidR="00E44207" w:rsidRDefault="00E44207" w:rsidP="003F1381">
            <w:pPr>
              <w:jc w:val="center"/>
            </w:pPr>
            <w:r w:rsidRPr="00B04DE7">
              <w:rPr>
                <w:b/>
              </w:rPr>
              <w:t>Versions</w:t>
            </w:r>
          </w:p>
        </w:tc>
      </w:tr>
      <w:tr w:rsidR="00E44207" w14:paraId="5A4FC152" w14:textId="77777777" w:rsidTr="003F1381">
        <w:tc>
          <w:tcPr>
            <w:tcW w:w="4788" w:type="dxa"/>
          </w:tcPr>
          <w:p w14:paraId="0DEF2F83" w14:textId="77777777" w:rsidR="00E44207" w:rsidRDefault="00E44207" w:rsidP="003F1381">
            <w:r w:rsidRPr="00264821">
              <w:t>LA*5.2*57 LAB UNIVERSAL INTERFACE AUTO DOWNLOAD FIXES</w:t>
            </w:r>
          </w:p>
        </w:tc>
        <w:tc>
          <w:tcPr>
            <w:tcW w:w="4788" w:type="dxa"/>
          </w:tcPr>
          <w:p w14:paraId="2BFE6AB1" w14:textId="77777777" w:rsidR="00E44207" w:rsidRDefault="00E44207" w:rsidP="003F1381">
            <w:r>
              <w:t>5.2</w:t>
            </w:r>
          </w:p>
        </w:tc>
      </w:tr>
      <w:tr w:rsidR="00E44207" w14:paraId="71838D7D" w14:textId="77777777" w:rsidTr="003F1381">
        <w:tc>
          <w:tcPr>
            <w:tcW w:w="4788" w:type="dxa"/>
          </w:tcPr>
          <w:p w14:paraId="40B84965" w14:textId="77777777" w:rsidR="00E44207" w:rsidRDefault="00E44207" w:rsidP="003F1381">
            <w:r w:rsidRPr="00264821">
              <w:t>LA*5.2*72 FIX UNDEF IN LA7VIN5A PRDID+11</w:t>
            </w:r>
          </w:p>
        </w:tc>
        <w:tc>
          <w:tcPr>
            <w:tcW w:w="4788" w:type="dxa"/>
          </w:tcPr>
          <w:p w14:paraId="78E48307" w14:textId="77777777" w:rsidR="00E44207" w:rsidRDefault="00E44207" w:rsidP="003F1381">
            <w:r>
              <w:t>5.20</w:t>
            </w:r>
          </w:p>
        </w:tc>
      </w:tr>
      <w:tr w:rsidR="00E44207" w14:paraId="59204DC3" w14:textId="77777777" w:rsidTr="003F1381">
        <w:tc>
          <w:tcPr>
            <w:tcW w:w="4788" w:type="dxa"/>
          </w:tcPr>
          <w:p w14:paraId="5ED7EE9E" w14:textId="77777777" w:rsidR="00E44207" w:rsidRDefault="00E44207" w:rsidP="003F1381">
            <w:r w:rsidRPr="00264821">
              <w:t>HL*1.6*93 DYNAMIC ROUTING ENHANCEMENT</w:t>
            </w:r>
          </w:p>
        </w:tc>
        <w:tc>
          <w:tcPr>
            <w:tcW w:w="4788" w:type="dxa"/>
          </w:tcPr>
          <w:p w14:paraId="1CEA0721" w14:textId="77777777" w:rsidR="00E44207" w:rsidRDefault="00E44207" w:rsidP="003F1381">
            <w:r>
              <w:t>1.6</w:t>
            </w:r>
          </w:p>
        </w:tc>
      </w:tr>
      <w:tr w:rsidR="00E44207" w14:paraId="494EA535" w14:textId="77777777" w:rsidTr="003F1381">
        <w:tc>
          <w:tcPr>
            <w:tcW w:w="4788" w:type="dxa"/>
          </w:tcPr>
          <w:p w14:paraId="47540456" w14:textId="77777777" w:rsidR="00E44207" w:rsidRPr="00C312DE" w:rsidRDefault="00E44207" w:rsidP="003F1381">
            <w:r>
              <w:t xml:space="preserve">HL*1.6*122 </w:t>
            </w:r>
            <w:r w:rsidRPr="00C312DE">
              <w:t xml:space="preserve">LOCKING CODE </w:t>
            </w:r>
            <w:r>
              <w:t>E</w:t>
            </w:r>
            <w:r w:rsidRPr="00C312DE">
              <w:t>NHANCEMENT, DON'T PING FUNCTION AND OTHERS</w:t>
            </w:r>
          </w:p>
        </w:tc>
        <w:tc>
          <w:tcPr>
            <w:tcW w:w="4788" w:type="dxa"/>
          </w:tcPr>
          <w:p w14:paraId="7D37308E" w14:textId="77777777" w:rsidR="00E44207" w:rsidRDefault="00E44207" w:rsidP="003F1381">
            <w:r>
              <w:t>1.6</w:t>
            </w:r>
          </w:p>
        </w:tc>
      </w:tr>
    </w:tbl>
    <w:p w14:paraId="6924B233" w14:textId="77777777" w:rsidR="00DE010A" w:rsidRPr="00957CCF" w:rsidRDefault="00211136" w:rsidP="00DE010A">
      <w:pPr>
        <w:pStyle w:val="Heading2"/>
      </w:pPr>
      <w:r>
        <w:rPr>
          <w:rFonts w:eastAsia="Times New Roman"/>
          <w:b w:val="0"/>
          <w:bCs w:val="0"/>
          <w:sz w:val="24"/>
        </w:rPr>
        <w:br w:type="page"/>
      </w:r>
      <w:bookmarkStart w:id="172" w:name="_Toc201637747"/>
      <w:r w:rsidR="00DE010A">
        <w:lastRenderedPageBreak/>
        <w:t>Namespace:</w:t>
      </w:r>
      <w:bookmarkEnd w:id="172"/>
    </w:p>
    <w:p w14:paraId="3FD54776" w14:textId="77777777" w:rsidR="00DE010A" w:rsidRDefault="00DE010A" w:rsidP="00DE010A">
      <w:pPr>
        <w:rPr>
          <w:szCs w:val="24"/>
        </w:rPr>
      </w:pPr>
      <w:r>
        <w:t xml:space="preserve">VistA Laboratory UI HL </w:t>
      </w:r>
      <w:r w:rsidRPr="00925FBF">
        <w:rPr>
          <w:szCs w:val="24"/>
        </w:rPr>
        <w:t xml:space="preserve">v1.6 </w:t>
      </w:r>
      <w:r>
        <w:rPr>
          <w:szCs w:val="24"/>
        </w:rPr>
        <w:t xml:space="preserve">Upgrade </w:t>
      </w:r>
      <w:r>
        <w:t>Patch LA*5.2*66</w:t>
      </w:r>
      <w:r w:rsidRPr="00FB1B51">
        <w:rPr>
          <w:szCs w:val="24"/>
        </w:rPr>
        <w:t xml:space="preserve"> </w:t>
      </w:r>
      <w:r>
        <w:rPr>
          <w:szCs w:val="24"/>
        </w:rPr>
        <w:t>uses</w:t>
      </w:r>
      <w:r w:rsidRPr="00FB1B51">
        <w:rPr>
          <w:szCs w:val="24"/>
        </w:rPr>
        <w:t xml:space="preserve"> AUTOMATED LAB INSTRUMENTS LA namespace.</w:t>
      </w:r>
    </w:p>
    <w:p w14:paraId="74235A26" w14:textId="77777777" w:rsidR="00211136" w:rsidRDefault="00211136" w:rsidP="00DE010A">
      <w:pPr>
        <w:rPr>
          <w:szCs w:val="24"/>
        </w:rPr>
      </w:pPr>
    </w:p>
    <w:p w14:paraId="0B464D4F" w14:textId="77777777" w:rsidR="00211136" w:rsidRPr="00FB1B51" w:rsidRDefault="00211136" w:rsidP="00DE010A">
      <w:pPr>
        <w:rPr>
          <w:szCs w:val="24"/>
        </w:rPr>
      </w:pPr>
    </w:p>
    <w:p w14:paraId="23107996" w14:textId="77777777" w:rsidR="001450B9" w:rsidRDefault="001450B9" w:rsidP="00FB1434">
      <w:pPr>
        <w:pStyle w:val="Heading2"/>
      </w:pPr>
      <w:bookmarkStart w:id="173" w:name="_Toc478541790"/>
      <w:bookmarkStart w:id="174" w:name="_Toc201637748"/>
      <w:r>
        <w:t>Database Integration Agreements (DBIAs)</w:t>
      </w:r>
      <w:bookmarkEnd w:id="173"/>
      <w:r w:rsidR="00453903">
        <w:t>:</w:t>
      </w:r>
      <w:bookmarkEnd w:id="174"/>
    </w:p>
    <w:p w14:paraId="4A153793" w14:textId="77777777" w:rsidR="000B5F04" w:rsidRDefault="00FB1434" w:rsidP="000B5F04">
      <w:r>
        <w:t>There are no DBIAs required for this software release.</w:t>
      </w:r>
    </w:p>
    <w:p w14:paraId="2B01D234" w14:textId="77777777" w:rsidR="000B5F04" w:rsidRDefault="000B5F04" w:rsidP="000B5F04"/>
    <w:p w14:paraId="7FE9D985" w14:textId="77777777" w:rsidR="00C7418B" w:rsidRDefault="00C7418B" w:rsidP="000B5F04"/>
    <w:p w14:paraId="494AD234" w14:textId="77777777" w:rsidR="00C171F4" w:rsidRDefault="00C171F4" w:rsidP="00C171F4">
      <w:pPr>
        <w:pStyle w:val="Heading2"/>
      </w:pPr>
      <w:bookmarkStart w:id="175" w:name="_Toc201637749"/>
      <w:r>
        <w:t xml:space="preserve">Data Dictionary </w:t>
      </w:r>
      <w:r w:rsidR="00355A4F">
        <w:t xml:space="preserve">(DD) </w:t>
      </w:r>
      <w:r>
        <w:t>Changes</w:t>
      </w:r>
      <w:r w:rsidR="00453903">
        <w:t>:</w:t>
      </w:r>
      <w:bookmarkEnd w:id="175"/>
    </w:p>
    <w:p w14:paraId="566EFDB7" w14:textId="77777777" w:rsidR="00F95670" w:rsidRDefault="00355A4F" w:rsidP="00F95670">
      <w:pPr>
        <w:pStyle w:val="PlainText"/>
        <w:rPr>
          <w:rFonts w:ascii="Times New Roman" w:hAnsi="Times New Roman" w:cs="Times New Roman"/>
          <w:sz w:val="24"/>
          <w:szCs w:val="24"/>
        </w:rPr>
      </w:pPr>
      <w:r>
        <w:rPr>
          <w:rFonts w:ascii="Times New Roman" w:hAnsi="Times New Roman" w:cs="Times New Roman"/>
          <w:sz w:val="24"/>
          <w:szCs w:val="24"/>
        </w:rPr>
        <w:t>There</w:t>
      </w:r>
      <w:r w:rsidR="001D1630">
        <w:rPr>
          <w:rFonts w:ascii="Times New Roman" w:hAnsi="Times New Roman" w:cs="Times New Roman"/>
          <w:sz w:val="24"/>
          <w:szCs w:val="24"/>
        </w:rPr>
        <w:t xml:space="preserve"> are no DD changes </w:t>
      </w:r>
      <w:r>
        <w:rPr>
          <w:rFonts w:ascii="Times New Roman" w:hAnsi="Times New Roman" w:cs="Times New Roman"/>
          <w:sz w:val="24"/>
          <w:szCs w:val="24"/>
        </w:rPr>
        <w:t xml:space="preserve">required </w:t>
      </w:r>
      <w:r w:rsidR="001D1630">
        <w:rPr>
          <w:rFonts w:ascii="Times New Roman" w:hAnsi="Times New Roman" w:cs="Times New Roman"/>
          <w:sz w:val="24"/>
          <w:szCs w:val="24"/>
        </w:rPr>
        <w:t>for this release.</w:t>
      </w:r>
    </w:p>
    <w:p w14:paraId="7B0833BD" w14:textId="77777777" w:rsidR="00453903" w:rsidRDefault="00453903" w:rsidP="00F95670">
      <w:pPr>
        <w:pStyle w:val="PlainText"/>
        <w:rPr>
          <w:rFonts w:ascii="Times New Roman" w:hAnsi="Times New Roman" w:cs="Times New Roman"/>
          <w:sz w:val="24"/>
          <w:szCs w:val="24"/>
        </w:rPr>
      </w:pPr>
    </w:p>
    <w:p w14:paraId="04B5C6D6" w14:textId="77777777" w:rsidR="00453903" w:rsidRDefault="00453903" w:rsidP="00F95670">
      <w:pPr>
        <w:pStyle w:val="PlainText"/>
        <w:rPr>
          <w:rFonts w:ascii="Times New Roman" w:hAnsi="Times New Roman" w:cs="Times New Roman"/>
          <w:sz w:val="24"/>
          <w:szCs w:val="24"/>
        </w:rPr>
      </w:pPr>
    </w:p>
    <w:p w14:paraId="4C99A5E1" w14:textId="77777777" w:rsidR="00453903" w:rsidRDefault="00453903" w:rsidP="00453903">
      <w:pPr>
        <w:pStyle w:val="Heading2"/>
      </w:pPr>
      <w:bookmarkStart w:id="176" w:name="_Toc201637750"/>
      <w:r>
        <w:t>New Option:</w:t>
      </w:r>
      <w:bookmarkEnd w:id="176"/>
    </w:p>
    <w:p w14:paraId="3D7D9409" w14:textId="77777777" w:rsidR="00453903" w:rsidRPr="0003450B" w:rsidRDefault="0003450B" w:rsidP="0003450B">
      <w:pPr>
        <w:pStyle w:val="PlainText"/>
        <w:rPr>
          <w:rFonts w:ascii="Times New Roman" w:hAnsi="Times New Roman" w:cs="Times New Roman"/>
          <w:sz w:val="24"/>
          <w:szCs w:val="24"/>
        </w:rPr>
      </w:pPr>
      <w:r>
        <w:rPr>
          <w:rFonts w:ascii="Times New Roman" w:hAnsi="Times New Roman" w:cs="Times New Roman"/>
          <w:sz w:val="24"/>
          <w:szCs w:val="24"/>
        </w:rPr>
        <w:t xml:space="preserve">The </w:t>
      </w:r>
      <w:r w:rsidRPr="0003450B">
        <w:rPr>
          <w:rFonts w:ascii="Times New Roman" w:hAnsi="Times New Roman" w:cs="Times New Roman"/>
          <w:b/>
          <w:sz w:val="24"/>
          <w:szCs w:val="24"/>
        </w:rPr>
        <w:t xml:space="preserve">new </w:t>
      </w:r>
      <w:r w:rsidR="00453903" w:rsidRPr="0003450B">
        <w:rPr>
          <w:rFonts w:ascii="Times New Roman" w:hAnsi="Times New Roman" w:cs="Times New Roman"/>
          <w:sz w:val="24"/>
          <w:szCs w:val="24"/>
        </w:rPr>
        <w:t>Lab Universal Interface Setup [LA7 UI SETUP] option</w:t>
      </w:r>
      <w:r w:rsidRPr="0003450B">
        <w:rPr>
          <w:rFonts w:ascii="Times New Roman" w:hAnsi="Times New Roman" w:cs="Times New Roman"/>
          <w:sz w:val="24"/>
          <w:szCs w:val="24"/>
        </w:rPr>
        <w:t xml:space="preserve"> allows configuring Lab Universal Interface entries (LA7UI*) in the LAB MESSAGE PARAMETER file (#62.48) and corresponding entries in the AUTO INSTRUMENT file (#62.4) which use the Lab Universal Interface</w:t>
      </w:r>
    </w:p>
    <w:p w14:paraId="15A4FB4F" w14:textId="77777777" w:rsidR="00DE010A" w:rsidRDefault="00DE010A" w:rsidP="0003450B">
      <w:pPr>
        <w:pStyle w:val="Heading2"/>
        <w:rPr>
          <w:rFonts w:eastAsia="Times New Roman"/>
          <w:b w:val="0"/>
          <w:bCs w:val="0"/>
          <w:sz w:val="24"/>
          <w:szCs w:val="24"/>
        </w:rPr>
      </w:pPr>
    </w:p>
    <w:p w14:paraId="7549B799" w14:textId="77777777" w:rsidR="00DE010A" w:rsidRDefault="00DE010A" w:rsidP="0003450B">
      <w:pPr>
        <w:pStyle w:val="Heading2"/>
        <w:rPr>
          <w:rFonts w:eastAsia="Times New Roman"/>
          <w:b w:val="0"/>
          <w:bCs w:val="0"/>
          <w:sz w:val="24"/>
          <w:szCs w:val="24"/>
        </w:rPr>
      </w:pPr>
    </w:p>
    <w:p w14:paraId="281567BD" w14:textId="77777777" w:rsidR="0003450B" w:rsidRPr="00F34949" w:rsidRDefault="0003450B" w:rsidP="0003450B">
      <w:pPr>
        <w:pStyle w:val="Heading2"/>
      </w:pPr>
      <w:bookmarkStart w:id="177" w:name="_Toc201637751"/>
      <w:r>
        <w:t>New Protocols:</w:t>
      </w:r>
      <w:bookmarkEnd w:id="177"/>
    </w:p>
    <w:p w14:paraId="58397A93" w14:textId="77777777" w:rsidR="0003450B" w:rsidRPr="0003450B" w:rsidRDefault="0003450B" w:rsidP="0003450B">
      <w:pPr>
        <w:pStyle w:val="PlainText"/>
        <w:rPr>
          <w:rFonts w:ascii="Times New Roman" w:hAnsi="Times New Roman" w:cs="Times New Roman"/>
          <w:sz w:val="24"/>
          <w:szCs w:val="24"/>
        </w:rPr>
      </w:pPr>
      <w:r>
        <w:rPr>
          <w:rFonts w:ascii="Times New Roman" w:hAnsi="Times New Roman" w:cs="Times New Roman"/>
          <w:sz w:val="24"/>
          <w:szCs w:val="24"/>
        </w:rPr>
        <w:t>This software release contains the</w:t>
      </w:r>
      <w:r w:rsidRPr="0003450B">
        <w:rPr>
          <w:rFonts w:ascii="Times New Roman" w:hAnsi="Times New Roman" w:cs="Times New Roman"/>
          <w:sz w:val="24"/>
          <w:szCs w:val="24"/>
        </w:rPr>
        <w:t xml:space="preserve"> following </w:t>
      </w:r>
      <w:r w:rsidRPr="0003450B">
        <w:rPr>
          <w:rFonts w:ascii="Times New Roman" w:hAnsi="Times New Roman" w:cs="Times New Roman"/>
          <w:b/>
          <w:sz w:val="24"/>
          <w:szCs w:val="24"/>
        </w:rPr>
        <w:t>new</w:t>
      </w:r>
      <w:r>
        <w:rPr>
          <w:rFonts w:ascii="Times New Roman" w:hAnsi="Times New Roman" w:cs="Times New Roman"/>
          <w:sz w:val="24"/>
          <w:szCs w:val="24"/>
        </w:rPr>
        <w:t xml:space="preserve"> </w:t>
      </w:r>
      <w:r w:rsidRPr="0003450B">
        <w:rPr>
          <w:rFonts w:ascii="Times New Roman" w:hAnsi="Times New Roman" w:cs="Times New Roman"/>
          <w:sz w:val="24"/>
          <w:szCs w:val="24"/>
        </w:rPr>
        <w:t>protocols:</w:t>
      </w:r>
    </w:p>
    <w:p w14:paraId="30204D18" w14:textId="77777777" w:rsidR="0003450B" w:rsidRPr="0003450B" w:rsidRDefault="0003450B" w:rsidP="0003450B">
      <w:pPr>
        <w:pStyle w:val="PlainText"/>
        <w:rPr>
          <w:rFonts w:ascii="Times New Roman" w:hAnsi="Times New Roman" w:cs="Times New Roman"/>
          <w:sz w:val="24"/>
          <w:szCs w:val="24"/>
        </w:rPr>
      </w:pPr>
    </w:p>
    <w:p w14:paraId="623A5693" w14:textId="77777777" w:rsidR="0003450B" w:rsidRPr="0003450B" w:rsidRDefault="0003450B" w:rsidP="00DE010A">
      <w:pPr>
        <w:pStyle w:val="PlainText"/>
        <w:ind w:left="342"/>
        <w:rPr>
          <w:rFonts w:ascii="Times New Roman" w:hAnsi="Times New Roman" w:cs="Times New Roman"/>
          <w:b/>
          <w:sz w:val="24"/>
          <w:szCs w:val="24"/>
        </w:rPr>
      </w:pPr>
      <w:r w:rsidRPr="0003450B">
        <w:rPr>
          <w:rFonts w:ascii="Times New Roman" w:hAnsi="Times New Roman" w:cs="Times New Roman"/>
          <w:b/>
          <w:sz w:val="24"/>
          <w:szCs w:val="24"/>
        </w:rPr>
        <w:t>LA7UI ORM-O01 EVENT 2.2</w:t>
      </w:r>
    </w:p>
    <w:p w14:paraId="731842D4" w14:textId="77777777" w:rsidR="0003450B" w:rsidRPr="0003450B" w:rsidRDefault="0003450B" w:rsidP="00DE010A">
      <w:pPr>
        <w:pStyle w:val="PlainText"/>
        <w:ind w:left="342"/>
        <w:rPr>
          <w:rFonts w:ascii="Times New Roman" w:hAnsi="Times New Roman" w:cs="Times New Roman"/>
          <w:sz w:val="24"/>
          <w:szCs w:val="24"/>
        </w:rPr>
      </w:pPr>
      <w:r>
        <w:rPr>
          <w:rFonts w:ascii="Times New Roman" w:hAnsi="Times New Roman" w:cs="Times New Roman"/>
          <w:sz w:val="24"/>
          <w:szCs w:val="24"/>
        </w:rPr>
        <w:t xml:space="preserve">    </w:t>
      </w:r>
      <w:r w:rsidRPr="0003450B">
        <w:rPr>
          <w:rFonts w:ascii="Times New Roman" w:hAnsi="Times New Roman" w:cs="Times New Roman"/>
          <w:sz w:val="24"/>
          <w:szCs w:val="24"/>
        </w:rPr>
        <w:t>ORM event driver for Lab Universal Interface (HL7 v1.6 upgrade)</w:t>
      </w:r>
      <w:r>
        <w:rPr>
          <w:rFonts w:ascii="Times New Roman" w:hAnsi="Times New Roman" w:cs="Times New Roman"/>
          <w:sz w:val="24"/>
          <w:szCs w:val="24"/>
        </w:rPr>
        <w:t xml:space="preserve"> using HL7 messaging v2.2</w:t>
      </w:r>
    </w:p>
    <w:p w14:paraId="04C8C1C5" w14:textId="77777777" w:rsidR="0003450B" w:rsidRPr="0003450B" w:rsidRDefault="0003450B" w:rsidP="00DE010A">
      <w:pPr>
        <w:pStyle w:val="PlainText"/>
        <w:ind w:left="342"/>
        <w:rPr>
          <w:rFonts w:ascii="Times New Roman" w:hAnsi="Times New Roman" w:cs="Times New Roman"/>
          <w:b/>
          <w:sz w:val="24"/>
          <w:szCs w:val="24"/>
        </w:rPr>
      </w:pPr>
      <w:r w:rsidRPr="0003450B">
        <w:rPr>
          <w:rFonts w:ascii="Times New Roman" w:hAnsi="Times New Roman" w:cs="Times New Roman"/>
          <w:b/>
          <w:sz w:val="24"/>
          <w:szCs w:val="24"/>
        </w:rPr>
        <w:t>LA7UI ORM-O01 SUBS 2.2</w:t>
      </w:r>
    </w:p>
    <w:p w14:paraId="24BE54B2" w14:textId="77777777" w:rsidR="0003450B" w:rsidRPr="0003450B" w:rsidRDefault="0003450B" w:rsidP="00DE010A">
      <w:pPr>
        <w:pStyle w:val="PlainText"/>
        <w:ind w:left="342"/>
        <w:rPr>
          <w:rFonts w:ascii="Times New Roman" w:hAnsi="Times New Roman" w:cs="Times New Roman"/>
          <w:sz w:val="24"/>
          <w:szCs w:val="24"/>
        </w:rPr>
      </w:pPr>
      <w:r>
        <w:rPr>
          <w:rFonts w:ascii="Times New Roman" w:hAnsi="Times New Roman" w:cs="Times New Roman"/>
          <w:sz w:val="24"/>
          <w:szCs w:val="24"/>
        </w:rPr>
        <w:t xml:space="preserve">    </w:t>
      </w:r>
      <w:r w:rsidRPr="0003450B">
        <w:rPr>
          <w:rFonts w:ascii="Times New Roman" w:hAnsi="Times New Roman" w:cs="Times New Roman"/>
          <w:sz w:val="24"/>
          <w:szCs w:val="24"/>
        </w:rPr>
        <w:t>ORM subscriber for Lab Universal Int</w:t>
      </w:r>
      <w:r>
        <w:rPr>
          <w:rFonts w:ascii="Times New Roman" w:hAnsi="Times New Roman" w:cs="Times New Roman"/>
          <w:sz w:val="24"/>
          <w:szCs w:val="24"/>
        </w:rPr>
        <w:t xml:space="preserve">erface (HL7 v1.6 upgrade) using </w:t>
      </w:r>
      <w:r w:rsidRPr="0003450B">
        <w:rPr>
          <w:rFonts w:ascii="Times New Roman" w:hAnsi="Times New Roman" w:cs="Times New Roman"/>
          <w:sz w:val="24"/>
          <w:szCs w:val="24"/>
        </w:rPr>
        <w:t>HL7 messaging v2.2</w:t>
      </w:r>
    </w:p>
    <w:p w14:paraId="34C3F7FF" w14:textId="77777777" w:rsidR="0003450B" w:rsidRPr="0003450B" w:rsidRDefault="0003450B" w:rsidP="00DE010A">
      <w:pPr>
        <w:pStyle w:val="PlainText"/>
        <w:ind w:left="342"/>
        <w:rPr>
          <w:rFonts w:ascii="Times New Roman" w:hAnsi="Times New Roman" w:cs="Times New Roman"/>
          <w:b/>
          <w:sz w:val="24"/>
          <w:szCs w:val="24"/>
        </w:rPr>
      </w:pPr>
      <w:r w:rsidRPr="0003450B">
        <w:rPr>
          <w:rFonts w:ascii="Times New Roman" w:hAnsi="Times New Roman" w:cs="Times New Roman"/>
          <w:b/>
          <w:sz w:val="24"/>
          <w:szCs w:val="24"/>
        </w:rPr>
        <w:t>LA7UI ORU-R01 SUBS 2.2</w:t>
      </w:r>
    </w:p>
    <w:p w14:paraId="5D0DC87A" w14:textId="77777777" w:rsidR="0003450B" w:rsidRPr="0003450B" w:rsidRDefault="0003450B" w:rsidP="00DE010A">
      <w:pPr>
        <w:pStyle w:val="PlainText"/>
        <w:ind w:left="342"/>
        <w:rPr>
          <w:rFonts w:ascii="Times New Roman" w:hAnsi="Times New Roman" w:cs="Times New Roman"/>
          <w:sz w:val="24"/>
          <w:szCs w:val="24"/>
        </w:rPr>
      </w:pPr>
      <w:r>
        <w:rPr>
          <w:rFonts w:ascii="Times New Roman" w:hAnsi="Times New Roman" w:cs="Times New Roman"/>
          <w:sz w:val="24"/>
          <w:szCs w:val="24"/>
        </w:rPr>
        <w:t xml:space="preserve">    </w:t>
      </w:r>
      <w:r w:rsidRPr="0003450B">
        <w:rPr>
          <w:rFonts w:ascii="Times New Roman" w:hAnsi="Times New Roman" w:cs="Times New Roman"/>
          <w:sz w:val="24"/>
          <w:szCs w:val="24"/>
        </w:rPr>
        <w:t>ORU subscriber for Lab Universal Interface (HL7 v1.6 upgrade) using HL7 messaging v2.2</w:t>
      </w:r>
    </w:p>
    <w:p w14:paraId="74D0DE2A" w14:textId="77777777" w:rsidR="0003450B" w:rsidRDefault="0003450B" w:rsidP="0003450B">
      <w:pPr>
        <w:pStyle w:val="PlainText"/>
        <w:rPr>
          <w:rFonts w:ascii="Times New Roman" w:hAnsi="Times New Roman" w:cs="Times New Roman"/>
          <w:sz w:val="24"/>
          <w:szCs w:val="24"/>
        </w:rPr>
      </w:pPr>
    </w:p>
    <w:p w14:paraId="0BE7D60A" w14:textId="77777777" w:rsidR="0003450B" w:rsidRPr="0003450B" w:rsidRDefault="0003450B" w:rsidP="0003450B">
      <w:pPr>
        <w:pStyle w:val="PlainText"/>
        <w:rPr>
          <w:rFonts w:ascii="Times New Roman" w:hAnsi="Times New Roman" w:cs="Times New Roman"/>
          <w:sz w:val="24"/>
          <w:szCs w:val="24"/>
        </w:rPr>
      </w:pPr>
      <w:r w:rsidRPr="0003450B">
        <w:rPr>
          <w:rFonts w:ascii="Times New Roman" w:hAnsi="Times New Roman" w:cs="Times New Roman"/>
          <w:sz w:val="24"/>
          <w:szCs w:val="24"/>
        </w:rPr>
        <w:t>The following are ORU event drivers f</w:t>
      </w:r>
      <w:r>
        <w:rPr>
          <w:rFonts w:ascii="Times New Roman" w:hAnsi="Times New Roman" w:cs="Times New Roman"/>
          <w:sz w:val="24"/>
          <w:szCs w:val="24"/>
        </w:rPr>
        <w:t xml:space="preserve">or Lab Universal Interface (HL7) </w:t>
      </w:r>
      <w:r w:rsidRPr="0003450B">
        <w:rPr>
          <w:rFonts w:ascii="Times New Roman" w:hAnsi="Times New Roman" w:cs="Times New Roman"/>
          <w:sz w:val="24"/>
          <w:szCs w:val="24"/>
        </w:rPr>
        <w:t>v1.6 upg</w:t>
      </w:r>
      <w:r>
        <w:rPr>
          <w:rFonts w:ascii="Times New Roman" w:hAnsi="Times New Roman" w:cs="Times New Roman"/>
          <w:sz w:val="24"/>
          <w:szCs w:val="24"/>
        </w:rPr>
        <w:t>rade) using HL7 messaging v2.2:</w:t>
      </w:r>
    </w:p>
    <w:p w14:paraId="580AFCF2" w14:textId="77777777" w:rsidR="0003450B" w:rsidRPr="00211136" w:rsidRDefault="0003450B" w:rsidP="0003450B">
      <w:pPr>
        <w:pStyle w:val="PlainText"/>
        <w:rPr>
          <w:rFonts w:ascii="Times New Roman" w:hAnsi="Times New Roman" w:cs="Times New Roman"/>
          <w:b/>
          <w:sz w:val="24"/>
          <w:szCs w:val="24"/>
        </w:rPr>
      </w:pPr>
      <w:r w:rsidRPr="0003450B">
        <w:rPr>
          <w:rFonts w:ascii="Times New Roman" w:hAnsi="Times New Roman" w:cs="Times New Roman"/>
          <w:sz w:val="24"/>
          <w:szCs w:val="24"/>
        </w:rPr>
        <w:t xml:space="preserve">      </w:t>
      </w:r>
      <w:r w:rsidR="00211136">
        <w:rPr>
          <w:rFonts w:ascii="Times New Roman" w:hAnsi="Times New Roman" w:cs="Times New Roman"/>
          <w:b/>
          <w:sz w:val="24"/>
          <w:szCs w:val="24"/>
        </w:rPr>
        <w:t>LA7UI1 ORU-R01 EVENT 2.2</w:t>
      </w:r>
    </w:p>
    <w:p w14:paraId="3896BC69"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w:t>
      </w:r>
      <w:r w:rsidR="00211136">
        <w:rPr>
          <w:rFonts w:ascii="Times New Roman" w:hAnsi="Times New Roman" w:cs="Times New Roman"/>
          <w:b/>
          <w:sz w:val="24"/>
          <w:szCs w:val="24"/>
        </w:rPr>
        <w:t xml:space="preserve">   LA7UI2 ORU-R01 EVENT 2.2</w:t>
      </w:r>
    </w:p>
    <w:p w14:paraId="09C6E296"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LA7UI3 ORU-R01 EVENT 2.2     </w:t>
      </w:r>
    </w:p>
    <w:p w14:paraId="2DEF512F"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LA7UI4 ORU-R01 EVENT 2.2     </w:t>
      </w:r>
    </w:p>
    <w:p w14:paraId="510A56DC"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LA7UI5 ORU-R01 EVENT 2.2</w:t>
      </w:r>
    </w:p>
    <w:p w14:paraId="14B30726"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LA7UI6 ORU-R01 EVENT 2.2     </w:t>
      </w:r>
    </w:p>
    <w:p w14:paraId="3325EC63"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LA7UI7 ORU-R01 EVENT 2.2</w:t>
      </w:r>
    </w:p>
    <w:p w14:paraId="50EA528D"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LA7UI8 ORU-R01 EVENT 2.2     </w:t>
      </w:r>
    </w:p>
    <w:p w14:paraId="486DDB17"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LA7UI9 ORU-R01 EVENT 2.2     </w:t>
      </w:r>
    </w:p>
    <w:p w14:paraId="397AE277" w14:textId="77777777" w:rsidR="0003450B" w:rsidRPr="00211136" w:rsidRDefault="0003450B" w:rsidP="0003450B">
      <w:pPr>
        <w:pStyle w:val="PlainText"/>
        <w:rPr>
          <w:rFonts w:ascii="Times New Roman" w:hAnsi="Times New Roman" w:cs="Times New Roman"/>
          <w:b/>
          <w:sz w:val="24"/>
          <w:szCs w:val="24"/>
        </w:rPr>
      </w:pPr>
      <w:r w:rsidRPr="00211136">
        <w:rPr>
          <w:rFonts w:ascii="Times New Roman" w:hAnsi="Times New Roman" w:cs="Times New Roman"/>
          <w:b/>
          <w:sz w:val="24"/>
          <w:szCs w:val="24"/>
        </w:rPr>
        <w:t xml:space="preserve">      LA7UI10 ORU-R01 EVENT 2.2     </w:t>
      </w:r>
    </w:p>
    <w:p w14:paraId="3A4EB24B" w14:textId="77777777" w:rsidR="005229BD" w:rsidRDefault="005229BD" w:rsidP="00CE1B1D">
      <w:pPr>
        <w:sectPr w:rsidR="005229BD">
          <w:headerReference w:type="even" r:id="rId38"/>
          <w:headerReference w:type="default" r:id="rId39"/>
          <w:pgSz w:w="12240" w:h="15840" w:code="1"/>
          <w:pgMar w:top="1440" w:right="1440" w:bottom="1440" w:left="1440" w:header="720" w:footer="720" w:gutter="0"/>
          <w:cols w:space="720"/>
          <w:titlePg/>
        </w:sectPr>
      </w:pPr>
    </w:p>
    <w:p w14:paraId="781AB086" w14:textId="77777777" w:rsidR="005229BD" w:rsidRPr="001D7C0E" w:rsidRDefault="005229BD" w:rsidP="005229BD">
      <w:pPr>
        <w:pStyle w:val="Heading1"/>
      </w:pPr>
      <w:bookmarkStart w:id="178" w:name="_Toc201637752"/>
      <w:r w:rsidRPr="001D7C0E">
        <w:lastRenderedPageBreak/>
        <w:t>Installation Instructions</w:t>
      </w:r>
      <w:bookmarkEnd w:id="178"/>
    </w:p>
    <w:p w14:paraId="32F2F73F" w14:textId="77777777" w:rsidR="00EA5DA3" w:rsidRPr="00771DFF" w:rsidRDefault="00EA5DA3" w:rsidP="00EA5DA3">
      <w:pPr>
        <w:pStyle w:val="PlainText"/>
        <w:rPr>
          <w:rFonts w:ascii="Times New Roman" w:hAnsi="Times New Roman" w:cs="Times New Roman"/>
          <w:sz w:val="24"/>
          <w:szCs w:val="24"/>
        </w:rPr>
      </w:pPr>
      <w:r w:rsidRPr="00771DFF">
        <w:rPr>
          <w:rFonts w:ascii="Times New Roman" w:hAnsi="Times New Roman" w:cs="Times New Roman"/>
          <w:sz w:val="24"/>
          <w:szCs w:val="24"/>
        </w:rPr>
        <w:t>The install time for this</w:t>
      </w:r>
      <w:r>
        <w:rPr>
          <w:rFonts w:ascii="Times New Roman" w:hAnsi="Times New Roman" w:cs="Times New Roman"/>
          <w:sz w:val="24"/>
          <w:szCs w:val="24"/>
        </w:rPr>
        <w:t xml:space="preserve"> patch is less than 2 minutes. </w:t>
      </w:r>
      <w:r w:rsidRPr="00771DFF">
        <w:rPr>
          <w:rFonts w:ascii="Times New Roman" w:hAnsi="Times New Roman" w:cs="Times New Roman"/>
          <w:sz w:val="24"/>
          <w:szCs w:val="24"/>
        </w:rPr>
        <w:t>This patch</w:t>
      </w:r>
      <w:r>
        <w:rPr>
          <w:rFonts w:ascii="Times New Roman" w:hAnsi="Times New Roman" w:cs="Times New Roman"/>
          <w:sz w:val="24"/>
          <w:szCs w:val="24"/>
        </w:rPr>
        <w:t xml:space="preserve"> </w:t>
      </w:r>
      <w:r w:rsidRPr="00771DFF">
        <w:rPr>
          <w:rFonts w:ascii="Times New Roman" w:hAnsi="Times New Roman" w:cs="Times New Roman"/>
          <w:sz w:val="24"/>
          <w:szCs w:val="24"/>
        </w:rPr>
        <w:t>should be installed when Laboratory users are off the system.</w:t>
      </w:r>
    </w:p>
    <w:p w14:paraId="2E03FB63" w14:textId="77777777" w:rsidR="00EA5DA3" w:rsidRPr="00771DFF" w:rsidRDefault="00EA5DA3" w:rsidP="00EA5DA3">
      <w:pPr>
        <w:pStyle w:val="PlainText"/>
        <w:rPr>
          <w:rFonts w:ascii="Times New Roman" w:hAnsi="Times New Roman" w:cs="Times New Roman"/>
          <w:sz w:val="24"/>
          <w:szCs w:val="24"/>
        </w:rPr>
      </w:pPr>
    </w:p>
    <w:p w14:paraId="69CFD416" w14:textId="77777777" w:rsidR="00EA5DA3" w:rsidRPr="00771DFF" w:rsidRDefault="00EA5DA3" w:rsidP="00EA5DA3">
      <w:pPr>
        <w:pStyle w:val="PlainText"/>
        <w:rPr>
          <w:rFonts w:ascii="Times New Roman" w:hAnsi="Times New Roman" w:cs="Times New Roman"/>
          <w:sz w:val="24"/>
          <w:szCs w:val="24"/>
        </w:rPr>
      </w:pPr>
      <w:r w:rsidRPr="00771DFF">
        <w:rPr>
          <w:rFonts w:ascii="Times New Roman" w:hAnsi="Times New Roman" w:cs="Times New Roman"/>
          <w:sz w:val="24"/>
          <w:szCs w:val="24"/>
        </w:rPr>
        <w:t>The Lab Universal Interface Auto Down</w:t>
      </w:r>
      <w:r>
        <w:rPr>
          <w:rFonts w:ascii="Times New Roman" w:hAnsi="Times New Roman" w:cs="Times New Roman"/>
          <w:sz w:val="24"/>
          <w:szCs w:val="24"/>
        </w:rPr>
        <w:t xml:space="preserve">load should be </w:t>
      </w:r>
      <w:r w:rsidR="00E418CD">
        <w:rPr>
          <w:rFonts w:ascii="Times New Roman" w:hAnsi="Times New Roman" w:cs="Times New Roman"/>
          <w:sz w:val="24"/>
          <w:szCs w:val="24"/>
        </w:rPr>
        <w:t>shut down</w:t>
      </w:r>
      <w:r>
        <w:rPr>
          <w:rFonts w:ascii="Times New Roman" w:hAnsi="Times New Roman" w:cs="Times New Roman"/>
          <w:sz w:val="24"/>
          <w:szCs w:val="24"/>
        </w:rPr>
        <w:t xml:space="preserve"> before installing this patch. </w:t>
      </w:r>
      <w:r w:rsidRPr="00771DFF">
        <w:rPr>
          <w:rFonts w:ascii="Times New Roman" w:hAnsi="Times New Roman" w:cs="Times New Roman"/>
          <w:sz w:val="24"/>
          <w:szCs w:val="24"/>
        </w:rPr>
        <w:t>This can be done via the Start/Stop Auto Download Background Job [LA7 ADL START/STOP] menu option.</w:t>
      </w:r>
    </w:p>
    <w:p w14:paraId="65084900" w14:textId="77777777" w:rsidR="00EA5DA3" w:rsidRPr="00771DFF" w:rsidRDefault="00EA5DA3" w:rsidP="00EA5DA3">
      <w:pPr>
        <w:pStyle w:val="PlainText"/>
        <w:rPr>
          <w:rFonts w:ascii="Times New Roman" w:hAnsi="Times New Roman" w:cs="Times New Roman"/>
          <w:sz w:val="24"/>
          <w:szCs w:val="24"/>
        </w:rPr>
      </w:pPr>
    </w:p>
    <w:p w14:paraId="09E56C41" w14:textId="77777777" w:rsidR="00EA5DA3" w:rsidRDefault="00EA5DA3" w:rsidP="00EA5DA3">
      <w:pPr>
        <w:pStyle w:val="PlainText"/>
        <w:rPr>
          <w:rFonts w:ascii="Times New Roman" w:hAnsi="Times New Roman" w:cs="Times New Roman"/>
          <w:sz w:val="24"/>
          <w:szCs w:val="24"/>
        </w:rPr>
      </w:pPr>
      <w:r w:rsidRPr="00771DFF">
        <w:rPr>
          <w:rFonts w:ascii="Times New Roman" w:hAnsi="Times New Roman" w:cs="Times New Roman"/>
          <w:sz w:val="24"/>
          <w:szCs w:val="24"/>
        </w:rPr>
        <w:t>The KIDS environment check determines if the Lab UI Auto Download process is currently running:</w:t>
      </w:r>
    </w:p>
    <w:p w14:paraId="4176B8A1" w14:textId="77777777" w:rsidR="00091651" w:rsidRDefault="00091651" w:rsidP="00EA5DA3">
      <w:pPr>
        <w:pStyle w:val="PlainText"/>
        <w:rPr>
          <w:rFonts w:ascii="Times New Roman" w:hAnsi="Times New Roman" w:cs="Times New Roman"/>
          <w:sz w:val="24"/>
          <w:szCs w:val="24"/>
        </w:rPr>
      </w:pPr>
    </w:p>
    <w:p w14:paraId="0295C91D" w14:textId="77777777" w:rsidR="00EA5DA3" w:rsidRPr="00771DFF" w:rsidRDefault="00EA5DA3" w:rsidP="00EA5DA3">
      <w:pPr>
        <w:pStyle w:val="PlainText"/>
        <w:ind w:left="627"/>
        <w:rPr>
          <w:rFonts w:ascii="Times New Roman" w:hAnsi="Times New Roman" w:cs="Times New Roman"/>
          <w:sz w:val="24"/>
          <w:szCs w:val="24"/>
        </w:rPr>
      </w:pPr>
      <w:r w:rsidRPr="00771DFF">
        <w:rPr>
          <w:rFonts w:ascii="Times New Roman" w:hAnsi="Times New Roman" w:cs="Times New Roman"/>
          <w:sz w:val="24"/>
          <w:szCs w:val="24"/>
        </w:rPr>
        <w:t xml:space="preserve">If it is running it will be automatically </w:t>
      </w:r>
      <w:r w:rsidR="00E418CD" w:rsidRPr="00771DFF">
        <w:rPr>
          <w:rFonts w:ascii="Times New Roman" w:hAnsi="Times New Roman" w:cs="Times New Roman"/>
          <w:sz w:val="24"/>
          <w:szCs w:val="24"/>
        </w:rPr>
        <w:t>shut down</w:t>
      </w:r>
      <w:r w:rsidRPr="00771DFF">
        <w:rPr>
          <w:rFonts w:ascii="Times New Roman" w:hAnsi="Times New Roman" w:cs="Times New Roman"/>
          <w:sz w:val="24"/>
          <w:szCs w:val="24"/>
        </w:rPr>
        <w:t xml:space="preserve"> during patch installation and automatically resta</w:t>
      </w:r>
      <w:r>
        <w:rPr>
          <w:rFonts w:ascii="Times New Roman" w:hAnsi="Times New Roman" w:cs="Times New Roman"/>
          <w:sz w:val="24"/>
          <w:szCs w:val="24"/>
        </w:rPr>
        <w:t>rted after patch installation.</w:t>
      </w:r>
    </w:p>
    <w:p w14:paraId="47512218" w14:textId="77777777" w:rsidR="00EA5DA3" w:rsidRPr="00771DFF" w:rsidRDefault="00EA5DA3" w:rsidP="00EA5DA3">
      <w:pPr>
        <w:pStyle w:val="PlainText"/>
        <w:ind w:left="627"/>
        <w:rPr>
          <w:rFonts w:ascii="Times New Roman" w:hAnsi="Times New Roman" w:cs="Times New Roman"/>
          <w:sz w:val="24"/>
          <w:szCs w:val="24"/>
        </w:rPr>
      </w:pPr>
    </w:p>
    <w:p w14:paraId="0E95D448" w14:textId="77777777" w:rsidR="00EA5DA3" w:rsidRPr="00771DFF" w:rsidRDefault="00EA5DA3" w:rsidP="00EA5DA3">
      <w:pPr>
        <w:pStyle w:val="PlainText"/>
        <w:ind w:left="627"/>
        <w:rPr>
          <w:rFonts w:ascii="Times New Roman" w:hAnsi="Times New Roman" w:cs="Times New Roman"/>
          <w:sz w:val="24"/>
          <w:szCs w:val="24"/>
        </w:rPr>
      </w:pPr>
      <w:r w:rsidRPr="00771DFF">
        <w:rPr>
          <w:rFonts w:ascii="Times New Roman" w:hAnsi="Times New Roman" w:cs="Times New Roman"/>
          <w:sz w:val="24"/>
          <w:szCs w:val="24"/>
        </w:rPr>
        <w:t xml:space="preserve">If the Lab UI Auto Download process is not running at patch installation time then KIDS will take no action with the Lab UI Auto </w:t>
      </w:r>
      <w:r>
        <w:rPr>
          <w:rFonts w:ascii="Times New Roman" w:hAnsi="Times New Roman" w:cs="Times New Roman"/>
          <w:sz w:val="24"/>
          <w:szCs w:val="24"/>
        </w:rPr>
        <w:t>download process.</w:t>
      </w:r>
    </w:p>
    <w:p w14:paraId="24FD854E" w14:textId="77777777" w:rsidR="00EA5DA3" w:rsidRPr="00771DFF" w:rsidRDefault="00EA5DA3" w:rsidP="00EA5DA3">
      <w:pPr>
        <w:pStyle w:val="PlainText"/>
        <w:rPr>
          <w:rFonts w:ascii="Times New Roman" w:hAnsi="Times New Roman" w:cs="Times New Roman"/>
          <w:sz w:val="24"/>
          <w:szCs w:val="24"/>
        </w:rPr>
      </w:pPr>
    </w:p>
    <w:p w14:paraId="2CEFCF30" w14:textId="77777777" w:rsidR="00EA5DA3" w:rsidRPr="00771DFF" w:rsidRDefault="00EA5DA3" w:rsidP="00EA5DA3">
      <w:pPr>
        <w:pStyle w:val="PlainText"/>
        <w:rPr>
          <w:rFonts w:ascii="Times New Roman" w:hAnsi="Times New Roman" w:cs="Times New Roman"/>
          <w:sz w:val="24"/>
          <w:szCs w:val="24"/>
        </w:rPr>
      </w:pPr>
      <w:r w:rsidRPr="00771DFF">
        <w:rPr>
          <w:rFonts w:ascii="Times New Roman" w:hAnsi="Times New Roman" w:cs="Times New Roman"/>
          <w:sz w:val="24"/>
          <w:szCs w:val="24"/>
        </w:rPr>
        <w:t>After patch installation is complete,</w:t>
      </w:r>
      <w:r>
        <w:rPr>
          <w:rFonts w:ascii="Times New Roman" w:hAnsi="Times New Roman" w:cs="Times New Roman"/>
          <w:sz w:val="24"/>
          <w:szCs w:val="24"/>
        </w:rPr>
        <w:t xml:space="preserve"> check the status of the Lab UI </w:t>
      </w:r>
      <w:r w:rsidRPr="00771DFF">
        <w:rPr>
          <w:rFonts w:ascii="Times New Roman" w:hAnsi="Times New Roman" w:cs="Times New Roman"/>
          <w:sz w:val="24"/>
          <w:szCs w:val="24"/>
        </w:rPr>
        <w:t xml:space="preserve">Auto Download process using the </w:t>
      </w:r>
      <w:r>
        <w:rPr>
          <w:rFonts w:ascii="Times New Roman" w:hAnsi="Times New Roman" w:cs="Times New Roman"/>
          <w:sz w:val="24"/>
          <w:szCs w:val="24"/>
        </w:rPr>
        <w:t xml:space="preserve">option Start/Stop Auto Download </w:t>
      </w:r>
      <w:r w:rsidRPr="00771DFF">
        <w:rPr>
          <w:rFonts w:ascii="Times New Roman" w:hAnsi="Times New Roman" w:cs="Times New Roman"/>
          <w:sz w:val="24"/>
          <w:szCs w:val="24"/>
        </w:rPr>
        <w:t>Background Job [LA7 ADL START/STOP] and configure to normal operational setting (see step 6 below).</w:t>
      </w:r>
    </w:p>
    <w:p w14:paraId="06EC33B7" w14:textId="77777777" w:rsidR="00EA5DA3" w:rsidRPr="00771DFF" w:rsidRDefault="00EA5DA3" w:rsidP="00EA5DA3">
      <w:pPr>
        <w:pStyle w:val="PlainText"/>
        <w:rPr>
          <w:rFonts w:ascii="Times New Roman" w:hAnsi="Times New Roman" w:cs="Times New Roman"/>
          <w:sz w:val="24"/>
          <w:szCs w:val="24"/>
        </w:rPr>
      </w:pPr>
    </w:p>
    <w:p w14:paraId="2E88ADB3" w14:textId="77777777" w:rsidR="00EA5DA3" w:rsidRPr="00771DFF" w:rsidRDefault="00EA5DA3" w:rsidP="00EA5DA3">
      <w:pPr>
        <w:pStyle w:val="PlainText"/>
        <w:rPr>
          <w:rFonts w:ascii="Times New Roman" w:hAnsi="Times New Roman" w:cs="Times New Roman"/>
          <w:sz w:val="24"/>
          <w:szCs w:val="24"/>
        </w:rPr>
      </w:pPr>
    </w:p>
    <w:p w14:paraId="4C7C8B09" w14:textId="77777777" w:rsidR="00771DFF" w:rsidRPr="00771DFF" w:rsidRDefault="00771DFF" w:rsidP="00771DFF">
      <w:pPr>
        <w:pStyle w:val="PlainText"/>
        <w:rPr>
          <w:rFonts w:ascii="Times New Roman" w:hAnsi="Times New Roman" w:cs="Times New Roman"/>
          <w:sz w:val="24"/>
          <w:szCs w:val="24"/>
        </w:rPr>
      </w:pPr>
      <w:r w:rsidRPr="006A6168">
        <w:rPr>
          <w:rFonts w:ascii="Times New Roman" w:hAnsi="Times New Roman" w:cs="Times New Roman"/>
          <w:b/>
          <w:sz w:val="24"/>
          <w:szCs w:val="24"/>
        </w:rPr>
        <w:t>Suggested time to install:</w:t>
      </w:r>
      <w:r w:rsidRPr="00771DFF">
        <w:rPr>
          <w:rFonts w:ascii="Times New Roman" w:hAnsi="Times New Roman" w:cs="Times New Roman"/>
          <w:sz w:val="24"/>
          <w:szCs w:val="24"/>
        </w:rPr>
        <w:t xml:space="preserve"> </w:t>
      </w:r>
      <w:r w:rsidR="006A6168">
        <w:rPr>
          <w:rFonts w:ascii="Times New Roman" w:hAnsi="Times New Roman" w:cs="Times New Roman"/>
          <w:sz w:val="24"/>
          <w:szCs w:val="24"/>
        </w:rPr>
        <w:t>N</w:t>
      </w:r>
      <w:r w:rsidRPr="00771DFF">
        <w:rPr>
          <w:rFonts w:ascii="Times New Roman" w:hAnsi="Times New Roman" w:cs="Times New Roman"/>
          <w:sz w:val="24"/>
          <w:szCs w:val="24"/>
        </w:rPr>
        <w:t>on-peak requirement hours.</w:t>
      </w:r>
      <w:r w:rsidR="006A6168">
        <w:rPr>
          <w:rFonts w:ascii="Times New Roman" w:hAnsi="Times New Roman" w:cs="Times New Roman"/>
          <w:sz w:val="24"/>
          <w:szCs w:val="24"/>
        </w:rPr>
        <w:t xml:space="preserve"> </w:t>
      </w:r>
      <w:r w:rsidRPr="00771DFF">
        <w:rPr>
          <w:rFonts w:ascii="Times New Roman" w:hAnsi="Times New Roman" w:cs="Times New Roman"/>
          <w:sz w:val="24"/>
          <w:szCs w:val="24"/>
        </w:rPr>
        <w:t>The installation should NOT be queued.</w:t>
      </w:r>
    </w:p>
    <w:p w14:paraId="60EEBE65" w14:textId="77777777" w:rsidR="00B90FD4" w:rsidRDefault="00B90FD4" w:rsidP="00771DFF">
      <w:pPr>
        <w:pStyle w:val="PlainText"/>
        <w:rPr>
          <w:rFonts w:ascii="Times New Roman" w:hAnsi="Times New Roman" w:cs="Times New Roman"/>
          <w:sz w:val="24"/>
          <w:szCs w:val="24"/>
        </w:rPr>
      </w:pPr>
    </w:p>
    <w:p w14:paraId="420B18A2" w14:textId="77777777" w:rsidR="00B90FD4" w:rsidRPr="00771DFF" w:rsidRDefault="00B90FD4" w:rsidP="006A6168">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EBCE6ED" w14:textId="77777777" w:rsidR="00771DFF" w:rsidRPr="00771DFF" w:rsidRDefault="006A6168" w:rsidP="006A6168">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rPr>
        <w:t>NOTE</w:t>
      </w:r>
      <w:r w:rsidR="00771DFF" w:rsidRPr="006A6168">
        <w:rPr>
          <w:rFonts w:ascii="Times New Roman" w:hAnsi="Times New Roman" w:cs="Times New Roman"/>
          <w:b/>
          <w:sz w:val="24"/>
          <w:szCs w:val="24"/>
        </w:rPr>
        <w:t>:</w:t>
      </w:r>
      <w:r w:rsidR="00771DFF" w:rsidRPr="00771DFF">
        <w:rPr>
          <w:rFonts w:ascii="Times New Roman" w:hAnsi="Times New Roman" w:cs="Times New Roman"/>
          <w:sz w:val="24"/>
          <w:szCs w:val="24"/>
        </w:rPr>
        <w:t xml:space="preserve"> Patch installation needs to be coordinated with the Laboratory</w:t>
      </w:r>
      <w:r>
        <w:rPr>
          <w:rFonts w:ascii="Times New Roman" w:hAnsi="Times New Roman" w:cs="Times New Roman"/>
          <w:sz w:val="24"/>
          <w:szCs w:val="24"/>
        </w:rPr>
        <w:t xml:space="preserve"> </w:t>
      </w:r>
      <w:r w:rsidR="00771DFF" w:rsidRPr="00771DFF">
        <w:rPr>
          <w:rFonts w:ascii="Times New Roman" w:hAnsi="Times New Roman" w:cs="Times New Roman"/>
          <w:sz w:val="24"/>
          <w:szCs w:val="24"/>
        </w:rPr>
        <w:t>Information Manager (LIM/ADPAC).</w:t>
      </w:r>
    </w:p>
    <w:p w14:paraId="6FF3F766" w14:textId="77777777" w:rsidR="00771DFF" w:rsidRDefault="00771DFF" w:rsidP="006A6168">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D66F412" w14:textId="77777777" w:rsidR="005A716E" w:rsidRDefault="005A716E" w:rsidP="00771DFF">
      <w:pPr>
        <w:pStyle w:val="PlainText"/>
        <w:rPr>
          <w:rFonts w:ascii="Times New Roman" w:hAnsi="Times New Roman" w:cs="Times New Roman"/>
          <w:sz w:val="24"/>
          <w:szCs w:val="24"/>
        </w:rPr>
      </w:pPr>
    </w:p>
    <w:p w14:paraId="71AE45A8" w14:textId="77777777" w:rsidR="00EA5DA3" w:rsidRDefault="00EA5DA3" w:rsidP="00771DFF">
      <w:pPr>
        <w:pStyle w:val="PlainText"/>
        <w:rPr>
          <w:rFonts w:ascii="Times New Roman" w:hAnsi="Times New Roman" w:cs="Times New Roman"/>
          <w:sz w:val="24"/>
          <w:szCs w:val="24"/>
        </w:rPr>
      </w:pPr>
    </w:p>
    <w:p w14:paraId="45B32642" w14:textId="77777777" w:rsidR="00771DFF" w:rsidRPr="00771DFF" w:rsidRDefault="006A6168" w:rsidP="00771DFF">
      <w:pPr>
        <w:pStyle w:val="PlainText"/>
        <w:rPr>
          <w:rFonts w:ascii="Times New Roman" w:hAnsi="Times New Roman" w:cs="Times New Roman"/>
          <w:sz w:val="24"/>
          <w:szCs w:val="24"/>
        </w:rPr>
      </w:pPr>
      <w:r>
        <w:rPr>
          <w:rFonts w:ascii="Times New Roman" w:hAnsi="Times New Roman" w:cs="Times New Roman"/>
          <w:sz w:val="24"/>
          <w:szCs w:val="24"/>
        </w:rPr>
        <w:t xml:space="preserve">1. </w:t>
      </w:r>
      <w:r w:rsidR="00771DFF" w:rsidRPr="00771DFF">
        <w:rPr>
          <w:rFonts w:ascii="Times New Roman" w:hAnsi="Times New Roman" w:cs="Times New Roman"/>
          <w:sz w:val="24"/>
          <w:szCs w:val="24"/>
        </w:rPr>
        <w:t>Use the 'INSTALL/CHECK MESSAG</w:t>
      </w:r>
      <w:r>
        <w:rPr>
          <w:rFonts w:ascii="Times New Roman" w:hAnsi="Times New Roman" w:cs="Times New Roman"/>
          <w:sz w:val="24"/>
          <w:szCs w:val="24"/>
        </w:rPr>
        <w:t xml:space="preserve">E' option of the PackMan menu. </w:t>
      </w:r>
      <w:r w:rsidR="00771DFF" w:rsidRPr="00771DFF">
        <w:rPr>
          <w:rFonts w:ascii="Times New Roman" w:hAnsi="Times New Roman" w:cs="Times New Roman"/>
          <w:sz w:val="24"/>
          <w:szCs w:val="24"/>
        </w:rPr>
        <w:t>This</w:t>
      </w:r>
      <w:r>
        <w:rPr>
          <w:rFonts w:ascii="Times New Roman" w:hAnsi="Times New Roman" w:cs="Times New Roman"/>
          <w:sz w:val="24"/>
          <w:szCs w:val="24"/>
        </w:rPr>
        <w:t xml:space="preserve"> </w:t>
      </w:r>
      <w:r w:rsidR="00771DFF" w:rsidRPr="00771DFF">
        <w:rPr>
          <w:rFonts w:ascii="Times New Roman" w:hAnsi="Times New Roman" w:cs="Times New Roman"/>
          <w:sz w:val="24"/>
          <w:szCs w:val="24"/>
        </w:rPr>
        <w:t>option will load the KIDS patch onto your system.</w:t>
      </w:r>
    </w:p>
    <w:p w14:paraId="04CF7EEF" w14:textId="77777777" w:rsidR="00771DFF" w:rsidRDefault="00771DFF" w:rsidP="00771DFF">
      <w:pPr>
        <w:pStyle w:val="PlainText"/>
        <w:rPr>
          <w:rFonts w:ascii="Times New Roman" w:hAnsi="Times New Roman" w:cs="Times New Roman"/>
          <w:sz w:val="24"/>
          <w:szCs w:val="24"/>
        </w:rPr>
      </w:pPr>
    </w:p>
    <w:p w14:paraId="274538D8" w14:textId="77777777" w:rsidR="00EA5DA3" w:rsidRPr="00771DFF" w:rsidRDefault="00EA5DA3" w:rsidP="00771DFF">
      <w:pPr>
        <w:pStyle w:val="PlainText"/>
        <w:rPr>
          <w:rFonts w:ascii="Times New Roman" w:hAnsi="Times New Roman" w:cs="Times New Roman"/>
          <w:sz w:val="24"/>
          <w:szCs w:val="24"/>
        </w:rPr>
      </w:pPr>
    </w:p>
    <w:p w14:paraId="25A27BC8" w14:textId="77777777" w:rsidR="00771DFF" w:rsidRPr="00771DFF" w:rsidRDefault="006A6168" w:rsidP="00771DFF">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00771DFF" w:rsidRPr="00771DFF">
        <w:rPr>
          <w:rFonts w:ascii="Times New Roman" w:hAnsi="Times New Roman" w:cs="Times New Roman"/>
          <w:sz w:val="24"/>
          <w:szCs w:val="24"/>
        </w:rPr>
        <w:t>On the 'Kernel Installation &amp; Distribution System' Menu (KIDS),</w:t>
      </w:r>
      <w:r>
        <w:rPr>
          <w:rFonts w:ascii="Times New Roman" w:hAnsi="Times New Roman" w:cs="Times New Roman"/>
          <w:sz w:val="24"/>
          <w:szCs w:val="24"/>
        </w:rPr>
        <w:t xml:space="preserve"> </w:t>
      </w:r>
      <w:r w:rsidR="00771DFF" w:rsidRPr="00771DFF">
        <w:rPr>
          <w:rFonts w:ascii="Times New Roman" w:hAnsi="Times New Roman" w:cs="Times New Roman"/>
          <w:sz w:val="24"/>
          <w:szCs w:val="24"/>
        </w:rPr>
        <w:t>select the 'Installation' menu.</w:t>
      </w:r>
    </w:p>
    <w:p w14:paraId="65735BCE" w14:textId="77777777" w:rsidR="00771DFF" w:rsidRDefault="00771DFF" w:rsidP="00771DFF">
      <w:pPr>
        <w:pStyle w:val="PlainText"/>
        <w:rPr>
          <w:rFonts w:ascii="Times New Roman" w:hAnsi="Times New Roman" w:cs="Times New Roman"/>
          <w:sz w:val="24"/>
          <w:szCs w:val="24"/>
        </w:rPr>
      </w:pPr>
    </w:p>
    <w:p w14:paraId="1595D7DD" w14:textId="77777777" w:rsidR="00EA5DA3" w:rsidRPr="00771DFF" w:rsidRDefault="00EA5DA3" w:rsidP="00771DFF">
      <w:pPr>
        <w:pStyle w:val="PlainText"/>
        <w:rPr>
          <w:rFonts w:ascii="Times New Roman" w:hAnsi="Times New Roman" w:cs="Times New Roman"/>
          <w:sz w:val="24"/>
          <w:szCs w:val="24"/>
        </w:rPr>
      </w:pPr>
    </w:p>
    <w:p w14:paraId="3086ED96" w14:textId="77777777" w:rsidR="00771DFF" w:rsidRPr="00771DFF" w:rsidRDefault="006A6168" w:rsidP="00771DFF">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00771DFF" w:rsidRPr="00771DFF">
        <w:rPr>
          <w:rFonts w:ascii="Times New Roman" w:hAnsi="Times New Roman" w:cs="Times New Roman"/>
          <w:sz w:val="24"/>
          <w:szCs w:val="24"/>
        </w:rPr>
        <w:t>Use the 'Verify Checksum in Transport Global' option and verify</w:t>
      </w:r>
      <w:r>
        <w:rPr>
          <w:rFonts w:ascii="Times New Roman" w:hAnsi="Times New Roman" w:cs="Times New Roman"/>
          <w:sz w:val="24"/>
          <w:szCs w:val="24"/>
        </w:rPr>
        <w:t xml:space="preserve"> </w:t>
      </w:r>
      <w:r w:rsidR="00771DFF" w:rsidRPr="00771DFF">
        <w:rPr>
          <w:rFonts w:ascii="Times New Roman" w:hAnsi="Times New Roman" w:cs="Times New Roman"/>
          <w:sz w:val="24"/>
          <w:szCs w:val="24"/>
        </w:rPr>
        <w:t>that all routines have the correct checksums.</w:t>
      </w:r>
    </w:p>
    <w:p w14:paraId="43556517" w14:textId="77777777" w:rsidR="00771DFF" w:rsidRDefault="00771DFF" w:rsidP="00771DFF">
      <w:pPr>
        <w:pStyle w:val="PlainText"/>
        <w:rPr>
          <w:rFonts w:ascii="Times New Roman" w:hAnsi="Times New Roman" w:cs="Times New Roman"/>
          <w:sz w:val="24"/>
          <w:szCs w:val="24"/>
        </w:rPr>
      </w:pPr>
    </w:p>
    <w:p w14:paraId="3E13F5C7" w14:textId="77777777" w:rsidR="00771DFF" w:rsidRPr="00771DFF" w:rsidRDefault="00091651" w:rsidP="00771DFF">
      <w:pPr>
        <w:pStyle w:val="PlainText"/>
        <w:rPr>
          <w:rFonts w:ascii="Times New Roman" w:hAnsi="Times New Roman" w:cs="Times New Roman"/>
          <w:sz w:val="24"/>
          <w:szCs w:val="24"/>
        </w:rPr>
      </w:pPr>
      <w:r>
        <w:rPr>
          <w:rFonts w:ascii="Times New Roman" w:hAnsi="Times New Roman" w:cs="Times New Roman"/>
          <w:sz w:val="24"/>
          <w:szCs w:val="24"/>
        </w:rPr>
        <w:br w:type="page"/>
      </w:r>
      <w:r w:rsidR="005A716E">
        <w:rPr>
          <w:rFonts w:ascii="Times New Roman" w:hAnsi="Times New Roman" w:cs="Times New Roman"/>
          <w:sz w:val="24"/>
          <w:szCs w:val="24"/>
        </w:rPr>
        <w:lastRenderedPageBreak/>
        <w:t xml:space="preserve">4. </w:t>
      </w:r>
      <w:r w:rsidR="00771DFF" w:rsidRPr="00771DFF">
        <w:rPr>
          <w:rFonts w:ascii="Times New Roman" w:hAnsi="Times New Roman" w:cs="Times New Roman"/>
          <w:sz w:val="24"/>
          <w:szCs w:val="24"/>
        </w:rPr>
        <w:t>On the KIDS menu, under the 'Installation' menu, use the following</w:t>
      </w:r>
      <w:r w:rsidR="005A716E">
        <w:rPr>
          <w:rFonts w:ascii="Times New Roman" w:hAnsi="Times New Roman" w:cs="Times New Roman"/>
          <w:sz w:val="24"/>
          <w:szCs w:val="24"/>
        </w:rPr>
        <w:t xml:space="preserve"> </w:t>
      </w:r>
      <w:r w:rsidR="00771DFF" w:rsidRPr="00771DFF">
        <w:rPr>
          <w:rFonts w:ascii="Times New Roman" w:hAnsi="Times New Roman" w:cs="Times New Roman"/>
          <w:sz w:val="24"/>
          <w:szCs w:val="24"/>
        </w:rPr>
        <w:t>options:</w:t>
      </w:r>
    </w:p>
    <w:p w14:paraId="1EC8A5A4"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Print Transport Global</w:t>
      </w:r>
    </w:p>
    <w:p w14:paraId="12874FF6"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Compare Transport Global to Current System</w:t>
      </w:r>
    </w:p>
    <w:p w14:paraId="6C133980"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Backup a Transport Global</w:t>
      </w:r>
    </w:p>
    <w:p w14:paraId="3891D8FD" w14:textId="77777777" w:rsidR="00091651" w:rsidRDefault="00091651" w:rsidP="00771DFF">
      <w:pPr>
        <w:pStyle w:val="PlainText"/>
        <w:rPr>
          <w:rFonts w:ascii="Times New Roman" w:hAnsi="Times New Roman" w:cs="Times New Roman"/>
          <w:sz w:val="24"/>
          <w:szCs w:val="24"/>
        </w:rPr>
      </w:pPr>
    </w:p>
    <w:p w14:paraId="4E3E348E" w14:textId="77777777" w:rsidR="00091651" w:rsidRDefault="00091651" w:rsidP="00771DFF">
      <w:pPr>
        <w:pStyle w:val="PlainText"/>
        <w:rPr>
          <w:rFonts w:ascii="Times New Roman" w:hAnsi="Times New Roman" w:cs="Times New Roman"/>
          <w:sz w:val="24"/>
          <w:szCs w:val="24"/>
        </w:rPr>
      </w:pPr>
    </w:p>
    <w:p w14:paraId="437312D6" w14:textId="77777777" w:rsidR="00771DFF" w:rsidRPr="00771DFF" w:rsidRDefault="005A716E" w:rsidP="00771DFF">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00771DFF" w:rsidRPr="00771DFF">
        <w:rPr>
          <w:rFonts w:ascii="Times New Roman" w:hAnsi="Times New Roman" w:cs="Times New Roman"/>
          <w:sz w:val="24"/>
          <w:szCs w:val="24"/>
        </w:rPr>
        <w:t>Use the 'Install Package(s)' option under the 'Installation' menu</w:t>
      </w:r>
      <w:r>
        <w:rPr>
          <w:rFonts w:ascii="Times New Roman" w:hAnsi="Times New Roman" w:cs="Times New Roman"/>
          <w:sz w:val="24"/>
          <w:szCs w:val="24"/>
        </w:rPr>
        <w:t xml:space="preserve"> </w:t>
      </w:r>
      <w:r w:rsidR="00771DFF" w:rsidRPr="00771DFF">
        <w:rPr>
          <w:rFonts w:ascii="Times New Roman" w:hAnsi="Times New Roman" w:cs="Times New Roman"/>
          <w:sz w:val="24"/>
          <w:szCs w:val="24"/>
        </w:rPr>
        <w:t xml:space="preserve">and select the package </w:t>
      </w:r>
      <w:r>
        <w:rPr>
          <w:rFonts w:ascii="Times New Roman" w:hAnsi="Times New Roman" w:cs="Times New Roman"/>
          <w:sz w:val="24"/>
          <w:szCs w:val="24"/>
        </w:rPr>
        <w:t>‘</w:t>
      </w:r>
      <w:r w:rsidR="00771DFF" w:rsidRPr="00771DFF">
        <w:rPr>
          <w:rFonts w:ascii="Times New Roman" w:hAnsi="Times New Roman" w:cs="Times New Roman"/>
          <w:sz w:val="24"/>
          <w:szCs w:val="24"/>
        </w:rPr>
        <w:t>LA*5.2*66</w:t>
      </w:r>
      <w:r>
        <w:rPr>
          <w:rFonts w:ascii="Times New Roman" w:hAnsi="Times New Roman" w:cs="Times New Roman"/>
          <w:sz w:val="24"/>
          <w:szCs w:val="24"/>
        </w:rPr>
        <w:t>.’</w:t>
      </w:r>
    </w:p>
    <w:p w14:paraId="30A6811F" w14:textId="77777777" w:rsidR="00771DFF" w:rsidRDefault="00771DFF" w:rsidP="00771DFF">
      <w:pPr>
        <w:pStyle w:val="PlainText"/>
        <w:rPr>
          <w:rFonts w:ascii="Times New Roman" w:hAnsi="Times New Roman" w:cs="Times New Roman"/>
          <w:sz w:val="24"/>
          <w:szCs w:val="24"/>
        </w:rPr>
      </w:pPr>
    </w:p>
    <w:p w14:paraId="7EB452E2" w14:textId="77777777" w:rsidR="00EA5DA3" w:rsidRPr="00771DFF" w:rsidRDefault="00EA5DA3" w:rsidP="00771DFF">
      <w:pPr>
        <w:pStyle w:val="PlainText"/>
        <w:rPr>
          <w:rFonts w:ascii="Times New Roman" w:hAnsi="Times New Roman" w:cs="Times New Roman"/>
          <w:sz w:val="24"/>
          <w:szCs w:val="24"/>
        </w:rPr>
      </w:pPr>
    </w:p>
    <w:p w14:paraId="66DC9306"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When prompted</w:t>
      </w:r>
    </w:p>
    <w:p w14:paraId="37012ED0" w14:textId="77777777" w:rsidR="005A716E"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w:t>
      </w:r>
      <w:r w:rsidR="005A716E">
        <w:rPr>
          <w:rFonts w:ascii="Times New Roman" w:hAnsi="Times New Roman" w:cs="Times New Roman"/>
          <w:sz w:val="24"/>
          <w:szCs w:val="24"/>
        </w:rPr>
        <w:t>‘</w:t>
      </w:r>
      <w:r w:rsidRPr="00771DFF">
        <w:rPr>
          <w:rFonts w:ascii="Times New Roman" w:hAnsi="Times New Roman" w:cs="Times New Roman"/>
          <w:sz w:val="24"/>
          <w:szCs w:val="24"/>
        </w:rPr>
        <w:t>Want KIDS to Rebuild Menu Trees Upon Completion of Install?</w:t>
      </w:r>
      <w:r w:rsidR="005A716E">
        <w:rPr>
          <w:rFonts w:ascii="Times New Roman" w:hAnsi="Times New Roman" w:cs="Times New Roman"/>
          <w:sz w:val="24"/>
          <w:szCs w:val="24"/>
        </w:rPr>
        <w:t>’</w:t>
      </w:r>
      <w:r w:rsidRPr="00771DFF">
        <w:rPr>
          <w:rFonts w:ascii="Times New Roman" w:hAnsi="Times New Roman" w:cs="Times New Roman"/>
          <w:sz w:val="24"/>
          <w:szCs w:val="24"/>
        </w:rPr>
        <w:t xml:space="preserve"> choose </w:t>
      </w:r>
      <w:r w:rsidR="005A716E">
        <w:rPr>
          <w:rFonts w:ascii="Times New Roman" w:hAnsi="Times New Roman" w:cs="Times New Roman"/>
          <w:sz w:val="24"/>
          <w:szCs w:val="24"/>
        </w:rPr>
        <w:t>‘</w:t>
      </w:r>
      <w:r w:rsidRPr="00771DFF">
        <w:rPr>
          <w:rFonts w:ascii="Times New Roman" w:hAnsi="Times New Roman" w:cs="Times New Roman"/>
          <w:sz w:val="24"/>
          <w:szCs w:val="24"/>
        </w:rPr>
        <w:t>NO</w:t>
      </w:r>
      <w:r w:rsidR="005A716E">
        <w:rPr>
          <w:rFonts w:ascii="Times New Roman" w:hAnsi="Times New Roman" w:cs="Times New Roman"/>
          <w:sz w:val="24"/>
          <w:szCs w:val="24"/>
        </w:rPr>
        <w:t>’</w:t>
      </w:r>
    </w:p>
    <w:p w14:paraId="436DAF0A" w14:textId="77777777" w:rsidR="00771DFF" w:rsidRPr="00771DFF" w:rsidRDefault="00771DFF" w:rsidP="00771DFF">
      <w:pPr>
        <w:pStyle w:val="PlainText"/>
        <w:rPr>
          <w:rFonts w:ascii="Times New Roman" w:hAnsi="Times New Roman" w:cs="Times New Roman"/>
          <w:sz w:val="24"/>
          <w:szCs w:val="24"/>
        </w:rPr>
      </w:pPr>
      <w:r w:rsidRPr="005A716E">
        <w:rPr>
          <w:rFonts w:ascii="Times New Roman" w:hAnsi="Times New Roman" w:cs="Times New Roman"/>
          <w:b/>
          <w:sz w:val="24"/>
          <w:szCs w:val="24"/>
        </w:rPr>
        <w:t>Note:</w:t>
      </w:r>
      <w:r w:rsidRPr="00771DFF">
        <w:rPr>
          <w:rFonts w:ascii="Times New Roman" w:hAnsi="Times New Roman" w:cs="Times New Roman"/>
          <w:sz w:val="24"/>
          <w:szCs w:val="24"/>
        </w:rPr>
        <w:t xml:space="preserve"> Responding </w:t>
      </w:r>
      <w:r w:rsidR="005A716E">
        <w:rPr>
          <w:rFonts w:ascii="Times New Roman" w:hAnsi="Times New Roman" w:cs="Times New Roman"/>
          <w:sz w:val="24"/>
          <w:szCs w:val="24"/>
        </w:rPr>
        <w:t>“</w:t>
      </w:r>
      <w:r w:rsidRPr="00771DFF">
        <w:rPr>
          <w:rFonts w:ascii="Times New Roman" w:hAnsi="Times New Roman" w:cs="Times New Roman"/>
          <w:sz w:val="24"/>
          <w:szCs w:val="24"/>
        </w:rPr>
        <w:t>Yes</w:t>
      </w:r>
      <w:r w:rsidR="005A716E">
        <w:rPr>
          <w:rFonts w:ascii="Times New Roman" w:hAnsi="Times New Roman" w:cs="Times New Roman"/>
          <w:sz w:val="24"/>
          <w:szCs w:val="24"/>
        </w:rPr>
        <w:t>”</w:t>
      </w:r>
      <w:r w:rsidRPr="00771DFF">
        <w:rPr>
          <w:rFonts w:ascii="Times New Roman" w:hAnsi="Times New Roman" w:cs="Times New Roman"/>
          <w:sz w:val="24"/>
          <w:szCs w:val="24"/>
        </w:rPr>
        <w:t xml:space="preserve"> to the prompt for rebuilding</w:t>
      </w:r>
      <w:r w:rsidR="005A716E">
        <w:rPr>
          <w:rFonts w:ascii="Times New Roman" w:hAnsi="Times New Roman" w:cs="Times New Roman"/>
          <w:sz w:val="24"/>
          <w:szCs w:val="24"/>
        </w:rPr>
        <w:t xml:space="preserve"> </w:t>
      </w:r>
      <w:r w:rsidRPr="00771DFF">
        <w:rPr>
          <w:rFonts w:ascii="Times New Roman" w:hAnsi="Times New Roman" w:cs="Times New Roman"/>
          <w:sz w:val="24"/>
          <w:szCs w:val="24"/>
        </w:rPr>
        <w:t>menu trees can significantly increase install time.</w:t>
      </w:r>
    </w:p>
    <w:p w14:paraId="61E0E56D"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When prompted </w:t>
      </w:r>
    </w:p>
    <w:p w14:paraId="0BCE7BCA"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w:t>
      </w:r>
      <w:r w:rsidR="005A716E">
        <w:rPr>
          <w:rFonts w:ascii="Times New Roman" w:hAnsi="Times New Roman" w:cs="Times New Roman"/>
          <w:sz w:val="24"/>
          <w:szCs w:val="24"/>
        </w:rPr>
        <w:t>‘</w:t>
      </w:r>
      <w:r w:rsidRPr="00771DFF">
        <w:rPr>
          <w:rFonts w:ascii="Times New Roman" w:hAnsi="Times New Roman" w:cs="Times New Roman"/>
          <w:sz w:val="24"/>
          <w:szCs w:val="24"/>
        </w:rPr>
        <w:t>Want KIDS to INHIBIT LOGONs during the install?</w:t>
      </w:r>
      <w:r w:rsidR="005A716E">
        <w:rPr>
          <w:rFonts w:ascii="Times New Roman" w:hAnsi="Times New Roman" w:cs="Times New Roman"/>
          <w:sz w:val="24"/>
          <w:szCs w:val="24"/>
        </w:rPr>
        <w:t xml:space="preserve">’ </w:t>
      </w:r>
      <w:r w:rsidRPr="00771DFF">
        <w:rPr>
          <w:rFonts w:ascii="Times New Roman" w:hAnsi="Times New Roman" w:cs="Times New Roman"/>
          <w:sz w:val="24"/>
          <w:szCs w:val="24"/>
        </w:rPr>
        <w:t xml:space="preserve">choose </w:t>
      </w:r>
      <w:r w:rsidR="005A716E">
        <w:rPr>
          <w:rFonts w:ascii="Times New Roman" w:hAnsi="Times New Roman" w:cs="Times New Roman"/>
          <w:sz w:val="24"/>
          <w:szCs w:val="24"/>
        </w:rPr>
        <w:t>‘</w:t>
      </w:r>
      <w:r w:rsidRPr="00771DFF">
        <w:rPr>
          <w:rFonts w:ascii="Times New Roman" w:hAnsi="Times New Roman" w:cs="Times New Roman"/>
          <w:sz w:val="24"/>
          <w:szCs w:val="24"/>
        </w:rPr>
        <w:t>NO</w:t>
      </w:r>
      <w:r w:rsidR="005A716E">
        <w:rPr>
          <w:rFonts w:ascii="Times New Roman" w:hAnsi="Times New Roman" w:cs="Times New Roman"/>
          <w:sz w:val="24"/>
          <w:szCs w:val="24"/>
        </w:rPr>
        <w:t>’</w:t>
      </w:r>
    </w:p>
    <w:p w14:paraId="0B6FAB29"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When prompte</w:t>
      </w:r>
      <w:r w:rsidR="005A716E">
        <w:rPr>
          <w:rFonts w:ascii="Times New Roman" w:hAnsi="Times New Roman" w:cs="Times New Roman"/>
          <w:sz w:val="24"/>
          <w:szCs w:val="24"/>
        </w:rPr>
        <w:t>d</w:t>
      </w:r>
    </w:p>
    <w:p w14:paraId="5605EEE7"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w:t>
      </w:r>
      <w:r w:rsidR="005A716E">
        <w:rPr>
          <w:rFonts w:ascii="Times New Roman" w:hAnsi="Times New Roman" w:cs="Times New Roman"/>
          <w:sz w:val="24"/>
          <w:szCs w:val="24"/>
        </w:rPr>
        <w:t>‘</w:t>
      </w:r>
      <w:r w:rsidRPr="00771DFF">
        <w:rPr>
          <w:rFonts w:ascii="Times New Roman" w:hAnsi="Times New Roman" w:cs="Times New Roman"/>
          <w:sz w:val="24"/>
          <w:szCs w:val="24"/>
        </w:rPr>
        <w:t>Want to DISABLE Scheduled Options, Menu Options, and</w:t>
      </w:r>
      <w:r w:rsidR="005A716E">
        <w:rPr>
          <w:rFonts w:ascii="Times New Roman" w:hAnsi="Times New Roman" w:cs="Times New Roman"/>
          <w:sz w:val="24"/>
          <w:szCs w:val="24"/>
        </w:rPr>
        <w:t xml:space="preserve"> Protocols? </w:t>
      </w:r>
      <w:r w:rsidRPr="00771DFF">
        <w:rPr>
          <w:rFonts w:ascii="Times New Roman" w:hAnsi="Times New Roman" w:cs="Times New Roman"/>
          <w:sz w:val="24"/>
          <w:szCs w:val="24"/>
        </w:rPr>
        <w:t>YES//</w:t>
      </w:r>
      <w:r w:rsidR="005A716E">
        <w:rPr>
          <w:rFonts w:ascii="Times New Roman" w:hAnsi="Times New Roman" w:cs="Times New Roman"/>
          <w:sz w:val="24"/>
          <w:szCs w:val="24"/>
        </w:rPr>
        <w:t xml:space="preserve">’ </w:t>
      </w:r>
      <w:r w:rsidRPr="00771DFF">
        <w:rPr>
          <w:rFonts w:ascii="Times New Roman" w:hAnsi="Times New Roman" w:cs="Times New Roman"/>
          <w:sz w:val="24"/>
          <w:szCs w:val="24"/>
        </w:rPr>
        <w:t xml:space="preserve">choose </w:t>
      </w:r>
      <w:r w:rsidR="005A716E">
        <w:rPr>
          <w:rFonts w:ascii="Times New Roman" w:hAnsi="Times New Roman" w:cs="Times New Roman"/>
          <w:sz w:val="24"/>
          <w:szCs w:val="24"/>
        </w:rPr>
        <w:t>‘</w:t>
      </w:r>
      <w:r w:rsidRPr="00771DFF">
        <w:rPr>
          <w:rFonts w:ascii="Times New Roman" w:hAnsi="Times New Roman" w:cs="Times New Roman"/>
          <w:sz w:val="24"/>
          <w:szCs w:val="24"/>
        </w:rPr>
        <w:t>NO</w:t>
      </w:r>
      <w:r w:rsidR="005A716E">
        <w:rPr>
          <w:rFonts w:ascii="Times New Roman" w:hAnsi="Times New Roman" w:cs="Times New Roman"/>
          <w:sz w:val="24"/>
          <w:szCs w:val="24"/>
        </w:rPr>
        <w:t>’</w:t>
      </w:r>
      <w:r w:rsidRPr="00771DFF">
        <w:rPr>
          <w:rFonts w:ascii="Times New Roman" w:hAnsi="Times New Roman" w:cs="Times New Roman"/>
          <w:sz w:val="24"/>
          <w:szCs w:val="24"/>
        </w:rPr>
        <w:t xml:space="preserve"> unless the site has additional laboratory options that should be disabled during install.</w:t>
      </w:r>
    </w:p>
    <w:p w14:paraId="3CAAF7CC" w14:textId="77777777" w:rsidR="00B90FD4" w:rsidRDefault="00B90FD4" w:rsidP="00771DFF">
      <w:pPr>
        <w:pStyle w:val="PlainText"/>
        <w:rPr>
          <w:rFonts w:ascii="Times New Roman" w:hAnsi="Times New Roman" w:cs="Times New Roman"/>
          <w:sz w:val="24"/>
          <w:szCs w:val="24"/>
        </w:rPr>
      </w:pPr>
    </w:p>
    <w:p w14:paraId="05F12BD3" w14:textId="77777777" w:rsidR="00EA5DA3" w:rsidRDefault="00EA5DA3" w:rsidP="00771DFF">
      <w:pPr>
        <w:pStyle w:val="PlainText"/>
        <w:rPr>
          <w:rFonts w:ascii="Times New Roman" w:hAnsi="Times New Roman" w:cs="Times New Roman"/>
          <w:sz w:val="24"/>
          <w:szCs w:val="24"/>
        </w:rPr>
      </w:pPr>
    </w:p>
    <w:p w14:paraId="102AE18C"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6. If the Lab Universal Interface Auto Download process was stopped manually, restart it via the Start/Stop Auto Download Background Job [LA</w:t>
      </w:r>
      <w:r w:rsidR="005A716E">
        <w:rPr>
          <w:rFonts w:ascii="Times New Roman" w:hAnsi="Times New Roman" w:cs="Times New Roman"/>
          <w:sz w:val="24"/>
          <w:szCs w:val="24"/>
        </w:rPr>
        <w:t>7 ADL START/STOP] menu option.</w:t>
      </w:r>
    </w:p>
    <w:p w14:paraId="581B6B8F" w14:textId="77777777" w:rsidR="00771DFF" w:rsidRPr="00771DFF" w:rsidRDefault="00771DFF" w:rsidP="00771DFF">
      <w:pPr>
        <w:pStyle w:val="PlainText"/>
        <w:rPr>
          <w:rFonts w:ascii="Times New Roman" w:hAnsi="Times New Roman" w:cs="Times New Roman"/>
          <w:sz w:val="24"/>
          <w:szCs w:val="24"/>
        </w:rPr>
      </w:pPr>
    </w:p>
    <w:p w14:paraId="2EFA3387" w14:textId="77777777" w:rsidR="00771DFF" w:rsidRPr="00771DFF" w:rsidRDefault="00771DFF" w:rsidP="00771DFF">
      <w:pPr>
        <w:pStyle w:val="PlainText"/>
        <w:rPr>
          <w:rFonts w:ascii="Times New Roman" w:hAnsi="Times New Roman" w:cs="Times New Roman"/>
          <w:sz w:val="24"/>
          <w:szCs w:val="24"/>
        </w:rPr>
      </w:pPr>
      <w:r w:rsidRPr="00771DFF">
        <w:rPr>
          <w:rFonts w:ascii="Times New Roman" w:hAnsi="Times New Roman" w:cs="Times New Roman"/>
          <w:sz w:val="24"/>
          <w:szCs w:val="24"/>
        </w:rPr>
        <w:t xml:space="preserve">      If the process was stopped by the KIDS install itself, the process will restart automatically.</w:t>
      </w:r>
    </w:p>
    <w:p w14:paraId="4F978F12" w14:textId="77777777" w:rsidR="00771DFF" w:rsidRDefault="00771DFF" w:rsidP="00771DFF">
      <w:pPr>
        <w:pStyle w:val="PlainText"/>
        <w:rPr>
          <w:rFonts w:ascii="Times New Roman" w:hAnsi="Times New Roman" w:cs="Times New Roman"/>
          <w:sz w:val="24"/>
          <w:szCs w:val="24"/>
        </w:rPr>
      </w:pPr>
    </w:p>
    <w:p w14:paraId="045874E4" w14:textId="77777777" w:rsidR="00EA5DA3" w:rsidRPr="00771DFF" w:rsidRDefault="00EA5DA3" w:rsidP="00EA5DA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0891004" w14:textId="77777777" w:rsidR="00771DFF" w:rsidRDefault="00771DFF" w:rsidP="00EA5DA3">
      <w:pPr>
        <w:pStyle w:val="Heading2"/>
        <w:pBdr>
          <w:top w:val="single" w:sz="4" w:space="1" w:color="auto"/>
          <w:left w:val="single" w:sz="4" w:space="4" w:color="auto"/>
          <w:bottom w:val="single" w:sz="4" w:space="1" w:color="auto"/>
          <w:right w:val="single" w:sz="4" w:space="4" w:color="auto"/>
        </w:pBdr>
        <w:rPr>
          <w:sz w:val="24"/>
          <w:szCs w:val="24"/>
        </w:rPr>
      </w:pPr>
      <w:bookmarkStart w:id="179" w:name="_Toc201637753"/>
      <w:r w:rsidRPr="00771DFF">
        <w:rPr>
          <w:sz w:val="24"/>
          <w:szCs w:val="24"/>
        </w:rPr>
        <w:t xml:space="preserve">NOTE: </w:t>
      </w:r>
      <w:r w:rsidRPr="00771DFF">
        <w:rPr>
          <w:b w:val="0"/>
          <w:sz w:val="24"/>
          <w:szCs w:val="24"/>
        </w:rPr>
        <w:t>Routine</w:t>
      </w:r>
      <w:r w:rsidRPr="00771DFF">
        <w:rPr>
          <w:sz w:val="24"/>
          <w:szCs w:val="24"/>
        </w:rPr>
        <w:t xml:space="preserve"> </w:t>
      </w:r>
      <w:r w:rsidRPr="00771DFF">
        <w:rPr>
          <w:b w:val="0"/>
          <w:sz w:val="24"/>
          <w:szCs w:val="24"/>
        </w:rPr>
        <w:t>LA66 will be deleted after successful patch installation</w:t>
      </w:r>
      <w:r w:rsidRPr="00771DFF">
        <w:rPr>
          <w:sz w:val="24"/>
          <w:szCs w:val="24"/>
        </w:rPr>
        <w:t>.</w:t>
      </w:r>
      <w:bookmarkEnd w:id="179"/>
    </w:p>
    <w:p w14:paraId="35384458" w14:textId="77777777" w:rsidR="00EA5DA3" w:rsidRDefault="00EA5DA3" w:rsidP="00EA5DA3">
      <w:pPr>
        <w:pBdr>
          <w:top w:val="single" w:sz="4" w:space="1" w:color="auto"/>
          <w:left w:val="single" w:sz="4" w:space="4" w:color="auto"/>
          <w:bottom w:val="single" w:sz="4" w:space="1" w:color="auto"/>
          <w:right w:val="single" w:sz="4" w:space="4" w:color="auto"/>
        </w:pBdr>
      </w:pPr>
    </w:p>
    <w:p w14:paraId="4AA2A41B" w14:textId="77777777" w:rsidR="00EA5DA3" w:rsidRPr="00EA5DA3" w:rsidRDefault="00EA5DA3" w:rsidP="00EA5DA3"/>
    <w:p w14:paraId="5C7E8C3A" w14:textId="77777777" w:rsidR="00BE2240" w:rsidRPr="00A11E88" w:rsidRDefault="00BE2240" w:rsidP="005A716E">
      <w:pPr>
        <w:pStyle w:val="Heading2"/>
      </w:pPr>
      <w:r>
        <w:br w:type="page"/>
      </w:r>
      <w:bookmarkStart w:id="180" w:name="_Toc201637754"/>
      <w:r w:rsidRPr="00A11E88">
        <w:lastRenderedPageBreak/>
        <w:t>Installation Example</w:t>
      </w:r>
      <w:r w:rsidR="0089764A">
        <w:t>:</w:t>
      </w:r>
      <w:bookmarkEnd w:id="180"/>
    </w:p>
    <w:p w14:paraId="7DD686E6" w14:textId="77777777" w:rsidR="0089764A" w:rsidRDefault="0089764A"/>
    <w:p w14:paraId="2A023319" w14:textId="77777777" w:rsidR="0052725F" w:rsidRDefault="0052725F" w:rsidP="0052725F">
      <w:pPr>
        <w:pStyle w:val="PlainText"/>
        <w:pBdr>
          <w:top w:val="single" w:sz="4" w:space="1" w:color="auto"/>
          <w:left w:val="single" w:sz="4" w:space="1" w:color="auto"/>
          <w:bottom w:val="single" w:sz="4" w:space="1" w:color="auto"/>
          <w:right w:val="single" w:sz="4" w:space="1" w:color="auto"/>
        </w:pBdr>
      </w:pPr>
    </w:p>
    <w:p w14:paraId="316EFE3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Select Installation Option: </w:t>
      </w:r>
      <w:r w:rsidRPr="00551DE9">
        <w:rPr>
          <w:b/>
        </w:rPr>
        <w:t>Install Package(s)</w:t>
      </w:r>
      <w:r w:rsidR="00551DE9">
        <w:rPr>
          <w:b/>
        </w:rPr>
        <w:t>&lt;ENTER&gt;</w:t>
      </w:r>
    </w:p>
    <w:p w14:paraId="0A1AEC9B"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Select INSTALL NAME:    </w:t>
      </w:r>
      <w:r w:rsidRPr="00551DE9">
        <w:rPr>
          <w:b/>
        </w:rPr>
        <w:t>LA*5.2*66</w:t>
      </w:r>
      <w:r w:rsidRPr="00EF55CD">
        <w:t xml:space="preserve">     Loaded from Distribution  </w:t>
      </w:r>
    </w:p>
    <w:p w14:paraId="45F3B65F"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9/13/07@15:03:06</w:t>
      </w:r>
    </w:p>
    <w:p w14:paraId="31A83FF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=&gt; LA*5.2*66   ;Created on Sep 13, 2007@13:07:05</w:t>
      </w:r>
    </w:p>
    <w:p w14:paraId="1EAABE53"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17543698"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This Distribution was loaded on Sep 13, 2007@15:03:06 with header of </w:t>
      </w:r>
    </w:p>
    <w:p w14:paraId="14BF20CA"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LA*5.2*66   ;Created on Sep 13, 2007@13:07:05</w:t>
      </w:r>
    </w:p>
    <w:p w14:paraId="0359A85F"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It consisted of the following Install(s):</w:t>
      </w:r>
    </w:p>
    <w:p w14:paraId="219D06D3"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LA*5.2*66</w:t>
      </w:r>
    </w:p>
    <w:p w14:paraId="201B9CFA"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Checking Install for Package LA*5.2*66</w:t>
      </w:r>
    </w:p>
    <w:p w14:paraId="5E61F1D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Will first run the Environment Check Routine, LA66</w:t>
      </w:r>
    </w:p>
    <w:p w14:paraId="6E88C3B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0FC8225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Sending install started alert to mail group G.LMI</w:t>
      </w:r>
    </w:p>
    <w:p w14:paraId="0BD915C8"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Shutting down Lab Universal Interface Auto Download Job</w:t>
      </w:r>
    </w:p>
    <w:p w14:paraId="22254E68"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0C3DC0D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N O T E:  If you abort this installation</w:t>
      </w:r>
    </w:p>
    <w:p w14:paraId="381B3EB6"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restart the Lab Universal Interface background job.</w:t>
      </w:r>
    </w:p>
    <w:p w14:paraId="0841A0B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58BF42BA"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 Environment is okay ---</w:t>
      </w:r>
    </w:p>
    <w:p w14:paraId="3C6FC6E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272DF332"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 Questions for LA*5.2*66</w:t>
      </w:r>
    </w:p>
    <w:p w14:paraId="28D77AE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6D92395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Incoming Files:</w:t>
      </w:r>
    </w:p>
    <w:p w14:paraId="1DAFC25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7AC01CF5"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6</w:t>
      </w:r>
      <w:r>
        <w:t xml:space="preserve">2.48     LA7 MESSAGE PARAMETER </w:t>
      </w:r>
      <w:r w:rsidRPr="00EF55CD">
        <w:t>(including data)</w:t>
      </w:r>
    </w:p>
    <w:p w14:paraId="3723E588"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Note:  You already have the 'LA7 MESSAGE PARAMETER' File.</w:t>
      </w:r>
    </w:p>
    <w:p w14:paraId="7729561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 will OVERWRITE your data with mine.</w:t>
      </w:r>
    </w:p>
    <w:p w14:paraId="07D7A4D8"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76DB9DD9"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Want KIDS to Rebuild Menu Trees Upon Completion of Install? YES// </w:t>
      </w:r>
      <w:r w:rsidRPr="003A3D9F">
        <w:rPr>
          <w:b/>
        </w:rPr>
        <w:t>n</w:t>
      </w:r>
      <w:r w:rsidRPr="00EF55CD">
        <w:t xml:space="preserve">  NO</w:t>
      </w:r>
    </w:p>
    <w:p w14:paraId="6243948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55A6D5D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Want KIDS to INHIBIT LOGONs during the install? YES// </w:t>
      </w:r>
      <w:r w:rsidRPr="003A3D9F">
        <w:rPr>
          <w:b/>
        </w:rPr>
        <w:t>n</w:t>
      </w:r>
      <w:r w:rsidRPr="00EF55CD">
        <w:t xml:space="preserve">  NO</w:t>
      </w:r>
    </w:p>
    <w:p w14:paraId="7C66732A"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Want to DISABLE Scheduled Options, Menu Options, and Protocols? NO// </w:t>
      </w:r>
      <w:r w:rsidRPr="003A3D9F">
        <w:rPr>
          <w:b/>
        </w:rPr>
        <w:t>n</w:t>
      </w:r>
      <w:r w:rsidRPr="00EF55CD">
        <w:t xml:space="preserve">  NO</w:t>
      </w:r>
    </w:p>
    <w:p w14:paraId="015D1F3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6C82B4A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Enter the Device you want to print the Install messages.</w:t>
      </w:r>
    </w:p>
    <w:p w14:paraId="6D585AC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Enter a '^' to abort the install.</w:t>
      </w:r>
    </w:p>
    <w:p w14:paraId="71A07FC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3553DC2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DEVICE: HOME//</w:t>
      </w:r>
      <w:r w:rsidR="00551DE9" w:rsidRPr="00551DE9">
        <w:rPr>
          <w:b/>
        </w:rPr>
        <w:t>&lt;ENTER&gt;</w:t>
      </w:r>
      <w:r w:rsidRPr="00551DE9">
        <w:rPr>
          <w:b/>
        </w:rPr>
        <w:t xml:space="preserve">   </w:t>
      </w:r>
      <w:r w:rsidRPr="00EF55CD">
        <w:t>TELNET</w:t>
      </w:r>
    </w:p>
    <w:p w14:paraId="6D308CD1"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7A971BEB"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 Started for LA*5.2*66 : </w:t>
      </w:r>
    </w:p>
    <w:p w14:paraId="1216F91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Sep 13, 2007@15:03:27</w:t>
      </w:r>
    </w:p>
    <w:p w14:paraId="165E9E6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46F0A8D8"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Build Distribution Date: Sep 13, 2007</w:t>
      </w:r>
    </w:p>
    <w:p w14:paraId="198A39D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66DAB37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Installing Routines:</w:t>
      </w:r>
    </w:p>
    <w:p w14:paraId="6F24CB4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Sep 13, 2007@15:03:28</w:t>
      </w:r>
    </w:p>
    <w:p w14:paraId="719843B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796A3E9B"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Running Pre-Install Routine: PRE^LA66</w:t>
      </w:r>
    </w:p>
    <w:p w14:paraId="7BF0C80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 Pre install started ***</w:t>
      </w:r>
    </w:p>
    <w:p w14:paraId="5F35A66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 Pre install completed ***</w:t>
      </w:r>
    </w:p>
    <w:p w14:paraId="283DA7B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6058F432"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Installing Data Dictionaries: </w:t>
      </w:r>
    </w:p>
    <w:p w14:paraId="4F9D09A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Sep 13, 2007@15:03:28</w:t>
      </w:r>
    </w:p>
    <w:p w14:paraId="5687AC7F"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2DF16EC3"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lastRenderedPageBreak/>
        <w:t xml:space="preserve">  Installing Data: </w:t>
      </w:r>
    </w:p>
    <w:p w14:paraId="2232F486"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Sep 13, 2007@15:03:28</w:t>
      </w:r>
    </w:p>
    <w:p w14:paraId="17DB8FA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5D238EE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Installing PACKAGE COMPONENTS: </w:t>
      </w:r>
    </w:p>
    <w:p w14:paraId="382E1075"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5A3A187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Installing HL LOGICAL LINK</w:t>
      </w:r>
    </w:p>
    <w:p w14:paraId="01CA7843"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4F7457B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Installing HL7 APPLICATION PARAMETER</w:t>
      </w:r>
    </w:p>
    <w:p w14:paraId="3D54E15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7C56A93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Installing PROTOCOL</w:t>
      </w:r>
    </w:p>
    <w:p w14:paraId="23A77E0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6B9B79FC"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46A39A6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0D6743F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4DA695A5"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0AC7C90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2D774B69"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5494D462"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6CA49A4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01BE839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04CBC2FB"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1803B95B"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61EA9BEF"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Located in the LA7 (LAB MESSAGING) namespace.</w:t>
      </w:r>
    </w:p>
    <w:p w14:paraId="006D0026"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70AB653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Installing OPTION</w:t>
      </w:r>
    </w:p>
    <w:p w14:paraId="7A566CF5"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Sep 13, 2007@15:03:29</w:t>
      </w:r>
    </w:p>
    <w:p w14:paraId="609EDC2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496FB1D5"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LA*5.2*66</w:t>
      </w:r>
    </w:p>
    <w:p w14:paraId="5D061C08"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4E6E4F13"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Running Post-Install Routine: POST^LA66</w:t>
      </w:r>
    </w:p>
    <w:p w14:paraId="78DC628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 Post install started ***</w:t>
      </w:r>
    </w:p>
    <w:p w14:paraId="39BC6142"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 Updating facility name for LA7UI* entries in file #771 ***</w:t>
      </w:r>
    </w:p>
    <w:p w14:paraId="0AEBEBD5"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 Updating facility name completed ***</w:t>
      </w:r>
    </w:p>
    <w:p w14:paraId="17C30F7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 No actions required for post install ---</w:t>
      </w:r>
    </w:p>
    <w:p w14:paraId="31350DD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Restarting Lab Universal Interface Auto Download Job</w:t>
      </w:r>
    </w:p>
    <w:p w14:paraId="5B60C121"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 Post install completed ***</w:t>
      </w:r>
    </w:p>
    <w:p w14:paraId="29DDE887"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Sending install completion alert to mail group G.LMI</w:t>
      </w:r>
    </w:p>
    <w:p w14:paraId="412E5F3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2B0737C4"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Updating Routine file...</w:t>
      </w:r>
    </w:p>
    <w:p w14:paraId="4EF326E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6129524C"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Updating KIDS files...</w:t>
      </w:r>
    </w:p>
    <w:p w14:paraId="094725A6"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097C0456"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LA*5.2*66 Installed. </w:t>
      </w:r>
    </w:p>
    <w:p w14:paraId="75BEFF1A"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Sep 13, 2007@15:03:32</w:t>
      </w:r>
    </w:p>
    <w:p w14:paraId="3B4D7A90"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2663B25E"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Install Message sent #</w:t>
      </w:r>
      <w:r w:rsidR="007B368E">
        <w:t>nnnnn</w:t>
      </w:r>
    </w:p>
    <w:p w14:paraId="59BE81A2"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7C801A9C"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w:t>
      </w:r>
    </w:p>
    <w:p w14:paraId="5989CF0D" w14:textId="77777777" w:rsidR="0052725F" w:rsidRPr="00EF55CD"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100%    |             25             50             75               |</w:t>
      </w:r>
    </w:p>
    <w:p w14:paraId="16D913A5" w14:textId="77777777" w:rsidR="0052725F" w:rsidRDefault="0052725F" w:rsidP="0052725F">
      <w:pPr>
        <w:pStyle w:val="PlainText"/>
        <w:pBdr>
          <w:top w:val="single" w:sz="4" w:space="1" w:color="auto"/>
          <w:left w:val="single" w:sz="4" w:space="1" w:color="auto"/>
          <w:bottom w:val="single" w:sz="4" w:space="1" w:color="auto"/>
          <w:right w:val="single" w:sz="4" w:space="1" w:color="auto"/>
        </w:pBdr>
      </w:pPr>
      <w:r w:rsidRPr="00EF55CD">
        <w:t xml:space="preserve"> Complete  --------------------------------------------------------------</w:t>
      </w:r>
    </w:p>
    <w:p w14:paraId="20D36654" w14:textId="77777777" w:rsidR="0052725F" w:rsidRDefault="0052725F" w:rsidP="0052725F">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69095FA2" w14:textId="77777777" w:rsidR="0052725F" w:rsidRDefault="0052725F" w:rsidP="0052725F">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3A3D9F">
        <w:rPr>
          <w:rFonts w:ascii="Courier New" w:hAnsi="Courier New" w:cs="Courier New"/>
          <w:sz w:val="20"/>
        </w:rPr>
        <w:t>Install Completed</w:t>
      </w:r>
    </w:p>
    <w:p w14:paraId="27A6AFC1" w14:textId="77777777" w:rsidR="0052725F" w:rsidRDefault="0052725F" w:rsidP="0052725F">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40B15A27" w14:textId="77777777" w:rsidR="00851E08" w:rsidRDefault="00851E08" w:rsidP="00CE1B1D">
      <w:pPr>
        <w:sectPr w:rsidR="00851E08">
          <w:headerReference w:type="even" r:id="rId40"/>
          <w:headerReference w:type="default" r:id="rId41"/>
          <w:pgSz w:w="12240" w:h="15840" w:code="1"/>
          <w:pgMar w:top="1440" w:right="1440" w:bottom="1440" w:left="1440" w:header="720" w:footer="720" w:gutter="0"/>
          <w:cols w:space="720"/>
          <w:titlePg/>
        </w:sectPr>
      </w:pPr>
    </w:p>
    <w:p w14:paraId="6EDC583E" w14:textId="77777777" w:rsidR="00A56087" w:rsidRDefault="0047438C" w:rsidP="00A56087">
      <w:pPr>
        <w:pStyle w:val="Heading1"/>
      </w:pPr>
      <w:bookmarkStart w:id="181" w:name="_Toc201637755"/>
      <w:r>
        <w:lastRenderedPageBreak/>
        <w:t xml:space="preserve">Lab </w:t>
      </w:r>
      <w:r w:rsidR="00A56087" w:rsidRPr="00925FBF">
        <w:t>Auto-</w:t>
      </w:r>
      <w:r w:rsidR="00DC0441">
        <w:t>I</w:t>
      </w:r>
      <w:r w:rsidR="00A56087" w:rsidRPr="00925FBF">
        <w:t xml:space="preserve">nstrument </w:t>
      </w:r>
      <w:r w:rsidR="00A56087">
        <w:t>Configuratio</w:t>
      </w:r>
      <w:r>
        <w:t>n</w:t>
      </w:r>
      <w:bookmarkEnd w:id="181"/>
    </w:p>
    <w:p w14:paraId="163226B5" w14:textId="77777777" w:rsidR="00A56087" w:rsidRDefault="00DC0441" w:rsidP="00577B84">
      <w:pPr>
        <w:rPr>
          <w:szCs w:val="24"/>
        </w:rPr>
      </w:pPr>
      <w:r>
        <w:rPr>
          <w:szCs w:val="24"/>
        </w:rPr>
        <w:t xml:space="preserve">The following </w:t>
      </w:r>
      <w:r w:rsidR="00F13444">
        <w:rPr>
          <w:szCs w:val="24"/>
        </w:rPr>
        <w:t xml:space="preserve">information and steps </w:t>
      </w:r>
      <w:r w:rsidR="00F13444" w:rsidRPr="007178A6">
        <w:rPr>
          <w:b/>
          <w:szCs w:val="24"/>
        </w:rPr>
        <w:t>must</w:t>
      </w:r>
      <w:r w:rsidR="00F13444">
        <w:rPr>
          <w:szCs w:val="24"/>
        </w:rPr>
        <w:t xml:space="preserve"> be adhered </w:t>
      </w:r>
      <w:r w:rsidR="00675ADA">
        <w:rPr>
          <w:szCs w:val="24"/>
        </w:rPr>
        <w:t xml:space="preserve">to </w:t>
      </w:r>
      <w:r w:rsidR="00F13444">
        <w:rPr>
          <w:szCs w:val="24"/>
        </w:rPr>
        <w:t>for the software to perform successfully as designed:</w:t>
      </w:r>
    </w:p>
    <w:p w14:paraId="1D039BB0" w14:textId="77777777" w:rsidR="00675ADA" w:rsidRDefault="00675ADA" w:rsidP="00577B84">
      <w:pPr>
        <w:rPr>
          <w:szCs w:val="24"/>
        </w:rPr>
      </w:pPr>
    </w:p>
    <w:p w14:paraId="2E786FAD" w14:textId="77777777" w:rsidR="00DC0441" w:rsidRDefault="00DC0441" w:rsidP="00DC0441">
      <w:pPr>
        <w:pStyle w:val="Heading2"/>
      </w:pPr>
      <w:bookmarkStart w:id="182" w:name="_Toc201637756"/>
      <w:r>
        <w:t>Staffing Requirements:</w:t>
      </w:r>
      <w:bookmarkEnd w:id="182"/>
    </w:p>
    <w:p w14:paraId="5D61174A" w14:textId="77777777" w:rsidR="00193313" w:rsidRDefault="00193313" w:rsidP="00193313"/>
    <w:p w14:paraId="70C74ABF" w14:textId="77777777" w:rsidR="00DC0441" w:rsidRDefault="00DC0441" w:rsidP="00DC0441">
      <w:pPr>
        <w:pStyle w:val="Heading3"/>
      </w:pPr>
      <w:bookmarkStart w:id="183" w:name="_Toc201637757"/>
      <w:r>
        <w:t>Information Resources Management (IRM) Staff</w:t>
      </w:r>
      <w:bookmarkEnd w:id="183"/>
    </w:p>
    <w:p w14:paraId="288B6B90" w14:textId="77777777" w:rsidR="00551DE9" w:rsidRDefault="00551DE9" w:rsidP="00551DE9">
      <w:r>
        <w:t xml:space="preserve">It is recommended that an IRM staff perform the installation, </w:t>
      </w:r>
      <w:r>
        <w:rPr>
          <w:rFonts w:eastAsia="MS Mincho"/>
        </w:rPr>
        <w:t xml:space="preserve">and provide maintenance </w:t>
      </w:r>
      <w:r>
        <w:t>support</w:t>
      </w:r>
      <w:r>
        <w:rPr>
          <w:rFonts w:eastAsia="MS Mincho"/>
        </w:rPr>
        <w:t xml:space="preserve"> of the </w:t>
      </w:r>
      <w:r>
        <w:t xml:space="preserve">VistA Laboratory UI HL v1.6 Upgrade Patch LA*5.2*66 </w:t>
      </w:r>
      <w:r>
        <w:rPr>
          <w:rFonts w:eastAsia="MS Mincho"/>
        </w:rPr>
        <w:t>software release</w:t>
      </w:r>
      <w:r>
        <w:t>.</w:t>
      </w:r>
    </w:p>
    <w:p w14:paraId="07AA35A1" w14:textId="77777777" w:rsidR="00DC0441" w:rsidRDefault="00DC0441" w:rsidP="00DC0441"/>
    <w:p w14:paraId="27D80B73" w14:textId="77777777" w:rsidR="00DC0441" w:rsidRDefault="00DC0441" w:rsidP="00DC0441">
      <w:pPr>
        <w:pBdr>
          <w:top w:val="single" w:sz="4" w:space="1" w:color="auto"/>
          <w:left w:val="single" w:sz="4" w:space="4" w:color="auto"/>
          <w:bottom w:val="single" w:sz="4" w:space="1" w:color="auto"/>
          <w:right w:val="single" w:sz="4" w:space="4" w:color="auto"/>
        </w:pBdr>
      </w:pPr>
    </w:p>
    <w:p w14:paraId="263C09D4" w14:textId="77777777" w:rsidR="00DC0441" w:rsidRPr="006A5404" w:rsidRDefault="00DC0441" w:rsidP="00DC0441">
      <w:pPr>
        <w:pBdr>
          <w:top w:val="single" w:sz="4" w:space="1" w:color="auto"/>
          <w:left w:val="single" w:sz="4" w:space="4" w:color="auto"/>
          <w:bottom w:val="single" w:sz="4" w:space="1" w:color="auto"/>
          <w:right w:val="single" w:sz="4" w:space="4" w:color="auto"/>
        </w:pBdr>
      </w:pPr>
      <w:r w:rsidRPr="00FB0CCE">
        <w:rPr>
          <w:b/>
        </w:rPr>
        <w:t xml:space="preserve">NOTE: </w:t>
      </w:r>
      <w:r w:rsidRPr="006A5404">
        <w:t xml:space="preserve">Patch installation </w:t>
      </w:r>
      <w:r>
        <w:t xml:space="preserve">and </w:t>
      </w:r>
      <w:r w:rsidRPr="00925FBF">
        <w:rPr>
          <w:szCs w:val="24"/>
        </w:rPr>
        <w:t>auto-instrument</w:t>
      </w:r>
      <w:r>
        <w:rPr>
          <w:szCs w:val="24"/>
        </w:rPr>
        <w:t xml:space="preserve"> set-up</w:t>
      </w:r>
      <w:r w:rsidRPr="006A5404">
        <w:t xml:space="preserve"> </w:t>
      </w:r>
      <w:r>
        <w:t>should</w:t>
      </w:r>
      <w:r w:rsidRPr="006A5404">
        <w:t xml:space="preserve"> to be coordinated </w:t>
      </w:r>
      <w:r w:rsidR="00B66D9C">
        <w:t>between</w:t>
      </w:r>
      <w:r w:rsidRPr="006A5404">
        <w:t xml:space="preserve"> </w:t>
      </w:r>
      <w:r w:rsidR="00B66D9C">
        <w:t xml:space="preserve">IRM staff, </w:t>
      </w:r>
      <w:r w:rsidRPr="006A5404">
        <w:t xml:space="preserve">Laboratory </w:t>
      </w:r>
      <w:r>
        <w:t>Information Manager (LIM)</w:t>
      </w:r>
      <w:r w:rsidR="00B66D9C">
        <w:t>,</w:t>
      </w:r>
      <w:r>
        <w:t xml:space="preserve"> or </w:t>
      </w:r>
      <w:r w:rsidR="00F41012" w:rsidRPr="006A5404">
        <w:t>Laboratory</w:t>
      </w:r>
      <w:r w:rsidR="00F41012">
        <w:t xml:space="preserve">’s </w:t>
      </w:r>
      <w:r>
        <w:t>Automated Data Processing Application Coordinator (</w:t>
      </w:r>
      <w:r w:rsidRPr="006A5404">
        <w:t>ADPAC).</w:t>
      </w:r>
    </w:p>
    <w:p w14:paraId="6851D5B1" w14:textId="77777777" w:rsidR="00DC0441" w:rsidRDefault="00DC0441" w:rsidP="00DC0441">
      <w:pPr>
        <w:pBdr>
          <w:top w:val="single" w:sz="4" w:space="1" w:color="auto"/>
          <w:left w:val="single" w:sz="4" w:space="4" w:color="auto"/>
          <w:bottom w:val="single" w:sz="4" w:space="1" w:color="auto"/>
          <w:right w:val="single" w:sz="4" w:space="4" w:color="auto"/>
        </w:pBdr>
      </w:pPr>
    </w:p>
    <w:p w14:paraId="267FD2AD" w14:textId="77777777" w:rsidR="00DC0441" w:rsidRDefault="00DC0441" w:rsidP="00DC0441"/>
    <w:p w14:paraId="10C1F57E" w14:textId="77777777" w:rsidR="00DC0441" w:rsidRDefault="00DC0441" w:rsidP="00DC0441">
      <w:pPr>
        <w:pStyle w:val="Heading3"/>
      </w:pPr>
      <w:bookmarkStart w:id="184" w:name="_Toc201637758"/>
      <w:r>
        <w:t>Laboratory Information Manager (LIM)/Automated Data Processing Application Coordinator (</w:t>
      </w:r>
      <w:r w:rsidRPr="006A5404">
        <w:t>ADPAC)</w:t>
      </w:r>
      <w:bookmarkEnd w:id="184"/>
    </w:p>
    <w:p w14:paraId="7BF3908D" w14:textId="77777777" w:rsidR="00DC0441" w:rsidRDefault="00DC0441" w:rsidP="00DC0441">
      <w:r>
        <w:t xml:space="preserve">Installation </w:t>
      </w:r>
      <w:r w:rsidR="00B66D9C">
        <w:t xml:space="preserve">and </w:t>
      </w:r>
      <w:r w:rsidR="00B66D9C" w:rsidRPr="00925FBF">
        <w:rPr>
          <w:szCs w:val="24"/>
        </w:rPr>
        <w:t>auto-instrument</w:t>
      </w:r>
      <w:r w:rsidR="00B66D9C">
        <w:rPr>
          <w:szCs w:val="24"/>
        </w:rPr>
        <w:t xml:space="preserve"> set-up</w:t>
      </w:r>
      <w:r w:rsidR="00B66D9C" w:rsidRPr="006A5404">
        <w:t xml:space="preserve"> </w:t>
      </w:r>
      <w:r w:rsidR="00B66D9C">
        <w:t>for</w:t>
      </w:r>
      <w:r>
        <w:t xml:space="preserve"> this patch requires interactive input </w:t>
      </w:r>
      <w:r w:rsidR="00B66D9C">
        <w:t>between</w:t>
      </w:r>
      <w:r>
        <w:t xml:space="preserve"> IRM staff an</w:t>
      </w:r>
      <w:r w:rsidR="00B66D9C">
        <w:t>d</w:t>
      </w:r>
      <w:r>
        <w:t xml:space="preserve"> LIM/ADPAC </w:t>
      </w:r>
      <w:r w:rsidR="00B66D9C">
        <w:t>who are</w:t>
      </w:r>
      <w:r>
        <w:t xml:space="preserve"> well versed in the </w:t>
      </w:r>
      <w:r w:rsidR="00B66D9C">
        <w:t xml:space="preserve">VistA </w:t>
      </w:r>
      <w:r>
        <w:t xml:space="preserve">Laboratory </w:t>
      </w:r>
      <w:r w:rsidR="00B66D9C">
        <w:t xml:space="preserve">V. 5.2 </w:t>
      </w:r>
      <w:r>
        <w:t>package.</w:t>
      </w:r>
    </w:p>
    <w:p w14:paraId="49FD70C0" w14:textId="77777777" w:rsidR="00DC0441" w:rsidRDefault="00DC0441" w:rsidP="00DC0441"/>
    <w:p w14:paraId="1ADB5596" w14:textId="77777777" w:rsidR="00FF59AB" w:rsidRDefault="00FF59AB" w:rsidP="00DC0441"/>
    <w:p w14:paraId="6B6F1B2E" w14:textId="77777777" w:rsidR="009F1B46" w:rsidRDefault="00754E3D" w:rsidP="009F1B46">
      <w:pPr>
        <w:pStyle w:val="Heading2"/>
      </w:pPr>
      <w:bookmarkStart w:id="185" w:name="_Toc201637759"/>
      <w:r>
        <w:t xml:space="preserve">Lab </w:t>
      </w:r>
      <w:r w:rsidR="009F1B46">
        <w:t>A</w:t>
      </w:r>
      <w:r w:rsidR="009F1B46" w:rsidRPr="00925FBF">
        <w:t>uto-</w:t>
      </w:r>
      <w:r w:rsidR="009F1B46">
        <w:t>I</w:t>
      </w:r>
      <w:r w:rsidR="009F1B46" w:rsidRPr="00925FBF">
        <w:t>nstrument</w:t>
      </w:r>
      <w:r w:rsidR="009F1B46">
        <w:t xml:space="preserve"> Set-Up</w:t>
      </w:r>
      <w:bookmarkEnd w:id="185"/>
    </w:p>
    <w:p w14:paraId="20729CB0" w14:textId="77777777" w:rsidR="00265CB8" w:rsidRDefault="00265CB8" w:rsidP="00DC0441"/>
    <w:p w14:paraId="67F1D1D8" w14:textId="77777777" w:rsidR="00FF59AB" w:rsidRDefault="00A022B3" w:rsidP="00DC0441">
      <w:r>
        <w:rPr>
          <w:szCs w:val="24"/>
        </w:rPr>
        <w:t>Use</w:t>
      </w:r>
      <w:r w:rsidR="00FF59AB">
        <w:rPr>
          <w:szCs w:val="24"/>
        </w:rPr>
        <w:t xml:space="preserve"> the following steps </w:t>
      </w:r>
      <w:r w:rsidR="00FF59AB" w:rsidRPr="00146E21">
        <w:rPr>
          <w:szCs w:val="24"/>
        </w:rPr>
        <w:t>to</w:t>
      </w:r>
      <w:r w:rsidR="00FF59AB" w:rsidRPr="00925FBF">
        <w:rPr>
          <w:szCs w:val="24"/>
        </w:rPr>
        <w:t xml:space="preserve"> set</w:t>
      </w:r>
      <w:r w:rsidR="00FF59AB">
        <w:rPr>
          <w:szCs w:val="24"/>
        </w:rPr>
        <w:t>-</w:t>
      </w:r>
      <w:r>
        <w:rPr>
          <w:szCs w:val="24"/>
        </w:rPr>
        <w:t>up a</w:t>
      </w:r>
      <w:r w:rsidR="00FF59AB" w:rsidRPr="00925FBF">
        <w:rPr>
          <w:szCs w:val="24"/>
        </w:rPr>
        <w:t xml:space="preserve"> </w:t>
      </w:r>
      <w:r>
        <w:rPr>
          <w:szCs w:val="24"/>
        </w:rPr>
        <w:t xml:space="preserve">Lab </w:t>
      </w:r>
      <w:r w:rsidR="00FF59AB" w:rsidRPr="00925FBF">
        <w:rPr>
          <w:szCs w:val="24"/>
        </w:rPr>
        <w:t>auto-instrument</w:t>
      </w:r>
      <w:r w:rsidR="00FF59AB">
        <w:rPr>
          <w:szCs w:val="24"/>
        </w:rPr>
        <w:t>:</w:t>
      </w:r>
    </w:p>
    <w:p w14:paraId="430C375E" w14:textId="77777777" w:rsidR="00265CB8" w:rsidRDefault="00265CB8" w:rsidP="00DC0441"/>
    <w:p w14:paraId="46B4DA34" w14:textId="77777777" w:rsidR="00DC0441" w:rsidRDefault="00DC0441" w:rsidP="00265CB8">
      <w:pPr>
        <w:pBdr>
          <w:top w:val="single" w:sz="4" w:space="1" w:color="auto"/>
          <w:left w:val="single" w:sz="4" w:space="4" w:color="auto"/>
          <w:bottom w:val="single" w:sz="4" w:space="1" w:color="auto"/>
          <w:right w:val="single" w:sz="4" w:space="4" w:color="auto"/>
        </w:pBdr>
        <w:rPr>
          <w:szCs w:val="24"/>
        </w:rPr>
      </w:pPr>
    </w:p>
    <w:p w14:paraId="2323DA8E" w14:textId="77777777" w:rsidR="00577B84" w:rsidRDefault="00265CB8" w:rsidP="00265CB8">
      <w:pPr>
        <w:pBdr>
          <w:top w:val="single" w:sz="4" w:space="1" w:color="auto"/>
          <w:left w:val="single" w:sz="4" w:space="4" w:color="auto"/>
          <w:bottom w:val="single" w:sz="4" w:space="1" w:color="auto"/>
          <w:right w:val="single" w:sz="4" w:space="4" w:color="auto"/>
        </w:pBdr>
        <w:rPr>
          <w:szCs w:val="24"/>
        </w:rPr>
      </w:pPr>
      <w:r w:rsidRPr="00265CB8">
        <w:rPr>
          <w:b/>
          <w:szCs w:val="24"/>
        </w:rPr>
        <w:t>NOTE:</w:t>
      </w:r>
      <w:r>
        <w:rPr>
          <w:szCs w:val="24"/>
        </w:rPr>
        <w:t xml:space="preserve"> </w:t>
      </w:r>
      <w:r w:rsidR="00577B84" w:rsidRPr="00925FBF">
        <w:rPr>
          <w:szCs w:val="24"/>
        </w:rPr>
        <w:t>The current UI interface using the HL v1.5 interface continue</w:t>
      </w:r>
      <w:r w:rsidR="00577B84">
        <w:rPr>
          <w:szCs w:val="24"/>
        </w:rPr>
        <w:t>s</w:t>
      </w:r>
      <w:r w:rsidR="00577B84" w:rsidRPr="00925FBF">
        <w:rPr>
          <w:szCs w:val="24"/>
        </w:rPr>
        <w:t xml:space="preserve"> to func</w:t>
      </w:r>
      <w:r w:rsidR="00577B84">
        <w:rPr>
          <w:szCs w:val="24"/>
        </w:rPr>
        <w:t xml:space="preserve">tion after patch installation. </w:t>
      </w:r>
      <w:r w:rsidR="00577B84" w:rsidRPr="00925FBF">
        <w:rPr>
          <w:szCs w:val="24"/>
        </w:rPr>
        <w:t xml:space="preserve">The transition to the HL V1.6 interface can be accomplished after patch installation on a </w:t>
      </w:r>
      <w:r w:rsidR="00A022B3">
        <w:rPr>
          <w:szCs w:val="24"/>
        </w:rPr>
        <w:t>connection by connection basis.</w:t>
      </w:r>
    </w:p>
    <w:p w14:paraId="31842F03" w14:textId="77777777" w:rsidR="00577B84" w:rsidRDefault="00577B84" w:rsidP="00265CB8">
      <w:pPr>
        <w:pBdr>
          <w:top w:val="single" w:sz="4" w:space="1" w:color="auto"/>
          <w:left w:val="single" w:sz="4" w:space="4" w:color="auto"/>
          <w:bottom w:val="single" w:sz="4" w:space="1" w:color="auto"/>
          <w:right w:val="single" w:sz="4" w:space="4" w:color="auto"/>
        </w:pBdr>
        <w:rPr>
          <w:szCs w:val="24"/>
        </w:rPr>
      </w:pPr>
    </w:p>
    <w:p w14:paraId="370C4D1F" w14:textId="77777777" w:rsidR="00265CB8" w:rsidRPr="00925FBF" w:rsidRDefault="00265CB8" w:rsidP="00577B84">
      <w:pPr>
        <w:rPr>
          <w:szCs w:val="24"/>
        </w:rPr>
      </w:pPr>
    </w:p>
    <w:p w14:paraId="6DF77F97" w14:textId="77777777" w:rsidR="009F1B46" w:rsidRDefault="009F1B46" w:rsidP="00577B84">
      <w:pPr>
        <w:rPr>
          <w:szCs w:val="24"/>
        </w:rPr>
      </w:pPr>
    </w:p>
    <w:p w14:paraId="4AE6C22F" w14:textId="77777777" w:rsidR="00C66A07" w:rsidRDefault="00C66A07" w:rsidP="00FF59AB">
      <w:pPr>
        <w:pBdr>
          <w:top w:val="single" w:sz="6" w:space="1" w:color="auto"/>
          <w:left w:val="single" w:sz="6" w:space="4" w:color="auto"/>
          <w:bottom w:val="single" w:sz="6" w:space="1" w:color="auto"/>
          <w:right w:val="single" w:sz="6" w:space="4" w:color="auto"/>
        </w:pBdr>
        <w:rPr>
          <w:b/>
          <w:szCs w:val="24"/>
        </w:rPr>
      </w:pPr>
    </w:p>
    <w:p w14:paraId="11B46882" w14:textId="77777777" w:rsidR="00FF59AB" w:rsidRDefault="009F1B46" w:rsidP="00FF59AB">
      <w:pPr>
        <w:pBdr>
          <w:top w:val="single" w:sz="6" w:space="1" w:color="auto"/>
          <w:left w:val="single" w:sz="6" w:space="4" w:color="auto"/>
          <w:bottom w:val="single" w:sz="6" w:space="1" w:color="auto"/>
          <w:right w:val="single" w:sz="6" w:space="4" w:color="auto"/>
        </w:pBdr>
        <w:rPr>
          <w:szCs w:val="24"/>
        </w:rPr>
      </w:pPr>
      <w:r w:rsidRPr="009F1B46">
        <w:rPr>
          <w:b/>
          <w:szCs w:val="24"/>
        </w:rPr>
        <w:t>NOTE:</w:t>
      </w:r>
      <w:r>
        <w:rPr>
          <w:szCs w:val="24"/>
        </w:rPr>
        <w:t xml:space="preserve"> </w:t>
      </w:r>
      <w:r w:rsidR="00577B84" w:rsidRPr="00925FBF">
        <w:rPr>
          <w:szCs w:val="24"/>
        </w:rPr>
        <w:t>PROTOCOL file (#101), HL7 APPLICATION PARAMETER file (#771), HL LOGICAL LINK file (#870)</w:t>
      </w:r>
      <w:r>
        <w:rPr>
          <w:szCs w:val="24"/>
        </w:rPr>
        <w:t>,</w:t>
      </w:r>
      <w:r w:rsidR="00577B84" w:rsidRPr="00925FBF">
        <w:rPr>
          <w:szCs w:val="24"/>
        </w:rPr>
        <w:t xml:space="preserve"> and LA7 MESSAGE PARAMETER file (#62.48) each have </w:t>
      </w:r>
      <w:r w:rsidR="00193313">
        <w:rPr>
          <w:szCs w:val="24"/>
        </w:rPr>
        <w:t>10</w:t>
      </w:r>
      <w:r w:rsidR="00577B84" w:rsidRPr="00925FBF">
        <w:rPr>
          <w:szCs w:val="24"/>
        </w:rPr>
        <w:t xml:space="preserve"> entries using a naming convention </w:t>
      </w:r>
      <w:r>
        <w:rPr>
          <w:szCs w:val="24"/>
        </w:rPr>
        <w:t xml:space="preserve">which </w:t>
      </w:r>
      <w:r w:rsidR="00577B84" w:rsidRPr="00925FBF">
        <w:rPr>
          <w:szCs w:val="24"/>
        </w:rPr>
        <w:t xml:space="preserve">contains </w:t>
      </w:r>
      <w:r w:rsidR="00DF3EBE">
        <w:rPr>
          <w:szCs w:val="24"/>
        </w:rPr>
        <w:t>“</w:t>
      </w:r>
      <w:r w:rsidR="00577B84" w:rsidRPr="00925FBF">
        <w:rPr>
          <w:szCs w:val="24"/>
        </w:rPr>
        <w:t>LA7UIx</w:t>
      </w:r>
      <w:r w:rsidR="00DF3EBE">
        <w:rPr>
          <w:szCs w:val="24"/>
        </w:rPr>
        <w:t>”</w:t>
      </w:r>
      <w:r w:rsidR="00577B84" w:rsidRPr="00925FBF">
        <w:rPr>
          <w:szCs w:val="24"/>
        </w:rPr>
        <w:t xml:space="preserve"> (</w:t>
      </w:r>
      <w:r>
        <w:rPr>
          <w:szCs w:val="24"/>
        </w:rPr>
        <w:t xml:space="preserve">i.e., </w:t>
      </w:r>
      <w:r w:rsidR="00577B84" w:rsidRPr="00925FBF">
        <w:rPr>
          <w:szCs w:val="24"/>
        </w:rPr>
        <w:t xml:space="preserve">where </w:t>
      </w:r>
      <w:r w:rsidR="00DF3EBE">
        <w:rPr>
          <w:szCs w:val="24"/>
        </w:rPr>
        <w:t>“</w:t>
      </w:r>
      <w:r w:rsidR="00577B84" w:rsidRPr="00925FBF">
        <w:rPr>
          <w:szCs w:val="24"/>
        </w:rPr>
        <w:t>x</w:t>
      </w:r>
      <w:r w:rsidR="00DF3EBE">
        <w:rPr>
          <w:szCs w:val="24"/>
        </w:rPr>
        <w:t>”</w:t>
      </w:r>
      <w:r w:rsidR="00577B84" w:rsidRPr="00925FBF">
        <w:rPr>
          <w:szCs w:val="24"/>
        </w:rPr>
        <w:t xml:space="preserve"> is an integer) such as </w:t>
      </w:r>
      <w:r w:rsidR="00DF3EBE">
        <w:rPr>
          <w:szCs w:val="24"/>
        </w:rPr>
        <w:t>“</w:t>
      </w:r>
      <w:r w:rsidR="00577B84" w:rsidRPr="00925FBF">
        <w:rPr>
          <w:szCs w:val="24"/>
        </w:rPr>
        <w:t>LA7UI1 ORU-R01 EVENT 2.2</w:t>
      </w:r>
      <w:r w:rsidR="00DF3EBE">
        <w:rPr>
          <w:szCs w:val="24"/>
        </w:rPr>
        <w:t>”</w:t>
      </w:r>
      <w:r w:rsidR="00577B84" w:rsidRPr="00925FBF">
        <w:rPr>
          <w:szCs w:val="24"/>
        </w:rPr>
        <w:t xml:space="preserve"> an</w:t>
      </w:r>
      <w:r w:rsidR="00577B84">
        <w:rPr>
          <w:szCs w:val="24"/>
        </w:rPr>
        <w:t xml:space="preserve">d </w:t>
      </w:r>
      <w:r w:rsidR="00DF3EBE">
        <w:rPr>
          <w:szCs w:val="24"/>
        </w:rPr>
        <w:t>“</w:t>
      </w:r>
      <w:r w:rsidR="00577B84">
        <w:rPr>
          <w:szCs w:val="24"/>
        </w:rPr>
        <w:t>LA7UI1.</w:t>
      </w:r>
      <w:r w:rsidR="00DF3EBE">
        <w:rPr>
          <w:szCs w:val="24"/>
        </w:rPr>
        <w:t>”</w:t>
      </w:r>
      <w:r w:rsidR="00577B84">
        <w:rPr>
          <w:szCs w:val="24"/>
        </w:rPr>
        <w:t xml:space="preserve"> </w:t>
      </w:r>
      <w:r w:rsidR="00577B84" w:rsidRPr="00925FBF">
        <w:rPr>
          <w:szCs w:val="24"/>
        </w:rPr>
        <w:t xml:space="preserve">This </w:t>
      </w:r>
      <w:r>
        <w:rPr>
          <w:szCs w:val="24"/>
        </w:rPr>
        <w:t xml:space="preserve">naming </w:t>
      </w:r>
      <w:r w:rsidR="00577B84" w:rsidRPr="00925FBF">
        <w:rPr>
          <w:szCs w:val="24"/>
        </w:rPr>
        <w:t xml:space="preserve">convention allows the site to interface with multiple </w:t>
      </w:r>
      <w:r w:rsidR="00373568" w:rsidRPr="00A815BD">
        <w:rPr>
          <w:szCs w:val="24"/>
        </w:rPr>
        <w:t>Generic Interface Manager</w:t>
      </w:r>
      <w:r w:rsidR="00373568">
        <w:rPr>
          <w:szCs w:val="24"/>
        </w:rPr>
        <w:t>s (GIMs)</w:t>
      </w:r>
      <w:r w:rsidR="00577B84" w:rsidRPr="00925FBF">
        <w:rPr>
          <w:szCs w:val="24"/>
        </w:rPr>
        <w:t>.</w:t>
      </w:r>
      <w:r w:rsidR="00FF59AB">
        <w:rPr>
          <w:szCs w:val="24"/>
        </w:rPr>
        <w:t xml:space="preserve"> The </w:t>
      </w:r>
      <w:r w:rsidR="00FF59AB" w:rsidRPr="00A815BD">
        <w:rPr>
          <w:szCs w:val="24"/>
        </w:rPr>
        <w:t>vendor</w:t>
      </w:r>
      <w:r w:rsidR="00FF59AB">
        <w:rPr>
          <w:szCs w:val="24"/>
        </w:rPr>
        <w:t>’s</w:t>
      </w:r>
      <w:r w:rsidR="00FF59AB" w:rsidRPr="00A815BD">
        <w:rPr>
          <w:szCs w:val="24"/>
        </w:rPr>
        <w:t xml:space="preserve"> system communicating with </w:t>
      </w:r>
      <w:smartTag w:uri="urn:schemas-microsoft-com:office:smarttags" w:element="place">
        <w:r w:rsidR="00FF59AB">
          <w:rPr>
            <w:szCs w:val="24"/>
          </w:rPr>
          <w:t>VistA</w:t>
        </w:r>
      </w:smartTag>
      <w:r w:rsidR="00FF59AB" w:rsidRPr="00A815BD">
        <w:rPr>
          <w:szCs w:val="24"/>
        </w:rPr>
        <w:t xml:space="preserve"> is called Generic Interface Manager (GIM).</w:t>
      </w:r>
    </w:p>
    <w:p w14:paraId="5119F820" w14:textId="77777777" w:rsidR="007E49BC" w:rsidRPr="00A815BD" w:rsidRDefault="007E49BC" w:rsidP="00FF59AB">
      <w:pPr>
        <w:pBdr>
          <w:top w:val="single" w:sz="6" w:space="1" w:color="auto"/>
          <w:left w:val="single" w:sz="6" w:space="4" w:color="auto"/>
          <w:bottom w:val="single" w:sz="6" w:space="1" w:color="auto"/>
          <w:right w:val="single" w:sz="6" w:space="4" w:color="auto"/>
        </w:pBdr>
        <w:rPr>
          <w:szCs w:val="24"/>
        </w:rPr>
      </w:pPr>
    </w:p>
    <w:p w14:paraId="6C50C69A" w14:textId="77777777" w:rsidR="00312D44" w:rsidRDefault="00C66A07" w:rsidP="00312D44">
      <w:pPr>
        <w:rPr>
          <w:szCs w:val="24"/>
        </w:rPr>
      </w:pPr>
      <w:r>
        <w:rPr>
          <w:szCs w:val="24"/>
        </w:rPr>
        <w:br w:type="page"/>
      </w:r>
      <w:r w:rsidR="00312D44" w:rsidRPr="009F1B46">
        <w:rPr>
          <w:b/>
          <w:szCs w:val="24"/>
        </w:rPr>
        <w:lastRenderedPageBreak/>
        <w:t>Step #</w:t>
      </w:r>
      <w:r w:rsidR="00312D44">
        <w:rPr>
          <w:b/>
          <w:szCs w:val="24"/>
        </w:rPr>
        <w:t>1</w:t>
      </w:r>
      <w:r w:rsidR="00312D44" w:rsidRPr="009F1B46">
        <w:rPr>
          <w:b/>
          <w:szCs w:val="24"/>
        </w:rPr>
        <w:t>:</w:t>
      </w:r>
      <w:r w:rsidR="00312D44">
        <w:rPr>
          <w:szCs w:val="24"/>
        </w:rPr>
        <w:t xml:space="preserve"> </w:t>
      </w:r>
      <w:r w:rsidR="00312D44" w:rsidRPr="00BE6AE1">
        <w:rPr>
          <w:szCs w:val="24"/>
        </w:rPr>
        <w:t>AUTO INSTRUMENT file (#62.4)</w:t>
      </w:r>
      <w:r w:rsidR="00312D44">
        <w:rPr>
          <w:szCs w:val="24"/>
        </w:rPr>
        <w:t>,</w:t>
      </w:r>
      <w:r w:rsidR="00312D44" w:rsidRPr="00BE6AE1">
        <w:rPr>
          <w:szCs w:val="24"/>
        </w:rPr>
        <w:t xml:space="preserve"> </w:t>
      </w:r>
      <w:r w:rsidR="00312D44" w:rsidRPr="00925FBF">
        <w:rPr>
          <w:szCs w:val="24"/>
        </w:rPr>
        <w:t xml:space="preserve">MESSAGE CONFIGURATION field (#8) </w:t>
      </w:r>
      <w:r w:rsidR="00312D44" w:rsidRPr="00577B84">
        <w:rPr>
          <w:b/>
          <w:szCs w:val="24"/>
        </w:rPr>
        <w:t>must</w:t>
      </w:r>
      <w:r w:rsidR="00312D44" w:rsidRPr="00925FBF">
        <w:rPr>
          <w:szCs w:val="24"/>
        </w:rPr>
        <w:t xml:space="preserve"> be set to the appropriate entry (i.e., LA7UI1). </w:t>
      </w:r>
    </w:p>
    <w:p w14:paraId="71E0001F" w14:textId="77777777" w:rsidR="00312D44" w:rsidRDefault="00312D44" w:rsidP="00312D44">
      <w:pPr>
        <w:rPr>
          <w:szCs w:val="24"/>
        </w:rPr>
      </w:pPr>
    </w:p>
    <w:p w14:paraId="3971A0F8" w14:textId="77777777" w:rsidR="00312D44" w:rsidRDefault="00312D44" w:rsidP="00312D44">
      <w:pPr>
        <w:pBdr>
          <w:top w:val="single" w:sz="4" w:space="1" w:color="auto"/>
          <w:left w:val="single" w:sz="4" w:space="4" w:color="auto"/>
          <w:bottom w:val="single" w:sz="4" w:space="1" w:color="auto"/>
          <w:right w:val="single" w:sz="4" w:space="4" w:color="auto"/>
        </w:pBdr>
        <w:rPr>
          <w:szCs w:val="24"/>
        </w:rPr>
      </w:pPr>
    </w:p>
    <w:p w14:paraId="57391FBC" w14:textId="77777777" w:rsidR="00312D44" w:rsidRDefault="00312D44" w:rsidP="00312D44">
      <w:pPr>
        <w:pBdr>
          <w:top w:val="single" w:sz="4" w:space="1" w:color="auto"/>
          <w:left w:val="single" w:sz="4" w:space="4" w:color="auto"/>
          <w:bottom w:val="single" w:sz="4" w:space="1" w:color="auto"/>
          <w:right w:val="single" w:sz="4" w:space="4" w:color="auto"/>
        </w:pBdr>
        <w:rPr>
          <w:szCs w:val="24"/>
        </w:rPr>
      </w:pPr>
      <w:r>
        <w:rPr>
          <w:b/>
          <w:szCs w:val="24"/>
        </w:rPr>
        <w:t>NOTE</w:t>
      </w:r>
      <w:r w:rsidRPr="00141C98">
        <w:rPr>
          <w:b/>
          <w:szCs w:val="24"/>
        </w:rPr>
        <w:t>:</w:t>
      </w:r>
      <w:r>
        <w:rPr>
          <w:b/>
          <w:szCs w:val="24"/>
        </w:rPr>
        <w:t xml:space="preserve"> </w:t>
      </w:r>
      <w:smartTag w:uri="urn:schemas-microsoft-com:office:smarttags" w:element="place">
        <w:r>
          <w:rPr>
            <w:szCs w:val="24"/>
          </w:rPr>
          <w:t>VistA</w:t>
        </w:r>
      </w:smartTag>
      <w:r w:rsidRPr="00A815BD">
        <w:rPr>
          <w:szCs w:val="24"/>
        </w:rPr>
        <w:t xml:space="preserve"> Lab</w:t>
      </w:r>
      <w:r>
        <w:rPr>
          <w:szCs w:val="24"/>
        </w:rPr>
        <w:t>oratory</w:t>
      </w:r>
      <w:r w:rsidRPr="00A815BD">
        <w:rPr>
          <w:szCs w:val="24"/>
        </w:rPr>
        <w:t xml:space="preserve"> UI software is distributed wit</w:t>
      </w:r>
      <w:r>
        <w:rPr>
          <w:szCs w:val="24"/>
        </w:rPr>
        <w:t xml:space="preserve">h support for the following 10 UI interfaces: </w:t>
      </w:r>
      <w:r w:rsidRPr="00A815BD">
        <w:rPr>
          <w:szCs w:val="24"/>
        </w:rPr>
        <w:t>LA7UI1</w:t>
      </w:r>
      <w:r>
        <w:rPr>
          <w:szCs w:val="24"/>
        </w:rPr>
        <w:t xml:space="preserve">, </w:t>
      </w:r>
      <w:r w:rsidRPr="00A815BD">
        <w:rPr>
          <w:szCs w:val="24"/>
        </w:rPr>
        <w:t>LA7U</w:t>
      </w:r>
      <w:r>
        <w:rPr>
          <w:szCs w:val="24"/>
        </w:rPr>
        <w:t>I2, LA7UI3, LA7UI4, LA7UI5, LA7UI6, LA7UI7, LA7UI8, LA7UI9, and LA7UI10.</w:t>
      </w:r>
    </w:p>
    <w:p w14:paraId="458360BD" w14:textId="77777777" w:rsidR="00577B84" w:rsidRDefault="00577B84" w:rsidP="00312D44">
      <w:pPr>
        <w:pBdr>
          <w:top w:val="single" w:sz="4" w:space="1" w:color="auto"/>
          <w:left w:val="single" w:sz="4" w:space="4" w:color="auto"/>
          <w:bottom w:val="single" w:sz="4" w:space="1" w:color="auto"/>
          <w:right w:val="single" w:sz="4" w:space="4" w:color="auto"/>
        </w:pBdr>
        <w:rPr>
          <w:szCs w:val="24"/>
        </w:rPr>
      </w:pPr>
    </w:p>
    <w:p w14:paraId="5C230CA6" w14:textId="77777777" w:rsidR="00312D44" w:rsidRDefault="00312D44" w:rsidP="00577B84">
      <w:pPr>
        <w:rPr>
          <w:szCs w:val="24"/>
        </w:rPr>
      </w:pPr>
    </w:p>
    <w:p w14:paraId="47A91BEA" w14:textId="77777777" w:rsidR="00741E11" w:rsidRDefault="00741E11" w:rsidP="00577B84">
      <w:pPr>
        <w:rPr>
          <w:szCs w:val="24"/>
        </w:rPr>
      </w:pPr>
    </w:p>
    <w:p w14:paraId="3DA0B128" w14:textId="77777777" w:rsidR="00265CB8" w:rsidRDefault="00265CB8" w:rsidP="00265CB8">
      <w:pPr>
        <w:rPr>
          <w:szCs w:val="24"/>
        </w:rPr>
      </w:pPr>
      <w:r w:rsidRPr="00647C50">
        <w:rPr>
          <w:b/>
          <w:szCs w:val="24"/>
        </w:rPr>
        <w:t>Example:</w:t>
      </w:r>
      <w:r w:rsidR="00312D44" w:rsidRPr="00312D44">
        <w:rPr>
          <w:szCs w:val="24"/>
        </w:rPr>
        <w:t xml:space="preserve"> </w:t>
      </w:r>
      <w:r w:rsidR="00312D44" w:rsidRPr="00925FBF">
        <w:rPr>
          <w:szCs w:val="24"/>
        </w:rPr>
        <w:t>MESSAGE CONFIGURATION field (#8)</w:t>
      </w:r>
      <w:r w:rsidR="00312D44">
        <w:rPr>
          <w:szCs w:val="24"/>
        </w:rPr>
        <w:t xml:space="preserve"> </w:t>
      </w:r>
      <w:r w:rsidR="00312D44" w:rsidRPr="00925FBF">
        <w:rPr>
          <w:szCs w:val="24"/>
        </w:rPr>
        <w:t>appropriate entry</w:t>
      </w:r>
    </w:p>
    <w:p w14:paraId="58B91A81" w14:textId="77777777" w:rsidR="00312D44" w:rsidRPr="00312D44" w:rsidRDefault="00312D44" w:rsidP="00265CB8">
      <w:pPr>
        <w:rPr>
          <w:szCs w:val="24"/>
        </w:rPr>
      </w:pPr>
    </w:p>
    <w:p w14:paraId="503AB1EF" w14:textId="77777777" w:rsidR="00312D44" w:rsidRDefault="00312D44" w:rsidP="00754E3D">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6C90D51" w14:textId="77777777" w:rsidR="00265CB8" w:rsidRDefault="00265CB8" w:rsidP="00754E3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647C50">
        <w:rPr>
          <w:rFonts w:ascii="Courier New" w:hAnsi="Courier New" w:cs="Courier New"/>
          <w:sz w:val="20"/>
        </w:rPr>
        <w:t>MESSAGE CONFIGURATION (#8) = LA7 MESSAGE PARAMETER entry (ie LA7UI1)</w:t>
      </w:r>
    </w:p>
    <w:p w14:paraId="1A10C10F" w14:textId="77777777" w:rsidR="00312D44" w:rsidRPr="00647C50" w:rsidRDefault="00312D44" w:rsidP="00754E3D">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FCB0DD5" w14:textId="77777777" w:rsidR="00312D44" w:rsidRDefault="00312D44" w:rsidP="00141C98">
      <w:pPr>
        <w:rPr>
          <w:szCs w:val="24"/>
        </w:rPr>
      </w:pPr>
    </w:p>
    <w:p w14:paraId="7BDE4C63" w14:textId="77777777" w:rsidR="00312D44" w:rsidRDefault="00312D44" w:rsidP="00141C98">
      <w:pPr>
        <w:rPr>
          <w:szCs w:val="24"/>
        </w:rPr>
      </w:pPr>
    </w:p>
    <w:p w14:paraId="1A257205" w14:textId="77777777" w:rsidR="00141C98" w:rsidRPr="00A815BD" w:rsidRDefault="00141C98" w:rsidP="00141C98">
      <w:pPr>
        <w:pBdr>
          <w:top w:val="single" w:sz="4" w:space="1" w:color="auto"/>
          <w:left w:val="single" w:sz="4" w:space="4" w:color="auto"/>
          <w:bottom w:val="single" w:sz="4" w:space="1" w:color="auto"/>
          <w:right w:val="single" w:sz="4" w:space="4" w:color="auto"/>
        </w:pBdr>
        <w:rPr>
          <w:szCs w:val="24"/>
        </w:rPr>
      </w:pPr>
    </w:p>
    <w:p w14:paraId="2993EDA1" w14:textId="77777777" w:rsidR="00141C98" w:rsidRDefault="00141C98" w:rsidP="00141C98">
      <w:pPr>
        <w:pBdr>
          <w:top w:val="single" w:sz="4" w:space="1" w:color="auto"/>
          <w:left w:val="single" w:sz="4" w:space="4" w:color="auto"/>
          <w:bottom w:val="single" w:sz="4" w:space="1" w:color="auto"/>
          <w:right w:val="single" w:sz="4" w:space="4" w:color="auto"/>
        </w:pBdr>
        <w:rPr>
          <w:szCs w:val="24"/>
        </w:rPr>
      </w:pPr>
      <w:r w:rsidRPr="00577B84">
        <w:rPr>
          <w:b/>
          <w:szCs w:val="24"/>
        </w:rPr>
        <w:t xml:space="preserve">NOTE: </w:t>
      </w:r>
      <w:r>
        <w:rPr>
          <w:szCs w:val="24"/>
        </w:rPr>
        <w:t>This naming convention LA7UIx</w:t>
      </w:r>
      <w:r w:rsidRPr="00A815BD">
        <w:rPr>
          <w:szCs w:val="24"/>
        </w:rPr>
        <w:t xml:space="preserve"> is used throughout the software for consistency and linking of the corresponding Lab a</w:t>
      </w:r>
      <w:r>
        <w:rPr>
          <w:szCs w:val="24"/>
        </w:rPr>
        <w:t>nd HL7 packages.</w:t>
      </w:r>
      <w:r w:rsidRPr="00A815BD">
        <w:rPr>
          <w:szCs w:val="24"/>
        </w:rPr>
        <w:t xml:space="preserve"> Deviation from this </w:t>
      </w:r>
      <w:r w:rsidR="000F55AA">
        <w:rPr>
          <w:szCs w:val="24"/>
        </w:rPr>
        <w:t>naming convention</w:t>
      </w:r>
      <w:r w:rsidRPr="00A815BD">
        <w:rPr>
          <w:szCs w:val="24"/>
        </w:rPr>
        <w:t xml:space="preserve"> will have unpredictable effects.</w:t>
      </w:r>
    </w:p>
    <w:p w14:paraId="2B0FFBBA" w14:textId="77777777" w:rsidR="00141C98" w:rsidRDefault="00141C98" w:rsidP="00141C98">
      <w:pPr>
        <w:pBdr>
          <w:top w:val="single" w:sz="4" w:space="1" w:color="auto"/>
          <w:left w:val="single" w:sz="4" w:space="4" w:color="auto"/>
          <w:bottom w:val="single" w:sz="4" w:space="1" w:color="auto"/>
          <w:right w:val="single" w:sz="4" w:space="4" w:color="auto"/>
        </w:pBdr>
        <w:rPr>
          <w:szCs w:val="24"/>
        </w:rPr>
      </w:pPr>
    </w:p>
    <w:p w14:paraId="1F38D7ED" w14:textId="77777777" w:rsidR="00141C98" w:rsidRDefault="00141C98" w:rsidP="00141C98"/>
    <w:p w14:paraId="62C07244" w14:textId="77777777" w:rsidR="00141C98" w:rsidRDefault="00141C98" w:rsidP="00577B84">
      <w:pPr>
        <w:rPr>
          <w:szCs w:val="24"/>
        </w:rPr>
      </w:pPr>
    </w:p>
    <w:p w14:paraId="0BEC8C5F" w14:textId="77777777" w:rsidR="00577B84" w:rsidRPr="00925FBF" w:rsidRDefault="00B628ED" w:rsidP="00577B84">
      <w:pPr>
        <w:rPr>
          <w:szCs w:val="24"/>
        </w:rPr>
      </w:pPr>
      <w:r w:rsidRPr="009F1B46">
        <w:rPr>
          <w:b/>
          <w:szCs w:val="24"/>
        </w:rPr>
        <w:t>Step #</w:t>
      </w:r>
      <w:r w:rsidR="00312D44">
        <w:rPr>
          <w:b/>
          <w:szCs w:val="24"/>
        </w:rPr>
        <w:t>2</w:t>
      </w:r>
      <w:r w:rsidRPr="009F1B46">
        <w:rPr>
          <w:b/>
          <w:szCs w:val="24"/>
        </w:rPr>
        <w:t>:</w:t>
      </w:r>
      <w:r>
        <w:rPr>
          <w:szCs w:val="24"/>
        </w:rPr>
        <w:t xml:space="preserve"> </w:t>
      </w:r>
      <w:r w:rsidR="00577B84" w:rsidRPr="00925FBF">
        <w:rPr>
          <w:szCs w:val="24"/>
        </w:rPr>
        <w:t xml:space="preserve">In order to send/receive messages the configuration </w:t>
      </w:r>
      <w:r w:rsidRPr="00B628ED">
        <w:rPr>
          <w:b/>
          <w:szCs w:val="24"/>
        </w:rPr>
        <w:t>must</w:t>
      </w:r>
      <w:r w:rsidR="00577B84" w:rsidRPr="00B628ED">
        <w:rPr>
          <w:b/>
          <w:szCs w:val="24"/>
        </w:rPr>
        <w:t xml:space="preserve"> </w:t>
      </w:r>
      <w:r w:rsidR="00577B84" w:rsidRPr="00925FBF">
        <w:rPr>
          <w:szCs w:val="24"/>
        </w:rPr>
        <w:t xml:space="preserve">be set </w:t>
      </w:r>
      <w:r>
        <w:rPr>
          <w:szCs w:val="24"/>
        </w:rPr>
        <w:t xml:space="preserve">to </w:t>
      </w:r>
      <w:r w:rsidR="00577B84" w:rsidRPr="00925FBF">
        <w:rPr>
          <w:szCs w:val="24"/>
        </w:rPr>
        <w:t xml:space="preserve">ACTIVE </w:t>
      </w:r>
      <w:r>
        <w:rPr>
          <w:szCs w:val="24"/>
        </w:rPr>
        <w:t>in the</w:t>
      </w:r>
      <w:r w:rsidR="00577B84" w:rsidRPr="00925FBF">
        <w:rPr>
          <w:szCs w:val="24"/>
        </w:rPr>
        <w:t xml:space="preserve"> LA7 ME</w:t>
      </w:r>
      <w:r w:rsidR="00577B84">
        <w:rPr>
          <w:szCs w:val="24"/>
        </w:rPr>
        <w:t>SSAGE PARAMETER file (#62.48)</w:t>
      </w:r>
      <w:r>
        <w:rPr>
          <w:szCs w:val="24"/>
        </w:rPr>
        <w:t>, STATUS field (#2)</w:t>
      </w:r>
      <w:r w:rsidR="00577B84">
        <w:rPr>
          <w:szCs w:val="24"/>
        </w:rPr>
        <w:t xml:space="preserve">. </w:t>
      </w:r>
      <w:r w:rsidR="00577B84" w:rsidRPr="00925FBF">
        <w:rPr>
          <w:szCs w:val="24"/>
        </w:rPr>
        <w:t xml:space="preserve">The configuration </w:t>
      </w:r>
      <w:r w:rsidR="00577B84" w:rsidRPr="00B628ED">
        <w:rPr>
          <w:b/>
          <w:szCs w:val="24"/>
        </w:rPr>
        <w:t>must</w:t>
      </w:r>
      <w:r w:rsidR="00577B84" w:rsidRPr="00925FBF">
        <w:rPr>
          <w:szCs w:val="24"/>
        </w:rPr>
        <w:t xml:space="preserve"> also specify which routine is used to process messages in LA7 MESSAGE PARAMETER file (#62.48)</w:t>
      </w:r>
      <w:r w:rsidR="00577B84">
        <w:rPr>
          <w:szCs w:val="24"/>
        </w:rPr>
        <w:t>,</w:t>
      </w:r>
      <w:r w:rsidR="00577B84" w:rsidRPr="00925FBF">
        <w:rPr>
          <w:szCs w:val="24"/>
        </w:rPr>
        <w:t xml:space="preserve"> PROCESS DOWNLOAD field (#6)</w:t>
      </w:r>
      <w:r w:rsidR="00D25DA7">
        <w:rPr>
          <w:szCs w:val="24"/>
        </w:rPr>
        <w:t xml:space="preserve">. This field </w:t>
      </w:r>
      <w:r w:rsidRPr="00B628ED">
        <w:rPr>
          <w:b/>
          <w:szCs w:val="24"/>
        </w:rPr>
        <w:t>must</w:t>
      </w:r>
      <w:r w:rsidR="00577B84" w:rsidRPr="00B628ED">
        <w:rPr>
          <w:b/>
          <w:szCs w:val="24"/>
        </w:rPr>
        <w:t xml:space="preserve"> </w:t>
      </w:r>
      <w:r w:rsidR="00577B84" w:rsidRPr="00A86CF1">
        <w:rPr>
          <w:szCs w:val="24"/>
        </w:rPr>
        <w:t xml:space="preserve">be set to </w:t>
      </w:r>
      <w:r w:rsidR="00A86CF1" w:rsidRPr="00A86CF1">
        <w:rPr>
          <w:szCs w:val="24"/>
        </w:rPr>
        <w:t>D EN^LA7UIO</w:t>
      </w:r>
      <w:r w:rsidR="00A86CF1">
        <w:rPr>
          <w:rFonts w:ascii="Arial Terminal" w:hAnsi="Arial Terminal" w:cs="Arial"/>
          <w:sz w:val="20"/>
        </w:rPr>
        <w:t xml:space="preserve"> </w:t>
      </w:r>
      <w:r w:rsidR="00577B84" w:rsidRPr="00925FBF">
        <w:rPr>
          <w:szCs w:val="24"/>
        </w:rPr>
        <w:t>for Lab Universal Interfaces.</w:t>
      </w:r>
    </w:p>
    <w:p w14:paraId="0CD1E10C" w14:textId="77777777" w:rsidR="00577B84" w:rsidRDefault="00577B84" w:rsidP="00577B84">
      <w:pPr>
        <w:rPr>
          <w:szCs w:val="24"/>
        </w:rPr>
      </w:pPr>
    </w:p>
    <w:p w14:paraId="6AB3363D" w14:textId="77777777" w:rsidR="00C20668" w:rsidRDefault="00C20668" w:rsidP="00754E3D">
      <w:pPr>
        <w:rPr>
          <w:szCs w:val="24"/>
        </w:rPr>
      </w:pPr>
      <w:r w:rsidRPr="00647C50">
        <w:rPr>
          <w:b/>
          <w:szCs w:val="24"/>
        </w:rPr>
        <w:t>Example:</w:t>
      </w:r>
      <w:r w:rsidR="00741E11" w:rsidRPr="00741E11">
        <w:rPr>
          <w:szCs w:val="24"/>
        </w:rPr>
        <w:t xml:space="preserve"> </w:t>
      </w:r>
      <w:r w:rsidR="00741E11" w:rsidRPr="00925FBF">
        <w:rPr>
          <w:szCs w:val="24"/>
        </w:rPr>
        <w:t>PROCESS DOWNLOAD field (#6)</w:t>
      </w:r>
      <w:r w:rsidR="00741E11">
        <w:rPr>
          <w:szCs w:val="24"/>
        </w:rPr>
        <w:t xml:space="preserve">, </w:t>
      </w:r>
      <w:r w:rsidR="00741E11" w:rsidRPr="00A86CF1">
        <w:rPr>
          <w:szCs w:val="24"/>
        </w:rPr>
        <w:t>set to D EN^LA7UIO</w:t>
      </w:r>
    </w:p>
    <w:p w14:paraId="7834BACB" w14:textId="77777777" w:rsidR="00741E11" w:rsidRPr="00741E11" w:rsidRDefault="00741E11" w:rsidP="00754E3D">
      <w:pPr>
        <w:rPr>
          <w:szCs w:val="24"/>
        </w:rPr>
      </w:pPr>
    </w:p>
    <w:p w14:paraId="19EEE886" w14:textId="77777777" w:rsidR="00741E11" w:rsidRDefault="00741E11" w:rsidP="00754E3D">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D5B0A02" w14:textId="77777777" w:rsidR="00647C50" w:rsidRPr="00647C50" w:rsidRDefault="00647C50" w:rsidP="00754E3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647C50">
        <w:rPr>
          <w:rFonts w:ascii="Courier New" w:hAnsi="Courier New" w:cs="Courier New"/>
          <w:sz w:val="20"/>
        </w:rPr>
        <w:t>LA7 MESSAGE PARAMETER (#62.48)</w:t>
      </w:r>
    </w:p>
    <w:p w14:paraId="289BEACF" w14:textId="77777777" w:rsidR="00647C50" w:rsidRPr="00647C50" w:rsidRDefault="00647C50" w:rsidP="00754E3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647C50">
        <w:rPr>
          <w:rFonts w:ascii="Courier New" w:hAnsi="Courier New" w:cs="Courier New"/>
          <w:sz w:val="20"/>
        </w:rPr>
        <w:t>STATUS (#2) = ACTIVE</w:t>
      </w:r>
    </w:p>
    <w:p w14:paraId="008BD940" w14:textId="77777777" w:rsidR="00647C50" w:rsidRDefault="00647C50" w:rsidP="00754E3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647C50">
        <w:rPr>
          <w:rFonts w:ascii="Courier New" w:hAnsi="Courier New" w:cs="Courier New"/>
          <w:sz w:val="20"/>
        </w:rPr>
        <w:t>PROCESS DOWNLOAD (#6) = D EN^LA7U</w:t>
      </w:r>
      <w:r w:rsidR="00A86CF1">
        <w:rPr>
          <w:rFonts w:ascii="Courier New" w:hAnsi="Courier New" w:cs="Courier New"/>
          <w:sz w:val="20"/>
        </w:rPr>
        <w:t>IO</w:t>
      </w:r>
    </w:p>
    <w:p w14:paraId="101A1BC2" w14:textId="77777777" w:rsidR="00741E11" w:rsidRDefault="00741E11" w:rsidP="00754E3D">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4A79B19" w14:textId="77777777" w:rsidR="00A431EF" w:rsidRDefault="00807E67" w:rsidP="00A431EF">
      <w:pPr>
        <w:pStyle w:val="Heading2"/>
      </w:pPr>
      <w:r>
        <w:rPr>
          <w:rFonts w:eastAsia="Times New Roman"/>
          <w:b w:val="0"/>
          <w:bCs w:val="0"/>
          <w:sz w:val="24"/>
          <w:szCs w:val="24"/>
        </w:rPr>
        <w:br w:type="page"/>
      </w:r>
      <w:bookmarkStart w:id="186" w:name="_Toc201637760"/>
      <w:r w:rsidR="00A431EF">
        <w:lastRenderedPageBreak/>
        <w:t>C</w:t>
      </w:r>
      <w:r w:rsidR="00A431EF" w:rsidRPr="00146E21">
        <w:t>reat</w:t>
      </w:r>
      <w:r w:rsidR="00A431EF">
        <w:t>ing</w:t>
      </w:r>
      <w:r w:rsidR="00A431EF" w:rsidRPr="00146E21">
        <w:t xml:space="preserve"> </w:t>
      </w:r>
      <w:r w:rsidR="00CE479C">
        <w:t xml:space="preserve">a </w:t>
      </w:r>
      <w:r w:rsidR="00A431EF">
        <w:t>N</w:t>
      </w:r>
      <w:r w:rsidR="00A431EF" w:rsidRPr="00146E21">
        <w:t xml:space="preserve">ew </w:t>
      </w:r>
      <w:r w:rsidR="00FF5BF5" w:rsidRPr="00146E21">
        <w:t xml:space="preserve">Lab UI </w:t>
      </w:r>
      <w:r w:rsidR="00A431EF" w:rsidRPr="00146E21">
        <w:t xml:space="preserve">or </w:t>
      </w:r>
      <w:r w:rsidR="00A431EF">
        <w:t>C</w:t>
      </w:r>
      <w:r w:rsidR="00A431EF" w:rsidRPr="00146E21">
        <w:t>onvert</w:t>
      </w:r>
      <w:r w:rsidR="00A431EF">
        <w:t>ing</w:t>
      </w:r>
      <w:r w:rsidR="00A431EF" w:rsidRPr="00146E21">
        <w:t xml:space="preserve"> </w:t>
      </w:r>
      <w:r w:rsidR="00754E3D">
        <w:t xml:space="preserve">an </w:t>
      </w:r>
      <w:r w:rsidR="00A431EF">
        <w:t>E</w:t>
      </w:r>
      <w:r w:rsidR="00A431EF" w:rsidRPr="00146E21">
        <w:t>xisting Lab UI</w:t>
      </w:r>
      <w:bookmarkEnd w:id="186"/>
    </w:p>
    <w:p w14:paraId="3CF5E736" w14:textId="77777777" w:rsidR="00A431EF" w:rsidRDefault="00A431EF" w:rsidP="00146E21">
      <w:pPr>
        <w:rPr>
          <w:szCs w:val="24"/>
        </w:rPr>
      </w:pPr>
    </w:p>
    <w:p w14:paraId="40B3CB99" w14:textId="77777777" w:rsidR="00A431EF" w:rsidRPr="00146E21" w:rsidRDefault="00E06AFF" w:rsidP="00A431EF">
      <w:pPr>
        <w:rPr>
          <w:szCs w:val="24"/>
        </w:rPr>
      </w:pPr>
      <w:r>
        <w:rPr>
          <w:szCs w:val="24"/>
        </w:rPr>
        <w:t xml:space="preserve">Use the following steps </w:t>
      </w:r>
      <w:r w:rsidR="00A431EF" w:rsidRPr="00146E21">
        <w:rPr>
          <w:szCs w:val="24"/>
        </w:rPr>
        <w:t xml:space="preserve">to create a </w:t>
      </w:r>
      <w:r w:rsidR="00A431EF" w:rsidRPr="00807E67">
        <w:rPr>
          <w:b/>
          <w:szCs w:val="24"/>
        </w:rPr>
        <w:t>new</w:t>
      </w:r>
      <w:r w:rsidR="00A431EF" w:rsidRPr="00146E21">
        <w:rPr>
          <w:szCs w:val="24"/>
        </w:rPr>
        <w:t xml:space="preserve"> </w:t>
      </w:r>
      <w:r w:rsidRPr="00146E21">
        <w:rPr>
          <w:szCs w:val="24"/>
        </w:rPr>
        <w:t>Lab</w:t>
      </w:r>
      <w:r>
        <w:rPr>
          <w:szCs w:val="24"/>
        </w:rPr>
        <w:t xml:space="preserve"> UI</w:t>
      </w:r>
      <w:r w:rsidRPr="00146E21">
        <w:rPr>
          <w:szCs w:val="24"/>
        </w:rPr>
        <w:t xml:space="preserve"> </w:t>
      </w:r>
      <w:r w:rsidR="00A431EF" w:rsidRPr="00146E21">
        <w:rPr>
          <w:szCs w:val="24"/>
        </w:rPr>
        <w:t xml:space="preserve">or </w:t>
      </w:r>
      <w:r w:rsidR="00A431EF" w:rsidRPr="00807E67">
        <w:rPr>
          <w:b/>
          <w:szCs w:val="24"/>
        </w:rPr>
        <w:t>convert</w:t>
      </w:r>
      <w:r w:rsidR="00A431EF" w:rsidRPr="00146E21">
        <w:rPr>
          <w:szCs w:val="24"/>
        </w:rPr>
        <w:t xml:space="preserve"> an existing Lab</w:t>
      </w:r>
      <w:r w:rsidR="00A431EF">
        <w:rPr>
          <w:szCs w:val="24"/>
        </w:rPr>
        <w:t xml:space="preserve"> UI:</w:t>
      </w:r>
    </w:p>
    <w:p w14:paraId="4C968346" w14:textId="77777777" w:rsidR="00A431EF" w:rsidRDefault="00A431EF" w:rsidP="00146E21">
      <w:pPr>
        <w:rPr>
          <w:szCs w:val="24"/>
        </w:rPr>
      </w:pPr>
    </w:p>
    <w:p w14:paraId="4536F457" w14:textId="77777777" w:rsidR="00754E3D" w:rsidRDefault="00754E3D" w:rsidP="00754E3D">
      <w:pPr>
        <w:pBdr>
          <w:top w:val="single" w:sz="4" w:space="1" w:color="auto"/>
          <w:left w:val="single" w:sz="4" w:space="4" w:color="auto"/>
          <w:bottom w:val="single" w:sz="4" w:space="1" w:color="auto"/>
          <w:right w:val="single" w:sz="4" w:space="4" w:color="auto"/>
        </w:pBdr>
        <w:rPr>
          <w:szCs w:val="24"/>
        </w:rPr>
      </w:pPr>
    </w:p>
    <w:p w14:paraId="68487443" w14:textId="77777777" w:rsidR="00754E3D" w:rsidRPr="00754E3D" w:rsidRDefault="00754E3D" w:rsidP="00754E3D">
      <w:pPr>
        <w:pBdr>
          <w:top w:val="single" w:sz="4" w:space="1" w:color="auto"/>
          <w:left w:val="single" w:sz="4" w:space="4" w:color="auto"/>
          <w:bottom w:val="single" w:sz="4" w:space="1" w:color="auto"/>
          <w:right w:val="single" w:sz="4" w:space="4" w:color="auto"/>
        </w:pBdr>
        <w:rPr>
          <w:szCs w:val="24"/>
        </w:rPr>
      </w:pPr>
      <w:r w:rsidRPr="00754E3D">
        <w:rPr>
          <w:b/>
          <w:szCs w:val="24"/>
        </w:rPr>
        <w:t>NOTE:</w:t>
      </w:r>
      <w:r w:rsidRPr="00754E3D">
        <w:rPr>
          <w:szCs w:val="24"/>
        </w:rPr>
        <w:t xml:space="preserve"> The old HL7 v1.5 and new HL7 v1.6 Universal Interfaces can run </w:t>
      </w:r>
      <w:r>
        <w:rPr>
          <w:szCs w:val="24"/>
        </w:rPr>
        <w:t xml:space="preserve">at the same time. </w:t>
      </w:r>
      <w:r w:rsidRPr="00754E3D">
        <w:rPr>
          <w:szCs w:val="24"/>
        </w:rPr>
        <w:t>It is strongly advised that, whenever possible,</w:t>
      </w:r>
      <w:r>
        <w:rPr>
          <w:szCs w:val="24"/>
        </w:rPr>
        <w:t xml:space="preserve"> </w:t>
      </w:r>
      <w:r w:rsidRPr="00754E3D">
        <w:rPr>
          <w:szCs w:val="24"/>
        </w:rPr>
        <w:t>the switchover from the old interface to the new interface be done on a per instrument basis instead of al</w:t>
      </w:r>
      <w:r>
        <w:rPr>
          <w:szCs w:val="24"/>
        </w:rPr>
        <w:t>l instruments at once.</w:t>
      </w:r>
    </w:p>
    <w:p w14:paraId="3EA11332" w14:textId="77777777" w:rsidR="00754E3D" w:rsidRPr="00754E3D" w:rsidRDefault="00754E3D" w:rsidP="00754E3D">
      <w:pPr>
        <w:pBdr>
          <w:top w:val="single" w:sz="4" w:space="1" w:color="auto"/>
          <w:left w:val="single" w:sz="4" w:space="4" w:color="auto"/>
          <w:bottom w:val="single" w:sz="4" w:space="1" w:color="auto"/>
          <w:right w:val="single" w:sz="4" w:space="4" w:color="auto"/>
        </w:pBdr>
        <w:rPr>
          <w:szCs w:val="24"/>
        </w:rPr>
      </w:pPr>
    </w:p>
    <w:p w14:paraId="446A2B5F" w14:textId="77777777" w:rsidR="00754E3D" w:rsidRPr="00754E3D" w:rsidRDefault="00754E3D" w:rsidP="00754E3D">
      <w:pPr>
        <w:rPr>
          <w:szCs w:val="24"/>
        </w:rPr>
      </w:pPr>
    </w:p>
    <w:p w14:paraId="380EBCEB" w14:textId="77777777" w:rsidR="00D25DA7" w:rsidRPr="00754E3D" w:rsidRDefault="00754E3D" w:rsidP="00754E3D">
      <w:pPr>
        <w:rPr>
          <w:szCs w:val="24"/>
        </w:rPr>
      </w:pPr>
      <w:r w:rsidRPr="00754E3D">
        <w:rPr>
          <w:szCs w:val="24"/>
        </w:rPr>
        <w:t>The Lab UI software is distributed with support for ten UI interfaces, named LA7UI1 through LA7UI10.  This nam</w:t>
      </w:r>
      <w:r>
        <w:rPr>
          <w:szCs w:val="24"/>
        </w:rPr>
        <w:t>ing convention (LA7UIx) is used</w:t>
      </w:r>
      <w:r w:rsidRPr="00754E3D">
        <w:rPr>
          <w:szCs w:val="24"/>
        </w:rPr>
        <w:t xml:space="preserve"> throughout the software for consistency a</w:t>
      </w:r>
      <w:r>
        <w:rPr>
          <w:szCs w:val="24"/>
        </w:rPr>
        <w:t>nd linking of the corresponding</w:t>
      </w:r>
      <w:r w:rsidRPr="00754E3D">
        <w:rPr>
          <w:szCs w:val="24"/>
        </w:rPr>
        <w:t xml:space="preserve"> Lab a</w:t>
      </w:r>
      <w:r>
        <w:rPr>
          <w:szCs w:val="24"/>
        </w:rPr>
        <w:t>nd Health Level Seven packages.</w:t>
      </w:r>
      <w:r w:rsidRPr="00754E3D">
        <w:rPr>
          <w:szCs w:val="24"/>
        </w:rPr>
        <w:t xml:space="preserve"> D</w:t>
      </w:r>
      <w:r>
        <w:rPr>
          <w:szCs w:val="24"/>
        </w:rPr>
        <w:t>eviation from this name spacing</w:t>
      </w:r>
      <w:r w:rsidRPr="00754E3D">
        <w:rPr>
          <w:szCs w:val="24"/>
        </w:rPr>
        <w:t xml:space="preserve"> will have unpredictable effects.</w:t>
      </w:r>
    </w:p>
    <w:p w14:paraId="2872624F" w14:textId="77777777" w:rsidR="00D86310" w:rsidRPr="00A815BD" w:rsidRDefault="00D86310" w:rsidP="00146E21">
      <w:pPr>
        <w:rPr>
          <w:szCs w:val="24"/>
        </w:rPr>
      </w:pPr>
    </w:p>
    <w:p w14:paraId="4732297F" w14:textId="77777777" w:rsidR="00CE479C" w:rsidRDefault="00CE479C" w:rsidP="00CE479C">
      <w:pPr>
        <w:rPr>
          <w:szCs w:val="24"/>
        </w:rPr>
      </w:pPr>
      <w:r w:rsidRPr="002C43D8">
        <w:rPr>
          <w:b/>
          <w:szCs w:val="24"/>
        </w:rPr>
        <w:t>Step 1:</w:t>
      </w:r>
      <w:r>
        <w:rPr>
          <w:szCs w:val="24"/>
        </w:rPr>
        <w:t xml:space="preserve"> </w:t>
      </w:r>
      <w:r w:rsidRPr="00A815BD">
        <w:rPr>
          <w:szCs w:val="24"/>
        </w:rPr>
        <w:t xml:space="preserve">Determine which Lab UI will </w:t>
      </w:r>
      <w:r>
        <w:rPr>
          <w:szCs w:val="24"/>
        </w:rPr>
        <w:t xml:space="preserve">be </w:t>
      </w:r>
      <w:r w:rsidRPr="00A815BD">
        <w:rPr>
          <w:szCs w:val="24"/>
        </w:rPr>
        <w:t>use</w:t>
      </w:r>
      <w:r>
        <w:rPr>
          <w:szCs w:val="24"/>
        </w:rPr>
        <w:t>d</w:t>
      </w:r>
      <w:r w:rsidRPr="00A815BD">
        <w:rPr>
          <w:szCs w:val="24"/>
        </w:rPr>
        <w:t xml:space="preserve"> for the interface </w:t>
      </w:r>
      <w:r>
        <w:rPr>
          <w:szCs w:val="24"/>
        </w:rPr>
        <w:t xml:space="preserve">(i.e., </w:t>
      </w:r>
      <w:r w:rsidRPr="00A815BD">
        <w:rPr>
          <w:szCs w:val="24"/>
        </w:rPr>
        <w:t xml:space="preserve">LA7UIx where </w:t>
      </w:r>
      <w:r>
        <w:rPr>
          <w:szCs w:val="24"/>
        </w:rPr>
        <w:t>‘</w:t>
      </w:r>
      <w:r w:rsidRPr="00A815BD">
        <w:rPr>
          <w:szCs w:val="24"/>
        </w:rPr>
        <w:t>x</w:t>
      </w:r>
      <w:r>
        <w:rPr>
          <w:szCs w:val="24"/>
        </w:rPr>
        <w:t>’</w:t>
      </w:r>
      <w:r w:rsidRPr="00A815BD">
        <w:rPr>
          <w:szCs w:val="24"/>
        </w:rPr>
        <w:t xml:space="preserve"> is a number 1-</w:t>
      </w:r>
      <w:r>
        <w:rPr>
          <w:szCs w:val="24"/>
        </w:rPr>
        <w:t>10).</w:t>
      </w:r>
    </w:p>
    <w:p w14:paraId="6A6EBAD6" w14:textId="77777777" w:rsidR="00A815BD" w:rsidRDefault="00A815BD" w:rsidP="00146E21">
      <w:pPr>
        <w:rPr>
          <w:szCs w:val="24"/>
        </w:rPr>
      </w:pPr>
    </w:p>
    <w:p w14:paraId="35028B72" w14:textId="77777777" w:rsidR="00146E21" w:rsidRPr="00A815BD" w:rsidRDefault="00146E21" w:rsidP="00146E21">
      <w:pPr>
        <w:rPr>
          <w:szCs w:val="24"/>
        </w:rPr>
      </w:pPr>
      <w:r w:rsidRPr="00A815BD">
        <w:rPr>
          <w:szCs w:val="24"/>
        </w:rPr>
        <w:t>When switching to HL v1.6 interface</w:t>
      </w:r>
      <w:r w:rsidR="00807E67">
        <w:rPr>
          <w:szCs w:val="24"/>
        </w:rPr>
        <w:t>,</w:t>
      </w:r>
      <w:r w:rsidRPr="00A815BD">
        <w:rPr>
          <w:szCs w:val="24"/>
        </w:rPr>
        <w:t xml:space="preserve"> different </w:t>
      </w:r>
      <w:r w:rsidR="00807E67" w:rsidRPr="00A815BD">
        <w:rPr>
          <w:szCs w:val="24"/>
        </w:rPr>
        <w:t xml:space="preserve">entries </w:t>
      </w:r>
      <w:r w:rsidR="00807E67">
        <w:rPr>
          <w:szCs w:val="24"/>
        </w:rPr>
        <w:t xml:space="preserve">in </w:t>
      </w:r>
      <w:r w:rsidRPr="00A815BD">
        <w:rPr>
          <w:szCs w:val="24"/>
        </w:rPr>
        <w:t>HL7 APPLICATION</w:t>
      </w:r>
      <w:r w:rsidR="00A815BD">
        <w:rPr>
          <w:szCs w:val="24"/>
        </w:rPr>
        <w:t xml:space="preserve"> </w:t>
      </w:r>
      <w:r w:rsidRPr="00A815BD">
        <w:rPr>
          <w:szCs w:val="24"/>
        </w:rPr>
        <w:t>PARAMETER file (#771) are utilized.</w:t>
      </w:r>
    </w:p>
    <w:p w14:paraId="3DAC56E0" w14:textId="77777777" w:rsidR="008C3CAE" w:rsidRDefault="008C3CAE" w:rsidP="008C3CAE">
      <w:pPr>
        <w:rPr>
          <w:szCs w:val="24"/>
        </w:rPr>
      </w:pPr>
    </w:p>
    <w:p w14:paraId="178DADA3" w14:textId="77777777" w:rsidR="008C3CAE" w:rsidRDefault="008C3CAE" w:rsidP="008C3CAE">
      <w:pPr>
        <w:pBdr>
          <w:top w:val="single" w:sz="6" w:space="1" w:color="auto"/>
          <w:left w:val="single" w:sz="6" w:space="4" w:color="auto"/>
          <w:bottom w:val="single" w:sz="6" w:space="1" w:color="auto"/>
          <w:right w:val="single" w:sz="6" w:space="4" w:color="auto"/>
        </w:pBdr>
        <w:rPr>
          <w:szCs w:val="24"/>
        </w:rPr>
      </w:pPr>
    </w:p>
    <w:p w14:paraId="314B0D06" w14:textId="77777777" w:rsidR="008C3CAE" w:rsidRDefault="008C3CAE" w:rsidP="008C3CAE">
      <w:pPr>
        <w:pBdr>
          <w:top w:val="single" w:sz="6" w:space="1" w:color="auto"/>
          <w:left w:val="single" w:sz="6" w:space="4" w:color="auto"/>
          <w:bottom w:val="single" w:sz="6" w:space="1" w:color="auto"/>
          <w:right w:val="single" w:sz="6" w:space="4" w:color="auto"/>
        </w:pBdr>
        <w:rPr>
          <w:szCs w:val="24"/>
        </w:rPr>
      </w:pPr>
      <w:r w:rsidRPr="00E06AFF">
        <w:rPr>
          <w:b/>
          <w:szCs w:val="24"/>
        </w:rPr>
        <w:t>NOTE:</w:t>
      </w:r>
      <w:r>
        <w:rPr>
          <w:szCs w:val="24"/>
        </w:rPr>
        <w:t xml:space="preserve"> V</w:t>
      </w:r>
      <w:r w:rsidRPr="00A815BD">
        <w:rPr>
          <w:szCs w:val="24"/>
        </w:rPr>
        <w:t>endor</w:t>
      </w:r>
      <w:r>
        <w:rPr>
          <w:szCs w:val="24"/>
        </w:rPr>
        <w:t>’s</w:t>
      </w:r>
      <w:r w:rsidRPr="00A815BD">
        <w:rPr>
          <w:szCs w:val="24"/>
        </w:rPr>
        <w:t xml:space="preserve"> system communicating with </w:t>
      </w:r>
      <w:smartTag w:uri="urn:schemas-microsoft-com:office:smarttags" w:element="place">
        <w:r>
          <w:rPr>
            <w:szCs w:val="24"/>
          </w:rPr>
          <w:t>VistA</w:t>
        </w:r>
      </w:smartTag>
      <w:r w:rsidRPr="00A815BD">
        <w:rPr>
          <w:szCs w:val="24"/>
        </w:rPr>
        <w:t xml:space="preserve"> is called Generic Interface Manager (GIM).</w:t>
      </w:r>
    </w:p>
    <w:p w14:paraId="273F6B9C" w14:textId="77777777" w:rsidR="008C3CAE" w:rsidRDefault="008C3CAE" w:rsidP="008C3CAE">
      <w:pPr>
        <w:pBdr>
          <w:top w:val="single" w:sz="6" w:space="1" w:color="auto"/>
          <w:left w:val="single" w:sz="6" w:space="4" w:color="auto"/>
          <w:bottom w:val="single" w:sz="6" w:space="1" w:color="auto"/>
          <w:right w:val="single" w:sz="6" w:space="4" w:color="auto"/>
        </w:pBdr>
        <w:rPr>
          <w:szCs w:val="24"/>
        </w:rPr>
      </w:pPr>
    </w:p>
    <w:p w14:paraId="470FFDA3" w14:textId="77777777" w:rsidR="008C3CAE" w:rsidRDefault="008C3CAE" w:rsidP="008C3CAE">
      <w:pPr>
        <w:pBdr>
          <w:top w:val="single" w:sz="6" w:space="1" w:color="auto"/>
          <w:left w:val="single" w:sz="6" w:space="4" w:color="auto"/>
          <w:bottom w:val="single" w:sz="6" w:space="1" w:color="auto"/>
          <w:right w:val="single" w:sz="6" w:space="4" w:color="auto"/>
        </w:pBdr>
        <w:rPr>
          <w:szCs w:val="24"/>
        </w:rPr>
      </w:pPr>
      <w:r>
        <w:rPr>
          <w:szCs w:val="24"/>
        </w:rPr>
        <w:tab/>
        <w:t xml:space="preserve">The VistA HL v1.6 does NOT use </w:t>
      </w:r>
      <w:r w:rsidRPr="00871619">
        <w:rPr>
          <w:szCs w:val="24"/>
        </w:rPr>
        <w:t>HL7 NON-DHCP APPLICATION PARAMETER</w:t>
      </w:r>
      <w:r>
        <w:rPr>
          <w:szCs w:val="24"/>
        </w:rPr>
        <w:t xml:space="preserve"> file (#770).</w:t>
      </w:r>
    </w:p>
    <w:p w14:paraId="4B82385F" w14:textId="77777777" w:rsidR="008C3CAE" w:rsidRPr="00871619" w:rsidRDefault="008C3CAE" w:rsidP="008C3CAE">
      <w:pPr>
        <w:pBdr>
          <w:top w:val="single" w:sz="6" w:space="1" w:color="auto"/>
          <w:left w:val="single" w:sz="6" w:space="4" w:color="auto"/>
          <w:bottom w:val="single" w:sz="6" w:space="1" w:color="auto"/>
          <w:right w:val="single" w:sz="6" w:space="4" w:color="auto"/>
        </w:pBdr>
        <w:rPr>
          <w:szCs w:val="24"/>
        </w:rPr>
      </w:pPr>
      <w:r>
        <w:rPr>
          <w:szCs w:val="24"/>
        </w:rPr>
        <w:tab/>
        <w:t xml:space="preserve">All related Lab Universal Interface entries are referenced in </w:t>
      </w:r>
      <w:r w:rsidRPr="00A815BD">
        <w:rPr>
          <w:szCs w:val="24"/>
        </w:rPr>
        <w:t>HL7 APPLICATION</w:t>
      </w:r>
      <w:r>
        <w:rPr>
          <w:szCs w:val="24"/>
        </w:rPr>
        <w:t xml:space="preserve"> </w:t>
      </w:r>
      <w:r w:rsidRPr="00A815BD">
        <w:rPr>
          <w:szCs w:val="24"/>
        </w:rPr>
        <w:t>PARAMETER file (#771)</w:t>
      </w:r>
      <w:r>
        <w:rPr>
          <w:szCs w:val="24"/>
        </w:rPr>
        <w:t>.</w:t>
      </w:r>
    </w:p>
    <w:p w14:paraId="5DB96C67" w14:textId="77777777" w:rsidR="008C3CAE" w:rsidRDefault="008C3CAE" w:rsidP="008C3CAE">
      <w:pPr>
        <w:pBdr>
          <w:top w:val="single" w:sz="6" w:space="1" w:color="auto"/>
          <w:left w:val="single" w:sz="6" w:space="4" w:color="auto"/>
          <w:bottom w:val="single" w:sz="6" w:space="1" w:color="auto"/>
          <w:right w:val="single" w:sz="6" w:space="4" w:color="auto"/>
        </w:pBdr>
        <w:rPr>
          <w:szCs w:val="24"/>
        </w:rPr>
      </w:pPr>
    </w:p>
    <w:p w14:paraId="2D8087BB" w14:textId="77777777" w:rsidR="008C3CAE" w:rsidRDefault="008C3CAE" w:rsidP="008C3CAE">
      <w:pPr>
        <w:rPr>
          <w:szCs w:val="24"/>
        </w:rPr>
      </w:pPr>
    </w:p>
    <w:p w14:paraId="36E3E262" w14:textId="77777777" w:rsidR="00741E11" w:rsidRPr="00A815BD" w:rsidRDefault="00741E11" w:rsidP="00741E11">
      <w:pPr>
        <w:rPr>
          <w:szCs w:val="24"/>
        </w:rPr>
      </w:pPr>
      <w:r w:rsidRPr="00EB5404">
        <w:rPr>
          <w:b/>
          <w:szCs w:val="24"/>
        </w:rPr>
        <w:t>Example:</w:t>
      </w:r>
      <w:r>
        <w:rPr>
          <w:szCs w:val="24"/>
        </w:rPr>
        <w:t xml:space="preserve"> </w:t>
      </w:r>
      <w:r w:rsidRPr="00A815BD">
        <w:rPr>
          <w:szCs w:val="24"/>
        </w:rPr>
        <w:t xml:space="preserve">Orders (ORM messages) from </w:t>
      </w:r>
      <w:smartTag w:uri="urn:schemas-microsoft-com:office:smarttags" w:element="place">
        <w:r>
          <w:rPr>
            <w:szCs w:val="24"/>
          </w:rPr>
          <w:t>VistA</w:t>
        </w:r>
      </w:smartTag>
      <w:r w:rsidRPr="00A815BD">
        <w:rPr>
          <w:szCs w:val="24"/>
        </w:rPr>
        <w:t xml:space="preserve"> to the GIM use the following</w:t>
      </w:r>
      <w:r>
        <w:rPr>
          <w:szCs w:val="24"/>
        </w:rPr>
        <w:t xml:space="preserve"> values in addressing messages:</w:t>
      </w:r>
    </w:p>
    <w:p w14:paraId="5F708E16" w14:textId="77777777" w:rsidR="00741E11" w:rsidRPr="00A815BD" w:rsidRDefault="00741E11" w:rsidP="00741E11">
      <w:pPr>
        <w:numPr>
          <w:ilvl w:val="0"/>
          <w:numId w:val="11"/>
        </w:numPr>
        <w:rPr>
          <w:szCs w:val="24"/>
        </w:rPr>
      </w:pPr>
      <w:r>
        <w:rPr>
          <w:szCs w:val="24"/>
        </w:rPr>
        <w:t>Sending application</w:t>
      </w:r>
      <w:r w:rsidRPr="00A815BD">
        <w:rPr>
          <w:szCs w:val="24"/>
        </w:rPr>
        <w:t>: LA7LAB</w:t>
      </w:r>
    </w:p>
    <w:p w14:paraId="7C07BC94" w14:textId="77777777" w:rsidR="00741E11" w:rsidRPr="00A815BD" w:rsidRDefault="00741E11" w:rsidP="00741E11">
      <w:pPr>
        <w:numPr>
          <w:ilvl w:val="0"/>
          <w:numId w:val="11"/>
        </w:numPr>
        <w:rPr>
          <w:szCs w:val="24"/>
        </w:rPr>
      </w:pPr>
      <w:r>
        <w:rPr>
          <w:szCs w:val="24"/>
        </w:rPr>
        <w:t>Sending facility</w:t>
      </w:r>
      <w:r w:rsidRPr="00A815BD">
        <w:rPr>
          <w:szCs w:val="24"/>
        </w:rPr>
        <w:t>: VA station number of primary facility</w:t>
      </w:r>
    </w:p>
    <w:p w14:paraId="4FDA6AC2" w14:textId="77777777" w:rsidR="00741E11" w:rsidRPr="00A815BD" w:rsidRDefault="00741E11" w:rsidP="00741E11">
      <w:pPr>
        <w:numPr>
          <w:ilvl w:val="0"/>
          <w:numId w:val="11"/>
        </w:numPr>
        <w:rPr>
          <w:szCs w:val="24"/>
        </w:rPr>
      </w:pPr>
      <w:r w:rsidRPr="00A815BD">
        <w:rPr>
          <w:szCs w:val="24"/>
        </w:rPr>
        <w:t>Receiving application: LA7UIx</w:t>
      </w:r>
      <w:r>
        <w:rPr>
          <w:szCs w:val="24"/>
        </w:rPr>
        <w:t xml:space="preserve"> (where x is an integer)</w:t>
      </w:r>
    </w:p>
    <w:p w14:paraId="093E6B06" w14:textId="77777777" w:rsidR="00741E11" w:rsidRPr="00A815BD" w:rsidRDefault="00741E11" w:rsidP="00741E11">
      <w:pPr>
        <w:numPr>
          <w:ilvl w:val="0"/>
          <w:numId w:val="11"/>
        </w:numPr>
        <w:rPr>
          <w:szCs w:val="24"/>
        </w:rPr>
      </w:pPr>
      <w:r>
        <w:rPr>
          <w:szCs w:val="24"/>
        </w:rPr>
        <w:t>Receiving facility</w:t>
      </w:r>
      <w:r w:rsidRPr="00A815BD">
        <w:rPr>
          <w:szCs w:val="24"/>
        </w:rPr>
        <w:t>: VA station number of primary facility</w:t>
      </w:r>
    </w:p>
    <w:p w14:paraId="3A9C70CA" w14:textId="77777777" w:rsidR="00741E11" w:rsidRPr="00A815BD" w:rsidRDefault="00741E11" w:rsidP="00741E11">
      <w:pPr>
        <w:rPr>
          <w:szCs w:val="24"/>
        </w:rPr>
      </w:pPr>
    </w:p>
    <w:p w14:paraId="1E9FC449" w14:textId="77777777" w:rsidR="00741E11" w:rsidRPr="00A815BD" w:rsidRDefault="00741E11" w:rsidP="00741E11">
      <w:pPr>
        <w:rPr>
          <w:szCs w:val="24"/>
        </w:rPr>
      </w:pPr>
      <w:r w:rsidRPr="00EB5404">
        <w:rPr>
          <w:b/>
          <w:szCs w:val="24"/>
        </w:rPr>
        <w:t>Example:</w:t>
      </w:r>
      <w:r>
        <w:rPr>
          <w:szCs w:val="24"/>
        </w:rPr>
        <w:t xml:space="preserve"> </w:t>
      </w:r>
      <w:r w:rsidRPr="00A815BD">
        <w:rPr>
          <w:szCs w:val="24"/>
        </w:rPr>
        <w:t xml:space="preserve">Results (ORU messages) from the GIM to </w:t>
      </w:r>
      <w:r>
        <w:rPr>
          <w:szCs w:val="24"/>
        </w:rPr>
        <w:t>VistA</w:t>
      </w:r>
      <w:r w:rsidRPr="00A815BD">
        <w:rPr>
          <w:szCs w:val="24"/>
        </w:rPr>
        <w:t xml:space="preserve"> GIM use the followin</w:t>
      </w:r>
      <w:r>
        <w:rPr>
          <w:szCs w:val="24"/>
        </w:rPr>
        <w:t>g values in addressing messages:</w:t>
      </w:r>
    </w:p>
    <w:p w14:paraId="7239E242" w14:textId="77777777" w:rsidR="00741E11" w:rsidRPr="00A815BD" w:rsidRDefault="00741E11" w:rsidP="00741E11">
      <w:pPr>
        <w:numPr>
          <w:ilvl w:val="0"/>
          <w:numId w:val="12"/>
        </w:numPr>
        <w:rPr>
          <w:szCs w:val="24"/>
        </w:rPr>
      </w:pPr>
      <w:r>
        <w:rPr>
          <w:szCs w:val="24"/>
        </w:rPr>
        <w:t>Sending application:</w:t>
      </w:r>
      <w:r w:rsidRPr="00A815BD">
        <w:rPr>
          <w:szCs w:val="24"/>
        </w:rPr>
        <w:t xml:space="preserve"> LA7UIx</w:t>
      </w:r>
      <w:r>
        <w:rPr>
          <w:szCs w:val="24"/>
        </w:rPr>
        <w:t xml:space="preserve"> (where x is an integer)</w:t>
      </w:r>
    </w:p>
    <w:p w14:paraId="31A9F198" w14:textId="77777777" w:rsidR="00741E11" w:rsidRPr="00A815BD" w:rsidRDefault="00741E11" w:rsidP="00741E11">
      <w:pPr>
        <w:numPr>
          <w:ilvl w:val="0"/>
          <w:numId w:val="12"/>
        </w:numPr>
        <w:rPr>
          <w:szCs w:val="24"/>
        </w:rPr>
      </w:pPr>
      <w:r w:rsidRPr="00A815BD">
        <w:rPr>
          <w:szCs w:val="24"/>
        </w:rPr>
        <w:t>Sending fa</w:t>
      </w:r>
      <w:r>
        <w:rPr>
          <w:szCs w:val="24"/>
        </w:rPr>
        <w:t>cility</w:t>
      </w:r>
      <w:r w:rsidRPr="00A815BD">
        <w:rPr>
          <w:szCs w:val="24"/>
        </w:rPr>
        <w:t>: VA station number of primary facility</w:t>
      </w:r>
    </w:p>
    <w:p w14:paraId="5FA6122F" w14:textId="77777777" w:rsidR="00741E11" w:rsidRPr="00A815BD" w:rsidRDefault="00741E11" w:rsidP="00741E11">
      <w:pPr>
        <w:numPr>
          <w:ilvl w:val="0"/>
          <w:numId w:val="12"/>
        </w:numPr>
        <w:rPr>
          <w:szCs w:val="24"/>
        </w:rPr>
      </w:pPr>
      <w:r w:rsidRPr="00A815BD">
        <w:rPr>
          <w:szCs w:val="24"/>
        </w:rPr>
        <w:t>Receiving application: LA7LAB</w:t>
      </w:r>
    </w:p>
    <w:p w14:paraId="0114773C" w14:textId="77777777" w:rsidR="00741E11" w:rsidRDefault="00741E11" w:rsidP="00741E11">
      <w:pPr>
        <w:numPr>
          <w:ilvl w:val="0"/>
          <w:numId w:val="12"/>
        </w:numPr>
        <w:rPr>
          <w:szCs w:val="24"/>
        </w:rPr>
      </w:pPr>
      <w:r>
        <w:rPr>
          <w:szCs w:val="24"/>
        </w:rPr>
        <w:t>Receiving facility</w:t>
      </w:r>
      <w:r w:rsidRPr="00A815BD">
        <w:rPr>
          <w:szCs w:val="24"/>
        </w:rPr>
        <w:t>: VA station number of primary facility</w:t>
      </w:r>
    </w:p>
    <w:p w14:paraId="092EEA54" w14:textId="77777777" w:rsidR="00AB113E" w:rsidRDefault="008C3CAE" w:rsidP="00146E21">
      <w:pPr>
        <w:rPr>
          <w:szCs w:val="24"/>
        </w:rPr>
      </w:pPr>
      <w:r>
        <w:rPr>
          <w:szCs w:val="24"/>
        </w:rPr>
        <w:br w:type="page"/>
      </w:r>
      <w:r w:rsidR="006923D0" w:rsidRPr="006923D0">
        <w:rPr>
          <w:b/>
          <w:szCs w:val="24"/>
        </w:rPr>
        <w:lastRenderedPageBreak/>
        <w:t>Step 2:</w:t>
      </w:r>
      <w:r w:rsidR="006923D0">
        <w:rPr>
          <w:szCs w:val="24"/>
        </w:rPr>
        <w:t xml:space="preserve"> </w:t>
      </w:r>
      <w:r w:rsidR="00146E21" w:rsidRPr="00384D45">
        <w:rPr>
          <w:szCs w:val="24"/>
        </w:rPr>
        <w:t xml:space="preserve">The person(s) supporting the HL package will use the Link Edit [HL EDIT LOGICAL LINKS] </w:t>
      </w:r>
      <w:r w:rsidR="00384D45">
        <w:rPr>
          <w:szCs w:val="24"/>
        </w:rPr>
        <w:t>option</w:t>
      </w:r>
      <w:r w:rsidR="00384D45" w:rsidRPr="00384D45">
        <w:rPr>
          <w:szCs w:val="24"/>
        </w:rPr>
        <w:t xml:space="preserve"> </w:t>
      </w:r>
      <w:r w:rsidR="00146E21" w:rsidRPr="00384D45">
        <w:rPr>
          <w:szCs w:val="24"/>
        </w:rPr>
        <w:t>to configure the logical link associated wi</w:t>
      </w:r>
      <w:r w:rsidR="00384D45">
        <w:rPr>
          <w:szCs w:val="24"/>
        </w:rPr>
        <w:t>th the interface (i.e. LA7UIx).</w:t>
      </w:r>
      <w:r w:rsidR="00146E21" w:rsidRPr="00384D45">
        <w:rPr>
          <w:szCs w:val="24"/>
        </w:rPr>
        <w:t xml:space="preserve"> These links come pre-configured with some information. </w:t>
      </w:r>
    </w:p>
    <w:p w14:paraId="67E04E77" w14:textId="77777777" w:rsidR="00D86310" w:rsidRPr="00D86310" w:rsidRDefault="00D86310" w:rsidP="00146E21">
      <w:pPr>
        <w:rPr>
          <w:szCs w:val="24"/>
        </w:rPr>
      </w:pPr>
    </w:p>
    <w:p w14:paraId="232F082E" w14:textId="77777777" w:rsidR="00146E21" w:rsidRDefault="00146E21" w:rsidP="00146E21">
      <w:pPr>
        <w:rPr>
          <w:szCs w:val="24"/>
        </w:rPr>
      </w:pPr>
      <w:r w:rsidRPr="00384D45">
        <w:rPr>
          <w:szCs w:val="24"/>
        </w:rPr>
        <w:t>Configure the following fields:</w:t>
      </w:r>
    </w:p>
    <w:p w14:paraId="5E599FE1" w14:textId="77777777" w:rsidR="008C3CAE" w:rsidRPr="00384D45" w:rsidRDefault="008C3CAE" w:rsidP="00146E21">
      <w:pPr>
        <w:rPr>
          <w:szCs w:val="24"/>
        </w:rPr>
      </w:pPr>
    </w:p>
    <w:p w14:paraId="2F576C68" w14:textId="77777777" w:rsidR="00146E21" w:rsidRDefault="00146E21" w:rsidP="00146E21">
      <w:pPr>
        <w:rPr>
          <w:b/>
          <w:szCs w:val="24"/>
        </w:rPr>
      </w:pPr>
      <w:r w:rsidRPr="00D25DA7">
        <w:rPr>
          <w:b/>
          <w:szCs w:val="24"/>
        </w:rPr>
        <w:t>On screen 1</w:t>
      </w:r>
    </w:p>
    <w:p w14:paraId="47E69A50" w14:textId="77777777" w:rsidR="008C3CAE" w:rsidRPr="008C3CAE" w:rsidRDefault="008C3CAE" w:rsidP="00146E21">
      <w:pPr>
        <w:rPr>
          <w:szCs w:val="24"/>
        </w:rPr>
      </w:pPr>
    </w:p>
    <w:p w14:paraId="74BAC24E" w14:textId="77777777" w:rsidR="00146E21" w:rsidRDefault="00146E21" w:rsidP="00D86310">
      <w:pPr>
        <w:ind w:left="399"/>
        <w:rPr>
          <w:szCs w:val="24"/>
        </w:rPr>
      </w:pPr>
      <w:r w:rsidRPr="00384D45">
        <w:rPr>
          <w:szCs w:val="24"/>
        </w:rPr>
        <w:t>a. AUTOSTART - per site's preference</w:t>
      </w:r>
    </w:p>
    <w:p w14:paraId="3BBD22F9" w14:textId="77777777" w:rsidR="008C3CAE" w:rsidRDefault="008C3CAE" w:rsidP="00D86310">
      <w:pPr>
        <w:ind w:left="399"/>
        <w:rPr>
          <w:szCs w:val="24"/>
        </w:rPr>
      </w:pPr>
    </w:p>
    <w:p w14:paraId="61F36F04" w14:textId="77777777" w:rsidR="00146E21" w:rsidRPr="00384D45" w:rsidRDefault="00146E21" w:rsidP="00D86310">
      <w:pPr>
        <w:ind w:left="399"/>
        <w:rPr>
          <w:szCs w:val="24"/>
        </w:rPr>
      </w:pPr>
      <w:r w:rsidRPr="00384D45">
        <w:rPr>
          <w:szCs w:val="24"/>
        </w:rPr>
        <w:t>b. LLP TYPE - per site's preference.</w:t>
      </w:r>
    </w:p>
    <w:p w14:paraId="52F6CE02" w14:textId="77777777" w:rsidR="00D86310" w:rsidRDefault="00D86310" w:rsidP="00D86310">
      <w:pPr>
        <w:ind w:left="399"/>
        <w:rPr>
          <w:szCs w:val="24"/>
        </w:rPr>
      </w:pPr>
    </w:p>
    <w:p w14:paraId="614A0F98" w14:textId="77777777" w:rsidR="00AB2D24" w:rsidRPr="00AB2D24" w:rsidRDefault="00AB2D24" w:rsidP="00146E21">
      <w:pPr>
        <w:rPr>
          <w:szCs w:val="24"/>
        </w:rPr>
      </w:pPr>
    </w:p>
    <w:p w14:paraId="7145377F" w14:textId="77777777" w:rsidR="00384D45" w:rsidRPr="00384D45" w:rsidRDefault="00384D45" w:rsidP="00146E21">
      <w:pPr>
        <w:rPr>
          <w:b/>
          <w:szCs w:val="24"/>
        </w:rPr>
      </w:pPr>
      <w:r w:rsidRPr="00384D45">
        <w:rPr>
          <w:b/>
          <w:szCs w:val="24"/>
        </w:rPr>
        <w:t>Example:</w:t>
      </w:r>
      <w:r>
        <w:rPr>
          <w:b/>
          <w:szCs w:val="24"/>
        </w:rPr>
        <w:t xml:space="preserve"> </w:t>
      </w:r>
      <w:r w:rsidRPr="00384D45">
        <w:rPr>
          <w:szCs w:val="24"/>
        </w:rPr>
        <w:t xml:space="preserve">HL7 LOGICAL LINK </w:t>
      </w:r>
      <w:r w:rsidRPr="008C3CAE">
        <w:rPr>
          <w:b/>
          <w:szCs w:val="24"/>
        </w:rPr>
        <w:t>(Screen 1</w:t>
      </w:r>
      <w:r w:rsidRPr="00384D45">
        <w:rPr>
          <w:szCs w:val="24"/>
        </w:rPr>
        <w:t>)</w:t>
      </w:r>
    </w:p>
    <w:p w14:paraId="076EF7F4" w14:textId="77777777" w:rsidR="00384D45" w:rsidRPr="00384D45" w:rsidRDefault="00384D45" w:rsidP="00146E21">
      <w:pPr>
        <w:rPr>
          <w:szCs w:val="24"/>
        </w:rPr>
      </w:pPr>
    </w:p>
    <w:p w14:paraId="472B0602"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89267AC"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HL7 LOGICAL LINK (Screen 1)</w:t>
      </w:r>
    </w:p>
    <w:p w14:paraId="03A00F60"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w:t>
      </w:r>
    </w:p>
    <w:p w14:paraId="2E7A79D8"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NODE: LA7UI1</w:t>
      </w:r>
    </w:p>
    <w:p w14:paraId="2BA10E24"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INSTITUTION:</w:t>
      </w:r>
    </w:p>
    <w:p w14:paraId="5CA8372B"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w:t>
      </w:r>
      <w:r w:rsidR="000668AA">
        <w:rPr>
          <w:rFonts w:ascii="Courier New" w:hAnsi="Courier New" w:cs="Courier New"/>
          <w:sz w:val="20"/>
        </w:rPr>
        <w:t xml:space="preserve">MAILMAN </w:t>
      </w:r>
      <w:r w:rsidRPr="000B7F64">
        <w:rPr>
          <w:rFonts w:ascii="Courier New" w:hAnsi="Courier New" w:cs="Courier New"/>
          <w:sz w:val="20"/>
        </w:rPr>
        <w:t>DOMAIN:</w:t>
      </w:r>
    </w:p>
    <w:p w14:paraId="3C596063"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AUTOSTART: Disabled</w:t>
      </w:r>
    </w:p>
    <w:p w14:paraId="4BD381CB"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QUEUE SIZE: 10</w:t>
      </w:r>
    </w:p>
    <w:p w14:paraId="0C271BB2"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LLP TYPE: TCP</w:t>
      </w:r>
    </w:p>
    <w:p w14:paraId="535E3210"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_________________________________________________________________________</w:t>
      </w:r>
    </w:p>
    <w:p w14:paraId="5FB364B4"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Exit     Save     Refresh</w:t>
      </w:r>
    </w:p>
    <w:p w14:paraId="002B45E1"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7247F37"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Enter a command or '^' followed by a caption to jump to a specific field.</w:t>
      </w:r>
    </w:p>
    <w:p w14:paraId="6E31167A"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w:t>
      </w:r>
    </w:p>
    <w:p w14:paraId="6C38490D" w14:textId="77777777" w:rsidR="00384D45"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COMMAND:    </w:t>
      </w:r>
      <w:r>
        <w:rPr>
          <w:rFonts w:ascii="Courier New" w:hAnsi="Courier New" w:cs="Courier New"/>
          <w:sz w:val="20"/>
        </w:rPr>
        <w:t xml:space="preserve">                            </w:t>
      </w:r>
      <w:r w:rsidRPr="000B7F64">
        <w:rPr>
          <w:rFonts w:ascii="Courier New" w:hAnsi="Courier New" w:cs="Courier New"/>
          <w:sz w:val="20"/>
        </w:rPr>
        <w:t xml:space="preserve">   Press &lt;PF1&gt;H for help    Insert</w:t>
      </w:r>
    </w:p>
    <w:p w14:paraId="46575801" w14:textId="77777777" w:rsidR="00384D45" w:rsidRPr="000B7F64" w:rsidRDefault="00384D45" w:rsidP="00384D4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FD807F1" w14:textId="77777777" w:rsidR="00146E21" w:rsidRDefault="008C3CAE" w:rsidP="00146E21">
      <w:pPr>
        <w:rPr>
          <w:b/>
          <w:szCs w:val="24"/>
        </w:rPr>
      </w:pPr>
      <w:r>
        <w:rPr>
          <w:szCs w:val="24"/>
        </w:rPr>
        <w:br w:type="page"/>
      </w:r>
      <w:r w:rsidR="00146E21" w:rsidRPr="00384D45">
        <w:rPr>
          <w:b/>
          <w:szCs w:val="24"/>
        </w:rPr>
        <w:lastRenderedPageBreak/>
        <w:t>On screen 2</w:t>
      </w:r>
    </w:p>
    <w:p w14:paraId="3DB55968" w14:textId="77777777" w:rsidR="008C3CAE" w:rsidRPr="008C3CAE" w:rsidRDefault="008C3CAE" w:rsidP="00146E21">
      <w:pPr>
        <w:rPr>
          <w:szCs w:val="24"/>
        </w:rPr>
      </w:pPr>
    </w:p>
    <w:p w14:paraId="7133AEBD" w14:textId="77777777" w:rsidR="00146E21" w:rsidRDefault="00146E21" w:rsidP="00D86310">
      <w:pPr>
        <w:ind w:left="399"/>
        <w:rPr>
          <w:szCs w:val="24"/>
        </w:rPr>
      </w:pPr>
      <w:r w:rsidRPr="00384D45">
        <w:rPr>
          <w:szCs w:val="24"/>
        </w:rPr>
        <w:t>c. TCP/IP ADDRESS - if using TCP</w:t>
      </w:r>
      <w:r w:rsidR="00384D45">
        <w:rPr>
          <w:szCs w:val="24"/>
        </w:rPr>
        <w:t xml:space="preserve"> as the communication protocol </w:t>
      </w:r>
      <w:r w:rsidRPr="00384D45">
        <w:rPr>
          <w:szCs w:val="24"/>
        </w:rPr>
        <w:t>then the IP address of the GIM.</w:t>
      </w:r>
    </w:p>
    <w:p w14:paraId="66C37F32" w14:textId="77777777" w:rsidR="008C3CAE" w:rsidRDefault="008C3CAE" w:rsidP="00D86310">
      <w:pPr>
        <w:ind w:left="399"/>
        <w:rPr>
          <w:szCs w:val="24"/>
        </w:rPr>
      </w:pPr>
    </w:p>
    <w:p w14:paraId="74F388C9" w14:textId="77777777" w:rsidR="00146E21" w:rsidRPr="00384D45" w:rsidRDefault="00146E21" w:rsidP="00D86310">
      <w:pPr>
        <w:ind w:left="399"/>
        <w:rPr>
          <w:szCs w:val="24"/>
        </w:rPr>
      </w:pPr>
      <w:r w:rsidRPr="00384D45">
        <w:rPr>
          <w:szCs w:val="24"/>
        </w:rPr>
        <w:t xml:space="preserve">d. </w:t>
      </w:r>
      <w:smartTag w:uri="urn:schemas-microsoft-com:office:smarttags" w:element="place">
        <w:smartTag w:uri="urn:schemas-microsoft-com:office:smarttags" w:element="PlaceName">
          <w:r w:rsidRPr="00384D45">
            <w:rPr>
              <w:szCs w:val="24"/>
            </w:rPr>
            <w:t>TCP/IP</w:t>
          </w:r>
        </w:smartTag>
        <w:r w:rsidRPr="00384D45">
          <w:rPr>
            <w:szCs w:val="24"/>
          </w:rPr>
          <w:t xml:space="preserve"> </w:t>
        </w:r>
        <w:smartTag w:uri="urn:schemas-microsoft-com:office:smarttags" w:element="PlaceType">
          <w:r w:rsidRPr="00384D45">
            <w:rPr>
              <w:szCs w:val="24"/>
            </w:rPr>
            <w:t>PORT</w:t>
          </w:r>
        </w:smartTag>
      </w:smartTag>
      <w:r w:rsidR="00384D45">
        <w:rPr>
          <w:szCs w:val="24"/>
        </w:rPr>
        <w:t xml:space="preserve"> -</w:t>
      </w:r>
      <w:r w:rsidRPr="00384D45">
        <w:rPr>
          <w:szCs w:val="24"/>
        </w:rPr>
        <w:t xml:space="preserve"> if using TC</w:t>
      </w:r>
      <w:r w:rsidR="00384D45">
        <w:rPr>
          <w:szCs w:val="24"/>
        </w:rPr>
        <w:t xml:space="preserve">P as the communication protocol </w:t>
      </w:r>
      <w:r w:rsidRPr="00384D45">
        <w:rPr>
          <w:szCs w:val="24"/>
        </w:rPr>
        <w:t>then the port the GIM will be listening on.</w:t>
      </w:r>
    </w:p>
    <w:p w14:paraId="3DD38F3D" w14:textId="77777777" w:rsidR="00146E21" w:rsidRDefault="00146E21" w:rsidP="00146E21">
      <w:pPr>
        <w:rPr>
          <w:szCs w:val="24"/>
        </w:rPr>
      </w:pPr>
    </w:p>
    <w:p w14:paraId="782AF9B0" w14:textId="77777777" w:rsidR="00AB2D24" w:rsidRDefault="00AB2D24" w:rsidP="00146E21">
      <w:pPr>
        <w:rPr>
          <w:szCs w:val="24"/>
        </w:rPr>
      </w:pPr>
    </w:p>
    <w:p w14:paraId="23B9CFAC" w14:textId="77777777" w:rsidR="00AB113E" w:rsidRDefault="00AB113E" w:rsidP="00146E21">
      <w:pPr>
        <w:rPr>
          <w:szCs w:val="24"/>
        </w:rPr>
      </w:pPr>
      <w:r w:rsidRPr="00AB113E">
        <w:rPr>
          <w:b/>
          <w:szCs w:val="24"/>
        </w:rPr>
        <w:t>Example:</w:t>
      </w:r>
      <w:r w:rsidRPr="00AB113E">
        <w:rPr>
          <w:szCs w:val="24"/>
        </w:rPr>
        <w:t xml:space="preserve"> </w:t>
      </w:r>
      <w:r>
        <w:rPr>
          <w:szCs w:val="24"/>
        </w:rPr>
        <w:t xml:space="preserve">HL7 LOGICAL LINK </w:t>
      </w:r>
      <w:r w:rsidRPr="008C3CAE">
        <w:rPr>
          <w:b/>
          <w:szCs w:val="24"/>
        </w:rPr>
        <w:t>(Screen 2)</w:t>
      </w:r>
    </w:p>
    <w:p w14:paraId="2A60C158" w14:textId="77777777" w:rsidR="00AB113E" w:rsidRPr="00AB113E" w:rsidRDefault="00AB113E" w:rsidP="00146E21">
      <w:pPr>
        <w:rPr>
          <w:szCs w:val="24"/>
        </w:rPr>
      </w:pPr>
    </w:p>
    <w:p w14:paraId="5CE607DC"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FC87A47"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w:t>
      </w:r>
      <w:r w:rsidR="00E47423">
        <w:rPr>
          <w:rFonts w:ascii="Courier New" w:hAnsi="Courier New" w:cs="Courier New"/>
          <w:sz w:val="20"/>
        </w:rPr>
        <w:t xml:space="preserve">              HL7 LOGICAL LINK </w:t>
      </w:r>
      <w:r w:rsidRPr="000B7F64">
        <w:rPr>
          <w:rFonts w:ascii="Courier New" w:hAnsi="Courier New" w:cs="Courier New"/>
          <w:sz w:val="20"/>
        </w:rPr>
        <w:t>(Screen 2)</w:t>
      </w:r>
    </w:p>
    <w:p w14:paraId="4908038F"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w:t>
      </w:r>
    </w:p>
    <w:p w14:paraId="537D51E6"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[--------------------TCP LOWER LEVEL PARAMETERS----------------------]</w:t>
      </w:r>
    </w:p>
    <w:p w14:paraId="09BBD34D"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LA7UI1                                        |</w:t>
      </w:r>
    </w:p>
    <w:p w14:paraId="05A5F649" w14:textId="77777777" w:rsidR="00146E21"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w:t>
      </w:r>
    </w:p>
    <w:p w14:paraId="4AE602AB" w14:textId="77777777" w:rsidR="00EB5404" w:rsidRPr="000B7F64" w:rsidRDefault="00EB5404"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5014424"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TCP/IP SERVICE TYPE: CLIENT (SENDER)                              |</w:t>
      </w:r>
    </w:p>
    <w:p w14:paraId="4CA01A1B"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TCP/IP ADDRESS:                                              |</w:t>
      </w:r>
    </w:p>
    <w:p w14:paraId="35164F8E"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w:t>
      </w:r>
      <w:smartTag w:uri="urn:schemas-microsoft-com:office:smarttags" w:element="place">
        <w:smartTag w:uri="urn:schemas-microsoft-com:office:smarttags" w:element="PlaceName">
          <w:r w:rsidRPr="000B7F64">
            <w:rPr>
              <w:rFonts w:ascii="Courier New" w:hAnsi="Courier New" w:cs="Courier New"/>
              <w:sz w:val="20"/>
            </w:rPr>
            <w:t>TCP/IP</w:t>
          </w:r>
        </w:smartTag>
        <w:r w:rsidRPr="000B7F64">
          <w:rPr>
            <w:rFonts w:ascii="Courier New" w:hAnsi="Courier New" w:cs="Courier New"/>
            <w:sz w:val="20"/>
          </w:rPr>
          <w:t xml:space="preserve"> </w:t>
        </w:r>
        <w:smartTag w:uri="urn:schemas-microsoft-com:office:smarttags" w:element="PlaceType">
          <w:r w:rsidRPr="000B7F64">
            <w:rPr>
              <w:rFonts w:ascii="Courier New" w:hAnsi="Courier New" w:cs="Courier New"/>
              <w:sz w:val="20"/>
            </w:rPr>
            <w:t>PORT</w:t>
          </w:r>
        </w:smartTag>
      </w:smartTag>
      <w:r w:rsidRPr="000B7F64">
        <w:rPr>
          <w:rFonts w:ascii="Courier New" w:hAnsi="Courier New" w:cs="Courier New"/>
          <w:sz w:val="20"/>
        </w:rPr>
        <w:t>:                                              |</w:t>
      </w:r>
    </w:p>
    <w:p w14:paraId="33F6DAF2"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D06A35">
        <w:rPr>
          <w:rFonts w:ascii="Courier New" w:hAnsi="Courier New" w:cs="Courier New"/>
          <w:sz w:val="20"/>
        </w:rPr>
        <w:t>|</w:t>
      </w:r>
      <w:r w:rsidR="00307402" w:rsidRPr="00D06A35">
        <w:rPr>
          <w:rFonts w:ascii="Courier New" w:hAnsi="Courier New" w:cs="Courier New"/>
          <w:sz w:val="20"/>
        </w:rPr>
        <w:t xml:space="preserve">          </w:t>
      </w:r>
      <w:smartTag w:uri="urn:schemas-microsoft-com:office:smarttags" w:element="place">
        <w:smartTag w:uri="urn:schemas-microsoft-com:office:smarttags" w:element="PlaceName">
          <w:r w:rsidR="00307402" w:rsidRPr="00D06A35">
            <w:rPr>
              <w:rFonts w:ascii="Courier New" w:hAnsi="Courier New" w:cs="Courier New"/>
              <w:sz w:val="20"/>
            </w:rPr>
            <w:t>TCP/IP</w:t>
          </w:r>
        </w:smartTag>
        <w:r w:rsidR="00307402" w:rsidRPr="00D06A35">
          <w:rPr>
            <w:rFonts w:ascii="Courier New" w:hAnsi="Courier New" w:cs="Courier New"/>
            <w:sz w:val="20"/>
          </w:rPr>
          <w:t xml:space="preserve"> </w:t>
        </w:r>
        <w:smartTag w:uri="urn:schemas-microsoft-com:office:smarttags" w:element="PlaceType">
          <w:r w:rsidR="00307402" w:rsidRPr="00D06A35">
            <w:rPr>
              <w:rFonts w:ascii="Courier New" w:hAnsi="Courier New" w:cs="Courier New"/>
              <w:sz w:val="20"/>
            </w:rPr>
            <w:t>PORT</w:t>
          </w:r>
        </w:smartTag>
      </w:smartTag>
      <w:r w:rsidR="00307402" w:rsidRPr="00D06A35">
        <w:rPr>
          <w:rFonts w:ascii="Courier New" w:hAnsi="Courier New" w:cs="Courier New"/>
          <w:sz w:val="20"/>
        </w:rPr>
        <w:t xml:space="preserve"> (OPTIMIZED):                                  </w:t>
      </w:r>
      <w:r w:rsidRPr="000B7F64">
        <w:rPr>
          <w:rFonts w:ascii="Courier New" w:hAnsi="Courier New" w:cs="Courier New"/>
          <w:sz w:val="20"/>
        </w:rPr>
        <w:t>|</w:t>
      </w:r>
    </w:p>
    <w:p w14:paraId="203A4005"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w:t>
      </w:r>
    </w:p>
    <w:p w14:paraId="75B6CBF1"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A</w:t>
      </w:r>
      <w:r w:rsidR="00307402">
        <w:rPr>
          <w:rFonts w:ascii="Courier New" w:hAnsi="Courier New" w:cs="Courier New"/>
          <w:sz w:val="20"/>
        </w:rPr>
        <w:t xml:space="preserve">CK TIMEOUT: 60                 </w:t>
      </w:r>
      <w:r w:rsidRPr="000B7F64">
        <w:rPr>
          <w:rFonts w:ascii="Courier New" w:hAnsi="Courier New" w:cs="Courier New"/>
          <w:sz w:val="20"/>
        </w:rPr>
        <w:t xml:space="preserve">RE-TRANSMISION ATTEMPTS: </w:t>
      </w:r>
      <w:r w:rsidR="00862C3E">
        <w:rPr>
          <w:rFonts w:ascii="Courier New" w:hAnsi="Courier New" w:cs="Courier New"/>
          <w:sz w:val="20"/>
        </w:rPr>
        <w:t xml:space="preserve"> 5   </w:t>
      </w:r>
      <w:r w:rsidRPr="000B7F64">
        <w:rPr>
          <w:rFonts w:ascii="Courier New" w:hAnsi="Courier New" w:cs="Courier New"/>
          <w:sz w:val="20"/>
        </w:rPr>
        <w:t xml:space="preserve"> </w:t>
      </w:r>
      <w:r w:rsidR="00307402">
        <w:rPr>
          <w:rFonts w:ascii="Courier New" w:hAnsi="Courier New" w:cs="Courier New"/>
          <w:sz w:val="20"/>
        </w:rPr>
        <w:t xml:space="preserve"> </w:t>
      </w:r>
      <w:r w:rsidRPr="000B7F64">
        <w:rPr>
          <w:rFonts w:ascii="Courier New" w:hAnsi="Courier New" w:cs="Courier New"/>
          <w:sz w:val="20"/>
        </w:rPr>
        <w:t xml:space="preserve">   |</w:t>
      </w:r>
    </w:p>
    <w:p w14:paraId="00BACB60"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xml:space="preserve">| READ TIMEOUT: 3            </w:t>
      </w:r>
      <w:r w:rsidR="00307402">
        <w:rPr>
          <w:rFonts w:ascii="Courier New" w:hAnsi="Courier New" w:cs="Courier New"/>
          <w:sz w:val="20"/>
        </w:rPr>
        <w:t xml:space="preserve">   </w:t>
      </w:r>
      <w:r w:rsidR="00862C3E">
        <w:rPr>
          <w:rFonts w:ascii="Courier New" w:hAnsi="Courier New" w:cs="Courier New"/>
          <w:sz w:val="20"/>
        </w:rPr>
        <w:t xml:space="preserve">EXCEED RE-TRANSMIT ACTION: </w:t>
      </w:r>
      <w:r w:rsidRPr="000B7F64">
        <w:rPr>
          <w:rFonts w:ascii="Courier New" w:hAnsi="Courier New" w:cs="Courier New"/>
          <w:sz w:val="20"/>
        </w:rPr>
        <w:t xml:space="preserve">ignore </w:t>
      </w:r>
      <w:r w:rsidR="00307402">
        <w:rPr>
          <w:rFonts w:ascii="Courier New" w:hAnsi="Courier New" w:cs="Courier New"/>
          <w:sz w:val="20"/>
        </w:rPr>
        <w:t xml:space="preserve">  </w:t>
      </w:r>
      <w:r w:rsidRPr="000B7F64">
        <w:rPr>
          <w:rFonts w:ascii="Courier New" w:hAnsi="Courier New" w:cs="Courier New"/>
          <w:sz w:val="20"/>
        </w:rPr>
        <w:t xml:space="preserve"> |</w:t>
      </w:r>
    </w:p>
    <w:p w14:paraId="1918C7DE"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BLOCK SIZE:                                    SAY HELO:           |</w:t>
      </w:r>
    </w:p>
    <w:p w14:paraId="66B846A5"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07402">
        <w:rPr>
          <w:rFonts w:ascii="Courier New" w:hAnsi="Courier New" w:cs="Courier New"/>
          <w:sz w:val="20"/>
        </w:rPr>
        <w:t>|</w:t>
      </w:r>
      <w:r w:rsidR="00307402" w:rsidRPr="00307402">
        <w:rPr>
          <w:rFonts w:ascii="Courier New" w:hAnsi="Courier New" w:cs="Courier New"/>
          <w:sz w:val="20"/>
        </w:rPr>
        <w:t xml:space="preserve">                             DIRECT CONNECT OPEN TIMEOUT:</w:t>
      </w:r>
      <w:r w:rsidR="00D546FD">
        <w:rPr>
          <w:rFonts w:ascii="Courier New" w:hAnsi="Courier New" w:cs="Courier New"/>
          <w:sz w:val="20"/>
        </w:rPr>
        <w:t xml:space="preserve"> </w:t>
      </w:r>
      <w:r w:rsidR="00307402" w:rsidRPr="00D546FD">
        <w:rPr>
          <w:rFonts w:ascii="Courier New" w:hAnsi="Courier New" w:cs="Courier New"/>
          <w:sz w:val="20"/>
        </w:rPr>
        <w:t xml:space="preserve">          </w:t>
      </w:r>
      <w:r w:rsidRPr="000B7F64">
        <w:rPr>
          <w:rFonts w:ascii="Courier New" w:hAnsi="Courier New" w:cs="Courier New"/>
          <w:sz w:val="20"/>
        </w:rPr>
        <w:t>|</w:t>
      </w:r>
    </w:p>
    <w:p w14:paraId="467B19B8"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STARTUP NODE:                                   PERSISTENT: YES    |</w:t>
      </w:r>
    </w:p>
    <w:p w14:paraId="7B968E0B"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B7F64">
        <w:rPr>
          <w:rFonts w:ascii="Courier New" w:hAnsi="Courier New" w:cs="Courier New"/>
          <w:sz w:val="20"/>
        </w:rPr>
        <w:t>|   RETENTION: 120                      UNI-DIRECTIONAL WAIT: 3      |</w:t>
      </w:r>
    </w:p>
    <w:p w14:paraId="59D432E8" w14:textId="77777777" w:rsidR="00D86310" w:rsidRDefault="00D86310"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CB1D250" w14:textId="77777777" w:rsidR="00146E21" w:rsidRPr="000B7F64" w:rsidRDefault="00D86310"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COMMAND: </w:t>
      </w:r>
      <w:r w:rsidR="00146E21">
        <w:rPr>
          <w:rFonts w:ascii="Courier New" w:hAnsi="Courier New" w:cs="Courier New"/>
          <w:sz w:val="20"/>
        </w:rPr>
        <w:t xml:space="preserve">                </w:t>
      </w:r>
      <w:r w:rsidR="00146E21" w:rsidRPr="000B7F64">
        <w:rPr>
          <w:rFonts w:ascii="Courier New" w:hAnsi="Courier New" w:cs="Courier New"/>
          <w:sz w:val="20"/>
        </w:rPr>
        <w:t xml:space="preserve">  Press &lt;PF1&gt;H for help    Insert</w:t>
      </w:r>
    </w:p>
    <w:p w14:paraId="0CDE0D59" w14:textId="77777777" w:rsidR="00146E21" w:rsidRPr="000B7F64" w:rsidRDefault="00146E21" w:rsidP="00AB11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DB2D158" w14:textId="77777777" w:rsidR="002E27D6" w:rsidRPr="006E79DF" w:rsidRDefault="00512663" w:rsidP="002E27D6">
      <w:pPr>
        <w:rPr>
          <w:szCs w:val="24"/>
        </w:rPr>
      </w:pPr>
      <w:r>
        <w:rPr>
          <w:szCs w:val="24"/>
        </w:rPr>
        <w:br w:type="page"/>
      </w:r>
      <w:r w:rsidR="00E47423" w:rsidRPr="006923D0">
        <w:rPr>
          <w:b/>
          <w:szCs w:val="24"/>
        </w:rPr>
        <w:lastRenderedPageBreak/>
        <w:t>Step 3:</w:t>
      </w:r>
      <w:r w:rsidR="00E47423">
        <w:rPr>
          <w:szCs w:val="24"/>
        </w:rPr>
        <w:t xml:space="preserve"> </w:t>
      </w:r>
      <w:r w:rsidR="00E47423" w:rsidRPr="00121D10">
        <w:rPr>
          <w:szCs w:val="24"/>
        </w:rPr>
        <w:t>Edit AUTO INSTRUMENT file (#62.4)</w:t>
      </w:r>
      <w:r w:rsidR="00E47423">
        <w:rPr>
          <w:szCs w:val="24"/>
        </w:rPr>
        <w:t>,</w:t>
      </w:r>
      <w:r w:rsidR="00E47423" w:rsidRPr="00121D10">
        <w:rPr>
          <w:szCs w:val="24"/>
        </w:rPr>
        <w:t xml:space="preserve"> MES</w:t>
      </w:r>
      <w:r w:rsidR="00E47423">
        <w:rPr>
          <w:szCs w:val="24"/>
        </w:rPr>
        <w:t xml:space="preserve">SAGE CONFIGURATION field (#8). </w:t>
      </w:r>
      <w:r w:rsidR="00E47423" w:rsidRPr="00121D10">
        <w:rPr>
          <w:szCs w:val="24"/>
        </w:rPr>
        <w:t>Select the appropriate LA7UIx</w:t>
      </w:r>
      <w:r w:rsidR="00E47423">
        <w:rPr>
          <w:szCs w:val="24"/>
        </w:rPr>
        <w:t xml:space="preserve"> entry to switch this automated</w:t>
      </w:r>
      <w:r w:rsidR="00E47423" w:rsidRPr="00121D10">
        <w:rPr>
          <w:szCs w:val="24"/>
        </w:rPr>
        <w:t xml:space="preserve"> instrument to use the HL v1.6 interface.</w:t>
      </w:r>
      <w:r w:rsidR="00E47423">
        <w:rPr>
          <w:szCs w:val="24"/>
        </w:rPr>
        <w:t xml:space="preserve"> </w:t>
      </w:r>
      <w:r w:rsidR="002E27D6" w:rsidRPr="006E79DF">
        <w:rPr>
          <w:szCs w:val="24"/>
        </w:rPr>
        <w:t xml:space="preserve">This can be done using the </w:t>
      </w:r>
      <w:r w:rsidR="002E27D6" w:rsidRPr="002E27D6">
        <w:rPr>
          <w:b/>
          <w:szCs w:val="24"/>
        </w:rPr>
        <w:t>new</w:t>
      </w:r>
      <w:r w:rsidR="002E27D6" w:rsidRPr="006E79DF">
        <w:rPr>
          <w:szCs w:val="24"/>
        </w:rPr>
        <w:t xml:space="preserve"> Lab Universal Interface Setup [LA7 UI SETUP] menu option.</w:t>
      </w:r>
    </w:p>
    <w:p w14:paraId="1015F7C9" w14:textId="77777777" w:rsidR="00E47423" w:rsidRDefault="00E47423" w:rsidP="00E47423">
      <w:pPr>
        <w:rPr>
          <w:szCs w:val="24"/>
        </w:rPr>
      </w:pPr>
    </w:p>
    <w:p w14:paraId="35CF9331" w14:textId="77777777" w:rsidR="00E47423" w:rsidRPr="00992F0F" w:rsidRDefault="00E47423" w:rsidP="00E47423">
      <w:pPr>
        <w:rPr>
          <w:szCs w:val="24"/>
        </w:rPr>
      </w:pPr>
      <w:r w:rsidRPr="00992F0F">
        <w:rPr>
          <w:szCs w:val="24"/>
        </w:rPr>
        <w:t>The FILE BUILD ENTRY field (#93) should equal “EN” and the FILE BUILD</w:t>
      </w:r>
      <w:r>
        <w:rPr>
          <w:szCs w:val="24"/>
        </w:rPr>
        <w:t xml:space="preserve"> </w:t>
      </w:r>
      <w:r w:rsidRPr="00992F0F">
        <w:rPr>
          <w:szCs w:val="24"/>
        </w:rPr>
        <w:t>ROUTINE fie</w:t>
      </w:r>
      <w:r>
        <w:rPr>
          <w:szCs w:val="24"/>
        </w:rPr>
        <w:t>ld (#94) should equal “LA7UID”.</w:t>
      </w:r>
      <w:r w:rsidRPr="00992F0F">
        <w:rPr>
          <w:szCs w:val="24"/>
        </w:rPr>
        <w:t xml:space="preserve"> Th</w:t>
      </w:r>
      <w:r>
        <w:rPr>
          <w:szCs w:val="24"/>
        </w:rPr>
        <w:t>ese</w:t>
      </w:r>
      <w:r w:rsidRPr="00992F0F">
        <w:rPr>
          <w:szCs w:val="24"/>
        </w:rPr>
        <w:t xml:space="preserve"> </w:t>
      </w:r>
      <w:r>
        <w:rPr>
          <w:szCs w:val="24"/>
        </w:rPr>
        <w:t>fields are automatically configured</w:t>
      </w:r>
      <w:r w:rsidRPr="00992F0F">
        <w:rPr>
          <w:szCs w:val="24"/>
        </w:rPr>
        <w:t xml:space="preserve"> using the </w:t>
      </w:r>
      <w:r>
        <w:rPr>
          <w:szCs w:val="24"/>
        </w:rPr>
        <w:t>n</w:t>
      </w:r>
      <w:r w:rsidRPr="00992F0F">
        <w:rPr>
          <w:szCs w:val="24"/>
        </w:rPr>
        <w:t>ew Lab Universal</w:t>
      </w:r>
      <w:r>
        <w:rPr>
          <w:szCs w:val="24"/>
        </w:rPr>
        <w:t xml:space="preserve"> </w:t>
      </w:r>
      <w:r w:rsidRPr="00992F0F">
        <w:rPr>
          <w:szCs w:val="24"/>
        </w:rPr>
        <w:t>Interface Setup [LA7 UI SETUP] menu option.</w:t>
      </w:r>
    </w:p>
    <w:p w14:paraId="774E88FA" w14:textId="77777777" w:rsidR="00512663" w:rsidRDefault="00512663" w:rsidP="00512663">
      <w:pPr>
        <w:rPr>
          <w:szCs w:val="24"/>
        </w:rPr>
      </w:pPr>
    </w:p>
    <w:p w14:paraId="1AE9D848" w14:textId="77777777" w:rsidR="00512663" w:rsidRDefault="00512663" w:rsidP="004D7043">
      <w:pPr>
        <w:pBdr>
          <w:top w:val="single" w:sz="4" w:space="1" w:color="auto"/>
          <w:left w:val="single" w:sz="4" w:space="4" w:color="auto"/>
          <w:bottom w:val="single" w:sz="4" w:space="1" w:color="auto"/>
          <w:right w:val="single" w:sz="4" w:space="4" w:color="auto"/>
        </w:pBdr>
        <w:rPr>
          <w:szCs w:val="24"/>
        </w:rPr>
      </w:pPr>
    </w:p>
    <w:p w14:paraId="181B0692" w14:textId="77777777" w:rsidR="00512663" w:rsidRPr="00E4539B" w:rsidRDefault="00512663" w:rsidP="004D7043">
      <w:pPr>
        <w:pBdr>
          <w:top w:val="single" w:sz="4" w:space="1" w:color="auto"/>
          <w:left w:val="single" w:sz="4" w:space="4" w:color="auto"/>
          <w:bottom w:val="single" w:sz="4" w:space="1" w:color="auto"/>
          <w:right w:val="single" w:sz="4" w:space="4" w:color="auto"/>
        </w:pBdr>
        <w:rPr>
          <w:szCs w:val="24"/>
        </w:rPr>
      </w:pPr>
      <w:r w:rsidRPr="00512663">
        <w:rPr>
          <w:b/>
          <w:szCs w:val="24"/>
        </w:rPr>
        <w:t>NOTE:</w:t>
      </w:r>
      <w:r w:rsidRPr="00E4539B">
        <w:rPr>
          <w:szCs w:val="24"/>
        </w:rPr>
        <w:t xml:space="preserve"> AUTO INSTRUMENT file (#62.4)</w:t>
      </w:r>
      <w:r>
        <w:rPr>
          <w:szCs w:val="24"/>
        </w:rPr>
        <w:t>,</w:t>
      </w:r>
      <w:r w:rsidR="00911B9E">
        <w:rPr>
          <w:szCs w:val="24"/>
        </w:rPr>
        <w:t xml:space="preserve"> CHEM TESTS </w:t>
      </w:r>
      <w:r w:rsidR="00D57D5B">
        <w:rPr>
          <w:szCs w:val="24"/>
        </w:rPr>
        <w:t xml:space="preserve">subfile </w:t>
      </w:r>
      <w:r w:rsidR="00911B9E">
        <w:rPr>
          <w:szCs w:val="24"/>
        </w:rPr>
        <w:t>(</w:t>
      </w:r>
      <w:r w:rsidRPr="00E4539B">
        <w:rPr>
          <w:szCs w:val="24"/>
        </w:rPr>
        <w:t>#30)</w:t>
      </w:r>
      <w:r w:rsidR="00911B9E">
        <w:rPr>
          <w:szCs w:val="24"/>
        </w:rPr>
        <w:t>,</w:t>
      </w:r>
      <w:r w:rsidRPr="00E4539B">
        <w:rPr>
          <w:szCs w:val="24"/>
        </w:rPr>
        <w:t xml:space="preserve"> REMOVE SPACES FROM RESULT </w:t>
      </w:r>
      <w:r w:rsidR="00D57D5B">
        <w:rPr>
          <w:szCs w:val="24"/>
        </w:rPr>
        <w:t xml:space="preserve">field </w:t>
      </w:r>
      <w:r w:rsidRPr="00E4539B">
        <w:rPr>
          <w:szCs w:val="24"/>
        </w:rPr>
        <w:t>(#17)</w:t>
      </w:r>
      <w:r w:rsidR="00D57D5B">
        <w:rPr>
          <w:szCs w:val="24"/>
        </w:rPr>
        <w:t>,</w:t>
      </w:r>
      <w:r w:rsidRPr="00E4539B">
        <w:rPr>
          <w:szCs w:val="24"/>
        </w:rPr>
        <w:t xml:space="preserve"> has its default beh</w:t>
      </w:r>
      <w:r w:rsidR="00911B9E">
        <w:rPr>
          <w:szCs w:val="24"/>
        </w:rPr>
        <w:t xml:space="preserve">avior changed with this patch. </w:t>
      </w:r>
      <w:r w:rsidRPr="00E4539B">
        <w:rPr>
          <w:szCs w:val="24"/>
        </w:rPr>
        <w:t>This field now shares the same default behavior as it does with the Laboratory Electronic Data Interchange (LEDI) and P</w:t>
      </w:r>
      <w:r w:rsidR="00D57D5B">
        <w:rPr>
          <w:szCs w:val="24"/>
        </w:rPr>
        <w:t xml:space="preserve">oint of Care (POC) interfaces. </w:t>
      </w:r>
      <w:r w:rsidRPr="00E4539B">
        <w:rPr>
          <w:szCs w:val="24"/>
        </w:rPr>
        <w:t xml:space="preserve">If the </w:t>
      </w:r>
      <w:r w:rsidR="00D57D5B" w:rsidRPr="00E4539B">
        <w:rPr>
          <w:szCs w:val="24"/>
        </w:rPr>
        <w:t xml:space="preserve">REMOVE SPACES FROM RESULT </w:t>
      </w:r>
      <w:r w:rsidR="00D57D5B">
        <w:rPr>
          <w:szCs w:val="24"/>
        </w:rPr>
        <w:t xml:space="preserve">field </w:t>
      </w:r>
      <w:r w:rsidR="00D57D5B" w:rsidRPr="00E4539B">
        <w:rPr>
          <w:szCs w:val="24"/>
        </w:rPr>
        <w:t>(#17)</w:t>
      </w:r>
      <w:r w:rsidRPr="00E4539B">
        <w:rPr>
          <w:szCs w:val="24"/>
        </w:rPr>
        <w:t xml:space="preserve"> is empty, it defaults to “NO” -- in the old universal interface, if this field was empty it defaulted to “YES”.</w:t>
      </w:r>
      <w:r w:rsidR="00D57D5B">
        <w:rPr>
          <w:szCs w:val="24"/>
        </w:rPr>
        <w:t xml:space="preserve"> Be sure to set this field as </w:t>
      </w:r>
      <w:r w:rsidRPr="00E4539B">
        <w:rPr>
          <w:szCs w:val="24"/>
        </w:rPr>
        <w:t>appropr</w:t>
      </w:r>
      <w:r w:rsidR="00412BEE">
        <w:rPr>
          <w:szCs w:val="24"/>
        </w:rPr>
        <w:t>iate for use with this patch.</w:t>
      </w:r>
    </w:p>
    <w:p w14:paraId="5FD7BC4B" w14:textId="77777777" w:rsidR="00146E21" w:rsidRDefault="00146E21" w:rsidP="004D7043">
      <w:pPr>
        <w:pBdr>
          <w:top w:val="single" w:sz="4" w:space="1" w:color="auto"/>
          <w:left w:val="single" w:sz="4" w:space="4" w:color="auto"/>
          <w:bottom w:val="single" w:sz="4" w:space="1" w:color="auto"/>
          <w:right w:val="single" w:sz="4" w:space="4" w:color="auto"/>
        </w:pBdr>
        <w:rPr>
          <w:szCs w:val="24"/>
        </w:rPr>
      </w:pPr>
    </w:p>
    <w:p w14:paraId="725F7E5B" w14:textId="77777777" w:rsidR="00121D10" w:rsidRDefault="00121D10" w:rsidP="00146E21">
      <w:pPr>
        <w:rPr>
          <w:szCs w:val="24"/>
        </w:rPr>
      </w:pPr>
    </w:p>
    <w:p w14:paraId="547F6597" w14:textId="77777777" w:rsidR="00EF5E6E" w:rsidRPr="00121D10" w:rsidRDefault="00EF5E6E" w:rsidP="00146E21">
      <w:pPr>
        <w:rPr>
          <w:szCs w:val="24"/>
        </w:rPr>
      </w:pPr>
    </w:p>
    <w:p w14:paraId="36692780" w14:textId="77777777" w:rsidR="00EB5404" w:rsidRDefault="006923D0" w:rsidP="00146E21">
      <w:pPr>
        <w:rPr>
          <w:szCs w:val="24"/>
        </w:rPr>
      </w:pPr>
      <w:r w:rsidRPr="006923D0">
        <w:rPr>
          <w:b/>
          <w:szCs w:val="24"/>
        </w:rPr>
        <w:t>Step 4:</w:t>
      </w:r>
      <w:r>
        <w:rPr>
          <w:szCs w:val="24"/>
        </w:rPr>
        <w:t xml:space="preserve"> </w:t>
      </w:r>
      <w:r w:rsidR="00146E21" w:rsidRPr="00121D10">
        <w:rPr>
          <w:szCs w:val="24"/>
        </w:rPr>
        <w:t xml:space="preserve">Make the appropriate changes on the GIM to configure it to communicate with the </w:t>
      </w:r>
      <w:r w:rsidR="006A4EF2">
        <w:rPr>
          <w:szCs w:val="24"/>
        </w:rPr>
        <w:t>VistA</w:t>
      </w:r>
      <w:r w:rsidR="00146E21" w:rsidRPr="00121D10">
        <w:rPr>
          <w:szCs w:val="24"/>
        </w:rPr>
        <w:t xml:space="preserve"> </w:t>
      </w:r>
      <w:r w:rsidR="006A3058">
        <w:rPr>
          <w:szCs w:val="24"/>
        </w:rPr>
        <w:t>HL v1.6 package logical links.</w:t>
      </w:r>
    </w:p>
    <w:p w14:paraId="7B1D2493" w14:textId="77777777" w:rsidR="008C3CAE" w:rsidRDefault="008C3CAE" w:rsidP="008C3CAE">
      <w:pPr>
        <w:rPr>
          <w:szCs w:val="24"/>
        </w:rPr>
      </w:pPr>
    </w:p>
    <w:p w14:paraId="28111BC2" w14:textId="77777777" w:rsidR="008C3CAE" w:rsidRDefault="008C3CAE" w:rsidP="008C3CAE">
      <w:pPr>
        <w:pBdr>
          <w:top w:val="single" w:sz="4" w:space="1" w:color="auto"/>
          <w:left w:val="single" w:sz="4" w:space="4" w:color="auto"/>
          <w:bottom w:val="single" w:sz="4" w:space="1" w:color="auto"/>
          <w:right w:val="single" w:sz="4" w:space="4" w:color="auto"/>
        </w:pBdr>
        <w:rPr>
          <w:szCs w:val="24"/>
        </w:rPr>
      </w:pPr>
    </w:p>
    <w:p w14:paraId="33629ACC" w14:textId="77777777" w:rsidR="008C3CAE" w:rsidRDefault="008C3CAE" w:rsidP="008C3CAE">
      <w:pPr>
        <w:pBdr>
          <w:top w:val="single" w:sz="4" w:space="1" w:color="auto"/>
          <w:left w:val="single" w:sz="4" w:space="4" w:color="auto"/>
          <w:bottom w:val="single" w:sz="4" w:space="1" w:color="auto"/>
          <w:right w:val="single" w:sz="4" w:space="4" w:color="auto"/>
        </w:pBdr>
        <w:rPr>
          <w:szCs w:val="24"/>
        </w:rPr>
      </w:pPr>
      <w:r w:rsidRPr="00EB5404">
        <w:rPr>
          <w:b/>
          <w:szCs w:val="24"/>
        </w:rPr>
        <w:t>NOTE:</w:t>
      </w:r>
      <w:r>
        <w:rPr>
          <w:szCs w:val="24"/>
        </w:rPr>
        <w:t xml:space="preserve"> </w:t>
      </w:r>
      <w:r w:rsidRPr="00121D10">
        <w:rPr>
          <w:szCs w:val="24"/>
        </w:rPr>
        <w:t>Refer to GIM vendor</w:t>
      </w:r>
      <w:r>
        <w:rPr>
          <w:szCs w:val="24"/>
        </w:rPr>
        <w:t>’</w:t>
      </w:r>
      <w:r w:rsidRPr="00121D10">
        <w:rPr>
          <w:szCs w:val="24"/>
        </w:rPr>
        <w:t xml:space="preserve">s documentation and instructions and the sending application/facility and receiving application/facility </w:t>
      </w:r>
      <w:r>
        <w:rPr>
          <w:szCs w:val="24"/>
        </w:rPr>
        <w:t xml:space="preserve">as </w:t>
      </w:r>
      <w:r w:rsidRPr="00121D10">
        <w:rPr>
          <w:szCs w:val="24"/>
        </w:rPr>
        <w:t>specif</w:t>
      </w:r>
      <w:r>
        <w:rPr>
          <w:szCs w:val="24"/>
        </w:rPr>
        <w:t>ied</w:t>
      </w:r>
      <w:r w:rsidRPr="00121D10">
        <w:rPr>
          <w:szCs w:val="24"/>
        </w:rPr>
        <w:t xml:space="preserve"> above.</w:t>
      </w:r>
      <w:r>
        <w:rPr>
          <w:szCs w:val="24"/>
        </w:rPr>
        <w:t xml:space="preserve"> </w:t>
      </w:r>
    </w:p>
    <w:p w14:paraId="68D95C39" w14:textId="77777777" w:rsidR="008C3CAE" w:rsidRDefault="008C3CAE" w:rsidP="008C3CAE">
      <w:pPr>
        <w:pBdr>
          <w:top w:val="single" w:sz="4" w:space="1" w:color="auto"/>
          <w:left w:val="single" w:sz="4" w:space="4" w:color="auto"/>
          <w:bottom w:val="single" w:sz="4" w:space="1" w:color="auto"/>
          <w:right w:val="single" w:sz="4" w:space="4" w:color="auto"/>
        </w:pBdr>
        <w:rPr>
          <w:szCs w:val="24"/>
        </w:rPr>
      </w:pPr>
    </w:p>
    <w:p w14:paraId="75B3E7EC" w14:textId="77777777" w:rsidR="008C3CAE" w:rsidRDefault="008C3CAE" w:rsidP="008C3CAE">
      <w:pPr>
        <w:pBdr>
          <w:top w:val="single" w:sz="4" w:space="1" w:color="auto"/>
          <w:left w:val="single" w:sz="4" w:space="4" w:color="auto"/>
          <w:bottom w:val="single" w:sz="4" w:space="1" w:color="auto"/>
          <w:right w:val="single" w:sz="4" w:space="4" w:color="auto"/>
        </w:pBdr>
        <w:rPr>
          <w:szCs w:val="24"/>
        </w:rPr>
      </w:pPr>
      <w:r>
        <w:rPr>
          <w:szCs w:val="24"/>
        </w:rPr>
        <w:t xml:space="preserve">Check and verify that specimen source mappings on the GIM system are mapped to the appropriate HL7 table 0070 specimen source codes for each instrument. Results transmitted by the GIM need to use the HL7 table 0070 specimen source code that matches the HL7 table 0070 specimen source specified on VistA for the accession’s specimen (topography). On </w:t>
      </w:r>
      <w:smartTag w:uri="urn:schemas-microsoft-com:office:smarttags" w:element="place">
        <w:r>
          <w:rPr>
            <w:szCs w:val="24"/>
          </w:rPr>
          <w:t>VistA</w:t>
        </w:r>
      </w:smartTag>
      <w:r>
        <w:rPr>
          <w:szCs w:val="24"/>
        </w:rPr>
        <w:t xml:space="preserve"> an accession’s specimen is specified via the TOPOGRAPHY file (#61). The HL7 table 0070 mapping is via TOPOGRAPHY file (#61), LEDI HL7 (#.09). This is a pointer to </w:t>
      </w:r>
      <w:r w:rsidRPr="00F67D70">
        <w:rPr>
          <w:szCs w:val="24"/>
        </w:rPr>
        <w:t>LAB ELECTRONIC CODES</w:t>
      </w:r>
      <w:r>
        <w:rPr>
          <w:szCs w:val="24"/>
        </w:rPr>
        <w:t xml:space="preserve"> file (#64.061). The HL7 table 0070 mapping is stored in </w:t>
      </w:r>
      <w:r w:rsidRPr="00F67D70">
        <w:rPr>
          <w:szCs w:val="24"/>
        </w:rPr>
        <w:t>HL7 ABBR</w:t>
      </w:r>
      <w:r>
        <w:rPr>
          <w:szCs w:val="24"/>
        </w:rPr>
        <w:t xml:space="preserve"> field (#2). Refer to the GIM product support and documentation to configure this information for their specific product.</w:t>
      </w:r>
    </w:p>
    <w:p w14:paraId="11D5342F" w14:textId="77777777" w:rsidR="008C3CAE" w:rsidRDefault="008C3CAE" w:rsidP="008C3CAE">
      <w:pPr>
        <w:pBdr>
          <w:top w:val="single" w:sz="4" w:space="1" w:color="auto"/>
          <w:left w:val="single" w:sz="4" w:space="4" w:color="auto"/>
          <w:bottom w:val="single" w:sz="4" w:space="1" w:color="auto"/>
          <w:right w:val="single" w:sz="4" w:space="4" w:color="auto"/>
        </w:pBdr>
        <w:rPr>
          <w:szCs w:val="24"/>
        </w:rPr>
      </w:pPr>
    </w:p>
    <w:p w14:paraId="3B3FB4D5" w14:textId="77777777" w:rsidR="008C3CAE" w:rsidRDefault="008C3CAE" w:rsidP="008C3CAE">
      <w:pPr>
        <w:pBdr>
          <w:top w:val="single" w:sz="4" w:space="1" w:color="auto"/>
          <w:left w:val="single" w:sz="4" w:space="4" w:color="auto"/>
          <w:bottom w:val="single" w:sz="4" w:space="1" w:color="auto"/>
          <w:right w:val="single" w:sz="4" w:space="4" w:color="auto"/>
        </w:pBdr>
        <w:rPr>
          <w:szCs w:val="24"/>
        </w:rPr>
      </w:pPr>
      <w:r>
        <w:rPr>
          <w:szCs w:val="24"/>
        </w:rPr>
        <w:t>Sample message:</w:t>
      </w:r>
    </w:p>
    <w:p w14:paraId="16092D58" w14:textId="77777777" w:rsidR="008C3CAE" w:rsidRPr="002457FB" w:rsidRDefault="008C3CAE" w:rsidP="008C3CAE">
      <w:pPr>
        <w:pBdr>
          <w:top w:val="single" w:sz="4" w:space="1" w:color="auto"/>
          <w:left w:val="single" w:sz="4" w:space="4" w:color="auto"/>
          <w:bottom w:val="single" w:sz="4" w:space="1" w:color="auto"/>
          <w:right w:val="single" w:sz="4" w:space="4" w:color="auto"/>
        </w:pBdr>
        <w:rPr>
          <w:szCs w:val="24"/>
        </w:rPr>
      </w:pPr>
      <w:r w:rsidRPr="002457FB">
        <w:rPr>
          <w:szCs w:val="24"/>
        </w:rPr>
        <w:t>Msg # 1</w:t>
      </w:r>
      <w:r>
        <w:rPr>
          <w:szCs w:val="24"/>
        </w:rPr>
        <w:t>23</w:t>
      </w:r>
      <w:r w:rsidRPr="002457FB">
        <w:rPr>
          <w:szCs w:val="24"/>
        </w:rPr>
        <w:t xml:space="preserve">, specimen source </w:t>
      </w:r>
      <w:r>
        <w:rPr>
          <w:szCs w:val="24"/>
        </w:rPr>
        <w:t>GLASS</w:t>
      </w:r>
      <w:r w:rsidRPr="002457FB">
        <w:rPr>
          <w:szCs w:val="24"/>
        </w:rPr>
        <w:t xml:space="preserve"> in message does not match accession's </w:t>
      </w:r>
      <w:r>
        <w:rPr>
          <w:szCs w:val="24"/>
        </w:rPr>
        <w:t>UID 1234567891</w:t>
      </w:r>
      <w:r w:rsidRPr="002457FB">
        <w:rPr>
          <w:szCs w:val="24"/>
        </w:rPr>
        <w:t xml:space="preserve"> related topography code. See file #61, TOPOGRAPHY entry # </w:t>
      </w:r>
      <w:r>
        <w:rPr>
          <w:szCs w:val="24"/>
        </w:rPr>
        <w:t>72</w:t>
      </w:r>
      <w:r w:rsidRPr="002457FB">
        <w:rPr>
          <w:szCs w:val="24"/>
        </w:rPr>
        <w:t>.</w:t>
      </w:r>
    </w:p>
    <w:p w14:paraId="791D33E6" w14:textId="77777777" w:rsidR="008C3CAE" w:rsidRDefault="008C3CAE" w:rsidP="008C3CAE">
      <w:pPr>
        <w:pBdr>
          <w:top w:val="single" w:sz="4" w:space="1" w:color="auto"/>
          <w:left w:val="single" w:sz="4" w:space="4" w:color="auto"/>
          <w:bottom w:val="single" w:sz="4" w:space="1" w:color="auto"/>
          <w:right w:val="single" w:sz="4" w:space="4" w:color="auto"/>
        </w:pBdr>
        <w:rPr>
          <w:szCs w:val="24"/>
        </w:rPr>
      </w:pPr>
    </w:p>
    <w:p w14:paraId="705D01D4" w14:textId="77777777" w:rsidR="00D57D5B" w:rsidRPr="001D7863" w:rsidRDefault="008C3CAE" w:rsidP="00D57D5B">
      <w:pPr>
        <w:rPr>
          <w:szCs w:val="24"/>
        </w:rPr>
      </w:pPr>
      <w:r>
        <w:rPr>
          <w:szCs w:val="24"/>
        </w:rPr>
        <w:br w:type="page"/>
      </w:r>
      <w:r w:rsidR="00757D7E" w:rsidRPr="006923D0">
        <w:rPr>
          <w:b/>
          <w:szCs w:val="24"/>
        </w:rPr>
        <w:lastRenderedPageBreak/>
        <w:t xml:space="preserve">Step </w:t>
      </w:r>
      <w:r w:rsidR="00757D7E" w:rsidRPr="00757D7E">
        <w:rPr>
          <w:b/>
          <w:szCs w:val="24"/>
        </w:rPr>
        <w:t>5:</w:t>
      </w:r>
      <w:r w:rsidR="00757D7E">
        <w:rPr>
          <w:szCs w:val="24"/>
        </w:rPr>
        <w:t xml:space="preserve"> </w:t>
      </w:r>
      <w:r w:rsidR="00D57D5B" w:rsidRPr="001D7863">
        <w:rPr>
          <w:szCs w:val="24"/>
        </w:rPr>
        <w:t>Activate the new HL7 Application(s) (LA7UIx) as needed using the HL7</w:t>
      </w:r>
      <w:r w:rsidR="00D57D5B">
        <w:rPr>
          <w:szCs w:val="24"/>
        </w:rPr>
        <w:t xml:space="preserve"> </w:t>
      </w:r>
      <w:r w:rsidR="00D57D5B" w:rsidRPr="001D7863">
        <w:rPr>
          <w:szCs w:val="24"/>
        </w:rPr>
        <w:t>package’s</w:t>
      </w:r>
      <w:r w:rsidR="00D57D5B">
        <w:rPr>
          <w:szCs w:val="24"/>
        </w:rPr>
        <w:t xml:space="preserve"> </w:t>
      </w:r>
      <w:r w:rsidR="00D57D5B" w:rsidRPr="001D7863">
        <w:rPr>
          <w:szCs w:val="24"/>
        </w:rPr>
        <w:t>Application Edit [HL</w:t>
      </w:r>
      <w:r w:rsidR="00D57D5B">
        <w:rPr>
          <w:szCs w:val="24"/>
        </w:rPr>
        <w:t xml:space="preserve"> EDIT APPL PARAM] menu option. </w:t>
      </w:r>
      <w:r w:rsidR="00D57D5B" w:rsidRPr="001D7863">
        <w:rPr>
          <w:szCs w:val="24"/>
        </w:rPr>
        <w:t>If the</w:t>
      </w:r>
      <w:r w:rsidR="00D57D5B">
        <w:rPr>
          <w:szCs w:val="24"/>
        </w:rPr>
        <w:t xml:space="preserve"> </w:t>
      </w:r>
      <w:r w:rsidR="00D57D5B" w:rsidRPr="001D7863">
        <w:rPr>
          <w:szCs w:val="24"/>
        </w:rPr>
        <w:t>existing HL7 Application LA7LAB is not set to ACTIVE, it needs to be</w:t>
      </w:r>
      <w:r w:rsidR="00D57D5B">
        <w:rPr>
          <w:szCs w:val="24"/>
        </w:rPr>
        <w:t xml:space="preserve"> </w:t>
      </w:r>
      <w:r w:rsidR="00D57D5B" w:rsidRPr="001D7863">
        <w:rPr>
          <w:szCs w:val="24"/>
        </w:rPr>
        <w:t>set to ACTIVE also.</w:t>
      </w:r>
    </w:p>
    <w:p w14:paraId="3B1C04D9" w14:textId="77777777" w:rsidR="00D57D5B" w:rsidRPr="001D7863" w:rsidRDefault="00D57D5B" w:rsidP="00D57D5B">
      <w:pPr>
        <w:rPr>
          <w:szCs w:val="24"/>
        </w:rPr>
      </w:pPr>
    </w:p>
    <w:p w14:paraId="3CF2C2C9" w14:textId="77777777" w:rsidR="00D57D5B" w:rsidRPr="001D7863" w:rsidRDefault="00D57D5B" w:rsidP="00D57D5B">
      <w:pPr>
        <w:rPr>
          <w:szCs w:val="24"/>
        </w:rPr>
      </w:pPr>
    </w:p>
    <w:p w14:paraId="48277D93" w14:textId="77777777" w:rsidR="00D57D5B" w:rsidRPr="001D7863" w:rsidRDefault="00757D7E" w:rsidP="00D57D5B">
      <w:pPr>
        <w:rPr>
          <w:szCs w:val="24"/>
        </w:rPr>
      </w:pPr>
      <w:r w:rsidRPr="006923D0">
        <w:rPr>
          <w:b/>
          <w:szCs w:val="24"/>
        </w:rPr>
        <w:t xml:space="preserve">Step </w:t>
      </w:r>
      <w:r>
        <w:rPr>
          <w:b/>
          <w:szCs w:val="24"/>
        </w:rPr>
        <w:t>6</w:t>
      </w:r>
      <w:r w:rsidRPr="00757D7E">
        <w:rPr>
          <w:b/>
          <w:szCs w:val="24"/>
        </w:rPr>
        <w:t>:</w:t>
      </w:r>
      <w:r>
        <w:rPr>
          <w:szCs w:val="24"/>
        </w:rPr>
        <w:t xml:space="preserve"> </w:t>
      </w:r>
      <w:r w:rsidR="00D57D5B" w:rsidRPr="001D7863">
        <w:rPr>
          <w:szCs w:val="24"/>
        </w:rPr>
        <w:t>Activate the corresponding configuration (LA7UIx) from step 5 above</w:t>
      </w:r>
      <w:r w:rsidR="00D57D5B">
        <w:rPr>
          <w:szCs w:val="24"/>
        </w:rPr>
        <w:t xml:space="preserve"> </w:t>
      </w:r>
      <w:r w:rsidR="00D57D5B" w:rsidRPr="001D7863">
        <w:rPr>
          <w:szCs w:val="24"/>
        </w:rPr>
        <w:t>in the LA7 MESS</w:t>
      </w:r>
      <w:r w:rsidR="00D57D5B">
        <w:rPr>
          <w:szCs w:val="24"/>
        </w:rPr>
        <w:t xml:space="preserve">AGE PARAMETER file (#62.48). </w:t>
      </w:r>
      <w:r w:rsidR="00D57D5B" w:rsidRPr="001D7863">
        <w:rPr>
          <w:szCs w:val="24"/>
        </w:rPr>
        <w:t>This can be done using</w:t>
      </w:r>
      <w:r w:rsidR="00D57D5B">
        <w:rPr>
          <w:szCs w:val="24"/>
        </w:rPr>
        <w:t xml:space="preserve"> </w:t>
      </w:r>
      <w:r w:rsidR="00D57D5B" w:rsidRPr="001D7863">
        <w:rPr>
          <w:szCs w:val="24"/>
        </w:rPr>
        <w:t>the new Lab Universal Interface Setup [LA7 UI SETUP] menu option.</w:t>
      </w:r>
    </w:p>
    <w:p w14:paraId="2E09411A" w14:textId="77777777" w:rsidR="00D57D5B" w:rsidRDefault="00D57D5B" w:rsidP="00D57D5B">
      <w:pPr>
        <w:rPr>
          <w:szCs w:val="24"/>
        </w:rPr>
      </w:pPr>
    </w:p>
    <w:p w14:paraId="34134DF9" w14:textId="77777777" w:rsidR="00AB2D24" w:rsidRPr="001D7863" w:rsidRDefault="00AB2D24" w:rsidP="00AB2D24">
      <w:pPr>
        <w:rPr>
          <w:szCs w:val="24"/>
        </w:rPr>
      </w:pPr>
    </w:p>
    <w:p w14:paraId="63A326E4" w14:textId="77777777" w:rsidR="00AB2D24" w:rsidRDefault="00AB2D24" w:rsidP="00AB2D24">
      <w:pPr>
        <w:pBdr>
          <w:top w:val="single" w:sz="4" w:space="1" w:color="auto"/>
          <w:left w:val="single" w:sz="4" w:space="4" w:color="auto"/>
          <w:bottom w:val="single" w:sz="4" w:space="1" w:color="auto"/>
          <w:right w:val="single" w:sz="4" w:space="4" w:color="auto"/>
        </w:pBdr>
        <w:rPr>
          <w:szCs w:val="24"/>
        </w:rPr>
      </w:pPr>
      <w:r w:rsidRPr="00AB2D24">
        <w:rPr>
          <w:b/>
          <w:szCs w:val="24"/>
        </w:rPr>
        <w:t>NOTE:</w:t>
      </w:r>
      <w:r w:rsidRPr="00F70216">
        <w:rPr>
          <w:szCs w:val="24"/>
        </w:rPr>
        <w:t xml:space="preserve"> </w:t>
      </w:r>
      <w:r>
        <w:t xml:space="preserve">To provide for data entry consistency, results received via this interface are validated via the input transform for the data field used to store the test results. Test results received from an instrument that do not conform to the input transform for the related Lab Data Name will be rejected. Adjustment to the type of results transmitted by the instrument, modification of results via </w:t>
      </w:r>
      <w:r w:rsidRPr="00E4539B">
        <w:rPr>
          <w:szCs w:val="24"/>
        </w:rPr>
        <w:t>AUTO INSTRUMENT file (#62.4)</w:t>
      </w:r>
      <w:r>
        <w:rPr>
          <w:szCs w:val="24"/>
        </w:rPr>
        <w:t>, CHEM TESTS subfile (</w:t>
      </w:r>
      <w:r w:rsidRPr="00E4539B">
        <w:rPr>
          <w:szCs w:val="24"/>
        </w:rPr>
        <w:t>#30)</w:t>
      </w:r>
      <w:r>
        <w:rPr>
          <w:szCs w:val="24"/>
        </w:rPr>
        <w:t>, PARAM 1 field (#2) or modification of the input transform of the related Lab Data Name maybe required.</w:t>
      </w:r>
    </w:p>
    <w:p w14:paraId="0517E614" w14:textId="77777777" w:rsidR="00AB2D24" w:rsidRDefault="00AB2D24" w:rsidP="00AB2D24">
      <w:pPr>
        <w:pBdr>
          <w:top w:val="single" w:sz="4" w:space="1" w:color="auto"/>
          <w:left w:val="single" w:sz="4" w:space="4" w:color="auto"/>
          <w:bottom w:val="single" w:sz="4" w:space="1" w:color="auto"/>
          <w:right w:val="single" w:sz="4" w:space="4" w:color="auto"/>
        </w:pBdr>
        <w:rPr>
          <w:szCs w:val="24"/>
        </w:rPr>
      </w:pPr>
    </w:p>
    <w:p w14:paraId="00E23A4D" w14:textId="77777777" w:rsidR="00AB2D24" w:rsidRDefault="00AB2D24" w:rsidP="00AB2D24">
      <w:pPr>
        <w:pBdr>
          <w:top w:val="single" w:sz="4" w:space="1" w:color="auto"/>
          <w:left w:val="single" w:sz="4" w:space="4" w:color="auto"/>
          <w:bottom w:val="single" w:sz="4" w:space="1" w:color="auto"/>
          <w:right w:val="single" w:sz="4" w:space="4" w:color="auto"/>
        </w:pBdr>
        <w:rPr>
          <w:szCs w:val="24"/>
        </w:rPr>
      </w:pPr>
      <w:r>
        <w:rPr>
          <w:szCs w:val="24"/>
        </w:rPr>
        <w:t xml:space="preserve">Results that fail this check will be reported with an error message </w:t>
      </w:r>
    </w:p>
    <w:p w14:paraId="01E355D2" w14:textId="77777777" w:rsidR="00AB2D24" w:rsidRDefault="00AB2D24" w:rsidP="00AB2D24">
      <w:pPr>
        <w:pBdr>
          <w:top w:val="single" w:sz="4" w:space="1" w:color="auto"/>
          <w:left w:val="single" w:sz="4" w:space="4" w:color="auto"/>
          <w:bottom w:val="single" w:sz="4" w:space="1" w:color="auto"/>
          <w:right w:val="single" w:sz="4" w:space="4" w:color="auto"/>
        </w:pBdr>
        <w:rPr>
          <w:szCs w:val="24"/>
        </w:rPr>
      </w:pPr>
    </w:p>
    <w:p w14:paraId="09601576" w14:textId="77777777" w:rsidR="00AB2D24" w:rsidRPr="00AB2D24" w:rsidRDefault="00AB2D24" w:rsidP="00AB2D24">
      <w:pPr>
        <w:pBdr>
          <w:top w:val="single" w:sz="4" w:space="1" w:color="auto"/>
          <w:left w:val="single" w:sz="4" w:space="4" w:color="auto"/>
          <w:bottom w:val="single" w:sz="4" w:space="1" w:color="auto"/>
          <w:right w:val="single" w:sz="4" w:space="4" w:color="auto"/>
        </w:pBdr>
        <w:rPr>
          <w:b/>
          <w:szCs w:val="24"/>
        </w:rPr>
      </w:pPr>
      <w:r w:rsidRPr="00AB2D24">
        <w:rPr>
          <w:b/>
          <w:szCs w:val="24"/>
        </w:rPr>
        <w:t>Sample message:</w:t>
      </w:r>
    </w:p>
    <w:p w14:paraId="4624095F" w14:textId="77777777" w:rsidR="00AB2D24" w:rsidRDefault="00AB2D24" w:rsidP="00AB2D24">
      <w:pPr>
        <w:pBdr>
          <w:top w:val="single" w:sz="4" w:space="1" w:color="auto"/>
          <w:left w:val="single" w:sz="4" w:space="4" w:color="auto"/>
          <w:bottom w:val="single" w:sz="4" w:space="1" w:color="auto"/>
          <w:right w:val="single" w:sz="4" w:space="4" w:color="auto"/>
        </w:pBdr>
        <w:rPr>
          <w:szCs w:val="24"/>
        </w:rPr>
      </w:pPr>
      <w:r w:rsidRPr="002457FB">
        <w:rPr>
          <w:szCs w:val="24"/>
        </w:rPr>
        <w:t xml:space="preserve">Msg # </w:t>
      </w:r>
      <w:r>
        <w:rPr>
          <w:szCs w:val="24"/>
        </w:rPr>
        <w:t>123</w:t>
      </w:r>
      <w:r w:rsidRPr="002457FB">
        <w:rPr>
          <w:szCs w:val="24"/>
        </w:rPr>
        <w:t xml:space="preserve"> - The value '</w:t>
      </w:r>
      <w:r>
        <w:rPr>
          <w:szCs w:val="24"/>
        </w:rPr>
        <w:t>xxx</w:t>
      </w:r>
      <w:r w:rsidRPr="002457FB">
        <w:rPr>
          <w:szCs w:val="24"/>
        </w:rPr>
        <w:t xml:space="preserve"> ' for field URINE YEAST in CHEM, HEM, TOX, RIA, SER, etc. SUB-FIELD in file</w:t>
      </w:r>
      <w:r>
        <w:rPr>
          <w:szCs w:val="24"/>
        </w:rPr>
        <w:t xml:space="preserve"> </w:t>
      </w:r>
      <w:r w:rsidRPr="002457FB">
        <w:rPr>
          <w:szCs w:val="24"/>
        </w:rPr>
        <w:t>LAB DATA is not valid.</w:t>
      </w:r>
    </w:p>
    <w:p w14:paraId="6F88673C" w14:textId="77777777" w:rsidR="00AB2D24" w:rsidRPr="002457FB" w:rsidRDefault="00AB2D24" w:rsidP="00AB2D24">
      <w:pPr>
        <w:pBdr>
          <w:top w:val="single" w:sz="4" w:space="1" w:color="auto"/>
          <w:left w:val="single" w:sz="4" w:space="4" w:color="auto"/>
          <w:bottom w:val="single" w:sz="4" w:space="1" w:color="auto"/>
          <w:right w:val="single" w:sz="4" w:space="4" w:color="auto"/>
        </w:pBdr>
        <w:rPr>
          <w:szCs w:val="24"/>
        </w:rPr>
      </w:pPr>
    </w:p>
    <w:p w14:paraId="5EED54D8" w14:textId="77777777" w:rsidR="00AB2D24" w:rsidRDefault="00AB2D24" w:rsidP="00D57D5B">
      <w:pPr>
        <w:rPr>
          <w:szCs w:val="24"/>
        </w:rPr>
      </w:pPr>
    </w:p>
    <w:p w14:paraId="51DCB99C" w14:textId="77777777" w:rsidR="00AB2D24" w:rsidRPr="001D7863" w:rsidRDefault="00AB2D24" w:rsidP="00D57D5B">
      <w:pPr>
        <w:rPr>
          <w:szCs w:val="24"/>
        </w:rPr>
      </w:pPr>
    </w:p>
    <w:p w14:paraId="1BC97908" w14:textId="77777777" w:rsidR="00996226" w:rsidRDefault="00AB2D24" w:rsidP="00D750A0">
      <w:pPr>
        <w:rPr>
          <w:szCs w:val="24"/>
        </w:rPr>
      </w:pPr>
      <w:r>
        <w:rPr>
          <w:szCs w:val="24"/>
        </w:rPr>
        <w:br w:type="page"/>
      </w:r>
    </w:p>
    <w:p w14:paraId="1B34D5D7" w14:textId="77777777" w:rsidR="00AB2D24" w:rsidRDefault="00AB2D24" w:rsidP="00D750A0">
      <w:pPr>
        <w:rPr>
          <w:szCs w:val="24"/>
        </w:rPr>
      </w:pPr>
    </w:p>
    <w:p w14:paraId="54FC59D8" w14:textId="77777777" w:rsidR="00AB2D24" w:rsidRDefault="00AB2D24" w:rsidP="00D750A0">
      <w:pPr>
        <w:rPr>
          <w:szCs w:val="24"/>
        </w:rPr>
      </w:pPr>
    </w:p>
    <w:p w14:paraId="700F8AE8" w14:textId="77777777" w:rsidR="00996226" w:rsidRDefault="00996226" w:rsidP="00D750A0">
      <w:pPr>
        <w:rPr>
          <w:szCs w:val="24"/>
        </w:rPr>
      </w:pPr>
    </w:p>
    <w:p w14:paraId="1F50E583" w14:textId="77777777" w:rsidR="00DF4561" w:rsidRDefault="00DF4561" w:rsidP="00146E21">
      <w:pPr>
        <w:rPr>
          <w:szCs w:val="24"/>
        </w:rPr>
        <w:sectPr w:rsidR="00DF4561">
          <w:headerReference w:type="even" r:id="rId42"/>
          <w:headerReference w:type="default" r:id="rId43"/>
          <w:pgSz w:w="12240" w:h="15840" w:code="1"/>
          <w:pgMar w:top="1440" w:right="1440" w:bottom="1440" w:left="1440" w:header="720" w:footer="720" w:gutter="0"/>
          <w:cols w:space="720"/>
          <w:titlePg/>
        </w:sectPr>
      </w:pPr>
    </w:p>
    <w:p w14:paraId="7D81968C" w14:textId="77777777" w:rsidR="009508A8" w:rsidRDefault="006A4EF2" w:rsidP="00DF4561">
      <w:pPr>
        <w:pStyle w:val="Heading1"/>
        <w:rPr>
          <w:sz w:val="48"/>
          <w:szCs w:val="48"/>
        </w:rPr>
      </w:pPr>
      <w:bookmarkStart w:id="187" w:name="_Toc201637761"/>
      <w:smartTag w:uri="urn:schemas-microsoft-com:office:smarttags" w:element="place">
        <w:r>
          <w:rPr>
            <w:sz w:val="48"/>
            <w:szCs w:val="48"/>
          </w:rPr>
          <w:lastRenderedPageBreak/>
          <w:t>VistA</w:t>
        </w:r>
      </w:smartTag>
      <w:r w:rsidR="003744F0" w:rsidRPr="00FB6419">
        <w:rPr>
          <w:sz w:val="48"/>
          <w:szCs w:val="48"/>
        </w:rPr>
        <w:t xml:space="preserve"> LABORATORY UNIVERSAL INTERFACE </w:t>
      </w:r>
      <w:r w:rsidR="00996226">
        <w:rPr>
          <w:sz w:val="48"/>
          <w:szCs w:val="48"/>
        </w:rPr>
        <w:t xml:space="preserve">(UI) </w:t>
      </w:r>
      <w:r w:rsidR="003744F0" w:rsidRPr="00FB6419">
        <w:rPr>
          <w:sz w:val="48"/>
          <w:szCs w:val="48"/>
        </w:rPr>
        <w:t xml:space="preserve">HL </w:t>
      </w:r>
      <w:r w:rsidR="00996226">
        <w:rPr>
          <w:sz w:val="48"/>
          <w:szCs w:val="48"/>
        </w:rPr>
        <w:t>v</w:t>
      </w:r>
      <w:r w:rsidR="003744F0" w:rsidRPr="00FB6419">
        <w:rPr>
          <w:sz w:val="48"/>
          <w:szCs w:val="48"/>
        </w:rPr>
        <w:t xml:space="preserve">1.6 </w:t>
      </w:r>
      <w:r w:rsidR="009508A8">
        <w:rPr>
          <w:sz w:val="48"/>
          <w:szCs w:val="48"/>
        </w:rPr>
        <w:t>UPGRADE</w:t>
      </w:r>
      <w:bookmarkEnd w:id="187"/>
    </w:p>
    <w:p w14:paraId="6F796F65" w14:textId="77777777" w:rsidR="00DF4561" w:rsidRPr="00FB6419" w:rsidRDefault="00FF2BEA" w:rsidP="00DF4561">
      <w:pPr>
        <w:pStyle w:val="Heading1"/>
        <w:rPr>
          <w:sz w:val="48"/>
          <w:szCs w:val="48"/>
        </w:rPr>
      </w:pPr>
      <w:bookmarkStart w:id="188" w:name="_Toc201637762"/>
      <w:r w:rsidRPr="00FB6419">
        <w:rPr>
          <w:sz w:val="48"/>
          <w:szCs w:val="48"/>
        </w:rPr>
        <w:t xml:space="preserve">PATCH LA*5.2*66 </w:t>
      </w:r>
      <w:r w:rsidR="003744F0" w:rsidRPr="00FB6419">
        <w:rPr>
          <w:sz w:val="48"/>
          <w:szCs w:val="48"/>
        </w:rPr>
        <w:t>USER GUIDE</w:t>
      </w:r>
      <w:bookmarkEnd w:id="188"/>
    </w:p>
    <w:p w14:paraId="20B35D52" w14:textId="77777777" w:rsidR="00DF4561" w:rsidRDefault="00DF4561" w:rsidP="00146E21">
      <w:pPr>
        <w:rPr>
          <w:szCs w:val="24"/>
        </w:rPr>
      </w:pPr>
    </w:p>
    <w:p w14:paraId="1C0FCE5C" w14:textId="77777777" w:rsidR="00DF4561" w:rsidRDefault="00DF4561" w:rsidP="00146E21">
      <w:pPr>
        <w:rPr>
          <w:szCs w:val="24"/>
        </w:rPr>
      </w:pPr>
    </w:p>
    <w:p w14:paraId="256C6269" w14:textId="77777777" w:rsidR="00DF4561" w:rsidRDefault="00DF4561" w:rsidP="00146E21">
      <w:pPr>
        <w:rPr>
          <w:szCs w:val="24"/>
        </w:rPr>
      </w:pPr>
    </w:p>
    <w:p w14:paraId="4A081875" w14:textId="77777777" w:rsidR="00DF4561" w:rsidRDefault="00DF4561" w:rsidP="00146E21">
      <w:pPr>
        <w:rPr>
          <w:szCs w:val="24"/>
        </w:rPr>
      </w:pPr>
      <w:r>
        <w:rPr>
          <w:szCs w:val="24"/>
        </w:rPr>
        <w:br w:type="page"/>
      </w:r>
    </w:p>
    <w:p w14:paraId="339F10D4" w14:textId="77777777" w:rsidR="00DF4561" w:rsidRDefault="00DF4561" w:rsidP="00146E21">
      <w:pPr>
        <w:rPr>
          <w:szCs w:val="24"/>
        </w:rPr>
      </w:pPr>
    </w:p>
    <w:p w14:paraId="78556410" w14:textId="77777777" w:rsidR="003744F0" w:rsidRDefault="003744F0" w:rsidP="00146E21">
      <w:pPr>
        <w:rPr>
          <w:szCs w:val="24"/>
        </w:rPr>
      </w:pPr>
    </w:p>
    <w:p w14:paraId="7EECABDA" w14:textId="77777777" w:rsidR="003744F0" w:rsidRDefault="003744F0" w:rsidP="00146E21">
      <w:pPr>
        <w:rPr>
          <w:szCs w:val="24"/>
        </w:rPr>
        <w:sectPr w:rsidR="003744F0">
          <w:headerReference w:type="even" r:id="rId44"/>
          <w:headerReference w:type="default" r:id="rId45"/>
          <w:pgSz w:w="12240" w:h="15840" w:code="1"/>
          <w:pgMar w:top="1440" w:right="1440" w:bottom="1440" w:left="1440" w:header="720" w:footer="720" w:gutter="0"/>
          <w:cols w:space="720"/>
          <w:titlePg/>
        </w:sectPr>
      </w:pPr>
    </w:p>
    <w:p w14:paraId="5889B5B7" w14:textId="77777777" w:rsidR="003744F0" w:rsidRDefault="003744F0" w:rsidP="003744F0">
      <w:pPr>
        <w:pStyle w:val="Heading1"/>
      </w:pPr>
      <w:bookmarkStart w:id="189" w:name="_Toc201637763"/>
      <w:r>
        <w:lastRenderedPageBreak/>
        <w:t>Use of the Software</w:t>
      </w:r>
      <w:bookmarkEnd w:id="189"/>
    </w:p>
    <w:p w14:paraId="360D207F" w14:textId="77777777" w:rsidR="003744F0" w:rsidRDefault="00D95E13" w:rsidP="00146E21">
      <w:pPr>
        <w:rPr>
          <w:szCs w:val="24"/>
        </w:rPr>
      </w:pPr>
      <w:r>
        <w:rPr>
          <w:szCs w:val="24"/>
        </w:rPr>
        <w:t>This section</w:t>
      </w:r>
      <w:r w:rsidR="00DF3EBE">
        <w:t xml:space="preserve"> </w:t>
      </w:r>
      <w:r w:rsidR="00B81968">
        <w:rPr>
          <w:szCs w:val="24"/>
        </w:rPr>
        <w:t xml:space="preserve">provides users </w:t>
      </w:r>
      <w:r>
        <w:rPr>
          <w:szCs w:val="24"/>
        </w:rPr>
        <w:t xml:space="preserve">with step-by-step instructions and </w:t>
      </w:r>
      <w:r w:rsidR="00B81968">
        <w:rPr>
          <w:szCs w:val="24"/>
        </w:rPr>
        <w:t>examples.</w:t>
      </w:r>
    </w:p>
    <w:p w14:paraId="30A47B02" w14:textId="77777777" w:rsidR="00175CC4" w:rsidRPr="00757D7E" w:rsidRDefault="00175CC4" w:rsidP="00146E21">
      <w:pPr>
        <w:rPr>
          <w:szCs w:val="24"/>
        </w:rPr>
      </w:pPr>
    </w:p>
    <w:p w14:paraId="310FD185" w14:textId="77777777" w:rsidR="003744F0" w:rsidRDefault="003744F0" w:rsidP="003744F0">
      <w:pPr>
        <w:pStyle w:val="Heading2"/>
      </w:pPr>
      <w:bookmarkStart w:id="190" w:name="_Toc201637764"/>
      <w:r w:rsidRPr="00551F60">
        <w:t>Lab Universal Interface Setup [LA7 UI SETUP]</w:t>
      </w:r>
      <w:r>
        <w:t xml:space="preserve"> option</w:t>
      </w:r>
      <w:r w:rsidR="00862E72">
        <w:t>:</w:t>
      </w:r>
      <w:bookmarkEnd w:id="190"/>
    </w:p>
    <w:p w14:paraId="46E5B455" w14:textId="77777777" w:rsidR="003744F0" w:rsidRDefault="003744F0" w:rsidP="003744F0">
      <w:pPr>
        <w:rPr>
          <w:szCs w:val="24"/>
        </w:rPr>
      </w:pPr>
      <w:r>
        <w:rPr>
          <w:szCs w:val="24"/>
        </w:rPr>
        <w:t>The</w:t>
      </w:r>
      <w:r w:rsidRPr="00761BDF">
        <w:rPr>
          <w:b/>
          <w:szCs w:val="24"/>
        </w:rPr>
        <w:t xml:space="preserve"> new</w:t>
      </w:r>
      <w:r>
        <w:rPr>
          <w:szCs w:val="24"/>
        </w:rPr>
        <w:t xml:space="preserve"> </w:t>
      </w:r>
      <w:r w:rsidRPr="00435A6F">
        <w:rPr>
          <w:szCs w:val="24"/>
        </w:rPr>
        <w:t xml:space="preserve">Lab Universal Interface Setup [LA7 UI SETUP] option is located on the Lab Universal Interface Menu [LA7 MAIN MENU] menu. </w:t>
      </w:r>
      <w:r w:rsidRPr="00504D71">
        <w:rPr>
          <w:szCs w:val="24"/>
        </w:rPr>
        <w:t xml:space="preserve">This </w:t>
      </w:r>
      <w:r w:rsidRPr="00435A6F">
        <w:rPr>
          <w:b/>
          <w:szCs w:val="24"/>
        </w:rPr>
        <w:t>new</w:t>
      </w:r>
      <w:r>
        <w:rPr>
          <w:szCs w:val="24"/>
        </w:rPr>
        <w:t xml:space="preserve"> </w:t>
      </w:r>
      <w:r w:rsidRPr="00504D71">
        <w:rPr>
          <w:szCs w:val="24"/>
        </w:rPr>
        <w:t xml:space="preserve">option allows sites to configure </w:t>
      </w:r>
      <w:r>
        <w:rPr>
          <w:szCs w:val="24"/>
        </w:rPr>
        <w:t xml:space="preserve">the </w:t>
      </w:r>
      <w:r w:rsidRPr="00504D71">
        <w:rPr>
          <w:szCs w:val="24"/>
        </w:rPr>
        <w:t xml:space="preserve">LA7 MESSAGE PARAMETER file (#62.48) and AUTO INSTRUMENT file (#62.4). This option </w:t>
      </w:r>
      <w:r>
        <w:rPr>
          <w:szCs w:val="24"/>
        </w:rPr>
        <w:t xml:space="preserve">also </w:t>
      </w:r>
      <w:r w:rsidRPr="00F1579E">
        <w:rPr>
          <w:szCs w:val="24"/>
        </w:rPr>
        <w:t>allows editing of fields pertaining to Laboratory UI only.</w:t>
      </w:r>
    </w:p>
    <w:p w14:paraId="7543F29F" w14:textId="77777777" w:rsidR="00F1579E" w:rsidRDefault="00F1579E" w:rsidP="003744F0">
      <w:pPr>
        <w:rPr>
          <w:szCs w:val="24"/>
        </w:rPr>
      </w:pPr>
    </w:p>
    <w:p w14:paraId="4ABFC47C" w14:textId="77777777" w:rsidR="008940CB" w:rsidRPr="00757D7E" w:rsidRDefault="008940CB" w:rsidP="003744F0">
      <w:pPr>
        <w:rPr>
          <w:szCs w:val="24"/>
        </w:rPr>
      </w:pPr>
      <w:r w:rsidRPr="008940CB">
        <w:rPr>
          <w:b/>
          <w:szCs w:val="24"/>
        </w:rPr>
        <w:t>Example:</w:t>
      </w:r>
      <w:r w:rsidR="00862E72">
        <w:rPr>
          <w:b/>
          <w:szCs w:val="24"/>
        </w:rPr>
        <w:t xml:space="preserve"> </w:t>
      </w:r>
      <w:r w:rsidR="00862E72">
        <w:rPr>
          <w:szCs w:val="24"/>
        </w:rPr>
        <w:t xml:space="preserve">How </w:t>
      </w:r>
      <w:r w:rsidR="00862E72" w:rsidRPr="00504D71">
        <w:rPr>
          <w:szCs w:val="24"/>
        </w:rPr>
        <w:t>to configure LA7 MESSAGE PARAMETER file (#62.48)</w:t>
      </w:r>
    </w:p>
    <w:p w14:paraId="39E1934D" w14:textId="77777777" w:rsidR="0088351E" w:rsidRDefault="0088351E" w:rsidP="0088351E"/>
    <w:p w14:paraId="1DDCCB0A"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LA7 MESSAGE PARAMETER file (#62.48)</w:t>
      </w:r>
    </w:p>
    <w:p w14:paraId="3A65FED9"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STATUS  (#2)</w:t>
      </w:r>
    </w:p>
    <w:p w14:paraId="75EE97DB"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GRACE PERIOD FOR MESSAGES (#3)</w:t>
      </w:r>
    </w:p>
    <w:p w14:paraId="5D44A245"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LOG ERRORS  (#4)</w:t>
      </w:r>
    </w:p>
    <w:p w14:paraId="2D1218B2" w14:textId="77777777" w:rsid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ALERT CONDITION:  (#20)</w:t>
      </w:r>
    </w:p>
    <w:p w14:paraId="2A4A2029" w14:textId="77777777" w:rsidR="00EE6615" w:rsidRDefault="00EE6615" w:rsidP="00862E72"/>
    <w:p w14:paraId="78C080E9" w14:textId="77777777" w:rsidR="00862E72" w:rsidRDefault="00862E72" w:rsidP="00862E72">
      <w:pPr>
        <w:rPr>
          <w:szCs w:val="24"/>
        </w:rPr>
      </w:pPr>
      <w:r w:rsidRPr="00862E72">
        <w:rPr>
          <w:b/>
          <w:szCs w:val="24"/>
        </w:rPr>
        <w:t>Example:</w:t>
      </w:r>
      <w:r>
        <w:rPr>
          <w:szCs w:val="24"/>
        </w:rPr>
        <w:t xml:space="preserve"> How </w:t>
      </w:r>
      <w:r w:rsidRPr="00504D71">
        <w:rPr>
          <w:szCs w:val="24"/>
        </w:rPr>
        <w:t xml:space="preserve">to configure </w:t>
      </w:r>
      <w:r w:rsidR="00EE6615">
        <w:rPr>
          <w:szCs w:val="24"/>
        </w:rPr>
        <w:t>AUTO INSTRUMENT file (#62.4)</w:t>
      </w:r>
    </w:p>
    <w:p w14:paraId="0C1E5772" w14:textId="77777777" w:rsidR="00EE6615" w:rsidRPr="00EE6615" w:rsidRDefault="00EE6615" w:rsidP="00862E72">
      <w:pPr>
        <w:rPr>
          <w:szCs w:val="24"/>
        </w:rPr>
      </w:pPr>
    </w:p>
    <w:p w14:paraId="030D5A01"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AUTO INSTRUMENT file (#62.4)</w:t>
      </w:r>
    </w:p>
    <w:p w14:paraId="32428492"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NAME (#.01) </w:t>
      </w:r>
    </w:p>
    <w:p w14:paraId="3CE4B553"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LOAD/WORK LIST (#3)</w:t>
      </w:r>
    </w:p>
    <w:p w14:paraId="2D0D0B4B"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ENTRY for LAGEN ROUTINE (#5)</w:t>
      </w:r>
    </w:p>
    <w:p w14:paraId="6877036D"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CROSS LINKED BY (#6)</w:t>
      </w:r>
    </w:p>
    <w:p w14:paraId="38CB5BDE"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MESSAGE CONFIGURATION (#8)</w:t>
      </w:r>
    </w:p>
    <w:p w14:paraId="6C90235F"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METHOD (#10)</w:t>
      </w:r>
    </w:p>
    <w:p w14:paraId="70A9D78A"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DEFAULT ACCESSION AREA (#11)</w:t>
      </w:r>
    </w:p>
    <w:p w14:paraId="3EBEB5DB"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OVERLAY DATA (#12)</w:t>
      </w:r>
    </w:p>
    <w:p w14:paraId="35535B9D"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STORE REMARKS (#18)</w:t>
      </w:r>
    </w:p>
    <w:p w14:paraId="59EE73B2"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VENDOR CARD ADDRESS (#.02)</w:t>
      </w:r>
    </w:p>
    <w:p w14:paraId="2BD94F74"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SEND TRAY/CUP LOCATION (#95)</w:t>
      </w:r>
    </w:p>
    <w:p w14:paraId="4AC9DC2C"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AUTO DOWNLOAD (#98)</w:t>
      </w:r>
    </w:p>
    <w:p w14:paraId="3D106551"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TEST: (#30) (subfile #62.41)</w:t>
      </w:r>
    </w:p>
    <w:p w14:paraId="390BAC64"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TEST (#.01) </w:t>
      </w:r>
    </w:p>
    <w:p w14:paraId="0FE15B9D"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PARAM 1  (#2)</w:t>
      </w:r>
    </w:p>
    <w:p w14:paraId="53843CFF"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UI TEST CODE (#6)</w:t>
      </w:r>
    </w:p>
    <w:p w14:paraId="1324EDDD"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DOWNLOAD TO INSTRUMENT (#15)</w:t>
      </w:r>
    </w:p>
    <w:p w14:paraId="0AC5E7FE"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ACCESSION AREA (#7)</w:t>
      </w:r>
    </w:p>
    <w:p w14:paraId="6561B14B"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SPECIMEN (#8)</w:t>
      </w:r>
    </w:p>
    <w:p w14:paraId="6FDB8906" w14:textId="77777777" w:rsid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URGENCY(#9)</w:t>
      </w:r>
    </w:p>
    <w:p w14:paraId="542491E8"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NUMBER OF DECIMAL PLACES (#12)</w:t>
      </w:r>
    </w:p>
    <w:p w14:paraId="19FE4C52"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CONVERT RESULT TO REMARK (#13)</w:t>
      </w:r>
    </w:p>
    <w:p w14:paraId="4BC2B3DD" w14:textId="77777777" w:rsidR="0088351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ACCEPT RESULTS FOR THIS TEST (#14)</w:t>
      </w:r>
    </w:p>
    <w:p w14:paraId="077B0978"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IGNORE RESULTS NOT ORDERED (#16)</w:t>
      </w:r>
    </w:p>
    <w:p w14:paraId="1626EE74"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REMOVE SPACES FROM RESULT (#17)</w:t>
      </w:r>
    </w:p>
    <w:p w14:paraId="6E9691E8"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STORE REMARKS (#18)</w:t>
      </w:r>
    </w:p>
    <w:p w14:paraId="21687336" w14:textId="77777777" w:rsidR="00F1579E" w:rsidRP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 xml:space="preserve">  REMARK PREFIX (#20)</w:t>
      </w:r>
    </w:p>
    <w:p w14:paraId="3F1890E5" w14:textId="77777777" w:rsidR="00F1579E" w:rsidRDefault="00F1579E" w:rsidP="0088351E">
      <w:pPr>
        <w:pBdr>
          <w:top w:val="single" w:sz="6" w:space="1" w:color="auto"/>
          <w:left w:val="single" w:sz="6" w:space="4" w:color="auto"/>
          <w:bottom w:val="single" w:sz="6" w:space="1" w:color="auto"/>
          <w:right w:val="single" w:sz="6" w:space="4" w:color="auto"/>
        </w:pBdr>
        <w:ind w:left="285"/>
        <w:rPr>
          <w:rFonts w:ascii="Courier New" w:hAnsi="Courier New" w:cs="Courier New"/>
          <w:sz w:val="20"/>
        </w:rPr>
      </w:pPr>
      <w:r w:rsidRPr="00F1579E">
        <w:rPr>
          <w:rFonts w:ascii="Courier New" w:hAnsi="Courier New" w:cs="Courier New"/>
          <w:sz w:val="20"/>
        </w:rPr>
        <w:t>SITE NOTES DATE: (#107)</w:t>
      </w:r>
    </w:p>
    <w:p w14:paraId="2C7B7676" w14:textId="77777777" w:rsidR="00DC5D5D" w:rsidRDefault="00F1579E" w:rsidP="00F1579E">
      <w:pPr>
        <w:rPr>
          <w:szCs w:val="24"/>
        </w:rPr>
      </w:pPr>
      <w:r>
        <w:rPr>
          <w:rFonts w:ascii="Courier New" w:hAnsi="Courier New" w:cs="Courier New"/>
          <w:sz w:val="20"/>
        </w:rPr>
        <w:br w:type="page"/>
      </w:r>
      <w:r w:rsidR="00DC5D5D" w:rsidRPr="00862E72">
        <w:rPr>
          <w:b/>
          <w:szCs w:val="24"/>
        </w:rPr>
        <w:lastRenderedPageBreak/>
        <w:t>Example:</w:t>
      </w:r>
      <w:r w:rsidR="00DC5D5D">
        <w:rPr>
          <w:szCs w:val="24"/>
        </w:rPr>
        <w:t xml:space="preserve"> How to </w:t>
      </w:r>
      <w:r w:rsidR="00574593">
        <w:rPr>
          <w:szCs w:val="24"/>
        </w:rPr>
        <w:t>use</w:t>
      </w:r>
      <w:r w:rsidR="00201E1A">
        <w:rPr>
          <w:szCs w:val="24"/>
        </w:rPr>
        <w:t xml:space="preserve"> the </w:t>
      </w:r>
      <w:r w:rsidR="00DC5D5D" w:rsidRPr="00761BDF">
        <w:rPr>
          <w:b/>
          <w:szCs w:val="24"/>
        </w:rPr>
        <w:t>new</w:t>
      </w:r>
      <w:r w:rsidR="00DC5D5D">
        <w:rPr>
          <w:szCs w:val="24"/>
        </w:rPr>
        <w:t xml:space="preserve"> </w:t>
      </w:r>
      <w:r w:rsidR="00DC5D5D" w:rsidRPr="00435A6F">
        <w:rPr>
          <w:szCs w:val="24"/>
        </w:rPr>
        <w:t>Lab Universal Interface Setup [LA7 UI SETUP] option</w:t>
      </w:r>
      <w:r w:rsidR="00201E1A">
        <w:rPr>
          <w:szCs w:val="24"/>
        </w:rPr>
        <w:t>.</w:t>
      </w:r>
    </w:p>
    <w:p w14:paraId="177C5B78" w14:textId="77777777" w:rsidR="00DC5D5D" w:rsidRDefault="00DC5D5D" w:rsidP="00F1579E">
      <w:pPr>
        <w:rPr>
          <w:szCs w:val="24"/>
        </w:rPr>
      </w:pPr>
    </w:p>
    <w:p w14:paraId="18CDD2D4" w14:textId="77777777" w:rsidR="004708BA" w:rsidRDefault="004708BA" w:rsidP="004708BA">
      <w:pPr>
        <w:pBdr>
          <w:top w:val="single" w:sz="6" w:space="1" w:color="auto"/>
          <w:left w:val="single" w:sz="6" w:space="1" w:color="auto"/>
          <w:bottom w:val="single" w:sz="6" w:space="1" w:color="auto"/>
          <w:right w:val="single" w:sz="6" w:space="1" w:color="auto"/>
        </w:pBdr>
        <w:rPr>
          <w:rFonts w:ascii="Courier" w:hAnsi="Courier"/>
          <w:sz w:val="20"/>
        </w:rPr>
      </w:pPr>
    </w:p>
    <w:p w14:paraId="2B1DC664"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Lab Universal Interface Setup</w:t>
      </w:r>
    </w:p>
    <w:p w14:paraId="3050A6B9"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p>
    <w:p w14:paraId="2118CA1F" w14:textId="77777777" w:rsidR="00F1579E" w:rsidRPr="00DC5D5D" w:rsidRDefault="00F1579E" w:rsidP="004708BA">
      <w:pPr>
        <w:pBdr>
          <w:top w:val="single" w:sz="6" w:space="1" w:color="auto"/>
          <w:left w:val="single" w:sz="6" w:space="1" w:color="auto"/>
          <w:bottom w:val="single" w:sz="6" w:space="1" w:color="auto"/>
          <w:right w:val="single" w:sz="6" w:space="1" w:color="auto"/>
        </w:pBdr>
        <w:rPr>
          <w:rFonts w:ascii="Courier" w:hAnsi="Courier"/>
          <w:b/>
          <w:sz w:val="20"/>
        </w:rPr>
      </w:pPr>
      <w:r w:rsidRPr="00662FAA">
        <w:rPr>
          <w:rFonts w:ascii="Courier" w:hAnsi="Courier"/>
          <w:sz w:val="20"/>
        </w:rPr>
        <w:t xml:space="preserve">     Select one of the following:</w:t>
      </w:r>
      <w:r w:rsidR="00DC5D5D">
        <w:rPr>
          <w:rFonts w:ascii="Courier" w:hAnsi="Courier"/>
          <w:sz w:val="20"/>
        </w:rPr>
        <w:t xml:space="preserve"> </w:t>
      </w:r>
      <w:r w:rsidR="00DC5D5D" w:rsidRPr="00DC5D5D">
        <w:rPr>
          <w:rFonts w:ascii="Courier" w:hAnsi="Courier"/>
          <w:b/>
          <w:sz w:val="20"/>
        </w:rPr>
        <w:t>&lt;ENTER&gt;</w:t>
      </w:r>
    </w:p>
    <w:p w14:paraId="4F0EC29B"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1         LA7 MESSAGE PARAMETER (#62.48)</w:t>
      </w:r>
    </w:p>
    <w:p w14:paraId="044C88C2"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2         AUTO INSTRUMENT (#62.4)</w:t>
      </w:r>
    </w:p>
    <w:p w14:paraId="072722CB"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p>
    <w:p w14:paraId="036E6E96"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Select which file to setup: </w:t>
      </w:r>
      <w:r w:rsidRPr="00F4556C">
        <w:rPr>
          <w:rFonts w:ascii="Courier" w:hAnsi="Courier"/>
          <w:b/>
          <w:sz w:val="20"/>
        </w:rPr>
        <w:t>1</w:t>
      </w:r>
      <w:r>
        <w:rPr>
          <w:rFonts w:ascii="Courier" w:hAnsi="Courier"/>
          <w:b/>
          <w:sz w:val="20"/>
        </w:rPr>
        <w:t>&lt;ENTER&gt;</w:t>
      </w:r>
      <w:r w:rsidRPr="00662FAA">
        <w:rPr>
          <w:rFonts w:ascii="Courier" w:hAnsi="Courier"/>
          <w:sz w:val="20"/>
        </w:rPr>
        <w:t xml:space="preserve"> </w:t>
      </w:r>
      <w:r w:rsidRPr="00F4556C">
        <w:rPr>
          <w:rFonts w:ascii="Courier" w:hAnsi="Courier"/>
          <w:sz w:val="20"/>
        </w:rPr>
        <w:t>LA7 MESSAGE PARAMETER</w:t>
      </w:r>
      <w:r w:rsidRPr="00662FAA">
        <w:rPr>
          <w:rFonts w:ascii="Courier" w:hAnsi="Courier"/>
          <w:sz w:val="20"/>
        </w:rPr>
        <w:t xml:space="preserve"> (#62.48)</w:t>
      </w:r>
    </w:p>
    <w:p w14:paraId="3E9523BE" w14:textId="77777777" w:rsidR="00A8265E" w:rsidRDefault="00A8265E" w:rsidP="004708BA">
      <w:pPr>
        <w:pBdr>
          <w:top w:val="single" w:sz="6" w:space="1" w:color="auto"/>
          <w:left w:val="single" w:sz="6" w:space="1" w:color="auto"/>
          <w:bottom w:val="single" w:sz="6" w:space="1" w:color="auto"/>
          <w:right w:val="single" w:sz="6" w:space="1" w:color="auto"/>
        </w:pBdr>
        <w:rPr>
          <w:rFonts w:ascii="Courier" w:hAnsi="Courier"/>
          <w:sz w:val="20"/>
        </w:rPr>
      </w:pPr>
    </w:p>
    <w:p w14:paraId="7A891326"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Select LA7 MESSAGE PARAMETER CONFIGURATION:</w:t>
      </w:r>
      <w:r>
        <w:rPr>
          <w:rFonts w:ascii="Courier" w:hAnsi="Courier"/>
          <w:sz w:val="20"/>
        </w:rPr>
        <w:t xml:space="preserve"> </w:t>
      </w:r>
      <w:r w:rsidRPr="00F4556C">
        <w:rPr>
          <w:rFonts w:ascii="Courier" w:hAnsi="Courier"/>
          <w:b/>
          <w:sz w:val="20"/>
        </w:rPr>
        <w:t>LA7UI1</w:t>
      </w:r>
      <w:r>
        <w:rPr>
          <w:rFonts w:ascii="Courier" w:hAnsi="Courier"/>
          <w:b/>
          <w:sz w:val="20"/>
        </w:rPr>
        <w:t>&lt;ENTER&gt;</w:t>
      </w:r>
    </w:p>
    <w:p w14:paraId="77B0A4EB" w14:textId="77777777" w:rsidR="00F1579E" w:rsidRPr="00F1579E" w:rsidRDefault="00F1579E" w:rsidP="004708BA">
      <w:pPr>
        <w:pBdr>
          <w:top w:val="single" w:sz="6" w:space="1" w:color="auto"/>
          <w:left w:val="single" w:sz="6" w:space="1" w:color="auto"/>
          <w:bottom w:val="single" w:sz="6" w:space="1" w:color="auto"/>
          <w:right w:val="single" w:sz="6" w:space="1" w:color="auto"/>
        </w:pBdr>
        <w:rPr>
          <w:rFonts w:ascii="Courier" w:hAnsi="Courier"/>
          <w:b/>
          <w:sz w:val="20"/>
        </w:rPr>
      </w:pPr>
      <w:r w:rsidRPr="00662FAA">
        <w:rPr>
          <w:rFonts w:ascii="Courier" w:hAnsi="Courier"/>
          <w:sz w:val="20"/>
        </w:rPr>
        <w:t xml:space="preserve">STATUS: ACTIVE// </w:t>
      </w:r>
      <w:r w:rsidRPr="00F1579E">
        <w:rPr>
          <w:rFonts w:ascii="Courier" w:hAnsi="Courier"/>
          <w:b/>
          <w:sz w:val="20"/>
        </w:rPr>
        <w:t>&lt;ENTER&gt;</w:t>
      </w:r>
    </w:p>
    <w:p w14:paraId="4EB3BEFC"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GRACE PERIOD FOR MESSAGES: 5// </w:t>
      </w:r>
      <w:r w:rsidRPr="00F1579E">
        <w:rPr>
          <w:rFonts w:ascii="Courier" w:hAnsi="Courier"/>
          <w:b/>
          <w:sz w:val="20"/>
        </w:rPr>
        <w:t>&lt;ENTER&gt;</w:t>
      </w:r>
    </w:p>
    <w:p w14:paraId="60B2ADE0"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LOG ERRORS: ON// </w:t>
      </w:r>
      <w:r w:rsidRPr="00F1579E">
        <w:rPr>
          <w:rFonts w:ascii="Courier" w:hAnsi="Courier"/>
          <w:b/>
          <w:sz w:val="20"/>
        </w:rPr>
        <w:t>&lt;ENTER&gt;</w:t>
      </w:r>
    </w:p>
    <w:p w14:paraId="41C54C88"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Select ALERT CONDITION: </w:t>
      </w:r>
      <w:r w:rsidRPr="00F1579E">
        <w:rPr>
          <w:rFonts w:ascii="Courier" w:hAnsi="Courier"/>
          <w:b/>
          <w:sz w:val="20"/>
        </w:rPr>
        <w:t>&lt;ENTER&gt;</w:t>
      </w:r>
    </w:p>
    <w:p w14:paraId="4915D54C"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p>
    <w:p w14:paraId="65A4A0EB"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Select one of the following:</w:t>
      </w:r>
      <w:r w:rsidR="00A8265E">
        <w:rPr>
          <w:rFonts w:ascii="Courier" w:hAnsi="Courier"/>
          <w:sz w:val="20"/>
        </w:rPr>
        <w:t xml:space="preserve"> </w:t>
      </w:r>
      <w:r w:rsidR="00A8265E" w:rsidRPr="00F1579E">
        <w:rPr>
          <w:rFonts w:ascii="Courier" w:hAnsi="Courier"/>
          <w:b/>
          <w:sz w:val="20"/>
        </w:rPr>
        <w:t>&lt;ENTER&gt;</w:t>
      </w:r>
    </w:p>
    <w:p w14:paraId="77BE4F2E"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1         LA7 MESSAGE PARAMETER (#62.48)</w:t>
      </w:r>
    </w:p>
    <w:p w14:paraId="5AF0828F"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2         AUTO INSTRUMENT (#62.4)</w:t>
      </w:r>
    </w:p>
    <w:p w14:paraId="57CD82B0"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p>
    <w:p w14:paraId="021B7282"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Select which file to setup: </w:t>
      </w:r>
      <w:r w:rsidRPr="00F4556C">
        <w:rPr>
          <w:rFonts w:ascii="Courier" w:hAnsi="Courier"/>
          <w:b/>
          <w:sz w:val="20"/>
        </w:rPr>
        <w:t>2</w:t>
      </w:r>
      <w:r w:rsidRPr="00F1579E">
        <w:rPr>
          <w:rFonts w:ascii="Courier" w:hAnsi="Courier"/>
          <w:b/>
          <w:sz w:val="20"/>
        </w:rPr>
        <w:t>&lt;ENTER&gt;</w:t>
      </w:r>
    </w:p>
    <w:p w14:paraId="72048D29"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p>
    <w:p w14:paraId="33A856FB"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Select AUTO INSTRUMENT NAME: </w:t>
      </w:r>
      <w:r w:rsidRPr="00F4556C">
        <w:rPr>
          <w:rFonts w:ascii="Courier" w:hAnsi="Courier"/>
          <w:b/>
          <w:sz w:val="20"/>
        </w:rPr>
        <w:t>Vitros</w:t>
      </w:r>
      <w:r w:rsidRPr="00F1579E">
        <w:rPr>
          <w:rFonts w:ascii="Courier" w:hAnsi="Courier"/>
          <w:b/>
          <w:sz w:val="20"/>
        </w:rPr>
        <w:t>&lt;ENTER&gt;</w:t>
      </w:r>
    </w:p>
    <w:p w14:paraId="5C1DBA1E"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Pr>
          <w:rFonts w:ascii="Courier" w:hAnsi="Courier"/>
          <w:sz w:val="20"/>
        </w:rPr>
        <w:t>NAME: Vitros//</w:t>
      </w:r>
      <w:r w:rsidRPr="00F1579E">
        <w:rPr>
          <w:rFonts w:ascii="Courier" w:hAnsi="Courier"/>
          <w:b/>
          <w:sz w:val="20"/>
        </w:rPr>
        <w:t>&lt;ENTER&gt;</w:t>
      </w:r>
    </w:p>
    <w:p w14:paraId="7B79F00E"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LOAD/WORK LIST: CHEMISTRY//</w:t>
      </w:r>
      <w:r w:rsidRPr="00F1579E">
        <w:rPr>
          <w:rFonts w:ascii="Courier" w:hAnsi="Courier"/>
          <w:b/>
          <w:sz w:val="20"/>
        </w:rPr>
        <w:t>&lt;ENTER&gt;</w:t>
      </w:r>
    </w:p>
    <w:p w14:paraId="0FFB3D27"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ENTRY for LAGEN ROUTINE: Accession cross-reference//</w:t>
      </w:r>
      <w:r w:rsidRPr="00F1579E">
        <w:rPr>
          <w:rFonts w:ascii="Courier" w:hAnsi="Courier"/>
          <w:b/>
          <w:sz w:val="20"/>
        </w:rPr>
        <w:t>&lt;ENTER&gt;</w:t>
      </w:r>
    </w:p>
    <w:p w14:paraId="3465C295"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CROSS LINKED BY: IDE//</w:t>
      </w:r>
      <w:r w:rsidRPr="00F1579E">
        <w:rPr>
          <w:rFonts w:ascii="Courier" w:hAnsi="Courier"/>
          <w:b/>
          <w:sz w:val="20"/>
        </w:rPr>
        <w:t>&lt;ENTER&gt;</w:t>
      </w:r>
    </w:p>
    <w:p w14:paraId="3EE6978F"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MESSAGE CONFIGURATION: LA7UI1//</w:t>
      </w:r>
      <w:r w:rsidRPr="00F1579E">
        <w:rPr>
          <w:rFonts w:ascii="Courier" w:hAnsi="Courier"/>
          <w:b/>
          <w:sz w:val="20"/>
        </w:rPr>
        <w:t>&lt;ENTER&gt;</w:t>
      </w:r>
    </w:p>
    <w:p w14:paraId="2F512317"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METHOD: VITROS//</w:t>
      </w:r>
      <w:r w:rsidRPr="00F1579E">
        <w:rPr>
          <w:rFonts w:ascii="Courier" w:hAnsi="Courier"/>
          <w:b/>
          <w:sz w:val="20"/>
        </w:rPr>
        <w:t>&lt;ENTER&gt;</w:t>
      </w:r>
    </w:p>
    <w:p w14:paraId="56BBF089"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DEFAULT ACCESSION AREA: CHEMISTRY//</w:t>
      </w:r>
      <w:r w:rsidRPr="00F1579E">
        <w:rPr>
          <w:rFonts w:ascii="Courier" w:hAnsi="Courier"/>
          <w:b/>
          <w:sz w:val="20"/>
        </w:rPr>
        <w:t>&lt;ENTER&gt;</w:t>
      </w:r>
    </w:p>
    <w:p w14:paraId="0307A70B"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OVERLAY DATA: YES//</w:t>
      </w:r>
      <w:r w:rsidRPr="00F1579E">
        <w:rPr>
          <w:rFonts w:ascii="Courier" w:hAnsi="Courier"/>
          <w:b/>
          <w:sz w:val="20"/>
        </w:rPr>
        <w:t>&lt;ENTER&gt;</w:t>
      </w:r>
    </w:p>
    <w:p w14:paraId="579FFA5B"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STORE REMARKS: NO//</w:t>
      </w:r>
      <w:r w:rsidRPr="00F1579E">
        <w:rPr>
          <w:rFonts w:ascii="Courier" w:hAnsi="Courier"/>
          <w:b/>
          <w:sz w:val="20"/>
        </w:rPr>
        <w:t>&lt;ENTER&gt;</w:t>
      </w:r>
    </w:p>
    <w:p w14:paraId="2F545917"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VENDOR CARD ADDRESS:</w:t>
      </w:r>
      <w:r w:rsidRPr="00F1579E">
        <w:rPr>
          <w:rFonts w:ascii="Courier" w:hAnsi="Courier"/>
          <w:b/>
          <w:sz w:val="20"/>
        </w:rPr>
        <w:t>&lt;ENTER&gt;</w:t>
      </w:r>
    </w:p>
    <w:p w14:paraId="51EAA4A4"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SEND TRAY/CUP LOCATION: no//</w:t>
      </w:r>
      <w:r w:rsidRPr="00F1579E">
        <w:rPr>
          <w:rFonts w:ascii="Courier" w:hAnsi="Courier"/>
          <w:b/>
          <w:sz w:val="20"/>
        </w:rPr>
        <w:t>&lt;ENTER&gt;</w:t>
      </w:r>
    </w:p>
    <w:p w14:paraId="31BB06E3"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AUTO DOWNLOAD: YES//</w:t>
      </w:r>
      <w:r w:rsidRPr="00F1579E">
        <w:rPr>
          <w:rFonts w:ascii="Courier" w:hAnsi="Courier"/>
          <w:b/>
          <w:sz w:val="20"/>
        </w:rPr>
        <w:t>&lt;ENTER&gt;</w:t>
      </w:r>
    </w:p>
    <w:p w14:paraId="6F040E19"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Select TEST: ANION GAP//</w:t>
      </w:r>
      <w:r w:rsidRPr="00F1579E">
        <w:rPr>
          <w:rFonts w:ascii="Courier" w:hAnsi="Courier"/>
          <w:b/>
          <w:sz w:val="20"/>
        </w:rPr>
        <w:t>&lt;ENTER&gt;</w:t>
      </w:r>
    </w:p>
    <w:p w14:paraId="099DDAE8"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TEST: ANION GAP//</w:t>
      </w:r>
      <w:r w:rsidRPr="00F1579E">
        <w:rPr>
          <w:rFonts w:ascii="Courier" w:hAnsi="Courier"/>
          <w:b/>
          <w:sz w:val="20"/>
        </w:rPr>
        <w:t>&lt;ENTER&gt;</w:t>
      </w:r>
    </w:p>
    <w:p w14:paraId="07E3B9A5"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PARAM 1:</w:t>
      </w:r>
      <w:r w:rsidRPr="00F1579E">
        <w:rPr>
          <w:rFonts w:ascii="Courier" w:hAnsi="Courier"/>
          <w:b/>
          <w:sz w:val="20"/>
        </w:rPr>
        <w:t>&lt;ENTER&gt;</w:t>
      </w:r>
    </w:p>
    <w:p w14:paraId="4655ADBB"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UI TEST CODE: 1//</w:t>
      </w:r>
      <w:r w:rsidRPr="00F1579E">
        <w:rPr>
          <w:rFonts w:ascii="Courier" w:hAnsi="Courier"/>
          <w:b/>
          <w:sz w:val="20"/>
        </w:rPr>
        <w:t>&lt;ENTER&gt;</w:t>
      </w:r>
    </w:p>
    <w:p w14:paraId="5FF6C103"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DOWNLOAD TO INSTRUMENT:</w:t>
      </w:r>
      <w:r w:rsidRPr="00F1579E">
        <w:rPr>
          <w:rFonts w:ascii="Courier" w:hAnsi="Courier"/>
          <w:b/>
          <w:sz w:val="20"/>
        </w:rPr>
        <w:t>&lt;ENTER&gt;</w:t>
      </w:r>
    </w:p>
    <w:p w14:paraId="18578761"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ACCESSION AREA:</w:t>
      </w:r>
      <w:r w:rsidRPr="00F1579E">
        <w:rPr>
          <w:rFonts w:ascii="Courier" w:hAnsi="Courier"/>
          <w:b/>
          <w:sz w:val="20"/>
        </w:rPr>
        <w:t>&lt;ENTER&gt;</w:t>
      </w:r>
    </w:p>
    <w:p w14:paraId="70F14E4E"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SPECIMEN:</w:t>
      </w:r>
      <w:r w:rsidRPr="00F1579E">
        <w:rPr>
          <w:rFonts w:ascii="Courier" w:hAnsi="Courier"/>
          <w:b/>
          <w:sz w:val="20"/>
        </w:rPr>
        <w:t>&lt;ENTER&gt;</w:t>
      </w:r>
    </w:p>
    <w:p w14:paraId="7455FDC5"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URGENCY:</w:t>
      </w:r>
      <w:r w:rsidRPr="00F1579E">
        <w:rPr>
          <w:rFonts w:ascii="Courier" w:hAnsi="Courier"/>
          <w:b/>
          <w:sz w:val="20"/>
        </w:rPr>
        <w:t>&lt;ENTER&gt;</w:t>
      </w:r>
    </w:p>
    <w:p w14:paraId="21F55D16"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NUMBER OF DECIMAL PLACES: </w:t>
      </w:r>
      <w:r w:rsidRPr="00F1579E">
        <w:rPr>
          <w:rFonts w:ascii="Courier" w:hAnsi="Courier"/>
          <w:b/>
          <w:sz w:val="20"/>
        </w:rPr>
        <w:t>&lt;ENTER&gt;</w:t>
      </w:r>
    </w:p>
    <w:p w14:paraId="5D00EBD5"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CONVERT RESULT TO REMARK: </w:t>
      </w:r>
      <w:r w:rsidRPr="00F1579E">
        <w:rPr>
          <w:rFonts w:ascii="Courier" w:hAnsi="Courier"/>
          <w:b/>
          <w:sz w:val="20"/>
        </w:rPr>
        <w:t>&lt;ENTER&gt;</w:t>
      </w:r>
    </w:p>
    <w:p w14:paraId="0764383A"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ACCEPT RESULTS FOR THIS TEST: </w:t>
      </w:r>
      <w:r w:rsidRPr="00F1579E">
        <w:rPr>
          <w:rFonts w:ascii="Courier" w:hAnsi="Courier"/>
          <w:b/>
          <w:sz w:val="20"/>
        </w:rPr>
        <w:t>&lt;ENTER&gt;</w:t>
      </w:r>
    </w:p>
    <w:p w14:paraId="2ACDC77D"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IGNORE RESULTS NOT ORDERED: </w:t>
      </w:r>
      <w:r w:rsidRPr="00F1579E">
        <w:rPr>
          <w:rFonts w:ascii="Courier" w:hAnsi="Courier"/>
          <w:b/>
          <w:sz w:val="20"/>
        </w:rPr>
        <w:t>&lt;ENTER&gt;</w:t>
      </w:r>
    </w:p>
    <w:p w14:paraId="336AC5A7"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REMOVE SPACES FROM RESULT: </w:t>
      </w:r>
      <w:r w:rsidRPr="00F1579E">
        <w:rPr>
          <w:rFonts w:ascii="Courier" w:hAnsi="Courier"/>
          <w:b/>
          <w:sz w:val="20"/>
        </w:rPr>
        <w:t>&lt;ENTER&gt;</w:t>
      </w:r>
    </w:p>
    <w:p w14:paraId="222D56D6"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STORE REMARKS: </w:t>
      </w:r>
      <w:r w:rsidRPr="00F1579E">
        <w:rPr>
          <w:rFonts w:ascii="Courier" w:hAnsi="Courier"/>
          <w:b/>
          <w:sz w:val="20"/>
        </w:rPr>
        <w:t>&lt;ENTER&gt;</w:t>
      </w:r>
    </w:p>
    <w:p w14:paraId="406907F0"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  REMARK PREFIX: </w:t>
      </w:r>
      <w:r w:rsidRPr="00F1579E">
        <w:rPr>
          <w:rFonts w:ascii="Courier" w:hAnsi="Courier"/>
          <w:b/>
          <w:sz w:val="20"/>
        </w:rPr>
        <w:t>&lt;ENTER&gt;</w:t>
      </w:r>
    </w:p>
    <w:p w14:paraId="186264DF"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 xml:space="preserve">Select TEST: </w:t>
      </w:r>
      <w:r w:rsidRPr="00F1579E">
        <w:rPr>
          <w:rFonts w:ascii="Courier" w:hAnsi="Courier"/>
          <w:b/>
          <w:sz w:val="20"/>
        </w:rPr>
        <w:t>&lt;ENTER&gt;</w:t>
      </w:r>
    </w:p>
    <w:p w14:paraId="11C47AF5" w14:textId="77777777" w:rsidR="00F1579E" w:rsidRPr="00662FAA" w:rsidRDefault="00F1579E" w:rsidP="004708BA">
      <w:pPr>
        <w:pBdr>
          <w:top w:val="single" w:sz="6" w:space="1" w:color="auto"/>
          <w:left w:val="single" w:sz="6" w:space="1" w:color="auto"/>
          <w:bottom w:val="single" w:sz="6" w:space="1" w:color="auto"/>
          <w:right w:val="single" w:sz="6" w:space="1" w:color="auto"/>
        </w:pBdr>
        <w:rPr>
          <w:rFonts w:ascii="Courier" w:hAnsi="Courier"/>
          <w:sz w:val="20"/>
        </w:rPr>
      </w:pPr>
      <w:r w:rsidRPr="00662FAA">
        <w:rPr>
          <w:rFonts w:ascii="Courier" w:hAnsi="Courier"/>
          <w:sz w:val="20"/>
        </w:rPr>
        <w:t>Select SITE NOTES DATE:</w:t>
      </w:r>
      <w:r w:rsidRPr="00F1579E">
        <w:rPr>
          <w:rFonts w:ascii="Courier" w:hAnsi="Courier"/>
          <w:b/>
          <w:sz w:val="20"/>
        </w:rPr>
        <w:t>&lt;ENTER&gt;</w:t>
      </w:r>
    </w:p>
    <w:p w14:paraId="39ADC878" w14:textId="77777777" w:rsidR="00F1579E" w:rsidRDefault="00F1579E" w:rsidP="004708BA">
      <w:pPr>
        <w:pBdr>
          <w:top w:val="single" w:sz="6" w:space="1" w:color="auto"/>
          <w:left w:val="single" w:sz="6" w:space="1" w:color="auto"/>
          <w:bottom w:val="single" w:sz="6" w:space="1" w:color="auto"/>
          <w:right w:val="single" w:sz="6" w:space="1" w:color="auto"/>
        </w:pBdr>
        <w:rPr>
          <w:rFonts w:ascii="Courier" w:hAnsi="Courier"/>
          <w:b/>
          <w:sz w:val="20"/>
        </w:rPr>
      </w:pPr>
      <w:r w:rsidRPr="00662FAA">
        <w:rPr>
          <w:rFonts w:ascii="Courier" w:hAnsi="Courier"/>
          <w:sz w:val="20"/>
        </w:rPr>
        <w:t>Select AUTO INSTRUMENT NAME:</w:t>
      </w:r>
      <w:r w:rsidR="004708BA" w:rsidRPr="00A8265E">
        <w:rPr>
          <w:rFonts w:ascii="Courier" w:hAnsi="Courier"/>
          <w:b/>
          <w:sz w:val="20"/>
        </w:rPr>
        <w:t>^</w:t>
      </w:r>
      <w:r w:rsidRPr="00F1579E">
        <w:rPr>
          <w:rFonts w:ascii="Courier" w:hAnsi="Courier"/>
          <w:b/>
          <w:sz w:val="20"/>
        </w:rPr>
        <w:t>&lt;ENTER&gt;</w:t>
      </w:r>
    </w:p>
    <w:p w14:paraId="5AF077A9" w14:textId="77777777" w:rsidR="0088351E" w:rsidRDefault="0088351E" w:rsidP="004708BA">
      <w:pPr>
        <w:pBdr>
          <w:top w:val="single" w:sz="6" w:space="1" w:color="auto"/>
          <w:left w:val="single" w:sz="6" w:space="1" w:color="auto"/>
          <w:bottom w:val="single" w:sz="6" w:space="1" w:color="auto"/>
          <w:right w:val="single" w:sz="6" w:space="1" w:color="auto"/>
        </w:pBdr>
        <w:rPr>
          <w:rFonts w:ascii="Courier" w:hAnsi="Courier"/>
          <w:sz w:val="20"/>
        </w:rPr>
      </w:pPr>
    </w:p>
    <w:p w14:paraId="562B86F4" w14:textId="77777777" w:rsidR="00C171F4" w:rsidRDefault="00C171F4" w:rsidP="00E46A31">
      <w:pPr>
        <w:sectPr w:rsidR="00C171F4">
          <w:headerReference w:type="even" r:id="rId46"/>
          <w:headerReference w:type="default" r:id="rId47"/>
          <w:pgSz w:w="12240" w:h="15840" w:code="1"/>
          <w:pgMar w:top="1440" w:right="1440" w:bottom="1440" w:left="1440" w:header="720" w:footer="720" w:gutter="0"/>
          <w:cols w:space="720"/>
          <w:titlePg/>
        </w:sectPr>
      </w:pPr>
    </w:p>
    <w:p w14:paraId="5EE52272" w14:textId="77777777" w:rsidR="00C171F4" w:rsidRDefault="00C171F4" w:rsidP="00C171F4">
      <w:pPr>
        <w:pStyle w:val="Heading1"/>
      </w:pPr>
      <w:bookmarkStart w:id="191" w:name="_Toc201637765"/>
      <w:r>
        <w:lastRenderedPageBreak/>
        <w:t>Glossary</w:t>
      </w:r>
      <w:bookmarkEnd w:id="191"/>
    </w:p>
    <w:p w14:paraId="17674728" w14:textId="77777777" w:rsidR="009655C9" w:rsidRDefault="009655C9" w:rsidP="00E46A31">
      <w:r>
        <w:t xml:space="preserve">This glossary of terms relates to the </w:t>
      </w:r>
      <w:r w:rsidR="006A4EF2">
        <w:t>VistA</w:t>
      </w:r>
      <w:r>
        <w:t xml:space="preserve"> Laboratory Universal Interface </w:t>
      </w:r>
      <w:r w:rsidR="00121D10" w:rsidRPr="00121D10">
        <w:rPr>
          <w:szCs w:val="24"/>
        </w:rPr>
        <w:t xml:space="preserve">HL v1.6 </w:t>
      </w:r>
      <w:r w:rsidR="00121D10">
        <w:rPr>
          <w:szCs w:val="24"/>
        </w:rPr>
        <w:t xml:space="preserve">Upgrade </w:t>
      </w:r>
      <w:r>
        <w:t>software release.</w:t>
      </w:r>
    </w:p>
    <w:p w14:paraId="702197E7" w14:textId="77777777" w:rsidR="008D5960" w:rsidRDefault="008D5960" w:rsidP="008D5960"/>
    <w:tbl>
      <w:tblPr>
        <w:tblStyle w:val="TableGrid"/>
        <w:tblW w:w="0" w:type="auto"/>
        <w:tblLook w:val="01E0" w:firstRow="1" w:lastRow="1" w:firstColumn="1" w:lastColumn="1" w:noHBand="0" w:noVBand="0"/>
      </w:tblPr>
      <w:tblGrid>
        <w:gridCol w:w="4788"/>
        <w:gridCol w:w="4788"/>
      </w:tblGrid>
      <w:tr w:rsidR="008D5960" w14:paraId="483A4B8C" w14:textId="77777777" w:rsidTr="00E22BB8">
        <w:tc>
          <w:tcPr>
            <w:tcW w:w="4788" w:type="dxa"/>
            <w:tcBorders>
              <w:bottom w:val="single" w:sz="4" w:space="0" w:color="auto"/>
            </w:tcBorders>
            <w:shd w:val="clear" w:color="auto" w:fill="99CCFF"/>
          </w:tcPr>
          <w:p w14:paraId="53CD78F8" w14:textId="77777777" w:rsidR="00D25BAD" w:rsidRPr="00CB45D5" w:rsidRDefault="00D25BAD" w:rsidP="001C5ADD">
            <w:pPr>
              <w:jc w:val="center"/>
            </w:pPr>
          </w:p>
          <w:p w14:paraId="0CA6AC45" w14:textId="77777777" w:rsidR="00D25BAD" w:rsidRPr="00CC1AE1" w:rsidRDefault="008D5960" w:rsidP="001C5ADD">
            <w:pPr>
              <w:jc w:val="center"/>
              <w:rPr>
                <w:b/>
              </w:rPr>
            </w:pPr>
            <w:r w:rsidRPr="00CC1AE1">
              <w:rPr>
                <w:b/>
              </w:rPr>
              <w:t>Glossary of Terms</w:t>
            </w:r>
          </w:p>
        </w:tc>
        <w:tc>
          <w:tcPr>
            <w:tcW w:w="4788" w:type="dxa"/>
            <w:tcBorders>
              <w:bottom w:val="single" w:sz="4" w:space="0" w:color="auto"/>
            </w:tcBorders>
            <w:shd w:val="clear" w:color="auto" w:fill="99CCFF"/>
          </w:tcPr>
          <w:p w14:paraId="712B954D" w14:textId="77777777" w:rsidR="00D25BAD" w:rsidRPr="00CB45D5" w:rsidRDefault="00D25BAD" w:rsidP="001C5ADD">
            <w:pPr>
              <w:jc w:val="center"/>
            </w:pPr>
          </w:p>
          <w:p w14:paraId="300B9AB1" w14:textId="77777777" w:rsidR="00D25BAD" w:rsidRPr="00CC1AE1" w:rsidRDefault="008D5960" w:rsidP="001C5ADD">
            <w:pPr>
              <w:jc w:val="center"/>
              <w:rPr>
                <w:b/>
              </w:rPr>
            </w:pPr>
            <w:r w:rsidRPr="00CC1AE1">
              <w:rPr>
                <w:b/>
              </w:rPr>
              <w:t>Definitions</w:t>
            </w:r>
          </w:p>
        </w:tc>
      </w:tr>
      <w:tr w:rsidR="008D5960" w14:paraId="10ED648A" w14:textId="77777777" w:rsidTr="001C5ADD">
        <w:tc>
          <w:tcPr>
            <w:tcW w:w="4788" w:type="dxa"/>
          </w:tcPr>
          <w:p w14:paraId="7F710C21" w14:textId="77777777" w:rsidR="008D5960" w:rsidRPr="00CC1AE1" w:rsidRDefault="008D5960" w:rsidP="001C5ADD">
            <w:pPr>
              <w:rPr>
                <w:b/>
                <w:szCs w:val="24"/>
              </w:rPr>
            </w:pPr>
          </w:p>
        </w:tc>
        <w:tc>
          <w:tcPr>
            <w:tcW w:w="4788" w:type="dxa"/>
          </w:tcPr>
          <w:p w14:paraId="2EEB38C3" w14:textId="77777777" w:rsidR="008D5960" w:rsidRPr="00CC1AE1" w:rsidRDefault="008D5960" w:rsidP="001C5ADD">
            <w:pPr>
              <w:rPr>
                <w:szCs w:val="24"/>
              </w:rPr>
            </w:pPr>
          </w:p>
        </w:tc>
      </w:tr>
      <w:tr w:rsidR="00AB2D24" w14:paraId="2D209073" w14:textId="77777777" w:rsidTr="001C5ADD">
        <w:tc>
          <w:tcPr>
            <w:tcW w:w="4788" w:type="dxa"/>
          </w:tcPr>
          <w:p w14:paraId="7E36B17C" w14:textId="77777777" w:rsidR="00AB2D24" w:rsidRDefault="00AB2D24" w:rsidP="001C5ADD">
            <w:pPr>
              <w:rPr>
                <w:b/>
                <w:szCs w:val="24"/>
              </w:rPr>
            </w:pPr>
            <w:r>
              <w:rPr>
                <w:b/>
                <w:szCs w:val="24"/>
              </w:rPr>
              <w:t>ADPAC:</w:t>
            </w:r>
          </w:p>
        </w:tc>
        <w:tc>
          <w:tcPr>
            <w:tcW w:w="4788" w:type="dxa"/>
          </w:tcPr>
          <w:p w14:paraId="1343DA76" w14:textId="77777777" w:rsidR="00AB2D24" w:rsidRDefault="00AB2D24" w:rsidP="001C5ADD">
            <w:pPr>
              <w:rPr>
                <w:szCs w:val="24"/>
              </w:rPr>
            </w:pPr>
            <w:r>
              <w:rPr>
                <w:szCs w:val="24"/>
              </w:rPr>
              <w:t>Automated Data Processing Coordinator</w:t>
            </w:r>
          </w:p>
        </w:tc>
      </w:tr>
      <w:tr w:rsidR="00E22BB8" w14:paraId="64BC96C6" w14:textId="77777777" w:rsidTr="001C5ADD">
        <w:tc>
          <w:tcPr>
            <w:tcW w:w="4788" w:type="dxa"/>
          </w:tcPr>
          <w:p w14:paraId="55524C5D" w14:textId="77777777" w:rsidR="00E22BB8" w:rsidRDefault="00E22BB8" w:rsidP="001C5ADD">
            <w:pPr>
              <w:rPr>
                <w:b/>
                <w:szCs w:val="24"/>
              </w:rPr>
            </w:pPr>
          </w:p>
        </w:tc>
        <w:tc>
          <w:tcPr>
            <w:tcW w:w="4788" w:type="dxa"/>
          </w:tcPr>
          <w:p w14:paraId="51487BA7" w14:textId="77777777" w:rsidR="00E22BB8" w:rsidRDefault="00E22BB8" w:rsidP="001C5ADD">
            <w:pPr>
              <w:rPr>
                <w:szCs w:val="24"/>
              </w:rPr>
            </w:pPr>
          </w:p>
        </w:tc>
      </w:tr>
      <w:tr w:rsidR="008D5960" w14:paraId="3E09FCCF" w14:textId="77777777" w:rsidTr="001C5ADD">
        <w:tc>
          <w:tcPr>
            <w:tcW w:w="4788" w:type="dxa"/>
          </w:tcPr>
          <w:p w14:paraId="31F1135B" w14:textId="77777777" w:rsidR="008D5960" w:rsidRPr="00CC1AE1" w:rsidRDefault="008D5960" w:rsidP="001C5ADD">
            <w:pPr>
              <w:rPr>
                <w:b/>
              </w:rPr>
            </w:pPr>
            <w:r w:rsidRPr="00CC1AE1">
              <w:rPr>
                <w:b/>
                <w:szCs w:val="24"/>
              </w:rPr>
              <w:t>Automatic Download:</w:t>
            </w:r>
          </w:p>
        </w:tc>
        <w:tc>
          <w:tcPr>
            <w:tcW w:w="4788" w:type="dxa"/>
          </w:tcPr>
          <w:p w14:paraId="08805358" w14:textId="77777777" w:rsidR="008D5960" w:rsidRDefault="008D5960" w:rsidP="001C5ADD">
            <w:r w:rsidRPr="00CC1AE1">
              <w:rPr>
                <w:szCs w:val="24"/>
              </w:rPr>
              <w:t>Patient demographics and tests ordered are automatically formatted and transmitted either directly to a lab instrument or to a location where the instrument can query directly for the information. The automatic transmission usually occurs as soon as the accession number is created.</w:t>
            </w:r>
          </w:p>
        </w:tc>
      </w:tr>
      <w:tr w:rsidR="00E22BB8" w14:paraId="003D7AED" w14:textId="77777777" w:rsidTr="001C5ADD">
        <w:tc>
          <w:tcPr>
            <w:tcW w:w="4788" w:type="dxa"/>
          </w:tcPr>
          <w:p w14:paraId="203460A0" w14:textId="77777777" w:rsidR="00E22BB8" w:rsidRPr="00CC1AE1" w:rsidRDefault="00E22BB8" w:rsidP="001C5ADD">
            <w:pPr>
              <w:rPr>
                <w:b/>
                <w:szCs w:val="24"/>
              </w:rPr>
            </w:pPr>
          </w:p>
        </w:tc>
        <w:tc>
          <w:tcPr>
            <w:tcW w:w="4788" w:type="dxa"/>
          </w:tcPr>
          <w:p w14:paraId="146BA249" w14:textId="77777777" w:rsidR="00E22BB8" w:rsidRPr="00CC1AE1" w:rsidRDefault="00E22BB8" w:rsidP="001C5ADD">
            <w:pPr>
              <w:rPr>
                <w:szCs w:val="24"/>
              </w:rPr>
            </w:pPr>
          </w:p>
        </w:tc>
      </w:tr>
      <w:tr w:rsidR="008D5960" w14:paraId="27C41FA8" w14:textId="77777777" w:rsidTr="001C5ADD">
        <w:tc>
          <w:tcPr>
            <w:tcW w:w="4788" w:type="dxa"/>
          </w:tcPr>
          <w:p w14:paraId="51A1969C" w14:textId="77777777" w:rsidR="008D5960" w:rsidRPr="006C6C1D" w:rsidRDefault="008D5960" w:rsidP="001C5ADD">
            <w:pPr>
              <w:rPr>
                <w:b/>
              </w:rPr>
            </w:pPr>
            <w:r w:rsidRPr="006C6C1D">
              <w:rPr>
                <w:b/>
                <w:szCs w:val="24"/>
              </w:rPr>
              <w:t>Checksum:</w:t>
            </w:r>
          </w:p>
        </w:tc>
        <w:tc>
          <w:tcPr>
            <w:tcW w:w="4788" w:type="dxa"/>
          </w:tcPr>
          <w:p w14:paraId="3F1BC793" w14:textId="77777777" w:rsidR="008D5960" w:rsidRDefault="008D5960" w:rsidP="001C5ADD">
            <w:r w:rsidRPr="00CC1AE1">
              <w:rPr>
                <w:szCs w:val="24"/>
              </w:rPr>
              <w:t>A specific calculation is performed on the contents of a message or packet of data. This checksum is sent with the data. The same calculation is performed by the receiver of the data. If they do not match, the data is rejected and the sender is requested to re-send.</w:t>
            </w:r>
          </w:p>
        </w:tc>
      </w:tr>
      <w:tr w:rsidR="00E22BB8" w14:paraId="1497E6C0" w14:textId="77777777" w:rsidTr="001C5ADD">
        <w:tc>
          <w:tcPr>
            <w:tcW w:w="4788" w:type="dxa"/>
          </w:tcPr>
          <w:p w14:paraId="29FF2DEC" w14:textId="77777777" w:rsidR="00E22BB8" w:rsidRPr="006C6C1D" w:rsidRDefault="00E22BB8" w:rsidP="001C5ADD">
            <w:pPr>
              <w:rPr>
                <w:b/>
                <w:szCs w:val="24"/>
              </w:rPr>
            </w:pPr>
          </w:p>
        </w:tc>
        <w:tc>
          <w:tcPr>
            <w:tcW w:w="4788" w:type="dxa"/>
          </w:tcPr>
          <w:p w14:paraId="3D9191EC" w14:textId="77777777" w:rsidR="00E22BB8" w:rsidRPr="00CC1AE1" w:rsidRDefault="00E22BB8" w:rsidP="001C5ADD">
            <w:pPr>
              <w:rPr>
                <w:szCs w:val="24"/>
              </w:rPr>
            </w:pPr>
          </w:p>
        </w:tc>
      </w:tr>
      <w:tr w:rsidR="008D5960" w14:paraId="1085A05B" w14:textId="77777777" w:rsidTr="001C5ADD">
        <w:tc>
          <w:tcPr>
            <w:tcW w:w="4788" w:type="dxa"/>
          </w:tcPr>
          <w:p w14:paraId="227C0953" w14:textId="77777777" w:rsidR="008D5960" w:rsidRPr="006C6C1D" w:rsidRDefault="008D5960" w:rsidP="001C5ADD">
            <w:pPr>
              <w:rPr>
                <w:b/>
              </w:rPr>
            </w:pPr>
            <w:r w:rsidRPr="006C6C1D">
              <w:rPr>
                <w:b/>
                <w:szCs w:val="24"/>
              </w:rPr>
              <w:t>Communication Protocol:</w:t>
            </w:r>
          </w:p>
        </w:tc>
        <w:tc>
          <w:tcPr>
            <w:tcW w:w="4788" w:type="dxa"/>
          </w:tcPr>
          <w:p w14:paraId="0B7E8A20" w14:textId="77777777" w:rsidR="008D5960" w:rsidRDefault="008D5960" w:rsidP="001C5ADD">
            <w:r w:rsidRPr="00CC1AE1">
              <w:rPr>
                <w:szCs w:val="24"/>
              </w:rPr>
              <w:t>Computer program which defines the rules for data transfer between two devices or computers. The same protocol must be defined at both ends of the transmission. Some common examples of protocols are XON/XOFF, ACK/NAK, Kermit, TCP/IP. Some protocols are designed for modems and some for networks and others intended for devices connected to a single computer. They may have different purposes and varying degrees of complexity.</w:t>
            </w:r>
          </w:p>
        </w:tc>
      </w:tr>
      <w:tr w:rsidR="00E22BB8" w14:paraId="6E188F27" w14:textId="77777777" w:rsidTr="001C5ADD">
        <w:tc>
          <w:tcPr>
            <w:tcW w:w="4788" w:type="dxa"/>
          </w:tcPr>
          <w:p w14:paraId="71657568" w14:textId="77777777" w:rsidR="00E22BB8" w:rsidRPr="006C6C1D" w:rsidRDefault="00E22BB8" w:rsidP="001C5ADD">
            <w:pPr>
              <w:rPr>
                <w:b/>
                <w:szCs w:val="24"/>
              </w:rPr>
            </w:pPr>
          </w:p>
        </w:tc>
        <w:tc>
          <w:tcPr>
            <w:tcW w:w="4788" w:type="dxa"/>
          </w:tcPr>
          <w:p w14:paraId="5C561961" w14:textId="77777777" w:rsidR="00E22BB8" w:rsidRPr="00CC1AE1" w:rsidRDefault="00E22BB8" w:rsidP="001C5ADD">
            <w:pPr>
              <w:rPr>
                <w:szCs w:val="24"/>
              </w:rPr>
            </w:pPr>
          </w:p>
        </w:tc>
      </w:tr>
      <w:tr w:rsidR="008D5960" w14:paraId="7AC9722E" w14:textId="77777777" w:rsidTr="001C5ADD">
        <w:tc>
          <w:tcPr>
            <w:tcW w:w="4788" w:type="dxa"/>
          </w:tcPr>
          <w:p w14:paraId="3F38C11B" w14:textId="77777777" w:rsidR="008D5960" w:rsidRPr="00C713AC" w:rsidRDefault="008D5960" w:rsidP="001C5ADD">
            <w:pPr>
              <w:rPr>
                <w:b/>
              </w:rPr>
            </w:pPr>
            <w:r w:rsidRPr="00C713AC">
              <w:rPr>
                <w:b/>
                <w:szCs w:val="24"/>
              </w:rPr>
              <w:t>Driver:</w:t>
            </w:r>
          </w:p>
        </w:tc>
        <w:tc>
          <w:tcPr>
            <w:tcW w:w="4788" w:type="dxa"/>
          </w:tcPr>
          <w:p w14:paraId="7F54FF0C" w14:textId="77777777" w:rsidR="008D5960" w:rsidRDefault="008D5960" w:rsidP="001C5ADD">
            <w:r w:rsidRPr="00CC1AE1">
              <w:rPr>
                <w:szCs w:val="24"/>
              </w:rPr>
              <w:t>Computer program which transports electronic information such as data or commands going between two computers or devices.</w:t>
            </w:r>
          </w:p>
        </w:tc>
      </w:tr>
      <w:tr w:rsidR="00E22BB8" w14:paraId="1EF3942A" w14:textId="77777777" w:rsidTr="001C5ADD">
        <w:tc>
          <w:tcPr>
            <w:tcW w:w="4788" w:type="dxa"/>
          </w:tcPr>
          <w:p w14:paraId="1D2E549C" w14:textId="77777777" w:rsidR="00E22BB8" w:rsidRPr="00C713AC" w:rsidRDefault="00E22BB8" w:rsidP="001C5ADD">
            <w:pPr>
              <w:rPr>
                <w:b/>
                <w:szCs w:val="24"/>
              </w:rPr>
            </w:pPr>
          </w:p>
        </w:tc>
        <w:tc>
          <w:tcPr>
            <w:tcW w:w="4788" w:type="dxa"/>
          </w:tcPr>
          <w:p w14:paraId="1570AEEE" w14:textId="77777777" w:rsidR="00E22BB8" w:rsidRPr="00CC1AE1" w:rsidRDefault="00E22BB8" w:rsidP="001C5ADD">
            <w:pPr>
              <w:rPr>
                <w:szCs w:val="24"/>
              </w:rPr>
            </w:pPr>
          </w:p>
        </w:tc>
      </w:tr>
      <w:tr w:rsidR="008D5960" w14:paraId="75378FE5" w14:textId="77777777" w:rsidTr="001C5ADD">
        <w:tc>
          <w:tcPr>
            <w:tcW w:w="4788" w:type="dxa"/>
          </w:tcPr>
          <w:p w14:paraId="0187CF7A" w14:textId="77777777" w:rsidR="008D5960" w:rsidRPr="000045FC" w:rsidRDefault="008D5960" w:rsidP="001C5ADD">
            <w:pPr>
              <w:rPr>
                <w:b/>
                <w:szCs w:val="24"/>
              </w:rPr>
            </w:pPr>
            <w:r w:rsidRPr="000045FC">
              <w:rPr>
                <w:b/>
              </w:rPr>
              <w:t>Gener</w:t>
            </w:r>
            <w:r>
              <w:rPr>
                <w:b/>
              </w:rPr>
              <w:t>ic</w:t>
            </w:r>
            <w:r w:rsidRPr="000045FC">
              <w:rPr>
                <w:b/>
              </w:rPr>
              <w:t xml:space="preserve"> Instrument Manager</w:t>
            </w:r>
            <w:r w:rsidRPr="00A815BD">
              <w:rPr>
                <w:szCs w:val="24"/>
              </w:rPr>
              <w:t xml:space="preserve"> </w:t>
            </w:r>
            <w:r>
              <w:rPr>
                <w:szCs w:val="24"/>
              </w:rPr>
              <w:t>(</w:t>
            </w:r>
            <w:r>
              <w:rPr>
                <w:b/>
              </w:rPr>
              <w:t>GIM)</w:t>
            </w:r>
            <w:r w:rsidRPr="000045FC">
              <w:rPr>
                <w:b/>
              </w:rPr>
              <w:t>:</w:t>
            </w:r>
          </w:p>
        </w:tc>
        <w:tc>
          <w:tcPr>
            <w:tcW w:w="4788" w:type="dxa"/>
          </w:tcPr>
          <w:p w14:paraId="522F21FC" w14:textId="77777777" w:rsidR="008D5960" w:rsidRPr="00CC1AE1" w:rsidRDefault="008D5960" w:rsidP="001C5ADD">
            <w:pPr>
              <w:rPr>
                <w:szCs w:val="24"/>
              </w:rPr>
            </w:pPr>
            <w:r w:rsidRPr="00A815BD">
              <w:rPr>
                <w:szCs w:val="24"/>
              </w:rPr>
              <w:t xml:space="preserve">Vendor system communicating with </w:t>
            </w:r>
            <w:smartTag w:uri="urn:schemas-microsoft-com:office:smarttags" w:element="place">
              <w:r>
                <w:rPr>
                  <w:szCs w:val="24"/>
                </w:rPr>
                <w:t>VistA</w:t>
              </w:r>
            </w:smartTag>
            <w:r w:rsidRPr="00A815BD">
              <w:rPr>
                <w:szCs w:val="24"/>
              </w:rPr>
              <w:t xml:space="preserve"> is called a Generic Interface Manager (GIM).</w:t>
            </w:r>
          </w:p>
        </w:tc>
      </w:tr>
    </w:tbl>
    <w:p w14:paraId="6F983734" w14:textId="77777777" w:rsidR="007E587F" w:rsidRDefault="007E587F">
      <w:r>
        <w:br w:type="page"/>
      </w:r>
    </w:p>
    <w:tbl>
      <w:tblPr>
        <w:tblStyle w:val="TableGrid"/>
        <w:tblW w:w="0" w:type="auto"/>
        <w:tblLook w:val="01E0" w:firstRow="1" w:lastRow="1" w:firstColumn="1" w:lastColumn="1" w:noHBand="0" w:noVBand="0"/>
      </w:tblPr>
      <w:tblGrid>
        <w:gridCol w:w="4788"/>
        <w:gridCol w:w="4788"/>
      </w:tblGrid>
      <w:tr w:rsidR="007E587F" w14:paraId="64D29A8B" w14:textId="77777777" w:rsidTr="00EF06D9">
        <w:tc>
          <w:tcPr>
            <w:tcW w:w="4788" w:type="dxa"/>
            <w:tcBorders>
              <w:bottom w:val="single" w:sz="4" w:space="0" w:color="auto"/>
            </w:tcBorders>
            <w:shd w:val="clear" w:color="auto" w:fill="99CCFF"/>
          </w:tcPr>
          <w:p w14:paraId="3D8ABF33" w14:textId="77777777" w:rsidR="007E587F" w:rsidRPr="00CB45D5" w:rsidRDefault="007E587F" w:rsidP="00EF06D9">
            <w:pPr>
              <w:jc w:val="center"/>
            </w:pPr>
          </w:p>
          <w:p w14:paraId="0ED5E45E" w14:textId="77777777" w:rsidR="007E587F" w:rsidRPr="00CC1AE1" w:rsidRDefault="007E587F" w:rsidP="00EF06D9">
            <w:pPr>
              <w:jc w:val="center"/>
              <w:rPr>
                <w:b/>
              </w:rPr>
            </w:pPr>
            <w:r w:rsidRPr="00CC1AE1">
              <w:rPr>
                <w:b/>
              </w:rPr>
              <w:t>Glossary of Terms</w:t>
            </w:r>
          </w:p>
        </w:tc>
        <w:tc>
          <w:tcPr>
            <w:tcW w:w="4788" w:type="dxa"/>
            <w:tcBorders>
              <w:bottom w:val="single" w:sz="4" w:space="0" w:color="auto"/>
            </w:tcBorders>
            <w:shd w:val="clear" w:color="auto" w:fill="99CCFF"/>
          </w:tcPr>
          <w:p w14:paraId="3EA69FA6" w14:textId="77777777" w:rsidR="007E587F" w:rsidRPr="00CB45D5" w:rsidRDefault="007E587F" w:rsidP="00EF06D9">
            <w:pPr>
              <w:jc w:val="center"/>
            </w:pPr>
          </w:p>
          <w:p w14:paraId="1947714F" w14:textId="77777777" w:rsidR="007E587F" w:rsidRPr="00CC1AE1" w:rsidRDefault="007E587F" w:rsidP="00EF06D9">
            <w:pPr>
              <w:jc w:val="center"/>
              <w:rPr>
                <w:b/>
              </w:rPr>
            </w:pPr>
            <w:r w:rsidRPr="00CC1AE1">
              <w:rPr>
                <w:b/>
              </w:rPr>
              <w:t>Definitions</w:t>
            </w:r>
          </w:p>
        </w:tc>
      </w:tr>
      <w:tr w:rsidR="007E587F" w14:paraId="1EE670C1" w14:textId="77777777" w:rsidTr="001C5ADD">
        <w:tc>
          <w:tcPr>
            <w:tcW w:w="4788" w:type="dxa"/>
          </w:tcPr>
          <w:p w14:paraId="7E7FC532" w14:textId="77777777" w:rsidR="007E587F" w:rsidRPr="000045FC" w:rsidRDefault="007E587F" w:rsidP="001C5ADD">
            <w:pPr>
              <w:rPr>
                <w:b/>
              </w:rPr>
            </w:pPr>
          </w:p>
        </w:tc>
        <w:tc>
          <w:tcPr>
            <w:tcW w:w="4788" w:type="dxa"/>
          </w:tcPr>
          <w:p w14:paraId="06BD154A" w14:textId="77777777" w:rsidR="007E587F" w:rsidRPr="00A815BD" w:rsidRDefault="007E587F" w:rsidP="001C5ADD">
            <w:pPr>
              <w:rPr>
                <w:szCs w:val="24"/>
              </w:rPr>
            </w:pPr>
          </w:p>
        </w:tc>
      </w:tr>
      <w:tr w:rsidR="008D5960" w14:paraId="2ED7C2FF" w14:textId="77777777" w:rsidTr="001C5ADD">
        <w:tc>
          <w:tcPr>
            <w:tcW w:w="4788" w:type="dxa"/>
          </w:tcPr>
          <w:p w14:paraId="098070C9" w14:textId="77777777" w:rsidR="008D5960" w:rsidRPr="00F27311" w:rsidRDefault="008D5960" w:rsidP="001C5ADD">
            <w:pPr>
              <w:rPr>
                <w:b/>
              </w:rPr>
            </w:pPr>
            <w:r w:rsidRPr="00F27311">
              <w:rPr>
                <w:b/>
                <w:szCs w:val="24"/>
              </w:rPr>
              <w:t>HANDSHAKING:</w:t>
            </w:r>
          </w:p>
        </w:tc>
        <w:tc>
          <w:tcPr>
            <w:tcW w:w="4788" w:type="dxa"/>
          </w:tcPr>
          <w:p w14:paraId="1F738C3D" w14:textId="77777777" w:rsidR="008D5960" w:rsidRDefault="008D5960" w:rsidP="001C5ADD">
            <w:r w:rsidRPr="00CC1AE1">
              <w:rPr>
                <w:szCs w:val="24"/>
              </w:rPr>
              <w:t>An electronic method of granting permission to transmit data between two computers or devices. This can be done via software using a pair of ASCII characters sent over the data send and receive lines such as ACK/NAK or can be done via separate wires specially dedicated to the purpose such as Clear to Send (CTS) and Ready to Send (RTS). Lab instrument interfaces may provide hardware communications, but the DHCP computer does not utilize these so if present, they are disables by directly connecting the corresponding pins in the instrument cable connection</w:t>
            </w:r>
            <w:r>
              <w:rPr>
                <w:szCs w:val="24"/>
              </w:rPr>
              <w:t>.</w:t>
            </w:r>
          </w:p>
        </w:tc>
      </w:tr>
      <w:tr w:rsidR="00E22BB8" w14:paraId="1C304F5A" w14:textId="77777777" w:rsidTr="001C5ADD">
        <w:tc>
          <w:tcPr>
            <w:tcW w:w="4788" w:type="dxa"/>
          </w:tcPr>
          <w:p w14:paraId="26608B60" w14:textId="77777777" w:rsidR="00E22BB8" w:rsidRPr="00F27311" w:rsidRDefault="00E22BB8" w:rsidP="001C5ADD">
            <w:pPr>
              <w:rPr>
                <w:b/>
                <w:szCs w:val="24"/>
              </w:rPr>
            </w:pPr>
          </w:p>
        </w:tc>
        <w:tc>
          <w:tcPr>
            <w:tcW w:w="4788" w:type="dxa"/>
          </w:tcPr>
          <w:p w14:paraId="60CFBA70" w14:textId="77777777" w:rsidR="00E22BB8" w:rsidRPr="00CC1AE1" w:rsidRDefault="00E22BB8" w:rsidP="001C5ADD">
            <w:pPr>
              <w:rPr>
                <w:szCs w:val="24"/>
              </w:rPr>
            </w:pPr>
          </w:p>
        </w:tc>
      </w:tr>
      <w:tr w:rsidR="008D5960" w14:paraId="4824E2D4" w14:textId="77777777" w:rsidTr="001C5ADD">
        <w:tc>
          <w:tcPr>
            <w:tcW w:w="4788" w:type="dxa"/>
          </w:tcPr>
          <w:p w14:paraId="0461026C" w14:textId="77777777" w:rsidR="008D5960" w:rsidRPr="00D94FA4" w:rsidRDefault="008D5960" w:rsidP="001C5ADD">
            <w:pPr>
              <w:rPr>
                <w:b/>
              </w:rPr>
            </w:pPr>
            <w:r w:rsidRPr="00D94FA4">
              <w:rPr>
                <w:b/>
                <w:szCs w:val="24"/>
              </w:rPr>
              <w:t>HL7 Standard:</w:t>
            </w:r>
          </w:p>
        </w:tc>
        <w:tc>
          <w:tcPr>
            <w:tcW w:w="4788" w:type="dxa"/>
          </w:tcPr>
          <w:p w14:paraId="18A68ABB" w14:textId="77777777" w:rsidR="008D5960" w:rsidRDefault="008D5960" w:rsidP="001C5ADD">
            <w:r w:rsidRPr="00CC1AE1">
              <w:rPr>
                <w:szCs w:val="24"/>
              </w:rPr>
              <w:t>Set of written rules and specifications for computer programmers to use to format medical information in a uniform way so it can be transported from one computer system to another.</w:t>
            </w:r>
          </w:p>
        </w:tc>
      </w:tr>
      <w:tr w:rsidR="00E22BB8" w14:paraId="145D90BA" w14:textId="77777777" w:rsidTr="001C5ADD">
        <w:tc>
          <w:tcPr>
            <w:tcW w:w="4788" w:type="dxa"/>
          </w:tcPr>
          <w:p w14:paraId="4A1EB003" w14:textId="77777777" w:rsidR="00E22BB8" w:rsidRPr="00D94FA4" w:rsidRDefault="00E22BB8" w:rsidP="001C5ADD">
            <w:pPr>
              <w:rPr>
                <w:b/>
                <w:szCs w:val="24"/>
              </w:rPr>
            </w:pPr>
          </w:p>
        </w:tc>
        <w:tc>
          <w:tcPr>
            <w:tcW w:w="4788" w:type="dxa"/>
          </w:tcPr>
          <w:p w14:paraId="16534A7E" w14:textId="77777777" w:rsidR="00E22BB8" w:rsidRPr="00CC1AE1" w:rsidRDefault="00E22BB8" w:rsidP="001C5ADD">
            <w:pPr>
              <w:rPr>
                <w:szCs w:val="24"/>
              </w:rPr>
            </w:pPr>
          </w:p>
        </w:tc>
      </w:tr>
      <w:tr w:rsidR="008D5960" w14:paraId="6C4514CA" w14:textId="77777777" w:rsidTr="001C5ADD">
        <w:tc>
          <w:tcPr>
            <w:tcW w:w="4788" w:type="dxa"/>
          </w:tcPr>
          <w:p w14:paraId="6485F7F3" w14:textId="77777777" w:rsidR="008D5960" w:rsidRPr="00D94FA4" w:rsidRDefault="008D5960" w:rsidP="001C5ADD">
            <w:pPr>
              <w:rPr>
                <w:b/>
              </w:rPr>
            </w:pPr>
            <w:r w:rsidRPr="00D94FA4">
              <w:rPr>
                <w:b/>
                <w:szCs w:val="24"/>
              </w:rPr>
              <w:t xml:space="preserve">HL7 </w:t>
            </w:r>
            <w:smartTag w:uri="urn:schemas-microsoft-com:office:smarttags" w:element="place">
              <w:r>
                <w:rPr>
                  <w:b/>
                  <w:szCs w:val="24"/>
                </w:rPr>
                <w:t>VistA</w:t>
              </w:r>
            </w:smartTag>
            <w:r w:rsidRPr="00D94FA4">
              <w:rPr>
                <w:b/>
                <w:szCs w:val="24"/>
              </w:rPr>
              <w:t>:</w:t>
            </w:r>
          </w:p>
        </w:tc>
        <w:tc>
          <w:tcPr>
            <w:tcW w:w="4788" w:type="dxa"/>
          </w:tcPr>
          <w:p w14:paraId="028610F4" w14:textId="77777777" w:rsidR="008D5960" w:rsidRDefault="008D5960" w:rsidP="001C5ADD">
            <w:r w:rsidRPr="00CC1AE1">
              <w:rPr>
                <w:szCs w:val="24"/>
              </w:rPr>
              <w:t xml:space="preserve">Package Software to manage, store and route HL7 formatted messages between </w:t>
            </w:r>
            <w:smartTag w:uri="urn:schemas-microsoft-com:office:smarttags" w:element="place">
              <w:r>
                <w:rPr>
                  <w:szCs w:val="24"/>
                </w:rPr>
                <w:t>VistA</w:t>
              </w:r>
            </w:smartTag>
            <w:r w:rsidRPr="00CC1AE1">
              <w:rPr>
                <w:szCs w:val="24"/>
              </w:rPr>
              <w:t xml:space="preserve"> packages and other computer systems. It handles low level handshaking and physical delivery and receipt of messages between systems.</w:t>
            </w:r>
          </w:p>
        </w:tc>
      </w:tr>
      <w:tr w:rsidR="00E22BB8" w14:paraId="09195A50" w14:textId="77777777" w:rsidTr="001C5ADD">
        <w:tc>
          <w:tcPr>
            <w:tcW w:w="4788" w:type="dxa"/>
          </w:tcPr>
          <w:p w14:paraId="313B7369" w14:textId="77777777" w:rsidR="00E22BB8" w:rsidRPr="00D94FA4" w:rsidRDefault="00E22BB8" w:rsidP="001C5ADD">
            <w:pPr>
              <w:rPr>
                <w:b/>
                <w:szCs w:val="24"/>
              </w:rPr>
            </w:pPr>
          </w:p>
        </w:tc>
        <w:tc>
          <w:tcPr>
            <w:tcW w:w="4788" w:type="dxa"/>
          </w:tcPr>
          <w:p w14:paraId="50C74E72" w14:textId="77777777" w:rsidR="00E22BB8" w:rsidRPr="00CC1AE1" w:rsidRDefault="00E22BB8" w:rsidP="001C5ADD">
            <w:pPr>
              <w:rPr>
                <w:szCs w:val="24"/>
              </w:rPr>
            </w:pPr>
          </w:p>
        </w:tc>
      </w:tr>
      <w:tr w:rsidR="008D5960" w14:paraId="011D66DA" w14:textId="77777777" w:rsidTr="001C5ADD">
        <w:tc>
          <w:tcPr>
            <w:tcW w:w="4788" w:type="dxa"/>
          </w:tcPr>
          <w:p w14:paraId="2CAA5BF2" w14:textId="77777777" w:rsidR="008D5960" w:rsidRPr="00D94FA4" w:rsidRDefault="008D5960" w:rsidP="001C5ADD">
            <w:pPr>
              <w:rPr>
                <w:b/>
              </w:rPr>
            </w:pPr>
            <w:r w:rsidRPr="00D94FA4">
              <w:rPr>
                <w:b/>
                <w:szCs w:val="24"/>
              </w:rPr>
              <w:t>HL7 L</w:t>
            </w:r>
            <w:r>
              <w:rPr>
                <w:b/>
                <w:szCs w:val="24"/>
              </w:rPr>
              <w:t>ab</w:t>
            </w:r>
            <w:r w:rsidRPr="00D94FA4">
              <w:rPr>
                <w:b/>
                <w:szCs w:val="24"/>
              </w:rPr>
              <w:t xml:space="preserve"> Interface:</w:t>
            </w:r>
          </w:p>
        </w:tc>
        <w:tc>
          <w:tcPr>
            <w:tcW w:w="4788" w:type="dxa"/>
          </w:tcPr>
          <w:p w14:paraId="1E962530" w14:textId="77777777" w:rsidR="008D5960" w:rsidRDefault="008D5960" w:rsidP="001C5ADD">
            <w:r w:rsidRPr="00CC1AE1">
              <w:rPr>
                <w:szCs w:val="24"/>
              </w:rPr>
              <w:t>Software to encode data into the HL7 format and to decode HL7 messages into lab global for use by standard DHCP lab options.</w:t>
            </w:r>
          </w:p>
        </w:tc>
      </w:tr>
      <w:tr w:rsidR="00D25BAD" w14:paraId="781B9275" w14:textId="77777777" w:rsidTr="001C5ADD">
        <w:tc>
          <w:tcPr>
            <w:tcW w:w="4788" w:type="dxa"/>
          </w:tcPr>
          <w:p w14:paraId="5FFF6673" w14:textId="77777777" w:rsidR="00D25BAD" w:rsidRPr="00D94FA4" w:rsidRDefault="00D25BAD" w:rsidP="001C5ADD">
            <w:pPr>
              <w:rPr>
                <w:b/>
                <w:szCs w:val="24"/>
              </w:rPr>
            </w:pPr>
          </w:p>
        </w:tc>
        <w:tc>
          <w:tcPr>
            <w:tcW w:w="4788" w:type="dxa"/>
          </w:tcPr>
          <w:p w14:paraId="640A3EE4" w14:textId="77777777" w:rsidR="00D25BAD" w:rsidRPr="00CC1AE1" w:rsidRDefault="00D25BAD" w:rsidP="001C5ADD">
            <w:pPr>
              <w:rPr>
                <w:szCs w:val="24"/>
              </w:rPr>
            </w:pPr>
          </w:p>
        </w:tc>
      </w:tr>
      <w:tr w:rsidR="00D25BAD" w14:paraId="5903DDC5" w14:textId="77777777" w:rsidTr="001C5ADD">
        <w:tc>
          <w:tcPr>
            <w:tcW w:w="4788" w:type="dxa"/>
          </w:tcPr>
          <w:p w14:paraId="54CE8658" w14:textId="77777777" w:rsidR="00D25BAD" w:rsidRPr="00D25BAD" w:rsidRDefault="00D25BAD" w:rsidP="001C5ADD">
            <w:pPr>
              <w:rPr>
                <w:b/>
                <w:szCs w:val="24"/>
              </w:rPr>
            </w:pPr>
            <w:r w:rsidRPr="00D25BAD">
              <w:rPr>
                <w:b/>
              </w:rPr>
              <w:t>IIS:</w:t>
            </w:r>
          </w:p>
        </w:tc>
        <w:tc>
          <w:tcPr>
            <w:tcW w:w="4788" w:type="dxa"/>
          </w:tcPr>
          <w:p w14:paraId="1204B0EB" w14:textId="77777777" w:rsidR="00D25BAD" w:rsidRPr="00CC1AE1" w:rsidRDefault="00D25BAD" w:rsidP="001C5ADD">
            <w:pPr>
              <w:rPr>
                <w:szCs w:val="24"/>
              </w:rPr>
            </w:pPr>
            <w:r w:rsidRPr="00AD385C">
              <w:t xml:space="preserve">Information Infrastructure Systems </w:t>
            </w:r>
          </w:p>
        </w:tc>
      </w:tr>
      <w:tr w:rsidR="00AB2D24" w14:paraId="23B541C0" w14:textId="77777777" w:rsidTr="001C5ADD">
        <w:tc>
          <w:tcPr>
            <w:tcW w:w="4788" w:type="dxa"/>
          </w:tcPr>
          <w:p w14:paraId="045FA377" w14:textId="77777777" w:rsidR="00AB2D24" w:rsidRPr="00D25BAD" w:rsidRDefault="00AB2D24" w:rsidP="001C5ADD">
            <w:pPr>
              <w:rPr>
                <w:b/>
              </w:rPr>
            </w:pPr>
          </w:p>
        </w:tc>
        <w:tc>
          <w:tcPr>
            <w:tcW w:w="4788" w:type="dxa"/>
          </w:tcPr>
          <w:p w14:paraId="640EB7FD" w14:textId="77777777" w:rsidR="00AB2D24" w:rsidRPr="00AD385C" w:rsidRDefault="00AB2D24" w:rsidP="001C5ADD"/>
        </w:tc>
      </w:tr>
      <w:tr w:rsidR="00E22BB8" w14:paraId="5DE9FD89" w14:textId="77777777" w:rsidTr="001C5ADD">
        <w:tc>
          <w:tcPr>
            <w:tcW w:w="4788" w:type="dxa"/>
          </w:tcPr>
          <w:p w14:paraId="7BA8183F" w14:textId="77777777" w:rsidR="00E22BB8" w:rsidRPr="00D94FA4" w:rsidRDefault="00AB2D24" w:rsidP="001C5ADD">
            <w:pPr>
              <w:rPr>
                <w:b/>
                <w:szCs w:val="24"/>
              </w:rPr>
            </w:pPr>
            <w:r>
              <w:rPr>
                <w:b/>
                <w:szCs w:val="24"/>
              </w:rPr>
              <w:t>Lab Data Name:</w:t>
            </w:r>
          </w:p>
        </w:tc>
        <w:tc>
          <w:tcPr>
            <w:tcW w:w="4788" w:type="dxa"/>
          </w:tcPr>
          <w:p w14:paraId="7AB71D3F" w14:textId="77777777" w:rsidR="00E22BB8" w:rsidRPr="00CC1AE1" w:rsidRDefault="00AB2D24" w:rsidP="001C5ADD">
            <w:pPr>
              <w:rPr>
                <w:szCs w:val="24"/>
              </w:rPr>
            </w:pPr>
            <w:r>
              <w:rPr>
                <w:szCs w:val="24"/>
              </w:rPr>
              <w:t xml:space="preserve">Field located within the LAB DATA file (#63), </w:t>
            </w:r>
            <w:r w:rsidRPr="008A6B7D">
              <w:rPr>
                <w:szCs w:val="24"/>
              </w:rPr>
              <w:t>CHEM, HEM, TOX, RIA, SER, etc.</w:t>
            </w:r>
            <w:r>
              <w:rPr>
                <w:szCs w:val="24"/>
              </w:rPr>
              <w:t xml:space="preserve"> multiple (#4) which specifies the storage location of a specific test result and the data characteristics associated with the result.</w:t>
            </w:r>
          </w:p>
        </w:tc>
      </w:tr>
    </w:tbl>
    <w:p w14:paraId="74B05026" w14:textId="77777777" w:rsidR="007E587F" w:rsidRDefault="007E587F">
      <w:r>
        <w:br w:type="page"/>
      </w:r>
    </w:p>
    <w:tbl>
      <w:tblPr>
        <w:tblStyle w:val="TableGrid"/>
        <w:tblW w:w="0" w:type="auto"/>
        <w:tblLook w:val="01E0" w:firstRow="1" w:lastRow="1" w:firstColumn="1" w:lastColumn="1" w:noHBand="0" w:noVBand="0"/>
      </w:tblPr>
      <w:tblGrid>
        <w:gridCol w:w="4788"/>
        <w:gridCol w:w="4788"/>
      </w:tblGrid>
      <w:tr w:rsidR="007E587F" w14:paraId="1AF2EE81" w14:textId="77777777" w:rsidTr="00EF06D9">
        <w:tc>
          <w:tcPr>
            <w:tcW w:w="4788" w:type="dxa"/>
            <w:tcBorders>
              <w:bottom w:val="single" w:sz="4" w:space="0" w:color="auto"/>
            </w:tcBorders>
            <w:shd w:val="clear" w:color="auto" w:fill="99CCFF"/>
          </w:tcPr>
          <w:p w14:paraId="2AFFCAC6" w14:textId="77777777" w:rsidR="007E587F" w:rsidRPr="00CB45D5" w:rsidRDefault="007E587F" w:rsidP="00EF06D9">
            <w:pPr>
              <w:jc w:val="center"/>
            </w:pPr>
          </w:p>
          <w:p w14:paraId="3212E945" w14:textId="77777777" w:rsidR="007E587F" w:rsidRPr="00CC1AE1" w:rsidRDefault="007E587F" w:rsidP="00EF06D9">
            <w:pPr>
              <w:jc w:val="center"/>
              <w:rPr>
                <w:b/>
              </w:rPr>
            </w:pPr>
            <w:r w:rsidRPr="00CC1AE1">
              <w:rPr>
                <w:b/>
              </w:rPr>
              <w:t>Glossary of Terms</w:t>
            </w:r>
          </w:p>
        </w:tc>
        <w:tc>
          <w:tcPr>
            <w:tcW w:w="4788" w:type="dxa"/>
            <w:tcBorders>
              <w:bottom w:val="single" w:sz="4" w:space="0" w:color="auto"/>
            </w:tcBorders>
            <w:shd w:val="clear" w:color="auto" w:fill="99CCFF"/>
          </w:tcPr>
          <w:p w14:paraId="1A8BBFA8" w14:textId="77777777" w:rsidR="007E587F" w:rsidRPr="00CB45D5" w:rsidRDefault="007E587F" w:rsidP="00EF06D9">
            <w:pPr>
              <w:jc w:val="center"/>
            </w:pPr>
          </w:p>
          <w:p w14:paraId="7E443D5C" w14:textId="77777777" w:rsidR="007E587F" w:rsidRPr="00CC1AE1" w:rsidRDefault="007E587F" w:rsidP="00EF06D9">
            <w:pPr>
              <w:jc w:val="center"/>
              <w:rPr>
                <w:b/>
              </w:rPr>
            </w:pPr>
            <w:r w:rsidRPr="00CC1AE1">
              <w:rPr>
                <w:b/>
              </w:rPr>
              <w:t>Definitions</w:t>
            </w:r>
          </w:p>
        </w:tc>
      </w:tr>
      <w:tr w:rsidR="00E22BB8" w14:paraId="6EF3BDB8" w14:textId="77777777" w:rsidTr="001C5ADD">
        <w:tc>
          <w:tcPr>
            <w:tcW w:w="4788" w:type="dxa"/>
          </w:tcPr>
          <w:p w14:paraId="74B49CE8" w14:textId="77777777" w:rsidR="00E22BB8" w:rsidRPr="00D94FA4" w:rsidRDefault="00E22BB8" w:rsidP="001C5ADD">
            <w:pPr>
              <w:rPr>
                <w:b/>
                <w:szCs w:val="24"/>
              </w:rPr>
            </w:pPr>
          </w:p>
        </w:tc>
        <w:tc>
          <w:tcPr>
            <w:tcW w:w="4788" w:type="dxa"/>
          </w:tcPr>
          <w:p w14:paraId="4FF46C83" w14:textId="77777777" w:rsidR="00E22BB8" w:rsidRPr="00CC1AE1" w:rsidRDefault="00E22BB8" w:rsidP="001C5ADD">
            <w:pPr>
              <w:rPr>
                <w:szCs w:val="24"/>
              </w:rPr>
            </w:pPr>
          </w:p>
        </w:tc>
      </w:tr>
      <w:tr w:rsidR="00FB788F" w14:paraId="54F7D185" w14:textId="77777777" w:rsidTr="001C5ADD">
        <w:tc>
          <w:tcPr>
            <w:tcW w:w="4788" w:type="dxa"/>
          </w:tcPr>
          <w:p w14:paraId="17C23DC6" w14:textId="77777777" w:rsidR="00FB788F" w:rsidRPr="00D94FA4" w:rsidRDefault="00FB788F" w:rsidP="00A44FA1">
            <w:pPr>
              <w:rPr>
                <w:b/>
                <w:szCs w:val="24"/>
              </w:rPr>
            </w:pPr>
            <w:r>
              <w:rPr>
                <w:b/>
                <w:szCs w:val="24"/>
              </w:rPr>
              <w:t>LIM:</w:t>
            </w:r>
          </w:p>
        </w:tc>
        <w:tc>
          <w:tcPr>
            <w:tcW w:w="4788" w:type="dxa"/>
          </w:tcPr>
          <w:p w14:paraId="11C88736" w14:textId="77777777" w:rsidR="00FB788F" w:rsidRPr="00CC1AE1" w:rsidRDefault="00FB788F" w:rsidP="00A44FA1">
            <w:pPr>
              <w:rPr>
                <w:szCs w:val="24"/>
              </w:rPr>
            </w:pPr>
            <w:r>
              <w:rPr>
                <w:szCs w:val="24"/>
              </w:rPr>
              <w:t>Laboratory Information Manager</w:t>
            </w:r>
          </w:p>
        </w:tc>
      </w:tr>
      <w:tr w:rsidR="00FB788F" w14:paraId="6AE00DB3" w14:textId="77777777" w:rsidTr="001C5ADD">
        <w:tc>
          <w:tcPr>
            <w:tcW w:w="4788" w:type="dxa"/>
          </w:tcPr>
          <w:p w14:paraId="422DD048" w14:textId="77777777" w:rsidR="00FB788F" w:rsidRPr="00D94FA4" w:rsidRDefault="00FB788F" w:rsidP="001C5ADD">
            <w:pPr>
              <w:rPr>
                <w:b/>
                <w:szCs w:val="24"/>
              </w:rPr>
            </w:pPr>
          </w:p>
        </w:tc>
        <w:tc>
          <w:tcPr>
            <w:tcW w:w="4788" w:type="dxa"/>
          </w:tcPr>
          <w:p w14:paraId="729C2262" w14:textId="77777777" w:rsidR="00FB788F" w:rsidRPr="00CC1AE1" w:rsidRDefault="00FB788F" w:rsidP="001C5ADD">
            <w:pPr>
              <w:rPr>
                <w:szCs w:val="24"/>
              </w:rPr>
            </w:pPr>
          </w:p>
        </w:tc>
      </w:tr>
      <w:tr w:rsidR="00FB788F" w14:paraId="4AC9F0EE" w14:textId="77777777" w:rsidTr="001C5ADD">
        <w:tc>
          <w:tcPr>
            <w:tcW w:w="4788" w:type="dxa"/>
          </w:tcPr>
          <w:p w14:paraId="307A6EDC" w14:textId="77777777" w:rsidR="00FB788F" w:rsidRPr="00D94FA4" w:rsidRDefault="00FB788F" w:rsidP="001C5ADD">
            <w:pPr>
              <w:rPr>
                <w:b/>
                <w:szCs w:val="24"/>
              </w:rPr>
            </w:pPr>
            <w:r w:rsidRPr="00D94FA4">
              <w:rPr>
                <w:b/>
                <w:szCs w:val="24"/>
              </w:rPr>
              <w:t>MSA:</w:t>
            </w:r>
          </w:p>
        </w:tc>
        <w:tc>
          <w:tcPr>
            <w:tcW w:w="4788" w:type="dxa"/>
          </w:tcPr>
          <w:p w14:paraId="63FBB7E0" w14:textId="77777777" w:rsidR="00FB788F" w:rsidRPr="00CC1AE1" w:rsidRDefault="00FB788F" w:rsidP="001C5ADD">
            <w:pPr>
              <w:rPr>
                <w:szCs w:val="24"/>
              </w:rPr>
            </w:pPr>
            <w:r w:rsidRPr="00CC1AE1">
              <w:rPr>
                <w:szCs w:val="24"/>
              </w:rPr>
              <w:t>Message acknowledgment</w:t>
            </w:r>
          </w:p>
        </w:tc>
      </w:tr>
      <w:tr w:rsidR="00FB788F" w14:paraId="32EF7FAC" w14:textId="77777777" w:rsidTr="001C5ADD">
        <w:tc>
          <w:tcPr>
            <w:tcW w:w="4788" w:type="dxa"/>
          </w:tcPr>
          <w:p w14:paraId="402CAB29" w14:textId="77777777" w:rsidR="00FB788F" w:rsidRPr="00D94FA4" w:rsidRDefault="00FB788F" w:rsidP="001C5ADD">
            <w:pPr>
              <w:rPr>
                <w:b/>
                <w:szCs w:val="24"/>
              </w:rPr>
            </w:pPr>
          </w:p>
        </w:tc>
        <w:tc>
          <w:tcPr>
            <w:tcW w:w="4788" w:type="dxa"/>
          </w:tcPr>
          <w:p w14:paraId="0CAF0F6D" w14:textId="77777777" w:rsidR="00FB788F" w:rsidRPr="00CC1AE1" w:rsidRDefault="00FB788F" w:rsidP="001C5ADD">
            <w:pPr>
              <w:rPr>
                <w:szCs w:val="24"/>
              </w:rPr>
            </w:pPr>
          </w:p>
        </w:tc>
      </w:tr>
      <w:tr w:rsidR="00FB788F" w14:paraId="33C189B5" w14:textId="77777777" w:rsidTr="001C5ADD">
        <w:tc>
          <w:tcPr>
            <w:tcW w:w="4788" w:type="dxa"/>
          </w:tcPr>
          <w:p w14:paraId="2901B05E" w14:textId="77777777" w:rsidR="00FB788F" w:rsidRPr="00D94FA4" w:rsidRDefault="00FB788F" w:rsidP="001C5ADD">
            <w:pPr>
              <w:rPr>
                <w:b/>
              </w:rPr>
            </w:pPr>
            <w:r w:rsidRPr="00D94FA4">
              <w:rPr>
                <w:b/>
                <w:szCs w:val="24"/>
              </w:rPr>
              <w:t>MSH:</w:t>
            </w:r>
          </w:p>
        </w:tc>
        <w:tc>
          <w:tcPr>
            <w:tcW w:w="4788" w:type="dxa"/>
          </w:tcPr>
          <w:p w14:paraId="40D7D98B" w14:textId="77777777" w:rsidR="00FB788F" w:rsidRDefault="00FB788F" w:rsidP="001C5ADD">
            <w:r w:rsidRPr="00CC1AE1">
              <w:rPr>
                <w:szCs w:val="24"/>
              </w:rPr>
              <w:t>Message header</w:t>
            </w:r>
          </w:p>
        </w:tc>
      </w:tr>
      <w:tr w:rsidR="00FB788F" w14:paraId="67C89D83" w14:textId="77777777" w:rsidTr="001C5ADD">
        <w:tc>
          <w:tcPr>
            <w:tcW w:w="4788" w:type="dxa"/>
          </w:tcPr>
          <w:p w14:paraId="22CCA0EC" w14:textId="77777777" w:rsidR="00FB788F" w:rsidRPr="00D94FA4" w:rsidRDefault="00FB788F" w:rsidP="001C5ADD">
            <w:pPr>
              <w:rPr>
                <w:b/>
                <w:szCs w:val="24"/>
              </w:rPr>
            </w:pPr>
          </w:p>
        </w:tc>
        <w:tc>
          <w:tcPr>
            <w:tcW w:w="4788" w:type="dxa"/>
          </w:tcPr>
          <w:p w14:paraId="1F46521B" w14:textId="77777777" w:rsidR="00FB788F" w:rsidRPr="00CC1AE1" w:rsidRDefault="00FB788F" w:rsidP="001C5ADD">
            <w:pPr>
              <w:rPr>
                <w:szCs w:val="24"/>
              </w:rPr>
            </w:pPr>
          </w:p>
        </w:tc>
      </w:tr>
      <w:tr w:rsidR="00FB788F" w14:paraId="160088C7" w14:textId="77777777" w:rsidTr="001C5ADD">
        <w:tc>
          <w:tcPr>
            <w:tcW w:w="4788" w:type="dxa"/>
          </w:tcPr>
          <w:p w14:paraId="164FA447" w14:textId="77777777" w:rsidR="00FB788F" w:rsidRPr="00D94FA4" w:rsidRDefault="00FB788F" w:rsidP="001C5ADD">
            <w:pPr>
              <w:rPr>
                <w:b/>
              </w:rPr>
            </w:pPr>
            <w:r w:rsidRPr="00D94FA4">
              <w:rPr>
                <w:b/>
                <w:szCs w:val="24"/>
              </w:rPr>
              <w:t>OBR:</w:t>
            </w:r>
          </w:p>
        </w:tc>
        <w:tc>
          <w:tcPr>
            <w:tcW w:w="4788" w:type="dxa"/>
          </w:tcPr>
          <w:p w14:paraId="085DEAAC" w14:textId="77777777" w:rsidR="00FB788F" w:rsidRDefault="00FB788F" w:rsidP="001C5ADD">
            <w:r w:rsidRPr="00CC1AE1">
              <w:rPr>
                <w:szCs w:val="24"/>
              </w:rPr>
              <w:t>Observational Request segment</w:t>
            </w:r>
          </w:p>
        </w:tc>
      </w:tr>
      <w:tr w:rsidR="00FB788F" w14:paraId="0CC36A15" w14:textId="77777777" w:rsidTr="001C5ADD">
        <w:tc>
          <w:tcPr>
            <w:tcW w:w="4788" w:type="dxa"/>
          </w:tcPr>
          <w:p w14:paraId="2D8BE7ED" w14:textId="77777777" w:rsidR="00FB788F" w:rsidRPr="00D94FA4" w:rsidRDefault="00FB788F" w:rsidP="001C5ADD">
            <w:pPr>
              <w:rPr>
                <w:b/>
                <w:szCs w:val="24"/>
              </w:rPr>
            </w:pPr>
          </w:p>
        </w:tc>
        <w:tc>
          <w:tcPr>
            <w:tcW w:w="4788" w:type="dxa"/>
          </w:tcPr>
          <w:p w14:paraId="6B4D3A53" w14:textId="77777777" w:rsidR="00FB788F" w:rsidRPr="00CC1AE1" w:rsidRDefault="00FB788F" w:rsidP="001C5ADD">
            <w:pPr>
              <w:rPr>
                <w:szCs w:val="24"/>
              </w:rPr>
            </w:pPr>
          </w:p>
        </w:tc>
      </w:tr>
      <w:tr w:rsidR="00FB788F" w14:paraId="4A87C792" w14:textId="77777777" w:rsidTr="001C5ADD">
        <w:tc>
          <w:tcPr>
            <w:tcW w:w="4788" w:type="dxa"/>
          </w:tcPr>
          <w:p w14:paraId="3FC958B5" w14:textId="77777777" w:rsidR="00FB788F" w:rsidRPr="00D94FA4" w:rsidRDefault="00FB788F" w:rsidP="001C5ADD">
            <w:pPr>
              <w:rPr>
                <w:b/>
              </w:rPr>
            </w:pPr>
            <w:r w:rsidRPr="00D94FA4">
              <w:rPr>
                <w:b/>
                <w:szCs w:val="24"/>
              </w:rPr>
              <w:t>OBX:</w:t>
            </w:r>
          </w:p>
        </w:tc>
        <w:tc>
          <w:tcPr>
            <w:tcW w:w="4788" w:type="dxa"/>
          </w:tcPr>
          <w:p w14:paraId="2A5CF09F" w14:textId="77777777" w:rsidR="00FB788F" w:rsidRDefault="00FB788F" w:rsidP="001C5ADD">
            <w:r w:rsidRPr="00CC1AE1">
              <w:rPr>
                <w:szCs w:val="24"/>
              </w:rPr>
              <w:t>Result segment</w:t>
            </w:r>
          </w:p>
        </w:tc>
      </w:tr>
      <w:tr w:rsidR="00FB788F" w14:paraId="043EC400" w14:textId="77777777" w:rsidTr="001C5ADD">
        <w:tc>
          <w:tcPr>
            <w:tcW w:w="4788" w:type="dxa"/>
          </w:tcPr>
          <w:p w14:paraId="560014A3" w14:textId="77777777" w:rsidR="00FB788F" w:rsidRPr="00D94FA4" w:rsidRDefault="00FB788F" w:rsidP="001C5ADD">
            <w:pPr>
              <w:rPr>
                <w:b/>
                <w:szCs w:val="24"/>
              </w:rPr>
            </w:pPr>
          </w:p>
        </w:tc>
        <w:tc>
          <w:tcPr>
            <w:tcW w:w="4788" w:type="dxa"/>
          </w:tcPr>
          <w:p w14:paraId="5C24A0EE" w14:textId="77777777" w:rsidR="00FB788F" w:rsidRPr="00CC1AE1" w:rsidRDefault="00FB788F" w:rsidP="001C5ADD">
            <w:pPr>
              <w:rPr>
                <w:szCs w:val="24"/>
              </w:rPr>
            </w:pPr>
          </w:p>
        </w:tc>
      </w:tr>
      <w:tr w:rsidR="00FB788F" w14:paraId="56521EE0" w14:textId="77777777" w:rsidTr="001C5ADD">
        <w:tc>
          <w:tcPr>
            <w:tcW w:w="4788" w:type="dxa"/>
          </w:tcPr>
          <w:p w14:paraId="76F1D8F0" w14:textId="77777777" w:rsidR="00FB788F" w:rsidRPr="00D94FA4" w:rsidRDefault="00FB788F" w:rsidP="001C5ADD">
            <w:pPr>
              <w:rPr>
                <w:b/>
              </w:rPr>
            </w:pPr>
            <w:r w:rsidRPr="00D94FA4">
              <w:rPr>
                <w:b/>
                <w:szCs w:val="24"/>
              </w:rPr>
              <w:t>ORC:</w:t>
            </w:r>
          </w:p>
        </w:tc>
        <w:tc>
          <w:tcPr>
            <w:tcW w:w="4788" w:type="dxa"/>
          </w:tcPr>
          <w:p w14:paraId="371C5E15" w14:textId="77777777" w:rsidR="00FB788F" w:rsidRDefault="00FB788F" w:rsidP="001C5ADD">
            <w:r w:rsidRPr="00CC1AE1">
              <w:rPr>
                <w:szCs w:val="24"/>
              </w:rPr>
              <w:t>Common order segment</w:t>
            </w:r>
          </w:p>
        </w:tc>
      </w:tr>
      <w:tr w:rsidR="00FB788F" w14:paraId="12BA251B" w14:textId="77777777" w:rsidTr="001C5ADD">
        <w:tc>
          <w:tcPr>
            <w:tcW w:w="4788" w:type="dxa"/>
          </w:tcPr>
          <w:p w14:paraId="277749A6" w14:textId="77777777" w:rsidR="00FB788F" w:rsidRPr="00D94FA4" w:rsidRDefault="00FB788F" w:rsidP="001C5ADD">
            <w:pPr>
              <w:rPr>
                <w:b/>
                <w:szCs w:val="24"/>
              </w:rPr>
            </w:pPr>
          </w:p>
        </w:tc>
        <w:tc>
          <w:tcPr>
            <w:tcW w:w="4788" w:type="dxa"/>
          </w:tcPr>
          <w:p w14:paraId="265129B7" w14:textId="77777777" w:rsidR="00FB788F" w:rsidRPr="00CC1AE1" w:rsidRDefault="00FB788F" w:rsidP="001C5ADD">
            <w:pPr>
              <w:rPr>
                <w:szCs w:val="24"/>
              </w:rPr>
            </w:pPr>
          </w:p>
        </w:tc>
      </w:tr>
      <w:tr w:rsidR="00FB788F" w14:paraId="20802360" w14:textId="77777777" w:rsidTr="00E22BB8">
        <w:tc>
          <w:tcPr>
            <w:tcW w:w="4788" w:type="dxa"/>
            <w:tcBorders>
              <w:bottom w:val="single" w:sz="4" w:space="0" w:color="auto"/>
            </w:tcBorders>
          </w:tcPr>
          <w:p w14:paraId="0A2E2533" w14:textId="77777777" w:rsidR="00FB788F" w:rsidRPr="008F17F2" w:rsidRDefault="00FB788F" w:rsidP="001C5ADD">
            <w:pPr>
              <w:rPr>
                <w:b/>
              </w:rPr>
            </w:pPr>
            <w:r w:rsidRPr="008F17F2">
              <w:rPr>
                <w:b/>
                <w:szCs w:val="24"/>
              </w:rPr>
              <w:t>ORM:</w:t>
            </w:r>
          </w:p>
        </w:tc>
        <w:tc>
          <w:tcPr>
            <w:tcW w:w="4788" w:type="dxa"/>
            <w:tcBorders>
              <w:bottom w:val="single" w:sz="4" w:space="0" w:color="auto"/>
            </w:tcBorders>
          </w:tcPr>
          <w:p w14:paraId="2755C555" w14:textId="77777777" w:rsidR="00FB788F" w:rsidRDefault="00FB788F" w:rsidP="001C5ADD">
            <w:r w:rsidRPr="00CC1AE1">
              <w:rPr>
                <w:szCs w:val="24"/>
              </w:rPr>
              <w:t>Order message type</w:t>
            </w:r>
          </w:p>
        </w:tc>
      </w:tr>
      <w:tr w:rsidR="00FB788F" w14:paraId="35139682" w14:textId="77777777" w:rsidTr="00E22BB8">
        <w:tc>
          <w:tcPr>
            <w:tcW w:w="4788" w:type="dxa"/>
            <w:tcBorders>
              <w:bottom w:val="single" w:sz="4" w:space="0" w:color="auto"/>
            </w:tcBorders>
          </w:tcPr>
          <w:p w14:paraId="6ED9D704" w14:textId="77777777" w:rsidR="00FB788F" w:rsidRPr="008F17F2" w:rsidRDefault="00FB788F" w:rsidP="001C5ADD">
            <w:pPr>
              <w:rPr>
                <w:b/>
                <w:szCs w:val="24"/>
              </w:rPr>
            </w:pPr>
          </w:p>
        </w:tc>
        <w:tc>
          <w:tcPr>
            <w:tcW w:w="4788" w:type="dxa"/>
            <w:tcBorders>
              <w:bottom w:val="single" w:sz="4" w:space="0" w:color="auto"/>
            </w:tcBorders>
          </w:tcPr>
          <w:p w14:paraId="361A96AF" w14:textId="77777777" w:rsidR="00FB788F" w:rsidRPr="00CC1AE1" w:rsidRDefault="00FB788F" w:rsidP="001C5ADD">
            <w:pPr>
              <w:rPr>
                <w:szCs w:val="24"/>
              </w:rPr>
            </w:pPr>
          </w:p>
        </w:tc>
      </w:tr>
      <w:tr w:rsidR="00FB788F" w14:paraId="5BCD3075" w14:textId="77777777" w:rsidTr="001C5ADD">
        <w:tc>
          <w:tcPr>
            <w:tcW w:w="4788" w:type="dxa"/>
          </w:tcPr>
          <w:p w14:paraId="4B81D863" w14:textId="77777777" w:rsidR="00FB788F" w:rsidRPr="008F17F2" w:rsidRDefault="00FB788F" w:rsidP="001C5ADD">
            <w:pPr>
              <w:rPr>
                <w:b/>
              </w:rPr>
            </w:pPr>
            <w:r w:rsidRPr="008F17F2">
              <w:rPr>
                <w:b/>
                <w:szCs w:val="24"/>
              </w:rPr>
              <w:t>ORR:</w:t>
            </w:r>
          </w:p>
        </w:tc>
        <w:tc>
          <w:tcPr>
            <w:tcW w:w="4788" w:type="dxa"/>
          </w:tcPr>
          <w:p w14:paraId="4F571BAA" w14:textId="77777777" w:rsidR="00FB788F" w:rsidRDefault="00FB788F" w:rsidP="001C5ADD">
            <w:r w:rsidRPr="00CC1AE1">
              <w:rPr>
                <w:szCs w:val="24"/>
              </w:rPr>
              <w:t>Order response message</w:t>
            </w:r>
          </w:p>
        </w:tc>
      </w:tr>
      <w:tr w:rsidR="00FB788F" w14:paraId="76776619" w14:textId="77777777" w:rsidTr="001C5ADD">
        <w:tc>
          <w:tcPr>
            <w:tcW w:w="4788" w:type="dxa"/>
          </w:tcPr>
          <w:p w14:paraId="69C8E154" w14:textId="77777777" w:rsidR="00FB788F" w:rsidRPr="008F17F2" w:rsidRDefault="00FB788F" w:rsidP="001C5ADD">
            <w:pPr>
              <w:rPr>
                <w:b/>
                <w:szCs w:val="24"/>
              </w:rPr>
            </w:pPr>
          </w:p>
        </w:tc>
        <w:tc>
          <w:tcPr>
            <w:tcW w:w="4788" w:type="dxa"/>
          </w:tcPr>
          <w:p w14:paraId="5A7931C6" w14:textId="77777777" w:rsidR="00FB788F" w:rsidRPr="00CC1AE1" w:rsidRDefault="00FB788F" w:rsidP="001C5ADD">
            <w:pPr>
              <w:rPr>
                <w:szCs w:val="24"/>
              </w:rPr>
            </w:pPr>
          </w:p>
        </w:tc>
      </w:tr>
      <w:tr w:rsidR="00FB788F" w14:paraId="267395C3" w14:textId="77777777" w:rsidTr="001C5ADD">
        <w:tc>
          <w:tcPr>
            <w:tcW w:w="4788" w:type="dxa"/>
          </w:tcPr>
          <w:p w14:paraId="5D94BFDF" w14:textId="77777777" w:rsidR="00FB788F" w:rsidRPr="008F17F2" w:rsidRDefault="00FB788F" w:rsidP="001C5ADD">
            <w:pPr>
              <w:rPr>
                <w:b/>
              </w:rPr>
            </w:pPr>
            <w:r w:rsidRPr="008F17F2">
              <w:rPr>
                <w:b/>
                <w:szCs w:val="24"/>
              </w:rPr>
              <w:t>ORU:</w:t>
            </w:r>
          </w:p>
        </w:tc>
        <w:tc>
          <w:tcPr>
            <w:tcW w:w="4788" w:type="dxa"/>
          </w:tcPr>
          <w:p w14:paraId="2E91B258" w14:textId="77777777" w:rsidR="00FB788F" w:rsidRDefault="00FB788F" w:rsidP="001C5ADD">
            <w:r w:rsidRPr="00CC1AE1">
              <w:rPr>
                <w:szCs w:val="24"/>
              </w:rPr>
              <w:t>Observational results unsolicited message type</w:t>
            </w:r>
          </w:p>
        </w:tc>
      </w:tr>
      <w:tr w:rsidR="00FB788F" w14:paraId="37FCD556" w14:textId="77777777" w:rsidTr="001C5ADD">
        <w:tc>
          <w:tcPr>
            <w:tcW w:w="4788" w:type="dxa"/>
          </w:tcPr>
          <w:p w14:paraId="3B4531BB" w14:textId="77777777" w:rsidR="00FB788F" w:rsidRPr="008F17F2" w:rsidRDefault="00FB788F" w:rsidP="001C5ADD">
            <w:pPr>
              <w:rPr>
                <w:b/>
                <w:szCs w:val="24"/>
              </w:rPr>
            </w:pPr>
          </w:p>
        </w:tc>
        <w:tc>
          <w:tcPr>
            <w:tcW w:w="4788" w:type="dxa"/>
          </w:tcPr>
          <w:p w14:paraId="6891AF3E" w14:textId="77777777" w:rsidR="00FB788F" w:rsidRPr="00CC1AE1" w:rsidRDefault="00FB788F" w:rsidP="001C5ADD">
            <w:pPr>
              <w:rPr>
                <w:szCs w:val="24"/>
              </w:rPr>
            </w:pPr>
          </w:p>
        </w:tc>
      </w:tr>
      <w:tr w:rsidR="00FB788F" w14:paraId="0241C99A" w14:textId="77777777" w:rsidTr="001C5ADD">
        <w:tc>
          <w:tcPr>
            <w:tcW w:w="4788" w:type="dxa"/>
          </w:tcPr>
          <w:p w14:paraId="799108B9" w14:textId="77777777" w:rsidR="00FB788F" w:rsidRPr="008F17F2" w:rsidRDefault="00FB788F" w:rsidP="001C5ADD">
            <w:pPr>
              <w:rPr>
                <w:b/>
              </w:rPr>
            </w:pPr>
            <w:r w:rsidRPr="008F17F2">
              <w:rPr>
                <w:b/>
                <w:szCs w:val="24"/>
              </w:rPr>
              <w:t>PID:</w:t>
            </w:r>
          </w:p>
        </w:tc>
        <w:tc>
          <w:tcPr>
            <w:tcW w:w="4788" w:type="dxa"/>
          </w:tcPr>
          <w:p w14:paraId="4C08A229" w14:textId="77777777" w:rsidR="00FB788F" w:rsidRDefault="00FB788F" w:rsidP="001C5ADD">
            <w:r w:rsidRPr="00CC1AE1">
              <w:rPr>
                <w:szCs w:val="24"/>
              </w:rPr>
              <w:t>Patient identification segment</w:t>
            </w:r>
          </w:p>
        </w:tc>
      </w:tr>
      <w:tr w:rsidR="00FB788F" w14:paraId="2B862551" w14:textId="77777777" w:rsidTr="001C5ADD">
        <w:tc>
          <w:tcPr>
            <w:tcW w:w="4788" w:type="dxa"/>
          </w:tcPr>
          <w:p w14:paraId="30DFD018" w14:textId="77777777" w:rsidR="00FB788F" w:rsidRPr="008F17F2" w:rsidRDefault="00FB788F" w:rsidP="001C5ADD">
            <w:pPr>
              <w:rPr>
                <w:b/>
                <w:szCs w:val="24"/>
              </w:rPr>
            </w:pPr>
          </w:p>
        </w:tc>
        <w:tc>
          <w:tcPr>
            <w:tcW w:w="4788" w:type="dxa"/>
          </w:tcPr>
          <w:p w14:paraId="153EF693" w14:textId="77777777" w:rsidR="00FB788F" w:rsidRPr="00CC1AE1" w:rsidRDefault="00FB788F" w:rsidP="001C5ADD">
            <w:pPr>
              <w:rPr>
                <w:szCs w:val="24"/>
              </w:rPr>
            </w:pPr>
          </w:p>
        </w:tc>
      </w:tr>
      <w:tr w:rsidR="00FB788F" w14:paraId="242A81A8" w14:textId="77777777" w:rsidTr="001C5ADD">
        <w:tc>
          <w:tcPr>
            <w:tcW w:w="4788" w:type="dxa"/>
          </w:tcPr>
          <w:p w14:paraId="54526BF1" w14:textId="77777777" w:rsidR="00FB788F" w:rsidRPr="008F17F2" w:rsidRDefault="00FB788F" w:rsidP="001C5ADD">
            <w:pPr>
              <w:rPr>
                <w:b/>
              </w:rPr>
            </w:pPr>
            <w:r w:rsidRPr="008F17F2">
              <w:rPr>
                <w:b/>
                <w:szCs w:val="24"/>
              </w:rPr>
              <w:t>PV1:</w:t>
            </w:r>
          </w:p>
        </w:tc>
        <w:tc>
          <w:tcPr>
            <w:tcW w:w="4788" w:type="dxa"/>
          </w:tcPr>
          <w:p w14:paraId="7903DC62" w14:textId="77777777" w:rsidR="00FB788F" w:rsidRDefault="00FB788F" w:rsidP="001C5ADD">
            <w:r w:rsidRPr="00CC1AE1">
              <w:rPr>
                <w:szCs w:val="24"/>
              </w:rPr>
              <w:t>Patient Visit Segment</w:t>
            </w:r>
          </w:p>
        </w:tc>
      </w:tr>
      <w:tr w:rsidR="00FB788F" w14:paraId="4508B3A4" w14:textId="77777777" w:rsidTr="001C5ADD">
        <w:tc>
          <w:tcPr>
            <w:tcW w:w="4788" w:type="dxa"/>
          </w:tcPr>
          <w:p w14:paraId="0DBCCCCC" w14:textId="77777777" w:rsidR="00FB788F" w:rsidRPr="008F17F2" w:rsidRDefault="00FB788F" w:rsidP="001C5ADD">
            <w:pPr>
              <w:rPr>
                <w:b/>
                <w:szCs w:val="24"/>
              </w:rPr>
            </w:pPr>
          </w:p>
        </w:tc>
        <w:tc>
          <w:tcPr>
            <w:tcW w:w="4788" w:type="dxa"/>
          </w:tcPr>
          <w:p w14:paraId="1F095B85" w14:textId="77777777" w:rsidR="00FB788F" w:rsidRPr="00CC1AE1" w:rsidRDefault="00FB788F" w:rsidP="001C5ADD">
            <w:pPr>
              <w:rPr>
                <w:szCs w:val="24"/>
              </w:rPr>
            </w:pPr>
          </w:p>
        </w:tc>
      </w:tr>
      <w:tr w:rsidR="00FB788F" w14:paraId="321C2F59" w14:textId="77777777" w:rsidTr="001C5ADD">
        <w:tc>
          <w:tcPr>
            <w:tcW w:w="4788" w:type="dxa"/>
          </w:tcPr>
          <w:p w14:paraId="79E06880" w14:textId="77777777" w:rsidR="00FB788F" w:rsidRPr="008F17F2" w:rsidRDefault="00FB788F" w:rsidP="001C5ADD">
            <w:pPr>
              <w:rPr>
                <w:b/>
              </w:rPr>
            </w:pPr>
            <w:r w:rsidRPr="008F17F2">
              <w:rPr>
                <w:b/>
                <w:szCs w:val="24"/>
              </w:rPr>
              <w:t>TCP/IP:</w:t>
            </w:r>
          </w:p>
        </w:tc>
        <w:tc>
          <w:tcPr>
            <w:tcW w:w="4788" w:type="dxa"/>
          </w:tcPr>
          <w:p w14:paraId="3115F31B" w14:textId="77777777" w:rsidR="00FB788F" w:rsidRDefault="00FB788F" w:rsidP="001C5ADD">
            <w:r w:rsidRPr="00CC1AE1">
              <w:rPr>
                <w:szCs w:val="24"/>
              </w:rPr>
              <w:t>A network protocol for communicating to multiple systems via a single physical line.</w:t>
            </w:r>
          </w:p>
        </w:tc>
      </w:tr>
      <w:tr w:rsidR="00FB788F" w14:paraId="5F291237" w14:textId="77777777" w:rsidTr="001C5ADD">
        <w:tc>
          <w:tcPr>
            <w:tcW w:w="4788" w:type="dxa"/>
          </w:tcPr>
          <w:p w14:paraId="7E512951" w14:textId="77777777" w:rsidR="00FB788F" w:rsidRPr="008F17F2" w:rsidRDefault="00FB788F" w:rsidP="001C5ADD">
            <w:pPr>
              <w:rPr>
                <w:b/>
                <w:szCs w:val="24"/>
              </w:rPr>
            </w:pPr>
          </w:p>
        </w:tc>
        <w:tc>
          <w:tcPr>
            <w:tcW w:w="4788" w:type="dxa"/>
          </w:tcPr>
          <w:p w14:paraId="0AAB0D47" w14:textId="77777777" w:rsidR="00FB788F" w:rsidRPr="00CC1AE1" w:rsidRDefault="00FB788F" w:rsidP="001C5ADD">
            <w:pPr>
              <w:rPr>
                <w:szCs w:val="24"/>
              </w:rPr>
            </w:pPr>
          </w:p>
        </w:tc>
      </w:tr>
      <w:tr w:rsidR="00FB788F" w14:paraId="414F9A38" w14:textId="77777777" w:rsidTr="001C5ADD">
        <w:tc>
          <w:tcPr>
            <w:tcW w:w="4788" w:type="dxa"/>
          </w:tcPr>
          <w:p w14:paraId="45ACB560" w14:textId="77777777" w:rsidR="00FB788F" w:rsidRPr="008F17F2" w:rsidRDefault="00FB788F" w:rsidP="001C5ADD">
            <w:pPr>
              <w:rPr>
                <w:b/>
              </w:rPr>
            </w:pPr>
            <w:r w:rsidRPr="008F17F2">
              <w:rPr>
                <w:b/>
                <w:szCs w:val="24"/>
              </w:rPr>
              <w:t>UI:</w:t>
            </w:r>
          </w:p>
        </w:tc>
        <w:tc>
          <w:tcPr>
            <w:tcW w:w="4788" w:type="dxa"/>
          </w:tcPr>
          <w:p w14:paraId="0DB70536" w14:textId="77777777" w:rsidR="00FB788F" w:rsidRDefault="00FB788F" w:rsidP="001C5ADD">
            <w:r w:rsidRPr="00CC1AE1">
              <w:rPr>
                <w:szCs w:val="24"/>
              </w:rPr>
              <w:t>Universal Interface</w:t>
            </w:r>
          </w:p>
        </w:tc>
      </w:tr>
    </w:tbl>
    <w:p w14:paraId="25DC39A0" w14:textId="77777777" w:rsidR="00CC1AE1" w:rsidRPr="00CC1AE1" w:rsidRDefault="00CC1AE1" w:rsidP="008D5960"/>
    <w:sectPr w:rsidR="00CC1AE1" w:rsidRPr="00CC1AE1">
      <w:headerReference w:type="even" r:id="rId48"/>
      <w:headerReference w:type="default" r:id="rId4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FB461" w14:textId="77777777" w:rsidR="00A521AD" w:rsidRDefault="00A521AD">
      <w:r>
        <w:separator/>
      </w:r>
    </w:p>
  </w:endnote>
  <w:endnote w:type="continuationSeparator" w:id="0">
    <w:p w14:paraId="692F89E8" w14:textId="77777777" w:rsidR="00A521AD" w:rsidRDefault="00A5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urier 10 Pitch">
    <w:altName w:val="Courier New"/>
    <w:panose1 w:val="00000000000000000000"/>
    <w:charset w:val="00"/>
    <w:family w:val="modern"/>
    <w:notTrueType/>
    <w:pitch w:val="fixed"/>
    <w:sig w:usb0="00000003" w:usb1="00000000" w:usb2="00000000" w:usb3="00000000" w:csb0="00000001" w:csb1="00000000"/>
  </w:font>
  <w:font w:name="Arial Terminal">
    <w:altName w:val="Arial"/>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FF6F" w14:textId="77777777" w:rsidR="00E653EC" w:rsidRDefault="00E65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21CC" w14:textId="77777777" w:rsidR="00E653EC" w:rsidRDefault="00E65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8C17" w14:textId="77777777" w:rsidR="00E653EC" w:rsidRDefault="00E65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891" w14:textId="77777777" w:rsidR="00D073CE" w:rsidRDefault="00D073CE" w:rsidP="00D073CE">
    <w:pPr>
      <w:pStyle w:val="Footer"/>
      <w:pBdr>
        <w:top w:val="single" w:sz="4" w:space="1" w:color="auto"/>
      </w:pBdr>
      <w:tabs>
        <w:tab w:val="clear" w:pos="4503"/>
        <w:tab w:val="center" w:pos="4674"/>
      </w:tabs>
      <w:rPr>
        <w:rStyle w:val="PageNumber"/>
      </w:rPr>
    </w:pPr>
    <w:r>
      <w:rPr>
        <w:rStyle w:val="PageNumber"/>
      </w:rPr>
      <w:fldChar w:fldCharType="begin"/>
    </w:r>
    <w:r>
      <w:rPr>
        <w:rStyle w:val="PageNumber"/>
      </w:rPr>
      <w:instrText xml:space="preserve"> PAGE </w:instrText>
    </w:r>
    <w:r>
      <w:rPr>
        <w:rStyle w:val="PageNumber"/>
      </w:rPr>
      <w:fldChar w:fldCharType="separate"/>
    </w:r>
    <w:r w:rsidR="00E653EC">
      <w:rPr>
        <w:rStyle w:val="PageNumber"/>
        <w:noProof/>
      </w:rPr>
      <w:t>ii</w:t>
    </w:r>
    <w:r>
      <w:rPr>
        <w:rStyle w:val="PageNumber"/>
      </w:rPr>
      <w:fldChar w:fldCharType="end"/>
    </w:r>
    <w:r>
      <w:tab/>
      <w:t>VistA Lab UI HL v1.6 Upgrade Patch LA*5.2*66</w:t>
    </w:r>
    <w:r>
      <w:tab/>
      <w:t>August 2008</w:t>
    </w:r>
  </w:p>
  <w:p w14:paraId="25C7108F" w14:textId="77777777" w:rsidR="00D073CE" w:rsidRDefault="00D073CE" w:rsidP="00D073CE">
    <w:pPr>
      <w:pStyle w:val="Footer"/>
      <w:tabs>
        <w:tab w:val="clear" w:pos="4503"/>
        <w:tab w:val="center" w:pos="4674"/>
      </w:tabs>
    </w:pPr>
    <w:r>
      <w:rPr>
        <w:rStyle w:val="PageNumber"/>
      </w:rPr>
      <w:tab/>
      <w:t>Installation and User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A9ED" w14:textId="77777777" w:rsidR="00D073CE" w:rsidRDefault="00D073CE" w:rsidP="00D073CE">
    <w:pPr>
      <w:pStyle w:val="Footer"/>
      <w:pBdr>
        <w:top w:val="single" w:sz="4" w:space="1" w:color="auto"/>
      </w:pBdr>
      <w:tabs>
        <w:tab w:val="clear" w:pos="4503"/>
        <w:tab w:val="center" w:pos="4674"/>
      </w:tabs>
      <w:rPr>
        <w:rStyle w:val="PageNumber"/>
      </w:rPr>
    </w:pPr>
    <w:r>
      <w:t>August 2008</w:t>
    </w:r>
    <w:r>
      <w:tab/>
      <w:t>VistA Lab UI HL v1.6 Upgrade Patch LA*5.2*66</w:t>
    </w:r>
    <w:r>
      <w:tab/>
    </w:r>
    <w:r>
      <w:rPr>
        <w:rStyle w:val="PageNumber"/>
      </w:rPr>
      <w:fldChar w:fldCharType="begin"/>
    </w:r>
    <w:r>
      <w:rPr>
        <w:rStyle w:val="PageNumber"/>
      </w:rPr>
      <w:instrText xml:space="preserve"> PAGE </w:instrText>
    </w:r>
    <w:r>
      <w:rPr>
        <w:rStyle w:val="PageNumber"/>
      </w:rPr>
      <w:fldChar w:fldCharType="separate"/>
    </w:r>
    <w:r w:rsidR="00E653EC">
      <w:rPr>
        <w:rStyle w:val="PageNumber"/>
        <w:noProof/>
      </w:rPr>
      <w:t>i</w:t>
    </w:r>
    <w:r>
      <w:rPr>
        <w:rStyle w:val="PageNumber"/>
      </w:rPr>
      <w:fldChar w:fldCharType="end"/>
    </w:r>
  </w:p>
  <w:p w14:paraId="4F05ABB5" w14:textId="77777777" w:rsidR="00D073CE" w:rsidRDefault="00E653EC" w:rsidP="00D073CE">
    <w:pPr>
      <w:pStyle w:val="Footer"/>
      <w:tabs>
        <w:tab w:val="clear" w:pos="4503"/>
        <w:tab w:val="center" w:pos="4674"/>
      </w:tabs>
    </w:pPr>
    <w:r>
      <w:rPr>
        <w:rStyle w:val="PageNumber"/>
      </w:rPr>
      <w:tab/>
    </w:r>
    <w:r w:rsidR="00D073CE">
      <w:rPr>
        <w:rStyle w:val="PageNumber"/>
      </w:rPr>
      <w:t>Installation and User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61CE" w14:textId="77777777" w:rsidR="00EF06D9" w:rsidRDefault="00EF06D9" w:rsidP="006A0F96">
    <w:pPr>
      <w:pStyle w:val="Footer"/>
      <w:pBdr>
        <w:top w:val="single" w:sz="4" w:space="1" w:color="auto"/>
      </w:pBdr>
      <w:tabs>
        <w:tab w:val="clear" w:pos="4503"/>
        <w:tab w:val="center" w:pos="4674"/>
      </w:tabs>
      <w:rPr>
        <w:rStyle w:val="PageNumber"/>
      </w:rPr>
    </w:pPr>
    <w:r>
      <w:rPr>
        <w:rStyle w:val="PageNumber"/>
      </w:rPr>
      <w:fldChar w:fldCharType="begin"/>
    </w:r>
    <w:r>
      <w:rPr>
        <w:rStyle w:val="PageNumber"/>
      </w:rPr>
      <w:instrText xml:space="preserve"> PAGE </w:instrText>
    </w:r>
    <w:r>
      <w:rPr>
        <w:rStyle w:val="PageNumber"/>
      </w:rPr>
      <w:fldChar w:fldCharType="separate"/>
    </w:r>
    <w:r w:rsidR="00E653EC">
      <w:rPr>
        <w:rStyle w:val="PageNumber"/>
        <w:noProof/>
      </w:rPr>
      <w:t>iv</w:t>
    </w:r>
    <w:r>
      <w:rPr>
        <w:rStyle w:val="PageNumber"/>
      </w:rPr>
      <w:fldChar w:fldCharType="end"/>
    </w:r>
    <w:r>
      <w:tab/>
      <w:t>VistA Lab UI HL v1.6 Upgrade Patch LA*5.2*66</w:t>
    </w:r>
    <w:r>
      <w:tab/>
      <w:t>August 2008</w:t>
    </w:r>
  </w:p>
  <w:p w14:paraId="1F95D4EF" w14:textId="77777777" w:rsidR="00EF06D9" w:rsidRDefault="00EF06D9" w:rsidP="00F04FFE">
    <w:pPr>
      <w:pStyle w:val="Footer"/>
      <w:tabs>
        <w:tab w:val="clear" w:pos="4503"/>
        <w:tab w:val="center" w:pos="4674"/>
      </w:tabs>
    </w:pPr>
    <w:r>
      <w:rPr>
        <w:rStyle w:val="PageNumber"/>
      </w:rPr>
      <w:tab/>
      <w:t>Installation and User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687C" w14:textId="77777777" w:rsidR="00EF06D9" w:rsidRDefault="00EF06D9" w:rsidP="006A0F96">
    <w:pPr>
      <w:pStyle w:val="Footer"/>
      <w:pBdr>
        <w:top w:val="single" w:sz="4" w:space="1" w:color="auto"/>
      </w:pBdr>
      <w:tabs>
        <w:tab w:val="clear" w:pos="4503"/>
        <w:tab w:val="center" w:pos="4674"/>
      </w:tabs>
    </w:pPr>
    <w:r>
      <w:t>August 2008</w:t>
    </w:r>
    <w:r>
      <w:tab/>
      <w:t>VistA Lab UI HL v1.6 Upgrade Patch LA*5.2*66</w:t>
    </w:r>
    <w:r>
      <w:tab/>
    </w:r>
    <w:r>
      <w:rPr>
        <w:rStyle w:val="PageNumber"/>
      </w:rPr>
      <w:fldChar w:fldCharType="begin"/>
    </w:r>
    <w:r>
      <w:rPr>
        <w:rStyle w:val="PageNumber"/>
      </w:rPr>
      <w:instrText xml:space="preserve"> PAGE </w:instrText>
    </w:r>
    <w:r>
      <w:rPr>
        <w:rStyle w:val="PageNumber"/>
      </w:rPr>
      <w:fldChar w:fldCharType="separate"/>
    </w:r>
    <w:r w:rsidR="00E653EC">
      <w:rPr>
        <w:rStyle w:val="PageNumber"/>
        <w:noProof/>
      </w:rPr>
      <w:t>23</w:t>
    </w:r>
    <w:r>
      <w:rPr>
        <w:rStyle w:val="PageNumber"/>
      </w:rPr>
      <w:fldChar w:fldCharType="end"/>
    </w:r>
    <w:r>
      <w:rPr>
        <w:rStyle w:val="PageNumber"/>
      </w:rPr>
      <w:tab/>
    </w:r>
    <w:r>
      <w:t>Installation and User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92A4" w14:textId="77777777" w:rsidR="00EF06D9" w:rsidRDefault="00EF06D9" w:rsidP="006A0F96">
    <w:pPr>
      <w:pStyle w:val="Footer"/>
      <w:pBdr>
        <w:top w:val="single" w:sz="4" w:space="1" w:color="auto"/>
      </w:pBdr>
      <w:tabs>
        <w:tab w:val="clear" w:pos="4503"/>
        <w:tab w:val="center" w:pos="4674"/>
      </w:tabs>
      <w:rPr>
        <w:rStyle w:val="PageNumber"/>
      </w:rPr>
    </w:pPr>
    <w:r>
      <w:t>August 2008</w:t>
    </w:r>
    <w:r>
      <w:tab/>
      <w:t>VistA Lab UI HL v1.6 Upgrade Patch LA*5.2*66</w:t>
    </w:r>
    <w:r>
      <w:tab/>
    </w:r>
    <w:r>
      <w:rPr>
        <w:rStyle w:val="PageNumber"/>
      </w:rPr>
      <w:fldChar w:fldCharType="begin"/>
    </w:r>
    <w:r>
      <w:rPr>
        <w:rStyle w:val="PageNumber"/>
      </w:rPr>
      <w:instrText xml:space="preserve"> PAGE </w:instrText>
    </w:r>
    <w:r>
      <w:rPr>
        <w:rStyle w:val="PageNumber"/>
      </w:rPr>
      <w:fldChar w:fldCharType="separate"/>
    </w:r>
    <w:r w:rsidR="00E653EC">
      <w:rPr>
        <w:rStyle w:val="PageNumber"/>
        <w:noProof/>
      </w:rPr>
      <w:t>iii</w:t>
    </w:r>
    <w:r>
      <w:rPr>
        <w:rStyle w:val="PageNumber"/>
      </w:rPr>
      <w:fldChar w:fldCharType="end"/>
    </w:r>
  </w:p>
  <w:p w14:paraId="21CB8834" w14:textId="77777777" w:rsidR="00EF06D9" w:rsidRDefault="00EF06D9" w:rsidP="00C0046C">
    <w:pPr>
      <w:pStyle w:val="Footer"/>
      <w:tabs>
        <w:tab w:val="clear" w:pos="4503"/>
        <w:tab w:val="center" w:pos="4674"/>
      </w:tabs>
    </w:pPr>
    <w:r>
      <w:rPr>
        <w:rStyle w:val="PageNumber"/>
      </w:rPr>
      <w:tab/>
      <w:t>Installation and User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48E8F" w14:textId="77777777" w:rsidR="00A521AD" w:rsidRDefault="00A521AD">
      <w:r>
        <w:separator/>
      </w:r>
    </w:p>
  </w:footnote>
  <w:footnote w:type="continuationSeparator" w:id="0">
    <w:p w14:paraId="561B804C" w14:textId="77777777" w:rsidR="00A521AD" w:rsidRDefault="00A5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0544" w14:textId="77777777" w:rsidR="00E653EC" w:rsidRDefault="00E653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9CEA" w14:textId="77777777" w:rsidR="00EF06D9" w:rsidRPr="00981B5C" w:rsidRDefault="00EF06D9" w:rsidP="00981B5C">
    <w:pPr>
      <w:tabs>
        <w:tab w:val="right" w:pos="9348"/>
      </w:tabs>
      <w:rPr>
        <w:sz w:val="20"/>
      </w:rPr>
    </w:pPr>
    <w:r>
      <w:rPr>
        <w:sz w:val="20"/>
      </w:rPr>
      <w:tab/>
    </w:r>
    <w:r w:rsidR="00D073CE">
      <w:rPr>
        <w:sz w:val="20"/>
      </w:rPr>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0734" w14:textId="77777777" w:rsidR="00EF06D9" w:rsidRDefault="00EF06D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E65A" w14:textId="77777777" w:rsidR="00EF06D9" w:rsidRPr="00981B5C" w:rsidRDefault="00EF06D9">
    <w:pPr>
      <w:rPr>
        <w:sz w:val="20"/>
      </w:rPr>
    </w:pPr>
    <w:r>
      <w:rPr>
        <w:sz w:val="20"/>
      </w:rPr>
      <w:t>Introduction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84A7" w14:textId="77777777" w:rsidR="00EF06D9" w:rsidRPr="00E24BF0" w:rsidRDefault="00EF06D9" w:rsidP="00E24BF0">
    <w:pPr>
      <w:pStyle w:val="Header"/>
      <w:tabs>
        <w:tab w:val="clear" w:pos="4320"/>
        <w:tab w:val="clear" w:pos="8640"/>
        <w:tab w:val="right" w:pos="9348"/>
      </w:tabs>
      <w:rPr>
        <w:sz w:val="20"/>
      </w:rPr>
    </w:pPr>
    <w:r>
      <w:rPr>
        <w:sz w:val="20"/>
      </w:rPr>
      <w:tab/>
    </w:r>
    <w:r w:rsidRPr="00E24BF0">
      <w:rPr>
        <w:sz w:val="20"/>
      </w:rPr>
      <w:t>Introduction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041D" w14:textId="77777777" w:rsidR="00EF06D9" w:rsidRPr="00981B5C" w:rsidRDefault="00EF06D9">
    <w:pPr>
      <w:rPr>
        <w:sz w:val="20"/>
      </w:rPr>
    </w:pPr>
    <w:r>
      <w:rPr>
        <w:sz w:val="20"/>
      </w:rPr>
      <w:t>Enhancements and Modifications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E1D7" w14:textId="77777777" w:rsidR="00EF06D9" w:rsidRPr="00E24BF0" w:rsidRDefault="00EF06D9" w:rsidP="00E24BF0">
    <w:pPr>
      <w:pStyle w:val="Header"/>
      <w:tabs>
        <w:tab w:val="clear" w:pos="4320"/>
        <w:tab w:val="clear" w:pos="8640"/>
        <w:tab w:val="right" w:pos="9348"/>
      </w:tabs>
      <w:rPr>
        <w:sz w:val="20"/>
      </w:rPr>
    </w:pPr>
    <w:r>
      <w:rPr>
        <w:sz w:val="20"/>
      </w:rPr>
      <w:tab/>
      <w:t>Enhancements and Modifications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AA7C" w14:textId="77777777" w:rsidR="00EF06D9" w:rsidRPr="00981B5C" w:rsidRDefault="00EF06D9">
    <w:pPr>
      <w:rPr>
        <w:sz w:val="20"/>
      </w:rPr>
    </w:pPr>
    <w:r>
      <w:rPr>
        <w:sz w:val="20"/>
      </w:rPr>
      <w:t>Security Information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A66A" w14:textId="77777777" w:rsidR="00EF06D9" w:rsidRPr="00981B5C" w:rsidRDefault="00EF06D9" w:rsidP="00981B5C">
    <w:pPr>
      <w:tabs>
        <w:tab w:val="right" w:pos="9348"/>
      </w:tabs>
      <w:rPr>
        <w:sz w:val="20"/>
      </w:rPr>
    </w:pPr>
    <w:r>
      <w:rPr>
        <w:sz w:val="20"/>
      </w:rPr>
      <w:tab/>
      <w:t>Security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D342" w14:textId="77777777" w:rsidR="00EF06D9" w:rsidRPr="00E802EC" w:rsidRDefault="00EF06D9">
    <w:pPr>
      <w:rPr>
        <w:sz w:val="20"/>
      </w:rPr>
    </w:pPr>
    <w:r w:rsidRPr="00E802EC">
      <w:rPr>
        <w:sz w:val="20"/>
      </w:rPr>
      <w:t>Pre-</w:t>
    </w:r>
    <w:r>
      <w:rPr>
        <w:sz w:val="20"/>
      </w:rPr>
      <w:t>Installation</w:t>
    </w:r>
    <w:r w:rsidRPr="00E802EC">
      <w:rPr>
        <w:sz w:val="20"/>
      </w:rPr>
      <w:t xml:space="preserve">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06CE" w14:textId="77777777" w:rsidR="00EF06D9" w:rsidRPr="00987D3A" w:rsidRDefault="00EF06D9" w:rsidP="00987D3A">
    <w:pPr>
      <w:tabs>
        <w:tab w:val="right" w:pos="9348"/>
      </w:tabs>
      <w:rPr>
        <w:sz w:val="20"/>
      </w:rPr>
    </w:pPr>
    <w:r>
      <w:tab/>
    </w:r>
    <w:r w:rsidRPr="00987D3A">
      <w:rPr>
        <w:sz w:val="20"/>
      </w:rPr>
      <w:t>Pre-Installation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60CA" w14:textId="77777777" w:rsidR="00E653EC" w:rsidRDefault="00E653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39E6" w14:textId="77777777" w:rsidR="00EF06D9" w:rsidRPr="00E802EC" w:rsidRDefault="00EF06D9">
    <w:pPr>
      <w:rPr>
        <w:sz w:val="20"/>
      </w:rPr>
    </w:pPr>
    <w:r>
      <w:rPr>
        <w:sz w:val="20"/>
      </w:rPr>
      <w:t>Installation</w:t>
    </w:r>
    <w:r w:rsidRPr="00E802EC">
      <w:rPr>
        <w:sz w:val="20"/>
      </w:rPr>
      <w:t xml:space="preserve"> </w:t>
    </w:r>
    <w:r>
      <w:rPr>
        <w:sz w:val="20"/>
      </w:rPr>
      <w:t>Instructions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022E" w14:textId="77777777" w:rsidR="00EF06D9" w:rsidRPr="00E802EC" w:rsidRDefault="00EF06D9" w:rsidP="00D70BA3">
    <w:pPr>
      <w:tabs>
        <w:tab w:val="right" w:pos="9348"/>
      </w:tabs>
      <w:rPr>
        <w:sz w:val="20"/>
      </w:rPr>
    </w:pPr>
    <w:r>
      <w:tab/>
    </w:r>
    <w:r>
      <w:rPr>
        <w:sz w:val="20"/>
      </w:rPr>
      <w:t>Installation</w:t>
    </w:r>
    <w:r w:rsidRPr="00E802EC">
      <w:rPr>
        <w:sz w:val="20"/>
      </w:rPr>
      <w:t xml:space="preserve"> </w:t>
    </w:r>
    <w:r>
      <w:rPr>
        <w:sz w:val="20"/>
      </w:rPr>
      <w:t>Instructions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31B2" w14:textId="77777777" w:rsidR="00EF06D9" w:rsidRPr="00987D3A" w:rsidRDefault="00EF06D9" w:rsidP="001E2CBA">
    <w:pPr>
      <w:tabs>
        <w:tab w:val="right" w:pos="9348"/>
      </w:tabs>
      <w:rPr>
        <w:sz w:val="20"/>
      </w:rPr>
    </w:pPr>
    <w:r>
      <w:rPr>
        <w:sz w:val="20"/>
      </w:rPr>
      <w:t xml:space="preserve">Auto-Instrument Set-up Configuration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C187" w14:textId="77777777" w:rsidR="00EF06D9" w:rsidRPr="00987D3A" w:rsidRDefault="00EF06D9" w:rsidP="00E24BF0">
    <w:pPr>
      <w:tabs>
        <w:tab w:val="right" w:pos="9348"/>
      </w:tabs>
      <w:rPr>
        <w:sz w:val="20"/>
      </w:rPr>
    </w:pPr>
    <w:r>
      <w:rPr>
        <w:sz w:val="20"/>
      </w:rPr>
      <w:tab/>
      <w:t>Auto-Instrument Set-up Configuration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2BE8" w14:textId="77777777" w:rsidR="00EF06D9" w:rsidRPr="00F63B00" w:rsidRDefault="00EF06D9" w:rsidP="00F63B00">
    <w:pPr>
      <w:pStyle w:val="Header"/>
      <w:rPr>
        <w:sz w:val="20"/>
      </w:rPr>
    </w:pPr>
    <w:r>
      <w:rPr>
        <w:sz w:val="20"/>
      </w:rPr>
      <w:t>VistA</w:t>
    </w:r>
    <w:r w:rsidRPr="00F63B00">
      <w:rPr>
        <w:sz w:val="20"/>
      </w:rPr>
      <w:t xml:space="preserve"> Lab UI HL v1.6 Upgrade Patch LA*5.2*66 User Guide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1D4A" w14:textId="77777777" w:rsidR="00EF06D9" w:rsidRDefault="00EF06D9" w:rsidP="001E2CBA">
    <w:pPr>
      <w:pStyle w:val="Footer"/>
      <w:tabs>
        <w:tab w:val="clear" w:pos="4503"/>
      </w:tabs>
    </w:pPr>
    <w:r>
      <w:t xml:space="preserve">VistA Laboratory UI HL v1.6 Upgrade Patch LA*5.2*66 </w:t>
    </w:r>
    <w:r>
      <w:rPr>
        <w:rStyle w:val="PageNumber"/>
      </w:rPr>
      <w:t>User Guide V. 5.2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872D" w14:textId="77777777" w:rsidR="00EF06D9" w:rsidRPr="00F63B00" w:rsidRDefault="00EF06D9" w:rsidP="002C6FFD">
    <w:pPr>
      <w:pStyle w:val="Header"/>
      <w:tabs>
        <w:tab w:val="clear" w:pos="4320"/>
        <w:tab w:val="clear" w:pos="8640"/>
        <w:tab w:val="right" w:pos="9348"/>
      </w:tabs>
      <w:rPr>
        <w:sz w:val="20"/>
      </w:rPr>
    </w:pPr>
    <w:r>
      <w:rPr>
        <w:sz w:val="20"/>
      </w:rPr>
      <w:t>Use of the Software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FAF1" w14:textId="77777777" w:rsidR="00EF06D9" w:rsidRDefault="00EF06D9" w:rsidP="001E2CBA">
    <w:pPr>
      <w:pStyle w:val="Footer"/>
      <w:tabs>
        <w:tab w:val="clear" w:pos="4503"/>
      </w:tabs>
    </w:pPr>
    <w:r>
      <w:tab/>
      <w:t>Use of the Software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6C68" w14:textId="77777777" w:rsidR="00EF06D9" w:rsidRPr="00987D3A" w:rsidRDefault="00EF06D9">
    <w:pPr>
      <w:rPr>
        <w:sz w:val="20"/>
      </w:rPr>
    </w:pPr>
    <w:r>
      <w:rPr>
        <w:sz w:val="20"/>
      </w:rPr>
      <w:t>Glossary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44E5" w14:textId="77777777" w:rsidR="00EF06D9" w:rsidRPr="00987D3A" w:rsidRDefault="00EF06D9" w:rsidP="00E24BF0">
    <w:pPr>
      <w:tabs>
        <w:tab w:val="right" w:pos="9348"/>
      </w:tabs>
      <w:rPr>
        <w:sz w:val="20"/>
      </w:rPr>
    </w:pPr>
    <w:r>
      <w:tab/>
    </w:r>
    <w:r>
      <w:rPr>
        <w:sz w:val="20"/>
      </w:rP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A6AB" w14:textId="77777777" w:rsidR="00E653EC" w:rsidRDefault="00E65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3139" w14:textId="77777777" w:rsidR="002C54EA" w:rsidRPr="006A32C5" w:rsidRDefault="00D073CE">
    <w:pPr>
      <w:rPr>
        <w:sz w:val="20"/>
      </w:rPr>
    </w:pPr>
    <w:r>
      <w:rPr>
        <w:sz w:val="20"/>
      </w:rP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D377" w14:textId="77777777" w:rsidR="002C54EA" w:rsidRPr="006A32C5" w:rsidRDefault="002C54EA" w:rsidP="00AB7746">
    <w:pPr>
      <w:tabs>
        <w:tab w:val="right" w:pos="9348"/>
      </w:tabs>
      <w:rPr>
        <w:sz w:val="20"/>
      </w:rPr>
    </w:pPr>
    <w:r>
      <w:rPr>
        <w:sz w:val="20"/>
      </w:rPr>
      <w:tab/>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9135" w14:textId="77777777" w:rsidR="00EF06D9" w:rsidRPr="006A32C5" w:rsidRDefault="00D073CE">
    <w:pPr>
      <w:rPr>
        <w:sz w:val="20"/>
      </w:rPr>
    </w:pPr>
    <w:r>
      <w:rPr>
        <w:sz w:val="20"/>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383F" w14:textId="77777777" w:rsidR="00EF06D9" w:rsidRPr="00C82245" w:rsidRDefault="00EF06D9">
    <w:pPr>
      <w:rPr>
        <w:sz w:val="20"/>
      </w:rPr>
    </w:pPr>
    <w:r w:rsidRPr="00C82245">
      <w:rPr>
        <w:sz w:val="20"/>
      </w:rPr>
      <w:t>Preface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D7B0" w14:textId="77777777" w:rsidR="00EF06D9" w:rsidRDefault="00EF06D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D644" w14:textId="77777777" w:rsidR="00EF06D9" w:rsidRPr="00AB7746" w:rsidRDefault="00D073CE">
    <w:pPr>
      <w:rPr>
        <w:sz w:val="20"/>
      </w:rPr>
    </w:pPr>
    <w:r>
      <w:rPr>
        <w:sz w:val="20"/>
      </w:rP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E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477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23B73"/>
    <w:multiLevelType w:val="hybridMultilevel"/>
    <w:tmpl w:val="EBEEB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67778"/>
    <w:multiLevelType w:val="hybridMultilevel"/>
    <w:tmpl w:val="FA841C50"/>
    <w:lvl w:ilvl="0" w:tplc="04090001">
      <w:start w:val="1"/>
      <w:numFmt w:val="bullet"/>
      <w:lvlText w:val=""/>
      <w:lvlJc w:val="left"/>
      <w:pPr>
        <w:tabs>
          <w:tab w:val="num" w:pos="1689"/>
        </w:tabs>
        <w:ind w:left="1689" w:hanging="360"/>
      </w:pPr>
      <w:rPr>
        <w:rFonts w:ascii="Symbol" w:hAnsi="Symbol" w:hint="default"/>
      </w:rPr>
    </w:lvl>
    <w:lvl w:ilvl="1" w:tplc="04090003" w:tentative="1">
      <w:start w:val="1"/>
      <w:numFmt w:val="bullet"/>
      <w:lvlText w:val="o"/>
      <w:lvlJc w:val="left"/>
      <w:pPr>
        <w:tabs>
          <w:tab w:val="num" w:pos="2409"/>
        </w:tabs>
        <w:ind w:left="2409" w:hanging="360"/>
      </w:pPr>
      <w:rPr>
        <w:rFonts w:ascii="Courier New" w:hAnsi="Courier New" w:cs="Courier New" w:hint="default"/>
      </w:rPr>
    </w:lvl>
    <w:lvl w:ilvl="2" w:tplc="04090005" w:tentative="1">
      <w:start w:val="1"/>
      <w:numFmt w:val="bullet"/>
      <w:lvlText w:val=""/>
      <w:lvlJc w:val="left"/>
      <w:pPr>
        <w:tabs>
          <w:tab w:val="num" w:pos="3129"/>
        </w:tabs>
        <w:ind w:left="3129" w:hanging="360"/>
      </w:pPr>
      <w:rPr>
        <w:rFonts w:ascii="Wingdings" w:hAnsi="Wingdings" w:hint="default"/>
      </w:rPr>
    </w:lvl>
    <w:lvl w:ilvl="3" w:tplc="04090001" w:tentative="1">
      <w:start w:val="1"/>
      <w:numFmt w:val="bullet"/>
      <w:lvlText w:val=""/>
      <w:lvlJc w:val="left"/>
      <w:pPr>
        <w:tabs>
          <w:tab w:val="num" w:pos="3849"/>
        </w:tabs>
        <w:ind w:left="3849" w:hanging="360"/>
      </w:pPr>
      <w:rPr>
        <w:rFonts w:ascii="Symbol" w:hAnsi="Symbol" w:hint="default"/>
      </w:rPr>
    </w:lvl>
    <w:lvl w:ilvl="4" w:tplc="04090003" w:tentative="1">
      <w:start w:val="1"/>
      <w:numFmt w:val="bullet"/>
      <w:lvlText w:val="o"/>
      <w:lvlJc w:val="left"/>
      <w:pPr>
        <w:tabs>
          <w:tab w:val="num" w:pos="4569"/>
        </w:tabs>
        <w:ind w:left="4569" w:hanging="360"/>
      </w:pPr>
      <w:rPr>
        <w:rFonts w:ascii="Courier New" w:hAnsi="Courier New" w:cs="Courier New" w:hint="default"/>
      </w:rPr>
    </w:lvl>
    <w:lvl w:ilvl="5" w:tplc="04090005" w:tentative="1">
      <w:start w:val="1"/>
      <w:numFmt w:val="bullet"/>
      <w:lvlText w:val=""/>
      <w:lvlJc w:val="left"/>
      <w:pPr>
        <w:tabs>
          <w:tab w:val="num" w:pos="5289"/>
        </w:tabs>
        <w:ind w:left="5289" w:hanging="360"/>
      </w:pPr>
      <w:rPr>
        <w:rFonts w:ascii="Wingdings" w:hAnsi="Wingdings" w:hint="default"/>
      </w:rPr>
    </w:lvl>
    <w:lvl w:ilvl="6" w:tplc="04090001" w:tentative="1">
      <w:start w:val="1"/>
      <w:numFmt w:val="bullet"/>
      <w:lvlText w:val=""/>
      <w:lvlJc w:val="left"/>
      <w:pPr>
        <w:tabs>
          <w:tab w:val="num" w:pos="6009"/>
        </w:tabs>
        <w:ind w:left="6009" w:hanging="360"/>
      </w:pPr>
      <w:rPr>
        <w:rFonts w:ascii="Symbol" w:hAnsi="Symbol" w:hint="default"/>
      </w:rPr>
    </w:lvl>
    <w:lvl w:ilvl="7" w:tplc="04090003" w:tentative="1">
      <w:start w:val="1"/>
      <w:numFmt w:val="bullet"/>
      <w:lvlText w:val="o"/>
      <w:lvlJc w:val="left"/>
      <w:pPr>
        <w:tabs>
          <w:tab w:val="num" w:pos="6729"/>
        </w:tabs>
        <w:ind w:left="6729" w:hanging="360"/>
      </w:pPr>
      <w:rPr>
        <w:rFonts w:ascii="Courier New" w:hAnsi="Courier New" w:cs="Courier New" w:hint="default"/>
      </w:rPr>
    </w:lvl>
    <w:lvl w:ilvl="8" w:tplc="04090005" w:tentative="1">
      <w:start w:val="1"/>
      <w:numFmt w:val="bullet"/>
      <w:lvlText w:val=""/>
      <w:lvlJc w:val="left"/>
      <w:pPr>
        <w:tabs>
          <w:tab w:val="num" w:pos="7449"/>
        </w:tabs>
        <w:ind w:left="7449" w:hanging="360"/>
      </w:pPr>
      <w:rPr>
        <w:rFonts w:ascii="Wingdings" w:hAnsi="Wingdings" w:hint="default"/>
      </w:rPr>
    </w:lvl>
  </w:abstractNum>
  <w:abstractNum w:abstractNumId="4" w15:restartNumberingAfterBreak="0">
    <w:nsid w:val="0ED1258B"/>
    <w:multiLevelType w:val="hybridMultilevel"/>
    <w:tmpl w:val="0D4A3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575DB"/>
    <w:multiLevelType w:val="hybridMultilevel"/>
    <w:tmpl w:val="28EE7C52"/>
    <w:lvl w:ilvl="0" w:tplc="04090001">
      <w:start w:val="1"/>
      <w:numFmt w:val="bullet"/>
      <w:lvlText w:val=""/>
      <w:lvlJc w:val="left"/>
      <w:pPr>
        <w:tabs>
          <w:tab w:val="num" w:pos="1347"/>
        </w:tabs>
        <w:ind w:left="1347" w:hanging="360"/>
      </w:pPr>
      <w:rPr>
        <w:rFonts w:ascii="Symbol" w:hAnsi="Symbol" w:hint="default"/>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6" w15:restartNumberingAfterBreak="0">
    <w:nsid w:val="2A6D5554"/>
    <w:multiLevelType w:val="hybridMultilevel"/>
    <w:tmpl w:val="E8CEBD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6F1C69"/>
    <w:multiLevelType w:val="hybridMultilevel"/>
    <w:tmpl w:val="C71C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F01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3F7550"/>
    <w:multiLevelType w:val="hybridMultilevel"/>
    <w:tmpl w:val="88DCE7DA"/>
    <w:lvl w:ilvl="0" w:tplc="04090001">
      <w:start w:val="1"/>
      <w:numFmt w:val="bullet"/>
      <w:lvlText w:val=""/>
      <w:lvlJc w:val="left"/>
      <w:pPr>
        <w:tabs>
          <w:tab w:val="num" w:pos="104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 w15:restartNumberingAfterBreak="0">
    <w:nsid w:val="4C994BBB"/>
    <w:multiLevelType w:val="hybridMultilevel"/>
    <w:tmpl w:val="F190A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83EC9"/>
    <w:multiLevelType w:val="hybridMultilevel"/>
    <w:tmpl w:val="AC5277C6"/>
    <w:lvl w:ilvl="0" w:tplc="04090001">
      <w:start w:val="1"/>
      <w:numFmt w:val="bullet"/>
      <w:lvlText w:val=""/>
      <w:lvlJc w:val="left"/>
      <w:pPr>
        <w:tabs>
          <w:tab w:val="num" w:pos="1347"/>
        </w:tabs>
        <w:ind w:left="1347" w:hanging="360"/>
      </w:pPr>
      <w:rPr>
        <w:rFonts w:ascii="Symbol" w:hAnsi="Symbol" w:hint="default"/>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12" w15:restartNumberingAfterBreak="0">
    <w:nsid w:val="5F8E22A9"/>
    <w:multiLevelType w:val="hybridMultilevel"/>
    <w:tmpl w:val="88E8B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D1945"/>
    <w:multiLevelType w:val="hybridMultilevel"/>
    <w:tmpl w:val="68785096"/>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7A00B3"/>
    <w:multiLevelType w:val="hybridMultilevel"/>
    <w:tmpl w:val="1290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E08D6"/>
    <w:multiLevelType w:val="hybridMultilevel"/>
    <w:tmpl w:val="63680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2D2038"/>
    <w:multiLevelType w:val="hybridMultilevel"/>
    <w:tmpl w:val="87A2E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F668E1"/>
    <w:multiLevelType w:val="hybridMultilevel"/>
    <w:tmpl w:val="83F81FE6"/>
    <w:lvl w:ilvl="0" w:tplc="0409000F">
      <w:start w:val="1"/>
      <w:numFmt w:val="decimal"/>
      <w:lvlText w:val="%1."/>
      <w:lvlJc w:val="left"/>
      <w:pPr>
        <w:tabs>
          <w:tab w:val="num" w:pos="1044"/>
        </w:tabs>
        <w:ind w:left="1044" w:hanging="360"/>
      </w:pPr>
      <w:rPr>
        <w:rFonts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13"/>
  </w:num>
  <w:num w:numId="2">
    <w:abstractNumId w:val="1"/>
  </w:num>
  <w:num w:numId="3">
    <w:abstractNumId w:val="8"/>
  </w:num>
  <w:num w:numId="4">
    <w:abstractNumId w:val="0"/>
  </w:num>
  <w:num w:numId="5">
    <w:abstractNumId w:val="10"/>
  </w:num>
  <w:num w:numId="6">
    <w:abstractNumId w:val="4"/>
  </w:num>
  <w:num w:numId="7">
    <w:abstractNumId w:val="14"/>
  </w:num>
  <w:num w:numId="8">
    <w:abstractNumId w:val="16"/>
  </w:num>
  <w:num w:numId="9">
    <w:abstractNumId w:val="7"/>
  </w:num>
  <w:num w:numId="10">
    <w:abstractNumId w:val="15"/>
  </w:num>
  <w:num w:numId="11">
    <w:abstractNumId w:val="11"/>
  </w:num>
  <w:num w:numId="12">
    <w:abstractNumId w:val="5"/>
  </w:num>
  <w:num w:numId="13">
    <w:abstractNumId w:val="2"/>
  </w:num>
  <w:num w:numId="14">
    <w:abstractNumId w:val="6"/>
  </w:num>
  <w:num w:numId="15">
    <w:abstractNumId w:val="3"/>
  </w:num>
  <w:num w:numId="16">
    <w:abstractNumId w:val="9"/>
  </w:num>
  <w:num w:numId="17">
    <w:abstractNumId w:val="12"/>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E5B"/>
    <w:rsid w:val="00000342"/>
    <w:rsid w:val="000010F0"/>
    <w:rsid w:val="00001AF0"/>
    <w:rsid w:val="00003340"/>
    <w:rsid w:val="000045FC"/>
    <w:rsid w:val="00006446"/>
    <w:rsid w:val="00012CB5"/>
    <w:rsid w:val="000141DC"/>
    <w:rsid w:val="000203CF"/>
    <w:rsid w:val="00023C8D"/>
    <w:rsid w:val="00024D87"/>
    <w:rsid w:val="0002678B"/>
    <w:rsid w:val="00027A9A"/>
    <w:rsid w:val="000310DC"/>
    <w:rsid w:val="00032786"/>
    <w:rsid w:val="0003319F"/>
    <w:rsid w:val="00033958"/>
    <w:rsid w:val="0003410E"/>
    <w:rsid w:val="0003450B"/>
    <w:rsid w:val="000367C6"/>
    <w:rsid w:val="00037D4A"/>
    <w:rsid w:val="00042813"/>
    <w:rsid w:val="00042E25"/>
    <w:rsid w:val="00046367"/>
    <w:rsid w:val="00047558"/>
    <w:rsid w:val="00055C21"/>
    <w:rsid w:val="00056FFC"/>
    <w:rsid w:val="00062EFB"/>
    <w:rsid w:val="00064148"/>
    <w:rsid w:val="000656BB"/>
    <w:rsid w:val="000668AA"/>
    <w:rsid w:val="0007216E"/>
    <w:rsid w:val="00075E3D"/>
    <w:rsid w:val="00076EE6"/>
    <w:rsid w:val="00081CEE"/>
    <w:rsid w:val="0008638C"/>
    <w:rsid w:val="000870BB"/>
    <w:rsid w:val="00090224"/>
    <w:rsid w:val="00091651"/>
    <w:rsid w:val="00093653"/>
    <w:rsid w:val="00095DF2"/>
    <w:rsid w:val="00097666"/>
    <w:rsid w:val="000A053D"/>
    <w:rsid w:val="000A0C1B"/>
    <w:rsid w:val="000A3750"/>
    <w:rsid w:val="000A42B5"/>
    <w:rsid w:val="000A5A33"/>
    <w:rsid w:val="000A63A0"/>
    <w:rsid w:val="000B3945"/>
    <w:rsid w:val="000B5F04"/>
    <w:rsid w:val="000B7ABE"/>
    <w:rsid w:val="000B7B9A"/>
    <w:rsid w:val="000C02E6"/>
    <w:rsid w:val="000C09C5"/>
    <w:rsid w:val="000C14CD"/>
    <w:rsid w:val="000C3E74"/>
    <w:rsid w:val="000C421F"/>
    <w:rsid w:val="000D2B0B"/>
    <w:rsid w:val="000D440C"/>
    <w:rsid w:val="000E47DF"/>
    <w:rsid w:val="000E5D31"/>
    <w:rsid w:val="000F03F4"/>
    <w:rsid w:val="000F55AA"/>
    <w:rsid w:val="000F7310"/>
    <w:rsid w:val="001053CF"/>
    <w:rsid w:val="00106F3E"/>
    <w:rsid w:val="0011448A"/>
    <w:rsid w:val="0011513E"/>
    <w:rsid w:val="00121D10"/>
    <w:rsid w:val="001229FC"/>
    <w:rsid w:val="001244E9"/>
    <w:rsid w:val="00130525"/>
    <w:rsid w:val="00135911"/>
    <w:rsid w:val="00141C98"/>
    <w:rsid w:val="00142F2B"/>
    <w:rsid w:val="00143CB0"/>
    <w:rsid w:val="0014500A"/>
    <w:rsid w:val="001450B9"/>
    <w:rsid w:val="00146E21"/>
    <w:rsid w:val="00147A93"/>
    <w:rsid w:val="00156B45"/>
    <w:rsid w:val="00160B3A"/>
    <w:rsid w:val="00161C71"/>
    <w:rsid w:val="00161D63"/>
    <w:rsid w:val="00165076"/>
    <w:rsid w:val="00165A97"/>
    <w:rsid w:val="0016600C"/>
    <w:rsid w:val="00166889"/>
    <w:rsid w:val="00167FD0"/>
    <w:rsid w:val="00171EF7"/>
    <w:rsid w:val="001734D2"/>
    <w:rsid w:val="00175CC4"/>
    <w:rsid w:val="00175D76"/>
    <w:rsid w:val="001768AD"/>
    <w:rsid w:val="0017767F"/>
    <w:rsid w:val="0018017C"/>
    <w:rsid w:val="00190230"/>
    <w:rsid w:val="00190459"/>
    <w:rsid w:val="00190849"/>
    <w:rsid w:val="00193313"/>
    <w:rsid w:val="00196C0D"/>
    <w:rsid w:val="001A0CC4"/>
    <w:rsid w:val="001A2C79"/>
    <w:rsid w:val="001A3A3E"/>
    <w:rsid w:val="001A3C3D"/>
    <w:rsid w:val="001A5272"/>
    <w:rsid w:val="001C07B1"/>
    <w:rsid w:val="001C28B3"/>
    <w:rsid w:val="001C308D"/>
    <w:rsid w:val="001C4766"/>
    <w:rsid w:val="001C5ADD"/>
    <w:rsid w:val="001C6C7F"/>
    <w:rsid w:val="001C7E18"/>
    <w:rsid w:val="001D1630"/>
    <w:rsid w:val="001D39FD"/>
    <w:rsid w:val="001E0E76"/>
    <w:rsid w:val="001E1DD1"/>
    <w:rsid w:val="001E2CBA"/>
    <w:rsid w:val="001E3A28"/>
    <w:rsid w:val="001E4B18"/>
    <w:rsid w:val="001E50A2"/>
    <w:rsid w:val="001E5B78"/>
    <w:rsid w:val="001F25C5"/>
    <w:rsid w:val="001F2BA5"/>
    <w:rsid w:val="001F7E25"/>
    <w:rsid w:val="0020076C"/>
    <w:rsid w:val="00201E1A"/>
    <w:rsid w:val="00204272"/>
    <w:rsid w:val="0020489B"/>
    <w:rsid w:val="002067C3"/>
    <w:rsid w:val="00210A9C"/>
    <w:rsid w:val="00211136"/>
    <w:rsid w:val="00215942"/>
    <w:rsid w:val="00216D63"/>
    <w:rsid w:val="00222A65"/>
    <w:rsid w:val="0022475E"/>
    <w:rsid w:val="00226DC9"/>
    <w:rsid w:val="002311B8"/>
    <w:rsid w:val="00234F1B"/>
    <w:rsid w:val="00235350"/>
    <w:rsid w:val="002368F2"/>
    <w:rsid w:val="00240861"/>
    <w:rsid w:val="00242D51"/>
    <w:rsid w:val="002430D8"/>
    <w:rsid w:val="00245113"/>
    <w:rsid w:val="00246066"/>
    <w:rsid w:val="002476A7"/>
    <w:rsid w:val="002505FA"/>
    <w:rsid w:val="00255DAA"/>
    <w:rsid w:val="00255FBC"/>
    <w:rsid w:val="00261AAF"/>
    <w:rsid w:val="00261E2B"/>
    <w:rsid w:val="00265CB8"/>
    <w:rsid w:val="00267204"/>
    <w:rsid w:val="00271530"/>
    <w:rsid w:val="002737C7"/>
    <w:rsid w:val="00274F24"/>
    <w:rsid w:val="002777CF"/>
    <w:rsid w:val="002801A7"/>
    <w:rsid w:val="00281399"/>
    <w:rsid w:val="00281EE1"/>
    <w:rsid w:val="0028215C"/>
    <w:rsid w:val="0028237B"/>
    <w:rsid w:val="00283618"/>
    <w:rsid w:val="0028682B"/>
    <w:rsid w:val="00291F2F"/>
    <w:rsid w:val="00293E4B"/>
    <w:rsid w:val="00297478"/>
    <w:rsid w:val="002A0118"/>
    <w:rsid w:val="002A1BEE"/>
    <w:rsid w:val="002A1D14"/>
    <w:rsid w:val="002B0A67"/>
    <w:rsid w:val="002B1325"/>
    <w:rsid w:val="002B439E"/>
    <w:rsid w:val="002B595E"/>
    <w:rsid w:val="002B7883"/>
    <w:rsid w:val="002C0FBD"/>
    <w:rsid w:val="002C215C"/>
    <w:rsid w:val="002C28BE"/>
    <w:rsid w:val="002C2ACC"/>
    <w:rsid w:val="002C43D8"/>
    <w:rsid w:val="002C4A33"/>
    <w:rsid w:val="002C54EA"/>
    <w:rsid w:val="002C6FFD"/>
    <w:rsid w:val="002C7634"/>
    <w:rsid w:val="002D1240"/>
    <w:rsid w:val="002D2090"/>
    <w:rsid w:val="002D25FC"/>
    <w:rsid w:val="002D3C66"/>
    <w:rsid w:val="002D5FE1"/>
    <w:rsid w:val="002E0D77"/>
    <w:rsid w:val="002E27D6"/>
    <w:rsid w:val="002E2AB1"/>
    <w:rsid w:val="002E7D72"/>
    <w:rsid w:val="002F12A2"/>
    <w:rsid w:val="002F545E"/>
    <w:rsid w:val="0030188D"/>
    <w:rsid w:val="00304394"/>
    <w:rsid w:val="003065CA"/>
    <w:rsid w:val="00307402"/>
    <w:rsid w:val="003125B4"/>
    <w:rsid w:val="00312D44"/>
    <w:rsid w:val="00312E9D"/>
    <w:rsid w:val="00315CED"/>
    <w:rsid w:val="003161E7"/>
    <w:rsid w:val="00323A3D"/>
    <w:rsid w:val="00330F3C"/>
    <w:rsid w:val="003335F4"/>
    <w:rsid w:val="003353CB"/>
    <w:rsid w:val="00336D1A"/>
    <w:rsid w:val="00337F5C"/>
    <w:rsid w:val="00340694"/>
    <w:rsid w:val="00342686"/>
    <w:rsid w:val="0034479A"/>
    <w:rsid w:val="00344DCE"/>
    <w:rsid w:val="0034627F"/>
    <w:rsid w:val="003478FA"/>
    <w:rsid w:val="00347FC3"/>
    <w:rsid w:val="003502E8"/>
    <w:rsid w:val="003522BF"/>
    <w:rsid w:val="003538F8"/>
    <w:rsid w:val="00355A4F"/>
    <w:rsid w:val="003615AD"/>
    <w:rsid w:val="00363C56"/>
    <w:rsid w:val="0036512F"/>
    <w:rsid w:val="00373568"/>
    <w:rsid w:val="00373A91"/>
    <w:rsid w:val="003744F0"/>
    <w:rsid w:val="003754DD"/>
    <w:rsid w:val="00377D4B"/>
    <w:rsid w:val="003829FF"/>
    <w:rsid w:val="003835C3"/>
    <w:rsid w:val="003838B3"/>
    <w:rsid w:val="00384D45"/>
    <w:rsid w:val="00385DE6"/>
    <w:rsid w:val="0039249B"/>
    <w:rsid w:val="00392A52"/>
    <w:rsid w:val="00393828"/>
    <w:rsid w:val="00394FE2"/>
    <w:rsid w:val="003968EA"/>
    <w:rsid w:val="003A37BF"/>
    <w:rsid w:val="003A3D9F"/>
    <w:rsid w:val="003A440E"/>
    <w:rsid w:val="003A4BA0"/>
    <w:rsid w:val="003A56F8"/>
    <w:rsid w:val="003A6340"/>
    <w:rsid w:val="003A72A3"/>
    <w:rsid w:val="003B0B03"/>
    <w:rsid w:val="003B441A"/>
    <w:rsid w:val="003B58A4"/>
    <w:rsid w:val="003B7DFF"/>
    <w:rsid w:val="003C1E3F"/>
    <w:rsid w:val="003C327C"/>
    <w:rsid w:val="003C394F"/>
    <w:rsid w:val="003C511D"/>
    <w:rsid w:val="003C5383"/>
    <w:rsid w:val="003C5844"/>
    <w:rsid w:val="003D269C"/>
    <w:rsid w:val="003D571D"/>
    <w:rsid w:val="003D6E76"/>
    <w:rsid w:val="003E2B2E"/>
    <w:rsid w:val="003E3425"/>
    <w:rsid w:val="003E3962"/>
    <w:rsid w:val="003E42A8"/>
    <w:rsid w:val="003E47EE"/>
    <w:rsid w:val="003E5388"/>
    <w:rsid w:val="003E566B"/>
    <w:rsid w:val="003F1381"/>
    <w:rsid w:val="003F1C66"/>
    <w:rsid w:val="003F5EB7"/>
    <w:rsid w:val="003F62D4"/>
    <w:rsid w:val="003F72AC"/>
    <w:rsid w:val="00401629"/>
    <w:rsid w:val="0040330D"/>
    <w:rsid w:val="004100A5"/>
    <w:rsid w:val="00412A84"/>
    <w:rsid w:val="00412BEE"/>
    <w:rsid w:val="00412D84"/>
    <w:rsid w:val="00414B3A"/>
    <w:rsid w:val="00420753"/>
    <w:rsid w:val="00423FB4"/>
    <w:rsid w:val="00425FA4"/>
    <w:rsid w:val="004330C4"/>
    <w:rsid w:val="00434618"/>
    <w:rsid w:val="00435A6F"/>
    <w:rsid w:val="00441399"/>
    <w:rsid w:val="00443A41"/>
    <w:rsid w:val="00443F66"/>
    <w:rsid w:val="00447820"/>
    <w:rsid w:val="004506C4"/>
    <w:rsid w:val="00452A09"/>
    <w:rsid w:val="00453903"/>
    <w:rsid w:val="004566DB"/>
    <w:rsid w:val="004608C9"/>
    <w:rsid w:val="00462267"/>
    <w:rsid w:val="00462C69"/>
    <w:rsid w:val="00467888"/>
    <w:rsid w:val="004701C5"/>
    <w:rsid w:val="004708BA"/>
    <w:rsid w:val="00471FC2"/>
    <w:rsid w:val="0047438C"/>
    <w:rsid w:val="00474F61"/>
    <w:rsid w:val="004761B5"/>
    <w:rsid w:val="004770A0"/>
    <w:rsid w:val="00480CEC"/>
    <w:rsid w:val="00485125"/>
    <w:rsid w:val="004874C9"/>
    <w:rsid w:val="0048752D"/>
    <w:rsid w:val="004876D4"/>
    <w:rsid w:val="004A4BF4"/>
    <w:rsid w:val="004B0029"/>
    <w:rsid w:val="004B0696"/>
    <w:rsid w:val="004B09D4"/>
    <w:rsid w:val="004B4918"/>
    <w:rsid w:val="004C109A"/>
    <w:rsid w:val="004C3695"/>
    <w:rsid w:val="004D3256"/>
    <w:rsid w:val="004D3A11"/>
    <w:rsid w:val="004D41A2"/>
    <w:rsid w:val="004D4470"/>
    <w:rsid w:val="004D7043"/>
    <w:rsid w:val="004D7C8F"/>
    <w:rsid w:val="004E11E5"/>
    <w:rsid w:val="004E15AE"/>
    <w:rsid w:val="004E6C24"/>
    <w:rsid w:val="004F278E"/>
    <w:rsid w:val="004F35B4"/>
    <w:rsid w:val="004F5606"/>
    <w:rsid w:val="005031ED"/>
    <w:rsid w:val="00504D71"/>
    <w:rsid w:val="00512663"/>
    <w:rsid w:val="00514A90"/>
    <w:rsid w:val="00515DB9"/>
    <w:rsid w:val="005178D5"/>
    <w:rsid w:val="005229BD"/>
    <w:rsid w:val="00526F42"/>
    <w:rsid w:val="005271AB"/>
    <w:rsid w:val="0052725F"/>
    <w:rsid w:val="00527AD3"/>
    <w:rsid w:val="00527FD0"/>
    <w:rsid w:val="00530F48"/>
    <w:rsid w:val="00544F88"/>
    <w:rsid w:val="005454B8"/>
    <w:rsid w:val="0055100F"/>
    <w:rsid w:val="00551DE9"/>
    <w:rsid w:val="00551F60"/>
    <w:rsid w:val="00552620"/>
    <w:rsid w:val="0055530B"/>
    <w:rsid w:val="00556F9A"/>
    <w:rsid w:val="005572B8"/>
    <w:rsid w:val="00562392"/>
    <w:rsid w:val="00562432"/>
    <w:rsid w:val="0057105F"/>
    <w:rsid w:val="00574593"/>
    <w:rsid w:val="0057579B"/>
    <w:rsid w:val="00576E6C"/>
    <w:rsid w:val="00577B84"/>
    <w:rsid w:val="00584608"/>
    <w:rsid w:val="00592E11"/>
    <w:rsid w:val="0059721B"/>
    <w:rsid w:val="00597884"/>
    <w:rsid w:val="005A5585"/>
    <w:rsid w:val="005A63AB"/>
    <w:rsid w:val="005A716E"/>
    <w:rsid w:val="005B4B23"/>
    <w:rsid w:val="005C0E50"/>
    <w:rsid w:val="005C29C7"/>
    <w:rsid w:val="005C5EB9"/>
    <w:rsid w:val="005D1C42"/>
    <w:rsid w:val="005D5226"/>
    <w:rsid w:val="005E25D8"/>
    <w:rsid w:val="005E3872"/>
    <w:rsid w:val="005E40CD"/>
    <w:rsid w:val="005F25A3"/>
    <w:rsid w:val="005F363F"/>
    <w:rsid w:val="005F4DA3"/>
    <w:rsid w:val="005F5081"/>
    <w:rsid w:val="005F6163"/>
    <w:rsid w:val="00601F2A"/>
    <w:rsid w:val="00604B7E"/>
    <w:rsid w:val="00606F6A"/>
    <w:rsid w:val="0061138B"/>
    <w:rsid w:val="00612589"/>
    <w:rsid w:val="0061666B"/>
    <w:rsid w:val="006168BD"/>
    <w:rsid w:val="00621B77"/>
    <w:rsid w:val="00626755"/>
    <w:rsid w:val="00631FC3"/>
    <w:rsid w:val="00632AD5"/>
    <w:rsid w:val="0063587D"/>
    <w:rsid w:val="006402C4"/>
    <w:rsid w:val="00642152"/>
    <w:rsid w:val="00643766"/>
    <w:rsid w:val="00647C50"/>
    <w:rsid w:val="0065015E"/>
    <w:rsid w:val="00655707"/>
    <w:rsid w:val="006557E8"/>
    <w:rsid w:val="00655F36"/>
    <w:rsid w:val="006612F8"/>
    <w:rsid w:val="00661479"/>
    <w:rsid w:val="00663AC0"/>
    <w:rsid w:val="00666EF1"/>
    <w:rsid w:val="00667500"/>
    <w:rsid w:val="00667D4D"/>
    <w:rsid w:val="00670774"/>
    <w:rsid w:val="00670F72"/>
    <w:rsid w:val="00673A00"/>
    <w:rsid w:val="00675ADA"/>
    <w:rsid w:val="00683FD0"/>
    <w:rsid w:val="0068492C"/>
    <w:rsid w:val="0068766B"/>
    <w:rsid w:val="006901F0"/>
    <w:rsid w:val="00690738"/>
    <w:rsid w:val="006923D0"/>
    <w:rsid w:val="00693A17"/>
    <w:rsid w:val="00696D62"/>
    <w:rsid w:val="00697E5B"/>
    <w:rsid w:val="006A0BFC"/>
    <w:rsid w:val="006A0F96"/>
    <w:rsid w:val="006A2323"/>
    <w:rsid w:val="006A3058"/>
    <w:rsid w:val="006A32C5"/>
    <w:rsid w:val="006A4EF2"/>
    <w:rsid w:val="006A5404"/>
    <w:rsid w:val="006A54EC"/>
    <w:rsid w:val="006A6168"/>
    <w:rsid w:val="006A6C70"/>
    <w:rsid w:val="006A7461"/>
    <w:rsid w:val="006B35EA"/>
    <w:rsid w:val="006B7157"/>
    <w:rsid w:val="006B719D"/>
    <w:rsid w:val="006C0D74"/>
    <w:rsid w:val="006C3282"/>
    <w:rsid w:val="006C55C1"/>
    <w:rsid w:val="006C631B"/>
    <w:rsid w:val="006C6C1D"/>
    <w:rsid w:val="006C7280"/>
    <w:rsid w:val="006C7668"/>
    <w:rsid w:val="006D0CA4"/>
    <w:rsid w:val="006D1F9D"/>
    <w:rsid w:val="006D4295"/>
    <w:rsid w:val="006E0716"/>
    <w:rsid w:val="006E095F"/>
    <w:rsid w:val="006E535E"/>
    <w:rsid w:val="006F090D"/>
    <w:rsid w:val="006F1C6C"/>
    <w:rsid w:val="006F2BED"/>
    <w:rsid w:val="006F32C4"/>
    <w:rsid w:val="006F3F81"/>
    <w:rsid w:val="006F5731"/>
    <w:rsid w:val="006F794B"/>
    <w:rsid w:val="007019AA"/>
    <w:rsid w:val="0070362D"/>
    <w:rsid w:val="00707C48"/>
    <w:rsid w:val="0071681B"/>
    <w:rsid w:val="007178A6"/>
    <w:rsid w:val="007227FA"/>
    <w:rsid w:val="00725A6B"/>
    <w:rsid w:val="00731FB8"/>
    <w:rsid w:val="0073383C"/>
    <w:rsid w:val="0074060D"/>
    <w:rsid w:val="00740EC7"/>
    <w:rsid w:val="00741E11"/>
    <w:rsid w:val="00742861"/>
    <w:rsid w:val="00745A1A"/>
    <w:rsid w:val="00754148"/>
    <w:rsid w:val="00754E3D"/>
    <w:rsid w:val="00757D7E"/>
    <w:rsid w:val="007618A1"/>
    <w:rsid w:val="00761BDF"/>
    <w:rsid w:val="00764689"/>
    <w:rsid w:val="00770F44"/>
    <w:rsid w:val="00771DFF"/>
    <w:rsid w:val="0077653D"/>
    <w:rsid w:val="007777AB"/>
    <w:rsid w:val="00784DA9"/>
    <w:rsid w:val="00785B8C"/>
    <w:rsid w:val="00786669"/>
    <w:rsid w:val="00786B95"/>
    <w:rsid w:val="00791145"/>
    <w:rsid w:val="007958BC"/>
    <w:rsid w:val="00795BF3"/>
    <w:rsid w:val="007A0D85"/>
    <w:rsid w:val="007A309B"/>
    <w:rsid w:val="007A5592"/>
    <w:rsid w:val="007B10D4"/>
    <w:rsid w:val="007B368E"/>
    <w:rsid w:val="007B57E1"/>
    <w:rsid w:val="007C0980"/>
    <w:rsid w:val="007C3FE6"/>
    <w:rsid w:val="007C593D"/>
    <w:rsid w:val="007D1DD1"/>
    <w:rsid w:val="007D369C"/>
    <w:rsid w:val="007D5D15"/>
    <w:rsid w:val="007D7663"/>
    <w:rsid w:val="007D7E13"/>
    <w:rsid w:val="007E1E8D"/>
    <w:rsid w:val="007E379D"/>
    <w:rsid w:val="007E416C"/>
    <w:rsid w:val="007E49BC"/>
    <w:rsid w:val="007E52B7"/>
    <w:rsid w:val="007E587F"/>
    <w:rsid w:val="007F004A"/>
    <w:rsid w:val="007F18D6"/>
    <w:rsid w:val="007F60B5"/>
    <w:rsid w:val="0080470C"/>
    <w:rsid w:val="00805A33"/>
    <w:rsid w:val="00807E67"/>
    <w:rsid w:val="0081057A"/>
    <w:rsid w:val="00813906"/>
    <w:rsid w:val="00815CC0"/>
    <w:rsid w:val="0081652A"/>
    <w:rsid w:val="0081690B"/>
    <w:rsid w:val="008173D0"/>
    <w:rsid w:val="0082652D"/>
    <w:rsid w:val="00835D26"/>
    <w:rsid w:val="008363FF"/>
    <w:rsid w:val="008409B3"/>
    <w:rsid w:val="0084105E"/>
    <w:rsid w:val="008414C9"/>
    <w:rsid w:val="00843C6C"/>
    <w:rsid w:val="00845875"/>
    <w:rsid w:val="00847E37"/>
    <w:rsid w:val="008511D3"/>
    <w:rsid w:val="008513FF"/>
    <w:rsid w:val="00851E08"/>
    <w:rsid w:val="0085490B"/>
    <w:rsid w:val="00856C61"/>
    <w:rsid w:val="00860039"/>
    <w:rsid w:val="00860177"/>
    <w:rsid w:val="008621FF"/>
    <w:rsid w:val="00862456"/>
    <w:rsid w:val="00862C3E"/>
    <w:rsid w:val="00862E72"/>
    <w:rsid w:val="0086631C"/>
    <w:rsid w:val="008703FE"/>
    <w:rsid w:val="00873C27"/>
    <w:rsid w:val="00875893"/>
    <w:rsid w:val="00880AD3"/>
    <w:rsid w:val="00882ABB"/>
    <w:rsid w:val="0088351E"/>
    <w:rsid w:val="00884448"/>
    <w:rsid w:val="00885FE8"/>
    <w:rsid w:val="00890110"/>
    <w:rsid w:val="00893EC9"/>
    <w:rsid w:val="008940CB"/>
    <w:rsid w:val="00894DE8"/>
    <w:rsid w:val="0089764A"/>
    <w:rsid w:val="008A01A6"/>
    <w:rsid w:val="008A1236"/>
    <w:rsid w:val="008B02FD"/>
    <w:rsid w:val="008B0FF6"/>
    <w:rsid w:val="008B6A5E"/>
    <w:rsid w:val="008C3CAE"/>
    <w:rsid w:val="008C3E3E"/>
    <w:rsid w:val="008C3F10"/>
    <w:rsid w:val="008C4B12"/>
    <w:rsid w:val="008C66AD"/>
    <w:rsid w:val="008C738C"/>
    <w:rsid w:val="008D0F08"/>
    <w:rsid w:val="008D230F"/>
    <w:rsid w:val="008D5960"/>
    <w:rsid w:val="008D656A"/>
    <w:rsid w:val="008D78C5"/>
    <w:rsid w:val="008E1550"/>
    <w:rsid w:val="008E3579"/>
    <w:rsid w:val="008E52A3"/>
    <w:rsid w:val="008F17F2"/>
    <w:rsid w:val="008F1D41"/>
    <w:rsid w:val="008F33EE"/>
    <w:rsid w:val="008F5BD2"/>
    <w:rsid w:val="008F6F82"/>
    <w:rsid w:val="008F7094"/>
    <w:rsid w:val="00904705"/>
    <w:rsid w:val="00911B9E"/>
    <w:rsid w:val="00914570"/>
    <w:rsid w:val="009146A4"/>
    <w:rsid w:val="009208E5"/>
    <w:rsid w:val="00922B5F"/>
    <w:rsid w:val="00924BE7"/>
    <w:rsid w:val="00925FBF"/>
    <w:rsid w:val="00927B0D"/>
    <w:rsid w:val="009377C4"/>
    <w:rsid w:val="0094167F"/>
    <w:rsid w:val="0094450B"/>
    <w:rsid w:val="00945013"/>
    <w:rsid w:val="00947198"/>
    <w:rsid w:val="009508A8"/>
    <w:rsid w:val="00950993"/>
    <w:rsid w:val="0095661E"/>
    <w:rsid w:val="00957CCF"/>
    <w:rsid w:val="0096331C"/>
    <w:rsid w:val="00963CEE"/>
    <w:rsid w:val="00963E5F"/>
    <w:rsid w:val="009655C9"/>
    <w:rsid w:val="00967716"/>
    <w:rsid w:val="00970410"/>
    <w:rsid w:val="00971F66"/>
    <w:rsid w:val="00981B5C"/>
    <w:rsid w:val="00981B87"/>
    <w:rsid w:val="00981BB1"/>
    <w:rsid w:val="00981C76"/>
    <w:rsid w:val="009826FC"/>
    <w:rsid w:val="00983594"/>
    <w:rsid w:val="0098410C"/>
    <w:rsid w:val="0098458A"/>
    <w:rsid w:val="00987D32"/>
    <w:rsid w:val="00987D3A"/>
    <w:rsid w:val="0099024B"/>
    <w:rsid w:val="00996226"/>
    <w:rsid w:val="009A1867"/>
    <w:rsid w:val="009A36FA"/>
    <w:rsid w:val="009A387F"/>
    <w:rsid w:val="009A3F1C"/>
    <w:rsid w:val="009A75F3"/>
    <w:rsid w:val="009B0C47"/>
    <w:rsid w:val="009B3139"/>
    <w:rsid w:val="009B3DEA"/>
    <w:rsid w:val="009B4FD2"/>
    <w:rsid w:val="009B527A"/>
    <w:rsid w:val="009C488D"/>
    <w:rsid w:val="009D0410"/>
    <w:rsid w:val="009D3A74"/>
    <w:rsid w:val="009D3C57"/>
    <w:rsid w:val="009D6697"/>
    <w:rsid w:val="009E0260"/>
    <w:rsid w:val="009E0D2E"/>
    <w:rsid w:val="009E14ED"/>
    <w:rsid w:val="009E2729"/>
    <w:rsid w:val="009E290F"/>
    <w:rsid w:val="009F1B46"/>
    <w:rsid w:val="009F2B4B"/>
    <w:rsid w:val="009F7836"/>
    <w:rsid w:val="00A0000B"/>
    <w:rsid w:val="00A00A78"/>
    <w:rsid w:val="00A00E2C"/>
    <w:rsid w:val="00A0184B"/>
    <w:rsid w:val="00A022B3"/>
    <w:rsid w:val="00A04C45"/>
    <w:rsid w:val="00A10F76"/>
    <w:rsid w:val="00A11B70"/>
    <w:rsid w:val="00A11E88"/>
    <w:rsid w:val="00A146C7"/>
    <w:rsid w:val="00A15A4A"/>
    <w:rsid w:val="00A179D8"/>
    <w:rsid w:val="00A232EB"/>
    <w:rsid w:val="00A31000"/>
    <w:rsid w:val="00A35425"/>
    <w:rsid w:val="00A366ED"/>
    <w:rsid w:val="00A36EC3"/>
    <w:rsid w:val="00A431EF"/>
    <w:rsid w:val="00A43CB3"/>
    <w:rsid w:val="00A44F57"/>
    <w:rsid w:val="00A44FA1"/>
    <w:rsid w:val="00A46553"/>
    <w:rsid w:val="00A477AD"/>
    <w:rsid w:val="00A503FB"/>
    <w:rsid w:val="00A50BC2"/>
    <w:rsid w:val="00A50E9D"/>
    <w:rsid w:val="00A521AD"/>
    <w:rsid w:val="00A52592"/>
    <w:rsid w:val="00A56087"/>
    <w:rsid w:val="00A56A4E"/>
    <w:rsid w:val="00A6332E"/>
    <w:rsid w:val="00A74677"/>
    <w:rsid w:val="00A7492E"/>
    <w:rsid w:val="00A7625B"/>
    <w:rsid w:val="00A811A2"/>
    <w:rsid w:val="00A8137E"/>
    <w:rsid w:val="00A815BD"/>
    <w:rsid w:val="00A816E4"/>
    <w:rsid w:val="00A823FB"/>
    <w:rsid w:val="00A8265E"/>
    <w:rsid w:val="00A86CF1"/>
    <w:rsid w:val="00A904AB"/>
    <w:rsid w:val="00A935EB"/>
    <w:rsid w:val="00A9550C"/>
    <w:rsid w:val="00A95CFF"/>
    <w:rsid w:val="00A97470"/>
    <w:rsid w:val="00AA03BA"/>
    <w:rsid w:val="00AA0FDC"/>
    <w:rsid w:val="00AA58E1"/>
    <w:rsid w:val="00AA58ED"/>
    <w:rsid w:val="00AA6766"/>
    <w:rsid w:val="00AB113E"/>
    <w:rsid w:val="00AB2B7F"/>
    <w:rsid w:val="00AB2D24"/>
    <w:rsid w:val="00AB355F"/>
    <w:rsid w:val="00AB502F"/>
    <w:rsid w:val="00AB504F"/>
    <w:rsid w:val="00AB7746"/>
    <w:rsid w:val="00AC1049"/>
    <w:rsid w:val="00AC4533"/>
    <w:rsid w:val="00AD19A4"/>
    <w:rsid w:val="00AD1A97"/>
    <w:rsid w:val="00AD385C"/>
    <w:rsid w:val="00AD54C6"/>
    <w:rsid w:val="00AE2AAE"/>
    <w:rsid w:val="00AE359E"/>
    <w:rsid w:val="00AF4433"/>
    <w:rsid w:val="00AF4C86"/>
    <w:rsid w:val="00AF6C26"/>
    <w:rsid w:val="00AF7F83"/>
    <w:rsid w:val="00B011EC"/>
    <w:rsid w:val="00B04B0B"/>
    <w:rsid w:val="00B04DE7"/>
    <w:rsid w:val="00B07FA4"/>
    <w:rsid w:val="00B15631"/>
    <w:rsid w:val="00B16DEF"/>
    <w:rsid w:val="00B17CC1"/>
    <w:rsid w:val="00B2281A"/>
    <w:rsid w:val="00B30319"/>
    <w:rsid w:val="00B3344D"/>
    <w:rsid w:val="00B41639"/>
    <w:rsid w:val="00B42ABB"/>
    <w:rsid w:val="00B44C0C"/>
    <w:rsid w:val="00B464ED"/>
    <w:rsid w:val="00B46821"/>
    <w:rsid w:val="00B47C6B"/>
    <w:rsid w:val="00B502EE"/>
    <w:rsid w:val="00B50531"/>
    <w:rsid w:val="00B5309F"/>
    <w:rsid w:val="00B54E82"/>
    <w:rsid w:val="00B60F1F"/>
    <w:rsid w:val="00B6100D"/>
    <w:rsid w:val="00B61945"/>
    <w:rsid w:val="00B628ED"/>
    <w:rsid w:val="00B64945"/>
    <w:rsid w:val="00B64963"/>
    <w:rsid w:val="00B667B0"/>
    <w:rsid w:val="00B66D9C"/>
    <w:rsid w:val="00B70B85"/>
    <w:rsid w:val="00B7457F"/>
    <w:rsid w:val="00B81707"/>
    <w:rsid w:val="00B81968"/>
    <w:rsid w:val="00B82620"/>
    <w:rsid w:val="00B85FB9"/>
    <w:rsid w:val="00B90FD4"/>
    <w:rsid w:val="00B93F9A"/>
    <w:rsid w:val="00B96EE0"/>
    <w:rsid w:val="00BA309D"/>
    <w:rsid w:val="00BA3CB7"/>
    <w:rsid w:val="00BA7927"/>
    <w:rsid w:val="00BB19DF"/>
    <w:rsid w:val="00BC048A"/>
    <w:rsid w:val="00BD35BA"/>
    <w:rsid w:val="00BD3AAC"/>
    <w:rsid w:val="00BD4E13"/>
    <w:rsid w:val="00BD76B5"/>
    <w:rsid w:val="00BE200D"/>
    <w:rsid w:val="00BE2240"/>
    <w:rsid w:val="00BE4817"/>
    <w:rsid w:val="00BE4987"/>
    <w:rsid w:val="00BE7694"/>
    <w:rsid w:val="00BF01CB"/>
    <w:rsid w:val="00C0046C"/>
    <w:rsid w:val="00C004AA"/>
    <w:rsid w:val="00C01E5E"/>
    <w:rsid w:val="00C02B70"/>
    <w:rsid w:val="00C03B22"/>
    <w:rsid w:val="00C052C7"/>
    <w:rsid w:val="00C05864"/>
    <w:rsid w:val="00C05B53"/>
    <w:rsid w:val="00C0619F"/>
    <w:rsid w:val="00C0665D"/>
    <w:rsid w:val="00C07D76"/>
    <w:rsid w:val="00C113A3"/>
    <w:rsid w:val="00C1250C"/>
    <w:rsid w:val="00C13708"/>
    <w:rsid w:val="00C138F3"/>
    <w:rsid w:val="00C150B3"/>
    <w:rsid w:val="00C16698"/>
    <w:rsid w:val="00C171F4"/>
    <w:rsid w:val="00C20668"/>
    <w:rsid w:val="00C21FB8"/>
    <w:rsid w:val="00C228C4"/>
    <w:rsid w:val="00C312DE"/>
    <w:rsid w:val="00C33349"/>
    <w:rsid w:val="00C341E5"/>
    <w:rsid w:val="00C37164"/>
    <w:rsid w:val="00C428C2"/>
    <w:rsid w:val="00C4404F"/>
    <w:rsid w:val="00C45E25"/>
    <w:rsid w:val="00C46760"/>
    <w:rsid w:val="00C47C6E"/>
    <w:rsid w:val="00C50559"/>
    <w:rsid w:val="00C520B3"/>
    <w:rsid w:val="00C5348B"/>
    <w:rsid w:val="00C53EA8"/>
    <w:rsid w:val="00C54BB1"/>
    <w:rsid w:val="00C54BD1"/>
    <w:rsid w:val="00C57E32"/>
    <w:rsid w:val="00C60690"/>
    <w:rsid w:val="00C619DA"/>
    <w:rsid w:val="00C61C0B"/>
    <w:rsid w:val="00C62667"/>
    <w:rsid w:val="00C63EA2"/>
    <w:rsid w:val="00C662E7"/>
    <w:rsid w:val="00C66A07"/>
    <w:rsid w:val="00C66DBC"/>
    <w:rsid w:val="00C7087A"/>
    <w:rsid w:val="00C713AC"/>
    <w:rsid w:val="00C7418B"/>
    <w:rsid w:val="00C770B8"/>
    <w:rsid w:val="00C771B4"/>
    <w:rsid w:val="00C771CA"/>
    <w:rsid w:val="00C7767A"/>
    <w:rsid w:val="00C800B3"/>
    <w:rsid w:val="00C82245"/>
    <w:rsid w:val="00C82DF0"/>
    <w:rsid w:val="00C858D7"/>
    <w:rsid w:val="00C8781A"/>
    <w:rsid w:val="00C92E92"/>
    <w:rsid w:val="00C96E51"/>
    <w:rsid w:val="00C97D58"/>
    <w:rsid w:val="00CA5104"/>
    <w:rsid w:val="00CA54A0"/>
    <w:rsid w:val="00CB45D5"/>
    <w:rsid w:val="00CC0142"/>
    <w:rsid w:val="00CC1AE1"/>
    <w:rsid w:val="00CC5B6A"/>
    <w:rsid w:val="00CC629E"/>
    <w:rsid w:val="00CD46B8"/>
    <w:rsid w:val="00CD52D3"/>
    <w:rsid w:val="00CD570E"/>
    <w:rsid w:val="00CD73E5"/>
    <w:rsid w:val="00CD7422"/>
    <w:rsid w:val="00CD7C7B"/>
    <w:rsid w:val="00CE0F06"/>
    <w:rsid w:val="00CE1B1D"/>
    <w:rsid w:val="00CE479C"/>
    <w:rsid w:val="00CE4929"/>
    <w:rsid w:val="00CF0A39"/>
    <w:rsid w:val="00CF7E4D"/>
    <w:rsid w:val="00CF7F02"/>
    <w:rsid w:val="00D059EF"/>
    <w:rsid w:val="00D06A35"/>
    <w:rsid w:val="00D073CE"/>
    <w:rsid w:val="00D1027E"/>
    <w:rsid w:val="00D13DD1"/>
    <w:rsid w:val="00D172D1"/>
    <w:rsid w:val="00D17DB6"/>
    <w:rsid w:val="00D20808"/>
    <w:rsid w:val="00D2285D"/>
    <w:rsid w:val="00D236B3"/>
    <w:rsid w:val="00D25BAD"/>
    <w:rsid w:val="00D25DA7"/>
    <w:rsid w:val="00D25EA8"/>
    <w:rsid w:val="00D265E0"/>
    <w:rsid w:val="00D27683"/>
    <w:rsid w:val="00D32369"/>
    <w:rsid w:val="00D334C3"/>
    <w:rsid w:val="00D44E16"/>
    <w:rsid w:val="00D44ED0"/>
    <w:rsid w:val="00D53327"/>
    <w:rsid w:val="00D546FD"/>
    <w:rsid w:val="00D55E7C"/>
    <w:rsid w:val="00D56BE4"/>
    <w:rsid w:val="00D57D5B"/>
    <w:rsid w:val="00D61A4B"/>
    <w:rsid w:val="00D629D3"/>
    <w:rsid w:val="00D64041"/>
    <w:rsid w:val="00D663BF"/>
    <w:rsid w:val="00D70BA3"/>
    <w:rsid w:val="00D750A0"/>
    <w:rsid w:val="00D82622"/>
    <w:rsid w:val="00D85F72"/>
    <w:rsid w:val="00D86310"/>
    <w:rsid w:val="00D87862"/>
    <w:rsid w:val="00D921E4"/>
    <w:rsid w:val="00D9250A"/>
    <w:rsid w:val="00D94FA4"/>
    <w:rsid w:val="00D95E13"/>
    <w:rsid w:val="00DA07BE"/>
    <w:rsid w:val="00DA24DB"/>
    <w:rsid w:val="00DB2528"/>
    <w:rsid w:val="00DB4736"/>
    <w:rsid w:val="00DB5071"/>
    <w:rsid w:val="00DB731F"/>
    <w:rsid w:val="00DB7AA8"/>
    <w:rsid w:val="00DC0441"/>
    <w:rsid w:val="00DC0AD1"/>
    <w:rsid w:val="00DC0EC5"/>
    <w:rsid w:val="00DC3BBE"/>
    <w:rsid w:val="00DC428B"/>
    <w:rsid w:val="00DC5D5D"/>
    <w:rsid w:val="00DC6F2A"/>
    <w:rsid w:val="00DD1382"/>
    <w:rsid w:val="00DD141E"/>
    <w:rsid w:val="00DE010A"/>
    <w:rsid w:val="00DE0D1A"/>
    <w:rsid w:val="00DF003D"/>
    <w:rsid w:val="00DF122F"/>
    <w:rsid w:val="00DF3803"/>
    <w:rsid w:val="00DF3EBE"/>
    <w:rsid w:val="00DF4561"/>
    <w:rsid w:val="00DF5E2C"/>
    <w:rsid w:val="00DF71E7"/>
    <w:rsid w:val="00DF7228"/>
    <w:rsid w:val="00E0115D"/>
    <w:rsid w:val="00E0151E"/>
    <w:rsid w:val="00E067CD"/>
    <w:rsid w:val="00E06AFF"/>
    <w:rsid w:val="00E06B36"/>
    <w:rsid w:val="00E10A4C"/>
    <w:rsid w:val="00E112DB"/>
    <w:rsid w:val="00E13F31"/>
    <w:rsid w:val="00E22BB8"/>
    <w:rsid w:val="00E2461F"/>
    <w:rsid w:val="00E24BF0"/>
    <w:rsid w:val="00E25CF7"/>
    <w:rsid w:val="00E26FA3"/>
    <w:rsid w:val="00E3246F"/>
    <w:rsid w:val="00E34CCF"/>
    <w:rsid w:val="00E34DA5"/>
    <w:rsid w:val="00E3616D"/>
    <w:rsid w:val="00E41095"/>
    <w:rsid w:val="00E418CD"/>
    <w:rsid w:val="00E43120"/>
    <w:rsid w:val="00E43D4C"/>
    <w:rsid w:val="00E44207"/>
    <w:rsid w:val="00E4429D"/>
    <w:rsid w:val="00E45A8B"/>
    <w:rsid w:val="00E46A31"/>
    <w:rsid w:val="00E47423"/>
    <w:rsid w:val="00E501F9"/>
    <w:rsid w:val="00E53F73"/>
    <w:rsid w:val="00E54BCE"/>
    <w:rsid w:val="00E56985"/>
    <w:rsid w:val="00E62BB5"/>
    <w:rsid w:val="00E63B7E"/>
    <w:rsid w:val="00E63E4F"/>
    <w:rsid w:val="00E6419F"/>
    <w:rsid w:val="00E645E2"/>
    <w:rsid w:val="00E653EC"/>
    <w:rsid w:val="00E6623E"/>
    <w:rsid w:val="00E67610"/>
    <w:rsid w:val="00E7295B"/>
    <w:rsid w:val="00E752C6"/>
    <w:rsid w:val="00E802EC"/>
    <w:rsid w:val="00E83A92"/>
    <w:rsid w:val="00E83DC5"/>
    <w:rsid w:val="00E8458D"/>
    <w:rsid w:val="00E845F0"/>
    <w:rsid w:val="00E85068"/>
    <w:rsid w:val="00E85951"/>
    <w:rsid w:val="00E85D06"/>
    <w:rsid w:val="00E900DF"/>
    <w:rsid w:val="00E90EFE"/>
    <w:rsid w:val="00E91299"/>
    <w:rsid w:val="00E93443"/>
    <w:rsid w:val="00E93BCB"/>
    <w:rsid w:val="00E95D9F"/>
    <w:rsid w:val="00E97ABB"/>
    <w:rsid w:val="00EA2FF7"/>
    <w:rsid w:val="00EA30A9"/>
    <w:rsid w:val="00EA4F00"/>
    <w:rsid w:val="00EA5B0B"/>
    <w:rsid w:val="00EA5DA3"/>
    <w:rsid w:val="00EA7E43"/>
    <w:rsid w:val="00EB06D1"/>
    <w:rsid w:val="00EB3EED"/>
    <w:rsid w:val="00EB41F0"/>
    <w:rsid w:val="00EB5404"/>
    <w:rsid w:val="00EB7D5B"/>
    <w:rsid w:val="00EC29B3"/>
    <w:rsid w:val="00EC4AB5"/>
    <w:rsid w:val="00EC5EE2"/>
    <w:rsid w:val="00ED1B92"/>
    <w:rsid w:val="00ED6CF0"/>
    <w:rsid w:val="00ED7B0A"/>
    <w:rsid w:val="00EE3B52"/>
    <w:rsid w:val="00EE3DEC"/>
    <w:rsid w:val="00EE4685"/>
    <w:rsid w:val="00EE5A6E"/>
    <w:rsid w:val="00EE649E"/>
    <w:rsid w:val="00EE6615"/>
    <w:rsid w:val="00EF06D9"/>
    <w:rsid w:val="00EF1326"/>
    <w:rsid w:val="00EF1683"/>
    <w:rsid w:val="00EF171C"/>
    <w:rsid w:val="00EF5E6E"/>
    <w:rsid w:val="00F00029"/>
    <w:rsid w:val="00F000D1"/>
    <w:rsid w:val="00F01F8B"/>
    <w:rsid w:val="00F024EB"/>
    <w:rsid w:val="00F034E8"/>
    <w:rsid w:val="00F04FFE"/>
    <w:rsid w:val="00F121CC"/>
    <w:rsid w:val="00F13444"/>
    <w:rsid w:val="00F1579E"/>
    <w:rsid w:val="00F1606F"/>
    <w:rsid w:val="00F162C8"/>
    <w:rsid w:val="00F17E20"/>
    <w:rsid w:val="00F2314C"/>
    <w:rsid w:val="00F23806"/>
    <w:rsid w:val="00F25CAE"/>
    <w:rsid w:val="00F2641D"/>
    <w:rsid w:val="00F27311"/>
    <w:rsid w:val="00F30546"/>
    <w:rsid w:val="00F305BA"/>
    <w:rsid w:val="00F3147B"/>
    <w:rsid w:val="00F34949"/>
    <w:rsid w:val="00F3594B"/>
    <w:rsid w:val="00F36C19"/>
    <w:rsid w:val="00F41012"/>
    <w:rsid w:val="00F43E44"/>
    <w:rsid w:val="00F44852"/>
    <w:rsid w:val="00F46269"/>
    <w:rsid w:val="00F52438"/>
    <w:rsid w:val="00F5281D"/>
    <w:rsid w:val="00F63B00"/>
    <w:rsid w:val="00F652D7"/>
    <w:rsid w:val="00F6579E"/>
    <w:rsid w:val="00F662C1"/>
    <w:rsid w:val="00F70CB0"/>
    <w:rsid w:val="00F71F32"/>
    <w:rsid w:val="00F7711C"/>
    <w:rsid w:val="00F83F16"/>
    <w:rsid w:val="00F8534E"/>
    <w:rsid w:val="00F95670"/>
    <w:rsid w:val="00F96E5A"/>
    <w:rsid w:val="00FA24C7"/>
    <w:rsid w:val="00FA407C"/>
    <w:rsid w:val="00FB0CCE"/>
    <w:rsid w:val="00FB1434"/>
    <w:rsid w:val="00FB1904"/>
    <w:rsid w:val="00FB1B51"/>
    <w:rsid w:val="00FB2399"/>
    <w:rsid w:val="00FB2796"/>
    <w:rsid w:val="00FB293E"/>
    <w:rsid w:val="00FB40DA"/>
    <w:rsid w:val="00FB538A"/>
    <w:rsid w:val="00FB6419"/>
    <w:rsid w:val="00FB788F"/>
    <w:rsid w:val="00FC1178"/>
    <w:rsid w:val="00FC2032"/>
    <w:rsid w:val="00FC4A26"/>
    <w:rsid w:val="00FC5ACF"/>
    <w:rsid w:val="00FC7203"/>
    <w:rsid w:val="00FC7D1B"/>
    <w:rsid w:val="00FD33AD"/>
    <w:rsid w:val="00FD3B12"/>
    <w:rsid w:val="00FD69BF"/>
    <w:rsid w:val="00FE0782"/>
    <w:rsid w:val="00FE3F81"/>
    <w:rsid w:val="00FF2898"/>
    <w:rsid w:val="00FF2BEA"/>
    <w:rsid w:val="00FF47E3"/>
    <w:rsid w:val="00FF543F"/>
    <w:rsid w:val="00FF59AB"/>
    <w:rsid w:val="00FF5BF5"/>
    <w:rsid w:val="00FF6594"/>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112"/>
    <o:shapelayout v:ext="edit">
      <o:idmap v:ext="edit" data="1"/>
    </o:shapelayout>
  </w:shapeDefaults>
  <w:decimalSymbol w:val="."/>
  <w:listSeparator w:val=","/>
  <w14:docId w14:val="323F8C3E"/>
  <w15:chartTrackingRefBased/>
  <w15:docId w15:val="{17975890-9929-4025-8742-389E0F7B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668"/>
    <w:rPr>
      <w:sz w:val="24"/>
    </w:rPr>
  </w:style>
  <w:style w:type="paragraph" w:styleId="Heading1">
    <w:name w:val="heading 1"/>
    <w:basedOn w:val="Normal"/>
    <w:next w:val="Normal"/>
    <w:qFormat/>
    <w:rsid w:val="00DF71E7"/>
    <w:pPr>
      <w:tabs>
        <w:tab w:val="right" w:pos="9360"/>
      </w:tabs>
      <w:snapToGrid w:val="0"/>
      <w:spacing w:after="120"/>
      <w:outlineLvl w:val="0"/>
    </w:pPr>
    <w:rPr>
      <w:rFonts w:ascii="Arial" w:eastAsia="MS Mincho" w:hAnsi="Arial"/>
      <w:sz w:val="36"/>
    </w:rPr>
  </w:style>
  <w:style w:type="paragraph" w:styleId="Heading2">
    <w:name w:val="heading 2"/>
    <w:basedOn w:val="Normal"/>
    <w:next w:val="Normal"/>
    <w:link w:val="Heading2Char"/>
    <w:qFormat/>
    <w:rsid w:val="0065015E"/>
    <w:pPr>
      <w:tabs>
        <w:tab w:val="right" w:pos="9360"/>
      </w:tabs>
      <w:snapToGrid w:val="0"/>
      <w:outlineLvl w:val="1"/>
    </w:pPr>
    <w:rPr>
      <w:rFonts w:eastAsia="MS Mincho"/>
      <w:b/>
      <w:bCs/>
      <w:sz w:val="28"/>
    </w:rPr>
  </w:style>
  <w:style w:type="paragraph" w:styleId="Heading3">
    <w:name w:val="heading 3"/>
    <w:basedOn w:val="Normal"/>
    <w:next w:val="Normal"/>
    <w:qFormat/>
    <w:rsid w:val="00E90EFE"/>
    <w:pPr>
      <w:tabs>
        <w:tab w:val="right" w:pos="9360"/>
      </w:tabs>
      <w:snapToGrid w:val="0"/>
      <w:outlineLvl w:val="2"/>
    </w:pPr>
    <w:rPr>
      <w:rFonts w:eastAsia="MS Mincho"/>
      <w:bCs/>
      <w:sz w:val="28"/>
      <w:u w:val="single"/>
    </w:rPr>
  </w:style>
  <w:style w:type="paragraph" w:styleId="Heading4">
    <w:name w:val="heading 4"/>
    <w:basedOn w:val="Normal"/>
    <w:next w:val="Normal"/>
    <w:qFormat/>
    <w:rsid w:val="00D20808"/>
    <w:pPr>
      <w:keepNext/>
      <w:tabs>
        <w:tab w:val="right" w:pos="9360"/>
      </w:tabs>
      <w:snapToGrid w:val="0"/>
      <w:ind w:left="90"/>
      <w:outlineLvl w:val="3"/>
    </w:pPr>
    <w:rPr>
      <w:b/>
      <w:bCs/>
    </w:rPr>
  </w:style>
  <w:style w:type="paragraph" w:styleId="Heading5">
    <w:name w:val="heading 5"/>
    <w:basedOn w:val="Normal"/>
    <w:next w:val="Normal"/>
    <w:qFormat/>
    <w:rsid w:val="00D20808"/>
    <w:pPr>
      <w:keepNext/>
      <w:tabs>
        <w:tab w:val="right" w:pos="9360"/>
      </w:tabs>
      <w:snapToGrid w:val="0"/>
      <w:ind w:left="90"/>
      <w:outlineLvl w:val="4"/>
    </w:pPr>
    <w:rPr>
      <w:color w:val="000000"/>
      <w:u w:val="single"/>
    </w:rPr>
  </w:style>
  <w:style w:type="paragraph" w:styleId="Heading6">
    <w:name w:val="heading 6"/>
    <w:basedOn w:val="Normal"/>
    <w:next w:val="Normal"/>
    <w:qFormat/>
    <w:rsid w:val="00D20808"/>
    <w:pPr>
      <w:keepNext/>
      <w:ind w:left="114"/>
      <w:outlineLvl w:val="5"/>
    </w:pPr>
    <w:rPr>
      <w:rFonts w:eastAsia="MS Mincho"/>
      <w:b/>
      <w:sz w:val="20"/>
    </w:rPr>
  </w:style>
  <w:style w:type="paragraph" w:styleId="Heading7">
    <w:name w:val="heading 7"/>
    <w:basedOn w:val="Normal"/>
    <w:next w:val="Normal"/>
    <w:qFormat/>
    <w:rsid w:val="00D20808"/>
    <w:pPr>
      <w:keepNext/>
      <w:tabs>
        <w:tab w:val="left" w:pos="7920"/>
        <w:tab w:val="right" w:pos="9360"/>
      </w:tabs>
      <w:snapToGrid w:val="0"/>
      <w:ind w:left="57"/>
      <w:outlineLvl w:val="6"/>
    </w:pPr>
    <w:rPr>
      <w:color w:val="000000"/>
      <w:sz w:val="20"/>
      <w:u w:val="single"/>
    </w:rPr>
  </w:style>
  <w:style w:type="paragraph" w:styleId="Heading8">
    <w:name w:val="heading 8"/>
    <w:basedOn w:val="Normal"/>
    <w:next w:val="Normal"/>
    <w:qFormat/>
    <w:rsid w:val="00D20808"/>
    <w:pPr>
      <w:keepNext/>
      <w:ind w:left="57"/>
      <w:outlineLvl w:val="7"/>
    </w:pPr>
    <w:rPr>
      <w:b/>
      <w:bCs/>
      <w:i/>
      <w:sz w:val="20"/>
    </w:rPr>
  </w:style>
  <w:style w:type="paragraph" w:styleId="Heading9">
    <w:name w:val="heading 9"/>
    <w:basedOn w:val="Normal"/>
    <w:next w:val="Normal"/>
    <w:qFormat/>
    <w:rsid w:val="00E46A31"/>
    <w:pPr>
      <w:keepNext/>
      <w:snapToGrid w:val="0"/>
      <w:ind w:left="57"/>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iCs/>
      <w:sz w:val="20"/>
    </w:rPr>
  </w:style>
  <w:style w:type="paragraph" w:styleId="Footer">
    <w:name w:val="footer"/>
    <w:basedOn w:val="Normal"/>
    <w:rsid w:val="00957CCF"/>
    <w:pPr>
      <w:tabs>
        <w:tab w:val="center" w:pos="4503"/>
        <w:tab w:val="right" w:pos="9348"/>
      </w:tabs>
    </w:pPr>
    <w:rPr>
      <w:sz w:val="20"/>
    </w:rPr>
  </w:style>
  <w:style w:type="character" w:styleId="PageNumber">
    <w:name w:val="page number"/>
    <w:basedOn w:val="DefaultParagraphFont"/>
    <w:rsid w:val="00E46A31"/>
    <w:rPr>
      <w:rFonts w:ascii="Times New Roman" w:hAnsi="Times New Roman"/>
      <w:sz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CommentText">
    <w:name w:val="annotation text"/>
    <w:basedOn w:val="Normal"/>
    <w:semiHidden/>
    <w:rPr>
      <w:sz w:val="20"/>
    </w:rPr>
  </w:style>
  <w:style w:type="paragraph" w:styleId="Index1">
    <w:name w:val="index 1"/>
    <w:basedOn w:val="Normal"/>
    <w:next w:val="Normal"/>
    <w:semiHidden/>
    <w:rsid w:val="00A366ED"/>
    <w:pPr>
      <w:widowControl w:val="0"/>
      <w:tabs>
        <w:tab w:val="left" w:pos="360"/>
      </w:tabs>
    </w:pPr>
  </w:style>
  <w:style w:type="character" w:styleId="Hyperlink">
    <w:name w:val="Hyperlink"/>
    <w:basedOn w:val="DefaultParagraphFont"/>
    <w:rsid w:val="008D656A"/>
    <w:rPr>
      <w:color w:val="0000FF"/>
      <w:u w:val="single"/>
    </w:rPr>
  </w:style>
  <w:style w:type="paragraph" w:styleId="Header">
    <w:name w:val="header"/>
    <w:basedOn w:val="Normal"/>
    <w:rsid w:val="00C82245"/>
    <w:pPr>
      <w:tabs>
        <w:tab w:val="center" w:pos="4320"/>
        <w:tab w:val="right" w:pos="8640"/>
      </w:tabs>
    </w:pPr>
  </w:style>
  <w:style w:type="paragraph" w:styleId="Index2">
    <w:name w:val="index 2"/>
    <w:basedOn w:val="Normal"/>
    <w:next w:val="Normal"/>
    <w:autoRedefine/>
    <w:semiHidden/>
    <w:rsid w:val="00667500"/>
    <w:pPr>
      <w:ind w:left="480" w:hanging="240"/>
    </w:pPr>
  </w:style>
  <w:style w:type="character" w:customStyle="1" w:styleId="Heading2Char">
    <w:name w:val="Heading 2 Char"/>
    <w:basedOn w:val="DefaultParagraphFont"/>
    <w:link w:val="Heading2"/>
    <w:rsid w:val="00485125"/>
    <w:rPr>
      <w:rFonts w:eastAsia="MS Mincho"/>
      <w:b/>
      <w:bCs/>
      <w:sz w:val="28"/>
      <w:lang w:val="en-US" w:eastAsia="en-US" w:bidi="ar-SA"/>
    </w:rPr>
  </w:style>
  <w:style w:type="paragraph" w:styleId="BodyText">
    <w:name w:val="Body Text"/>
    <w:basedOn w:val="Normal"/>
    <w:rsid w:val="00267204"/>
    <w:pPr>
      <w:tabs>
        <w:tab w:val="left" w:pos="5757"/>
        <w:tab w:val="left" w:pos="6498"/>
      </w:tabs>
    </w:pPr>
    <w:rPr>
      <w:rFonts w:eastAsia="MS Mincho"/>
      <w:color w:val="FF0000"/>
    </w:rPr>
  </w:style>
  <w:style w:type="table" w:styleId="TableGrid">
    <w:name w:val="Table Grid"/>
    <w:basedOn w:val="TableNormal"/>
    <w:rsid w:val="0002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227FA"/>
    <w:rPr>
      <w:color w:val="800080"/>
      <w:u w:val="single"/>
    </w:rPr>
  </w:style>
  <w:style w:type="paragraph" w:styleId="PlainText">
    <w:name w:val="Plain Text"/>
    <w:basedOn w:val="Normal"/>
    <w:rsid w:val="00BB19DF"/>
    <w:rPr>
      <w:rFonts w:ascii="Courier New" w:hAnsi="Courier New" w:cs="Courier New"/>
      <w:sz w:val="20"/>
    </w:rPr>
  </w:style>
  <w:style w:type="paragraph" w:styleId="BodyText3">
    <w:name w:val="Body Text 3"/>
    <w:basedOn w:val="Normal"/>
    <w:rsid w:val="008409B3"/>
    <w:pPr>
      <w:spacing w:after="120"/>
    </w:pPr>
    <w:rPr>
      <w:sz w:val="16"/>
      <w:szCs w:val="16"/>
    </w:rPr>
  </w:style>
  <w:style w:type="paragraph" w:styleId="BodyText2">
    <w:name w:val="Body Text 2"/>
    <w:basedOn w:val="Normal"/>
    <w:rsid w:val="00E83DC5"/>
    <w:pPr>
      <w:spacing w:after="120" w:line="480" w:lineRule="auto"/>
    </w:pPr>
  </w:style>
  <w:style w:type="paragraph" w:styleId="NormalWeb">
    <w:name w:val="Normal (Web)"/>
    <w:basedOn w:val="Normal"/>
    <w:semiHidden/>
    <w:rsid w:val="00E83DC5"/>
    <w:pPr>
      <w:keepNext/>
    </w:pPr>
  </w:style>
  <w:style w:type="paragraph" w:customStyle="1" w:styleId="CrossReference">
    <w:name w:val="CrossReference"/>
    <w:basedOn w:val="BodyText"/>
    <w:next w:val="BodyText"/>
    <w:rsid w:val="00D56BE4"/>
    <w:pPr>
      <w:tabs>
        <w:tab w:val="clear" w:pos="5757"/>
        <w:tab w:val="clear" w:pos="6498"/>
      </w:tabs>
      <w:autoSpaceDE w:val="0"/>
      <w:autoSpaceDN w:val="0"/>
      <w:adjustRightInd w:val="0"/>
      <w:spacing w:before="60" w:after="60"/>
    </w:pPr>
    <w:rPr>
      <w:rFonts w:eastAsia="Times New Roman"/>
      <w:iCs/>
      <w:color w:val="0000FF"/>
      <w:sz w:val="20"/>
      <w:szCs w:val="22"/>
      <w:u w:val="single"/>
    </w:rPr>
  </w:style>
  <w:style w:type="paragraph" w:styleId="BodyTextIndent">
    <w:name w:val="Body Text Indent"/>
    <w:basedOn w:val="Normal"/>
    <w:rsid w:val="00CC1AE1"/>
    <w:pPr>
      <w:spacing w:after="120"/>
      <w:ind w:left="360"/>
    </w:pPr>
  </w:style>
  <w:style w:type="paragraph" w:customStyle="1" w:styleId="Hint">
    <w:name w:val="Hint"/>
    <w:basedOn w:val="Normal"/>
    <w:rsid w:val="00CC1AE1"/>
    <w:pPr>
      <w:tabs>
        <w:tab w:val="left" w:pos="360"/>
      </w:tabs>
    </w:pPr>
    <w:rPr>
      <w:rFonts w:ascii="Century Schoolbook" w:hAnsi="Century Schoolbook"/>
      <w:snapToGrid w:val="0"/>
      <w:sz w:val="22"/>
    </w:rPr>
  </w:style>
  <w:style w:type="paragraph" w:customStyle="1" w:styleId="Paragraph3">
    <w:name w:val="Paragraph3"/>
    <w:basedOn w:val="Normal"/>
    <w:rsid w:val="00E43120"/>
    <w:pPr>
      <w:spacing w:before="80"/>
      <w:ind w:left="360"/>
      <w:jc w:val="both"/>
    </w:pPr>
    <w:rPr>
      <w:sz w:val="20"/>
    </w:rPr>
  </w:style>
  <w:style w:type="paragraph" w:styleId="BalloonText">
    <w:name w:val="Balloon Text"/>
    <w:basedOn w:val="Normal"/>
    <w:semiHidden/>
    <w:rsid w:val="002B7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va.gov/vdl/" TargetMode="Externa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va.gov/vdl/application.asp?appid=120" TargetMode="Externa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oleObject" Target="embeddings/oleObject1.bin"/><Relationship Id="rId35" Type="http://schemas.openxmlformats.org/officeDocument/2006/relationships/hyperlink" Target="mailto:hq@hl7.win.net" TargetMode="Externa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8158</Words>
  <Characters>46507</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54556</CharactersWithSpaces>
  <SharedDoc>false</SharedDoc>
  <HLinks>
    <vt:vector size="516" baseType="variant">
      <vt:variant>
        <vt:i4>2752531</vt:i4>
      </vt:variant>
      <vt:variant>
        <vt:i4>507</vt:i4>
      </vt:variant>
      <vt:variant>
        <vt:i4>0</vt:i4>
      </vt:variant>
      <vt:variant>
        <vt:i4>5</vt:i4>
      </vt:variant>
      <vt:variant>
        <vt:lpwstr>mailto:hq@hl7.win.net</vt:lpwstr>
      </vt:variant>
      <vt:variant>
        <vt:lpwstr/>
      </vt:variant>
      <vt:variant>
        <vt:i4>7864378</vt:i4>
      </vt:variant>
      <vt:variant>
        <vt:i4>501</vt:i4>
      </vt:variant>
      <vt:variant>
        <vt:i4>0</vt:i4>
      </vt:variant>
      <vt:variant>
        <vt:i4>5</vt:i4>
      </vt:variant>
      <vt:variant>
        <vt:lpwstr>http://www.va.gov/vdl/</vt:lpwstr>
      </vt:variant>
      <vt:variant>
        <vt:lpwstr/>
      </vt:variant>
      <vt:variant>
        <vt:i4>5308420</vt:i4>
      </vt:variant>
      <vt:variant>
        <vt:i4>498</vt:i4>
      </vt:variant>
      <vt:variant>
        <vt:i4>0</vt:i4>
      </vt:variant>
      <vt:variant>
        <vt:i4>5</vt:i4>
      </vt:variant>
      <vt:variant>
        <vt:lpwstr>http://vista.med.va.gov/ClinicalSpecialties/lab/</vt:lpwstr>
      </vt:variant>
      <vt:variant>
        <vt:lpwstr/>
      </vt:variant>
      <vt:variant>
        <vt:i4>6815857</vt:i4>
      </vt:variant>
      <vt:variant>
        <vt:i4>495</vt:i4>
      </vt:variant>
      <vt:variant>
        <vt:i4>0</vt:i4>
      </vt:variant>
      <vt:variant>
        <vt:i4>5</vt:i4>
      </vt:variant>
      <vt:variant>
        <vt:lpwstr>http://www.va.gov/vdl/application.asp?appid=120</vt:lpwstr>
      </vt:variant>
      <vt:variant>
        <vt:lpwstr/>
      </vt:variant>
      <vt:variant>
        <vt:i4>1048631</vt:i4>
      </vt:variant>
      <vt:variant>
        <vt:i4>488</vt:i4>
      </vt:variant>
      <vt:variant>
        <vt:i4>0</vt:i4>
      </vt:variant>
      <vt:variant>
        <vt:i4>5</vt:i4>
      </vt:variant>
      <vt:variant>
        <vt:lpwstr/>
      </vt:variant>
      <vt:variant>
        <vt:lpwstr>_Toc201637765</vt:lpwstr>
      </vt:variant>
      <vt:variant>
        <vt:i4>1048631</vt:i4>
      </vt:variant>
      <vt:variant>
        <vt:i4>482</vt:i4>
      </vt:variant>
      <vt:variant>
        <vt:i4>0</vt:i4>
      </vt:variant>
      <vt:variant>
        <vt:i4>5</vt:i4>
      </vt:variant>
      <vt:variant>
        <vt:lpwstr/>
      </vt:variant>
      <vt:variant>
        <vt:lpwstr>_Toc201637764</vt:lpwstr>
      </vt:variant>
      <vt:variant>
        <vt:i4>1048631</vt:i4>
      </vt:variant>
      <vt:variant>
        <vt:i4>476</vt:i4>
      </vt:variant>
      <vt:variant>
        <vt:i4>0</vt:i4>
      </vt:variant>
      <vt:variant>
        <vt:i4>5</vt:i4>
      </vt:variant>
      <vt:variant>
        <vt:lpwstr/>
      </vt:variant>
      <vt:variant>
        <vt:lpwstr>_Toc201637763</vt:lpwstr>
      </vt:variant>
      <vt:variant>
        <vt:i4>1048631</vt:i4>
      </vt:variant>
      <vt:variant>
        <vt:i4>470</vt:i4>
      </vt:variant>
      <vt:variant>
        <vt:i4>0</vt:i4>
      </vt:variant>
      <vt:variant>
        <vt:i4>5</vt:i4>
      </vt:variant>
      <vt:variant>
        <vt:lpwstr/>
      </vt:variant>
      <vt:variant>
        <vt:lpwstr>_Toc201637762</vt:lpwstr>
      </vt:variant>
      <vt:variant>
        <vt:i4>1048631</vt:i4>
      </vt:variant>
      <vt:variant>
        <vt:i4>464</vt:i4>
      </vt:variant>
      <vt:variant>
        <vt:i4>0</vt:i4>
      </vt:variant>
      <vt:variant>
        <vt:i4>5</vt:i4>
      </vt:variant>
      <vt:variant>
        <vt:lpwstr/>
      </vt:variant>
      <vt:variant>
        <vt:lpwstr>_Toc201637761</vt:lpwstr>
      </vt:variant>
      <vt:variant>
        <vt:i4>1048631</vt:i4>
      </vt:variant>
      <vt:variant>
        <vt:i4>458</vt:i4>
      </vt:variant>
      <vt:variant>
        <vt:i4>0</vt:i4>
      </vt:variant>
      <vt:variant>
        <vt:i4>5</vt:i4>
      </vt:variant>
      <vt:variant>
        <vt:lpwstr/>
      </vt:variant>
      <vt:variant>
        <vt:lpwstr>_Toc201637760</vt:lpwstr>
      </vt:variant>
      <vt:variant>
        <vt:i4>1245239</vt:i4>
      </vt:variant>
      <vt:variant>
        <vt:i4>452</vt:i4>
      </vt:variant>
      <vt:variant>
        <vt:i4>0</vt:i4>
      </vt:variant>
      <vt:variant>
        <vt:i4>5</vt:i4>
      </vt:variant>
      <vt:variant>
        <vt:lpwstr/>
      </vt:variant>
      <vt:variant>
        <vt:lpwstr>_Toc201637759</vt:lpwstr>
      </vt:variant>
      <vt:variant>
        <vt:i4>1245239</vt:i4>
      </vt:variant>
      <vt:variant>
        <vt:i4>446</vt:i4>
      </vt:variant>
      <vt:variant>
        <vt:i4>0</vt:i4>
      </vt:variant>
      <vt:variant>
        <vt:i4>5</vt:i4>
      </vt:variant>
      <vt:variant>
        <vt:lpwstr/>
      </vt:variant>
      <vt:variant>
        <vt:lpwstr>_Toc201637758</vt:lpwstr>
      </vt:variant>
      <vt:variant>
        <vt:i4>1245239</vt:i4>
      </vt:variant>
      <vt:variant>
        <vt:i4>440</vt:i4>
      </vt:variant>
      <vt:variant>
        <vt:i4>0</vt:i4>
      </vt:variant>
      <vt:variant>
        <vt:i4>5</vt:i4>
      </vt:variant>
      <vt:variant>
        <vt:lpwstr/>
      </vt:variant>
      <vt:variant>
        <vt:lpwstr>_Toc201637757</vt:lpwstr>
      </vt:variant>
      <vt:variant>
        <vt:i4>1245239</vt:i4>
      </vt:variant>
      <vt:variant>
        <vt:i4>434</vt:i4>
      </vt:variant>
      <vt:variant>
        <vt:i4>0</vt:i4>
      </vt:variant>
      <vt:variant>
        <vt:i4>5</vt:i4>
      </vt:variant>
      <vt:variant>
        <vt:lpwstr/>
      </vt:variant>
      <vt:variant>
        <vt:lpwstr>_Toc201637756</vt:lpwstr>
      </vt:variant>
      <vt:variant>
        <vt:i4>1245239</vt:i4>
      </vt:variant>
      <vt:variant>
        <vt:i4>428</vt:i4>
      </vt:variant>
      <vt:variant>
        <vt:i4>0</vt:i4>
      </vt:variant>
      <vt:variant>
        <vt:i4>5</vt:i4>
      </vt:variant>
      <vt:variant>
        <vt:lpwstr/>
      </vt:variant>
      <vt:variant>
        <vt:lpwstr>_Toc201637755</vt:lpwstr>
      </vt:variant>
      <vt:variant>
        <vt:i4>1245239</vt:i4>
      </vt:variant>
      <vt:variant>
        <vt:i4>422</vt:i4>
      </vt:variant>
      <vt:variant>
        <vt:i4>0</vt:i4>
      </vt:variant>
      <vt:variant>
        <vt:i4>5</vt:i4>
      </vt:variant>
      <vt:variant>
        <vt:lpwstr/>
      </vt:variant>
      <vt:variant>
        <vt:lpwstr>_Toc201637754</vt:lpwstr>
      </vt:variant>
      <vt:variant>
        <vt:i4>1245239</vt:i4>
      </vt:variant>
      <vt:variant>
        <vt:i4>416</vt:i4>
      </vt:variant>
      <vt:variant>
        <vt:i4>0</vt:i4>
      </vt:variant>
      <vt:variant>
        <vt:i4>5</vt:i4>
      </vt:variant>
      <vt:variant>
        <vt:lpwstr/>
      </vt:variant>
      <vt:variant>
        <vt:lpwstr>_Toc201637753</vt:lpwstr>
      </vt:variant>
      <vt:variant>
        <vt:i4>1245239</vt:i4>
      </vt:variant>
      <vt:variant>
        <vt:i4>410</vt:i4>
      </vt:variant>
      <vt:variant>
        <vt:i4>0</vt:i4>
      </vt:variant>
      <vt:variant>
        <vt:i4>5</vt:i4>
      </vt:variant>
      <vt:variant>
        <vt:lpwstr/>
      </vt:variant>
      <vt:variant>
        <vt:lpwstr>_Toc201637752</vt:lpwstr>
      </vt:variant>
      <vt:variant>
        <vt:i4>1245239</vt:i4>
      </vt:variant>
      <vt:variant>
        <vt:i4>404</vt:i4>
      </vt:variant>
      <vt:variant>
        <vt:i4>0</vt:i4>
      </vt:variant>
      <vt:variant>
        <vt:i4>5</vt:i4>
      </vt:variant>
      <vt:variant>
        <vt:lpwstr/>
      </vt:variant>
      <vt:variant>
        <vt:lpwstr>_Toc201637751</vt:lpwstr>
      </vt:variant>
      <vt:variant>
        <vt:i4>1245239</vt:i4>
      </vt:variant>
      <vt:variant>
        <vt:i4>398</vt:i4>
      </vt:variant>
      <vt:variant>
        <vt:i4>0</vt:i4>
      </vt:variant>
      <vt:variant>
        <vt:i4>5</vt:i4>
      </vt:variant>
      <vt:variant>
        <vt:lpwstr/>
      </vt:variant>
      <vt:variant>
        <vt:lpwstr>_Toc201637750</vt:lpwstr>
      </vt:variant>
      <vt:variant>
        <vt:i4>1179703</vt:i4>
      </vt:variant>
      <vt:variant>
        <vt:i4>392</vt:i4>
      </vt:variant>
      <vt:variant>
        <vt:i4>0</vt:i4>
      </vt:variant>
      <vt:variant>
        <vt:i4>5</vt:i4>
      </vt:variant>
      <vt:variant>
        <vt:lpwstr/>
      </vt:variant>
      <vt:variant>
        <vt:lpwstr>_Toc201637749</vt:lpwstr>
      </vt:variant>
      <vt:variant>
        <vt:i4>1179703</vt:i4>
      </vt:variant>
      <vt:variant>
        <vt:i4>386</vt:i4>
      </vt:variant>
      <vt:variant>
        <vt:i4>0</vt:i4>
      </vt:variant>
      <vt:variant>
        <vt:i4>5</vt:i4>
      </vt:variant>
      <vt:variant>
        <vt:lpwstr/>
      </vt:variant>
      <vt:variant>
        <vt:lpwstr>_Toc201637748</vt:lpwstr>
      </vt:variant>
      <vt:variant>
        <vt:i4>1179703</vt:i4>
      </vt:variant>
      <vt:variant>
        <vt:i4>380</vt:i4>
      </vt:variant>
      <vt:variant>
        <vt:i4>0</vt:i4>
      </vt:variant>
      <vt:variant>
        <vt:i4>5</vt:i4>
      </vt:variant>
      <vt:variant>
        <vt:lpwstr/>
      </vt:variant>
      <vt:variant>
        <vt:lpwstr>_Toc201637747</vt:lpwstr>
      </vt:variant>
      <vt:variant>
        <vt:i4>1179703</vt:i4>
      </vt:variant>
      <vt:variant>
        <vt:i4>374</vt:i4>
      </vt:variant>
      <vt:variant>
        <vt:i4>0</vt:i4>
      </vt:variant>
      <vt:variant>
        <vt:i4>5</vt:i4>
      </vt:variant>
      <vt:variant>
        <vt:lpwstr/>
      </vt:variant>
      <vt:variant>
        <vt:lpwstr>_Toc201637746</vt:lpwstr>
      </vt:variant>
      <vt:variant>
        <vt:i4>1179703</vt:i4>
      </vt:variant>
      <vt:variant>
        <vt:i4>368</vt:i4>
      </vt:variant>
      <vt:variant>
        <vt:i4>0</vt:i4>
      </vt:variant>
      <vt:variant>
        <vt:i4>5</vt:i4>
      </vt:variant>
      <vt:variant>
        <vt:lpwstr/>
      </vt:variant>
      <vt:variant>
        <vt:lpwstr>_Toc201637745</vt:lpwstr>
      </vt:variant>
      <vt:variant>
        <vt:i4>1179703</vt:i4>
      </vt:variant>
      <vt:variant>
        <vt:i4>362</vt:i4>
      </vt:variant>
      <vt:variant>
        <vt:i4>0</vt:i4>
      </vt:variant>
      <vt:variant>
        <vt:i4>5</vt:i4>
      </vt:variant>
      <vt:variant>
        <vt:lpwstr/>
      </vt:variant>
      <vt:variant>
        <vt:lpwstr>_Toc201637744</vt:lpwstr>
      </vt:variant>
      <vt:variant>
        <vt:i4>1179703</vt:i4>
      </vt:variant>
      <vt:variant>
        <vt:i4>356</vt:i4>
      </vt:variant>
      <vt:variant>
        <vt:i4>0</vt:i4>
      </vt:variant>
      <vt:variant>
        <vt:i4>5</vt:i4>
      </vt:variant>
      <vt:variant>
        <vt:lpwstr/>
      </vt:variant>
      <vt:variant>
        <vt:lpwstr>_Toc201637743</vt:lpwstr>
      </vt:variant>
      <vt:variant>
        <vt:i4>1179703</vt:i4>
      </vt:variant>
      <vt:variant>
        <vt:i4>350</vt:i4>
      </vt:variant>
      <vt:variant>
        <vt:i4>0</vt:i4>
      </vt:variant>
      <vt:variant>
        <vt:i4>5</vt:i4>
      </vt:variant>
      <vt:variant>
        <vt:lpwstr/>
      </vt:variant>
      <vt:variant>
        <vt:lpwstr>_Toc201637742</vt:lpwstr>
      </vt:variant>
      <vt:variant>
        <vt:i4>1179703</vt:i4>
      </vt:variant>
      <vt:variant>
        <vt:i4>344</vt:i4>
      </vt:variant>
      <vt:variant>
        <vt:i4>0</vt:i4>
      </vt:variant>
      <vt:variant>
        <vt:i4>5</vt:i4>
      </vt:variant>
      <vt:variant>
        <vt:lpwstr/>
      </vt:variant>
      <vt:variant>
        <vt:lpwstr>_Toc201637741</vt:lpwstr>
      </vt:variant>
      <vt:variant>
        <vt:i4>1179703</vt:i4>
      </vt:variant>
      <vt:variant>
        <vt:i4>338</vt:i4>
      </vt:variant>
      <vt:variant>
        <vt:i4>0</vt:i4>
      </vt:variant>
      <vt:variant>
        <vt:i4>5</vt:i4>
      </vt:variant>
      <vt:variant>
        <vt:lpwstr/>
      </vt:variant>
      <vt:variant>
        <vt:lpwstr>_Toc201637740</vt:lpwstr>
      </vt:variant>
      <vt:variant>
        <vt:i4>1376311</vt:i4>
      </vt:variant>
      <vt:variant>
        <vt:i4>332</vt:i4>
      </vt:variant>
      <vt:variant>
        <vt:i4>0</vt:i4>
      </vt:variant>
      <vt:variant>
        <vt:i4>5</vt:i4>
      </vt:variant>
      <vt:variant>
        <vt:lpwstr/>
      </vt:variant>
      <vt:variant>
        <vt:lpwstr>_Toc201637739</vt:lpwstr>
      </vt:variant>
      <vt:variant>
        <vt:i4>1376311</vt:i4>
      </vt:variant>
      <vt:variant>
        <vt:i4>326</vt:i4>
      </vt:variant>
      <vt:variant>
        <vt:i4>0</vt:i4>
      </vt:variant>
      <vt:variant>
        <vt:i4>5</vt:i4>
      </vt:variant>
      <vt:variant>
        <vt:lpwstr/>
      </vt:variant>
      <vt:variant>
        <vt:lpwstr>_Toc201637738</vt:lpwstr>
      </vt:variant>
      <vt:variant>
        <vt:i4>1376311</vt:i4>
      </vt:variant>
      <vt:variant>
        <vt:i4>320</vt:i4>
      </vt:variant>
      <vt:variant>
        <vt:i4>0</vt:i4>
      </vt:variant>
      <vt:variant>
        <vt:i4>5</vt:i4>
      </vt:variant>
      <vt:variant>
        <vt:lpwstr/>
      </vt:variant>
      <vt:variant>
        <vt:lpwstr>_Toc201637737</vt:lpwstr>
      </vt:variant>
      <vt:variant>
        <vt:i4>1376311</vt:i4>
      </vt:variant>
      <vt:variant>
        <vt:i4>314</vt:i4>
      </vt:variant>
      <vt:variant>
        <vt:i4>0</vt:i4>
      </vt:variant>
      <vt:variant>
        <vt:i4>5</vt:i4>
      </vt:variant>
      <vt:variant>
        <vt:lpwstr/>
      </vt:variant>
      <vt:variant>
        <vt:lpwstr>_Toc201637736</vt:lpwstr>
      </vt:variant>
      <vt:variant>
        <vt:i4>1376311</vt:i4>
      </vt:variant>
      <vt:variant>
        <vt:i4>308</vt:i4>
      </vt:variant>
      <vt:variant>
        <vt:i4>0</vt:i4>
      </vt:variant>
      <vt:variant>
        <vt:i4>5</vt:i4>
      </vt:variant>
      <vt:variant>
        <vt:lpwstr/>
      </vt:variant>
      <vt:variant>
        <vt:lpwstr>_Toc201637735</vt:lpwstr>
      </vt:variant>
      <vt:variant>
        <vt:i4>1376311</vt:i4>
      </vt:variant>
      <vt:variant>
        <vt:i4>302</vt:i4>
      </vt:variant>
      <vt:variant>
        <vt:i4>0</vt:i4>
      </vt:variant>
      <vt:variant>
        <vt:i4>5</vt:i4>
      </vt:variant>
      <vt:variant>
        <vt:lpwstr/>
      </vt:variant>
      <vt:variant>
        <vt:lpwstr>_Toc201637734</vt:lpwstr>
      </vt:variant>
      <vt:variant>
        <vt:i4>1376311</vt:i4>
      </vt:variant>
      <vt:variant>
        <vt:i4>296</vt:i4>
      </vt:variant>
      <vt:variant>
        <vt:i4>0</vt:i4>
      </vt:variant>
      <vt:variant>
        <vt:i4>5</vt:i4>
      </vt:variant>
      <vt:variant>
        <vt:lpwstr/>
      </vt:variant>
      <vt:variant>
        <vt:lpwstr>_Toc201637733</vt:lpwstr>
      </vt:variant>
      <vt:variant>
        <vt:i4>1376311</vt:i4>
      </vt:variant>
      <vt:variant>
        <vt:i4>290</vt:i4>
      </vt:variant>
      <vt:variant>
        <vt:i4>0</vt:i4>
      </vt:variant>
      <vt:variant>
        <vt:i4>5</vt:i4>
      </vt:variant>
      <vt:variant>
        <vt:lpwstr/>
      </vt:variant>
      <vt:variant>
        <vt:lpwstr>_Toc201637732</vt:lpwstr>
      </vt:variant>
      <vt:variant>
        <vt:i4>1376311</vt:i4>
      </vt:variant>
      <vt:variant>
        <vt:i4>284</vt:i4>
      </vt:variant>
      <vt:variant>
        <vt:i4>0</vt:i4>
      </vt:variant>
      <vt:variant>
        <vt:i4>5</vt:i4>
      </vt:variant>
      <vt:variant>
        <vt:lpwstr/>
      </vt:variant>
      <vt:variant>
        <vt:lpwstr>_Toc201637731</vt:lpwstr>
      </vt:variant>
      <vt:variant>
        <vt:i4>1376311</vt:i4>
      </vt:variant>
      <vt:variant>
        <vt:i4>278</vt:i4>
      </vt:variant>
      <vt:variant>
        <vt:i4>0</vt:i4>
      </vt:variant>
      <vt:variant>
        <vt:i4>5</vt:i4>
      </vt:variant>
      <vt:variant>
        <vt:lpwstr/>
      </vt:variant>
      <vt:variant>
        <vt:lpwstr>_Toc201637730</vt:lpwstr>
      </vt:variant>
      <vt:variant>
        <vt:i4>1310775</vt:i4>
      </vt:variant>
      <vt:variant>
        <vt:i4>272</vt:i4>
      </vt:variant>
      <vt:variant>
        <vt:i4>0</vt:i4>
      </vt:variant>
      <vt:variant>
        <vt:i4>5</vt:i4>
      </vt:variant>
      <vt:variant>
        <vt:lpwstr/>
      </vt:variant>
      <vt:variant>
        <vt:lpwstr>_Toc201637729</vt:lpwstr>
      </vt:variant>
      <vt:variant>
        <vt:i4>1310775</vt:i4>
      </vt:variant>
      <vt:variant>
        <vt:i4>266</vt:i4>
      </vt:variant>
      <vt:variant>
        <vt:i4>0</vt:i4>
      </vt:variant>
      <vt:variant>
        <vt:i4>5</vt:i4>
      </vt:variant>
      <vt:variant>
        <vt:lpwstr/>
      </vt:variant>
      <vt:variant>
        <vt:lpwstr>_Toc201637728</vt:lpwstr>
      </vt:variant>
      <vt:variant>
        <vt:i4>1310775</vt:i4>
      </vt:variant>
      <vt:variant>
        <vt:i4>260</vt:i4>
      </vt:variant>
      <vt:variant>
        <vt:i4>0</vt:i4>
      </vt:variant>
      <vt:variant>
        <vt:i4>5</vt:i4>
      </vt:variant>
      <vt:variant>
        <vt:lpwstr/>
      </vt:variant>
      <vt:variant>
        <vt:lpwstr>_Toc201637727</vt:lpwstr>
      </vt:variant>
      <vt:variant>
        <vt:i4>1310775</vt:i4>
      </vt:variant>
      <vt:variant>
        <vt:i4>254</vt:i4>
      </vt:variant>
      <vt:variant>
        <vt:i4>0</vt:i4>
      </vt:variant>
      <vt:variant>
        <vt:i4>5</vt:i4>
      </vt:variant>
      <vt:variant>
        <vt:lpwstr/>
      </vt:variant>
      <vt:variant>
        <vt:lpwstr>_Toc201637726</vt:lpwstr>
      </vt:variant>
      <vt:variant>
        <vt:i4>1310775</vt:i4>
      </vt:variant>
      <vt:variant>
        <vt:i4>248</vt:i4>
      </vt:variant>
      <vt:variant>
        <vt:i4>0</vt:i4>
      </vt:variant>
      <vt:variant>
        <vt:i4>5</vt:i4>
      </vt:variant>
      <vt:variant>
        <vt:lpwstr/>
      </vt:variant>
      <vt:variant>
        <vt:lpwstr>_Toc201637725</vt:lpwstr>
      </vt:variant>
      <vt:variant>
        <vt:i4>1310775</vt:i4>
      </vt:variant>
      <vt:variant>
        <vt:i4>242</vt:i4>
      </vt:variant>
      <vt:variant>
        <vt:i4>0</vt:i4>
      </vt:variant>
      <vt:variant>
        <vt:i4>5</vt:i4>
      </vt:variant>
      <vt:variant>
        <vt:lpwstr/>
      </vt:variant>
      <vt:variant>
        <vt:lpwstr>_Toc201637724</vt:lpwstr>
      </vt:variant>
      <vt:variant>
        <vt:i4>1310775</vt:i4>
      </vt:variant>
      <vt:variant>
        <vt:i4>236</vt:i4>
      </vt:variant>
      <vt:variant>
        <vt:i4>0</vt:i4>
      </vt:variant>
      <vt:variant>
        <vt:i4>5</vt:i4>
      </vt:variant>
      <vt:variant>
        <vt:lpwstr/>
      </vt:variant>
      <vt:variant>
        <vt:lpwstr>_Toc201637723</vt:lpwstr>
      </vt:variant>
      <vt:variant>
        <vt:i4>1310775</vt:i4>
      </vt:variant>
      <vt:variant>
        <vt:i4>230</vt:i4>
      </vt:variant>
      <vt:variant>
        <vt:i4>0</vt:i4>
      </vt:variant>
      <vt:variant>
        <vt:i4>5</vt:i4>
      </vt:variant>
      <vt:variant>
        <vt:lpwstr/>
      </vt:variant>
      <vt:variant>
        <vt:lpwstr>_Toc201637722</vt:lpwstr>
      </vt:variant>
      <vt:variant>
        <vt:i4>1310775</vt:i4>
      </vt:variant>
      <vt:variant>
        <vt:i4>224</vt:i4>
      </vt:variant>
      <vt:variant>
        <vt:i4>0</vt:i4>
      </vt:variant>
      <vt:variant>
        <vt:i4>5</vt:i4>
      </vt:variant>
      <vt:variant>
        <vt:lpwstr/>
      </vt:variant>
      <vt:variant>
        <vt:lpwstr>_Toc201637721</vt:lpwstr>
      </vt:variant>
      <vt:variant>
        <vt:i4>1310775</vt:i4>
      </vt:variant>
      <vt:variant>
        <vt:i4>218</vt:i4>
      </vt:variant>
      <vt:variant>
        <vt:i4>0</vt:i4>
      </vt:variant>
      <vt:variant>
        <vt:i4>5</vt:i4>
      </vt:variant>
      <vt:variant>
        <vt:lpwstr/>
      </vt:variant>
      <vt:variant>
        <vt:lpwstr>_Toc201637720</vt:lpwstr>
      </vt:variant>
      <vt:variant>
        <vt:i4>1507383</vt:i4>
      </vt:variant>
      <vt:variant>
        <vt:i4>212</vt:i4>
      </vt:variant>
      <vt:variant>
        <vt:i4>0</vt:i4>
      </vt:variant>
      <vt:variant>
        <vt:i4>5</vt:i4>
      </vt:variant>
      <vt:variant>
        <vt:lpwstr/>
      </vt:variant>
      <vt:variant>
        <vt:lpwstr>_Toc201637719</vt:lpwstr>
      </vt:variant>
      <vt:variant>
        <vt:i4>1507383</vt:i4>
      </vt:variant>
      <vt:variant>
        <vt:i4>206</vt:i4>
      </vt:variant>
      <vt:variant>
        <vt:i4>0</vt:i4>
      </vt:variant>
      <vt:variant>
        <vt:i4>5</vt:i4>
      </vt:variant>
      <vt:variant>
        <vt:lpwstr/>
      </vt:variant>
      <vt:variant>
        <vt:lpwstr>_Toc201637718</vt:lpwstr>
      </vt:variant>
      <vt:variant>
        <vt:i4>1507383</vt:i4>
      </vt:variant>
      <vt:variant>
        <vt:i4>200</vt:i4>
      </vt:variant>
      <vt:variant>
        <vt:i4>0</vt:i4>
      </vt:variant>
      <vt:variant>
        <vt:i4>5</vt:i4>
      </vt:variant>
      <vt:variant>
        <vt:lpwstr/>
      </vt:variant>
      <vt:variant>
        <vt:lpwstr>_Toc201637717</vt:lpwstr>
      </vt:variant>
      <vt:variant>
        <vt:i4>1507383</vt:i4>
      </vt:variant>
      <vt:variant>
        <vt:i4>194</vt:i4>
      </vt:variant>
      <vt:variant>
        <vt:i4>0</vt:i4>
      </vt:variant>
      <vt:variant>
        <vt:i4>5</vt:i4>
      </vt:variant>
      <vt:variant>
        <vt:lpwstr/>
      </vt:variant>
      <vt:variant>
        <vt:lpwstr>_Toc201637716</vt:lpwstr>
      </vt:variant>
      <vt:variant>
        <vt:i4>1507383</vt:i4>
      </vt:variant>
      <vt:variant>
        <vt:i4>188</vt:i4>
      </vt:variant>
      <vt:variant>
        <vt:i4>0</vt:i4>
      </vt:variant>
      <vt:variant>
        <vt:i4>5</vt:i4>
      </vt:variant>
      <vt:variant>
        <vt:lpwstr/>
      </vt:variant>
      <vt:variant>
        <vt:lpwstr>_Toc201637715</vt:lpwstr>
      </vt:variant>
      <vt:variant>
        <vt:i4>1507383</vt:i4>
      </vt:variant>
      <vt:variant>
        <vt:i4>182</vt:i4>
      </vt:variant>
      <vt:variant>
        <vt:i4>0</vt:i4>
      </vt:variant>
      <vt:variant>
        <vt:i4>5</vt:i4>
      </vt:variant>
      <vt:variant>
        <vt:lpwstr/>
      </vt:variant>
      <vt:variant>
        <vt:lpwstr>_Toc201637714</vt:lpwstr>
      </vt:variant>
      <vt:variant>
        <vt:i4>1507383</vt:i4>
      </vt:variant>
      <vt:variant>
        <vt:i4>176</vt:i4>
      </vt:variant>
      <vt:variant>
        <vt:i4>0</vt:i4>
      </vt:variant>
      <vt:variant>
        <vt:i4>5</vt:i4>
      </vt:variant>
      <vt:variant>
        <vt:lpwstr/>
      </vt:variant>
      <vt:variant>
        <vt:lpwstr>_Toc201637713</vt:lpwstr>
      </vt:variant>
      <vt:variant>
        <vt:i4>1507383</vt:i4>
      </vt:variant>
      <vt:variant>
        <vt:i4>170</vt:i4>
      </vt:variant>
      <vt:variant>
        <vt:i4>0</vt:i4>
      </vt:variant>
      <vt:variant>
        <vt:i4>5</vt:i4>
      </vt:variant>
      <vt:variant>
        <vt:lpwstr/>
      </vt:variant>
      <vt:variant>
        <vt:lpwstr>_Toc201637712</vt:lpwstr>
      </vt:variant>
      <vt:variant>
        <vt:i4>1507383</vt:i4>
      </vt:variant>
      <vt:variant>
        <vt:i4>164</vt:i4>
      </vt:variant>
      <vt:variant>
        <vt:i4>0</vt:i4>
      </vt:variant>
      <vt:variant>
        <vt:i4>5</vt:i4>
      </vt:variant>
      <vt:variant>
        <vt:lpwstr/>
      </vt:variant>
      <vt:variant>
        <vt:lpwstr>_Toc201637711</vt:lpwstr>
      </vt:variant>
      <vt:variant>
        <vt:i4>1507383</vt:i4>
      </vt:variant>
      <vt:variant>
        <vt:i4>158</vt:i4>
      </vt:variant>
      <vt:variant>
        <vt:i4>0</vt:i4>
      </vt:variant>
      <vt:variant>
        <vt:i4>5</vt:i4>
      </vt:variant>
      <vt:variant>
        <vt:lpwstr/>
      </vt:variant>
      <vt:variant>
        <vt:lpwstr>_Toc201637710</vt:lpwstr>
      </vt:variant>
      <vt:variant>
        <vt:i4>1441847</vt:i4>
      </vt:variant>
      <vt:variant>
        <vt:i4>152</vt:i4>
      </vt:variant>
      <vt:variant>
        <vt:i4>0</vt:i4>
      </vt:variant>
      <vt:variant>
        <vt:i4>5</vt:i4>
      </vt:variant>
      <vt:variant>
        <vt:lpwstr/>
      </vt:variant>
      <vt:variant>
        <vt:lpwstr>_Toc201637709</vt:lpwstr>
      </vt:variant>
      <vt:variant>
        <vt:i4>1441847</vt:i4>
      </vt:variant>
      <vt:variant>
        <vt:i4>146</vt:i4>
      </vt:variant>
      <vt:variant>
        <vt:i4>0</vt:i4>
      </vt:variant>
      <vt:variant>
        <vt:i4>5</vt:i4>
      </vt:variant>
      <vt:variant>
        <vt:lpwstr/>
      </vt:variant>
      <vt:variant>
        <vt:lpwstr>_Toc201637708</vt:lpwstr>
      </vt:variant>
      <vt:variant>
        <vt:i4>1441847</vt:i4>
      </vt:variant>
      <vt:variant>
        <vt:i4>140</vt:i4>
      </vt:variant>
      <vt:variant>
        <vt:i4>0</vt:i4>
      </vt:variant>
      <vt:variant>
        <vt:i4>5</vt:i4>
      </vt:variant>
      <vt:variant>
        <vt:lpwstr/>
      </vt:variant>
      <vt:variant>
        <vt:lpwstr>_Toc201637707</vt:lpwstr>
      </vt:variant>
      <vt:variant>
        <vt:i4>1441847</vt:i4>
      </vt:variant>
      <vt:variant>
        <vt:i4>134</vt:i4>
      </vt:variant>
      <vt:variant>
        <vt:i4>0</vt:i4>
      </vt:variant>
      <vt:variant>
        <vt:i4>5</vt:i4>
      </vt:variant>
      <vt:variant>
        <vt:lpwstr/>
      </vt:variant>
      <vt:variant>
        <vt:lpwstr>_Toc201637706</vt:lpwstr>
      </vt:variant>
      <vt:variant>
        <vt:i4>1441847</vt:i4>
      </vt:variant>
      <vt:variant>
        <vt:i4>128</vt:i4>
      </vt:variant>
      <vt:variant>
        <vt:i4>0</vt:i4>
      </vt:variant>
      <vt:variant>
        <vt:i4>5</vt:i4>
      </vt:variant>
      <vt:variant>
        <vt:lpwstr/>
      </vt:variant>
      <vt:variant>
        <vt:lpwstr>_Toc201637705</vt:lpwstr>
      </vt:variant>
      <vt:variant>
        <vt:i4>1441847</vt:i4>
      </vt:variant>
      <vt:variant>
        <vt:i4>122</vt:i4>
      </vt:variant>
      <vt:variant>
        <vt:i4>0</vt:i4>
      </vt:variant>
      <vt:variant>
        <vt:i4>5</vt:i4>
      </vt:variant>
      <vt:variant>
        <vt:lpwstr/>
      </vt:variant>
      <vt:variant>
        <vt:lpwstr>_Toc201637704</vt:lpwstr>
      </vt:variant>
      <vt:variant>
        <vt:i4>1441847</vt:i4>
      </vt:variant>
      <vt:variant>
        <vt:i4>116</vt:i4>
      </vt:variant>
      <vt:variant>
        <vt:i4>0</vt:i4>
      </vt:variant>
      <vt:variant>
        <vt:i4>5</vt:i4>
      </vt:variant>
      <vt:variant>
        <vt:lpwstr/>
      </vt:variant>
      <vt:variant>
        <vt:lpwstr>_Toc201637703</vt:lpwstr>
      </vt:variant>
      <vt:variant>
        <vt:i4>1441847</vt:i4>
      </vt:variant>
      <vt:variant>
        <vt:i4>110</vt:i4>
      </vt:variant>
      <vt:variant>
        <vt:i4>0</vt:i4>
      </vt:variant>
      <vt:variant>
        <vt:i4>5</vt:i4>
      </vt:variant>
      <vt:variant>
        <vt:lpwstr/>
      </vt:variant>
      <vt:variant>
        <vt:lpwstr>_Toc201637702</vt:lpwstr>
      </vt:variant>
      <vt:variant>
        <vt:i4>1441847</vt:i4>
      </vt:variant>
      <vt:variant>
        <vt:i4>104</vt:i4>
      </vt:variant>
      <vt:variant>
        <vt:i4>0</vt:i4>
      </vt:variant>
      <vt:variant>
        <vt:i4>5</vt:i4>
      </vt:variant>
      <vt:variant>
        <vt:lpwstr/>
      </vt:variant>
      <vt:variant>
        <vt:lpwstr>_Toc201637701</vt:lpwstr>
      </vt:variant>
      <vt:variant>
        <vt:i4>1441847</vt:i4>
      </vt:variant>
      <vt:variant>
        <vt:i4>98</vt:i4>
      </vt:variant>
      <vt:variant>
        <vt:i4>0</vt:i4>
      </vt:variant>
      <vt:variant>
        <vt:i4>5</vt:i4>
      </vt:variant>
      <vt:variant>
        <vt:lpwstr/>
      </vt:variant>
      <vt:variant>
        <vt:lpwstr>_Toc201637700</vt:lpwstr>
      </vt:variant>
      <vt:variant>
        <vt:i4>2031670</vt:i4>
      </vt:variant>
      <vt:variant>
        <vt:i4>92</vt:i4>
      </vt:variant>
      <vt:variant>
        <vt:i4>0</vt:i4>
      </vt:variant>
      <vt:variant>
        <vt:i4>5</vt:i4>
      </vt:variant>
      <vt:variant>
        <vt:lpwstr/>
      </vt:variant>
      <vt:variant>
        <vt:lpwstr>_Toc201637699</vt:lpwstr>
      </vt:variant>
      <vt:variant>
        <vt:i4>2031670</vt:i4>
      </vt:variant>
      <vt:variant>
        <vt:i4>86</vt:i4>
      </vt:variant>
      <vt:variant>
        <vt:i4>0</vt:i4>
      </vt:variant>
      <vt:variant>
        <vt:i4>5</vt:i4>
      </vt:variant>
      <vt:variant>
        <vt:lpwstr/>
      </vt:variant>
      <vt:variant>
        <vt:lpwstr>_Toc201637698</vt:lpwstr>
      </vt:variant>
      <vt:variant>
        <vt:i4>2031670</vt:i4>
      </vt:variant>
      <vt:variant>
        <vt:i4>80</vt:i4>
      </vt:variant>
      <vt:variant>
        <vt:i4>0</vt:i4>
      </vt:variant>
      <vt:variant>
        <vt:i4>5</vt:i4>
      </vt:variant>
      <vt:variant>
        <vt:lpwstr/>
      </vt:variant>
      <vt:variant>
        <vt:lpwstr>_Toc201637697</vt:lpwstr>
      </vt:variant>
      <vt:variant>
        <vt:i4>2031670</vt:i4>
      </vt:variant>
      <vt:variant>
        <vt:i4>74</vt:i4>
      </vt:variant>
      <vt:variant>
        <vt:i4>0</vt:i4>
      </vt:variant>
      <vt:variant>
        <vt:i4>5</vt:i4>
      </vt:variant>
      <vt:variant>
        <vt:lpwstr/>
      </vt:variant>
      <vt:variant>
        <vt:lpwstr>_Toc201637696</vt:lpwstr>
      </vt:variant>
      <vt:variant>
        <vt:i4>2031670</vt:i4>
      </vt:variant>
      <vt:variant>
        <vt:i4>68</vt:i4>
      </vt:variant>
      <vt:variant>
        <vt:i4>0</vt:i4>
      </vt:variant>
      <vt:variant>
        <vt:i4>5</vt:i4>
      </vt:variant>
      <vt:variant>
        <vt:lpwstr/>
      </vt:variant>
      <vt:variant>
        <vt:lpwstr>_Toc201637695</vt:lpwstr>
      </vt:variant>
      <vt:variant>
        <vt:i4>2031670</vt:i4>
      </vt:variant>
      <vt:variant>
        <vt:i4>62</vt:i4>
      </vt:variant>
      <vt:variant>
        <vt:i4>0</vt:i4>
      </vt:variant>
      <vt:variant>
        <vt:i4>5</vt:i4>
      </vt:variant>
      <vt:variant>
        <vt:lpwstr/>
      </vt:variant>
      <vt:variant>
        <vt:lpwstr>_Toc201637694</vt:lpwstr>
      </vt:variant>
      <vt:variant>
        <vt:i4>2031670</vt:i4>
      </vt:variant>
      <vt:variant>
        <vt:i4>56</vt:i4>
      </vt:variant>
      <vt:variant>
        <vt:i4>0</vt:i4>
      </vt:variant>
      <vt:variant>
        <vt:i4>5</vt:i4>
      </vt:variant>
      <vt:variant>
        <vt:lpwstr/>
      </vt:variant>
      <vt:variant>
        <vt:lpwstr>_Toc201637693</vt:lpwstr>
      </vt:variant>
      <vt:variant>
        <vt:i4>2031670</vt:i4>
      </vt:variant>
      <vt:variant>
        <vt:i4>50</vt:i4>
      </vt:variant>
      <vt:variant>
        <vt:i4>0</vt:i4>
      </vt:variant>
      <vt:variant>
        <vt:i4>5</vt:i4>
      </vt:variant>
      <vt:variant>
        <vt:lpwstr/>
      </vt:variant>
      <vt:variant>
        <vt:lpwstr>_Toc201637692</vt:lpwstr>
      </vt:variant>
      <vt:variant>
        <vt:i4>2031670</vt:i4>
      </vt:variant>
      <vt:variant>
        <vt:i4>44</vt:i4>
      </vt:variant>
      <vt:variant>
        <vt:i4>0</vt:i4>
      </vt:variant>
      <vt:variant>
        <vt:i4>5</vt:i4>
      </vt:variant>
      <vt:variant>
        <vt:lpwstr/>
      </vt:variant>
      <vt:variant>
        <vt:lpwstr>_Toc201637691</vt:lpwstr>
      </vt:variant>
      <vt:variant>
        <vt:i4>1966134</vt:i4>
      </vt:variant>
      <vt:variant>
        <vt:i4>38</vt:i4>
      </vt:variant>
      <vt:variant>
        <vt:i4>0</vt:i4>
      </vt:variant>
      <vt:variant>
        <vt:i4>5</vt:i4>
      </vt:variant>
      <vt:variant>
        <vt:lpwstr/>
      </vt:variant>
      <vt:variant>
        <vt:lpwstr>_Toc201637689</vt:lpwstr>
      </vt:variant>
      <vt:variant>
        <vt:i4>1966134</vt:i4>
      </vt:variant>
      <vt:variant>
        <vt:i4>32</vt:i4>
      </vt:variant>
      <vt:variant>
        <vt:i4>0</vt:i4>
      </vt:variant>
      <vt:variant>
        <vt:i4>5</vt:i4>
      </vt:variant>
      <vt:variant>
        <vt:lpwstr/>
      </vt:variant>
      <vt:variant>
        <vt:lpwstr>_Toc201637688</vt:lpwstr>
      </vt:variant>
      <vt:variant>
        <vt:i4>1966134</vt:i4>
      </vt:variant>
      <vt:variant>
        <vt:i4>26</vt:i4>
      </vt:variant>
      <vt:variant>
        <vt:i4>0</vt:i4>
      </vt:variant>
      <vt:variant>
        <vt:i4>5</vt:i4>
      </vt:variant>
      <vt:variant>
        <vt:lpwstr/>
      </vt:variant>
      <vt:variant>
        <vt:lpwstr>_Toc201637687</vt:lpwstr>
      </vt:variant>
      <vt:variant>
        <vt:i4>1966134</vt:i4>
      </vt:variant>
      <vt:variant>
        <vt:i4>20</vt:i4>
      </vt:variant>
      <vt:variant>
        <vt:i4>0</vt:i4>
      </vt:variant>
      <vt:variant>
        <vt:i4>5</vt:i4>
      </vt:variant>
      <vt:variant>
        <vt:lpwstr/>
      </vt:variant>
      <vt:variant>
        <vt:lpwstr>_Toc201637686</vt:lpwstr>
      </vt:variant>
      <vt:variant>
        <vt:i4>1966134</vt:i4>
      </vt:variant>
      <vt:variant>
        <vt:i4>14</vt:i4>
      </vt:variant>
      <vt:variant>
        <vt:i4>0</vt:i4>
      </vt:variant>
      <vt:variant>
        <vt:i4>5</vt:i4>
      </vt:variant>
      <vt:variant>
        <vt:lpwstr/>
      </vt:variant>
      <vt:variant>
        <vt:lpwstr>_Toc201637685</vt:lpwstr>
      </vt:variant>
      <vt:variant>
        <vt:i4>1966134</vt:i4>
      </vt:variant>
      <vt:variant>
        <vt:i4>8</vt:i4>
      </vt:variant>
      <vt:variant>
        <vt:i4>0</vt:i4>
      </vt:variant>
      <vt:variant>
        <vt:i4>5</vt:i4>
      </vt:variant>
      <vt:variant>
        <vt:lpwstr/>
      </vt:variant>
      <vt:variant>
        <vt:lpwstr>_Toc201637684</vt:lpwstr>
      </vt:variant>
      <vt:variant>
        <vt:i4>1966134</vt:i4>
      </vt:variant>
      <vt:variant>
        <vt:i4>2</vt:i4>
      </vt:variant>
      <vt:variant>
        <vt:i4>0</vt:i4>
      </vt:variant>
      <vt:variant>
        <vt:i4>5</vt:i4>
      </vt:variant>
      <vt:variant>
        <vt:lpwstr/>
      </vt:variant>
      <vt:variant>
        <vt:lpwstr>_Toc201637683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CIO Field Office - Dallas</dc:creator>
  <cp:keywords/>
  <dc:description/>
  <cp:lastModifiedBy>Department of Veterans Affairs</cp:lastModifiedBy>
  <cp:revision>2</cp:revision>
  <cp:lastPrinted>2008-07-31T13:51:00Z</cp:lastPrinted>
  <dcterms:created xsi:type="dcterms:W3CDTF">2021-09-07T16:08:00Z</dcterms:created>
  <dcterms:modified xsi:type="dcterms:W3CDTF">2021-09-07T16:08:00Z</dcterms:modified>
</cp:coreProperties>
</file>